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w:t>
      </w:r>
      <w:r w:rsidR="00DE33E7">
        <w:rPr>
          <w:rFonts w:ascii="Arial" w:hAnsi="Arial" w:cs="Arial"/>
          <w:sz w:val="20"/>
          <w:szCs w:val="20"/>
        </w:rPr>
        <w:t>7</w:t>
      </w:r>
      <w:r w:rsidR="007D50D9">
        <w:rPr>
          <w:rFonts w:ascii="Arial" w:hAnsi="Arial" w:cs="Arial"/>
          <w:sz w:val="20"/>
          <w:szCs w:val="20"/>
        </w:rPr>
        <w:t>66</w:t>
      </w:r>
      <w:r w:rsidRPr="00E965FB">
        <w:rPr>
          <w:rFonts w:ascii="Arial" w:hAnsi="Arial" w:cs="Arial"/>
          <w:sz w:val="20"/>
          <w:szCs w:val="20"/>
        </w:rPr>
        <w:t>)</w:t>
      </w:r>
      <w:r w:rsidR="000D7AFD" w:rsidRPr="00E965FB">
        <w:rPr>
          <w:rFonts w:ascii="Arial" w:hAnsi="Arial" w:cs="Arial"/>
          <w:sz w:val="20"/>
          <w:szCs w:val="20"/>
        </w:rPr>
        <w:t xml:space="preserve"> </w:t>
      </w:r>
    </w:p>
    <w:p w:rsidR="00781CEA" w:rsidRDefault="00781CEA">
      <w:pPr>
        <w:autoSpaceDE w:val="0"/>
        <w:autoSpaceDN w:val="0"/>
        <w:adjustRightInd w:val="0"/>
        <w:spacing w:after="0" w:line="240" w:lineRule="auto"/>
        <w:jc w:val="center"/>
        <w:rPr>
          <w:rFonts w:ascii="Arial" w:hAnsi="Arial" w:cs="Arial"/>
          <w:sz w:val="20"/>
          <w:szCs w:val="20"/>
        </w:rPr>
      </w:pPr>
    </w:p>
    <w:p w:rsidR="00781CEA" w:rsidRDefault="00781CEA">
      <w:pPr>
        <w:autoSpaceDE w:val="0"/>
        <w:autoSpaceDN w:val="0"/>
        <w:adjustRightInd w:val="0"/>
        <w:spacing w:after="0" w:line="240" w:lineRule="auto"/>
        <w:jc w:val="center"/>
        <w:rPr>
          <w:rFonts w:ascii="Arial" w:hAnsi="Arial" w:cs="Arial"/>
          <w:sz w:val="20"/>
          <w:szCs w:val="20"/>
        </w:rPr>
      </w:pPr>
    </w:p>
    <w:p w:rsidR="0082298F" w:rsidRPr="00F20B60" w:rsidRDefault="0082298F" w:rsidP="0082298F">
      <w:pPr>
        <w:pStyle w:val="details"/>
        <w:rPr>
          <w:rFonts w:ascii="Arial" w:hAnsi="Arial" w:cs="Arial"/>
          <w:sz w:val="20"/>
          <w:szCs w:val="20"/>
        </w:rPr>
      </w:pPr>
      <w:proofErr w:type="spellStart"/>
      <w:r w:rsidRPr="00F20B60">
        <w:rPr>
          <w:rFonts w:ascii="Arial" w:hAnsi="Arial" w:cs="Arial"/>
          <w:sz w:val="20"/>
          <w:szCs w:val="20"/>
        </w:rPr>
        <w:t>Arbeev</w:t>
      </w:r>
      <w:proofErr w:type="spellEnd"/>
      <w:r w:rsidRPr="00F20B60">
        <w:rPr>
          <w:rFonts w:ascii="Arial" w:hAnsi="Arial" w:cs="Arial"/>
          <w:sz w:val="20"/>
          <w:szCs w:val="20"/>
        </w:rPr>
        <w:t xml:space="preserve"> KG, Verhulst S, </w:t>
      </w:r>
      <w:proofErr w:type="spellStart"/>
      <w:r w:rsidRPr="00F20B60">
        <w:rPr>
          <w:rFonts w:ascii="Arial" w:hAnsi="Arial" w:cs="Arial"/>
          <w:sz w:val="20"/>
          <w:szCs w:val="20"/>
        </w:rPr>
        <w:t>Steenstrup</w:t>
      </w:r>
      <w:proofErr w:type="spellEnd"/>
      <w:r w:rsidRPr="00F20B60">
        <w:rPr>
          <w:rFonts w:ascii="Arial" w:hAnsi="Arial" w:cs="Arial"/>
          <w:sz w:val="20"/>
          <w:szCs w:val="20"/>
        </w:rPr>
        <w:t xml:space="preserve"> T, </w:t>
      </w:r>
      <w:proofErr w:type="spellStart"/>
      <w:r w:rsidRPr="00F20B60">
        <w:rPr>
          <w:rFonts w:ascii="Arial" w:hAnsi="Arial" w:cs="Arial"/>
          <w:sz w:val="20"/>
          <w:szCs w:val="20"/>
        </w:rPr>
        <w:t>Kark</w:t>
      </w:r>
      <w:proofErr w:type="spellEnd"/>
      <w:r w:rsidRPr="00F20B60">
        <w:rPr>
          <w:rFonts w:ascii="Arial" w:hAnsi="Arial" w:cs="Arial"/>
          <w:sz w:val="20"/>
          <w:szCs w:val="20"/>
        </w:rPr>
        <w:t xml:space="preserve"> JD, Bagley O, </w:t>
      </w:r>
      <w:proofErr w:type="spellStart"/>
      <w:r w:rsidRPr="00F20B60">
        <w:rPr>
          <w:rFonts w:ascii="Arial" w:hAnsi="Arial" w:cs="Arial"/>
          <w:sz w:val="20"/>
          <w:szCs w:val="20"/>
        </w:rPr>
        <w:t>Kooperberg</w:t>
      </w:r>
      <w:proofErr w:type="spellEnd"/>
      <w:r w:rsidRPr="00F20B60">
        <w:rPr>
          <w:rFonts w:ascii="Arial" w:hAnsi="Arial" w:cs="Arial"/>
          <w:sz w:val="20"/>
          <w:szCs w:val="20"/>
        </w:rPr>
        <w:t xml:space="preserve"> C, Reiner AP, Hwang SJ, Levy D, Fitzpatrick AL, Christensen K, </w:t>
      </w:r>
      <w:proofErr w:type="spellStart"/>
      <w:r w:rsidRPr="00F20B60">
        <w:rPr>
          <w:rFonts w:ascii="Arial" w:hAnsi="Arial" w:cs="Arial"/>
          <w:sz w:val="20"/>
          <w:szCs w:val="20"/>
        </w:rPr>
        <w:t>Yashin</w:t>
      </w:r>
      <w:proofErr w:type="spellEnd"/>
      <w:r w:rsidRPr="00F20B60">
        <w:rPr>
          <w:rFonts w:ascii="Arial" w:hAnsi="Arial" w:cs="Arial"/>
          <w:sz w:val="20"/>
          <w:szCs w:val="20"/>
        </w:rPr>
        <w:t xml:space="preserve"> AI, Aviv A.</w:t>
      </w:r>
      <w:r w:rsidRPr="004E2AE9">
        <w:rPr>
          <w:rFonts w:ascii="Arial" w:hAnsi="Arial" w:cs="Arial"/>
          <w:sz w:val="20"/>
          <w:szCs w:val="20"/>
        </w:rPr>
        <w:t xml:space="preserve"> </w:t>
      </w:r>
      <w:hyperlink r:id="rId7" w:history="1">
        <w:r w:rsidRPr="00F20B60">
          <w:rPr>
            <w:rFonts w:ascii="Arial" w:hAnsi="Arial" w:cs="Arial"/>
            <w:b/>
            <w:bCs/>
            <w:i/>
            <w:iCs/>
            <w:sz w:val="20"/>
            <w:szCs w:val="20"/>
          </w:rPr>
          <w:t xml:space="preserve">Association of </w:t>
        </w:r>
        <w:r>
          <w:rPr>
            <w:rFonts w:ascii="Arial" w:hAnsi="Arial" w:cs="Arial"/>
            <w:b/>
            <w:bCs/>
            <w:i/>
            <w:iCs/>
            <w:sz w:val="20"/>
            <w:szCs w:val="20"/>
          </w:rPr>
          <w:t>l</w:t>
        </w:r>
        <w:r w:rsidRPr="00F20B60">
          <w:rPr>
            <w:rFonts w:ascii="Arial" w:hAnsi="Arial" w:cs="Arial"/>
            <w:b/>
            <w:bCs/>
            <w:i/>
            <w:iCs/>
            <w:sz w:val="20"/>
            <w:szCs w:val="20"/>
          </w:rPr>
          <w:t xml:space="preserve">eukocyte </w:t>
        </w:r>
        <w:r>
          <w:rPr>
            <w:rFonts w:ascii="Arial" w:hAnsi="Arial" w:cs="Arial"/>
            <w:b/>
            <w:bCs/>
            <w:i/>
            <w:iCs/>
            <w:sz w:val="20"/>
            <w:szCs w:val="20"/>
          </w:rPr>
          <w:t>t</w:t>
        </w:r>
        <w:r w:rsidRPr="00F20B60">
          <w:rPr>
            <w:rFonts w:ascii="Arial" w:hAnsi="Arial" w:cs="Arial"/>
            <w:b/>
            <w:bCs/>
            <w:i/>
            <w:iCs/>
            <w:sz w:val="20"/>
            <w:szCs w:val="20"/>
          </w:rPr>
          <w:t xml:space="preserve">elomere </w:t>
        </w:r>
        <w:r>
          <w:rPr>
            <w:rFonts w:ascii="Arial" w:hAnsi="Arial" w:cs="Arial"/>
            <w:b/>
            <w:bCs/>
            <w:i/>
            <w:iCs/>
            <w:sz w:val="20"/>
            <w:szCs w:val="20"/>
          </w:rPr>
          <w:t>l</w:t>
        </w:r>
        <w:r w:rsidRPr="00F20B60">
          <w:rPr>
            <w:rFonts w:ascii="Arial" w:hAnsi="Arial" w:cs="Arial"/>
            <w:b/>
            <w:bCs/>
            <w:i/>
            <w:iCs/>
            <w:sz w:val="20"/>
            <w:szCs w:val="20"/>
          </w:rPr>
          <w:t xml:space="preserve">ength </w:t>
        </w:r>
        <w:r>
          <w:rPr>
            <w:rFonts w:ascii="Arial" w:hAnsi="Arial" w:cs="Arial"/>
            <w:b/>
            <w:bCs/>
            <w:i/>
            <w:iCs/>
            <w:sz w:val="20"/>
            <w:szCs w:val="20"/>
          </w:rPr>
          <w:t>w</w:t>
        </w:r>
        <w:r w:rsidRPr="00F20B60">
          <w:rPr>
            <w:rFonts w:ascii="Arial" w:hAnsi="Arial" w:cs="Arial"/>
            <w:b/>
            <w:bCs/>
            <w:i/>
            <w:iCs/>
            <w:sz w:val="20"/>
            <w:szCs w:val="20"/>
          </w:rPr>
          <w:t xml:space="preserve">ith </w:t>
        </w:r>
        <w:r>
          <w:rPr>
            <w:rFonts w:ascii="Arial" w:hAnsi="Arial" w:cs="Arial"/>
            <w:b/>
            <w:bCs/>
            <w:i/>
            <w:iCs/>
            <w:sz w:val="20"/>
            <w:szCs w:val="20"/>
          </w:rPr>
          <w:t>m</w:t>
        </w:r>
        <w:r w:rsidRPr="00F20B60">
          <w:rPr>
            <w:rFonts w:ascii="Arial" w:hAnsi="Arial" w:cs="Arial"/>
            <w:b/>
            <w:bCs/>
            <w:i/>
            <w:iCs/>
            <w:sz w:val="20"/>
            <w:szCs w:val="20"/>
          </w:rPr>
          <w:t xml:space="preserve">ortality </w:t>
        </w:r>
        <w:r>
          <w:rPr>
            <w:rFonts w:ascii="Arial" w:hAnsi="Arial" w:cs="Arial"/>
            <w:b/>
            <w:bCs/>
            <w:i/>
            <w:iCs/>
            <w:sz w:val="20"/>
            <w:szCs w:val="20"/>
          </w:rPr>
          <w:t>a</w:t>
        </w:r>
        <w:r w:rsidRPr="00F20B60">
          <w:rPr>
            <w:rFonts w:ascii="Arial" w:hAnsi="Arial" w:cs="Arial"/>
            <w:b/>
            <w:bCs/>
            <w:i/>
            <w:iCs/>
            <w:sz w:val="20"/>
            <w:szCs w:val="20"/>
          </w:rPr>
          <w:t xml:space="preserve">mong </w:t>
        </w:r>
        <w:r>
          <w:rPr>
            <w:rFonts w:ascii="Arial" w:hAnsi="Arial" w:cs="Arial"/>
            <w:b/>
            <w:bCs/>
            <w:i/>
            <w:iCs/>
            <w:sz w:val="20"/>
            <w:szCs w:val="20"/>
          </w:rPr>
          <w:t>a</w:t>
        </w:r>
        <w:r w:rsidRPr="00F20B60">
          <w:rPr>
            <w:rFonts w:ascii="Arial" w:hAnsi="Arial" w:cs="Arial"/>
            <w:b/>
            <w:bCs/>
            <w:i/>
            <w:iCs/>
            <w:sz w:val="20"/>
            <w:szCs w:val="20"/>
          </w:rPr>
          <w:t xml:space="preserve">dult </w:t>
        </w:r>
        <w:r>
          <w:rPr>
            <w:rFonts w:ascii="Arial" w:hAnsi="Arial" w:cs="Arial"/>
            <w:b/>
            <w:bCs/>
            <w:i/>
            <w:iCs/>
            <w:sz w:val="20"/>
            <w:szCs w:val="20"/>
          </w:rPr>
          <w:t>p</w:t>
        </w:r>
        <w:r w:rsidRPr="00F20B60">
          <w:rPr>
            <w:rFonts w:ascii="Arial" w:hAnsi="Arial" w:cs="Arial"/>
            <w:b/>
            <w:bCs/>
            <w:i/>
            <w:iCs/>
            <w:sz w:val="20"/>
            <w:szCs w:val="20"/>
          </w:rPr>
          <w:t xml:space="preserve">articipants in 3 </w:t>
        </w:r>
        <w:r>
          <w:rPr>
            <w:rFonts w:ascii="Arial" w:hAnsi="Arial" w:cs="Arial"/>
            <w:b/>
            <w:bCs/>
            <w:i/>
            <w:iCs/>
            <w:sz w:val="20"/>
            <w:szCs w:val="20"/>
          </w:rPr>
          <w:t>l</w:t>
        </w:r>
        <w:r w:rsidRPr="00F20B60">
          <w:rPr>
            <w:rFonts w:ascii="Arial" w:hAnsi="Arial" w:cs="Arial"/>
            <w:b/>
            <w:bCs/>
            <w:i/>
            <w:iCs/>
            <w:sz w:val="20"/>
            <w:szCs w:val="20"/>
          </w:rPr>
          <w:t xml:space="preserve">ongitudinal </w:t>
        </w:r>
        <w:r>
          <w:rPr>
            <w:rFonts w:ascii="Arial" w:hAnsi="Arial" w:cs="Arial"/>
            <w:b/>
            <w:bCs/>
            <w:i/>
            <w:iCs/>
            <w:sz w:val="20"/>
            <w:szCs w:val="20"/>
          </w:rPr>
          <w:t>s</w:t>
        </w:r>
        <w:r w:rsidRPr="00F20B60">
          <w:rPr>
            <w:rFonts w:ascii="Arial" w:hAnsi="Arial" w:cs="Arial"/>
            <w:b/>
            <w:bCs/>
            <w:i/>
            <w:iCs/>
            <w:sz w:val="20"/>
            <w:szCs w:val="20"/>
          </w:rPr>
          <w:t>tudies.</w:t>
        </w:r>
      </w:hyperlink>
      <w:r w:rsidRPr="00F20B60">
        <w:rPr>
          <w:rFonts w:ascii="Arial" w:hAnsi="Arial" w:cs="Arial"/>
          <w:b/>
          <w:bCs/>
          <w:i/>
          <w:iCs/>
          <w:sz w:val="20"/>
          <w:szCs w:val="20"/>
        </w:rPr>
        <w:t xml:space="preserve"> </w:t>
      </w:r>
      <w:r w:rsidRPr="00F20B60">
        <w:rPr>
          <w:rFonts w:ascii="Arial" w:hAnsi="Arial" w:cs="Arial"/>
          <w:sz w:val="20"/>
          <w:szCs w:val="20"/>
        </w:rPr>
        <w:t xml:space="preserve">JAMA </w:t>
      </w:r>
      <w:proofErr w:type="spellStart"/>
      <w:r w:rsidRPr="00F20B60">
        <w:rPr>
          <w:rFonts w:ascii="Arial" w:hAnsi="Arial" w:cs="Arial"/>
          <w:sz w:val="20"/>
          <w:szCs w:val="20"/>
        </w:rPr>
        <w:t>Netw</w:t>
      </w:r>
      <w:proofErr w:type="spellEnd"/>
      <w:r w:rsidRPr="00F20B60">
        <w:rPr>
          <w:rFonts w:ascii="Arial" w:hAnsi="Arial" w:cs="Arial"/>
          <w:sz w:val="20"/>
          <w:szCs w:val="20"/>
        </w:rPr>
        <w:t xml:space="preserve"> Open. 2020 Feb 5</w:t>
      </w:r>
      <w:r>
        <w:rPr>
          <w:rFonts w:ascii="Arial" w:hAnsi="Arial" w:cs="Arial"/>
          <w:sz w:val="20"/>
          <w:szCs w:val="20"/>
        </w:rPr>
        <w:t xml:space="preserve">. Vol. </w:t>
      </w:r>
      <w:r w:rsidRPr="00F20B60">
        <w:rPr>
          <w:rFonts w:ascii="Arial" w:hAnsi="Arial" w:cs="Arial"/>
          <w:sz w:val="20"/>
          <w:szCs w:val="20"/>
        </w:rPr>
        <w:t>3</w:t>
      </w:r>
      <w:r>
        <w:rPr>
          <w:rFonts w:ascii="Arial" w:hAnsi="Arial" w:cs="Arial"/>
          <w:sz w:val="20"/>
          <w:szCs w:val="20"/>
        </w:rPr>
        <w:t xml:space="preserve">, issue </w:t>
      </w:r>
      <w:r w:rsidRPr="00F20B60">
        <w:rPr>
          <w:rFonts w:ascii="Arial" w:hAnsi="Arial" w:cs="Arial"/>
          <w:sz w:val="20"/>
          <w:szCs w:val="20"/>
        </w:rPr>
        <w:t>2</w:t>
      </w:r>
      <w:r>
        <w:rPr>
          <w:rFonts w:ascii="Arial" w:hAnsi="Arial" w:cs="Arial"/>
          <w:sz w:val="20"/>
          <w:szCs w:val="20"/>
        </w:rPr>
        <w:t xml:space="preserve">, </w:t>
      </w:r>
      <w:r w:rsidRPr="00F20B60">
        <w:rPr>
          <w:rFonts w:ascii="Arial" w:hAnsi="Arial" w:cs="Arial"/>
          <w:sz w:val="20"/>
          <w:szCs w:val="20"/>
        </w:rPr>
        <w:t xml:space="preserve">e200023. </w:t>
      </w:r>
      <w:proofErr w:type="spellStart"/>
      <w:r w:rsidRPr="00F20B60">
        <w:rPr>
          <w:rFonts w:ascii="Arial" w:hAnsi="Arial" w:cs="Arial"/>
          <w:sz w:val="20"/>
          <w:szCs w:val="20"/>
        </w:rPr>
        <w:t>doi</w:t>
      </w:r>
      <w:proofErr w:type="spellEnd"/>
      <w:r w:rsidRPr="00F20B60">
        <w:rPr>
          <w:rFonts w:ascii="Arial" w:hAnsi="Arial" w:cs="Arial"/>
          <w:sz w:val="20"/>
          <w:szCs w:val="20"/>
        </w:rPr>
        <w:t>: 10.1001/jamanetworkopen.2020.0023.  PM: 32101305.</w:t>
      </w:r>
    </w:p>
    <w:p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Barzilay JI, Buzkova P, Shlipak MG, Bansal N, Garimella P, </w:t>
      </w:r>
      <w:proofErr w:type="spellStart"/>
      <w:r w:rsidRPr="004E2AE9">
        <w:rPr>
          <w:rFonts w:ascii="Arial" w:hAnsi="Arial" w:cs="Arial"/>
          <w:sz w:val="20"/>
          <w:szCs w:val="20"/>
        </w:rPr>
        <w:t>Mukamal</w:t>
      </w:r>
      <w:proofErr w:type="spellEnd"/>
      <w:r w:rsidRPr="004E2AE9">
        <w:rPr>
          <w:rFonts w:ascii="Arial" w:hAnsi="Arial" w:cs="Arial"/>
          <w:sz w:val="20"/>
          <w:szCs w:val="20"/>
        </w:rPr>
        <w:t xml:space="preserve"> KJ. </w:t>
      </w:r>
      <w:hyperlink r:id="rId8" w:history="1">
        <w:r w:rsidRPr="000665C5">
          <w:rPr>
            <w:rFonts w:asciiTheme="minorHAnsi" w:hAnsiTheme="minorHAnsi" w:cstheme="minorBidi"/>
            <w:b/>
            <w:bCs/>
            <w:i/>
            <w:iCs/>
            <w:sz w:val="22"/>
            <w:szCs w:val="22"/>
          </w:rPr>
          <w:t xml:space="preserve">Hospitalization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ates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with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lbuminuria: The </w:t>
        </w:r>
        <w:r w:rsidRPr="00C636DB">
          <w:rPr>
            <w:rFonts w:asciiTheme="minorHAnsi" w:hAnsiTheme="minorHAnsi" w:cstheme="minorBidi"/>
            <w:b/>
            <w:bCs/>
            <w:i/>
            <w:iCs/>
            <w:sz w:val="22"/>
            <w:szCs w:val="22"/>
          </w:rPr>
          <w:t>Cardiovascular Health Study.</w:t>
        </w:r>
      </w:hyperlink>
      <w:r w:rsidRPr="004E2AE9">
        <w:rPr>
          <w:rFonts w:ascii="Arial" w:hAnsi="Arial" w:cs="Arial"/>
          <w:sz w:val="20"/>
          <w:szCs w:val="20"/>
        </w:rPr>
        <w:t xml:space="preserve"> 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w:t>
      </w:r>
      <w:proofErr w:type="gramStart"/>
      <w:r w:rsidRPr="004E2AE9">
        <w:rPr>
          <w:rFonts w:ascii="Arial" w:hAnsi="Arial" w:cs="Arial"/>
          <w:sz w:val="20"/>
          <w:szCs w:val="20"/>
        </w:rPr>
        <w:t>A</w:t>
      </w:r>
      <w:proofErr w:type="gramEnd"/>
      <w:r w:rsidRPr="004E2AE9">
        <w:rPr>
          <w:rFonts w:ascii="Arial" w:hAnsi="Arial" w:cs="Arial"/>
          <w:sz w:val="20"/>
          <w:szCs w:val="20"/>
        </w:rPr>
        <w:t xml:space="preserve"> Biol Sci Med Sci. 2020 Jan 22. </w:t>
      </w:r>
      <w:proofErr w:type="spellStart"/>
      <w:r w:rsidRPr="004E2AE9">
        <w:rPr>
          <w:rFonts w:ascii="Arial" w:hAnsi="Arial" w:cs="Arial"/>
          <w:sz w:val="20"/>
          <w:szCs w:val="20"/>
        </w:rPr>
        <w:t>pii</w:t>
      </w:r>
      <w:proofErr w:type="spellEnd"/>
      <w:r w:rsidRPr="004E2AE9">
        <w:rPr>
          <w:rFonts w:ascii="Arial" w:hAnsi="Arial" w:cs="Arial"/>
          <w:sz w:val="20"/>
          <w:szCs w:val="20"/>
        </w:rPr>
        <w:t xml:space="preserve">: glaa020. </w:t>
      </w:r>
      <w:proofErr w:type="spellStart"/>
      <w:r w:rsidRPr="004E2AE9">
        <w:rPr>
          <w:rFonts w:ascii="Arial" w:hAnsi="Arial" w:cs="Arial"/>
          <w:sz w:val="20"/>
          <w:szCs w:val="20"/>
        </w:rPr>
        <w:t>doi</w:t>
      </w:r>
      <w:proofErr w:type="spellEnd"/>
      <w:r w:rsidRPr="004E2AE9">
        <w:rPr>
          <w:rFonts w:ascii="Arial" w:hAnsi="Arial" w:cs="Arial"/>
          <w:sz w:val="20"/>
          <w:szCs w:val="20"/>
        </w:rPr>
        <w:t>: 10.1093/</w:t>
      </w:r>
      <w:proofErr w:type="spellStart"/>
      <w:r w:rsidRPr="004E2AE9">
        <w:rPr>
          <w:rFonts w:ascii="Arial" w:hAnsi="Arial" w:cs="Arial"/>
          <w:sz w:val="20"/>
          <w:szCs w:val="20"/>
        </w:rPr>
        <w:t>gerona</w:t>
      </w:r>
      <w:proofErr w:type="spellEnd"/>
      <w:r w:rsidRPr="004E2AE9">
        <w:rPr>
          <w:rFonts w:ascii="Arial" w:hAnsi="Arial" w:cs="Arial"/>
          <w:sz w:val="20"/>
          <w:szCs w:val="20"/>
        </w:rPr>
        <w:t>/glaa020.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PM: 31968074.</w:t>
      </w:r>
    </w:p>
    <w:p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Jensen PN, </w:t>
      </w:r>
      <w:proofErr w:type="spellStart"/>
      <w:r w:rsidRPr="004E2AE9">
        <w:rPr>
          <w:rFonts w:ascii="Arial" w:hAnsi="Arial" w:cs="Arial"/>
          <w:sz w:val="20"/>
          <w:szCs w:val="20"/>
        </w:rPr>
        <w:t>Fretts</w:t>
      </w:r>
      <w:proofErr w:type="spellEnd"/>
      <w:r w:rsidRPr="004E2AE9">
        <w:rPr>
          <w:rFonts w:ascii="Arial" w:hAnsi="Arial" w:cs="Arial"/>
          <w:sz w:val="20"/>
          <w:szCs w:val="20"/>
        </w:rPr>
        <w:t xml:space="preserve"> AM, Hoofnagle AN, </w:t>
      </w:r>
      <w:proofErr w:type="spellStart"/>
      <w:r w:rsidRPr="004E2AE9">
        <w:rPr>
          <w:rFonts w:ascii="Arial" w:hAnsi="Arial" w:cs="Arial"/>
          <w:sz w:val="20"/>
          <w:szCs w:val="20"/>
        </w:rPr>
        <w:t>Sitlani</w:t>
      </w:r>
      <w:proofErr w:type="spellEnd"/>
      <w:r w:rsidRPr="004E2AE9">
        <w:rPr>
          <w:rFonts w:ascii="Arial" w:hAnsi="Arial" w:cs="Arial"/>
          <w:sz w:val="20"/>
          <w:szCs w:val="20"/>
        </w:rPr>
        <w:t xml:space="preserve"> CM, McKnight B, King IB, Siscovick DS, Psaty BM, Heckbert SR, Mozaffarian D, Sotoodehnia N, Lemaitre RN. </w:t>
      </w:r>
      <w:hyperlink r:id="rId9" w:history="1">
        <w:r w:rsidRPr="000665C5">
          <w:rPr>
            <w:rFonts w:asciiTheme="minorHAnsi" w:hAnsiTheme="minorHAnsi" w:cstheme="minorBidi"/>
            <w:b/>
            <w:bCs/>
            <w:i/>
            <w:iCs/>
            <w:sz w:val="22"/>
            <w:szCs w:val="22"/>
          </w:rPr>
          <w:t xml:space="preserve">Plasma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eramides and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phingomyelins in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elation to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trial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ibrillation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isk: The</w:t>
        </w:r>
        <w:r w:rsidRPr="00C636DB">
          <w:rPr>
            <w:rFonts w:asciiTheme="minorHAnsi" w:hAnsiTheme="minorHAnsi" w:cstheme="minorBidi"/>
            <w:b/>
            <w:bCs/>
            <w:i/>
            <w:iCs/>
            <w:sz w:val="22"/>
            <w:szCs w:val="22"/>
          </w:rPr>
          <w:t xml:space="preserve"> 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e012853. PM: 32019406.</w:t>
      </w:r>
    </w:p>
    <w:p w:rsidR="0082298F" w:rsidRPr="004E2AE9" w:rsidRDefault="0082298F" w:rsidP="0082298F">
      <w:pPr>
        <w:rPr>
          <w:rFonts w:ascii="Arial" w:eastAsia="Times New Roman" w:hAnsi="Arial" w:cs="Arial"/>
          <w:sz w:val="20"/>
          <w:szCs w:val="20"/>
        </w:rPr>
      </w:pPr>
      <w:r w:rsidRPr="004E2AE9">
        <w:rPr>
          <w:rFonts w:ascii="Arial" w:hAnsi="Arial" w:cs="Arial"/>
          <w:sz w:val="20"/>
          <w:szCs w:val="20"/>
        </w:rPr>
        <w:t xml:space="preserve">Kaiser P, Allen N, Delaney JAC, Hirsch CH, </w:t>
      </w:r>
      <w:proofErr w:type="spellStart"/>
      <w:r w:rsidRPr="004E2AE9">
        <w:rPr>
          <w:rFonts w:ascii="Arial" w:hAnsi="Arial" w:cs="Arial"/>
          <w:sz w:val="20"/>
          <w:szCs w:val="20"/>
        </w:rPr>
        <w:t>Carnethon</w:t>
      </w:r>
      <w:proofErr w:type="spellEnd"/>
      <w:r w:rsidRPr="004E2AE9">
        <w:rPr>
          <w:rFonts w:ascii="Arial" w:hAnsi="Arial" w:cs="Arial"/>
          <w:sz w:val="20"/>
          <w:szCs w:val="20"/>
        </w:rPr>
        <w:t xml:space="preserve"> M, Arnold AM, Odden MC. </w:t>
      </w:r>
      <w:hyperlink r:id="rId10" w:history="1">
        <w:r w:rsidRPr="00C636DB">
          <w:rPr>
            <w:rFonts w:eastAsia="Times New Roman"/>
            <w:b/>
            <w:bCs/>
            <w:i/>
            <w:iCs/>
          </w:rPr>
          <w:t xml:space="preserve">The association of </w:t>
        </w:r>
        <w:proofErr w:type="spellStart"/>
        <w:r w:rsidRPr="00C636DB">
          <w:rPr>
            <w:rFonts w:eastAsia="Times New Roman"/>
            <w:b/>
            <w:bCs/>
            <w:i/>
            <w:iCs/>
          </w:rPr>
          <w:t>prediagnosis</w:t>
        </w:r>
        <w:proofErr w:type="spellEnd"/>
        <w:r w:rsidRPr="00C636DB">
          <w:rPr>
            <w:rFonts w:eastAsia="Times New Roman"/>
            <w:b/>
            <w:bCs/>
            <w:i/>
            <w:iCs/>
          </w:rPr>
          <w:t xml:space="preserve"> social support with survival after heart failure in the Cardiovascular Health Study.</w:t>
        </w:r>
      </w:hyperlink>
      <w:r w:rsidRPr="00C636DB">
        <w:rPr>
          <w:rFonts w:ascii="Arial" w:hAnsi="Arial" w:cs="Arial"/>
          <w:b/>
          <w:bCs/>
          <w:sz w:val="20"/>
          <w:szCs w:val="20"/>
        </w:rPr>
        <w:t xml:space="preserve"> </w:t>
      </w:r>
      <w:r w:rsidRPr="004E2AE9">
        <w:rPr>
          <w:rStyle w:val="jrnl"/>
          <w:rFonts w:ascii="Arial" w:hAnsi="Arial" w:cs="Arial"/>
          <w:sz w:val="20"/>
          <w:szCs w:val="20"/>
        </w:rPr>
        <w:t>Ann Epidemiol</w:t>
      </w:r>
      <w:r w:rsidRPr="004E2AE9">
        <w:rPr>
          <w:rFonts w:ascii="Arial" w:hAnsi="Arial" w:cs="Arial"/>
          <w:sz w:val="20"/>
          <w:szCs w:val="20"/>
        </w:rPr>
        <w:t xml:space="preserve">. 2020 Jan 9. </w:t>
      </w:r>
      <w:proofErr w:type="spellStart"/>
      <w:r w:rsidRPr="004E2AE9">
        <w:rPr>
          <w:rFonts w:ascii="Arial" w:hAnsi="Arial" w:cs="Arial"/>
          <w:sz w:val="20"/>
          <w:szCs w:val="20"/>
        </w:rPr>
        <w:t>pii</w:t>
      </w:r>
      <w:proofErr w:type="spellEnd"/>
      <w:r w:rsidRPr="004E2AE9">
        <w:rPr>
          <w:rFonts w:ascii="Arial" w:hAnsi="Arial" w:cs="Arial"/>
          <w:sz w:val="20"/>
          <w:szCs w:val="20"/>
        </w:rPr>
        <w:t xml:space="preserve">: S1047-2797(19)30364-3. </w:t>
      </w:r>
      <w:proofErr w:type="spellStart"/>
      <w:r w:rsidRPr="004E2AE9">
        <w:rPr>
          <w:rFonts w:ascii="Arial" w:hAnsi="Arial" w:cs="Arial"/>
          <w:sz w:val="20"/>
          <w:szCs w:val="20"/>
        </w:rPr>
        <w:t>doi</w:t>
      </w:r>
      <w:proofErr w:type="spellEnd"/>
      <w:r w:rsidRPr="004E2AE9">
        <w:rPr>
          <w:rFonts w:ascii="Arial" w:hAnsi="Arial" w:cs="Arial"/>
          <w:sz w:val="20"/>
          <w:szCs w:val="20"/>
        </w:rPr>
        <w:t>: 10.1016/j.annepidem.2019.12.013.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w:t>
      </w:r>
      <w:r w:rsidRPr="004E2AE9">
        <w:rPr>
          <w:rFonts w:ascii="Arial" w:eastAsia="Times New Roman" w:hAnsi="Arial" w:cs="Arial"/>
          <w:sz w:val="20"/>
          <w:szCs w:val="20"/>
        </w:rPr>
        <w:t>PM: 31992494.</w:t>
      </w:r>
    </w:p>
    <w:p w:rsidR="0082298F" w:rsidRPr="000303E3" w:rsidRDefault="0082298F" w:rsidP="0082298F">
      <w:pPr>
        <w:rPr>
          <w:rFonts w:ascii="Arial" w:eastAsia="Times New Roman" w:hAnsi="Arial" w:cs="Arial"/>
          <w:sz w:val="20"/>
          <w:szCs w:val="20"/>
        </w:rPr>
      </w:pPr>
      <w:r w:rsidRPr="004E2AE9">
        <w:rPr>
          <w:rFonts w:ascii="Arial" w:hAnsi="Arial" w:cs="Arial"/>
          <w:sz w:val="20"/>
          <w:szCs w:val="20"/>
        </w:rPr>
        <w:t xml:space="preserve">Kalani R, </w:t>
      </w:r>
      <w:proofErr w:type="spellStart"/>
      <w:r w:rsidRPr="004E2AE9">
        <w:rPr>
          <w:rFonts w:ascii="Arial" w:hAnsi="Arial" w:cs="Arial"/>
          <w:sz w:val="20"/>
          <w:szCs w:val="20"/>
        </w:rPr>
        <w:t>Bartz</w:t>
      </w:r>
      <w:proofErr w:type="spellEnd"/>
      <w:r w:rsidRPr="004E2AE9">
        <w:rPr>
          <w:rFonts w:ascii="Arial" w:hAnsi="Arial" w:cs="Arial"/>
          <w:sz w:val="20"/>
          <w:szCs w:val="20"/>
        </w:rPr>
        <w:t xml:space="preserve"> TM, </w:t>
      </w:r>
      <w:proofErr w:type="spellStart"/>
      <w:r w:rsidRPr="004E2AE9">
        <w:rPr>
          <w:rFonts w:ascii="Arial" w:hAnsi="Arial" w:cs="Arial"/>
          <w:sz w:val="20"/>
          <w:szCs w:val="20"/>
        </w:rPr>
        <w:t>Suchy</w:t>
      </w:r>
      <w:proofErr w:type="spellEnd"/>
      <w:r w:rsidRPr="004E2AE9">
        <w:rPr>
          <w:rFonts w:ascii="Arial" w:hAnsi="Arial" w:cs="Arial"/>
          <w:sz w:val="20"/>
          <w:szCs w:val="20"/>
        </w:rPr>
        <w:t xml:space="preserve">-Dicey A, Elkind MSV, Psaty BM, Leung LY, Rice K, </w:t>
      </w:r>
      <w:proofErr w:type="spellStart"/>
      <w:r w:rsidRPr="004E2AE9">
        <w:rPr>
          <w:rFonts w:ascii="Arial" w:hAnsi="Arial" w:cs="Arial"/>
          <w:sz w:val="20"/>
          <w:szCs w:val="20"/>
        </w:rPr>
        <w:t>Tirschwell</w:t>
      </w:r>
      <w:proofErr w:type="spellEnd"/>
      <w:r w:rsidRPr="004E2AE9">
        <w:rPr>
          <w:rFonts w:ascii="Arial" w:hAnsi="Arial" w:cs="Arial"/>
          <w:sz w:val="20"/>
          <w:szCs w:val="20"/>
        </w:rPr>
        <w:t xml:space="preserve"> D, Longstreth WT Jr. </w:t>
      </w:r>
      <w:hyperlink r:id="rId11" w:history="1">
        <w:r w:rsidRPr="000303E3">
          <w:rPr>
            <w:rFonts w:eastAsia="Times New Roman"/>
            <w:b/>
            <w:bCs/>
            <w:i/>
            <w:iCs/>
          </w:rPr>
          <w:t>Cholesterol variability and cranial magnetic resonance imaging findings in older adults: The Cardiovascular Health Study.</w:t>
        </w:r>
      </w:hyperlink>
      <w:r w:rsidRPr="004E2AE9">
        <w:rPr>
          <w:rFonts w:ascii="Arial" w:hAnsi="Arial" w:cs="Arial"/>
          <w:sz w:val="20"/>
          <w:szCs w:val="20"/>
        </w:rPr>
        <w:t xml:space="preserve"> Stroke 2020 Jan</w:t>
      </w:r>
      <w:r>
        <w:rPr>
          <w:rFonts w:ascii="Arial" w:hAnsi="Arial" w:cs="Arial"/>
          <w:sz w:val="20"/>
          <w:szCs w:val="20"/>
        </w:rPr>
        <w:t xml:space="preserve">. Vol. </w:t>
      </w:r>
      <w:r w:rsidRPr="004E2AE9">
        <w:rPr>
          <w:rFonts w:ascii="Arial" w:hAnsi="Arial" w:cs="Arial"/>
          <w:sz w:val="20"/>
          <w:szCs w:val="20"/>
        </w:rPr>
        <w:t>51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pp. </w:t>
      </w:r>
      <w:r w:rsidRPr="004E2AE9">
        <w:rPr>
          <w:rFonts w:ascii="Arial" w:hAnsi="Arial" w:cs="Arial"/>
          <w:sz w:val="20"/>
          <w:szCs w:val="20"/>
        </w:rPr>
        <w:t xml:space="preserve">69-74. </w:t>
      </w:r>
      <w:r w:rsidRPr="004E2AE9">
        <w:rPr>
          <w:rFonts w:ascii="Arial" w:eastAsia="Times New Roman" w:hAnsi="Arial" w:cs="Arial"/>
          <w:sz w:val="20"/>
          <w:szCs w:val="20"/>
        </w:rPr>
        <w:t>PM: 31842691</w:t>
      </w:r>
      <w:r w:rsidRPr="004E2AE9">
        <w:rPr>
          <w:rFonts w:ascii="Arial" w:hAnsi="Arial" w:cs="Arial"/>
          <w:sz w:val="20"/>
          <w:szCs w:val="20"/>
        </w:rPr>
        <w:t xml:space="preserve">. </w:t>
      </w:r>
      <w:hyperlink r:id="rId12" w:history="1">
        <w:r w:rsidRPr="000303E3">
          <w:rPr>
            <w:rFonts w:ascii="Arial" w:eastAsia="Times New Roman" w:hAnsi="Arial" w:cs="Arial"/>
            <w:sz w:val="20"/>
            <w:szCs w:val="20"/>
          </w:rPr>
          <w:t>PMC7000173</w:t>
        </w:r>
      </w:hyperlink>
      <w:r w:rsidRPr="000303E3">
        <w:rPr>
          <w:rFonts w:ascii="Arial" w:eastAsia="Times New Roman" w:hAnsi="Arial" w:cs="Arial"/>
          <w:sz w:val="20"/>
          <w:szCs w:val="20"/>
        </w:rPr>
        <w:t>.</w:t>
      </w:r>
    </w:p>
    <w:p w:rsidR="0082298F" w:rsidRPr="004E2AE9" w:rsidRDefault="0082298F" w:rsidP="0082298F">
      <w:pPr>
        <w:pStyle w:val="Title2"/>
        <w:rPr>
          <w:rFonts w:ascii="Arial" w:hAnsi="Arial" w:cs="Arial"/>
          <w:sz w:val="20"/>
          <w:szCs w:val="20"/>
        </w:rPr>
      </w:pPr>
      <w:r w:rsidRPr="004E2AE9">
        <w:rPr>
          <w:rFonts w:ascii="Arial" w:hAnsi="Arial" w:cs="Arial"/>
          <w:sz w:val="20"/>
          <w:szCs w:val="20"/>
        </w:rPr>
        <w:t xml:space="preserve">Lee Y, Lai HTM, de Oliveira Otto MC, Lemaitre RN, McKnight B, King IB, Song X, Huggins GS, Vest AR, Siscovick DS, Mozaffarian D. </w:t>
      </w:r>
      <w:hyperlink r:id="rId13" w:history="1">
        <w:r w:rsidRPr="000665C5">
          <w:rPr>
            <w:rFonts w:asciiTheme="minorHAnsi" w:hAnsiTheme="minorHAnsi" w:cstheme="minorBidi"/>
            <w:b/>
            <w:bCs/>
            <w:i/>
            <w:iCs/>
            <w:sz w:val="22"/>
            <w:szCs w:val="22"/>
          </w:rPr>
          <w:t xml:space="preserve">Serial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iomarkers of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 </w:t>
        </w:r>
        <w:r>
          <w:rPr>
            <w:rFonts w:asciiTheme="minorHAnsi" w:hAnsiTheme="minorHAnsi" w:cstheme="minorBidi"/>
            <w:b/>
            <w:bCs/>
            <w:i/>
            <w:iCs/>
            <w:sz w:val="22"/>
            <w:szCs w:val="22"/>
          </w:rPr>
          <w:t>n</w:t>
        </w:r>
        <w:r w:rsidRPr="000665C5">
          <w:rPr>
            <w:rFonts w:asciiTheme="minorHAnsi" w:hAnsiTheme="minorHAnsi" w:cstheme="minorBidi"/>
            <w:b/>
            <w:bCs/>
            <w:i/>
            <w:iCs/>
            <w:sz w:val="22"/>
            <w:szCs w:val="22"/>
          </w:rPr>
          <w:t xml:space="preserve">ovo </w:t>
        </w:r>
        <w:r>
          <w:rPr>
            <w:rFonts w:asciiTheme="minorHAnsi" w:hAnsiTheme="minorHAnsi" w:cstheme="minorBidi"/>
            <w:b/>
            <w:bCs/>
            <w:i/>
            <w:iCs/>
            <w:sz w:val="22"/>
            <w:szCs w:val="22"/>
          </w:rPr>
          <w:t>l</w:t>
        </w:r>
        <w:r w:rsidRPr="000665C5">
          <w:rPr>
            <w:rFonts w:asciiTheme="minorHAnsi" w:hAnsiTheme="minorHAnsi" w:cstheme="minorBidi"/>
            <w:b/>
            <w:bCs/>
            <w:i/>
            <w:iCs/>
            <w:sz w:val="22"/>
            <w:szCs w:val="22"/>
          </w:rPr>
          <w:t xml:space="preserve">ipogenesis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atty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cids and </w:t>
        </w:r>
        <w:r>
          <w:rPr>
            <w:rFonts w:asciiTheme="minorHAnsi" w:hAnsiTheme="minorHAnsi" w:cstheme="minorBidi"/>
            <w:b/>
            <w:bCs/>
            <w:i/>
            <w:iCs/>
            <w:sz w:val="22"/>
            <w:szCs w:val="22"/>
          </w:rPr>
          <w:t>i</w:t>
        </w:r>
        <w:r w:rsidRPr="000665C5">
          <w:rPr>
            <w:rFonts w:asciiTheme="minorHAnsi" w:hAnsiTheme="minorHAnsi" w:cstheme="minorBidi"/>
            <w:b/>
            <w:bCs/>
            <w:i/>
            <w:iCs/>
            <w:sz w:val="22"/>
            <w:szCs w:val="22"/>
          </w:rPr>
          <w:t xml:space="preserve">ncident </w:t>
        </w:r>
        <w:r>
          <w:rPr>
            <w:rFonts w:asciiTheme="minorHAnsi" w:hAnsiTheme="minorHAnsi" w:cstheme="minorBidi"/>
            <w:b/>
            <w:bCs/>
            <w:i/>
            <w:iCs/>
            <w:sz w:val="22"/>
            <w:szCs w:val="22"/>
          </w:rPr>
          <w:t>h</w:t>
        </w:r>
        <w:r w:rsidRPr="000665C5">
          <w:rPr>
            <w:rFonts w:asciiTheme="minorHAnsi" w:hAnsiTheme="minorHAnsi" w:cstheme="minorBidi"/>
            <w:b/>
            <w:bCs/>
            <w:i/>
            <w:iCs/>
            <w:sz w:val="22"/>
            <w:szCs w:val="22"/>
          </w:rPr>
          <w:t xml:space="preserve">eart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ailure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The </w:t>
        </w:r>
        <w:r w:rsidRPr="000303E3">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e014119. PM: 32020839.</w:t>
      </w:r>
    </w:p>
    <w:p w:rsidR="0082298F" w:rsidRPr="004E2AE9" w:rsidRDefault="0082298F" w:rsidP="0082298F">
      <w:pPr>
        <w:pStyle w:val="details"/>
        <w:rPr>
          <w:rFonts w:ascii="Arial" w:hAnsi="Arial" w:cs="Arial"/>
          <w:sz w:val="20"/>
          <w:szCs w:val="20"/>
        </w:rPr>
      </w:pPr>
      <w:proofErr w:type="spellStart"/>
      <w:r w:rsidRPr="004E2AE9">
        <w:rPr>
          <w:rFonts w:ascii="Arial" w:hAnsi="Arial" w:cs="Arial"/>
          <w:sz w:val="20"/>
          <w:szCs w:val="20"/>
        </w:rPr>
        <w:t>Pase</w:t>
      </w:r>
      <w:proofErr w:type="spellEnd"/>
      <w:r w:rsidRPr="004E2AE9">
        <w:rPr>
          <w:rFonts w:ascii="Arial" w:hAnsi="Arial" w:cs="Arial"/>
          <w:sz w:val="20"/>
          <w:szCs w:val="20"/>
        </w:rPr>
        <w:t xml:space="preserve"> MP, </w:t>
      </w:r>
      <w:proofErr w:type="spellStart"/>
      <w:r w:rsidRPr="004E2AE9">
        <w:rPr>
          <w:rFonts w:ascii="Arial" w:hAnsi="Arial" w:cs="Arial"/>
          <w:sz w:val="20"/>
          <w:szCs w:val="20"/>
        </w:rPr>
        <w:t>Himali</w:t>
      </w:r>
      <w:proofErr w:type="spellEnd"/>
      <w:r w:rsidRPr="004E2AE9">
        <w:rPr>
          <w:rFonts w:ascii="Arial" w:hAnsi="Arial" w:cs="Arial"/>
          <w:sz w:val="20"/>
          <w:szCs w:val="20"/>
        </w:rPr>
        <w:t xml:space="preserve"> JJ, </w:t>
      </w:r>
      <w:proofErr w:type="spellStart"/>
      <w:r w:rsidRPr="004E2AE9">
        <w:rPr>
          <w:rFonts w:ascii="Arial" w:hAnsi="Arial" w:cs="Arial"/>
          <w:sz w:val="20"/>
          <w:szCs w:val="20"/>
        </w:rPr>
        <w:t>Beiser</w:t>
      </w:r>
      <w:proofErr w:type="spellEnd"/>
      <w:r w:rsidRPr="004E2AE9">
        <w:rPr>
          <w:rFonts w:ascii="Arial" w:hAnsi="Arial" w:cs="Arial"/>
          <w:sz w:val="20"/>
          <w:szCs w:val="20"/>
        </w:rPr>
        <w:t xml:space="preserve"> AS, </w:t>
      </w:r>
      <w:proofErr w:type="spellStart"/>
      <w:r w:rsidRPr="004E2AE9">
        <w:rPr>
          <w:rFonts w:ascii="Arial" w:hAnsi="Arial" w:cs="Arial"/>
          <w:sz w:val="20"/>
          <w:szCs w:val="20"/>
        </w:rPr>
        <w:t>DeCarli</w:t>
      </w:r>
      <w:proofErr w:type="spellEnd"/>
      <w:r w:rsidRPr="004E2AE9">
        <w:rPr>
          <w:rFonts w:ascii="Arial" w:hAnsi="Arial" w:cs="Arial"/>
          <w:sz w:val="20"/>
          <w:szCs w:val="20"/>
        </w:rPr>
        <w:t xml:space="preserve"> C, McGrath ER, </w:t>
      </w:r>
      <w:proofErr w:type="spellStart"/>
      <w:r w:rsidRPr="004E2AE9">
        <w:rPr>
          <w:rFonts w:ascii="Arial" w:hAnsi="Arial" w:cs="Arial"/>
          <w:sz w:val="20"/>
          <w:szCs w:val="20"/>
        </w:rPr>
        <w:t>Satizabal</w:t>
      </w:r>
      <w:proofErr w:type="spellEnd"/>
      <w:r w:rsidRPr="004E2AE9">
        <w:rPr>
          <w:rFonts w:ascii="Arial" w:hAnsi="Arial" w:cs="Arial"/>
          <w:sz w:val="20"/>
          <w:szCs w:val="20"/>
        </w:rPr>
        <w:t xml:space="preserve"> CL, Aparicio HJ, Adams HHH, Reiner AP, Longstreth WT Jr, </w:t>
      </w:r>
      <w:proofErr w:type="spellStart"/>
      <w:r w:rsidRPr="004E2AE9">
        <w:rPr>
          <w:rFonts w:ascii="Arial" w:hAnsi="Arial" w:cs="Arial"/>
          <w:sz w:val="20"/>
          <w:szCs w:val="20"/>
        </w:rPr>
        <w:t>Fornage</w:t>
      </w:r>
      <w:proofErr w:type="spellEnd"/>
      <w:r w:rsidRPr="004E2AE9">
        <w:rPr>
          <w:rFonts w:ascii="Arial" w:hAnsi="Arial" w:cs="Arial"/>
          <w:sz w:val="20"/>
          <w:szCs w:val="20"/>
        </w:rPr>
        <w:t xml:space="preserve"> M, Tracy RP, Lopez O, Psaty BM, Levy D, Seshadri S, Bis JC. </w:t>
      </w:r>
      <w:hyperlink r:id="rId14" w:history="1">
        <w:r w:rsidRPr="000665C5">
          <w:rPr>
            <w:rFonts w:asciiTheme="minorHAnsi" w:hAnsiTheme="minorHAnsi" w:cstheme="minorBidi"/>
            <w:b/>
            <w:bCs/>
            <w:i/>
            <w:iCs/>
            <w:sz w:val="22"/>
            <w:szCs w:val="22"/>
          </w:rPr>
          <w:t>Association of CD14 with incident dementia and markers of brain aging and injury.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Neurology. 2020 Jan 21</w:t>
      </w:r>
      <w:r>
        <w:rPr>
          <w:rFonts w:ascii="Arial" w:hAnsi="Arial" w:cs="Arial"/>
          <w:sz w:val="20"/>
          <w:szCs w:val="20"/>
        </w:rPr>
        <w:t xml:space="preserve">. Vol. </w:t>
      </w:r>
      <w:r w:rsidRPr="004E2AE9">
        <w:rPr>
          <w:rFonts w:ascii="Arial" w:hAnsi="Arial" w:cs="Arial"/>
          <w:sz w:val="20"/>
          <w:szCs w:val="20"/>
        </w:rPr>
        <w:t>94</w:t>
      </w:r>
      <w:r>
        <w:rPr>
          <w:rFonts w:ascii="Arial" w:hAnsi="Arial" w:cs="Arial"/>
          <w:sz w:val="20"/>
          <w:szCs w:val="20"/>
        </w:rPr>
        <w:t xml:space="preserve">, issue </w:t>
      </w:r>
      <w:r w:rsidRPr="004E2AE9">
        <w:rPr>
          <w:rFonts w:ascii="Arial" w:hAnsi="Arial" w:cs="Arial"/>
          <w:sz w:val="20"/>
          <w:szCs w:val="20"/>
        </w:rPr>
        <w:t>3</w:t>
      </w:r>
      <w:r>
        <w:rPr>
          <w:rFonts w:ascii="Arial" w:hAnsi="Arial" w:cs="Arial"/>
          <w:sz w:val="20"/>
          <w:szCs w:val="20"/>
        </w:rPr>
        <w:t xml:space="preserve">, </w:t>
      </w:r>
      <w:r w:rsidRPr="004E2AE9">
        <w:rPr>
          <w:rFonts w:ascii="Arial" w:hAnsi="Arial" w:cs="Arial"/>
          <w:sz w:val="20"/>
          <w:szCs w:val="20"/>
        </w:rPr>
        <w:t>e254-e266. PM: 31818907.</w:t>
      </w:r>
    </w:p>
    <w:p w:rsidR="0082298F" w:rsidRPr="004E2AE9" w:rsidRDefault="0082298F" w:rsidP="0082298F">
      <w:pPr>
        <w:rPr>
          <w:rFonts w:ascii="Arial" w:hAnsi="Arial" w:cs="Arial"/>
          <w:sz w:val="20"/>
          <w:szCs w:val="20"/>
        </w:rPr>
      </w:pPr>
      <w:r w:rsidRPr="004E2AE9">
        <w:rPr>
          <w:rFonts w:ascii="Arial" w:hAnsi="Arial" w:cs="Arial"/>
          <w:sz w:val="20"/>
          <w:szCs w:val="20"/>
        </w:rPr>
        <w:t xml:space="preserve">Shah S, Henry A, </w:t>
      </w:r>
      <w:proofErr w:type="spellStart"/>
      <w:r w:rsidRPr="004E2AE9">
        <w:rPr>
          <w:rFonts w:ascii="Arial" w:hAnsi="Arial" w:cs="Arial"/>
          <w:sz w:val="20"/>
          <w:szCs w:val="20"/>
        </w:rPr>
        <w:t>Roselli</w:t>
      </w:r>
      <w:proofErr w:type="spellEnd"/>
      <w:r w:rsidRPr="004E2AE9">
        <w:rPr>
          <w:rFonts w:ascii="Arial" w:hAnsi="Arial" w:cs="Arial"/>
          <w:sz w:val="20"/>
          <w:szCs w:val="20"/>
        </w:rPr>
        <w:t xml:space="preserve"> C, Lin H, </w:t>
      </w:r>
      <w:proofErr w:type="spellStart"/>
      <w:r w:rsidRPr="004E2AE9">
        <w:rPr>
          <w:rFonts w:ascii="Arial" w:hAnsi="Arial" w:cs="Arial"/>
          <w:sz w:val="20"/>
          <w:szCs w:val="20"/>
        </w:rPr>
        <w:t>Sveinbjörnsson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Fatemifar</w:t>
      </w:r>
      <w:proofErr w:type="spellEnd"/>
      <w:r w:rsidRPr="004E2AE9">
        <w:rPr>
          <w:rFonts w:ascii="Arial" w:hAnsi="Arial" w:cs="Arial"/>
          <w:sz w:val="20"/>
          <w:szCs w:val="20"/>
        </w:rPr>
        <w:t xml:space="preserve"> G, </w:t>
      </w:r>
      <w:proofErr w:type="spellStart"/>
      <w:r w:rsidRPr="004E2AE9">
        <w:rPr>
          <w:rFonts w:ascii="Arial" w:hAnsi="Arial" w:cs="Arial"/>
          <w:sz w:val="20"/>
          <w:szCs w:val="20"/>
        </w:rPr>
        <w:t>Hedman</w:t>
      </w:r>
      <w:proofErr w:type="spellEnd"/>
      <w:r w:rsidRPr="004E2AE9">
        <w:rPr>
          <w:rFonts w:ascii="Arial" w:hAnsi="Arial" w:cs="Arial"/>
          <w:sz w:val="20"/>
          <w:szCs w:val="20"/>
        </w:rPr>
        <w:t xml:space="preserve"> ÅK, Wilk JB, Morley MP, Chaffin MD, </w:t>
      </w:r>
      <w:proofErr w:type="spellStart"/>
      <w:r w:rsidRPr="004E2AE9">
        <w:rPr>
          <w:rFonts w:ascii="Arial" w:hAnsi="Arial" w:cs="Arial"/>
          <w:sz w:val="20"/>
          <w:szCs w:val="20"/>
        </w:rPr>
        <w:t>Helgadottir</w:t>
      </w:r>
      <w:proofErr w:type="spellEnd"/>
      <w:r w:rsidRPr="004E2AE9">
        <w:rPr>
          <w:rFonts w:ascii="Arial" w:hAnsi="Arial" w:cs="Arial"/>
          <w:sz w:val="20"/>
          <w:szCs w:val="20"/>
        </w:rPr>
        <w:t xml:space="preserve"> A, Verweij N, </w:t>
      </w:r>
      <w:proofErr w:type="spellStart"/>
      <w:r w:rsidRPr="004E2AE9">
        <w:rPr>
          <w:rFonts w:ascii="Arial" w:hAnsi="Arial" w:cs="Arial"/>
          <w:sz w:val="20"/>
          <w:szCs w:val="20"/>
        </w:rPr>
        <w:t>Dehghan</w:t>
      </w:r>
      <w:proofErr w:type="spellEnd"/>
      <w:r w:rsidRPr="004E2AE9">
        <w:rPr>
          <w:rFonts w:ascii="Arial" w:hAnsi="Arial" w:cs="Arial"/>
          <w:sz w:val="20"/>
          <w:szCs w:val="20"/>
        </w:rPr>
        <w:t xml:space="preserve"> A, Almgren P, Andersson C, Aragam KG, </w:t>
      </w:r>
      <w:proofErr w:type="spellStart"/>
      <w:r w:rsidRPr="004E2AE9">
        <w:rPr>
          <w:rFonts w:ascii="Arial" w:hAnsi="Arial" w:cs="Arial"/>
          <w:sz w:val="20"/>
          <w:szCs w:val="20"/>
        </w:rPr>
        <w:t>Ärnlöv</w:t>
      </w:r>
      <w:proofErr w:type="spellEnd"/>
      <w:r w:rsidRPr="004E2AE9">
        <w:rPr>
          <w:rFonts w:ascii="Arial" w:hAnsi="Arial" w:cs="Arial"/>
          <w:sz w:val="20"/>
          <w:szCs w:val="20"/>
        </w:rPr>
        <w:t xml:space="preserve"> J, Backman JD, Biggs ML, Bloom HL, </w:t>
      </w:r>
      <w:proofErr w:type="spellStart"/>
      <w:r w:rsidRPr="004E2AE9">
        <w:rPr>
          <w:rFonts w:ascii="Arial" w:hAnsi="Arial" w:cs="Arial"/>
          <w:sz w:val="20"/>
          <w:szCs w:val="20"/>
        </w:rPr>
        <w:t>Brandimarto</w:t>
      </w:r>
      <w:proofErr w:type="spellEnd"/>
      <w:r w:rsidRPr="004E2AE9">
        <w:rPr>
          <w:rFonts w:ascii="Arial" w:hAnsi="Arial" w:cs="Arial"/>
          <w:sz w:val="20"/>
          <w:szCs w:val="20"/>
        </w:rPr>
        <w:t xml:space="preserve"> J, Brown MR, </w:t>
      </w:r>
      <w:proofErr w:type="spellStart"/>
      <w:r w:rsidRPr="004E2AE9">
        <w:rPr>
          <w:rFonts w:ascii="Arial" w:hAnsi="Arial" w:cs="Arial"/>
          <w:sz w:val="20"/>
          <w:szCs w:val="20"/>
        </w:rPr>
        <w:t>Buckbinder</w:t>
      </w:r>
      <w:proofErr w:type="spellEnd"/>
      <w:r w:rsidRPr="004E2AE9">
        <w:rPr>
          <w:rFonts w:ascii="Arial" w:hAnsi="Arial" w:cs="Arial"/>
          <w:sz w:val="20"/>
          <w:szCs w:val="20"/>
        </w:rPr>
        <w:t xml:space="preserve"> L, Carey DJ, </w:t>
      </w:r>
      <w:proofErr w:type="spellStart"/>
      <w:r w:rsidRPr="004E2AE9">
        <w:rPr>
          <w:rFonts w:ascii="Arial" w:hAnsi="Arial" w:cs="Arial"/>
          <w:sz w:val="20"/>
          <w:szCs w:val="20"/>
        </w:rPr>
        <w:t>Chasman</w:t>
      </w:r>
      <w:proofErr w:type="spellEnd"/>
      <w:r w:rsidRPr="004E2AE9">
        <w:rPr>
          <w:rFonts w:ascii="Arial" w:hAnsi="Arial" w:cs="Arial"/>
          <w:sz w:val="20"/>
          <w:szCs w:val="20"/>
        </w:rPr>
        <w:t xml:space="preserve"> DI, Chen X, Chen X, Chung J, </w:t>
      </w:r>
      <w:proofErr w:type="spellStart"/>
      <w:r w:rsidRPr="004E2AE9">
        <w:rPr>
          <w:rFonts w:ascii="Arial" w:hAnsi="Arial" w:cs="Arial"/>
          <w:sz w:val="20"/>
          <w:szCs w:val="20"/>
        </w:rPr>
        <w:t>Chutkow</w:t>
      </w:r>
      <w:proofErr w:type="spellEnd"/>
      <w:r w:rsidRPr="004E2AE9">
        <w:rPr>
          <w:rFonts w:ascii="Arial" w:hAnsi="Arial" w:cs="Arial"/>
          <w:sz w:val="20"/>
          <w:szCs w:val="20"/>
        </w:rPr>
        <w:t xml:space="preserve"> W, Cook JP, Delgado GE, </w:t>
      </w:r>
      <w:proofErr w:type="spellStart"/>
      <w:r w:rsidRPr="004E2AE9">
        <w:rPr>
          <w:rFonts w:ascii="Arial" w:hAnsi="Arial" w:cs="Arial"/>
          <w:sz w:val="20"/>
          <w:szCs w:val="20"/>
        </w:rPr>
        <w:t>Denaxas</w:t>
      </w:r>
      <w:proofErr w:type="spellEnd"/>
      <w:r w:rsidRPr="004E2AE9">
        <w:rPr>
          <w:rFonts w:ascii="Arial" w:hAnsi="Arial" w:cs="Arial"/>
          <w:sz w:val="20"/>
          <w:szCs w:val="20"/>
        </w:rPr>
        <w:t xml:space="preserve"> S, </w:t>
      </w:r>
      <w:proofErr w:type="spellStart"/>
      <w:r w:rsidRPr="004E2AE9">
        <w:rPr>
          <w:rFonts w:ascii="Arial" w:hAnsi="Arial" w:cs="Arial"/>
          <w:sz w:val="20"/>
          <w:szCs w:val="20"/>
        </w:rPr>
        <w:t>Doney</w:t>
      </w:r>
      <w:proofErr w:type="spellEnd"/>
      <w:r w:rsidRPr="004E2AE9">
        <w:rPr>
          <w:rFonts w:ascii="Arial" w:hAnsi="Arial" w:cs="Arial"/>
          <w:sz w:val="20"/>
          <w:szCs w:val="20"/>
        </w:rPr>
        <w:t xml:space="preserve"> AS, </w:t>
      </w:r>
      <w:proofErr w:type="spellStart"/>
      <w:r w:rsidRPr="004E2AE9">
        <w:rPr>
          <w:rFonts w:ascii="Arial" w:hAnsi="Arial" w:cs="Arial"/>
          <w:sz w:val="20"/>
          <w:szCs w:val="20"/>
        </w:rPr>
        <w:t>Dörr</w:t>
      </w:r>
      <w:proofErr w:type="spellEnd"/>
      <w:r w:rsidRPr="004E2AE9">
        <w:rPr>
          <w:rFonts w:ascii="Arial" w:hAnsi="Arial" w:cs="Arial"/>
          <w:sz w:val="20"/>
          <w:szCs w:val="20"/>
        </w:rPr>
        <w:t xml:space="preserve"> M, Dudley SC, Dunn ME, </w:t>
      </w:r>
      <w:proofErr w:type="spellStart"/>
      <w:r w:rsidRPr="004E2AE9">
        <w:rPr>
          <w:rFonts w:ascii="Arial" w:hAnsi="Arial" w:cs="Arial"/>
          <w:sz w:val="20"/>
          <w:szCs w:val="20"/>
        </w:rPr>
        <w:t>Engström</w:t>
      </w:r>
      <w:proofErr w:type="spellEnd"/>
      <w:r w:rsidRPr="004E2AE9">
        <w:rPr>
          <w:rFonts w:ascii="Arial" w:hAnsi="Arial" w:cs="Arial"/>
          <w:sz w:val="20"/>
          <w:szCs w:val="20"/>
        </w:rPr>
        <w:t xml:space="preserve"> G, Esko T, Felix SB, </w:t>
      </w:r>
      <w:proofErr w:type="spellStart"/>
      <w:r w:rsidRPr="004E2AE9">
        <w:rPr>
          <w:rFonts w:ascii="Arial" w:hAnsi="Arial" w:cs="Arial"/>
          <w:sz w:val="20"/>
          <w:szCs w:val="20"/>
        </w:rPr>
        <w:t>Finan</w:t>
      </w:r>
      <w:proofErr w:type="spellEnd"/>
      <w:r w:rsidRPr="004E2AE9">
        <w:rPr>
          <w:rFonts w:ascii="Arial" w:hAnsi="Arial" w:cs="Arial"/>
          <w:sz w:val="20"/>
          <w:szCs w:val="20"/>
        </w:rPr>
        <w:t xml:space="preserve"> C, Ford I, </w:t>
      </w:r>
      <w:proofErr w:type="spellStart"/>
      <w:r w:rsidRPr="004E2AE9">
        <w:rPr>
          <w:rFonts w:ascii="Arial" w:hAnsi="Arial" w:cs="Arial"/>
          <w:sz w:val="20"/>
          <w:szCs w:val="20"/>
        </w:rPr>
        <w:t>Ghanbari</w:t>
      </w:r>
      <w:proofErr w:type="spellEnd"/>
      <w:r w:rsidRPr="004E2AE9">
        <w:rPr>
          <w:rFonts w:ascii="Arial" w:hAnsi="Arial" w:cs="Arial"/>
          <w:sz w:val="20"/>
          <w:szCs w:val="20"/>
        </w:rPr>
        <w:t xml:space="preserve"> M, </w:t>
      </w:r>
      <w:proofErr w:type="spellStart"/>
      <w:r w:rsidRPr="004E2AE9">
        <w:rPr>
          <w:rFonts w:ascii="Arial" w:hAnsi="Arial" w:cs="Arial"/>
          <w:sz w:val="20"/>
          <w:szCs w:val="20"/>
        </w:rPr>
        <w:t>Ghasemi</w:t>
      </w:r>
      <w:proofErr w:type="spellEnd"/>
      <w:r w:rsidRPr="004E2AE9">
        <w:rPr>
          <w:rFonts w:ascii="Arial" w:hAnsi="Arial" w:cs="Arial"/>
          <w:sz w:val="20"/>
          <w:szCs w:val="20"/>
        </w:rPr>
        <w:t xml:space="preserve"> S, Giedraitis V, </w:t>
      </w:r>
      <w:proofErr w:type="spellStart"/>
      <w:r w:rsidRPr="004E2AE9">
        <w:rPr>
          <w:rFonts w:ascii="Arial" w:hAnsi="Arial" w:cs="Arial"/>
          <w:sz w:val="20"/>
          <w:szCs w:val="20"/>
        </w:rPr>
        <w:t>Giulianini</w:t>
      </w:r>
      <w:proofErr w:type="spellEnd"/>
      <w:r w:rsidRPr="004E2AE9">
        <w:rPr>
          <w:rFonts w:ascii="Arial" w:hAnsi="Arial" w:cs="Arial"/>
          <w:sz w:val="20"/>
          <w:szCs w:val="20"/>
        </w:rPr>
        <w:t xml:space="preserve"> F, Gottdiener JS, Gross S, </w:t>
      </w:r>
      <w:proofErr w:type="spellStart"/>
      <w:r w:rsidRPr="004E2AE9">
        <w:rPr>
          <w:rFonts w:ascii="Arial" w:hAnsi="Arial" w:cs="Arial"/>
          <w:sz w:val="20"/>
          <w:szCs w:val="20"/>
        </w:rPr>
        <w:t>Guðbjartsson</w:t>
      </w:r>
      <w:proofErr w:type="spellEnd"/>
      <w:r w:rsidRPr="004E2AE9">
        <w:rPr>
          <w:rFonts w:ascii="Arial" w:hAnsi="Arial" w:cs="Arial"/>
          <w:sz w:val="20"/>
          <w:szCs w:val="20"/>
        </w:rPr>
        <w:t xml:space="preserve"> DF, Gutmann R, Haggerty CM, van der </w:t>
      </w:r>
      <w:proofErr w:type="spellStart"/>
      <w:r w:rsidRPr="004E2AE9">
        <w:rPr>
          <w:rFonts w:ascii="Arial" w:hAnsi="Arial" w:cs="Arial"/>
          <w:sz w:val="20"/>
          <w:szCs w:val="20"/>
        </w:rPr>
        <w:t>Harst</w:t>
      </w:r>
      <w:proofErr w:type="spellEnd"/>
      <w:r w:rsidRPr="004E2AE9">
        <w:rPr>
          <w:rFonts w:ascii="Arial" w:hAnsi="Arial" w:cs="Arial"/>
          <w:sz w:val="20"/>
          <w:szCs w:val="20"/>
        </w:rPr>
        <w:t xml:space="preserve"> P, Hyde CL, </w:t>
      </w:r>
      <w:proofErr w:type="spellStart"/>
      <w:r w:rsidRPr="004E2AE9">
        <w:rPr>
          <w:rFonts w:ascii="Arial" w:hAnsi="Arial" w:cs="Arial"/>
          <w:sz w:val="20"/>
          <w:szCs w:val="20"/>
        </w:rPr>
        <w:t>Ingelsson</w:t>
      </w:r>
      <w:proofErr w:type="spellEnd"/>
      <w:r w:rsidRPr="004E2AE9">
        <w:rPr>
          <w:rFonts w:ascii="Arial" w:hAnsi="Arial" w:cs="Arial"/>
          <w:sz w:val="20"/>
          <w:szCs w:val="20"/>
        </w:rPr>
        <w:t xml:space="preserve"> E, </w:t>
      </w:r>
      <w:proofErr w:type="spellStart"/>
      <w:r w:rsidRPr="004E2AE9">
        <w:rPr>
          <w:rFonts w:ascii="Arial" w:hAnsi="Arial" w:cs="Arial"/>
          <w:sz w:val="20"/>
          <w:szCs w:val="20"/>
        </w:rPr>
        <w:t>Jukema</w:t>
      </w:r>
      <w:proofErr w:type="spellEnd"/>
      <w:r w:rsidRPr="004E2AE9">
        <w:rPr>
          <w:rFonts w:ascii="Arial" w:hAnsi="Arial" w:cs="Arial"/>
          <w:sz w:val="20"/>
          <w:szCs w:val="20"/>
        </w:rPr>
        <w:t xml:space="preserve"> JW, </w:t>
      </w:r>
      <w:proofErr w:type="spellStart"/>
      <w:r w:rsidRPr="004E2AE9">
        <w:rPr>
          <w:rFonts w:ascii="Arial" w:hAnsi="Arial" w:cs="Arial"/>
          <w:sz w:val="20"/>
          <w:szCs w:val="20"/>
        </w:rPr>
        <w:t>Kavousi</w:t>
      </w:r>
      <w:proofErr w:type="spellEnd"/>
      <w:r w:rsidRPr="004E2AE9">
        <w:rPr>
          <w:rFonts w:ascii="Arial" w:hAnsi="Arial" w:cs="Arial"/>
          <w:sz w:val="20"/>
          <w:szCs w:val="20"/>
        </w:rPr>
        <w:t xml:space="preserve"> M, </w:t>
      </w:r>
      <w:proofErr w:type="spellStart"/>
      <w:r w:rsidRPr="004E2AE9">
        <w:rPr>
          <w:rFonts w:ascii="Arial" w:hAnsi="Arial" w:cs="Arial"/>
          <w:sz w:val="20"/>
          <w:szCs w:val="20"/>
        </w:rPr>
        <w:t>Khaw</w:t>
      </w:r>
      <w:proofErr w:type="spellEnd"/>
      <w:r w:rsidRPr="004E2AE9">
        <w:rPr>
          <w:rFonts w:ascii="Arial" w:hAnsi="Arial" w:cs="Arial"/>
          <w:sz w:val="20"/>
          <w:szCs w:val="20"/>
        </w:rPr>
        <w:t xml:space="preserve"> KT, Kleber ME, </w:t>
      </w:r>
      <w:proofErr w:type="spellStart"/>
      <w:r w:rsidRPr="004E2AE9">
        <w:rPr>
          <w:rFonts w:ascii="Arial" w:hAnsi="Arial" w:cs="Arial"/>
          <w:sz w:val="20"/>
          <w:szCs w:val="20"/>
        </w:rPr>
        <w:t>Køber</w:t>
      </w:r>
      <w:proofErr w:type="spellEnd"/>
      <w:r w:rsidRPr="004E2AE9">
        <w:rPr>
          <w:rFonts w:ascii="Arial" w:hAnsi="Arial" w:cs="Arial"/>
          <w:sz w:val="20"/>
          <w:szCs w:val="20"/>
        </w:rPr>
        <w:t xml:space="preserve"> L, Koekemoer A, </w:t>
      </w:r>
      <w:proofErr w:type="spellStart"/>
      <w:r w:rsidRPr="004E2AE9">
        <w:rPr>
          <w:rFonts w:ascii="Arial" w:hAnsi="Arial" w:cs="Arial"/>
          <w:sz w:val="20"/>
          <w:szCs w:val="20"/>
        </w:rPr>
        <w:t>Langenberg</w:t>
      </w:r>
      <w:proofErr w:type="spellEnd"/>
      <w:r w:rsidRPr="004E2AE9">
        <w:rPr>
          <w:rFonts w:ascii="Arial" w:hAnsi="Arial" w:cs="Arial"/>
          <w:sz w:val="20"/>
          <w:szCs w:val="20"/>
        </w:rPr>
        <w:t xml:space="preserve"> C, Lind L, Lindgren CM, London B, Lotta LA, </w:t>
      </w:r>
      <w:proofErr w:type="spellStart"/>
      <w:r w:rsidRPr="004E2AE9">
        <w:rPr>
          <w:rFonts w:ascii="Arial" w:hAnsi="Arial" w:cs="Arial"/>
          <w:sz w:val="20"/>
          <w:szCs w:val="20"/>
        </w:rPr>
        <w:t>Lovering</w:t>
      </w:r>
      <w:proofErr w:type="spellEnd"/>
      <w:r w:rsidRPr="004E2AE9">
        <w:rPr>
          <w:rFonts w:ascii="Arial" w:hAnsi="Arial" w:cs="Arial"/>
          <w:sz w:val="20"/>
          <w:szCs w:val="20"/>
        </w:rPr>
        <w:t xml:space="preserve"> RC, Luan J, Magnusson P, Mahajan A, Margulies KB, </w:t>
      </w:r>
      <w:proofErr w:type="spellStart"/>
      <w:r w:rsidRPr="004E2AE9">
        <w:rPr>
          <w:rFonts w:ascii="Arial" w:hAnsi="Arial" w:cs="Arial"/>
          <w:sz w:val="20"/>
          <w:szCs w:val="20"/>
        </w:rPr>
        <w:t>März</w:t>
      </w:r>
      <w:proofErr w:type="spellEnd"/>
      <w:r w:rsidRPr="004E2AE9">
        <w:rPr>
          <w:rFonts w:ascii="Arial" w:hAnsi="Arial" w:cs="Arial"/>
          <w:sz w:val="20"/>
          <w:szCs w:val="20"/>
        </w:rPr>
        <w:t xml:space="preserve"> W, Melander O, </w:t>
      </w:r>
      <w:proofErr w:type="spellStart"/>
      <w:r w:rsidRPr="004E2AE9">
        <w:rPr>
          <w:rFonts w:ascii="Arial" w:hAnsi="Arial" w:cs="Arial"/>
          <w:sz w:val="20"/>
          <w:szCs w:val="20"/>
        </w:rPr>
        <w:t>Mordi</w:t>
      </w:r>
      <w:proofErr w:type="spellEnd"/>
      <w:r w:rsidRPr="004E2AE9">
        <w:rPr>
          <w:rFonts w:ascii="Arial" w:hAnsi="Arial" w:cs="Arial"/>
          <w:sz w:val="20"/>
          <w:szCs w:val="20"/>
        </w:rPr>
        <w:t xml:space="preserve"> IR, Morgan T, </w:t>
      </w:r>
      <w:r w:rsidRPr="004E2AE9">
        <w:rPr>
          <w:rFonts w:ascii="Arial" w:hAnsi="Arial" w:cs="Arial"/>
          <w:sz w:val="20"/>
          <w:szCs w:val="20"/>
        </w:rPr>
        <w:lastRenderedPageBreak/>
        <w:t xml:space="preserve">Morris AD, Morris AP, Morrison AC, Nagle MW, Nelson CP, </w:t>
      </w:r>
      <w:proofErr w:type="spellStart"/>
      <w:r w:rsidRPr="004E2AE9">
        <w:rPr>
          <w:rFonts w:ascii="Arial" w:hAnsi="Arial" w:cs="Arial"/>
          <w:sz w:val="20"/>
          <w:szCs w:val="20"/>
        </w:rPr>
        <w:t>Niessner</w:t>
      </w:r>
      <w:proofErr w:type="spellEnd"/>
      <w:r w:rsidRPr="004E2AE9">
        <w:rPr>
          <w:rFonts w:ascii="Arial" w:hAnsi="Arial" w:cs="Arial"/>
          <w:sz w:val="20"/>
          <w:szCs w:val="20"/>
        </w:rPr>
        <w:t xml:space="preserve"> A, </w:t>
      </w:r>
      <w:proofErr w:type="spellStart"/>
      <w:r w:rsidRPr="004E2AE9">
        <w:rPr>
          <w:rFonts w:ascii="Arial" w:hAnsi="Arial" w:cs="Arial"/>
          <w:sz w:val="20"/>
          <w:szCs w:val="20"/>
        </w:rPr>
        <w:t>Niiranen</w:t>
      </w:r>
      <w:proofErr w:type="spellEnd"/>
      <w:r w:rsidRPr="004E2AE9">
        <w:rPr>
          <w:rFonts w:ascii="Arial" w:hAnsi="Arial" w:cs="Arial"/>
          <w:sz w:val="20"/>
          <w:szCs w:val="20"/>
        </w:rPr>
        <w:t xml:space="preserve"> T, </w:t>
      </w:r>
      <w:proofErr w:type="spellStart"/>
      <w:r w:rsidRPr="004E2AE9">
        <w:rPr>
          <w:rFonts w:ascii="Arial" w:hAnsi="Arial" w:cs="Arial"/>
          <w:sz w:val="20"/>
          <w:szCs w:val="20"/>
        </w:rPr>
        <w:t>O'Donoghue</w:t>
      </w:r>
      <w:proofErr w:type="spellEnd"/>
      <w:r w:rsidRPr="004E2AE9">
        <w:rPr>
          <w:rFonts w:ascii="Arial" w:hAnsi="Arial" w:cs="Arial"/>
          <w:sz w:val="20"/>
          <w:szCs w:val="20"/>
        </w:rPr>
        <w:t xml:space="preserve"> ML, Owens AT, Palmer CNA, Parry HM, </w:t>
      </w:r>
      <w:proofErr w:type="spellStart"/>
      <w:r w:rsidRPr="004E2AE9">
        <w:rPr>
          <w:rFonts w:ascii="Arial" w:hAnsi="Arial" w:cs="Arial"/>
          <w:sz w:val="20"/>
          <w:szCs w:val="20"/>
        </w:rPr>
        <w:t>Perola</w:t>
      </w:r>
      <w:proofErr w:type="spellEnd"/>
      <w:r w:rsidRPr="004E2AE9">
        <w:rPr>
          <w:rFonts w:ascii="Arial" w:hAnsi="Arial" w:cs="Arial"/>
          <w:sz w:val="20"/>
          <w:szCs w:val="20"/>
        </w:rPr>
        <w:t xml:space="preserve"> M, </w:t>
      </w:r>
      <w:proofErr w:type="spellStart"/>
      <w:r w:rsidRPr="004E2AE9">
        <w:rPr>
          <w:rFonts w:ascii="Arial" w:hAnsi="Arial" w:cs="Arial"/>
          <w:sz w:val="20"/>
          <w:szCs w:val="20"/>
        </w:rPr>
        <w:t>Portilla</w:t>
      </w:r>
      <w:proofErr w:type="spellEnd"/>
      <w:r w:rsidRPr="004E2AE9">
        <w:rPr>
          <w:rFonts w:ascii="Arial" w:hAnsi="Arial" w:cs="Arial"/>
          <w:sz w:val="20"/>
          <w:szCs w:val="20"/>
        </w:rPr>
        <w:t xml:space="preserve">-Fernandez E, </w:t>
      </w:r>
      <w:r w:rsidRPr="004E2AE9">
        <w:rPr>
          <w:rFonts w:ascii="Arial" w:hAnsi="Arial" w:cs="Arial"/>
          <w:b/>
          <w:bCs/>
          <w:sz w:val="20"/>
          <w:szCs w:val="20"/>
        </w:rPr>
        <w:t>Psaty</w:t>
      </w:r>
      <w:r w:rsidRPr="004E2AE9">
        <w:rPr>
          <w:rFonts w:ascii="Arial" w:hAnsi="Arial" w:cs="Arial"/>
          <w:sz w:val="20"/>
          <w:szCs w:val="20"/>
        </w:rPr>
        <w:t xml:space="preserve"> BM; Regeneron Genetics Center, Rice KM, </w:t>
      </w:r>
      <w:proofErr w:type="spellStart"/>
      <w:r w:rsidRPr="004E2AE9">
        <w:rPr>
          <w:rFonts w:ascii="Arial" w:hAnsi="Arial" w:cs="Arial"/>
          <w:sz w:val="20"/>
          <w:szCs w:val="20"/>
        </w:rPr>
        <w:t>Ridker</w:t>
      </w:r>
      <w:proofErr w:type="spellEnd"/>
      <w:r w:rsidRPr="004E2AE9">
        <w:rPr>
          <w:rFonts w:ascii="Arial" w:hAnsi="Arial" w:cs="Arial"/>
          <w:sz w:val="20"/>
          <w:szCs w:val="20"/>
        </w:rPr>
        <w:t xml:space="preserve"> PM, Romaine SPR, Rotter JI, </w:t>
      </w:r>
      <w:proofErr w:type="spellStart"/>
      <w:r w:rsidRPr="004E2AE9">
        <w:rPr>
          <w:rFonts w:ascii="Arial" w:hAnsi="Arial" w:cs="Arial"/>
          <w:sz w:val="20"/>
          <w:szCs w:val="20"/>
        </w:rPr>
        <w:t>Salo</w:t>
      </w:r>
      <w:proofErr w:type="spellEnd"/>
      <w:r w:rsidRPr="004E2AE9">
        <w:rPr>
          <w:rFonts w:ascii="Arial" w:hAnsi="Arial" w:cs="Arial"/>
          <w:sz w:val="20"/>
          <w:szCs w:val="20"/>
        </w:rPr>
        <w:t xml:space="preserve"> P, </w:t>
      </w:r>
      <w:proofErr w:type="spellStart"/>
      <w:r w:rsidRPr="004E2AE9">
        <w:rPr>
          <w:rFonts w:ascii="Arial" w:hAnsi="Arial" w:cs="Arial"/>
          <w:sz w:val="20"/>
          <w:szCs w:val="20"/>
        </w:rPr>
        <w:t>Salomaa</w:t>
      </w:r>
      <w:proofErr w:type="spellEnd"/>
      <w:r w:rsidRPr="004E2AE9">
        <w:rPr>
          <w:rFonts w:ascii="Arial" w:hAnsi="Arial" w:cs="Arial"/>
          <w:sz w:val="20"/>
          <w:szCs w:val="20"/>
        </w:rPr>
        <w:t xml:space="preserve"> V, van </w:t>
      </w:r>
      <w:proofErr w:type="spellStart"/>
      <w:r w:rsidRPr="004E2AE9">
        <w:rPr>
          <w:rFonts w:ascii="Arial" w:hAnsi="Arial" w:cs="Arial"/>
          <w:sz w:val="20"/>
          <w:szCs w:val="20"/>
        </w:rPr>
        <w:t>Setten</w:t>
      </w:r>
      <w:proofErr w:type="spellEnd"/>
      <w:r w:rsidRPr="004E2AE9">
        <w:rPr>
          <w:rFonts w:ascii="Arial" w:hAnsi="Arial" w:cs="Arial"/>
          <w:sz w:val="20"/>
          <w:szCs w:val="20"/>
        </w:rPr>
        <w:t xml:space="preserve"> J, </w:t>
      </w:r>
      <w:proofErr w:type="spellStart"/>
      <w:r w:rsidRPr="004E2AE9">
        <w:rPr>
          <w:rFonts w:ascii="Arial" w:hAnsi="Arial" w:cs="Arial"/>
          <w:sz w:val="20"/>
          <w:szCs w:val="20"/>
        </w:rPr>
        <w:t>Shalaby</w:t>
      </w:r>
      <w:proofErr w:type="spellEnd"/>
      <w:r w:rsidRPr="004E2AE9">
        <w:rPr>
          <w:rFonts w:ascii="Arial" w:hAnsi="Arial" w:cs="Arial"/>
          <w:sz w:val="20"/>
          <w:szCs w:val="20"/>
        </w:rPr>
        <w:t xml:space="preserve"> AA, Smelser DT, Smith NL, </w:t>
      </w:r>
      <w:proofErr w:type="spellStart"/>
      <w:r w:rsidRPr="004E2AE9">
        <w:rPr>
          <w:rFonts w:ascii="Arial" w:hAnsi="Arial" w:cs="Arial"/>
          <w:sz w:val="20"/>
          <w:szCs w:val="20"/>
        </w:rPr>
        <w:t>Stender</w:t>
      </w:r>
      <w:proofErr w:type="spellEnd"/>
      <w:r w:rsidRPr="004E2AE9">
        <w:rPr>
          <w:rFonts w:ascii="Arial" w:hAnsi="Arial" w:cs="Arial"/>
          <w:sz w:val="20"/>
          <w:szCs w:val="20"/>
        </w:rPr>
        <w:t xml:space="preserve"> S, Stott DJ, </w:t>
      </w:r>
      <w:proofErr w:type="spellStart"/>
      <w:r w:rsidRPr="004E2AE9">
        <w:rPr>
          <w:rFonts w:ascii="Arial" w:hAnsi="Arial" w:cs="Arial"/>
          <w:sz w:val="20"/>
          <w:szCs w:val="20"/>
        </w:rPr>
        <w:t>Svensson</w:t>
      </w:r>
      <w:proofErr w:type="spellEnd"/>
      <w:r w:rsidRPr="004E2AE9">
        <w:rPr>
          <w:rFonts w:ascii="Arial" w:hAnsi="Arial" w:cs="Arial"/>
          <w:sz w:val="20"/>
          <w:szCs w:val="20"/>
        </w:rPr>
        <w:t xml:space="preserve"> P, </w:t>
      </w:r>
      <w:proofErr w:type="spellStart"/>
      <w:r w:rsidRPr="004E2AE9">
        <w:rPr>
          <w:rFonts w:ascii="Arial" w:hAnsi="Arial" w:cs="Arial"/>
          <w:sz w:val="20"/>
          <w:szCs w:val="20"/>
        </w:rPr>
        <w:t>Tammesoo</w:t>
      </w:r>
      <w:proofErr w:type="spellEnd"/>
      <w:r w:rsidRPr="004E2AE9">
        <w:rPr>
          <w:rFonts w:ascii="Arial" w:hAnsi="Arial" w:cs="Arial"/>
          <w:sz w:val="20"/>
          <w:szCs w:val="20"/>
        </w:rPr>
        <w:t xml:space="preserve"> ML, Taylor KD, </w:t>
      </w:r>
      <w:proofErr w:type="spellStart"/>
      <w:r w:rsidRPr="004E2AE9">
        <w:rPr>
          <w:rFonts w:ascii="Arial" w:hAnsi="Arial" w:cs="Arial"/>
          <w:sz w:val="20"/>
          <w:szCs w:val="20"/>
        </w:rPr>
        <w:t>Teder</w:t>
      </w:r>
      <w:proofErr w:type="spellEnd"/>
      <w:r w:rsidRPr="004E2AE9">
        <w:rPr>
          <w:rFonts w:ascii="Arial" w:hAnsi="Arial" w:cs="Arial"/>
          <w:sz w:val="20"/>
          <w:szCs w:val="20"/>
        </w:rPr>
        <w:t xml:space="preserve">-Laving M, </w:t>
      </w:r>
      <w:proofErr w:type="spellStart"/>
      <w:r w:rsidRPr="004E2AE9">
        <w:rPr>
          <w:rFonts w:ascii="Arial" w:hAnsi="Arial" w:cs="Arial"/>
          <w:sz w:val="20"/>
          <w:szCs w:val="20"/>
        </w:rPr>
        <w:t>Teumer</w:t>
      </w:r>
      <w:proofErr w:type="spellEnd"/>
      <w:r w:rsidRPr="004E2AE9">
        <w:rPr>
          <w:rFonts w:ascii="Arial" w:hAnsi="Arial" w:cs="Arial"/>
          <w:sz w:val="20"/>
          <w:szCs w:val="20"/>
        </w:rPr>
        <w:t xml:space="preserve"> A, </w:t>
      </w:r>
      <w:proofErr w:type="spellStart"/>
      <w:r w:rsidRPr="004E2AE9">
        <w:rPr>
          <w:rFonts w:ascii="Arial" w:hAnsi="Arial" w:cs="Arial"/>
          <w:sz w:val="20"/>
          <w:szCs w:val="20"/>
        </w:rPr>
        <w:t>Thorgeirsson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Thorsteinsdottir</w:t>
      </w:r>
      <w:proofErr w:type="spellEnd"/>
      <w:r w:rsidRPr="004E2AE9">
        <w:rPr>
          <w:rFonts w:ascii="Arial" w:hAnsi="Arial" w:cs="Arial"/>
          <w:sz w:val="20"/>
          <w:szCs w:val="20"/>
        </w:rPr>
        <w:t xml:space="preserve"> U, Torp-Pedersen C, </w:t>
      </w:r>
      <w:proofErr w:type="spellStart"/>
      <w:r w:rsidRPr="004E2AE9">
        <w:rPr>
          <w:rFonts w:ascii="Arial" w:hAnsi="Arial" w:cs="Arial"/>
          <w:sz w:val="20"/>
          <w:szCs w:val="20"/>
        </w:rPr>
        <w:t>Trompet</w:t>
      </w:r>
      <w:proofErr w:type="spellEnd"/>
      <w:r w:rsidRPr="004E2AE9">
        <w:rPr>
          <w:rFonts w:ascii="Arial" w:hAnsi="Arial" w:cs="Arial"/>
          <w:sz w:val="20"/>
          <w:szCs w:val="20"/>
        </w:rPr>
        <w:t xml:space="preserve"> S, </w:t>
      </w:r>
      <w:proofErr w:type="spellStart"/>
      <w:r w:rsidRPr="004E2AE9">
        <w:rPr>
          <w:rFonts w:ascii="Arial" w:hAnsi="Arial" w:cs="Arial"/>
          <w:sz w:val="20"/>
          <w:szCs w:val="20"/>
        </w:rPr>
        <w:t>Tyl</w:t>
      </w:r>
      <w:proofErr w:type="spellEnd"/>
      <w:r w:rsidRPr="004E2AE9">
        <w:rPr>
          <w:rFonts w:ascii="Arial" w:hAnsi="Arial" w:cs="Arial"/>
          <w:sz w:val="20"/>
          <w:szCs w:val="20"/>
        </w:rPr>
        <w:t xml:space="preserve"> B, </w:t>
      </w:r>
      <w:proofErr w:type="spellStart"/>
      <w:r w:rsidRPr="004E2AE9">
        <w:rPr>
          <w:rFonts w:ascii="Arial" w:hAnsi="Arial" w:cs="Arial"/>
          <w:sz w:val="20"/>
          <w:szCs w:val="20"/>
        </w:rPr>
        <w:t>Uitterlinden</w:t>
      </w:r>
      <w:proofErr w:type="spellEnd"/>
      <w:r w:rsidRPr="004E2AE9">
        <w:rPr>
          <w:rFonts w:ascii="Arial" w:hAnsi="Arial" w:cs="Arial"/>
          <w:sz w:val="20"/>
          <w:szCs w:val="20"/>
        </w:rPr>
        <w:t xml:space="preserve"> AG, </w:t>
      </w:r>
      <w:proofErr w:type="spellStart"/>
      <w:r w:rsidRPr="004E2AE9">
        <w:rPr>
          <w:rFonts w:ascii="Arial" w:hAnsi="Arial" w:cs="Arial"/>
          <w:sz w:val="20"/>
          <w:szCs w:val="20"/>
        </w:rPr>
        <w:t>Veluchamy</w:t>
      </w:r>
      <w:proofErr w:type="spellEnd"/>
      <w:r w:rsidRPr="004E2AE9">
        <w:rPr>
          <w:rFonts w:ascii="Arial" w:hAnsi="Arial" w:cs="Arial"/>
          <w:sz w:val="20"/>
          <w:szCs w:val="20"/>
        </w:rPr>
        <w:t xml:space="preserve"> A, </w:t>
      </w:r>
      <w:proofErr w:type="spellStart"/>
      <w:r w:rsidRPr="004E2AE9">
        <w:rPr>
          <w:rFonts w:ascii="Arial" w:hAnsi="Arial" w:cs="Arial"/>
          <w:sz w:val="20"/>
          <w:szCs w:val="20"/>
        </w:rPr>
        <w:t>Völker</w:t>
      </w:r>
      <w:proofErr w:type="spellEnd"/>
      <w:r w:rsidRPr="004E2AE9">
        <w:rPr>
          <w:rFonts w:ascii="Arial" w:hAnsi="Arial" w:cs="Arial"/>
          <w:sz w:val="20"/>
          <w:szCs w:val="20"/>
        </w:rPr>
        <w:t xml:space="preserve"> U, </w:t>
      </w:r>
      <w:proofErr w:type="spellStart"/>
      <w:r w:rsidRPr="004E2AE9">
        <w:rPr>
          <w:rFonts w:ascii="Arial" w:hAnsi="Arial" w:cs="Arial"/>
          <w:sz w:val="20"/>
          <w:szCs w:val="20"/>
        </w:rPr>
        <w:t>Voors</w:t>
      </w:r>
      <w:proofErr w:type="spellEnd"/>
      <w:r w:rsidRPr="004E2AE9">
        <w:rPr>
          <w:rFonts w:ascii="Arial" w:hAnsi="Arial" w:cs="Arial"/>
          <w:sz w:val="20"/>
          <w:szCs w:val="20"/>
        </w:rPr>
        <w:t xml:space="preserve"> AA, Wang X, Wareham NJ, Waterworth D, </w:t>
      </w:r>
      <w:proofErr w:type="spellStart"/>
      <w:r w:rsidRPr="004E2AE9">
        <w:rPr>
          <w:rFonts w:ascii="Arial" w:hAnsi="Arial" w:cs="Arial"/>
          <w:sz w:val="20"/>
          <w:szCs w:val="20"/>
        </w:rPr>
        <w:t>Weeke</w:t>
      </w:r>
      <w:proofErr w:type="spellEnd"/>
      <w:r w:rsidRPr="004E2AE9">
        <w:rPr>
          <w:rFonts w:ascii="Arial" w:hAnsi="Arial" w:cs="Arial"/>
          <w:sz w:val="20"/>
          <w:szCs w:val="20"/>
        </w:rPr>
        <w:t xml:space="preserve"> PE, Weiss R, Wiggins KL, Xing H, </w:t>
      </w:r>
      <w:proofErr w:type="spellStart"/>
      <w:r w:rsidRPr="004E2AE9">
        <w:rPr>
          <w:rFonts w:ascii="Arial" w:hAnsi="Arial" w:cs="Arial"/>
          <w:sz w:val="20"/>
          <w:szCs w:val="20"/>
        </w:rPr>
        <w:t>Yerges</w:t>
      </w:r>
      <w:proofErr w:type="spellEnd"/>
      <w:r w:rsidRPr="004E2AE9">
        <w:rPr>
          <w:rFonts w:ascii="Arial" w:hAnsi="Arial" w:cs="Arial"/>
          <w:sz w:val="20"/>
          <w:szCs w:val="20"/>
        </w:rPr>
        <w:t xml:space="preserve">-Armstrong LM, Yu B, </w:t>
      </w:r>
      <w:proofErr w:type="spellStart"/>
      <w:r w:rsidRPr="004E2AE9">
        <w:rPr>
          <w:rFonts w:ascii="Arial" w:hAnsi="Arial" w:cs="Arial"/>
          <w:sz w:val="20"/>
          <w:szCs w:val="20"/>
        </w:rPr>
        <w:t>Zannad</w:t>
      </w:r>
      <w:proofErr w:type="spellEnd"/>
      <w:r w:rsidRPr="004E2AE9">
        <w:rPr>
          <w:rFonts w:ascii="Arial" w:hAnsi="Arial" w:cs="Arial"/>
          <w:sz w:val="20"/>
          <w:szCs w:val="20"/>
        </w:rPr>
        <w:t xml:space="preserve"> F, Zhao JH, Hemingway H, </w:t>
      </w:r>
      <w:proofErr w:type="spellStart"/>
      <w:r w:rsidRPr="004E2AE9">
        <w:rPr>
          <w:rFonts w:ascii="Arial" w:hAnsi="Arial" w:cs="Arial"/>
          <w:sz w:val="20"/>
          <w:szCs w:val="20"/>
        </w:rPr>
        <w:t>Samani</w:t>
      </w:r>
      <w:proofErr w:type="spellEnd"/>
      <w:r w:rsidRPr="004E2AE9">
        <w:rPr>
          <w:rFonts w:ascii="Arial" w:hAnsi="Arial" w:cs="Arial"/>
          <w:sz w:val="20"/>
          <w:szCs w:val="20"/>
        </w:rPr>
        <w:t xml:space="preserve"> NJ, McMurray JJV, Yang J, Visscher PM, Newton-</w:t>
      </w:r>
      <w:proofErr w:type="spellStart"/>
      <w:r w:rsidRPr="004E2AE9">
        <w:rPr>
          <w:rFonts w:ascii="Arial" w:hAnsi="Arial" w:cs="Arial"/>
          <w:sz w:val="20"/>
          <w:szCs w:val="20"/>
        </w:rPr>
        <w:t>Cheh</w:t>
      </w:r>
      <w:proofErr w:type="spellEnd"/>
      <w:r w:rsidRPr="004E2AE9">
        <w:rPr>
          <w:rFonts w:ascii="Arial" w:hAnsi="Arial" w:cs="Arial"/>
          <w:sz w:val="20"/>
          <w:szCs w:val="20"/>
        </w:rPr>
        <w:t xml:space="preserve"> C, </w:t>
      </w:r>
      <w:proofErr w:type="spellStart"/>
      <w:r w:rsidRPr="004E2AE9">
        <w:rPr>
          <w:rFonts w:ascii="Arial" w:hAnsi="Arial" w:cs="Arial"/>
          <w:sz w:val="20"/>
          <w:szCs w:val="20"/>
        </w:rPr>
        <w:t>Malarstig</w:t>
      </w:r>
      <w:proofErr w:type="spellEnd"/>
      <w:r w:rsidRPr="004E2AE9">
        <w:rPr>
          <w:rFonts w:ascii="Arial" w:hAnsi="Arial" w:cs="Arial"/>
          <w:sz w:val="20"/>
          <w:szCs w:val="20"/>
        </w:rPr>
        <w:t xml:space="preserve"> A, Holm H, Lubitz SA, Sattar N, Holmes MV, Cappola TP, </w:t>
      </w:r>
      <w:proofErr w:type="spellStart"/>
      <w:r w:rsidRPr="004E2AE9">
        <w:rPr>
          <w:rFonts w:ascii="Arial" w:hAnsi="Arial" w:cs="Arial"/>
          <w:sz w:val="20"/>
          <w:szCs w:val="20"/>
        </w:rPr>
        <w:t>Asselbergs</w:t>
      </w:r>
      <w:proofErr w:type="spellEnd"/>
      <w:r w:rsidRPr="004E2AE9">
        <w:rPr>
          <w:rFonts w:ascii="Arial" w:hAnsi="Arial" w:cs="Arial"/>
          <w:sz w:val="20"/>
          <w:szCs w:val="20"/>
        </w:rPr>
        <w:t xml:space="preserve"> FW, </w:t>
      </w:r>
      <w:proofErr w:type="spellStart"/>
      <w:r w:rsidRPr="004E2AE9">
        <w:rPr>
          <w:rFonts w:ascii="Arial" w:hAnsi="Arial" w:cs="Arial"/>
          <w:sz w:val="20"/>
          <w:szCs w:val="20"/>
        </w:rPr>
        <w:t>Hingorani</w:t>
      </w:r>
      <w:proofErr w:type="spellEnd"/>
      <w:r w:rsidRPr="004E2AE9">
        <w:rPr>
          <w:rFonts w:ascii="Arial" w:hAnsi="Arial" w:cs="Arial"/>
          <w:sz w:val="20"/>
          <w:szCs w:val="20"/>
        </w:rPr>
        <w:t xml:space="preserve"> AD, </w:t>
      </w:r>
      <w:proofErr w:type="spellStart"/>
      <w:r w:rsidRPr="004E2AE9">
        <w:rPr>
          <w:rFonts w:ascii="Arial" w:hAnsi="Arial" w:cs="Arial"/>
          <w:sz w:val="20"/>
          <w:szCs w:val="20"/>
        </w:rPr>
        <w:t>Kuchenbaecker</w:t>
      </w:r>
      <w:proofErr w:type="spellEnd"/>
      <w:r w:rsidRPr="004E2AE9">
        <w:rPr>
          <w:rFonts w:ascii="Arial" w:hAnsi="Arial" w:cs="Arial"/>
          <w:sz w:val="20"/>
          <w:szCs w:val="20"/>
        </w:rPr>
        <w:t xml:space="preserve"> K, Ellinor PT, Lang CC, Stefansson K, Smith JG, </w:t>
      </w:r>
      <w:proofErr w:type="spellStart"/>
      <w:r w:rsidRPr="004E2AE9">
        <w:rPr>
          <w:rFonts w:ascii="Arial" w:hAnsi="Arial" w:cs="Arial"/>
          <w:sz w:val="20"/>
          <w:szCs w:val="20"/>
        </w:rPr>
        <w:t>Vasan</w:t>
      </w:r>
      <w:proofErr w:type="spellEnd"/>
      <w:r w:rsidRPr="004E2AE9">
        <w:rPr>
          <w:rFonts w:ascii="Arial" w:hAnsi="Arial" w:cs="Arial"/>
          <w:sz w:val="20"/>
          <w:szCs w:val="20"/>
        </w:rPr>
        <w:t xml:space="preserve"> RS, </w:t>
      </w:r>
      <w:proofErr w:type="spellStart"/>
      <w:r w:rsidRPr="004E2AE9">
        <w:rPr>
          <w:rFonts w:ascii="Arial" w:hAnsi="Arial" w:cs="Arial"/>
          <w:sz w:val="20"/>
          <w:szCs w:val="20"/>
        </w:rPr>
        <w:t>Swerdlow</w:t>
      </w:r>
      <w:proofErr w:type="spellEnd"/>
      <w:r w:rsidRPr="004E2AE9">
        <w:rPr>
          <w:rFonts w:ascii="Arial" w:hAnsi="Arial" w:cs="Arial"/>
          <w:sz w:val="20"/>
          <w:szCs w:val="20"/>
        </w:rPr>
        <w:t xml:space="preserve"> DI, Lumbers RT. </w:t>
      </w:r>
      <w:hyperlink r:id="rId15" w:history="1">
        <w:r w:rsidRPr="000665C5">
          <w:rPr>
            <w:rFonts w:eastAsia="Times New Roman"/>
            <w:b/>
            <w:bCs/>
            <w:i/>
            <w:iCs/>
          </w:rPr>
          <w:t xml:space="preserve">Genome-wide association and Mendelian </w:t>
        </w:r>
        <w:proofErr w:type="spellStart"/>
        <w:r w:rsidRPr="000665C5">
          <w:rPr>
            <w:rFonts w:eastAsia="Times New Roman"/>
            <w:b/>
            <w:bCs/>
            <w:i/>
            <w:iCs/>
          </w:rPr>
          <w:t>randomisation</w:t>
        </w:r>
        <w:proofErr w:type="spellEnd"/>
        <w:r w:rsidRPr="000665C5">
          <w:rPr>
            <w:rFonts w:eastAsia="Times New Roman"/>
            <w:b/>
            <w:bCs/>
            <w:i/>
            <w:iCs/>
          </w:rPr>
          <w:t xml:space="preserve"> analysis provide insights into the pathogenesis of heart failure.</w:t>
        </w:r>
      </w:hyperlink>
      <w:r w:rsidRPr="000665C5">
        <w:rPr>
          <w:rFonts w:eastAsia="Times New Roman"/>
          <w:b/>
          <w:bCs/>
          <w:i/>
          <w:iCs/>
        </w:rPr>
        <w:t xml:space="preserve"> </w:t>
      </w:r>
      <w:r w:rsidRPr="004E2AE9">
        <w:rPr>
          <w:rFonts w:ascii="Arial" w:hAnsi="Arial" w:cs="Arial"/>
          <w:sz w:val="20"/>
          <w:szCs w:val="20"/>
        </w:rPr>
        <w:t xml:space="preserve">Nat </w:t>
      </w:r>
      <w:proofErr w:type="spellStart"/>
      <w:r w:rsidRPr="004E2AE9">
        <w:rPr>
          <w:rFonts w:ascii="Arial" w:hAnsi="Arial" w:cs="Arial"/>
          <w:sz w:val="20"/>
          <w:szCs w:val="20"/>
        </w:rPr>
        <w:t>Commun</w:t>
      </w:r>
      <w:proofErr w:type="spellEnd"/>
      <w:r w:rsidRPr="004E2AE9">
        <w:rPr>
          <w:rFonts w:ascii="Arial" w:hAnsi="Arial" w:cs="Arial"/>
          <w:sz w:val="20"/>
          <w:szCs w:val="20"/>
        </w:rPr>
        <w:t>. 2020 Jan 9</w:t>
      </w:r>
      <w:r>
        <w:rPr>
          <w:rFonts w:ascii="Arial" w:hAnsi="Arial" w:cs="Arial"/>
          <w:sz w:val="20"/>
          <w:szCs w:val="20"/>
        </w:rPr>
        <w:t xml:space="preserve">. Vol. </w:t>
      </w:r>
      <w:r w:rsidRPr="004E2AE9">
        <w:rPr>
          <w:rFonts w:ascii="Arial" w:hAnsi="Arial" w:cs="Arial"/>
          <w:sz w:val="20"/>
          <w:szCs w:val="20"/>
        </w:rPr>
        <w:t>11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 </w:t>
      </w:r>
      <w:r w:rsidRPr="004E2AE9">
        <w:rPr>
          <w:rFonts w:ascii="Arial" w:hAnsi="Arial" w:cs="Arial"/>
          <w:sz w:val="20"/>
          <w:szCs w:val="20"/>
        </w:rPr>
        <w:t xml:space="preserve">163. </w:t>
      </w:r>
      <w:r w:rsidRPr="00A40EFE">
        <w:rPr>
          <w:rFonts w:ascii="Arial" w:eastAsia="Times New Roman" w:hAnsi="Arial" w:cs="Arial"/>
          <w:sz w:val="20"/>
          <w:szCs w:val="20"/>
        </w:rPr>
        <w:t>PM:</w:t>
      </w:r>
      <w:r w:rsidRPr="004E2AE9">
        <w:rPr>
          <w:rFonts w:ascii="Arial" w:hAnsi="Arial" w:cs="Arial"/>
          <w:sz w:val="20"/>
          <w:szCs w:val="20"/>
        </w:rPr>
        <w:t xml:space="preserve"> </w:t>
      </w:r>
      <w:r w:rsidRPr="00A40EFE">
        <w:rPr>
          <w:rFonts w:ascii="Arial" w:eastAsia="Times New Roman" w:hAnsi="Arial" w:cs="Arial"/>
          <w:sz w:val="20"/>
          <w:szCs w:val="20"/>
        </w:rPr>
        <w:t>31919418</w:t>
      </w:r>
      <w:r w:rsidRPr="004E2AE9">
        <w:rPr>
          <w:rFonts w:ascii="Arial" w:hAnsi="Arial" w:cs="Arial"/>
          <w:sz w:val="20"/>
          <w:szCs w:val="20"/>
        </w:rPr>
        <w:t xml:space="preserve">. </w:t>
      </w:r>
      <w:hyperlink r:id="rId16" w:history="1">
        <w:r w:rsidRPr="000303E3">
          <w:rPr>
            <w:rFonts w:ascii="Arial" w:eastAsia="Times New Roman" w:hAnsi="Arial" w:cs="Arial"/>
            <w:sz w:val="20"/>
            <w:szCs w:val="20"/>
          </w:rPr>
          <w:t>PMC6952380</w:t>
        </w:r>
      </w:hyperlink>
      <w:r>
        <w:rPr>
          <w:rFonts w:ascii="Arial" w:eastAsia="Times New Roman" w:hAnsi="Arial" w:cs="Arial"/>
          <w:sz w:val="20"/>
          <w:szCs w:val="20"/>
        </w:rPr>
        <w:t>.</w:t>
      </w:r>
    </w:p>
    <w:p w:rsidR="0082298F" w:rsidRPr="00A81212" w:rsidRDefault="0082298F" w:rsidP="0082298F">
      <w:pPr>
        <w:pStyle w:val="details"/>
        <w:rPr>
          <w:rFonts w:ascii="Arial" w:hAnsi="Arial" w:cs="Arial"/>
          <w:sz w:val="20"/>
          <w:szCs w:val="20"/>
        </w:rPr>
      </w:pPr>
      <w:r w:rsidRPr="004E2AE9">
        <w:rPr>
          <w:rFonts w:ascii="Arial" w:hAnsi="Arial" w:cs="Arial"/>
          <w:sz w:val="20"/>
          <w:szCs w:val="20"/>
        </w:rPr>
        <w:t xml:space="preserve">Tang W, Stimson MR, </w:t>
      </w:r>
      <w:proofErr w:type="spellStart"/>
      <w:r w:rsidRPr="004E2AE9">
        <w:rPr>
          <w:rFonts w:ascii="Arial" w:hAnsi="Arial" w:cs="Arial"/>
          <w:sz w:val="20"/>
          <w:szCs w:val="20"/>
        </w:rPr>
        <w:t>Basu</w:t>
      </w:r>
      <w:proofErr w:type="spellEnd"/>
      <w:r w:rsidRPr="004E2AE9">
        <w:rPr>
          <w:rFonts w:ascii="Arial" w:hAnsi="Arial" w:cs="Arial"/>
          <w:sz w:val="20"/>
          <w:szCs w:val="20"/>
        </w:rPr>
        <w:t xml:space="preserve"> S, Heckbert SR, Cushman M, Pankow JS, Folsom AR, </w:t>
      </w:r>
      <w:proofErr w:type="spellStart"/>
      <w:r w:rsidRPr="004E2AE9">
        <w:rPr>
          <w:rFonts w:ascii="Arial" w:hAnsi="Arial" w:cs="Arial"/>
          <w:sz w:val="20"/>
          <w:szCs w:val="20"/>
        </w:rPr>
        <w:t>Pankratz</w:t>
      </w:r>
      <w:proofErr w:type="spellEnd"/>
      <w:r w:rsidRPr="004E2AE9">
        <w:rPr>
          <w:rFonts w:ascii="Arial" w:hAnsi="Arial" w:cs="Arial"/>
          <w:sz w:val="20"/>
          <w:szCs w:val="20"/>
        </w:rPr>
        <w:t xml:space="preserve"> N. </w:t>
      </w:r>
      <w:hyperlink r:id="rId17" w:history="1">
        <w:r w:rsidRPr="000665C5">
          <w:rPr>
            <w:rFonts w:asciiTheme="minorHAnsi" w:hAnsiTheme="minorHAnsi" w:cstheme="minorBidi"/>
            <w:b/>
            <w:bCs/>
            <w:i/>
            <w:iCs/>
            <w:sz w:val="22"/>
            <w:szCs w:val="22"/>
          </w:rPr>
          <w:t>Burden of rare exome sequence variants in PROC gene is associated with venous thromboembolism: a population-based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Thromb</w:t>
      </w:r>
      <w:proofErr w:type="spellEnd"/>
      <w:r w:rsidRPr="004E2AE9">
        <w:rPr>
          <w:rFonts w:ascii="Arial" w:hAnsi="Arial" w:cs="Arial"/>
          <w:sz w:val="20"/>
          <w:szCs w:val="20"/>
        </w:rPr>
        <w:t xml:space="preserve"> </w:t>
      </w:r>
      <w:proofErr w:type="spellStart"/>
      <w:r w:rsidRPr="004E2AE9">
        <w:rPr>
          <w:rFonts w:ascii="Arial" w:hAnsi="Arial" w:cs="Arial"/>
          <w:sz w:val="20"/>
          <w:szCs w:val="20"/>
        </w:rPr>
        <w:t>Haemost</w:t>
      </w:r>
      <w:proofErr w:type="spellEnd"/>
      <w:r w:rsidRPr="004E2AE9">
        <w:rPr>
          <w:rFonts w:ascii="Arial" w:hAnsi="Arial" w:cs="Arial"/>
          <w:sz w:val="20"/>
          <w:szCs w:val="20"/>
        </w:rPr>
        <w:t>. 2020 Feb</w:t>
      </w:r>
      <w:r>
        <w:rPr>
          <w:rFonts w:ascii="Arial" w:hAnsi="Arial" w:cs="Arial"/>
          <w:sz w:val="20"/>
          <w:szCs w:val="20"/>
        </w:rPr>
        <w:t xml:space="preserve">. Vol. </w:t>
      </w:r>
      <w:r w:rsidRPr="004E2AE9">
        <w:rPr>
          <w:rFonts w:ascii="Arial" w:hAnsi="Arial" w:cs="Arial"/>
          <w:sz w:val="20"/>
          <w:szCs w:val="20"/>
        </w:rPr>
        <w:t>18</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 xml:space="preserve">445-453. </w:t>
      </w:r>
      <w:r w:rsidRPr="00A81212">
        <w:rPr>
          <w:rFonts w:ascii="Arial" w:hAnsi="Arial" w:cs="Arial"/>
          <w:sz w:val="20"/>
          <w:szCs w:val="20"/>
        </w:rPr>
        <w:t>PM:</w:t>
      </w:r>
      <w:r w:rsidRPr="004E2AE9">
        <w:rPr>
          <w:rFonts w:ascii="Arial" w:hAnsi="Arial" w:cs="Arial"/>
          <w:sz w:val="20"/>
          <w:szCs w:val="20"/>
        </w:rPr>
        <w:t xml:space="preserve"> </w:t>
      </w:r>
      <w:r w:rsidRPr="00A81212">
        <w:rPr>
          <w:rFonts w:ascii="Arial" w:hAnsi="Arial" w:cs="Arial"/>
          <w:sz w:val="20"/>
          <w:szCs w:val="20"/>
        </w:rPr>
        <w:t>31680443</w:t>
      </w:r>
      <w:r w:rsidRPr="004E2AE9">
        <w:rPr>
          <w:rFonts w:ascii="Arial" w:hAnsi="Arial" w:cs="Arial"/>
          <w:sz w:val="20"/>
          <w:szCs w:val="20"/>
        </w:rPr>
        <w:t>.</w:t>
      </w:r>
    </w:p>
    <w:p w:rsidR="0082298F" w:rsidRDefault="0082298F" w:rsidP="00411F77">
      <w:pPr>
        <w:pStyle w:val="details"/>
        <w:rPr>
          <w:rFonts w:ascii="Arial" w:hAnsi="Arial" w:cs="Arial"/>
          <w:sz w:val="20"/>
          <w:szCs w:val="20"/>
        </w:rPr>
      </w:pPr>
      <w:proofErr w:type="spellStart"/>
      <w:r w:rsidRPr="004E2AE9">
        <w:rPr>
          <w:rFonts w:ascii="Arial" w:hAnsi="Arial" w:cs="Arial"/>
          <w:sz w:val="20"/>
          <w:szCs w:val="20"/>
        </w:rPr>
        <w:t>Vaz</w:t>
      </w:r>
      <w:proofErr w:type="spellEnd"/>
      <w:r w:rsidRPr="004E2AE9">
        <w:rPr>
          <w:rFonts w:ascii="Arial" w:hAnsi="Arial" w:cs="Arial"/>
          <w:sz w:val="20"/>
          <w:szCs w:val="20"/>
        </w:rPr>
        <w:t xml:space="preserve"> Fragoso CA, Van Ness PH, </w:t>
      </w:r>
      <w:proofErr w:type="spellStart"/>
      <w:r w:rsidRPr="004E2AE9">
        <w:rPr>
          <w:rFonts w:ascii="Arial" w:hAnsi="Arial" w:cs="Arial"/>
          <w:sz w:val="20"/>
          <w:szCs w:val="20"/>
        </w:rPr>
        <w:t>McAvay</w:t>
      </w:r>
      <w:proofErr w:type="spellEnd"/>
      <w:r w:rsidRPr="004E2AE9">
        <w:rPr>
          <w:rFonts w:ascii="Arial" w:hAnsi="Arial" w:cs="Arial"/>
          <w:sz w:val="20"/>
          <w:szCs w:val="20"/>
        </w:rPr>
        <w:t xml:space="preserve"> GJ. </w:t>
      </w:r>
      <w:hyperlink r:id="rId18" w:history="1">
        <w:r w:rsidRPr="000665C5">
          <w:rPr>
            <w:rFonts w:asciiTheme="minorHAnsi" w:hAnsiTheme="minorHAnsi" w:cstheme="minorBidi"/>
            <w:b/>
            <w:bCs/>
            <w:i/>
            <w:iCs/>
            <w:sz w:val="22"/>
            <w:szCs w:val="22"/>
          </w:rPr>
          <w:t xml:space="preserve">FEV1 as a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tandalone </w:t>
        </w:r>
        <w:proofErr w:type="spellStart"/>
        <w:r>
          <w:rPr>
            <w:rFonts w:asciiTheme="minorHAnsi" w:hAnsiTheme="minorHAnsi" w:cstheme="minorBidi"/>
            <w:b/>
            <w:bCs/>
            <w:i/>
            <w:iCs/>
            <w:sz w:val="22"/>
            <w:szCs w:val="22"/>
          </w:rPr>
          <w:t>s</w:t>
        </w:r>
        <w:r w:rsidRPr="000665C5">
          <w:rPr>
            <w:rFonts w:asciiTheme="minorHAnsi" w:hAnsiTheme="minorHAnsi" w:cstheme="minorBidi"/>
            <w:b/>
            <w:bCs/>
            <w:i/>
            <w:iCs/>
            <w:sz w:val="22"/>
            <w:szCs w:val="22"/>
          </w:rPr>
          <w:t>pirometric</w:t>
        </w:r>
        <w:proofErr w:type="spellEnd"/>
        <w:r w:rsidRPr="000665C5">
          <w:rPr>
            <w:rFonts w:asciiTheme="minorHAnsi" w:hAnsiTheme="minorHAnsi" w:cstheme="minorBidi"/>
            <w:b/>
            <w:bCs/>
            <w:i/>
            <w:iCs/>
            <w:sz w:val="22"/>
            <w:szCs w:val="22"/>
          </w:rPr>
          <w:t xml:space="preserve">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redictor and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ttributable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raction for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eath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ersons</w:t>
        </w:r>
        <w:r>
          <w:rPr>
            <w:rFonts w:asciiTheme="minorHAnsi" w:hAnsiTheme="minorHAnsi" w:cstheme="minorBidi"/>
            <w:b/>
            <w:bCs/>
            <w:i/>
            <w:iCs/>
            <w:sz w:val="22"/>
            <w:szCs w:val="22"/>
          </w:rPr>
          <w:t>.</w:t>
        </w:r>
      </w:hyperlink>
      <w:r w:rsidRPr="004E2AE9">
        <w:rPr>
          <w:rFonts w:ascii="Arial" w:hAnsi="Arial" w:cs="Arial"/>
          <w:sz w:val="20"/>
          <w:szCs w:val="20"/>
        </w:rPr>
        <w:t xml:space="preserve"> Respir Care. 2020 Feb</w:t>
      </w:r>
      <w:r>
        <w:rPr>
          <w:rFonts w:ascii="Arial" w:hAnsi="Arial" w:cs="Arial"/>
          <w:sz w:val="20"/>
          <w:szCs w:val="20"/>
        </w:rPr>
        <w:t xml:space="preserve">. Vol. </w:t>
      </w:r>
      <w:r w:rsidRPr="004E2AE9">
        <w:rPr>
          <w:rFonts w:ascii="Arial" w:hAnsi="Arial" w:cs="Arial"/>
          <w:sz w:val="20"/>
          <w:szCs w:val="20"/>
        </w:rPr>
        <w:t>65</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217-226. PM: 31662447.</w:t>
      </w:r>
    </w:p>
    <w:p w:rsidR="0082298F" w:rsidRDefault="0082298F" w:rsidP="00411F77">
      <w:pPr>
        <w:pStyle w:val="details"/>
        <w:rPr>
          <w:rFonts w:ascii="Arial" w:hAnsi="Arial" w:cs="Arial"/>
          <w:sz w:val="20"/>
          <w:szCs w:val="20"/>
        </w:rPr>
      </w:pPr>
    </w:p>
    <w:p w:rsidR="00411F77" w:rsidRPr="00153662" w:rsidRDefault="00411F77" w:rsidP="00411F77">
      <w:pPr>
        <w:pStyle w:val="details"/>
        <w:rPr>
          <w:rFonts w:ascii="Arial" w:hAnsi="Arial" w:cs="Arial"/>
          <w:sz w:val="20"/>
          <w:szCs w:val="20"/>
        </w:rPr>
      </w:pPr>
      <w:r w:rsidRPr="00696B0C">
        <w:rPr>
          <w:rFonts w:ascii="Arial" w:hAnsi="Arial" w:cs="Arial"/>
          <w:sz w:val="20"/>
          <w:szCs w:val="20"/>
        </w:rPr>
        <w:t xml:space="preserve">Adhikari S, </w:t>
      </w:r>
      <w:proofErr w:type="spellStart"/>
      <w:r w:rsidRPr="00696B0C">
        <w:rPr>
          <w:rFonts w:ascii="Arial" w:hAnsi="Arial" w:cs="Arial"/>
          <w:sz w:val="20"/>
          <w:szCs w:val="20"/>
        </w:rPr>
        <w:t>Lecci</w:t>
      </w:r>
      <w:proofErr w:type="spellEnd"/>
      <w:r w:rsidRPr="00696B0C">
        <w:rPr>
          <w:rFonts w:ascii="Arial" w:hAnsi="Arial" w:cs="Arial"/>
          <w:sz w:val="20"/>
          <w:szCs w:val="20"/>
        </w:rPr>
        <w:t xml:space="preserve"> F, Becker JT, Junker BW, </w:t>
      </w:r>
      <w:proofErr w:type="spellStart"/>
      <w:r w:rsidRPr="00696B0C">
        <w:rPr>
          <w:rFonts w:ascii="Arial" w:hAnsi="Arial" w:cs="Arial"/>
          <w:sz w:val="20"/>
          <w:szCs w:val="20"/>
        </w:rPr>
        <w:t>Kuller</w:t>
      </w:r>
      <w:proofErr w:type="spellEnd"/>
      <w:r w:rsidRPr="00696B0C">
        <w:rPr>
          <w:rFonts w:ascii="Arial" w:hAnsi="Arial" w:cs="Arial"/>
          <w:sz w:val="20"/>
          <w:szCs w:val="20"/>
        </w:rPr>
        <w:t xml:space="preserve"> LH, Lopez OL, </w:t>
      </w:r>
      <w:proofErr w:type="spellStart"/>
      <w:r w:rsidRPr="00696B0C">
        <w:rPr>
          <w:rFonts w:ascii="Arial" w:hAnsi="Arial" w:cs="Arial"/>
          <w:sz w:val="20"/>
          <w:szCs w:val="20"/>
        </w:rPr>
        <w:t>Tibshirani</w:t>
      </w:r>
      <w:proofErr w:type="spellEnd"/>
      <w:r w:rsidRPr="00696B0C">
        <w:rPr>
          <w:rFonts w:ascii="Arial" w:hAnsi="Arial" w:cs="Arial"/>
          <w:sz w:val="20"/>
          <w:szCs w:val="20"/>
        </w:rPr>
        <w:t xml:space="preserve"> RJ. </w:t>
      </w:r>
      <w:hyperlink r:id="rId19" w:history="1">
        <w:r w:rsidRPr="00696B0C">
          <w:rPr>
            <w:rFonts w:ascii="Arial" w:hAnsi="Arial" w:cs="Arial"/>
            <w:b/>
            <w:i/>
            <w:sz w:val="20"/>
            <w:szCs w:val="20"/>
          </w:rPr>
          <w:t>High-dimensional longitudinal classification with the multinomial fused lasso.</w:t>
        </w:r>
      </w:hyperlink>
      <w:r w:rsidRPr="00696B0C">
        <w:rPr>
          <w:rFonts w:ascii="Arial" w:hAnsi="Arial" w:cs="Arial"/>
          <w:b/>
          <w:i/>
          <w:sz w:val="20"/>
          <w:szCs w:val="20"/>
        </w:rPr>
        <w:t xml:space="preserve"> </w:t>
      </w:r>
      <w:r w:rsidRPr="00696B0C">
        <w:rPr>
          <w:rFonts w:ascii="Arial" w:hAnsi="Arial" w:cs="Arial"/>
          <w:sz w:val="20"/>
          <w:szCs w:val="20"/>
        </w:rPr>
        <w:t xml:space="preserve">Stat Med. 2019 Jan 30. </w:t>
      </w:r>
      <w:proofErr w:type="spellStart"/>
      <w:r w:rsidRPr="00696B0C">
        <w:rPr>
          <w:rFonts w:ascii="Arial" w:hAnsi="Arial" w:cs="Arial"/>
          <w:sz w:val="20"/>
          <w:szCs w:val="20"/>
        </w:rPr>
        <w:t>doi</w:t>
      </w:r>
      <w:proofErr w:type="spellEnd"/>
      <w:r w:rsidRPr="00696B0C">
        <w:rPr>
          <w:rFonts w:ascii="Arial" w:hAnsi="Arial" w:cs="Arial"/>
          <w:sz w:val="20"/>
          <w:szCs w:val="20"/>
        </w:rPr>
        <w:t>: 10.1002/sim.8100.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30701586.</w:t>
      </w:r>
      <w:r w:rsidRPr="00153662">
        <w:rPr>
          <w:rFonts w:ascii="Arial" w:hAnsi="Arial" w:cs="Arial"/>
          <w:sz w:val="20"/>
          <w:szCs w:val="20"/>
        </w:rPr>
        <w:t xml:space="preserve"> </w:t>
      </w:r>
      <w:r w:rsidR="00E126B0" w:rsidRPr="00E126B0">
        <w:rPr>
          <w:rFonts w:ascii="Arial" w:hAnsi="Arial" w:cs="Arial"/>
          <w:sz w:val="20"/>
          <w:szCs w:val="20"/>
        </w:rPr>
        <w:t>PMC6599683</w:t>
      </w:r>
      <w:r w:rsidR="00E126B0">
        <w:rPr>
          <w:rFonts w:ascii="Arial" w:hAnsi="Arial" w:cs="Arial"/>
          <w:sz w:val="20"/>
          <w:szCs w:val="20"/>
        </w:rPr>
        <w:t>.</w:t>
      </w:r>
    </w:p>
    <w:p w:rsidR="00DC4481" w:rsidRPr="00E02935" w:rsidRDefault="00DC4481" w:rsidP="00DC4481">
      <w:pPr>
        <w:pStyle w:val="details"/>
        <w:rPr>
          <w:rFonts w:ascii="Arial" w:hAnsi="Arial" w:cs="Arial"/>
          <w:sz w:val="20"/>
          <w:szCs w:val="20"/>
        </w:rPr>
      </w:pPr>
      <w:r w:rsidRPr="00E02935">
        <w:rPr>
          <w:rFonts w:ascii="Arial" w:hAnsi="Arial" w:cs="Arial"/>
          <w:sz w:val="20"/>
          <w:szCs w:val="20"/>
        </w:rPr>
        <w:t>Agha G, Mendelson MM, Ward-</w:t>
      </w:r>
      <w:proofErr w:type="spellStart"/>
      <w:r w:rsidRPr="00E02935">
        <w:rPr>
          <w:rFonts w:ascii="Arial" w:hAnsi="Arial" w:cs="Arial"/>
          <w:sz w:val="20"/>
          <w:szCs w:val="20"/>
        </w:rPr>
        <w:t>Caviness</w:t>
      </w:r>
      <w:proofErr w:type="spellEnd"/>
      <w:r w:rsidRPr="00E02935">
        <w:rPr>
          <w:rFonts w:ascii="Arial" w:hAnsi="Arial" w:cs="Arial"/>
          <w:sz w:val="20"/>
          <w:szCs w:val="20"/>
        </w:rPr>
        <w:t xml:space="preserve"> CK, </w:t>
      </w:r>
      <w:proofErr w:type="spellStart"/>
      <w:r w:rsidRPr="00E02935">
        <w:rPr>
          <w:rFonts w:ascii="Arial" w:hAnsi="Arial" w:cs="Arial"/>
          <w:sz w:val="20"/>
          <w:szCs w:val="20"/>
        </w:rPr>
        <w:t>Joehanes</w:t>
      </w:r>
      <w:proofErr w:type="spellEnd"/>
      <w:r w:rsidRPr="00E02935">
        <w:rPr>
          <w:rFonts w:ascii="Arial" w:hAnsi="Arial" w:cs="Arial"/>
          <w:sz w:val="20"/>
          <w:szCs w:val="20"/>
        </w:rPr>
        <w:t xml:space="preserve"> R, Huan T, </w:t>
      </w:r>
      <w:proofErr w:type="spellStart"/>
      <w:r w:rsidRPr="00E02935">
        <w:rPr>
          <w:rFonts w:ascii="Arial" w:hAnsi="Arial" w:cs="Arial"/>
          <w:sz w:val="20"/>
          <w:szCs w:val="20"/>
        </w:rPr>
        <w:t>Gondalia</w:t>
      </w:r>
      <w:proofErr w:type="spellEnd"/>
      <w:r w:rsidRPr="00E02935">
        <w:rPr>
          <w:rFonts w:ascii="Arial" w:hAnsi="Arial" w:cs="Arial"/>
          <w:sz w:val="20"/>
          <w:szCs w:val="20"/>
        </w:rPr>
        <w:t xml:space="preserve"> R, </w:t>
      </w:r>
      <w:proofErr w:type="spellStart"/>
      <w:r w:rsidRPr="00E02935">
        <w:rPr>
          <w:rFonts w:ascii="Arial" w:hAnsi="Arial" w:cs="Arial"/>
          <w:sz w:val="20"/>
          <w:szCs w:val="20"/>
        </w:rPr>
        <w:t>Salfati</w:t>
      </w:r>
      <w:proofErr w:type="spellEnd"/>
      <w:r w:rsidRPr="00E02935">
        <w:rPr>
          <w:rFonts w:ascii="Arial" w:hAnsi="Arial" w:cs="Arial"/>
          <w:sz w:val="20"/>
          <w:szCs w:val="20"/>
        </w:rPr>
        <w:t xml:space="preserve"> E, Brody JA, </w:t>
      </w:r>
      <w:proofErr w:type="spellStart"/>
      <w:r w:rsidRPr="00E02935">
        <w:rPr>
          <w:rFonts w:ascii="Arial" w:hAnsi="Arial" w:cs="Arial"/>
          <w:sz w:val="20"/>
          <w:szCs w:val="20"/>
        </w:rPr>
        <w:t>Fiorito</w:t>
      </w:r>
      <w:proofErr w:type="spellEnd"/>
      <w:r w:rsidRPr="00E02935">
        <w:rPr>
          <w:rFonts w:ascii="Arial" w:hAnsi="Arial" w:cs="Arial"/>
          <w:sz w:val="20"/>
          <w:szCs w:val="20"/>
        </w:rPr>
        <w:t xml:space="preserve"> G, Bressler J, Chen BH, </w:t>
      </w:r>
      <w:proofErr w:type="spellStart"/>
      <w:r w:rsidRPr="00E02935">
        <w:rPr>
          <w:rFonts w:ascii="Arial" w:hAnsi="Arial" w:cs="Arial"/>
          <w:sz w:val="20"/>
          <w:szCs w:val="20"/>
        </w:rPr>
        <w:t>Ligthart</w:t>
      </w:r>
      <w:proofErr w:type="spellEnd"/>
      <w:r w:rsidRPr="00E02935">
        <w:rPr>
          <w:rFonts w:ascii="Arial" w:hAnsi="Arial" w:cs="Arial"/>
          <w:sz w:val="20"/>
          <w:szCs w:val="20"/>
        </w:rPr>
        <w:t xml:space="preserve"> S, </w:t>
      </w:r>
      <w:proofErr w:type="spellStart"/>
      <w:r w:rsidRPr="00E02935">
        <w:rPr>
          <w:rFonts w:ascii="Arial" w:hAnsi="Arial" w:cs="Arial"/>
          <w:sz w:val="20"/>
          <w:szCs w:val="20"/>
        </w:rPr>
        <w:t>Guarrera</w:t>
      </w:r>
      <w:proofErr w:type="spellEnd"/>
      <w:r w:rsidRPr="00E02935">
        <w:rPr>
          <w:rFonts w:ascii="Arial" w:hAnsi="Arial" w:cs="Arial"/>
          <w:sz w:val="20"/>
          <w:szCs w:val="20"/>
        </w:rPr>
        <w:t xml:space="preserve"> S, </w:t>
      </w:r>
      <w:proofErr w:type="spellStart"/>
      <w:r w:rsidRPr="00E02935">
        <w:rPr>
          <w:rFonts w:ascii="Arial" w:hAnsi="Arial" w:cs="Arial"/>
          <w:sz w:val="20"/>
          <w:szCs w:val="20"/>
        </w:rPr>
        <w:t>Colicino</w:t>
      </w:r>
      <w:proofErr w:type="spellEnd"/>
      <w:r w:rsidRPr="00E02935">
        <w:rPr>
          <w:rFonts w:ascii="Arial" w:hAnsi="Arial" w:cs="Arial"/>
          <w:sz w:val="20"/>
          <w:szCs w:val="20"/>
        </w:rPr>
        <w:t xml:space="preserve"> E, Just AC, Wahl S, </w:t>
      </w:r>
      <w:proofErr w:type="spellStart"/>
      <w:r w:rsidRPr="00E02935">
        <w:rPr>
          <w:rFonts w:ascii="Arial" w:hAnsi="Arial" w:cs="Arial"/>
          <w:sz w:val="20"/>
          <w:szCs w:val="20"/>
        </w:rPr>
        <w:t>Gieger</w:t>
      </w:r>
      <w:proofErr w:type="spellEnd"/>
      <w:r w:rsidRPr="00E02935">
        <w:rPr>
          <w:rFonts w:ascii="Arial" w:hAnsi="Arial" w:cs="Arial"/>
          <w:sz w:val="20"/>
          <w:szCs w:val="20"/>
        </w:rPr>
        <w:t xml:space="preserve"> C, Vandiver AR, Tanaka T, Hernandez DG, Pilling LC, Singleton AB, </w:t>
      </w:r>
      <w:proofErr w:type="spellStart"/>
      <w:r w:rsidRPr="00E02935">
        <w:rPr>
          <w:rFonts w:ascii="Arial" w:hAnsi="Arial" w:cs="Arial"/>
          <w:sz w:val="20"/>
          <w:szCs w:val="20"/>
        </w:rPr>
        <w:t>Sacerdote</w:t>
      </w:r>
      <w:proofErr w:type="spellEnd"/>
      <w:r w:rsidRPr="00E02935">
        <w:rPr>
          <w:rFonts w:ascii="Arial" w:hAnsi="Arial" w:cs="Arial"/>
          <w:sz w:val="20"/>
          <w:szCs w:val="20"/>
        </w:rPr>
        <w:t xml:space="preserve"> C, Krogh V, </w:t>
      </w:r>
      <w:proofErr w:type="spellStart"/>
      <w:r w:rsidRPr="00E02935">
        <w:rPr>
          <w:rFonts w:ascii="Arial" w:hAnsi="Arial" w:cs="Arial"/>
          <w:sz w:val="20"/>
          <w:szCs w:val="20"/>
        </w:rPr>
        <w:t>Panico</w:t>
      </w:r>
      <w:proofErr w:type="spellEnd"/>
      <w:r w:rsidRPr="00E02935">
        <w:rPr>
          <w:rFonts w:ascii="Arial" w:hAnsi="Arial" w:cs="Arial"/>
          <w:sz w:val="20"/>
          <w:szCs w:val="20"/>
        </w:rPr>
        <w:t xml:space="preserve"> S, </w:t>
      </w:r>
      <w:proofErr w:type="spellStart"/>
      <w:r w:rsidRPr="00E02935">
        <w:rPr>
          <w:rFonts w:ascii="Arial" w:hAnsi="Arial" w:cs="Arial"/>
          <w:sz w:val="20"/>
          <w:szCs w:val="20"/>
        </w:rPr>
        <w:t>Tumino</w:t>
      </w:r>
      <w:proofErr w:type="spellEnd"/>
      <w:r w:rsidRPr="00E02935">
        <w:rPr>
          <w:rFonts w:ascii="Arial" w:hAnsi="Arial" w:cs="Arial"/>
          <w:sz w:val="20"/>
          <w:szCs w:val="20"/>
        </w:rPr>
        <w:t xml:space="preserve"> R, Li Y, Zhang G, Stewart JD, Floyd JS, Wiggins KL, Rotter JI, </w:t>
      </w:r>
      <w:proofErr w:type="spellStart"/>
      <w:r w:rsidRPr="00E02935">
        <w:rPr>
          <w:rFonts w:ascii="Arial" w:hAnsi="Arial" w:cs="Arial"/>
          <w:sz w:val="20"/>
          <w:szCs w:val="20"/>
        </w:rPr>
        <w:t>Multhaup</w:t>
      </w:r>
      <w:proofErr w:type="spellEnd"/>
      <w:r w:rsidRPr="00E02935">
        <w:rPr>
          <w:rFonts w:ascii="Arial" w:hAnsi="Arial" w:cs="Arial"/>
          <w:sz w:val="20"/>
          <w:szCs w:val="20"/>
        </w:rPr>
        <w:t xml:space="preserve"> M, </w:t>
      </w:r>
      <w:proofErr w:type="spellStart"/>
      <w:r w:rsidRPr="00E02935">
        <w:rPr>
          <w:rFonts w:ascii="Arial" w:hAnsi="Arial" w:cs="Arial"/>
          <w:sz w:val="20"/>
          <w:szCs w:val="20"/>
        </w:rPr>
        <w:t>Bakulski</w:t>
      </w:r>
      <w:proofErr w:type="spellEnd"/>
      <w:r w:rsidRPr="00E02935">
        <w:rPr>
          <w:rFonts w:ascii="Arial" w:hAnsi="Arial" w:cs="Arial"/>
          <w:sz w:val="20"/>
          <w:szCs w:val="20"/>
        </w:rPr>
        <w:t xml:space="preserve"> K, Horvath S, Tsao PS, </w:t>
      </w:r>
      <w:proofErr w:type="spellStart"/>
      <w:r w:rsidRPr="00E02935">
        <w:rPr>
          <w:rFonts w:ascii="Arial" w:hAnsi="Arial" w:cs="Arial"/>
          <w:sz w:val="20"/>
          <w:szCs w:val="20"/>
        </w:rPr>
        <w:t>Absher</w:t>
      </w:r>
      <w:proofErr w:type="spellEnd"/>
      <w:r w:rsidRPr="00E02935">
        <w:rPr>
          <w:rFonts w:ascii="Arial" w:hAnsi="Arial" w:cs="Arial"/>
          <w:sz w:val="20"/>
          <w:szCs w:val="20"/>
        </w:rPr>
        <w:t xml:space="preserve"> DM, </w:t>
      </w:r>
      <w:proofErr w:type="spellStart"/>
      <w:r w:rsidRPr="00E02935">
        <w:rPr>
          <w:rFonts w:ascii="Arial" w:hAnsi="Arial" w:cs="Arial"/>
          <w:sz w:val="20"/>
          <w:szCs w:val="20"/>
        </w:rPr>
        <w:t>Vokonas</w:t>
      </w:r>
      <w:proofErr w:type="spellEnd"/>
      <w:r w:rsidRPr="00E02935">
        <w:rPr>
          <w:rFonts w:ascii="Arial" w:hAnsi="Arial" w:cs="Arial"/>
          <w:sz w:val="20"/>
          <w:szCs w:val="20"/>
        </w:rPr>
        <w:t xml:space="preserve"> P, Hirschhorn J, </w:t>
      </w:r>
      <w:proofErr w:type="spellStart"/>
      <w:r w:rsidRPr="00E02935">
        <w:rPr>
          <w:rFonts w:ascii="Arial" w:hAnsi="Arial" w:cs="Arial"/>
          <w:sz w:val="20"/>
          <w:szCs w:val="20"/>
        </w:rPr>
        <w:t>Fallin</w:t>
      </w:r>
      <w:proofErr w:type="spellEnd"/>
      <w:r w:rsidRPr="00E02935">
        <w:rPr>
          <w:rFonts w:ascii="Arial" w:hAnsi="Arial" w:cs="Arial"/>
          <w:sz w:val="20"/>
          <w:szCs w:val="20"/>
        </w:rPr>
        <w:t xml:space="preserve"> MD, Liu C, </w:t>
      </w:r>
      <w:proofErr w:type="spellStart"/>
      <w:r w:rsidRPr="00E02935">
        <w:rPr>
          <w:rFonts w:ascii="Arial" w:hAnsi="Arial" w:cs="Arial"/>
          <w:sz w:val="20"/>
          <w:szCs w:val="20"/>
        </w:rPr>
        <w:t>Bandinelli</w:t>
      </w:r>
      <w:proofErr w:type="spellEnd"/>
      <w:r w:rsidRPr="00E02935">
        <w:rPr>
          <w:rFonts w:ascii="Arial" w:hAnsi="Arial" w:cs="Arial"/>
          <w:sz w:val="20"/>
          <w:szCs w:val="20"/>
        </w:rPr>
        <w:t xml:space="preserve"> S, </w:t>
      </w:r>
      <w:proofErr w:type="spellStart"/>
      <w:r w:rsidRPr="00E02935">
        <w:rPr>
          <w:rFonts w:ascii="Arial" w:hAnsi="Arial" w:cs="Arial"/>
          <w:sz w:val="20"/>
          <w:szCs w:val="20"/>
        </w:rPr>
        <w:t>Boerwinkle</w:t>
      </w:r>
      <w:proofErr w:type="spellEnd"/>
      <w:r w:rsidRPr="00E02935">
        <w:rPr>
          <w:rFonts w:ascii="Arial" w:hAnsi="Arial" w:cs="Arial"/>
          <w:sz w:val="20"/>
          <w:szCs w:val="20"/>
        </w:rPr>
        <w:t xml:space="preserve"> E, </w:t>
      </w:r>
      <w:proofErr w:type="spellStart"/>
      <w:r w:rsidRPr="00E02935">
        <w:rPr>
          <w:rFonts w:ascii="Arial" w:hAnsi="Arial" w:cs="Arial"/>
          <w:sz w:val="20"/>
          <w:szCs w:val="20"/>
        </w:rPr>
        <w:t>Dehghan</w:t>
      </w:r>
      <w:proofErr w:type="spellEnd"/>
      <w:r w:rsidRPr="00E02935">
        <w:rPr>
          <w:rFonts w:ascii="Arial" w:hAnsi="Arial" w:cs="Arial"/>
          <w:sz w:val="20"/>
          <w:szCs w:val="20"/>
        </w:rPr>
        <w:t xml:space="preserve"> A, Schwartz JD, </w:t>
      </w:r>
      <w:r w:rsidRPr="00E02935">
        <w:rPr>
          <w:rFonts w:ascii="Arial" w:hAnsi="Arial" w:cs="Arial"/>
          <w:b/>
          <w:bCs/>
          <w:sz w:val="20"/>
          <w:szCs w:val="20"/>
        </w:rPr>
        <w:t>Psaty</w:t>
      </w:r>
      <w:r w:rsidRPr="00E02935">
        <w:rPr>
          <w:rFonts w:ascii="Arial" w:hAnsi="Arial" w:cs="Arial"/>
          <w:sz w:val="20"/>
          <w:szCs w:val="20"/>
        </w:rPr>
        <w:t xml:space="preserve"> BM, Feinberg AP, Hou L, </w:t>
      </w:r>
      <w:proofErr w:type="spellStart"/>
      <w:r w:rsidRPr="00E02935">
        <w:rPr>
          <w:rFonts w:ascii="Arial" w:hAnsi="Arial" w:cs="Arial"/>
          <w:sz w:val="20"/>
          <w:szCs w:val="20"/>
        </w:rPr>
        <w:t>Ferrucci</w:t>
      </w:r>
      <w:proofErr w:type="spellEnd"/>
      <w:r w:rsidRPr="00E02935">
        <w:rPr>
          <w:rFonts w:ascii="Arial" w:hAnsi="Arial" w:cs="Arial"/>
          <w:sz w:val="20"/>
          <w:szCs w:val="20"/>
        </w:rPr>
        <w:t xml:space="preserve"> L, Sotoodehnia N, </w:t>
      </w:r>
      <w:proofErr w:type="spellStart"/>
      <w:r w:rsidRPr="00E02935">
        <w:rPr>
          <w:rFonts w:ascii="Arial" w:hAnsi="Arial" w:cs="Arial"/>
          <w:sz w:val="20"/>
          <w:szCs w:val="20"/>
        </w:rPr>
        <w:t>Matullo</w:t>
      </w:r>
      <w:proofErr w:type="spellEnd"/>
      <w:r w:rsidRPr="00E02935">
        <w:rPr>
          <w:rFonts w:ascii="Arial" w:hAnsi="Arial" w:cs="Arial"/>
          <w:sz w:val="20"/>
          <w:szCs w:val="20"/>
        </w:rPr>
        <w:t xml:space="preserve"> G, Peters A, </w:t>
      </w:r>
      <w:proofErr w:type="spellStart"/>
      <w:r w:rsidRPr="00E02935">
        <w:rPr>
          <w:rFonts w:ascii="Arial" w:hAnsi="Arial" w:cs="Arial"/>
          <w:sz w:val="20"/>
          <w:szCs w:val="20"/>
        </w:rPr>
        <w:t>Fornage</w:t>
      </w:r>
      <w:proofErr w:type="spellEnd"/>
      <w:r w:rsidRPr="00E02935">
        <w:rPr>
          <w:rFonts w:ascii="Arial" w:hAnsi="Arial" w:cs="Arial"/>
          <w:sz w:val="20"/>
          <w:szCs w:val="20"/>
        </w:rPr>
        <w:t xml:space="preserve"> M, </w:t>
      </w:r>
      <w:proofErr w:type="spellStart"/>
      <w:r w:rsidRPr="00E02935">
        <w:rPr>
          <w:rFonts w:ascii="Arial" w:hAnsi="Arial" w:cs="Arial"/>
          <w:sz w:val="20"/>
          <w:szCs w:val="20"/>
        </w:rPr>
        <w:t>Assimes</w:t>
      </w:r>
      <w:proofErr w:type="spellEnd"/>
      <w:r w:rsidRPr="00E02935">
        <w:rPr>
          <w:rFonts w:ascii="Arial" w:hAnsi="Arial" w:cs="Arial"/>
          <w:sz w:val="20"/>
          <w:szCs w:val="20"/>
        </w:rPr>
        <w:t xml:space="preserve"> TL, </w:t>
      </w:r>
      <w:proofErr w:type="spellStart"/>
      <w:r w:rsidRPr="00E02935">
        <w:rPr>
          <w:rFonts w:ascii="Arial" w:hAnsi="Arial" w:cs="Arial"/>
          <w:sz w:val="20"/>
          <w:szCs w:val="20"/>
        </w:rPr>
        <w:t>Whitsel</w:t>
      </w:r>
      <w:proofErr w:type="spellEnd"/>
      <w:r w:rsidRPr="00E02935">
        <w:rPr>
          <w:rFonts w:ascii="Arial" w:hAnsi="Arial" w:cs="Arial"/>
          <w:sz w:val="20"/>
          <w:szCs w:val="20"/>
        </w:rPr>
        <w:t xml:space="preserve"> EA, Levy D, </w:t>
      </w:r>
      <w:proofErr w:type="spellStart"/>
      <w:r w:rsidRPr="00E02935">
        <w:rPr>
          <w:rFonts w:ascii="Arial" w:hAnsi="Arial" w:cs="Arial"/>
          <w:sz w:val="20"/>
          <w:szCs w:val="20"/>
        </w:rPr>
        <w:t>Baccarelli</w:t>
      </w:r>
      <w:proofErr w:type="spellEnd"/>
      <w:r w:rsidRPr="00E02935">
        <w:rPr>
          <w:rFonts w:ascii="Arial" w:hAnsi="Arial" w:cs="Arial"/>
          <w:sz w:val="20"/>
          <w:szCs w:val="20"/>
        </w:rPr>
        <w:t xml:space="preserve"> AA</w:t>
      </w:r>
      <w:r w:rsidRPr="00E02935">
        <w:rPr>
          <w:rFonts w:ascii="Arial" w:hAnsi="Arial" w:cs="Arial"/>
          <w:b/>
          <w:i/>
          <w:sz w:val="20"/>
          <w:szCs w:val="20"/>
        </w:rPr>
        <w:t xml:space="preserve">. </w:t>
      </w:r>
      <w:hyperlink r:id="rId20" w:history="1">
        <w:r w:rsidRPr="00E02935">
          <w:rPr>
            <w:rFonts w:ascii="Arial" w:hAnsi="Arial" w:cs="Arial"/>
            <w:b/>
            <w:i/>
            <w:sz w:val="20"/>
            <w:szCs w:val="20"/>
          </w:rPr>
          <w:t xml:space="preserve">Blood </w:t>
        </w:r>
        <w:r>
          <w:rPr>
            <w:rFonts w:ascii="Arial" w:hAnsi="Arial" w:cs="Arial"/>
            <w:b/>
            <w:i/>
            <w:sz w:val="20"/>
            <w:szCs w:val="20"/>
          </w:rPr>
          <w:t>l</w:t>
        </w:r>
        <w:r w:rsidRPr="00E02935">
          <w:rPr>
            <w:rFonts w:ascii="Arial" w:hAnsi="Arial" w:cs="Arial"/>
            <w:b/>
            <w:i/>
            <w:sz w:val="20"/>
            <w:szCs w:val="20"/>
          </w:rPr>
          <w:t xml:space="preserve">eukocyte DNA </w:t>
        </w:r>
        <w:r>
          <w:rPr>
            <w:rFonts w:ascii="Arial" w:hAnsi="Arial" w:cs="Arial"/>
            <w:b/>
            <w:i/>
            <w:sz w:val="20"/>
            <w:szCs w:val="20"/>
          </w:rPr>
          <w:t>m</w:t>
        </w:r>
        <w:r w:rsidRPr="00E02935">
          <w:rPr>
            <w:rFonts w:ascii="Arial" w:hAnsi="Arial" w:cs="Arial"/>
            <w:b/>
            <w:i/>
            <w:sz w:val="20"/>
            <w:szCs w:val="20"/>
          </w:rPr>
          <w:t xml:space="preserve">ethylation </w:t>
        </w:r>
        <w:r>
          <w:rPr>
            <w:rFonts w:ascii="Arial" w:hAnsi="Arial" w:cs="Arial"/>
            <w:b/>
            <w:i/>
            <w:sz w:val="20"/>
            <w:szCs w:val="20"/>
          </w:rPr>
          <w:t>p</w:t>
        </w:r>
        <w:r w:rsidRPr="00E02935">
          <w:rPr>
            <w:rFonts w:ascii="Arial" w:hAnsi="Arial" w:cs="Arial"/>
            <w:b/>
            <w:i/>
            <w:sz w:val="20"/>
            <w:szCs w:val="20"/>
          </w:rPr>
          <w:t xml:space="preserve">redicts </w:t>
        </w:r>
        <w:r>
          <w:rPr>
            <w:rFonts w:ascii="Arial" w:hAnsi="Arial" w:cs="Arial"/>
            <w:b/>
            <w:i/>
            <w:sz w:val="20"/>
            <w:szCs w:val="20"/>
          </w:rPr>
          <w:t>r</w:t>
        </w:r>
        <w:r w:rsidRPr="00E02935">
          <w:rPr>
            <w:rFonts w:ascii="Arial" w:hAnsi="Arial" w:cs="Arial"/>
            <w:b/>
            <w:i/>
            <w:sz w:val="20"/>
            <w:szCs w:val="20"/>
          </w:rPr>
          <w:t xml:space="preserve">isk of </w:t>
        </w:r>
        <w:r>
          <w:rPr>
            <w:rFonts w:ascii="Arial" w:hAnsi="Arial" w:cs="Arial"/>
            <w:b/>
            <w:i/>
            <w:sz w:val="20"/>
            <w:szCs w:val="20"/>
          </w:rPr>
          <w:t>f</w:t>
        </w:r>
        <w:r w:rsidRPr="00E02935">
          <w:rPr>
            <w:rFonts w:ascii="Arial" w:hAnsi="Arial" w:cs="Arial"/>
            <w:b/>
            <w:i/>
            <w:sz w:val="20"/>
            <w:szCs w:val="20"/>
          </w:rPr>
          <w:t xml:space="preserve">uture </w:t>
        </w:r>
        <w:r>
          <w:rPr>
            <w:rFonts w:ascii="Arial" w:hAnsi="Arial" w:cs="Arial"/>
            <w:b/>
            <w:i/>
            <w:sz w:val="20"/>
            <w:szCs w:val="20"/>
          </w:rPr>
          <w:t>m</w:t>
        </w:r>
        <w:r w:rsidRPr="00E02935">
          <w:rPr>
            <w:rFonts w:ascii="Arial" w:hAnsi="Arial" w:cs="Arial"/>
            <w:b/>
            <w:i/>
            <w:sz w:val="20"/>
            <w:szCs w:val="20"/>
          </w:rPr>
          <w:t>yocardial</w:t>
        </w:r>
        <w:r>
          <w:rPr>
            <w:rFonts w:ascii="Arial" w:hAnsi="Arial" w:cs="Arial"/>
            <w:b/>
            <w:i/>
            <w:sz w:val="20"/>
            <w:szCs w:val="20"/>
          </w:rPr>
          <w:t xml:space="preserve"> i</w:t>
        </w:r>
        <w:r w:rsidRPr="00E02935">
          <w:rPr>
            <w:rFonts w:ascii="Arial" w:hAnsi="Arial" w:cs="Arial"/>
            <w:b/>
            <w:i/>
            <w:sz w:val="20"/>
            <w:szCs w:val="20"/>
          </w:rPr>
          <w:t xml:space="preserve">nfarction and </w:t>
        </w:r>
        <w:r>
          <w:rPr>
            <w:rFonts w:ascii="Arial" w:hAnsi="Arial" w:cs="Arial"/>
            <w:b/>
            <w:i/>
            <w:sz w:val="20"/>
            <w:szCs w:val="20"/>
          </w:rPr>
          <w:t>c</w:t>
        </w:r>
        <w:r w:rsidRPr="00E02935">
          <w:rPr>
            <w:rFonts w:ascii="Arial" w:hAnsi="Arial" w:cs="Arial"/>
            <w:b/>
            <w:i/>
            <w:sz w:val="20"/>
            <w:szCs w:val="20"/>
          </w:rPr>
          <w:t xml:space="preserve">oronary </w:t>
        </w:r>
        <w:r>
          <w:rPr>
            <w:rFonts w:ascii="Arial" w:hAnsi="Arial" w:cs="Arial"/>
            <w:b/>
            <w:i/>
            <w:sz w:val="20"/>
            <w:szCs w:val="20"/>
          </w:rPr>
          <w:t>h</w:t>
        </w:r>
        <w:r w:rsidRPr="00E02935">
          <w:rPr>
            <w:rFonts w:ascii="Arial" w:hAnsi="Arial" w:cs="Arial"/>
            <w:b/>
            <w:i/>
            <w:sz w:val="20"/>
            <w:szCs w:val="20"/>
          </w:rPr>
          <w:t xml:space="preserve">eart </w:t>
        </w:r>
        <w:r>
          <w:rPr>
            <w:rFonts w:ascii="Arial" w:hAnsi="Arial" w:cs="Arial"/>
            <w:b/>
            <w:i/>
            <w:sz w:val="20"/>
            <w:szCs w:val="20"/>
          </w:rPr>
          <w:t>d</w:t>
        </w:r>
        <w:r w:rsidRPr="00E02935">
          <w:rPr>
            <w:rFonts w:ascii="Arial" w:hAnsi="Arial" w:cs="Arial"/>
            <w:b/>
            <w:i/>
            <w:sz w:val="20"/>
            <w:szCs w:val="20"/>
          </w:rPr>
          <w:t>isease.</w:t>
        </w:r>
      </w:hyperlink>
      <w:r w:rsidRPr="00E02935">
        <w:rPr>
          <w:rFonts w:ascii="Arial" w:hAnsi="Arial" w:cs="Arial"/>
          <w:b/>
          <w:i/>
          <w:sz w:val="20"/>
          <w:szCs w:val="20"/>
        </w:rPr>
        <w:t xml:space="preserve"> </w:t>
      </w:r>
      <w:r w:rsidRPr="00E02935">
        <w:rPr>
          <w:rFonts w:ascii="Arial" w:hAnsi="Arial" w:cs="Arial"/>
          <w:sz w:val="20"/>
          <w:szCs w:val="20"/>
        </w:rPr>
        <w:t>Circulation. 2019 Aug 20</w:t>
      </w:r>
      <w:r>
        <w:rPr>
          <w:rFonts w:ascii="Arial" w:hAnsi="Arial" w:cs="Arial"/>
          <w:sz w:val="20"/>
          <w:szCs w:val="20"/>
        </w:rPr>
        <w:t xml:space="preserve">. Vol. </w:t>
      </w:r>
      <w:r w:rsidRPr="00E02935">
        <w:rPr>
          <w:rFonts w:ascii="Arial" w:hAnsi="Arial" w:cs="Arial"/>
          <w:sz w:val="20"/>
          <w:szCs w:val="20"/>
        </w:rPr>
        <w:t>140</w:t>
      </w:r>
      <w:r>
        <w:rPr>
          <w:rFonts w:ascii="Arial" w:hAnsi="Arial" w:cs="Arial"/>
          <w:sz w:val="20"/>
          <w:szCs w:val="20"/>
        </w:rPr>
        <w:t xml:space="preserve">, issue </w:t>
      </w:r>
      <w:r w:rsidRPr="00E02935">
        <w:rPr>
          <w:rFonts w:ascii="Arial" w:hAnsi="Arial" w:cs="Arial"/>
          <w:sz w:val="20"/>
          <w:szCs w:val="20"/>
        </w:rPr>
        <w:t>8</w:t>
      </w:r>
      <w:r>
        <w:rPr>
          <w:rFonts w:ascii="Arial" w:hAnsi="Arial" w:cs="Arial"/>
          <w:sz w:val="20"/>
          <w:szCs w:val="20"/>
        </w:rPr>
        <w:t xml:space="preserve">, pp. </w:t>
      </w:r>
      <w:r w:rsidRPr="00E02935">
        <w:rPr>
          <w:rFonts w:ascii="Arial" w:hAnsi="Arial" w:cs="Arial"/>
          <w:sz w:val="20"/>
          <w:szCs w:val="20"/>
        </w:rPr>
        <w:t xml:space="preserve">645-657. </w:t>
      </w:r>
      <w:r w:rsidRPr="00B16BC5">
        <w:rPr>
          <w:rFonts w:ascii="Arial" w:hAnsi="Arial" w:cs="Arial"/>
          <w:sz w:val="20"/>
          <w:szCs w:val="20"/>
        </w:rPr>
        <w:t>PM:</w:t>
      </w:r>
      <w:r w:rsidRPr="00E02935">
        <w:rPr>
          <w:rFonts w:ascii="Arial" w:hAnsi="Arial" w:cs="Arial"/>
          <w:sz w:val="20"/>
          <w:szCs w:val="20"/>
        </w:rPr>
        <w:t xml:space="preserve"> </w:t>
      </w:r>
      <w:r w:rsidRPr="00B16BC5">
        <w:rPr>
          <w:rFonts w:ascii="Arial" w:hAnsi="Arial" w:cs="Arial"/>
          <w:sz w:val="20"/>
          <w:szCs w:val="20"/>
        </w:rPr>
        <w:t>31424985</w:t>
      </w:r>
      <w:r>
        <w:rPr>
          <w:rFonts w:ascii="Arial" w:hAnsi="Arial" w:cs="Arial"/>
          <w:sz w:val="20"/>
          <w:szCs w:val="20"/>
        </w:rPr>
        <w:t>.</w:t>
      </w:r>
    </w:p>
    <w:p w:rsidR="00694BDE" w:rsidRDefault="00694BDE" w:rsidP="00694BDE">
      <w:pPr>
        <w:rPr>
          <w:rFonts w:ascii="Arial" w:hAnsi="Arial" w:cs="Arial"/>
          <w:sz w:val="20"/>
          <w:szCs w:val="20"/>
        </w:rPr>
      </w:pPr>
      <w:r w:rsidRPr="009E2DD4">
        <w:rPr>
          <w:rFonts w:ascii="Arial" w:hAnsi="Arial" w:cs="Arial"/>
          <w:sz w:val="20"/>
          <w:szCs w:val="20"/>
        </w:rPr>
        <w:t xml:space="preserve">Armstrong NM, Carlson MC, Xue QL, </w:t>
      </w:r>
      <w:proofErr w:type="spellStart"/>
      <w:r w:rsidRPr="009E2DD4">
        <w:rPr>
          <w:rFonts w:ascii="Arial" w:hAnsi="Arial" w:cs="Arial"/>
          <w:sz w:val="20"/>
          <w:szCs w:val="20"/>
        </w:rPr>
        <w:t>Schrack</w:t>
      </w:r>
      <w:proofErr w:type="spellEnd"/>
      <w:r w:rsidRPr="009E2DD4">
        <w:rPr>
          <w:rFonts w:ascii="Arial" w:hAnsi="Arial" w:cs="Arial"/>
          <w:sz w:val="20"/>
          <w:szCs w:val="20"/>
        </w:rPr>
        <w:t xml:space="preserve"> J, </w:t>
      </w:r>
      <w:proofErr w:type="spellStart"/>
      <w:r w:rsidRPr="009E2DD4">
        <w:rPr>
          <w:rFonts w:ascii="Arial" w:hAnsi="Arial" w:cs="Arial"/>
          <w:sz w:val="20"/>
          <w:szCs w:val="20"/>
        </w:rPr>
        <w:t>Carnethon</w:t>
      </w:r>
      <w:proofErr w:type="spellEnd"/>
      <w:r w:rsidRPr="009E2DD4">
        <w:rPr>
          <w:rFonts w:ascii="Arial" w:hAnsi="Arial" w:cs="Arial"/>
          <w:sz w:val="20"/>
          <w:szCs w:val="20"/>
        </w:rPr>
        <w:t xml:space="preserve"> MR, Chaves PHM, Gross AL. </w:t>
      </w:r>
      <w:hyperlink r:id="rId21"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5C21F3">
        <w:rPr>
          <w:rFonts w:ascii="Arial" w:hAnsi="Arial" w:cs="Arial"/>
          <w:sz w:val="20"/>
          <w:szCs w:val="20"/>
        </w:rPr>
        <w:t>J Aging Health. 2019 Apr</w:t>
      </w:r>
      <w:r>
        <w:rPr>
          <w:rFonts w:ascii="Arial" w:hAnsi="Arial" w:cs="Arial"/>
          <w:sz w:val="20"/>
          <w:szCs w:val="20"/>
        </w:rPr>
        <w:t xml:space="preserve">. Vol. </w:t>
      </w:r>
      <w:r w:rsidRPr="005C21F3">
        <w:rPr>
          <w:rFonts w:ascii="Arial" w:hAnsi="Arial" w:cs="Arial"/>
          <w:sz w:val="20"/>
          <w:szCs w:val="20"/>
        </w:rPr>
        <w:t>31</w:t>
      </w:r>
      <w:r>
        <w:rPr>
          <w:rFonts w:ascii="Arial" w:hAnsi="Arial" w:cs="Arial"/>
          <w:sz w:val="20"/>
          <w:szCs w:val="20"/>
        </w:rPr>
        <w:t xml:space="preserve">, issue </w:t>
      </w:r>
      <w:r w:rsidRPr="005C21F3">
        <w:rPr>
          <w:rFonts w:ascii="Arial" w:hAnsi="Arial" w:cs="Arial"/>
          <w:sz w:val="20"/>
          <w:szCs w:val="20"/>
        </w:rPr>
        <w:t>4</w:t>
      </w:r>
      <w:r>
        <w:rPr>
          <w:rFonts w:ascii="Arial" w:hAnsi="Arial" w:cs="Arial"/>
          <w:sz w:val="20"/>
          <w:szCs w:val="20"/>
        </w:rPr>
        <w:t xml:space="preserve">, pp. </w:t>
      </w:r>
      <w:r w:rsidRPr="005C21F3">
        <w:rPr>
          <w:rFonts w:ascii="Arial" w:hAnsi="Arial" w:cs="Arial"/>
          <w:sz w:val="20"/>
          <w:szCs w:val="20"/>
        </w:rPr>
        <w:t xml:space="preserve">652-666. </w:t>
      </w:r>
      <w:proofErr w:type="spellStart"/>
      <w:r w:rsidRPr="005C21F3">
        <w:rPr>
          <w:rFonts w:ascii="Arial" w:hAnsi="Arial" w:cs="Arial"/>
          <w:sz w:val="20"/>
          <w:szCs w:val="20"/>
        </w:rPr>
        <w:t>Epub</w:t>
      </w:r>
      <w:proofErr w:type="spellEnd"/>
      <w:r w:rsidRPr="005C21F3">
        <w:rPr>
          <w:rFonts w:ascii="Arial" w:hAnsi="Arial" w:cs="Arial"/>
          <w:sz w:val="20"/>
          <w:szCs w:val="20"/>
        </w:rPr>
        <w:t xml:space="preserve"> 2017 Nov 28. </w:t>
      </w:r>
      <w:r w:rsidRPr="002F3920">
        <w:rPr>
          <w:rFonts w:ascii="Arial" w:eastAsiaTheme="minorHAnsi" w:hAnsi="Arial" w:cs="Arial"/>
          <w:sz w:val="20"/>
          <w:szCs w:val="20"/>
        </w:rPr>
        <w:t>PM:</w:t>
      </w:r>
      <w:r w:rsidRPr="005C21F3">
        <w:rPr>
          <w:rFonts w:ascii="Arial" w:hAnsi="Arial" w:cs="Arial"/>
          <w:sz w:val="20"/>
          <w:szCs w:val="20"/>
        </w:rPr>
        <w:t xml:space="preserve"> </w:t>
      </w:r>
      <w:r w:rsidRPr="002F3920">
        <w:rPr>
          <w:rFonts w:ascii="Arial" w:eastAsiaTheme="minorHAnsi" w:hAnsi="Arial" w:cs="Arial"/>
          <w:sz w:val="20"/>
          <w:szCs w:val="20"/>
        </w:rPr>
        <w:t>29254423</w:t>
      </w:r>
      <w:r w:rsidRPr="005C21F3">
        <w:rPr>
          <w:rFonts w:ascii="Arial" w:hAnsi="Arial" w:cs="Arial"/>
          <w:sz w:val="20"/>
          <w:szCs w:val="20"/>
        </w:rPr>
        <w:t xml:space="preserve">. </w:t>
      </w:r>
      <w:hyperlink r:id="rId22" w:history="1">
        <w:r w:rsidRPr="003930AC">
          <w:rPr>
            <w:rFonts w:ascii="Arial" w:eastAsiaTheme="minorHAnsi" w:hAnsi="Arial" w:cs="Arial"/>
            <w:sz w:val="20"/>
            <w:szCs w:val="20"/>
          </w:rPr>
          <w:t>PMC5930132</w:t>
        </w:r>
      </w:hyperlink>
      <w:r w:rsidRPr="003930AC">
        <w:rPr>
          <w:rFonts w:ascii="Arial" w:eastAsiaTheme="minorHAnsi" w:hAnsi="Arial" w:cs="Arial"/>
          <w:sz w:val="20"/>
          <w:szCs w:val="20"/>
        </w:rPr>
        <w:t>.</w:t>
      </w:r>
    </w:p>
    <w:p w:rsidR="003930AC" w:rsidRDefault="003930AC" w:rsidP="00BC190E">
      <w:pPr>
        <w:pStyle w:val="details"/>
        <w:rPr>
          <w:rFonts w:ascii="Arial" w:hAnsi="Arial" w:cs="Arial"/>
          <w:sz w:val="20"/>
          <w:szCs w:val="20"/>
        </w:rPr>
      </w:pPr>
      <w:r w:rsidRPr="00D002ED">
        <w:rPr>
          <w:rFonts w:ascii="Arial" w:hAnsi="Arial" w:cs="Arial"/>
          <w:sz w:val="20"/>
          <w:szCs w:val="20"/>
        </w:rPr>
        <w:t xml:space="preserve">Barfield R, Wang H, Liu Y, Brody JA, Swenson B, Li R,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Sotoodehnia N, Chen YI, Cade BE, Chen H, Patel SR, Zhu X, Gharib SA, Johnson WC, Rotter JI, Saxena R, Purcell S, Lin X, Redline S, Sofer T. </w:t>
      </w:r>
      <w:hyperlink r:id="rId23" w:history="1">
        <w:r w:rsidRPr="00C57864">
          <w:rPr>
            <w:rFonts w:ascii="Arial" w:hAnsi="Arial" w:cs="Arial"/>
            <w:b/>
            <w:i/>
            <w:sz w:val="20"/>
            <w:szCs w:val="20"/>
          </w:rPr>
          <w:t>Epigenome-wide association analysis of daytime sleepiness in the Multi-Ethnic Study of Atherosclerosis reveals African-American-specific associations.</w:t>
        </w:r>
      </w:hyperlink>
      <w:r w:rsidRPr="00C57864">
        <w:rPr>
          <w:rFonts w:ascii="Arial" w:hAnsi="Arial" w:cs="Arial"/>
          <w:b/>
          <w:i/>
          <w:sz w:val="20"/>
          <w:szCs w:val="20"/>
        </w:rPr>
        <w:t xml:space="preserve"> </w:t>
      </w:r>
      <w:r w:rsidRPr="00D002ED">
        <w:rPr>
          <w:rFonts w:ascii="Arial" w:hAnsi="Arial" w:cs="Arial"/>
          <w:sz w:val="20"/>
          <w:szCs w:val="20"/>
        </w:rPr>
        <w:t xml:space="preserve">Sleep 2019 May 29. </w:t>
      </w:r>
      <w:proofErr w:type="spellStart"/>
      <w:r w:rsidRPr="00D002ED">
        <w:rPr>
          <w:rFonts w:ascii="Arial" w:hAnsi="Arial" w:cs="Arial"/>
          <w:sz w:val="20"/>
          <w:szCs w:val="20"/>
        </w:rPr>
        <w:t>pii</w:t>
      </w:r>
      <w:proofErr w:type="spellEnd"/>
      <w:r w:rsidRPr="00D002ED">
        <w:rPr>
          <w:rFonts w:ascii="Arial" w:hAnsi="Arial" w:cs="Arial"/>
          <w:sz w:val="20"/>
          <w:szCs w:val="20"/>
        </w:rPr>
        <w:t xml:space="preserve">: zsz101. </w:t>
      </w:r>
      <w:proofErr w:type="spellStart"/>
      <w:r w:rsidRPr="00D002ED">
        <w:rPr>
          <w:rFonts w:ascii="Arial" w:hAnsi="Arial" w:cs="Arial"/>
          <w:sz w:val="20"/>
          <w:szCs w:val="20"/>
        </w:rPr>
        <w:t>doi</w:t>
      </w:r>
      <w:proofErr w:type="spellEnd"/>
      <w:r w:rsidRPr="00D002ED">
        <w:rPr>
          <w:rFonts w:ascii="Arial" w:hAnsi="Arial" w:cs="Arial"/>
          <w:sz w:val="20"/>
          <w:szCs w:val="20"/>
        </w:rPr>
        <w:t>: 10.1093/sleep/zsz101.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31139831.</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lastRenderedPageBreak/>
        <w:t xml:space="preserve">Bhatt SP, Balte PP, Schwartz JE, Cassano PA, Couper D, Jacobs DR Jr, </w:t>
      </w:r>
      <w:proofErr w:type="spellStart"/>
      <w:r w:rsidRPr="00D002ED">
        <w:rPr>
          <w:rFonts w:ascii="Arial" w:hAnsi="Arial" w:cs="Arial"/>
          <w:sz w:val="20"/>
          <w:szCs w:val="20"/>
        </w:rPr>
        <w:t>Kalhan</w:t>
      </w:r>
      <w:proofErr w:type="spellEnd"/>
      <w:r w:rsidRPr="00D002ED">
        <w:rPr>
          <w:rFonts w:ascii="Arial" w:hAnsi="Arial" w:cs="Arial"/>
          <w:sz w:val="20"/>
          <w:szCs w:val="20"/>
        </w:rPr>
        <w:t xml:space="preserve"> R, O'Connor GT, </w:t>
      </w:r>
      <w:proofErr w:type="spellStart"/>
      <w:r w:rsidRPr="00D002ED">
        <w:rPr>
          <w:rFonts w:ascii="Arial" w:hAnsi="Arial" w:cs="Arial"/>
          <w:sz w:val="20"/>
          <w:szCs w:val="20"/>
        </w:rPr>
        <w:t>Yende</w:t>
      </w:r>
      <w:proofErr w:type="spellEnd"/>
      <w:r w:rsidRPr="00D002ED">
        <w:rPr>
          <w:rFonts w:ascii="Arial" w:hAnsi="Arial" w:cs="Arial"/>
          <w:sz w:val="20"/>
          <w:szCs w:val="20"/>
        </w:rPr>
        <w:t xml:space="preserve"> S, Sanders JL, </w:t>
      </w:r>
      <w:proofErr w:type="spellStart"/>
      <w:r w:rsidRPr="00D002ED">
        <w:rPr>
          <w:rFonts w:ascii="Arial" w:hAnsi="Arial" w:cs="Arial"/>
          <w:sz w:val="20"/>
          <w:szCs w:val="20"/>
        </w:rPr>
        <w:t>Umans</w:t>
      </w:r>
      <w:proofErr w:type="spellEnd"/>
      <w:r w:rsidRPr="00D002ED">
        <w:rPr>
          <w:rFonts w:ascii="Arial" w:hAnsi="Arial" w:cs="Arial"/>
          <w:sz w:val="20"/>
          <w:szCs w:val="20"/>
        </w:rPr>
        <w:t xml:space="preserve"> JG, Dransfield MT, Chaves PH, White WB, Oelsner EC. </w:t>
      </w:r>
      <w:hyperlink r:id="rId24" w:history="1">
        <w:r w:rsidRPr="002E6572">
          <w:rPr>
            <w:rFonts w:ascii="Arial" w:hAnsi="Arial" w:cs="Arial"/>
            <w:b/>
            <w:i/>
            <w:sz w:val="20"/>
            <w:szCs w:val="20"/>
          </w:rPr>
          <w:t>Discriminative accuracy of FEV1:FVC thresholds for COPD-related hospitalization and mortality.</w:t>
        </w:r>
      </w:hyperlink>
      <w:r w:rsidRPr="00C57864">
        <w:rPr>
          <w:rFonts w:ascii="Arial" w:hAnsi="Arial" w:cs="Arial"/>
          <w:sz w:val="20"/>
          <w:szCs w:val="20"/>
        </w:rPr>
        <w:t xml:space="preserve"> </w:t>
      </w:r>
      <w:r w:rsidRPr="002E6572">
        <w:rPr>
          <w:rFonts w:ascii="Arial" w:hAnsi="Arial" w:cs="Arial"/>
          <w:sz w:val="20"/>
          <w:szCs w:val="20"/>
        </w:rPr>
        <w:t>JAMA</w:t>
      </w:r>
      <w:r w:rsidRPr="00D002ED">
        <w:rPr>
          <w:rFonts w:ascii="Arial" w:hAnsi="Arial" w:cs="Arial"/>
          <w:sz w:val="20"/>
          <w:szCs w:val="20"/>
        </w:rPr>
        <w:t xml:space="preserve"> 2019 Jun 25</w:t>
      </w:r>
      <w:r>
        <w:rPr>
          <w:rFonts w:ascii="Arial" w:hAnsi="Arial" w:cs="Arial"/>
          <w:sz w:val="20"/>
          <w:szCs w:val="20"/>
        </w:rPr>
        <w:t xml:space="preserve">. Vol. </w:t>
      </w:r>
      <w:r w:rsidRPr="00D002ED">
        <w:rPr>
          <w:rFonts w:ascii="Arial" w:hAnsi="Arial" w:cs="Arial"/>
          <w:sz w:val="20"/>
          <w:szCs w:val="20"/>
        </w:rPr>
        <w:t>321</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 xml:space="preserve">2438-2447. PM: 31237643. </w:t>
      </w:r>
      <w:hyperlink r:id="rId25" w:history="1">
        <w:r w:rsidRPr="00C57864">
          <w:rPr>
            <w:rFonts w:ascii="Arial" w:hAnsi="Arial" w:cs="Arial"/>
            <w:sz w:val="20"/>
            <w:szCs w:val="20"/>
          </w:rPr>
          <w:t>PMC6593636</w:t>
        </w:r>
      </w:hyperlink>
      <w:r w:rsidRPr="00D002ED">
        <w:rPr>
          <w:rFonts w:ascii="Arial" w:hAnsi="Arial" w:cs="Arial"/>
          <w:sz w:val="20"/>
          <w:szCs w:val="20"/>
        </w:rPr>
        <w:t>.</w:t>
      </w:r>
    </w:p>
    <w:p w:rsidR="00976354" w:rsidRDefault="00694BDE" w:rsidP="00976354">
      <w:pPr>
        <w:rPr>
          <w:rFonts w:ascii="Arial" w:hAnsi="Arial" w:cs="Arial"/>
          <w:sz w:val="20"/>
          <w:szCs w:val="20"/>
        </w:rPr>
      </w:pPr>
      <w:r w:rsidRPr="005C21F3">
        <w:rPr>
          <w:rFonts w:ascii="Arial" w:hAnsi="Arial" w:cs="Arial"/>
          <w:sz w:val="20"/>
          <w:szCs w:val="20"/>
        </w:rPr>
        <w:t xml:space="preserve">Bentley AR, Sung YJ, Brown MR, Winkler TW, </w:t>
      </w:r>
      <w:proofErr w:type="spellStart"/>
      <w:r w:rsidRPr="005C21F3">
        <w:rPr>
          <w:rFonts w:ascii="Arial" w:hAnsi="Arial" w:cs="Arial"/>
          <w:sz w:val="20"/>
          <w:szCs w:val="20"/>
        </w:rPr>
        <w:t>Kraja</w:t>
      </w:r>
      <w:proofErr w:type="spellEnd"/>
      <w:r w:rsidRPr="005C21F3">
        <w:rPr>
          <w:rFonts w:ascii="Arial" w:hAnsi="Arial" w:cs="Arial"/>
          <w:sz w:val="20"/>
          <w:szCs w:val="20"/>
        </w:rPr>
        <w:t xml:space="preserve"> AT, </w:t>
      </w:r>
      <w:proofErr w:type="spellStart"/>
      <w:r w:rsidRPr="005C21F3">
        <w:rPr>
          <w:rFonts w:ascii="Arial" w:hAnsi="Arial" w:cs="Arial"/>
          <w:sz w:val="20"/>
          <w:szCs w:val="20"/>
        </w:rPr>
        <w:t>Ntalla</w:t>
      </w:r>
      <w:proofErr w:type="spellEnd"/>
      <w:r w:rsidRPr="005C21F3">
        <w:rPr>
          <w:rFonts w:ascii="Arial" w:hAnsi="Arial" w:cs="Arial"/>
          <w:sz w:val="20"/>
          <w:szCs w:val="20"/>
        </w:rPr>
        <w:t xml:space="preserve"> I, </w:t>
      </w:r>
      <w:proofErr w:type="spellStart"/>
      <w:r w:rsidRPr="005C21F3">
        <w:rPr>
          <w:rFonts w:ascii="Arial" w:hAnsi="Arial" w:cs="Arial"/>
          <w:sz w:val="20"/>
          <w:szCs w:val="20"/>
        </w:rPr>
        <w:t>Schwander</w:t>
      </w:r>
      <w:proofErr w:type="spellEnd"/>
      <w:r w:rsidRPr="005C21F3">
        <w:rPr>
          <w:rFonts w:ascii="Arial" w:hAnsi="Arial" w:cs="Arial"/>
          <w:sz w:val="20"/>
          <w:szCs w:val="20"/>
        </w:rPr>
        <w:t xml:space="preserve"> K, </w:t>
      </w:r>
      <w:proofErr w:type="spellStart"/>
      <w:r w:rsidRPr="005C21F3">
        <w:rPr>
          <w:rFonts w:ascii="Arial" w:hAnsi="Arial" w:cs="Arial"/>
          <w:sz w:val="20"/>
          <w:szCs w:val="20"/>
        </w:rPr>
        <w:t>Chasman</w:t>
      </w:r>
      <w:proofErr w:type="spellEnd"/>
      <w:r w:rsidRPr="005C21F3">
        <w:rPr>
          <w:rFonts w:ascii="Arial" w:hAnsi="Arial" w:cs="Arial"/>
          <w:sz w:val="20"/>
          <w:szCs w:val="20"/>
        </w:rPr>
        <w:t xml:space="preserve"> DI, Lim E, Deng X, Guo X, Liu J, Lu Y, Cheng CY, Sim X, </w:t>
      </w:r>
      <w:proofErr w:type="spellStart"/>
      <w:r w:rsidRPr="005C21F3">
        <w:rPr>
          <w:rFonts w:ascii="Arial" w:hAnsi="Arial" w:cs="Arial"/>
          <w:sz w:val="20"/>
          <w:szCs w:val="20"/>
        </w:rPr>
        <w:t>Vojinovic</w:t>
      </w:r>
      <w:proofErr w:type="spellEnd"/>
      <w:r w:rsidRPr="005C21F3">
        <w:rPr>
          <w:rFonts w:ascii="Arial" w:hAnsi="Arial" w:cs="Arial"/>
          <w:sz w:val="20"/>
          <w:szCs w:val="20"/>
        </w:rPr>
        <w:t xml:space="preserve"> D, Huffman JE, </w:t>
      </w:r>
      <w:proofErr w:type="spellStart"/>
      <w:r w:rsidRPr="005C21F3">
        <w:rPr>
          <w:rFonts w:ascii="Arial" w:hAnsi="Arial" w:cs="Arial"/>
          <w:sz w:val="20"/>
          <w:szCs w:val="20"/>
        </w:rPr>
        <w:t>Musani</w:t>
      </w:r>
      <w:proofErr w:type="spellEnd"/>
      <w:r w:rsidRPr="005C21F3">
        <w:rPr>
          <w:rFonts w:ascii="Arial" w:hAnsi="Arial" w:cs="Arial"/>
          <w:sz w:val="20"/>
          <w:szCs w:val="20"/>
        </w:rPr>
        <w:t xml:space="preserve"> SK, Li C, </w:t>
      </w:r>
      <w:proofErr w:type="spellStart"/>
      <w:r w:rsidRPr="005C21F3">
        <w:rPr>
          <w:rFonts w:ascii="Arial" w:hAnsi="Arial" w:cs="Arial"/>
          <w:sz w:val="20"/>
          <w:szCs w:val="20"/>
        </w:rPr>
        <w:t>Feitosa</w:t>
      </w:r>
      <w:proofErr w:type="spellEnd"/>
      <w:r w:rsidRPr="005C21F3">
        <w:rPr>
          <w:rFonts w:ascii="Arial" w:hAnsi="Arial" w:cs="Arial"/>
          <w:sz w:val="20"/>
          <w:szCs w:val="20"/>
        </w:rPr>
        <w:t xml:space="preserve"> MF, Richard MA, </w:t>
      </w:r>
      <w:proofErr w:type="spellStart"/>
      <w:r w:rsidRPr="005C21F3">
        <w:rPr>
          <w:rFonts w:ascii="Arial" w:hAnsi="Arial" w:cs="Arial"/>
          <w:sz w:val="20"/>
          <w:szCs w:val="20"/>
        </w:rPr>
        <w:t>Noordam</w:t>
      </w:r>
      <w:proofErr w:type="spellEnd"/>
      <w:r w:rsidRPr="005C21F3">
        <w:rPr>
          <w:rFonts w:ascii="Arial" w:hAnsi="Arial" w:cs="Arial"/>
          <w:sz w:val="20"/>
          <w:szCs w:val="20"/>
        </w:rPr>
        <w:t xml:space="preserve"> R, Baker J, Chen G, </w:t>
      </w:r>
      <w:proofErr w:type="spellStart"/>
      <w:r w:rsidRPr="005C21F3">
        <w:rPr>
          <w:rFonts w:ascii="Arial" w:hAnsi="Arial" w:cs="Arial"/>
          <w:sz w:val="20"/>
          <w:szCs w:val="20"/>
        </w:rPr>
        <w:t>Aschard</w:t>
      </w:r>
      <w:proofErr w:type="spellEnd"/>
      <w:r w:rsidRPr="005C21F3">
        <w:rPr>
          <w:rFonts w:ascii="Arial" w:hAnsi="Arial" w:cs="Arial"/>
          <w:sz w:val="20"/>
          <w:szCs w:val="20"/>
        </w:rPr>
        <w:t xml:space="preserve"> H, </w:t>
      </w:r>
      <w:proofErr w:type="spellStart"/>
      <w:r w:rsidRPr="005C21F3">
        <w:rPr>
          <w:rFonts w:ascii="Arial" w:hAnsi="Arial" w:cs="Arial"/>
          <w:sz w:val="20"/>
          <w:szCs w:val="20"/>
        </w:rPr>
        <w:t>Bartz</w:t>
      </w:r>
      <w:proofErr w:type="spellEnd"/>
      <w:r w:rsidRPr="005C21F3">
        <w:rPr>
          <w:rFonts w:ascii="Arial" w:hAnsi="Arial" w:cs="Arial"/>
          <w:sz w:val="20"/>
          <w:szCs w:val="20"/>
        </w:rPr>
        <w:t xml:space="preserve"> TM, Ding J, </w:t>
      </w:r>
      <w:proofErr w:type="spellStart"/>
      <w:r w:rsidRPr="005C21F3">
        <w:rPr>
          <w:rFonts w:ascii="Arial" w:hAnsi="Arial" w:cs="Arial"/>
          <w:sz w:val="20"/>
          <w:szCs w:val="20"/>
        </w:rPr>
        <w:t>Dorajoo</w:t>
      </w:r>
      <w:proofErr w:type="spellEnd"/>
      <w:r w:rsidRPr="005C21F3">
        <w:rPr>
          <w:rFonts w:ascii="Arial" w:hAnsi="Arial" w:cs="Arial"/>
          <w:sz w:val="20"/>
          <w:szCs w:val="20"/>
        </w:rPr>
        <w:t xml:space="preserve"> R, Manning AK, </w:t>
      </w:r>
      <w:proofErr w:type="spellStart"/>
      <w:r w:rsidRPr="005C21F3">
        <w:rPr>
          <w:rFonts w:ascii="Arial" w:hAnsi="Arial" w:cs="Arial"/>
          <w:sz w:val="20"/>
          <w:szCs w:val="20"/>
        </w:rPr>
        <w:t>Rankinen</w:t>
      </w:r>
      <w:proofErr w:type="spellEnd"/>
      <w:r w:rsidRPr="005C21F3">
        <w:rPr>
          <w:rFonts w:ascii="Arial" w:hAnsi="Arial" w:cs="Arial"/>
          <w:sz w:val="20"/>
          <w:szCs w:val="20"/>
        </w:rPr>
        <w:t xml:space="preserve"> T, Smith AV, Tajuddin SM, Zhao W, Graff M, </w:t>
      </w:r>
      <w:proofErr w:type="spellStart"/>
      <w:r w:rsidRPr="005C21F3">
        <w:rPr>
          <w:rFonts w:ascii="Arial" w:hAnsi="Arial" w:cs="Arial"/>
          <w:sz w:val="20"/>
          <w:szCs w:val="20"/>
        </w:rPr>
        <w:t>Alver</w:t>
      </w:r>
      <w:proofErr w:type="spellEnd"/>
      <w:r w:rsidRPr="005C21F3">
        <w:rPr>
          <w:rFonts w:ascii="Arial" w:hAnsi="Arial" w:cs="Arial"/>
          <w:sz w:val="20"/>
          <w:szCs w:val="20"/>
        </w:rPr>
        <w:t xml:space="preserve"> M, </w:t>
      </w:r>
      <w:proofErr w:type="spellStart"/>
      <w:r w:rsidRPr="005C21F3">
        <w:rPr>
          <w:rFonts w:ascii="Arial" w:hAnsi="Arial" w:cs="Arial"/>
          <w:sz w:val="20"/>
          <w:szCs w:val="20"/>
        </w:rPr>
        <w:t>Boissel</w:t>
      </w:r>
      <w:proofErr w:type="spellEnd"/>
      <w:r w:rsidRPr="005C21F3">
        <w:rPr>
          <w:rFonts w:ascii="Arial" w:hAnsi="Arial" w:cs="Arial"/>
          <w:sz w:val="20"/>
          <w:szCs w:val="20"/>
        </w:rPr>
        <w:t xml:space="preserve"> M, Chai JF, Chen X, Divers J, </w:t>
      </w:r>
      <w:proofErr w:type="spellStart"/>
      <w:r w:rsidRPr="005C21F3">
        <w:rPr>
          <w:rFonts w:ascii="Arial" w:hAnsi="Arial" w:cs="Arial"/>
          <w:sz w:val="20"/>
          <w:szCs w:val="20"/>
        </w:rPr>
        <w:t>Evangelou</w:t>
      </w:r>
      <w:proofErr w:type="spellEnd"/>
      <w:r w:rsidRPr="005C21F3">
        <w:rPr>
          <w:rFonts w:ascii="Arial" w:hAnsi="Arial" w:cs="Arial"/>
          <w:sz w:val="20"/>
          <w:szCs w:val="20"/>
        </w:rPr>
        <w:t xml:space="preserve"> E, Gao C, Goel A, </w:t>
      </w:r>
      <w:proofErr w:type="spellStart"/>
      <w:r w:rsidRPr="005C21F3">
        <w:rPr>
          <w:rFonts w:ascii="Arial" w:hAnsi="Arial" w:cs="Arial"/>
          <w:sz w:val="20"/>
          <w:szCs w:val="20"/>
        </w:rPr>
        <w:t>Hagemeijer</w:t>
      </w:r>
      <w:proofErr w:type="spellEnd"/>
      <w:r w:rsidRPr="005C21F3">
        <w:rPr>
          <w:rFonts w:ascii="Arial" w:hAnsi="Arial" w:cs="Arial"/>
          <w:sz w:val="20"/>
          <w:szCs w:val="20"/>
        </w:rPr>
        <w:t xml:space="preserve"> Y, Harris SE, Hartwig FP, He M, </w:t>
      </w:r>
      <w:proofErr w:type="spellStart"/>
      <w:r w:rsidRPr="005C21F3">
        <w:rPr>
          <w:rFonts w:ascii="Arial" w:hAnsi="Arial" w:cs="Arial"/>
          <w:sz w:val="20"/>
          <w:szCs w:val="20"/>
        </w:rPr>
        <w:t>Horimoto</w:t>
      </w:r>
      <w:proofErr w:type="spellEnd"/>
      <w:r w:rsidRPr="005C21F3">
        <w:rPr>
          <w:rFonts w:ascii="Arial" w:hAnsi="Arial" w:cs="Arial"/>
          <w:sz w:val="20"/>
          <w:szCs w:val="20"/>
        </w:rPr>
        <w:t xml:space="preserve"> ARVR, Hsu FC, Hung YJ, Jackson AU, </w:t>
      </w:r>
      <w:proofErr w:type="spellStart"/>
      <w:r w:rsidRPr="005C21F3">
        <w:rPr>
          <w:rFonts w:ascii="Arial" w:hAnsi="Arial" w:cs="Arial"/>
          <w:sz w:val="20"/>
          <w:szCs w:val="20"/>
        </w:rPr>
        <w:t>Kasturiratne</w:t>
      </w:r>
      <w:proofErr w:type="spellEnd"/>
      <w:r w:rsidRPr="005C21F3">
        <w:rPr>
          <w:rFonts w:ascii="Arial" w:hAnsi="Arial" w:cs="Arial"/>
          <w:sz w:val="20"/>
          <w:szCs w:val="20"/>
        </w:rPr>
        <w:t xml:space="preserve"> A, </w:t>
      </w:r>
      <w:proofErr w:type="spellStart"/>
      <w:r w:rsidRPr="005C21F3">
        <w:rPr>
          <w:rFonts w:ascii="Arial" w:hAnsi="Arial" w:cs="Arial"/>
          <w:sz w:val="20"/>
          <w:szCs w:val="20"/>
        </w:rPr>
        <w:t>Komulainen</w:t>
      </w:r>
      <w:proofErr w:type="spellEnd"/>
      <w:r w:rsidRPr="005C21F3">
        <w:rPr>
          <w:rFonts w:ascii="Arial" w:hAnsi="Arial" w:cs="Arial"/>
          <w:sz w:val="20"/>
          <w:szCs w:val="20"/>
        </w:rPr>
        <w:t xml:space="preserve"> P, </w:t>
      </w:r>
      <w:proofErr w:type="spellStart"/>
      <w:r w:rsidRPr="005C21F3">
        <w:rPr>
          <w:rFonts w:ascii="Arial" w:hAnsi="Arial" w:cs="Arial"/>
          <w:sz w:val="20"/>
          <w:szCs w:val="20"/>
        </w:rPr>
        <w:t>Kühnel</w:t>
      </w:r>
      <w:proofErr w:type="spellEnd"/>
      <w:r w:rsidRPr="005C21F3">
        <w:rPr>
          <w:rFonts w:ascii="Arial" w:hAnsi="Arial" w:cs="Arial"/>
          <w:sz w:val="20"/>
          <w:szCs w:val="20"/>
        </w:rPr>
        <w:t xml:space="preserve"> B, Leander K, Lin KH, Luan J, </w:t>
      </w:r>
      <w:proofErr w:type="spellStart"/>
      <w:r w:rsidRPr="005C21F3">
        <w:rPr>
          <w:rFonts w:ascii="Arial" w:hAnsi="Arial" w:cs="Arial"/>
          <w:sz w:val="20"/>
          <w:szCs w:val="20"/>
        </w:rPr>
        <w:t>Lyytikäinen</w:t>
      </w:r>
      <w:proofErr w:type="spellEnd"/>
      <w:r w:rsidRPr="005C21F3">
        <w:rPr>
          <w:rFonts w:ascii="Arial" w:hAnsi="Arial" w:cs="Arial"/>
          <w:sz w:val="20"/>
          <w:szCs w:val="20"/>
        </w:rPr>
        <w:t xml:space="preserve"> LP, </w:t>
      </w:r>
      <w:proofErr w:type="spellStart"/>
      <w:r w:rsidRPr="005C21F3">
        <w:rPr>
          <w:rFonts w:ascii="Arial" w:hAnsi="Arial" w:cs="Arial"/>
          <w:sz w:val="20"/>
          <w:szCs w:val="20"/>
        </w:rPr>
        <w:t>Matoba</w:t>
      </w:r>
      <w:proofErr w:type="spellEnd"/>
      <w:r w:rsidRPr="005C21F3">
        <w:rPr>
          <w:rFonts w:ascii="Arial" w:hAnsi="Arial" w:cs="Arial"/>
          <w:sz w:val="20"/>
          <w:szCs w:val="20"/>
        </w:rPr>
        <w:t xml:space="preserve"> N, Nolte IM, </w:t>
      </w:r>
      <w:proofErr w:type="spellStart"/>
      <w:r w:rsidRPr="005C21F3">
        <w:rPr>
          <w:rFonts w:ascii="Arial" w:hAnsi="Arial" w:cs="Arial"/>
          <w:sz w:val="20"/>
          <w:szCs w:val="20"/>
        </w:rPr>
        <w:t>Pietzner</w:t>
      </w:r>
      <w:proofErr w:type="spellEnd"/>
      <w:r w:rsidRPr="005C21F3">
        <w:rPr>
          <w:rFonts w:ascii="Arial" w:hAnsi="Arial" w:cs="Arial"/>
          <w:sz w:val="20"/>
          <w:szCs w:val="20"/>
        </w:rPr>
        <w:t xml:space="preserve"> M, </w:t>
      </w:r>
      <w:proofErr w:type="spellStart"/>
      <w:r w:rsidRPr="005C21F3">
        <w:rPr>
          <w:rFonts w:ascii="Arial" w:hAnsi="Arial" w:cs="Arial"/>
          <w:sz w:val="20"/>
          <w:szCs w:val="20"/>
        </w:rPr>
        <w:t>Prins</w:t>
      </w:r>
      <w:proofErr w:type="spellEnd"/>
      <w:r w:rsidRPr="005C21F3">
        <w:rPr>
          <w:rFonts w:ascii="Arial" w:hAnsi="Arial" w:cs="Arial"/>
          <w:sz w:val="20"/>
          <w:szCs w:val="20"/>
        </w:rPr>
        <w:t xml:space="preserve"> B, Riaz M, </w:t>
      </w:r>
      <w:proofErr w:type="spellStart"/>
      <w:r w:rsidRPr="005C21F3">
        <w:rPr>
          <w:rFonts w:ascii="Arial" w:hAnsi="Arial" w:cs="Arial"/>
          <w:sz w:val="20"/>
          <w:szCs w:val="20"/>
        </w:rPr>
        <w:t>Robino</w:t>
      </w:r>
      <w:proofErr w:type="spellEnd"/>
      <w:r w:rsidRPr="005C21F3">
        <w:rPr>
          <w:rFonts w:ascii="Arial" w:hAnsi="Arial" w:cs="Arial"/>
          <w:sz w:val="20"/>
          <w:szCs w:val="20"/>
        </w:rPr>
        <w:t xml:space="preserve"> A, Said MA, </w:t>
      </w:r>
      <w:proofErr w:type="spellStart"/>
      <w:r w:rsidRPr="005C21F3">
        <w:rPr>
          <w:rFonts w:ascii="Arial" w:hAnsi="Arial" w:cs="Arial"/>
          <w:sz w:val="20"/>
          <w:szCs w:val="20"/>
        </w:rPr>
        <w:t>Schupf</w:t>
      </w:r>
      <w:proofErr w:type="spellEnd"/>
      <w:r w:rsidRPr="005C21F3">
        <w:rPr>
          <w:rFonts w:ascii="Arial" w:hAnsi="Arial" w:cs="Arial"/>
          <w:sz w:val="20"/>
          <w:szCs w:val="20"/>
        </w:rPr>
        <w:t xml:space="preserve"> N, Scott RA, Sofer T, </w:t>
      </w:r>
      <w:proofErr w:type="spellStart"/>
      <w:r w:rsidRPr="005C21F3">
        <w:rPr>
          <w:rFonts w:ascii="Arial" w:hAnsi="Arial" w:cs="Arial"/>
          <w:sz w:val="20"/>
          <w:szCs w:val="20"/>
        </w:rPr>
        <w:t>Stancáková</w:t>
      </w:r>
      <w:proofErr w:type="spellEnd"/>
      <w:r w:rsidRPr="005C21F3">
        <w:rPr>
          <w:rFonts w:ascii="Arial" w:hAnsi="Arial" w:cs="Arial"/>
          <w:sz w:val="20"/>
          <w:szCs w:val="20"/>
        </w:rPr>
        <w:t xml:space="preserve"> A, Takeuchi F, </w:t>
      </w:r>
      <w:proofErr w:type="spellStart"/>
      <w:r w:rsidRPr="005C21F3">
        <w:rPr>
          <w:rFonts w:ascii="Arial" w:hAnsi="Arial" w:cs="Arial"/>
          <w:sz w:val="20"/>
          <w:szCs w:val="20"/>
        </w:rPr>
        <w:t>Tayo</w:t>
      </w:r>
      <w:proofErr w:type="spellEnd"/>
      <w:r w:rsidRPr="005C21F3">
        <w:rPr>
          <w:rFonts w:ascii="Arial" w:hAnsi="Arial" w:cs="Arial"/>
          <w:sz w:val="20"/>
          <w:szCs w:val="20"/>
        </w:rPr>
        <w:t xml:space="preserve"> BO, van der Most PJ, </w:t>
      </w:r>
      <w:proofErr w:type="spellStart"/>
      <w:r w:rsidRPr="005C21F3">
        <w:rPr>
          <w:rFonts w:ascii="Arial" w:hAnsi="Arial" w:cs="Arial"/>
          <w:sz w:val="20"/>
          <w:szCs w:val="20"/>
        </w:rPr>
        <w:t>Varga</w:t>
      </w:r>
      <w:proofErr w:type="spellEnd"/>
      <w:r w:rsidRPr="005C21F3">
        <w:rPr>
          <w:rFonts w:ascii="Arial" w:hAnsi="Arial" w:cs="Arial"/>
          <w:sz w:val="20"/>
          <w:szCs w:val="20"/>
        </w:rPr>
        <w:t xml:space="preserve"> TV, Wang TD, Wang Y, Ware EB, Wen W, Xiang YB, </w:t>
      </w:r>
      <w:proofErr w:type="spellStart"/>
      <w:r w:rsidRPr="005C21F3">
        <w:rPr>
          <w:rFonts w:ascii="Arial" w:hAnsi="Arial" w:cs="Arial"/>
          <w:sz w:val="20"/>
          <w:szCs w:val="20"/>
        </w:rPr>
        <w:t>Yanek</w:t>
      </w:r>
      <w:proofErr w:type="spellEnd"/>
      <w:r w:rsidRPr="005C21F3">
        <w:rPr>
          <w:rFonts w:ascii="Arial" w:hAnsi="Arial" w:cs="Arial"/>
          <w:sz w:val="20"/>
          <w:szCs w:val="20"/>
        </w:rPr>
        <w:t xml:space="preserve"> LR, Zhang W, Zhao JH, Adeyemo A, </w:t>
      </w:r>
      <w:proofErr w:type="spellStart"/>
      <w:r w:rsidRPr="005C21F3">
        <w:rPr>
          <w:rFonts w:ascii="Arial" w:hAnsi="Arial" w:cs="Arial"/>
          <w:sz w:val="20"/>
          <w:szCs w:val="20"/>
        </w:rPr>
        <w:t>Afaq</w:t>
      </w:r>
      <w:proofErr w:type="spellEnd"/>
      <w:r w:rsidRPr="005C21F3">
        <w:rPr>
          <w:rFonts w:ascii="Arial" w:hAnsi="Arial" w:cs="Arial"/>
          <w:sz w:val="20"/>
          <w:szCs w:val="20"/>
        </w:rPr>
        <w:t xml:space="preserve"> S, Amin N, </w:t>
      </w:r>
      <w:proofErr w:type="spellStart"/>
      <w:r w:rsidRPr="005C21F3">
        <w:rPr>
          <w:rFonts w:ascii="Arial" w:hAnsi="Arial" w:cs="Arial"/>
          <w:sz w:val="20"/>
          <w:szCs w:val="20"/>
        </w:rPr>
        <w:t>Amini</w:t>
      </w:r>
      <w:proofErr w:type="spellEnd"/>
      <w:r w:rsidRPr="005C21F3">
        <w:rPr>
          <w:rFonts w:ascii="Arial" w:hAnsi="Arial" w:cs="Arial"/>
          <w:sz w:val="20"/>
          <w:szCs w:val="20"/>
        </w:rPr>
        <w:t xml:space="preserve"> M, Arking DE, Arzumanyan Z, Aung T, Ballantyne C, Barr RG, </w:t>
      </w:r>
      <w:proofErr w:type="spellStart"/>
      <w:r w:rsidRPr="005C21F3">
        <w:rPr>
          <w:rFonts w:ascii="Arial" w:hAnsi="Arial" w:cs="Arial"/>
          <w:sz w:val="20"/>
          <w:szCs w:val="20"/>
        </w:rPr>
        <w:t>Bielak</w:t>
      </w:r>
      <w:proofErr w:type="spellEnd"/>
      <w:r w:rsidRPr="005C21F3">
        <w:rPr>
          <w:rFonts w:ascii="Arial" w:hAnsi="Arial" w:cs="Arial"/>
          <w:sz w:val="20"/>
          <w:szCs w:val="20"/>
        </w:rPr>
        <w:t xml:space="preserve"> LF, </w:t>
      </w:r>
      <w:proofErr w:type="spellStart"/>
      <w:r w:rsidRPr="005C21F3">
        <w:rPr>
          <w:rFonts w:ascii="Arial" w:hAnsi="Arial" w:cs="Arial"/>
          <w:sz w:val="20"/>
          <w:szCs w:val="20"/>
        </w:rPr>
        <w:t>Boerwinkle</w:t>
      </w:r>
      <w:proofErr w:type="spellEnd"/>
      <w:r w:rsidRPr="005C21F3">
        <w:rPr>
          <w:rFonts w:ascii="Arial" w:hAnsi="Arial" w:cs="Arial"/>
          <w:sz w:val="20"/>
          <w:szCs w:val="20"/>
        </w:rPr>
        <w:t xml:space="preserve"> E, </w:t>
      </w:r>
      <w:proofErr w:type="spellStart"/>
      <w:r w:rsidRPr="005C21F3">
        <w:rPr>
          <w:rFonts w:ascii="Arial" w:hAnsi="Arial" w:cs="Arial"/>
          <w:sz w:val="20"/>
          <w:szCs w:val="20"/>
        </w:rPr>
        <w:t>Bottinger</w:t>
      </w:r>
      <w:proofErr w:type="spellEnd"/>
      <w:r w:rsidRPr="005C21F3">
        <w:rPr>
          <w:rFonts w:ascii="Arial" w:hAnsi="Arial" w:cs="Arial"/>
          <w:sz w:val="20"/>
          <w:szCs w:val="20"/>
        </w:rPr>
        <w:t xml:space="preserve"> EP, </w:t>
      </w:r>
      <w:proofErr w:type="spellStart"/>
      <w:r w:rsidRPr="005C21F3">
        <w:rPr>
          <w:rFonts w:ascii="Arial" w:hAnsi="Arial" w:cs="Arial"/>
          <w:sz w:val="20"/>
          <w:szCs w:val="20"/>
        </w:rPr>
        <w:t>Broeckel</w:t>
      </w:r>
      <w:proofErr w:type="spellEnd"/>
      <w:r w:rsidRPr="005C21F3">
        <w:rPr>
          <w:rFonts w:ascii="Arial" w:hAnsi="Arial" w:cs="Arial"/>
          <w:sz w:val="20"/>
          <w:szCs w:val="20"/>
        </w:rPr>
        <w:t xml:space="preserve"> U, Brown M, Cade BE, Campbell A, </w:t>
      </w:r>
      <w:proofErr w:type="spellStart"/>
      <w:r w:rsidRPr="005C21F3">
        <w:rPr>
          <w:rFonts w:ascii="Arial" w:hAnsi="Arial" w:cs="Arial"/>
          <w:sz w:val="20"/>
          <w:szCs w:val="20"/>
        </w:rPr>
        <w:t>Canouil</w:t>
      </w:r>
      <w:proofErr w:type="spellEnd"/>
      <w:r w:rsidRPr="005C21F3">
        <w:rPr>
          <w:rFonts w:ascii="Arial" w:hAnsi="Arial" w:cs="Arial"/>
          <w:sz w:val="20"/>
          <w:szCs w:val="20"/>
        </w:rPr>
        <w:t xml:space="preserve"> M, Charumathi S, Chen YI, Christensen K; COGENT-Kidney Consortium, </w:t>
      </w:r>
      <w:proofErr w:type="spellStart"/>
      <w:r w:rsidRPr="005C21F3">
        <w:rPr>
          <w:rFonts w:ascii="Arial" w:hAnsi="Arial" w:cs="Arial"/>
          <w:sz w:val="20"/>
          <w:szCs w:val="20"/>
        </w:rPr>
        <w:t>Concas</w:t>
      </w:r>
      <w:proofErr w:type="spellEnd"/>
      <w:r w:rsidRPr="005C21F3">
        <w:rPr>
          <w:rFonts w:ascii="Arial" w:hAnsi="Arial" w:cs="Arial"/>
          <w:sz w:val="20"/>
          <w:szCs w:val="20"/>
        </w:rPr>
        <w:t xml:space="preserve"> MP, Connell JM, de Las Fuentes L, de Silva HJ, de Vries PS, </w:t>
      </w:r>
      <w:proofErr w:type="spellStart"/>
      <w:r w:rsidRPr="005C21F3">
        <w:rPr>
          <w:rFonts w:ascii="Arial" w:hAnsi="Arial" w:cs="Arial"/>
          <w:sz w:val="20"/>
          <w:szCs w:val="20"/>
        </w:rPr>
        <w:t>Doumatey</w:t>
      </w:r>
      <w:proofErr w:type="spellEnd"/>
      <w:r w:rsidRPr="005C21F3">
        <w:rPr>
          <w:rFonts w:ascii="Arial" w:hAnsi="Arial" w:cs="Arial"/>
          <w:sz w:val="20"/>
          <w:szCs w:val="20"/>
        </w:rPr>
        <w:t xml:space="preserve"> A, </w:t>
      </w:r>
      <w:proofErr w:type="spellStart"/>
      <w:r w:rsidRPr="005C21F3">
        <w:rPr>
          <w:rFonts w:ascii="Arial" w:hAnsi="Arial" w:cs="Arial"/>
          <w:sz w:val="20"/>
          <w:szCs w:val="20"/>
        </w:rPr>
        <w:t>Duan</w:t>
      </w:r>
      <w:proofErr w:type="spellEnd"/>
      <w:r w:rsidRPr="005C21F3">
        <w:rPr>
          <w:rFonts w:ascii="Arial" w:hAnsi="Arial" w:cs="Arial"/>
          <w:sz w:val="20"/>
          <w:szCs w:val="20"/>
        </w:rPr>
        <w:t xml:space="preserve"> Q, Eaton CB, </w:t>
      </w:r>
      <w:proofErr w:type="spellStart"/>
      <w:r w:rsidRPr="005C21F3">
        <w:rPr>
          <w:rFonts w:ascii="Arial" w:hAnsi="Arial" w:cs="Arial"/>
          <w:sz w:val="20"/>
          <w:szCs w:val="20"/>
        </w:rPr>
        <w:t>Eppinga</w:t>
      </w:r>
      <w:proofErr w:type="spellEnd"/>
      <w:r w:rsidRPr="005C21F3">
        <w:rPr>
          <w:rFonts w:ascii="Arial" w:hAnsi="Arial" w:cs="Arial"/>
          <w:sz w:val="20"/>
          <w:szCs w:val="20"/>
        </w:rPr>
        <w:t xml:space="preserve"> RN, </w:t>
      </w:r>
      <w:proofErr w:type="spellStart"/>
      <w:r w:rsidRPr="005C21F3">
        <w:rPr>
          <w:rFonts w:ascii="Arial" w:hAnsi="Arial" w:cs="Arial"/>
          <w:sz w:val="20"/>
          <w:szCs w:val="20"/>
        </w:rPr>
        <w:t>Faul</w:t>
      </w:r>
      <w:proofErr w:type="spellEnd"/>
      <w:r w:rsidRPr="005C21F3">
        <w:rPr>
          <w:rFonts w:ascii="Arial" w:hAnsi="Arial" w:cs="Arial"/>
          <w:sz w:val="20"/>
          <w:szCs w:val="20"/>
        </w:rPr>
        <w:t xml:space="preserve"> JD, Floyd JS, </w:t>
      </w:r>
      <w:proofErr w:type="spellStart"/>
      <w:r w:rsidRPr="005C21F3">
        <w:rPr>
          <w:rFonts w:ascii="Arial" w:hAnsi="Arial" w:cs="Arial"/>
          <w:sz w:val="20"/>
          <w:szCs w:val="20"/>
        </w:rPr>
        <w:t>Forouhi</w:t>
      </w:r>
      <w:proofErr w:type="spellEnd"/>
      <w:r w:rsidRPr="005C21F3">
        <w:rPr>
          <w:rFonts w:ascii="Arial" w:hAnsi="Arial" w:cs="Arial"/>
          <w:sz w:val="20"/>
          <w:szCs w:val="20"/>
        </w:rPr>
        <w:t xml:space="preserve"> NG, Forrester T, Friedlander Y, </w:t>
      </w:r>
      <w:proofErr w:type="spellStart"/>
      <w:r w:rsidRPr="005C21F3">
        <w:rPr>
          <w:rFonts w:ascii="Arial" w:hAnsi="Arial" w:cs="Arial"/>
          <w:sz w:val="20"/>
          <w:szCs w:val="20"/>
        </w:rPr>
        <w:t>Gandin</w:t>
      </w:r>
      <w:proofErr w:type="spellEnd"/>
      <w:r w:rsidRPr="005C21F3">
        <w:rPr>
          <w:rFonts w:ascii="Arial" w:hAnsi="Arial" w:cs="Arial"/>
          <w:sz w:val="20"/>
          <w:szCs w:val="20"/>
        </w:rPr>
        <w:t xml:space="preserve"> I, Gao H, </w:t>
      </w:r>
      <w:proofErr w:type="spellStart"/>
      <w:r w:rsidRPr="005C21F3">
        <w:rPr>
          <w:rFonts w:ascii="Arial" w:hAnsi="Arial" w:cs="Arial"/>
          <w:sz w:val="20"/>
          <w:szCs w:val="20"/>
        </w:rPr>
        <w:t>Ghanbari</w:t>
      </w:r>
      <w:proofErr w:type="spellEnd"/>
      <w:r w:rsidRPr="005C21F3">
        <w:rPr>
          <w:rFonts w:ascii="Arial" w:hAnsi="Arial" w:cs="Arial"/>
          <w:sz w:val="20"/>
          <w:szCs w:val="20"/>
        </w:rPr>
        <w:t xml:space="preserve"> M, Gharib SA, </w:t>
      </w:r>
      <w:proofErr w:type="spellStart"/>
      <w:r w:rsidRPr="005C21F3">
        <w:rPr>
          <w:rFonts w:ascii="Arial" w:hAnsi="Arial" w:cs="Arial"/>
          <w:sz w:val="20"/>
          <w:szCs w:val="20"/>
        </w:rPr>
        <w:t>Gigante</w:t>
      </w:r>
      <w:proofErr w:type="spellEnd"/>
      <w:r w:rsidRPr="005C21F3">
        <w:rPr>
          <w:rFonts w:ascii="Arial" w:hAnsi="Arial" w:cs="Arial"/>
          <w:sz w:val="20"/>
          <w:szCs w:val="20"/>
        </w:rPr>
        <w:t xml:space="preserve"> B, </w:t>
      </w:r>
      <w:proofErr w:type="spellStart"/>
      <w:r w:rsidRPr="005C21F3">
        <w:rPr>
          <w:rFonts w:ascii="Arial" w:hAnsi="Arial" w:cs="Arial"/>
          <w:sz w:val="20"/>
          <w:szCs w:val="20"/>
        </w:rPr>
        <w:t>Giulianini</w:t>
      </w:r>
      <w:proofErr w:type="spellEnd"/>
      <w:r w:rsidRPr="005C21F3">
        <w:rPr>
          <w:rFonts w:ascii="Arial" w:hAnsi="Arial" w:cs="Arial"/>
          <w:sz w:val="20"/>
          <w:szCs w:val="20"/>
        </w:rPr>
        <w:t xml:space="preserve"> F, </w:t>
      </w:r>
      <w:proofErr w:type="spellStart"/>
      <w:r w:rsidRPr="005C21F3">
        <w:rPr>
          <w:rFonts w:ascii="Arial" w:hAnsi="Arial" w:cs="Arial"/>
          <w:sz w:val="20"/>
          <w:szCs w:val="20"/>
        </w:rPr>
        <w:t>Grabe</w:t>
      </w:r>
      <w:proofErr w:type="spellEnd"/>
      <w:r w:rsidRPr="005C21F3">
        <w:rPr>
          <w:rFonts w:ascii="Arial" w:hAnsi="Arial" w:cs="Arial"/>
          <w:sz w:val="20"/>
          <w:szCs w:val="20"/>
        </w:rPr>
        <w:t xml:space="preserve"> HJ, Gu CC, Harris TB, Heikkinen S, Heng CK, Hirata M, Hixson JE, Ikram MA; EPIC-</w:t>
      </w:r>
      <w:proofErr w:type="spellStart"/>
      <w:r w:rsidRPr="005C21F3">
        <w:rPr>
          <w:rFonts w:ascii="Arial" w:hAnsi="Arial" w:cs="Arial"/>
          <w:sz w:val="20"/>
          <w:szCs w:val="20"/>
        </w:rPr>
        <w:t>InterAct</w:t>
      </w:r>
      <w:proofErr w:type="spellEnd"/>
      <w:r w:rsidRPr="005C21F3">
        <w:rPr>
          <w:rFonts w:ascii="Arial" w:hAnsi="Arial" w:cs="Arial"/>
          <w:sz w:val="20"/>
          <w:szCs w:val="20"/>
        </w:rPr>
        <w:t xml:space="preserve"> Consortium, Jia Y, </w:t>
      </w:r>
      <w:proofErr w:type="spellStart"/>
      <w:r w:rsidRPr="005C21F3">
        <w:rPr>
          <w:rFonts w:ascii="Arial" w:hAnsi="Arial" w:cs="Arial"/>
          <w:sz w:val="20"/>
          <w:szCs w:val="20"/>
        </w:rPr>
        <w:t>Joehanes</w:t>
      </w:r>
      <w:proofErr w:type="spellEnd"/>
      <w:r w:rsidRPr="005C21F3">
        <w:rPr>
          <w:rFonts w:ascii="Arial" w:hAnsi="Arial" w:cs="Arial"/>
          <w:sz w:val="20"/>
          <w:szCs w:val="20"/>
        </w:rPr>
        <w:t xml:space="preserve"> R, Johnson C, Jonas JB, Justice AE, Katsuya T, Khor CC, </w:t>
      </w:r>
      <w:proofErr w:type="spellStart"/>
      <w:r w:rsidRPr="005C21F3">
        <w:rPr>
          <w:rFonts w:ascii="Arial" w:hAnsi="Arial" w:cs="Arial"/>
          <w:sz w:val="20"/>
          <w:szCs w:val="20"/>
        </w:rPr>
        <w:t>Kilpeläinen</w:t>
      </w:r>
      <w:proofErr w:type="spellEnd"/>
      <w:r w:rsidRPr="005C21F3">
        <w:rPr>
          <w:rFonts w:ascii="Arial" w:hAnsi="Arial" w:cs="Arial"/>
          <w:sz w:val="20"/>
          <w:szCs w:val="20"/>
        </w:rPr>
        <w:t xml:space="preserve"> TO, Koh WP, </w:t>
      </w:r>
      <w:proofErr w:type="spellStart"/>
      <w:r w:rsidRPr="005C21F3">
        <w:rPr>
          <w:rFonts w:ascii="Arial" w:hAnsi="Arial" w:cs="Arial"/>
          <w:sz w:val="20"/>
          <w:szCs w:val="20"/>
        </w:rPr>
        <w:t>Kolcic</w:t>
      </w:r>
      <w:proofErr w:type="spellEnd"/>
      <w:r w:rsidRPr="005C21F3">
        <w:rPr>
          <w:rFonts w:ascii="Arial" w:hAnsi="Arial" w:cs="Arial"/>
          <w:sz w:val="20"/>
          <w:szCs w:val="20"/>
        </w:rPr>
        <w:t xml:space="preserve"> I, </w:t>
      </w:r>
      <w:proofErr w:type="spellStart"/>
      <w:r w:rsidRPr="005C21F3">
        <w:rPr>
          <w:rFonts w:ascii="Arial" w:hAnsi="Arial" w:cs="Arial"/>
          <w:sz w:val="20"/>
          <w:szCs w:val="20"/>
        </w:rPr>
        <w:t>Kooperberg</w:t>
      </w:r>
      <w:proofErr w:type="spellEnd"/>
      <w:r w:rsidRPr="005C21F3">
        <w:rPr>
          <w:rFonts w:ascii="Arial" w:hAnsi="Arial" w:cs="Arial"/>
          <w:sz w:val="20"/>
          <w:szCs w:val="20"/>
        </w:rPr>
        <w:t xml:space="preserve"> C, Krieger JE, </w:t>
      </w:r>
      <w:proofErr w:type="spellStart"/>
      <w:r w:rsidRPr="005C21F3">
        <w:rPr>
          <w:rFonts w:ascii="Arial" w:hAnsi="Arial" w:cs="Arial"/>
          <w:sz w:val="20"/>
          <w:szCs w:val="20"/>
        </w:rPr>
        <w:t>Kritchevsky</w:t>
      </w:r>
      <w:proofErr w:type="spellEnd"/>
      <w:r w:rsidRPr="005C21F3">
        <w:rPr>
          <w:rFonts w:ascii="Arial" w:hAnsi="Arial" w:cs="Arial"/>
          <w:sz w:val="20"/>
          <w:szCs w:val="20"/>
        </w:rPr>
        <w:t xml:space="preserve"> SB, Kubo M, </w:t>
      </w:r>
      <w:proofErr w:type="spellStart"/>
      <w:r w:rsidRPr="005C21F3">
        <w:rPr>
          <w:rFonts w:ascii="Arial" w:hAnsi="Arial" w:cs="Arial"/>
          <w:sz w:val="20"/>
          <w:szCs w:val="20"/>
        </w:rPr>
        <w:t>Kuusisto</w:t>
      </w:r>
      <w:proofErr w:type="spellEnd"/>
      <w:r w:rsidRPr="005C21F3">
        <w:rPr>
          <w:rFonts w:ascii="Arial" w:hAnsi="Arial" w:cs="Arial"/>
          <w:sz w:val="20"/>
          <w:szCs w:val="20"/>
        </w:rPr>
        <w:t xml:space="preserve"> J, Lakka TA, </w:t>
      </w:r>
      <w:proofErr w:type="spellStart"/>
      <w:r w:rsidRPr="005C21F3">
        <w:rPr>
          <w:rFonts w:ascii="Arial" w:hAnsi="Arial" w:cs="Arial"/>
          <w:sz w:val="20"/>
          <w:szCs w:val="20"/>
        </w:rPr>
        <w:t>Langefeld</w:t>
      </w:r>
      <w:proofErr w:type="spellEnd"/>
      <w:r w:rsidRPr="005C21F3">
        <w:rPr>
          <w:rFonts w:ascii="Arial" w:hAnsi="Arial" w:cs="Arial"/>
          <w:sz w:val="20"/>
          <w:szCs w:val="20"/>
        </w:rPr>
        <w:t xml:space="preserve"> CD, </w:t>
      </w:r>
      <w:proofErr w:type="spellStart"/>
      <w:r w:rsidRPr="005C21F3">
        <w:rPr>
          <w:rFonts w:ascii="Arial" w:hAnsi="Arial" w:cs="Arial"/>
          <w:sz w:val="20"/>
          <w:szCs w:val="20"/>
        </w:rPr>
        <w:t>Langenberg</w:t>
      </w:r>
      <w:proofErr w:type="spellEnd"/>
      <w:r w:rsidRPr="005C21F3">
        <w:rPr>
          <w:rFonts w:ascii="Arial" w:hAnsi="Arial" w:cs="Arial"/>
          <w:sz w:val="20"/>
          <w:szCs w:val="20"/>
        </w:rPr>
        <w:t xml:space="preserve"> C, </w:t>
      </w:r>
      <w:proofErr w:type="spellStart"/>
      <w:r w:rsidRPr="005C21F3">
        <w:rPr>
          <w:rFonts w:ascii="Arial" w:hAnsi="Arial" w:cs="Arial"/>
          <w:sz w:val="20"/>
          <w:szCs w:val="20"/>
        </w:rPr>
        <w:t>Launer</w:t>
      </w:r>
      <w:proofErr w:type="spellEnd"/>
      <w:r w:rsidRPr="005C21F3">
        <w:rPr>
          <w:rFonts w:ascii="Arial" w:hAnsi="Arial" w:cs="Arial"/>
          <w:sz w:val="20"/>
          <w:szCs w:val="20"/>
        </w:rPr>
        <w:t xml:space="preserve"> LJ, </w:t>
      </w:r>
      <w:proofErr w:type="spellStart"/>
      <w:r w:rsidRPr="005C21F3">
        <w:rPr>
          <w:rFonts w:ascii="Arial" w:hAnsi="Arial" w:cs="Arial"/>
          <w:sz w:val="20"/>
          <w:szCs w:val="20"/>
        </w:rPr>
        <w:t>Lehne</w:t>
      </w:r>
      <w:proofErr w:type="spellEnd"/>
      <w:r w:rsidRPr="005C21F3">
        <w:rPr>
          <w:rFonts w:ascii="Arial" w:hAnsi="Arial" w:cs="Arial"/>
          <w:sz w:val="20"/>
          <w:szCs w:val="20"/>
        </w:rPr>
        <w:t xml:space="preserve"> B, Lewis CE, Li Y, Liang J, Lin S, Liu CT, Liu J, Liu K, </w:t>
      </w:r>
      <w:proofErr w:type="spellStart"/>
      <w:r w:rsidRPr="005C21F3">
        <w:rPr>
          <w:rFonts w:ascii="Arial" w:hAnsi="Arial" w:cs="Arial"/>
          <w:sz w:val="20"/>
          <w:szCs w:val="20"/>
        </w:rPr>
        <w:t>Loh</w:t>
      </w:r>
      <w:proofErr w:type="spellEnd"/>
      <w:r w:rsidRPr="005C21F3">
        <w:rPr>
          <w:rFonts w:ascii="Arial" w:hAnsi="Arial" w:cs="Arial"/>
          <w:sz w:val="20"/>
          <w:szCs w:val="20"/>
        </w:rPr>
        <w:t xml:space="preserve"> M, Lohman KK, Louie T, </w:t>
      </w:r>
      <w:proofErr w:type="spellStart"/>
      <w:r w:rsidRPr="005C21F3">
        <w:rPr>
          <w:rFonts w:ascii="Arial" w:hAnsi="Arial" w:cs="Arial"/>
          <w:sz w:val="20"/>
          <w:szCs w:val="20"/>
        </w:rPr>
        <w:t>Luzzi</w:t>
      </w:r>
      <w:proofErr w:type="spellEnd"/>
      <w:r w:rsidRPr="005C21F3">
        <w:rPr>
          <w:rFonts w:ascii="Arial" w:hAnsi="Arial" w:cs="Arial"/>
          <w:sz w:val="20"/>
          <w:szCs w:val="20"/>
        </w:rPr>
        <w:t xml:space="preserve"> A, </w:t>
      </w:r>
      <w:proofErr w:type="spellStart"/>
      <w:r w:rsidRPr="005C21F3">
        <w:rPr>
          <w:rFonts w:ascii="Arial" w:hAnsi="Arial" w:cs="Arial"/>
          <w:sz w:val="20"/>
          <w:szCs w:val="20"/>
        </w:rPr>
        <w:t>Mägi</w:t>
      </w:r>
      <w:proofErr w:type="spellEnd"/>
      <w:r w:rsidRPr="005C21F3">
        <w:rPr>
          <w:rFonts w:ascii="Arial" w:hAnsi="Arial" w:cs="Arial"/>
          <w:sz w:val="20"/>
          <w:szCs w:val="20"/>
        </w:rPr>
        <w:t xml:space="preserve"> R, Mahajan A, Manichaikul AW, McKenzie CA, </w:t>
      </w:r>
      <w:proofErr w:type="spellStart"/>
      <w:r w:rsidRPr="005C21F3">
        <w:rPr>
          <w:rFonts w:ascii="Arial" w:hAnsi="Arial" w:cs="Arial"/>
          <w:sz w:val="20"/>
          <w:szCs w:val="20"/>
        </w:rPr>
        <w:t>Meitinger</w:t>
      </w:r>
      <w:proofErr w:type="spellEnd"/>
      <w:r w:rsidRPr="005C21F3">
        <w:rPr>
          <w:rFonts w:ascii="Arial" w:hAnsi="Arial" w:cs="Arial"/>
          <w:sz w:val="20"/>
          <w:szCs w:val="20"/>
        </w:rPr>
        <w:t xml:space="preserve"> T, </w:t>
      </w:r>
      <w:proofErr w:type="spellStart"/>
      <w:r w:rsidRPr="005C21F3">
        <w:rPr>
          <w:rFonts w:ascii="Arial" w:hAnsi="Arial" w:cs="Arial"/>
          <w:sz w:val="20"/>
          <w:szCs w:val="20"/>
        </w:rPr>
        <w:t>Metspalu</w:t>
      </w:r>
      <w:proofErr w:type="spellEnd"/>
      <w:r w:rsidRPr="005C21F3">
        <w:rPr>
          <w:rFonts w:ascii="Arial" w:hAnsi="Arial" w:cs="Arial"/>
          <w:sz w:val="20"/>
          <w:szCs w:val="20"/>
        </w:rPr>
        <w:t xml:space="preserve"> A, </w:t>
      </w:r>
      <w:proofErr w:type="spellStart"/>
      <w:r w:rsidRPr="005C21F3">
        <w:rPr>
          <w:rFonts w:ascii="Arial" w:hAnsi="Arial" w:cs="Arial"/>
          <w:sz w:val="20"/>
          <w:szCs w:val="20"/>
        </w:rPr>
        <w:t>Milaneschi</w:t>
      </w:r>
      <w:proofErr w:type="spellEnd"/>
      <w:r w:rsidRPr="005C21F3">
        <w:rPr>
          <w:rFonts w:ascii="Arial" w:hAnsi="Arial" w:cs="Arial"/>
          <w:sz w:val="20"/>
          <w:szCs w:val="20"/>
        </w:rPr>
        <w:t xml:space="preserve"> Y, Milani L, </w:t>
      </w:r>
      <w:proofErr w:type="spellStart"/>
      <w:r w:rsidRPr="005C21F3">
        <w:rPr>
          <w:rFonts w:ascii="Arial" w:hAnsi="Arial" w:cs="Arial"/>
          <w:sz w:val="20"/>
          <w:szCs w:val="20"/>
        </w:rPr>
        <w:t>Mohlke</w:t>
      </w:r>
      <w:proofErr w:type="spellEnd"/>
      <w:r w:rsidRPr="005C21F3">
        <w:rPr>
          <w:rFonts w:ascii="Arial" w:hAnsi="Arial" w:cs="Arial"/>
          <w:sz w:val="20"/>
          <w:szCs w:val="20"/>
        </w:rPr>
        <w:t xml:space="preserve"> KL, </w:t>
      </w:r>
      <w:proofErr w:type="spellStart"/>
      <w:r w:rsidRPr="005C21F3">
        <w:rPr>
          <w:rFonts w:ascii="Arial" w:hAnsi="Arial" w:cs="Arial"/>
          <w:sz w:val="20"/>
          <w:szCs w:val="20"/>
        </w:rPr>
        <w:t>Momozawa</w:t>
      </w:r>
      <w:proofErr w:type="spellEnd"/>
      <w:r w:rsidRPr="005C21F3">
        <w:rPr>
          <w:rFonts w:ascii="Arial" w:hAnsi="Arial" w:cs="Arial"/>
          <w:sz w:val="20"/>
          <w:szCs w:val="20"/>
        </w:rPr>
        <w:t xml:space="preserve"> Y, Morris AP, Murray AD, </w:t>
      </w:r>
      <w:proofErr w:type="spellStart"/>
      <w:r w:rsidRPr="005C21F3">
        <w:rPr>
          <w:rFonts w:ascii="Arial" w:hAnsi="Arial" w:cs="Arial"/>
          <w:sz w:val="20"/>
          <w:szCs w:val="20"/>
        </w:rPr>
        <w:t>Nalls</w:t>
      </w:r>
      <w:proofErr w:type="spellEnd"/>
      <w:r w:rsidRPr="005C21F3">
        <w:rPr>
          <w:rFonts w:ascii="Arial" w:hAnsi="Arial" w:cs="Arial"/>
          <w:sz w:val="20"/>
          <w:szCs w:val="20"/>
        </w:rPr>
        <w:t xml:space="preserve"> MA, </w:t>
      </w:r>
      <w:proofErr w:type="spellStart"/>
      <w:r w:rsidRPr="005C21F3">
        <w:rPr>
          <w:rFonts w:ascii="Arial" w:hAnsi="Arial" w:cs="Arial"/>
          <w:sz w:val="20"/>
          <w:szCs w:val="20"/>
        </w:rPr>
        <w:t>Nauck</w:t>
      </w:r>
      <w:proofErr w:type="spellEnd"/>
      <w:r w:rsidRPr="005C21F3">
        <w:rPr>
          <w:rFonts w:ascii="Arial" w:hAnsi="Arial" w:cs="Arial"/>
          <w:sz w:val="20"/>
          <w:szCs w:val="20"/>
        </w:rPr>
        <w:t xml:space="preserve"> M, Nelson CP, North KE, O'Connell JR, Palmer ND, </w:t>
      </w:r>
      <w:proofErr w:type="spellStart"/>
      <w:r w:rsidRPr="005C21F3">
        <w:rPr>
          <w:rFonts w:ascii="Arial" w:hAnsi="Arial" w:cs="Arial"/>
          <w:sz w:val="20"/>
          <w:szCs w:val="20"/>
        </w:rPr>
        <w:t>Papanicolau</w:t>
      </w:r>
      <w:proofErr w:type="spellEnd"/>
      <w:r w:rsidRPr="005C21F3">
        <w:rPr>
          <w:rFonts w:ascii="Arial" w:hAnsi="Arial" w:cs="Arial"/>
          <w:sz w:val="20"/>
          <w:szCs w:val="20"/>
        </w:rPr>
        <w:t xml:space="preserve"> GJ, Pedersen NL, Peters A, </w:t>
      </w:r>
      <w:proofErr w:type="spellStart"/>
      <w:r w:rsidRPr="005C21F3">
        <w:rPr>
          <w:rFonts w:ascii="Arial" w:hAnsi="Arial" w:cs="Arial"/>
          <w:sz w:val="20"/>
          <w:szCs w:val="20"/>
        </w:rPr>
        <w:t>Peyser</w:t>
      </w:r>
      <w:proofErr w:type="spellEnd"/>
      <w:r w:rsidRPr="005C21F3">
        <w:rPr>
          <w:rFonts w:ascii="Arial" w:hAnsi="Arial" w:cs="Arial"/>
          <w:sz w:val="20"/>
          <w:szCs w:val="20"/>
        </w:rPr>
        <w:t xml:space="preserve"> PA, </w:t>
      </w:r>
      <w:proofErr w:type="spellStart"/>
      <w:r w:rsidRPr="005C21F3">
        <w:rPr>
          <w:rFonts w:ascii="Arial" w:hAnsi="Arial" w:cs="Arial"/>
          <w:sz w:val="20"/>
          <w:szCs w:val="20"/>
        </w:rPr>
        <w:t>Polasek</w:t>
      </w:r>
      <w:proofErr w:type="spellEnd"/>
      <w:r w:rsidRPr="005C21F3">
        <w:rPr>
          <w:rFonts w:ascii="Arial" w:hAnsi="Arial" w:cs="Arial"/>
          <w:sz w:val="20"/>
          <w:szCs w:val="20"/>
        </w:rPr>
        <w:t xml:space="preserve"> O, Poulter N, </w:t>
      </w:r>
      <w:proofErr w:type="spellStart"/>
      <w:r w:rsidRPr="005C21F3">
        <w:rPr>
          <w:rFonts w:ascii="Arial" w:hAnsi="Arial" w:cs="Arial"/>
          <w:sz w:val="20"/>
          <w:szCs w:val="20"/>
        </w:rPr>
        <w:t>Raitakari</w:t>
      </w:r>
      <w:proofErr w:type="spellEnd"/>
      <w:r w:rsidRPr="005C21F3">
        <w:rPr>
          <w:rFonts w:ascii="Arial" w:hAnsi="Arial" w:cs="Arial"/>
          <w:sz w:val="20"/>
          <w:szCs w:val="20"/>
        </w:rPr>
        <w:t xml:space="preserve"> OT, Reiner AP, </w:t>
      </w:r>
      <w:proofErr w:type="spellStart"/>
      <w:r w:rsidRPr="005C21F3">
        <w:rPr>
          <w:rFonts w:ascii="Arial" w:hAnsi="Arial" w:cs="Arial"/>
          <w:sz w:val="20"/>
          <w:szCs w:val="20"/>
        </w:rPr>
        <w:t>Renström</w:t>
      </w:r>
      <w:proofErr w:type="spellEnd"/>
      <w:r w:rsidRPr="005C21F3">
        <w:rPr>
          <w:rFonts w:ascii="Arial" w:hAnsi="Arial" w:cs="Arial"/>
          <w:sz w:val="20"/>
          <w:szCs w:val="20"/>
        </w:rPr>
        <w:t xml:space="preserve"> F, Rice TK, Rich SS, Robinson JG, Rose LM, </w:t>
      </w:r>
      <w:proofErr w:type="spellStart"/>
      <w:r w:rsidRPr="005C21F3">
        <w:rPr>
          <w:rFonts w:ascii="Arial" w:hAnsi="Arial" w:cs="Arial"/>
          <w:sz w:val="20"/>
          <w:szCs w:val="20"/>
        </w:rPr>
        <w:t>Rosendaal</w:t>
      </w:r>
      <w:proofErr w:type="spellEnd"/>
      <w:r w:rsidRPr="005C21F3">
        <w:rPr>
          <w:rFonts w:ascii="Arial" w:hAnsi="Arial" w:cs="Arial"/>
          <w:sz w:val="20"/>
          <w:szCs w:val="20"/>
        </w:rPr>
        <w:t xml:space="preserve"> FR, </w:t>
      </w:r>
      <w:proofErr w:type="spellStart"/>
      <w:r w:rsidRPr="005C21F3">
        <w:rPr>
          <w:rFonts w:ascii="Arial" w:hAnsi="Arial" w:cs="Arial"/>
          <w:sz w:val="20"/>
          <w:szCs w:val="20"/>
        </w:rPr>
        <w:t>Rudan</w:t>
      </w:r>
      <w:proofErr w:type="spellEnd"/>
      <w:r w:rsidRPr="005C21F3">
        <w:rPr>
          <w:rFonts w:ascii="Arial" w:hAnsi="Arial" w:cs="Arial"/>
          <w:sz w:val="20"/>
          <w:szCs w:val="20"/>
        </w:rPr>
        <w:t xml:space="preserve"> I, Schmidt CO, Schreiner PJ, Scott WR, Sever P, Shi Y, Sidney S, Sims M, Smith JA, </w:t>
      </w:r>
      <w:proofErr w:type="spellStart"/>
      <w:r w:rsidRPr="005C21F3">
        <w:rPr>
          <w:rFonts w:ascii="Arial" w:hAnsi="Arial" w:cs="Arial"/>
          <w:sz w:val="20"/>
          <w:szCs w:val="20"/>
        </w:rPr>
        <w:t>Snieder</w:t>
      </w:r>
      <w:proofErr w:type="spellEnd"/>
      <w:r w:rsidRPr="005C21F3">
        <w:rPr>
          <w:rFonts w:ascii="Arial" w:hAnsi="Arial" w:cs="Arial"/>
          <w:sz w:val="20"/>
          <w:szCs w:val="20"/>
        </w:rPr>
        <w:t xml:space="preserve"> H, Starr JM, Strauch K, Stringham HM, Tan NYQ, Tang H, Taylor KD, Teo YY, </w:t>
      </w:r>
      <w:proofErr w:type="spellStart"/>
      <w:r w:rsidRPr="005C21F3">
        <w:rPr>
          <w:rFonts w:ascii="Arial" w:hAnsi="Arial" w:cs="Arial"/>
          <w:sz w:val="20"/>
          <w:szCs w:val="20"/>
        </w:rPr>
        <w:t>Tham</w:t>
      </w:r>
      <w:proofErr w:type="spellEnd"/>
      <w:r w:rsidRPr="005C21F3">
        <w:rPr>
          <w:rFonts w:ascii="Arial" w:hAnsi="Arial" w:cs="Arial"/>
          <w:sz w:val="20"/>
          <w:szCs w:val="20"/>
        </w:rPr>
        <w:t xml:space="preserve"> YC, </w:t>
      </w:r>
      <w:proofErr w:type="spellStart"/>
      <w:r w:rsidRPr="005C21F3">
        <w:rPr>
          <w:rFonts w:ascii="Arial" w:hAnsi="Arial" w:cs="Arial"/>
          <w:sz w:val="20"/>
          <w:szCs w:val="20"/>
        </w:rPr>
        <w:t>Tiemeier</w:t>
      </w:r>
      <w:proofErr w:type="spellEnd"/>
      <w:r w:rsidRPr="005C21F3">
        <w:rPr>
          <w:rFonts w:ascii="Arial" w:hAnsi="Arial" w:cs="Arial"/>
          <w:sz w:val="20"/>
          <w:szCs w:val="20"/>
        </w:rPr>
        <w:t xml:space="preserve"> H, Turner ST, </w:t>
      </w:r>
      <w:proofErr w:type="spellStart"/>
      <w:r w:rsidRPr="005C21F3">
        <w:rPr>
          <w:rFonts w:ascii="Arial" w:hAnsi="Arial" w:cs="Arial"/>
          <w:sz w:val="20"/>
          <w:szCs w:val="20"/>
        </w:rPr>
        <w:t>Uitterlinden</w:t>
      </w:r>
      <w:proofErr w:type="spellEnd"/>
      <w:r w:rsidRPr="005C21F3">
        <w:rPr>
          <w:rFonts w:ascii="Arial" w:hAnsi="Arial" w:cs="Arial"/>
          <w:sz w:val="20"/>
          <w:szCs w:val="20"/>
        </w:rPr>
        <w:t xml:space="preserve"> AG; Understanding Society Scientific Group, van </w:t>
      </w:r>
      <w:proofErr w:type="spellStart"/>
      <w:r w:rsidRPr="005C21F3">
        <w:rPr>
          <w:rFonts w:ascii="Arial" w:hAnsi="Arial" w:cs="Arial"/>
          <w:sz w:val="20"/>
          <w:szCs w:val="20"/>
        </w:rPr>
        <w:t>Heemst</w:t>
      </w:r>
      <w:proofErr w:type="spellEnd"/>
      <w:r w:rsidRPr="005C21F3">
        <w:rPr>
          <w:rFonts w:ascii="Arial" w:hAnsi="Arial" w:cs="Arial"/>
          <w:sz w:val="20"/>
          <w:szCs w:val="20"/>
        </w:rPr>
        <w:t xml:space="preserve"> D, </w:t>
      </w:r>
      <w:proofErr w:type="spellStart"/>
      <w:r w:rsidRPr="005C21F3">
        <w:rPr>
          <w:rFonts w:ascii="Arial" w:hAnsi="Arial" w:cs="Arial"/>
          <w:sz w:val="20"/>
          <w:szCs w:val="20"/>
        </w:rPr>
        <w:t>Waldenberger</w:t>
      </w:r>
      <w:proofErr w:type="spellEnd"/>
      <w:r w:rsidRPr="005C21F3">
        <w:rPr>
          <w:rFonts w:ascii="Arial" w:hAnsi="Arial" w:cs="Arial"/>
          <w:sz w:val="20"/>
          <w:szCs w:val="20"/>
        </w:rPr>
        <w:t xml:space="preserve"> M, Wang H, Wang L, Wang L, Wei WB, Williams CA, Wilson G Sr, </w:t>
      </w:r>
      <w:proofErr w:type="spellStart"/>
      <w:r w:rsidRPr="005C21F3">
        <w:rPr>
          <w:rFonts w:ascii="Arial" w:hAnsi="Arial" w:cs="Arial"/>
          <w:sz w:val="20"/>
          <w:szCs w:val="20"/>
        </w:rPr>
        <w:t>Wojczynski</w:t>
      </w:r>
      <w:proofErr w:type="spellEnd"/>
      <w:r w:rsidRPr="005C21F3">
        <w:rPr>
          <w:rFonts w:ascii="Arial" w:hAnsi="Arial" w:cs="Arial"/>
          <w:sz w:val="20"/>
          <w:szCs w:val="20"/>
        </w:rPr>
        <w:t xml:space="preserve"> MK, Yao J, Young K, Yu C, Yuan JM, Zhou J, </w:t>
      </w:r>
      <w:proofErr w:type="spellStart"/>
      <w:r w:rsidRPr="005C21F3">
        <w:rPr>
          <w:rFonts w:ascii="Arial" w:hAnsi="Arial" w:cs="Arial"/>
          <w:sz w:val="20"/>
          <w:szCs w:val="20"/>
        </w:rPr>
        <w:t>Zonderman</w:t>
      </w:r>
      <w:proofErr w:type="spellEnd"/>
      <w:r w:rsidRPr="005C21F3">
        <w:rPr>
          <w:rFonts w:ascii="Arial" w:hAnsi="Arial" w:cs="Arial"/>
          <w:sz w:val="20"/>
          <w:szCs w:val="20"/>
        </w:rPr>
        <w:t xml:space="preserve"> AB, Becker DM, </w:t>
      </w:r>
      <w:proofErr w:type="spellStart"/>
      <w:r w:rsidRPr="005C21F3">
        <w:rPr>
          <w:rFonts w:ascii="Arial" w:hAnsi="Arial" w:cs="Arial"/>
          <w:sz w:val="20"/>
          <w:szCs w:val="20"/>
        </w:rPr>
        <w:t>Boehnke</w:t>
      </w:r>
      <w:proofErr w:type="spellEnd"/>
      <w:r w:rsidRPr="005C21F3">
        <w:rPr>
          <w:rFonts w:ascii="Arial" w:hAnsi="Arial" w:cs="Arial"/>
          <w:sz w:val="20"/>
          <w:szCs w:val="20"/>
        </w:rPr>
        <w:t xml:space="preserve"> M, Bowden DW, Chambers JC, Cooper RS, de Faire U, </w:t>
      </w:r>
      <w:proofErr w:type="spellStart"/>
      <w:r w:rsidRPr="005C21F3">
        <w:rPr>
          <w:rFonts w:ascii="Arial" w:hAnsi="Arial" w:cs="Arial"/>
          <w:sz w:val="20"/>
          <w:szCs w:val="20"/>
        </w:rPr>
        <w:t>Deary</w:t>
      </w:r>
      <w:proofErr w:type="spellEnd"/>
      <w:r w:rsidRPr="005C21F3">
        <w:rPr>
          <w:rFonts w:ascii="Arial" w:hAnsi="Arial" w:cs="Arial"/>
          <w:sz w:val="20"/>
          <w:szCs w:val="20"/>
        </w:rPr>
        <w:t xml:space="preserve"> IJ, Elliott P, Esko T, </w:t>
      </w:r>
      <w:proofErr w:type="spellStart"/>
      <w:r w:rsidRPr="005C21F3">
        <w:rPr>
          <w:rFonts w:ascii="Arial" w:hAnsi="Arial" w:cs="Arial"/>
          <w:sz w:val="20"/>
          <w:szCs w:val="20"/>
        </w:rPr>
        <w:t>Farrall</w:t>
      </w:r>
      <w:proofErr w:type="spellEnd"/>
      <w:r w:rsidRPr="005C21F3">
        <w:rPr>
          <w:rFonts w:ascii="Arial" w:hAnsi="Arial" w:cs="Arial"/>
          <w:sz w:val="20"/>
          <w:szCs w:val="20"/>
        </w:rPr>
        <w:t xml:space="preserve"> M, Franks PW, Freedman BI, </w:t>
      </w:r>
      <w:proofErr w:type="spellStart"/>
      <w:r w:rsidRPr="005C21F3">
        <w:rPr>
          <w:rFonts w:ascii="Arial" w:hAnsi="Arial" w:cs="Arial"/>
          <w:sz w:val="20"/>
          <w:szCs w:val="20"/>
        </w:rPr>
        <w:t>Froguel</w:t>
      </w:r>
      <w:proofErr w:type="spellEnd"/>
      <w:r w:rsidRPr="005C21F3">
        <w:rPr>
          <w:rFonts w:ascii="Arial" w:hAnsi="Arial" w:cs="Arial"/>
          <w:sz w:val="20"/>
          <w:szCs w:val="20"/>
        </w:rPr>
        <w:t xml:space="preserve"> P, Gasparini P, </w:t>
      </w:r>
      <w:proofErr w:type="spellStart"/>
      <w:r w:rsidRPr="005C21F3">
        <w:rPr>
          <w:rFonts w:ascii="Arial" w:hAnsi="Arial" w:cs="Arial"/>
          <w:sz w:val="20"/>
          <w:szCs w:val="20"/>
        </w:rPr>
        <w:t>Gieger</w:t>
      </w:r>
      <w:proofErr w:type="spellEnd"/>
      <w:r w:rsidRPr="005C21F3">
        <w:rPr>
          <w:rFonts w:ascii="Arial" w:hAnsi="Arial" w:cs="Arial"/>
          <w:sz w:val="20"/>
          <w:szCs w:val="20"/>
        </w:rPr>
        <w:t xml:space="preserve"> C, Horta BL, </w:t>
      </w:r>
      <w:proofErr w:type="spellStart"/>
      <w:r w:rsidRPr="005C21F3">
        <w:rPr>
          <w:rFonts w:ascii="Arial" w:hAnsi="Arial" w:cs="Arial"/>
          <w:sz w:val="20"/>
          <w:szCs w:val="20"/>
        </w:rPr>
        <w:t>Juang</w:t>
      </w:r>
      <w:proofErr w:type="spellEnd"/>
      <w:r w:rsidRPr="005C21F3">
        <w:rPr>
          <w:rFonts w:ascii="Arial" w:hAnsi="Arial" w:cs="Arial"/>
          <w:sz w:val="20"/>
          <w:szCs w:val="20"/>
        </w:rPr>
        <w:t xml:space="preserve"> JJ, </w:t>
      </w:r>
      <w:proofErr w:type="spellStart"/>
      <w:r w:rsidRPr="005C21F3">
        <w:rPr>
          <w:rFonts w:ascii="Arial" w:hAnsi="Arial" w:cs="Arial"/>
          <w:sz w:val="20"/>
          <w:szCs w:val="20"/>
        </w:rPr>
        <w:t>Kamatani</w:t>
      </w:r>
      <w:proofErr w:type="spellEnd"/>
      <w:r w:rsidRPr="005C21F3">
        <w:rPr>
          <w:rFonts w:ascii="Arial" w:hAnsi="Arial" w:cs="Arial"/>
          <w:sz w:val="20"/>
          <w:szCs w:val="20"/>
        </w:rPr>
        <w:t xml:space="preserve"> Y, Kammerer CM, Kato N, </w:t>
      </w:r>
      <w:proofErr w:type="spellStart"/>
      <w:r w:rsidRPr="005C21F3">
        <w:rPr>
          <w:rFonts w:ascii="Arial" w:hAnsi="Arial" w:cs="Arial"/>
          <w:sz w:val="20"/>
          <w:szCs w:val="20"/>
        </w:rPr>
        <w:t>Kooner</w:t>
      </w:r>
      <w:proofErr w:type="spellEnd"/>
      <w:r w:rsidRPr="005C21F3">
        <w:rPr>
          <w:rFonts w:ascii="Arial" w:hAnsi="Arial" w:cs="Arial"/>
          <w:sz w:val="20"/>
          <w:szCs w:val="20"/>
        </w:rPr>
        <w:t xml:space="preserve"> JS, </w:t>
      </w:r>
      <w:proofErr w:type="spellStart"/>
      <w:r w:rsidRPr="005C21F3">
        <w:rPr>
          <w:rFonts w:ascii="Arial" w:hAnsi="Arial" w:cs="Arial"/>
          <w:sz w:val="20"/>
          <w:szCs w:val="20"/>
        </w:rPr>
        <w:t>Laakso</w:t>
      </w:r>
      <w:proofErr w:type="spellEnd"/>
      <w:r w:rsidRPr="005C21F3">
        <w:rPr>
          <w:rFonts w:ascii="Arial" w:hAnsi="Arial" w:cs="Arial"/>
          <w:sz w:val="20"/>
          <w:szCs w:val="20"/>
        </w:rPr>
        <w:t xml:space="preserve"> M, Laurie CC, Lee IT, </w:t>
      </w:r>
      <w:proofErr w:type="spellStart"/>
      <w:r w:rsidRPr="005C21F3">
        <w:rPr>
          <w:rFonts w:ascii="Arial" w:hAnsi="Arial" w:cs="Arial"/>
          <w:sz w:val="20"/>
          <w:szCs w:val="20"/>
        </w:rPr>
        <w:t>Lehtimäki</w:t>
      </w:r>
      <w:proofErr w:type="spellEnd"/>
      <w:r w:rsidRPr="005C21F3">
        <w:rPr>
          <w:rFonts w:ascii="Arial" w:hAnsi="Arial" w:cs="Arial"/>
          <w:sz w:val="20"/>
          <w:szCs w:val="20"/>
        </w:rPr>
        <w:t xml:space="preserve"> T; Lifelines Cohort, Magnusson PKE, </w:t>
      </w:r>
      <w:proofErr w:type="spellStart"/>
      <w:r w:rsidRPr="005C21F3">
        <w:rPr>
          <w:rFonts w:ascii="Arial" w:hAnsi="Arial" w:cs="Arial"/>
          <w:sz w:val="20"/>
          <w:szCs w:val="20"/>
        </w:rPr>
        <w:t>Oldehinkel</w:t>
      </w:r>
      <w:proofErr w:type="spellEnd"/>
      <w:r w:rsidRPr="005C21F3">
        <w:rPr>
          <w:rFonts w:ascii="Arial" w:hAnsi="Arial" w:cs="Arial"/>
          <w:sz w:val="20"/>
          <w:szCs w:val="20"/>
        </w:rPr>
        <w:t xml:space="preserve"> AJ, </w:t>
      </w:r>
      <w:proofErr w:type="spellStart"/>
      <w:r w:rsidRPr="005C21F3">
        <w:rPr>
          <w:rFonts w:ascii="Arial" w:hAnsi="Arial" w:cs="Arial"/>
          <w:sz w:val="20"/>
          <w:szCs w:val="20"/>
        </w:rPr>
        <w:t>Penninx</w:t>
      </w:r>
      <w:proofErr w:type="spellEnd"/>
      <w:r w:rsidRPr="005C21F3">
        <w:rPr>
          <w:rFonts w:ascii="Arial" w:hAnsi="Arial" w:cs="Arial"/>
          <w:sz w:val="20"/>
          <w:szCs w:val="20"/>
        </w:rPr>
        <w:t xml:space="preserve"> BWJH, Pereira AC, </w:t>
      </w:r>
      <w:proofErr w:type="spellStart"/>
      <w:r w:rsidRPr="005C21F3">
        <w:rPr>
          <w:rFonts w:ascii="Arial" w:hAnsi="Arial" w:cs="Arial"/>
          <w:sz w:val="20"/>
          <w:szCs w:val="20"/>
        </w:rPr>
        <w:t>Rauramaa</w:t>
      </w:r>
      <w:proofErr w:type="spellEnd"/>
      <w:r w:rsidRPr="005C21F3">
        <w:rPr>
          <w:rFonts w:ascii="Arial" w:hAnsi="Arial" w:cs="Arial"/>
          <w:sz w:val="20"/>
          <w:szCs w:val="20"/>
        </w:rPr>
        <w:t xml:space="preserve"> R, Redline S, </w:t>
      </w:r>
      <w:proofErr w:type="spellStart"/>
      <w:r w:rsidRPr="005C21F3">
        <w:rPr>
          <w:rFonts w:ascii="Arial" w:hAnsi="Arial" w:cs="Arial"/>
          <w:sz w:val="20"/>
          <w:szCs w:val="20"/>
        </w:rPr>
        <w:t>Samani</w:t>
      </w:r>
      <w:proofErr w:type="spellEnd"/>
      <w:r w:rsidRPr="005C21F3">
        <w:rPr>
          <w:rFonts w:ascii="Arial" w:hAnsi="Arial" w:cs="Arial"/>
          <w:sz w:val="20"/>
          <w:szCs w:val="20"/>
        </w:rPr>
        <w:t xml:space="preserve"> NJ, Scott J, Shu XO, van der </w:t>
      </w:r>
      <w:proofErr w:type="spellStart"/>
      <w:r w:rsidRPr="005C21F3">
        <w:rPr>
          <w:rFonts w:ascii="Arial" w:hAnsi="Arial" w:cs="Arial"/>
          <w:sz w:val="20"/>
          <w:szCs w:val="20"/>
        </w:rPr>
        <w:t>Harst</w:t>
      </w:r>
      <w:proofErr w:type="spellEnd"/>
      <w:r w:rsidRPr="005C21F3">
        <w:rPr>
          <w:rFonts w:ascii="Arial" w:hAnsi="Arial" w:cs="Arial"/>
          <w:sz w:val="20"/>
          <w:szCs w:val="20"/>
        </w:rPr>
        <w:t xml:space="preserve"> P, </w:t>
      </w:r>
      <w:proofErr w:type="spellStart"/>
      <w:r w:rsidRPr="005C21F3">
        <w:rPr>
          <w:rFonts w:ascii="Arial" w:hAnsi="Arial" w:cs="Arial"/>
          <w:sz w:val="20"/>
          <w:szCs w:val="20"/>
        </w:rPr>
        <w:t>Wagenknecht</w:t>
      </w:r>
      <w:proofErr w:type="spellEnd"/>
      <w:r w:rsidRPr="005C21F3">
        <w:rPr>
          <w:rFonts w:ascii="Arial" w:hAnsi="Arial" w:cs="Arial"/>
          <w:sz w:val="20"/>
          <w:szCs w:val="20"/>
        </w:rPr>
        <w:t xml:space="preserve"> LE, Wang JS, Wang YX, Wareham NJ, Watkins H, Weir DR, Wickremasinghe AR, Wu T, </w:t>
      </w:r>
      <w:proofErr w:type="spellStart"/>
      <w:r w:rsidRPr="005C21F3">
        <w:rPr>
          <w:rFonts w:ascii="Arial" w:hAnsi="Arial" w:cs="Arial"/>
          <w:sz w:val="20"/>
          <w:szCs w:val="20"/>
        </w:rPr>
        <w:t>Zeggini</w:t>
      </w:r>
      <w:proofErr w:type="spellEnd"/>
      <w:r w:rsidRPr="005C21F3">
        <w:rPr>
          <w:rFonts w:ascii="Arial" w:hAnsi="Arial" w:cs="Arial"/>
          <w:sz w:val="20"/>
          <w:szCs w:val="20"/>
        </w:rPr>
        <w:t xml:space="preserve"> E, Zheng W, Bouchard C, Evans MK, </w:t>
      </w:r>
      <w:proofErr w:type="spellStart"/>
      <w:r w:rsidRPr="005C21F3">
        <w:rPr>
          <w:rFonts w:ascii="Arial" w:hAnsi="Arial" w:cs="Arial"/>
          <w:sz w:val="20"/>
          <w:szCs w:val="20"/>
        </w:rPr>
        <w:t>Gudnason</w:t>
      </w:r>
      <w:proofErr w:type="spellEnd"/>
      <w:r w:rsidRPr="005C21F3">
        <w:rPr>
          <w:rFonts w:ascii="Arial" w:hAnsi="Arial" w:cs="Arial"/>
          <w:sz w:val="20"/>
          <w:szCs w:val="20"/>
        </w:rPr>
        <w:t xml:space="preserve"> V, </w:t>
      </w:r>
      <w:proofErr w:type="spellStart"/>
      <w:r w:rsidRPr="005C21F3">
        <w:rPr>
          <w:rFonts w:ascii="Arial" w:hAnsi="Arial" w:cs="Arial"/>
          <w:sz w:val="20"/>
          <w:szCs w:val="20"/>
        </w:rPr>
        <w:t>Kardia</w:t>
      </w:r>
      <w:proofErr w:type="spellEnd"/>
      <w:r w:rsidRPr="005C21F3">
        <w:rPr>
          <w:rFonts w:ascii="Arial" w:hAnsi="Arial" w:cs="Arial"/>
          <w:sz w:val="20"/>
          <w:szCs w:val="20"/>
        </w:rPr>
        <w:t xml:space="preserve"> SLR, Liu </w:t>
      </w:r>
      <w:r w:rsidRPr="00D61543">
        <w:rPr>
          <w:rFonts w:ascii="Arial" w:hAnsi="Arial" w:cs="Arial"/>
          <w:sz w:val="20"/>
          <w:szCs w:val="20"/>
        </w:rPr>
        <w:t xml:space="preserve">Y, Psaty BM, </w:t>
      </w:r>
      <w:proofErr w:type="spellStart"/>
      <w:r w:rsidRPr="00D61543">
        <w:rPr>
          <w:rFonts w:ascii="Arial" w:hAnsi="Arial" w:cs="Arial"/>
          <w:sz w:val="20"/>
          <w:szCs w:val="20"/>
        </w:rPr>
        <w:t>Ridker</w:t>
      </w:r>
      <w:proofErr w:type="spellEnd"/>
      <w:r w:rsidRPr="00D61543">
        <w:rPr>
          <w:rFonts w:ascii="Arial" w:hAnsi="Arial" w:cs="Arial"/>
          <w:sz w:val="20"/>
          <w:szCs w:val="20"/>
        </w:rPr>
        <w:t xml:space="preserve"> PM, van Dam RM, </w:t>
      </w:r>
      <w:proofErr w:type="spellStart"/>
      <w:r w:rsidRPr="00D61543">
        <w:rPr>
          <w:rFonts w:ascii="Arial" w:hAnsi="Arial" w:cs="Arial"/>
          <w:sz w:val="20"/>
          <w:szCs w:val="20"/>
        </w:rPr>
        <w:t>Mook</w:t>
      </w:r>
      <w:proofErr w:type="spellEnd"/>
      <w:r w:rsidRPr="00D61543">
        <w:rPr>
          <w:rFonts w:ascii="Arial" w:hAnsi="Arial" w:cs="Arial"/>
          <w:sz w:val="20"/>
          <w:szCs w:val="20"/>
        </w:rPr>
        <w:t xml:space="preserve">-Kanamori DO, </w:t>
      </w:r>
      <w:proofErr w:type="spellStart"/>
      <w:r w:rsidRPr="00D61543">
        <w:rPr>
          <w:rFonts w:ascii="Arial" w:hAnsi="Arial" w:cs="Arial"/>
          <w:sz w:val="20"/>
          <w:szCs w:val="20"/>
        </w:rPr>
        <w:t>Fornage</w:t>
      </w:r>
      <w:proofErr w:type="spellEnd"/>
      <w:r w:rsidRPr="00D61543">
        <w:rPr>
          <w:rFonts w:ascii="Arial" w:hAnsi="Arial" w:cs="Arial"/>
          <w:sz w:val="20"/>
          <w:szCs w:val="20"/>
        </w:rPr>
        <w:t xml:space="preserve"> M, Province MA, Kelly TN, Fox ER, Hayward C, van </w:t>
      </w:r>
      <w:proofErr w:type="spellStart"/>
      <w:r w:rsidRPr="00D61543">
        <w:rPr>
          <w:rFonts w:ascii="Arial" w:hAnsi="Arial" w:cs="Arial"/>
          <w:sz w:val="20"/>
          <w:szCs w:val="20"/>
        </w:rPr>
        <w:t>Duijn</w:t>
      </w:r>
      <w:proofErr w:type="spellEnd"/>
      <w:r w:rsidRPr="00D61543">
        <w:rPr>
          <w:rFonts w:ascii="Arial" w:hAnsi="Arial" w:cs="Arial"/>
          <w:sz w:val="20"/>
          <w:szCs w:val="20"/>
        </w:rPr>
        <w:t xml:space="preserve"> CM, Tai ES, Wong TY, Loos RJF, </w:t>
      </w:r>
      <w:proofErr w:type="spellStart"/>
      <w:r w:rsidRPr="00D61543">
        <w:rPr>
          <w:rFonts w:ascii="Arial" w:hAnsi="Arial" w:cs="Arial"/>
          <w:sz w:val="20"/>
          <w:szCs w:val="20"/>
        </w:rPr>
        <w:t>Franceschini</w:t>
      </w:r>
      <w:proofErr w:type="spellEnd"/>
      <w:r w:rsidRPr="00D61543">
        <w:rPr>
          <w:rFonts w:ascii="Arial" w:hAnsi="Arial" w:cs="Arial"/>
          <w:sz w:val="20"/>
          <w:szCs w:val="20"/>
        </w:rPr>
        <w:t xml:space="preserve"> N, Rotter JI, Zhu X, </w:t>
      </w:r>
      <w:proofErr w:type="spellStart"/>
      <w:r w:rsidRPr="00D61543">
        <w:rPr>
          <w:rFonts w:ascii="Arial" w:hAnsi="Arial" w:cs="Arial"/>
          <w:sz w:val="20"/>
          <w:szCs w:val="20"/>
        </w:rPr>
        <w:t>Bierut</w:t>
      </w:r>
      <w:proofErr w:type="spellEnd"/>
      <w:r w:rsidRPr="00D61543">
        <w:rPr>
          <w:rFonts w:ascii="Arial" w:hAnsi="Arial" w:cs="Arial"/>
          <w:sz w:val="20"/>
          <w:szCs w:val="20"/>
        </w:rPr>
        <w:t xml:space="preserve"> LJ, </w:t>
      </w:r>
      <w:proofErr w:type="spellStart"/>
      <w:r w:rsidRPr="00D61543">
        <w:rPr>
          <w:rFonts w:ascii="Arial" w:hAnsi="Arial" w:cs="Arial"/>
          <w:sz w:val="20"/>
          <w:szCs w:val="20"/>
        </w:rPr>
        <w:t>Gauderman</w:t>
      </w:r>
      <w:proofErr w:type="spellEnd"/>
      <w:r w:rsidRPr="00D61543">
        <w:rPr>
          <w:rFonts w:ascii="Arial" w:hAnsi="Arial" w:cs="Arial"/>
          <w:sz w:val="20"/>
          <w:szCs w:val="20"/>
        </w:rPr>
        <w:t xml:space="preserve"> WJ, Rice K, Munroe PB, Morrison AC, Rao DC, Rotimi CN, </w:t>
      </w:r>
      <w:proofErr w:type="spellStart"/>
      <w:r w:rsidRPr="00D61543">
        <w:rPr>
          <w:rFonts w:ascii="Arial" w:hAnsi="Arial" w:cs="Arial"/>
          <w:sz w:val="20"/>
          <w:szCs w:val="20"/>
        </w:rPr>
        <w:t>Cupples</w:t>
      </w:r>
      <w:proofErr w:type="spellEnd"/>
      <w:r w:rsidRPr="00D61543">
        <w:rPr>
          <w:rFonts w:ascii="Arial" w:hAnsi="Arial" w:cs="Arial"/>
          <w:sz w:val="20"/>
          <w:szCs w:val="20"/>
        </w:rPr>
        <w:t xml:space="preserve"> LA. </w:t>
      </w:r>
      <w:hyperlink r:id="rId26" w:history="1">
        <w:r w:rsidRPr="00D61543">
          <w:rPr>
            <w:rFonts w:ascii="Arial" w:hAnsi="Arial" w:cs="Arial"/>
            <w:b/>
            <w:i/>
            <w:sz w:val="20"/>
            <w:szCs w:val="20"/>
          </w:rPr>
          <w:t>Multi-ancestry genome-wide gene-smoking interaction study of 387,272 individuals identifies new loci associated with serum lipids.</w:t>
        </w:r>
      </w:hyperlink>
      <w:r w:rsidRPr="00D61543">
        <w:rPr>
          <w:rFonts w:ascii="Arial" w:hAnsi="Arial" w:cs="Arial"/>
          <w:b/>
          <w:i/>
          <w:sz w:val="20"/>
          <w:szCs w:val="20"/>
        </w:rPr>
        <w:t xml:space="preserve"> </w:t>
      </w:r>
      <w:r w:rsidRPr="00D61543">
        <w:rPr>
          <w:rFonts w:ascii="Arial" w:hAnsi="Arial" w:cs="Arial"/>
          <w:sz w:val="20"/>
          <w:szCs w:val="20"/>
        </w:rPr>
        <w:t>Nat Genet. 2019 Apr</w:t>
      </w:r>
      <w:r>
        <w:rPr>
          <w:rFonts w:ascii="Arial" w:hAnsi="Arial" w:cs="Arial"/>
          <w:sz w:val="20"/>
          <w:szCs w:val="20"/>
        </w:rPr>
        <w:t xml:space="preserve">. Vol. </w:t>
      </w:r>
      <w:r w:rsidRPr="00D61543">
        <w:rPr>
          <w:rFonts w:ascii="Arial" w:hAnsi="Arial" w:cs="Arial"/>
          <w:sz w:val="20"/>
          <w:szCs w:val="20"/>
        </w:rPr>
        <w:t>51</w:t>
      </w:r>
      <w:r>
        <w:rPr>
          <w:rFonts w:ascii="Arial" w:hAnsi="Arial" w:cs="Arial"/>
          <w:sz w:val="20"/>
          <w:szCs w:val="20"/>
        </w:rPr>
        <w:t xml:space="preserve">, issue </w:t>
      </w:r>
      <w:r w:rsidRPr="00D61543">
        <w:rPr>
          <w:rFonts w:ascii="Arial" w:hAnsi="Arial" w:cs="Arial"/>
          <w:sz w:val="20"/>
          <w:szCs w:val="20"/>
        </w:rPr>
        <w:t>4</w:t>
      </w:r>
      <w:r>
        <w:rPr>
          <w:rFonts w:ascii="Arial" w:hAnsi="Arial" w:cs="Arial"/>
          <w:sz w:val="20"/>
          <w:szCs w:val="20"/>
        </w:rPr>
        <w:t xml:space="preserve">, pp. </w:t>
      </w:r>
      <w:r w:rsidRPr="00D61543">
        <w:rPr>
          <w:rFonts w:ascii="Arial" w:hAnsi="Arial" w:cs="Arial"/>
          <w:sz w:val="20"/>
          <w:szCs w:val="20"/>
        </w:rPr>
        <w:t xml:space="preserve">636-648. </w:t>
      </w:r>
      <w:r w:rsidRPr="004514B8">
        <w:rPr>
          <w:rFonts w:ascii="Arial" w:hAnsi="Arial" w:cs="Arial"/>
          <w:sz w:val="20"/>
          <w:szCs w:val="20"/>
        </w:rPr>
        <w:t>PM:</w:t>
      </w:r>
      <w:r w:rsidRPr="00D61543">
        <w:rPr>
          <w:rFonts w:ascii="Arial" w:hAnsi="Arial" w:cs="Arial"/>
          <w:sz w:val="20"/>
          <w:szCs w:val="20"/>
        </w:rPr>
        <w:t xml:space="preserve"> </w:t>
      </w:r>
      <w:r w:rsidRPr="004514B8">
        <w:rPr>
          <w:rFonts w:ascii="Arial" w:hAnsi="Arial" w:cs="Arial"/>
          <w:sz w:val="20"/>
          <w:szCs w:val="20"/>
        </w:rPr>
        <w:t>30926973</w:t>
      </w:r>
      <w:r w:rsidRPr="005C21F3">
        <w:rPr>
          <w:rFonts w:ascii="Arial" w:hAnsi="Arial" w:cs="Arial"/>
          <w:sz w:val="20"/>
          <w:szCs w:val="20"/>
        </w:rPr>
        <w:t>.</w:t>
      </w:r>
      <w:r w:rsidR="00976354" w:rsidRPr="00976354">
        <w:rPr>
          <w:rFonts w:ascii="Arial" w:hAnsi="Arial" w:cs="Arial"/>
          <w:sz w:val="20"/>
          <w:szCs w:val="20"/>
        </w:rPr>
        <w:t xml:space="preserve"> </w:t>
      </w:r>
      <w:hyperlink r:id="rId27" w:history="1">
        <w:r w:rsidR="00976354" w:rsidRPr="00976354">
          <w:rPr>
            <w:rFonts w:ascii="Arial" w:hAnsi="Arial" w:cs="Arial"/>
            <w:sz w:val="20"/>
            <w:szCs w:val="20"/>
          </w:rPr>
          <w:t>PMC6467258</w:t>
        </w:r>
      </w:hyperlink>
      <w:r w:rsidR="00976354">
        <w:rPr>
          <w:rFonts w:ascii="Arial" w:hAnsi="Arial" w:cs="Arial"/>
          <w:sz w:val="20"/>
          <w:szCs w:val="20"/>
        </w:rPr>
        <w:t>.</w:t>
      </w:r>
    </w:p>
    <w:p w:rsidR="00585525" w:rsidRPr="00D62524" w:rsidRDefault="00585525" w:rsidP="00585525">
      <w:pPr>
        <w:pStyle w:val="details"/>
        <w:rPr>
          <w:rFonts w:ascii="Arial" w:hAnsi="Arial" w:cs="Arial"/>
          <w:sz w:val="20"/>
          <w:szCs w:val="20"/>
        </w:rPr>
      </w:pPr>
      <w:r w:rsidRPr="00B7236C">
        <w:rPr>
          <w:rFonts w:ascii="Arial" w:hAnsi="Arial" w:cs="Arial"/>
          <w:sz w:val="20"/>
          <w:szCs w:val="20"/>
        </w:rPr>
        <w:t xml:space="preserve">BIRTH-GENE (BIG) Study Working Group, Huang T, Wang T, Zheng Y, </w:t>
      </w:r>
      <w:proofErr w:type="spellStart"/>
      <w:r w:rsidRPr="00B7236C">
        <w:rPr>
          <w:rFonts w:ascii="Arial" w:hAnsi="Arial" w:cs="Arial"/>
          <w:sz w:val="20"/>
          <w:szCs w:val="20"/>
        </w:rPr>
        <w:t>Ellervik</w:t>
      </w:r>
      <w:proofErr w:type="spellEnd"/>
      <w:r w:rsidRPr="00B7236C">
        <w:rPr>
          <w:rFonts w:ascii="Arial" w:hAnsi="Arial" w:cs="Arial"/>
          <w:sz w:val="20"/>
          <w:szCs w:val="20"/>
        </w:rPr>
        <w:t xml:space="preserve"> C, Li X, Gao M, Fang Z, Chai JF, Ahluwalia TVS, Wang Y, Voortman T,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Frazier-Wood A, Scholz M, </w:t>
      </w:r>
      <w:proofErr w:type="spellStart"/>
      <w:r w:rsidRPr="00B7236C">
        <w:rPr>
          <w:rFonts w:ascii="Arial" w:hAnsi="Arial" w:cs="Arial"/>
          <w:sz w:val="20"/>
          <w:szCs w:val="20"/>
        </w:rPr>
        <w:t>Sonestedt</w:t>
      </w:r>
      <w:proofErr w:type="spellEnd"/>
      <w:r w:rsidRPr="00B7236C">
        <w:rPr>
          <w:rFonts w:ascii="Arial" w:hAnsi="Arial" w:cs="Arial"/>
          <w:sz w:val="20"/>
          <w:szCs w:val="20"/>
        </w:rPr>
        <w:t xml:space="preserve"> E, Akiyama M, </w:t>
      </w:r>
      <w:proofErr w:type="spellStart"/>
      <w:r w:rsidRPr="00B7236C">
        <w:rPr>
          <w:rFonts w:ascii="Arial" w:hAnsi="Arial" w:cs="Arial"/>
          <w:sz w:val="20"/>
          <w:szCs w:val="20"/>
        </w:rPr>
        <w:t>Dorajoo</w:t>
      </w:r>
      <w:proofErr w:type="spellEnd"/>
      <w:r w:rsidRPr="00B7236C">
        <w:rPr>
          <w:rFonts w:ascii="Arial" w:hAnsi="Arial" w:cs="Arial"/>
          <w:sz w:val="20"/>
          <w:szCs w:val="20"/>
        </w:rPr>
        <w:t xml:space="preserve"> R, Zhou A, </w:t>
      </w:r>
      <w:proofErr w:type="spellStart"/>
      <w:r w:rsidRPr="00B7236C">
        <w:rPr>
          <w:rFonts w:ascii="Arial" w:hAnsi="Arial" w:cs="Arial"/>
          <w:sz w:val="20"/>
          <w:szCs w:val="20"/>
        </w:rPr>
        <w:t>Kilpeläinen</w:t>
      </w:r>
      <w:proofErr w:type="spellEnd"/>
      <w:r w:rsidRPr="00B7236C">
        <w:rPr>
          <w:rFonts w:ascii="Arial" w:hAnsi="Arial" w:cs="Arial"/>
          <w:sz w:val="20"/>
          <w:szCs w:val="20"/>
        </w:rPr>
        <w:t xml:space="preserve"> TO, Kleber ME, Crozier SR, Godfrey </w:t>
      </w:r>
      <w:r w:rsidRPr="00B7236C">
        <w:rPr>
          <w:rFonts w:ascii="Arial" w:hAnsi="Arial" w:cs="Arial"/>
          <w:sz w:val="20"/>
          <w:szCs w:val="20"/>
        </w:rPr>
        <w:lastRenderedPageBreak/>
        <w:t xml:space="preserve">KM, Lemaitre R, Felix JF, Shi Y, Gupta P, Khor CC,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Wang CA, </w:t>
      </w:r>
      <w:proofErr w:type="spellStart"/>
      <w:r w:rsidRPr="00B7236C">
        <w:rPr>
          <w:rFonts w:ascii="Arial" w:hAnsi="Arial" w:cs="Arial"/>
          <w:sz w:val="20"/>
          <w:szCs w:val="20"/>
        </w:rPr>
        <w:t>Tiesler</w:t>
      </w:r>
      <w:proofErr w:type="spellEnd"/>
      <w:r w:rsidRPr="00B7236C">
        <w:rPr>
          <w:rFonts w:ascii="Arial" w:hAnsi="Arial" w:cs="Arial"/>
          <w:sz w:val="20"/>
          <w:szCs w:val="20"/>
        </w:rPr>
        <w:t xml:space="preserve"> CMT, </w:t>
      </w:r>
      <w:proofErr w:type="spellStart"/>
      <w:r w:rsidRPr="00B7236C">
        <w:rPr>
          <w:rFonts w:ascii="Arial" w:hAnsi="Arial" w:cs="Arial"/>
          <w:sz w:val="20"/>
          <w:szCs w:val="20"/>
        </w:rPr>
        <w:t>Thiering</w:t>
      </w:r>
      <w:proofErr w:type="spellEnd"/>
      <w:r w:rsidRPr="00B7236C">
        <w:rPr>
          <w:rFonts w:ascii="Arial" w:hAnsi="Arial" w:cs="Arial"/>
          <w:sz w:val="20"/>
          <w:szCs w:val="20"/>
        </w:rPr>
        <w:t xml:space="preserve"> E, </w:t>
      </w:r>
      <w:proofErr w:type="spellStart"/>
      <w:r w:rsidRPr="00B7236C">
        <w:rPr>
          <w:rFonts w:ascii="Arial" w:hAnsi="Arial" w:cs="Arial"/>
          <w:sz w:val="20"/>
          <w:szCs w:val="20"/>
        </w:rPr>
        <w:t>Standl</w:t>
      </w:r>
      <w:proofErr w:type="spellEnd"/>
      <w:r w:rsidRPr="00B7236C">
        <w:rPr>
          <w:rFonts w:ascii="Arial" w:hAnsi="Arial" w:cs="Arial"/>
          <w:sz w:val="20"/>
          <w:szCs w:val="20"/>
        </w:rPr>
        <w:t xml:space="preserve"> M, </w:t>
      </w:r>
      <w:proofErr w:type="spellStart"/>
      <w:r w:rsidRPr="00B7236C">
        <w:rPr>
          <w:rFonts w:ascii="Arial" w:hAnsi="Arial" w:cs="Arial"/>
          <w:sz w:val="20"/>
          <w:szCs w:val="20"/>
        </w:rPr>
        <w:t>Rzehak</w:t>
      </w:r>
      <w:proofErr w:type="spellEnd"/>
      <w:r w:rsidRPr="00B7236C">
        <w:rPr>
          <w:rFonts w:ascii="Arial" w:hAnsi="Arial" w:cs="Arial"/>
          <w:sz w:val="20"/>
          <w:szCs w:val="20"/>
        </w:rPr>
        <w:t xml:space="preserve"> P, </w:t>
      </w:r>
      <w:proofErr w:type="spellStart"/>
      <w:r w:rsidRPr="00B7236C">
        <w:rPr>
          <w:rFonts w:ascii="Arial" w:hAnsi="Arial" w:cs="Arial"/>
          <w:sz w:val="20"/>
          <w:szCs w:val="20"/>
        </w:rPr>
        <w:t>Marouli</w:t>
      </w:r>
      <w:proofErr w:type="spellEnd"/>
      <w:r w:rsidRPr="00B7236C">
        <w:rPr>
          <w:rFonts w:ascii="Arial" w:hAnsi="Arial" w:cs="Arial"/>
          <w:sz w:val="20"/>
          <w:szCs w:val="20"/>
        </w:rPr>
        <w:t xml:space="preserve"> E, He M, </w:t>
      </w:r>
      <w:proofErr w:type="spellStart"/>
      <w:r w:rsidRPr="00B7236C">
        <w:rPr>
          <w:rFonts w:ascii="Arial" w:hAnsi="Arial" w:cs="Arial"/>
          <w:sz w:val="20"/>
          <w:szCs w:val="20"/>
        </w:rPr>
        <w:t>Lecoeur</w:t>
      </w:r>
      <w:proofErr w:type="spellEnd"/>
      <w:r w:rsidRPr="00B7236C">
        <w:rPr>
          <w:rFonts w:ascii="Arial" w:hAnsi="Arial" w:cs="Arial"/>
          <w:sz w:val="20"/>
          <w:szCs w:val="20"/>
        </w:rPr>
        <w:t xml:space="preserve"> C, Corella D, Lai CQ, Moreno LA, </w:t>
      </w:r>
      <w:proofErr w:type="spellStart"/>
      <w:r w:rsidRPr="00B7236C">
        <w:rPr>
          <w:rFonts w:ascii="Arial" w:hAnsi="Arial" w:cs="Arial"/>
          <w:sz w:val="20"/>
          <w:szCs w:val="20"/>
        </w:rPr>
        <w:t>Pitkänen</w:t>
      </w:r>
      <w:proofErr w:type="spellEnd"/>
      <w:r w:rsidRPr="00B7236C">
        <w:rPr>
          <w:rFonts w:ascii="Arial" w:hAnsi="Arial" w:cs="Arial"/>
          <w:sz w:val="20"/>
          <w:szCs w:val="20"/>
        </w:rPr>
        <w:t xml:space="preserve"> N, Boreham CA, Zhang T, Saw SM, </w:t>
      </w:r>
      <w:proofErr w:type="spellStart"/>
      <w:r w:rsidRPr="00B7236C">
        <w:rPr>
          <w:rFonts w:ascii="Arial" w:hAnsi="Arial" w:cs="Arial"/>
          <w:sz w:val="20"/>
          <w:szCs w:val="20"/>
        </w:rPr>
        <w:t>Ridker</w:t>
      </w:r>
      <w:proofErr w:type="spellEnd"/>
      <w:r w:rsidRPr="00B7236C">
        <w:rPr>
          <w:rFonts w:ascii="Arial" w:hAnsi="Arial" w:cs="Arial"/>
          <w:sz w:val="20"/>
          <w:szCs w:val="20"/>
        </w:rPr>
        <w:t xml:space="preserve"> PM, Graff M, van </w:t>
      </w:r>
      <w:proofErr w:type="spellStart"/>
      <w:r w:rsidRPr="00B7236C">
        <w:rPr>
          <w:rFonts w:ascii="Arial" w:hAnsi="Arial" w:cs="Arial"/>
          <w:sz w:val="20"/>
          <w:szCs w:val="20"/>
        </w:rPr>
        <w:t>Rooij</w:t>
      </w:r>
      <w:proofErr w:type="spellEnd"/>
      <w:r w:rsidRPr="00B7236C">
        <w:rPr>
          <w:rFonts w:ascii="Arial" w:hAnsi="Arial" w:cs="Arial"/>
          <w:sz w:val="20"/>
          <w:szCs w:val="20"/>
        </w:rPr>
        <w:t xml:space="preserve"> FJA,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w:t>
      </w:r>
      <w:proofErr w:type="spellStart"/>
      <w:r w:rsidRPr="00B7236C">
        <w:rPr>
          <w:rFonts w:ascii="Arial" w:hAnsi="Arial" w:cs="Arial"/>
          <w:sz w:val="20"/>
          <w:szCs w:val="20"/>
        </w:rPr>
        <w:t>Hofman</w:t>
      </w:r>
      <w:proofErr w:type="spellEnd"/>
      <w:r w:rsidRPr="00B7236C">
        <w:rPr>
          <w:rFonts w:ascii="Arial" w:hAnsi="Arial" w:cs="Arial"/>
          <w:sz w:val="20"/>
          <w:szCs w:val="20"/>
        </w:rPr>
        <w:t xml:space="preserve"> A, van </w:t>
      </w:r>
      <w:proofErr w:type="spellStart"/>
      <w:r w:rsidRPr="00B7236C">
        <w:rPr>
          <w:rFonts w:ascii="Arial" w:hAnsi="Arial" w:cs="Arial"/>
          <w:sz w:val="20"/>
          <w:szCs w:val="20"/>
        </w:rPr>
        <w:t>Heemst</w:t>
      </w:r>
      <w:proofErr w:type="spellEnd"/>
      <w:r w:rsidRPr="00B7236C">
        <w:rPr>
          <w:rFonts w:ascii="Arial" w:hAnsi="Arial" w:cs="Arial"/>
          <w:sz w:val="20"/>
          <w:szCs w:val="20"/>
        </w:rPr>
        <w:t xml:space="preserve"> D, </w:t>
      </w:r>
      <w:proofErr w:type="spellStart"/>
      <w:r w:rsidRPr="00B7236C">
        <w:rPr>
          <w:rFonts w:ascii="Arial" w:hAnsi="Arial" w:cs="Arial"/>
          <w:sz w:val="20"/>
          <w:szCs w:val="20"/>
        </w:rPr>
        <w:t>Rosendaal</w:t>
      </w:r>
      <w:proofErr w:type="spellEnd"/>
      <w:r w:rsidRPr="00B7236C">
        <w:rPr>
          <w:rFonts w:ascii="Arial" w:hAnsi="Arial" w:cs="Arial"/>
          <w:sz w:val="20"/>
          <w:szCs w:val="20"/>
        </w:rPr>
        <w:t xml:space="preserve"> FR,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Burkhardt R, Schulz CA, Ericson U, </w:t>
      </w:r>
      <w:proofErr w:type="spellStart"/>
      <w:r w:rsidRPr="00B7236C">
        <w:rPr>
          <w:rFonts w:ascii="Arial" w:hAnsi="Arial" w:cs="Arial"/>
          <w:sz w:val="20"/>
          <w:szCs w:val="20"/>
        </w:rPr>
        <w:t>Kamatani</w:t>
      </w:r>
      <w:proofErr w:type="spellEnd"/>
      <w:r w:rsidRPr="00B7236C">
        <w:rPr>
          <w:rFonts w:ascii="Arial" w:hAnsi="Arial" w:cs="Arial"/>
          <w:sz w:val="20"/>
          <w:szCs w:val="20"/>
        </w:rPr>
        <w:t xml:space="preserve"> Y, Yuan JM, Power C, Hansen T, </w:t>
      </w:r>
      <w:proofErr w:type="spellStart"/>
      <w:r w:rsidRPr="00B7236C">
        <w:rPr>
          <w:rFonts w:ascii="Arial" w:hAnsi="Arial" w:cs="Arial"/>
          <w:sz w:val="20"/>
          <w:szCs w:val="20"/>
        </w:rPr>
        <w:t>Sørensen</w:t>
      </w:r>
      <w:proofErr w:type="spellEnd"/>
      <w:r w:rsidRPr="00B7236C">
        <w:rPr>
          <w:rFonts w:ascii="Arial" w:hAnsi="Arial" w:cs="Arial"/>
          <w:sz w:val="20"/>
          <w:szCs w:val="20"/>
        </w:rPr>
        <w:t xml:space="preserve"> TIA, </w:t>
      </w:r>
      <w:proofErr w:type="spellStart"/>
      <w:r w:rsidRPr="00B7236C">
        <w:rPr>
          <w:rFonts w:ascii="Arial" w:hAnsi="Arial" w:cs="Arial"/>
          <w:sz w:val="20"/>
          <w:szCs w:val="20"/>
        </w:rPr>
        <w:t>Tjønneland</w:t>
      </w:r>
      <w:proofErr w:type="spellEnd"/>
      <w:r w:rsidRPr="00B7236C">
        <w:rPr>
          <w:rFonts w:ascii="Arial" w:hAnsi="Arial" w:cs="Arial"/>
          <w:sz w:val="20"/>
          <w:szCs w:val="20"/>
        </w:rPr>
        <w:t xml:space="preserve"> A, </w:t>
      </w:r>
      <w:proofErr w:type="spellStart"/>
      <w:r w:rsidRPr="00B7236C">
        <w:rPr>
          <w:rFonts w:ascii="Arial" w:hAnsi="Arial" w:cs="Arial"/>
          <w:sz w:val="20"/>
          <w:szCs w:val="20"/>
        </w:rPr>
        <w:t>Overvad</w:t>
      </w:r>
      <w:proofErr w:type="spellEnd"/>
      <w:r w:rsidRPr="00B7236C">
        <w:rPr>
          <w:rFonts w:ascii="Arial" w:hAnsi="Arial" w:cs="Arial"/>
          <w:sz w:val="20"/>
          <w:szCs w:val="20"/>
        </w:rPr>
        <w:t xml:space="preserve"> K, Delgado G, Cooper C, Djousse L,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Jameson K, Zhao W, Liu J, Lee NR, </w:t>
      </w:r>
      <w:proofErr w:type="spellStart"/>
      <w:r w:rsidRPr="00B7236C">
        <w:rPr>
          <w:rFonts w:ascii="Arial" w:hAnsi="Arial" w:cs="Arial"/>
          <w:sz w:val="20"/>
          <w:szCs w:val="20"/>
        </w:rPr>
        <w:t>Raitakari</w:t>
      </w:r>
      <w:proofErr w:type="spellEnd"/>
      <w:r w:rsidRPr="00B7236C">
        <w:rPr>
          <w:rFonts w:ascii="Arial" w:hAnsi="Arial" w:cs="Arial"/>
          <w:sz w:val="20"/>
          <w:szCs w:val="20"/>
        </w:rPr>
        <w:t xml:space="preserve"> O,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w:t>
      </w:r>
      <w:proofErr w:type="spellStart"/>
      <w:r w:rsidRPr="00B7236C">
        <w:rPr>
          <w:rFonts w:ascii="Arial" w:hAnsi="Arial" w:cs="Arial"/>
          <w:sz w:val="20"/>
          <w:szCs w:val="20"/>
        </w:rPr>
        <w:t>Viikari</w:t>
      </w:r>
      <w:proofErr w:type="spellEnd"/>
      <w:r w:rsidRPr="00B7236C">
        <w:rPr>
          <w:rFonts w:ascii="Arial" w:hAnsi="Arial" w:cs="Arial"/>
          <w:sz w:val="20"/>
          <w:szCs w:val="20"/>
        </w:rPr>
        <w:t xml:space="preserve"> J, Grote V, </w:t>
      </w:r>
      <w:proofErr w:type="spellStart"/>
      <w:r w:rsidRPr="00B7236C">
        <w:rPr>
          <w:rFonts w:ascii="Arial" w:hAnsi="Arial" w:cs="Arial"/>
          <w:sz w:val="20"/>
          <w:szCs w:val="20"/>
        </w:rPr>
        <w:t>Langhendries</w:t>
      </w:r>
      <w:proofErr w:type="spellEnd"/>
      <w:r w:rsidRPr="00B7236C">
        <w:rPr>
          <w:rFonts w:ascii="Arial" w:hAnsi="Arial" w:cs="Arial"/>
          <w:sz w:val="20"/>
          <w:szCs w:val="20"/>
        </w:rPr>
        <w:t xml:space="preserve"> JP, </w:t>
      </w:r>
      <w:proofErr w:type="spellStart"/>
      <w:r w:rsidRPr="00B7236C">
        <w:rPr>
          <w:rFonts w:ascii="Arial" w:hAnsi="Arial" w:cs="Arial"/>
          <w:sz w:val="20"/>
          <w:szCs w:val="20"/>
        </w:rPr>
        <w:t>Koletzko</w:t>
      </w:r>
      <w:proofErr w:type="spellEnd"/>
      <w:r w:rsidRPr="00B7236C">
        <w:rPr>
          <w:rFonts w:ascii="Arial" w:hAnsi="Arial" w:cs="Arial"/>
          <w:sz w:val="20"/>
          <w:szCs w:val="20"/>
        </w:rPr>
        <w:t xml:space="preserve"> B, </w:t>
      </w:r>
      <w:proofErr w:type="spellStart"/>
      <w:r w:rsidRPr="00B7236C">
        <w:rPr>
          <w:rFonts w:ascii="Arial" w:hAnsi="Arial" w:cs="Arial"/>
          <w:sz w:val="20"/>
          <w:szCs w:val="20"/>
        </w:rPr>
        <w:t>Escribano</w:t>
      </w:r>
      <w:proofErr w:type="spellEnd"/>
      <w:r w:rsidRPr="00B7236C">
        <w:rPr>
          <w:rFonts w:ascii="Arial" w:hAnsi="Arial" w:cs="Arial"/>
          <w:sz w:val="20"/>
          <w:szCs w:val="20"/>
        </w:rPr>
        <w:t xml:space="preserve"> J, </w:t>
      </w:r>
      <w:proofErr w:type="spellStart"/>
      <w:r w:rsidRPr="00B7236C">
        <w:rPr>
          <w:rFonts w:ascii="Arial" w:hAnsi="Arial" w:cs="Arial"/>
          <w:sz w:val="20"/>
          <w:szCs w:val="20"/>
        </w:rPr>
        <w:t>Verduci</w:t>
      </w:r>
      <w:proofErr w:type="spellEnd"/>
      <w:r w:rsidRPr="00B7236C">
        <w:rPr>
          <w:rFonts w:ascii="Arial" w:hAnsi="Arial" w:cs="Arial"/>
          <w:sz w:val="20"/>
          <w:szCs w:val="20"/>
        </w:rPr>
        <w:t xml:space="preserve"> E, </w:t>
      </w:r>
      <w:proofErr w:type="spellStart"/>
      <w:r w:rsidRPr="00B7236C">
        <w:rPr>
          <w:rFonts w:ascii="Arial" w:hAnsi="Arial" w:cs="Arial"/>
          <w:sz w:val="20"/>
          <w:szCs w:val="20"/>
        </w:rPr>
        <w:t>Dedoussis</w:t>
      </w:r>
      <w:proofErr w:type="spellEnd"/>
      <w:r w:rsidRPr="00B7236C">
        <w:rPr>
          <w:rFonts w:ascii="Arial" w:hAnsi="Arial" w:cs="Arial"/>
          <w:sz w:val="20"/>
          <w:szCs w:val="20"/>
        </w:rPr>
        <w:t xml:space="preserve"> G, Yu C,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Lim B, Lim SH, </w:t>
      </w:r>
      <w:proofErr w:type="spellStart"/>
      <w:r w:rsidRPr="00B7236C">
        <w:rPr>
          <w:rFonts w:ascii="Arial" w:hAnsi="Arial" w:cs="Arial"/>
          <w:sz w:val="20"/>
          <w:szCs w:val="20"/>
        </w:rPr>
        <w:t>Froguel</w:t>
      </w:r>
      <w:proofErr w:type="spellEnd"/>
      <w:r w:rsidRPr="00B7236C">
        <w:rPr>
          <w:rFonts w:ascii="Arial" w:hAnsi="Arial" w:cs="Arial"/>
          <w:sz w:val="20"/>
          <w:szCs w:val="20"/>
        </w:rPr>
        <w:t xml:space="preserve"> P, </w:t>
      </w:r>
      <w:proofErr w:type="spellStart"/>
      <w:r w:rsidRPr="00B7236C">
        <w:rPr>
          <w:rFonts w:ascii="Arial" w:hAnsi="Arial" w:cs="Arial"/>
          <w:sz w:val="20"/>
          <w:szCs w:val="20"/>
        </w:rPr>
        <w:t>Balkau</w:t>
      </w:r>
      <w:proofErr w:type="spellEnd"/>
      <w:r w:rsidRPr="00B7236C">
        <w:rPr>
          <w:rFonts w:ascii="Arial" w:hAnsi="Arial" w:cs="Arial"/>
          <w:sz w:val="20"/>
          <w:szCs w:val="20"/>
        </w:rPr>
        <w:t xml:space="preserve"> B, Fink NR, </w:t>
      </w:r>
      <w:proofErr w:type="spellStart"/>
      <w:r w:rsidRPr="00B7236C">
        <w:rPr>
          <w:rFonts w:ascii="Arial" w:hAnsi="Arial" w:cs="Arial"/>
          <w:sz w:val="20"/>
          <w:szCs w:val="20"/>
        </w:rPr>
        <w:t>Vinding</w:t>
      </w:r>
      <w:proofErr w:type="spellEnd"/>
      <w:r w:rsidRPr="00B7236C">
        <w:rPr>
          <w:rFonts w:ascii="Arial" w:hAnsi="Arial" w:cs="Arial"/>
          <w:sz w:val="20"/>
          <w:szCs w:val="20"/>
        </w:rPr>
        <w:t xml:space="preserve"> RK, </w:t>
      </w:r>
      <w:proofErr w:type="spellStart"/>
      <w:r w:rsidRPr="00B7236C">
        <w:rPr>
          <w:rFonts w:ascii="Arial" w:hAnsi="Arial" w:cs="Arial"/>
          <w:sz w:val="20"/>
          <w:szCs w:val="20"/>
        </w:rPr>
        <w:t>Sevelsted</w:t>
      </w:r>
      <w:proofErr w:type="spellEnd"/>
      <w:r w:rsidRPr="00B7236C">
        <w:rPr>
          <w:rFonts w:ascii="Arial" w:hAnsi="Arial" w:cs="Arial"/>
          <w:sz w:val="20"/>
          <w:szCs w:val="20"/>
        </w:rPr>
        <w:t xml:space="preserve"> A, Bisgaard H, </w:t>
      </w:r>
      <w:proofErr w:type="spellStart"/>
      <w:r w:rsidRPr="00B7236C">
        <w:rPr>
          <w:rFonts w:ascii="Arial" w:hAnsi="Arial" w:cs="Arial"/>
          <w:sz w:val="20"/>
          <w:szCs w:val="20"/>
        </w:rPr>
        <w:t>Coltell</w:t>
      </w:r>
      <w:proofErr w:type="spellEnd"/>
      <w:r w:rsidRPr="00B7236C">
        <w:rPr>
          <w:rFonts w:ascii="Arial" w:hAnsi="Arial" w:cs="Arial"/>
          <w:sz w:val="20"/>
          <w:szCs w:val="20"/>
        </w:rPr>
        <w:t xml:space="preserve"> O, </w:t>
      </w:r>
      <w:proofErr w:type="spellStart"/>
      <w:r w:rsidRPr="00B7236C">
        <w:rPr>
          <w:rFonts w:ascii="Arial" w:hAnsi="Arial" w:cs="Arial"/>
          <w:sz w:val="20"/>
          <w:szCs w:val="20"/>
        </w:rPr>
        <w:t>Dallongeville</w:t>
      </w:r>
      <w:proofErr w:type="spellEnd"/>
      <w:r w:rsidRPr="00B7236C">
        <w:rPr>
          <w:rFonts w:ascii="Arial" w:hAnsi="Arial" w:cs="Arial"/>
          <w:sz w:val="20"/>
          <w:szCs w:val="20"/>
        </w:rPr>
        <w:t xml:space="preserve"> J, </w:t>
      </w:r>
      <w:proofErr w:type="spellStart"/>
      <w:r w:rsidRPr="00B7236C">
        <w:rPr>
          <w:rFonts w:ascii="Arial" w:hAnsi="Arial" w:cs="Arial"/>
          <w:sz w:val="20"/>
          <w:szCs w:val="20"/>
        </w:rPr>
        <w:t>Gottrand</w:t>
      </w:r>
      <w:proofErr w:type="spellEnd"/>
      <w:r w:rsidRPr="00B7236C">
        <w:rPr>
          <w:rFonts w:ascii="Arial" w:hAnsi="Arial" w:cs="Arial"/>
          <w:sz w:val="20"/>
          <w:szCs w:val="20"/>
        </w:rPr>
        <w:t xml:space="preserve"> F, </w:t>
      </w:r>
      <w:proofErr w:type="spellStart"/>
      <w:r w:rsidRPr="00B7236C">
        <w:rPr>
          <w:rFonts w:ascii="Arial" w:hAnsi="Arial" w:cs="Arial"/>
          <w:sz w:val="20"/>
          <w:szCs w:val="20"/>
        </w:rPr>
        <w:t>Pahkala</w:t>
      </w:r>
      <w:proofErr w:type="spellEnd"/>
      <w:r w:rsidRPr="00B7236C">
        <w:rPr>
          <w:rFonts w:ascii="Arial" w:hAnsi="Arial" w:cs="Arial"/>
          <w:sz w:val="20"/>
          <w:szCs w:val="20"/>
        </w:rPr>
        <w:t xml:space="preserve"> K, </w:t>
      </w:r>
      <w:proofErr w:type="spellStart"/>
      <w:r w:rsidRPr="00B7236C">
        <w:rPr>
          <w:rFonts w:ascii="Arial" w:hAnsi="Arial" w:cs="Arial"/>
          <w:sz w:val="20"/>
          <w:szCs w:val="20"/>
        </w:rPr>
        <w:t>Niinikoski</w:t>
      </w:r>
      <w:proofErr w:type="spellEnd"/>
      <w:r w:rsidRPr="00B7236C">
        <w:rPr>
          <w:rFonts w:ascii="Arial" w:hAnsi="Arial" w:cs="Arial"/>
          <w:sz w:val="20"/>
          <w:szCs w:val="20"/>
        </w:rPr>
        <w:t xml:space="preserve"> H, </w:t>
      </w:r>
      <w:proofErr w:type="spellStart"/>
      <w:r w:rsidRPr="00B7236C">
        <w:rPr>
          <w:rFonts w:ascii="Arial" w:hAnsi="Arial" w:cs="Arial"/>
          <w:sz w:val="20"/>
          <w:szCs w:val="20"/>
        </w:rPr>
        <w:t>Hyppönen</w:t>
      </w:r>
      <w:proofErr w:type="spellEnd"/>
      <w:r w:rsidRPr="00B7236C">
        <w:rPr>
          <w:rFonts w:ascii="Arial" w:hAnsi="Arial" w:cs="Arial"/>
          <w:sz w:val="20"/>
          <w:szCs w:val="20"/>
        </w:rPr>
        <w:t xml:space="preserve"> E, Pedersen O, </w:t>
      </w:r>
      <w:proofErr w:type="spellStart"/>
      <w:r w:rsidRPr="00B7236C">
        <w:rPr>
          <w:rFonts w:ascii="Arial" w:hAnsi="Arial" w:cs="Arial"/>
          <w:sz w:val="20"/>
          <w:szCs w:val="20"/>
        </w:rPr>
        <w:t>März</w:t>
      </w:r>
      <w:proofErr w:type="spellEnd"/>
      <w:r w:rsidRPr="00B7236C">
        <w:rPr>
          <w:rFonts w:ascii="Arial" w:hAnsi="Arial" w:cs="Arial"/>
          <w:sz w:val="20"/>
          <w:szCs w:val="20"/>
        </w:rPr>
        <w:t xml:space="preserve"> W, </w:t>
      </w:r>
      <w:proofErr w:type="spellStart"/>
      <w:r w:rsidRPr="00B7236C">
        <w:rPr>
          <w:rFonts w:ascii="Arial" w:hAnsi="Arial" w:cs="Arial"/>
          <w:sz w:val="20"/>
          <w:szCs w:val="20"/>
        </w:rPr>
        <w:t>Inskip</w:t>
      </w:r>
      <w:proofErr w:type="spellEnd"/>
      <w:r w:rsidRPr="00B7236C">
        <w:rPr>
          <w:rFonts w:ascii="Arial" w:hAnsi="Arial" w:cs="Arial"/>
          <w:sz w:val="20"/>
          <w:szCs w:val="20"/>
        </w:rPr>
        <w:t xml:space="preserve"> H,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Dennison E, Wong TY, Sabanayagam C, Tai ES, </w:t>
      </w:r>
      <w:proofErr w:type="spellStart"/>
      <w:r w:rsidRPr="00B7236C">
        <w:rPr>
          <w:rFonts w:ascii="Arial" w:hAnsi="Arial" w:cs="Arial"/>
          <w:sz w:val="20"/>
          <w:szCs w:val="20"/>
        </w:rPr>
        <w:t>Mohlke</w:t>
      </w:r>
      <w:proofErr w:type="spellEnd"/>
      <w:r w:rsidRPr="00B7236C">
        <w:rPr>
          <w:rFonts w:ascii="Arial" w:hAnsi="Arial" w:cs="Arial"/>
          <w:sz w:val="20"/>
          <w:szCs w:val="20"/>
        </w:rPr>
        <w:t xml:space="preserve"> KL, Mackey DA, </w:t>
      </w:r>
      <w:proofErr w:type="spellStart"/>
      <w:r w:rsidRPr="00B7236C">
        <w:rPr>
          <w:rFonts w:ascii="Arial" w:hAnsi="Arial" w:cs="Arial"/>
          <w:sz w:val="20"/>
          <w:szCs w:val="20"/>
        </w:rPr>
        <w:t>Gruszfeld</w:t>
      </w:r>
      <w:proofErr w:type="spellEnd"/>
      <w:r w:rsidRPr="00B7236C">
        <w:rPr>
          <w:rFonts w:ascii="Arial" w:hAnsi="Arial" w:cs="Arial"/>
          <w:sz w:val="20"/>
          <w:szCs w:val="20"/>
        </w:rPr>
        <w:t xml:space="preserve"> D, </w:t>
      </w:r>
      <w:proofErr w:type="spellStart"/>
      <w:r w:rsidRPr="00B7236C">
        <w:rPr>
          <w:rFonts w:ascii="Arial" w:hAnsi="Arial" w:cs="Arial"/>
          <w:sz w:val="20"/>
          <w:szCs w:val="20"/>
        </w:rPr>
        <w:t>Deloukas</w:t>
      </w:r>
      <w:proofErr w:type="spellEnd"/>
      <w:r w:rsidRPr="00B7236C">
        <w:rPr>
          <w:rFonts w:ascii="Arial" w:hAnsi="Arial" w:cs="Arial"/>
          <w:sz w:val="20"/>
          <w:szCs w:val="20"/>
        </w:rPr>
        <w:t xml:space="preserve"> P, Tucker KL, </w:t>
      </w:r>
      <w:proofErr w:type="spellStart"/>
      <w:r w:rsidRPr="00B7236C">
        <w:rPr>
          <w:rFonts w:ascii="Arial" w:hAnsi="Arial" w:cs="Arial"/>
          <w:sz w:val="20"/>
          <w:szCs w:val="20"/>
        </w:rPr>
        <w:t>Fumeron</w:t>
      </w:r>
      <w:proofErr w:type="spellEnd"/>
      <w:r w:rsidRPr="00B7236C">
        <w:rPr>
          <w:rFonts w:ascii="Arial" w:hAnsi="Arial" w:cs="Arial"/>
          <w:sz w:val="20"/>
          <w:szCs w:val="20"/>
        </w:rPr>
        <w:t xml:space="preserve"> F, </w:t>
      </w:r>
      <w:proofErr w:type="spellStart"/>
      <w:r w:rsidRPr="00B7236C">
        <w:rPr>
          <w:rFonts w:ascii="Arial" w:hAnsi="Arial" w:cs="Arial"/>
          <w:sz w:val="20"/>
          <w:szCs w:val="20"/>
        </w:rPr>
        <w:t>Bønnelykke</w:t>
      </w:r>
      <w:proofErr w:type="spellEnd"/>
      <w:r w:rsidRPr="00B7236C">
        <w:rPr>
          <w:rFonts w:ascii="Arial" w:hAnsi="Arial" w:cs="Arial"/>
          <w:sz w:val="20"/>
          <w:szCs w:val="20"/>
        </w:rPr>
        <w:t xml:space="preserve"> K,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w:t>
      </w:r>
      <w:proofErr w:type="spellStart"/>
      <w:r w:rsidRPr="00B7236C">
        <w:rPr>
          <w:rFonts w:ascii="Arial" w:hAnsi="Arial" w:cs="Arial"/>
          <w:sz w:val="20"/>
          <w:szCs w:val="20"/>
        </w:rPr>
        <w:t>Estruch</w:t>
      </w:r>
      <w:proofErr w:type="spellEnd"/>
      <w:r w:rsidRPr="00B7236C">
        <w:rPr>
          <w:rFonts w:ascii="Arial" w:hAnsi="Arial" w:cs="Arial"/>
          <w:sz w:val="20"/>
          <w:szCs w:val="20"/>
        </w:rPr>
        <w:t xml:space="preserve"> R, </w:t>
      </w:r>
      <w:proofErr w:type="spellStart"/>
      <w:r w:rsidRPr="00B7236C">
        <w:rPr>
          <w:rFonts w:ascii="Arial" w:hAnsi="Arial" w:cs="Arial"/>
          <w:sz w:val="20"/>
          <w:szCs w:val="20"/>
        </w:rPr>
        <w:t>Ordovas</w:t>
      </w:r>
      <w:proofErr w:type="spellEnd"/>
      <w:r w:rsidRPr="00B7236C">
        <w:rPr>
          <w:rFonts w:ascii="Arial" w:hAnsi="Arial" w:cs="Arial"/>
          <w:sz w:val="20"/>
          <w:szCs w:val="20"/>
        </w:rPr>
        <w:t xml:space="preserve"> JM, Arnett DK, </w:t>
      </w:r>
      <w:proofErr w:type="spellStart"/>
      <w:r w:rsidRPr="00B7236C">
        <w:rPr>
          <w:rFonts w:ascii="Arial" w:hAnsi="Arial" w:cs="Arial"/>
          <w:sz w:val="20"/>
          <w:szCs w:val="20"/>
        </w:rPr>
        <w:t>Meirhaeghe</w:t>
      </w:r>
      <w:proofErr w:type="spellEnd"/>
      <w:r w:rsidRPr="00B7236C">
        <w:rPr>
          <w:rFonts w:ascii="Arial" w:hAnsi="Arial" w:cs="Arial"/>
          <w:sz w:val="20"/>
          <w:szCs w:val="20"/>
        </w:rPr>
        <w:t xml:space="preserve"> A, </w:t>
      </w:r>
      <w:proofErr w:type="spellStart"/>
      <w:r w:rsidRPr="00B7236C">
        <w:rPr>
          <w:rFonts w:ascii="Arial" w:hAnsi="Arial" w:cs="Arial"/>
          <w:sz w:val="20"/>
          <w:szCs w:val="20"/>
        </w:rPr>
        <w:t>Amouyel</w:t>
      </w:r>
      <w:proofErr w:type="spellEnd"/>
      <w:r w:rsidRPr="00B7236C">
        <w:rPr>
          <w:rFonts w:ascii="Arial" w:hAnsi="Arial" w:cs="Arial"/>
          <w:sz w:val="20"/>
          <w:szCs w:val="20"/>
        </w:rPr>
        <w:t xml:space="preserve"> P, Cheng CY, Sim X, Teo YY, van Dam RM, Koh WP, </w:t>
      </w:r>
      <w:proofErr w:type="spellStart"/>
      <w:r w:rsidRPr="00B7236C">
        <w:rPr>
          <w:rFonts w:ascii="Arial" w:hAnsi="Arial" w:cs="Arial"/>
          <w:sz w:val="20"/>
          <w:szCs w:val="20"/>
        </w:rPr>
        <w:t>Orho</w:t>
      </w:r>
      <w:proofErr w:type="spellEnd"/>
      <w:r w:rsidRPr="00B7236C">
        <w:rPr>
          <w:rFonts w:ascii="Arial" w:hAnsi="Arial" w:cs="Arial"/>
          <w:sz w:val="20"/>
          <w:szCs w:val="20"/>
        </w:rPr>
        <w:t xml:space="preserve">-Melander M, Loeffler M, Kubo M,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Mook</w:t>
      </w:r>
      <w:proofErr w:type="spellEnd"/>
      <w:r w:rsidRPr="00B7236C">
        <w:rPr>
          <w:rFonts w:ascii="Arial" w:hAnsi="Arial" w:cs="Arial"/>
          <w:sz w:val="20"/>
          <w:szCs w:val="20"/>
        </w:rPr>
        <w:t xml:space="preserve">-Kanamori DO, Mozaffarian D, </w:t>
      </w:r>
      <w:r w:rsidRPr="00D62524">
        <w:rPr>
          <w:rFonts w:ascii="Arial" w:hAnsi="Arial" w:cs="Arial"/>
          <w:bCs/>
          <w:sz w:val="20"/>
          <w:szCs w:val="20"/>
        </w:rPr>
        <w:t>Psaty</w:t>
      </w:r>
      <w:r w:rsidRPr="00D62524">
        <w:rPr>
          <w:rFonts w:ascii="Arial" w:hAnsi="Arial" w:cs="Arial"/>
          <w:sz w:val="20"/>
          <w:szCs w:val="20"/>
        </w:rPr>
        <w:t xml:space="preserve"> </w:t>
      </w:r>
      <w:r w:rsidRPr="00B7236C">
        <w:rPr>
          <w:rFonts w:ascii="Arial" w:hAnsi="Arial" w:cs="Arial"/>
          <w:sz w:val="20"/>
          <w:szCs w:val="20"/>
        </w:rPr>
        <w:t xml:space="preserve">BM, Franco OH, Wu T, North KE, Davey Smith G, </w:t>
      </w:r>
      <w:proofErr w:type="spellStart"/>
      <w:r w:rsidRPr="00B7236C">
        <w:rPr>
          <w:rFonts w:ascii="Arial" w:hAnsi="Arial" w:cs="Arial"/>
          <w:sz w:val="20"/>
          <w:szCs w:val="20"/>
        </w:rPr>
        <w:t>Chavarro</w:t>
      </w:r>
      <w:proofErr w:type="spellEnd"/>
      <w:r w:rsidRPr="00B7236C">
        <w:rPr>
          <w:rFonts w:ascii="Arial" w:hAnsi="Arial" w:cs="Arial"/>
          <w:sz w:val="20"/>
          <w:szCs w:val="20"/>
        </w:rPr>
        <w:t xml:space="preserve"> JE, </w:t>
      </w:r>
      <w:proofErr w:type="spellStart"/>
      <w:r w:rsidRPr="00B7236C">
        <w:rPr>
          <w:rFonts w:ascii="Arial" w:hAnsi="Arial" w:cs="Arial"/>
          <w:sz w:val="20"/>
          <w:szCs w:val="20"/>
        </w:rPr>
        <w:t>Chasman</w:t>
      </w:r>
      <w:proofErr w:type="spellEnd"/>
      <w:r w:rsidRPr="00B7236C">
        <w:rPr>
          <w:rFonts w:ascii="Arial" w:hAnsi="Arial" w:cs="Arial"/>
          <w:sz w:val="20"/>
          <w:szCs w:val="20"/>
        </w:rPr>
        <w:t xml:space="preserve"> DI, Qi L. </w:t>
      </w:r>
      <w:hyperlink r:id="rId28" w:history="1">
        <w:r w:rsidRPr="000C060F">
          <w:rPr>
            <w:rFonts w:ascii="Arial" w:hAnsi="Arial" w:cs="Arial"/>
            <w:b/>
            <w:i/>
            <w:sz w:val="20"/>
            <w:szCs w:val="20"/>
          </w:rPr>
          <w:t>Association of birth weight with Type 2 Diabetes and glycemic traits: A Mendelian Randomization Study.</w:t>
        </w:r>
      </w:hyperlink>
      <w:r w:rsidRPr="00B7236C">
        <w:rPr>
          <w:rFonts w:ascii="Arial" w:hAnsi="Arial" w:cs="Arial"/>
          <w:sz w:val="20"/>
          <w:szCs w:val="20"/>
        </w:rPr>
        <w:t xml:space="preserve"> JAMA </w:t>
      </w:r>
      <w:proofErr w:type="spellStart"/>
      <w:r w:rsidRPr="00B7236C">
        <w:rPr>
          <w:rFonts w:ascii="Arial" w:hAnsi="Arial" w:cs="Arial"/>
          <w:sz w:val="20"/>
          <w:szCs w:val="20"/>
        </w:rPr>
        <w:t>Netw</w:t>
      </w:r>
      <w:proofErr w:type="spellEnd"/>
      <w:r w:rsidRPr="00B7236C">
        <w:rPr>
          <w:rFonts w:ascii="Arial" w:hAnsi="Arial" w:cs="Arial"/>
          <w:sz w:val="20"/>
          <w:szCs w:val="20"/>
        </w:rPr>
        <w:t xml:space="preserve"> Open. 2019 Sep 4</w:t>
      </w:r>
      <w:r>
        <w:rPr>
          <w:rFonts w:ascii="Arial" w:hAnsi="Arial" w:cs="Arial"/>
          <w:sz w:val="20"/>
          <w:szCs w:val="20"/>
        </w:rPr>
        <w:t xml:space="preserve">. Vol. </w:t>
      </w:r>
      <w:r w:rsidRPr="00B7236C">
        <w:rPr>
          <w:rFonts w:ascii="Arial" w:hAnsi="Arial" w:cs="Arial"/>
          <w:sz w:val="20"/>
          <w:szCs w:val="20"/>
        </w:rPr>
        <w:t>2</w:t>
      </w:r>
      <w:r>
        <w:rPr>
          <w:rFonts w:ascii="Arial" w:hAnsi="Arial" w:cs="Arial"/>
          <w:sz w:val="20"/>
          <w:szCs w:val="20"/>
        </w:rPr>
        <w:t xml:space="preserve">, issue </w:t>
      </w:r>
      <w:r w:rsidRPr="00B7236C">
        <w:rPr>
          <w:rFonts w:ascii="Arial" w:hAnsi="Arial" w:cs="Arial"/>
          <w:sz w:val="20"/>
          <w:szCs w:val="20"/>
        </w:rPr>
        <w:t>9</w:t>
      </w:r>
      <w:r>
        <w:rPr>
          <w:rFonts w:ascii="Arial" w:hAnsi="Arial" w:cs="Arial"/>
          <w:sz w:val="20"/>
          <w:szCs w:val="20"/>
        </w:rPr>
        <w:t xml:space="preserve">, p. </w:t>
      </w:r>
      <w:r w:rsidRPr="00B7236C">
        <w:rPr>
          <w:rFonts w:ascii="Arial" w:hAnsi="Arial" w:cs="Arial"/>
          <w:sz w:val="20"/>
          <w:szCs w:val="20"/>
        </w:rPr>
        <w:t xml:space="preserve">e1910915. </w:t>
      </w:r>
      <w:proofErr w:type="spellStart"/>
      <w:r w:rsidRPr="00B7236C">
        <w:rPr>
          <w:rFonts w:ascii="Arial" w:hAnsi="Arial" w:cs="Arial"/>
          <w:sz w:val="20"/>
          <w:szCs w:val="20"/>
        </w:rPr>
        <w:t>doi</w:t>
      </w:r>
      <w:proofErr w:type="spellEnd"/>
      <w:r w:rsidRPr="00B7236C">
        <w:rPr>
          <w:rFonts w:ascii="Arial" w:hAnsi="Arial" w:cs="Arial"/>
          <w:sz w:val="20"/>
          <w:szCs w:val="20"/>
        </w:rPr>
        <w:t>: 10.1001/jamanetworkopen.2019.10915.  PM: 31539074.</w:t>
      </w:r>
    </w:p>
    <w:p w:rsidR="0082298F" w:rsidRPr="00671344" w:rsidRDefault="0082298F" w:rsidP="0082298F">
      <w:pPr>
        <w:pStyle w:val="Title2"/>
        <w:rPr>
          <w:rFonts w:ascii="Arial" w:hAnsi="Arial" w:cs="Arial"/>
          <w:sz w:val="20"/>
          <w:szCs w:val="20"/>
        </w:rPr>
      </w:pPr>
      <w:proofErr w:type="spellStart"/>
      <w:r w:rsidRPr="00671344">
        <w:rPr>
          <w:rFonts w:ascii="Arial" w:hAnsi="Arial" w:cs="Arial"/>
          <w:sz w:val="20"/>
          <w:szCs w:val="20"/>
        </w:rPr>
        <w:t>Bůžková</w:t>
      </w:r>
      <w:proofErr w:type="spellEnd"/>
      <w:r w:rsidRPr="00671344">
        <w:rPr>
          <w:rFonts w:ascii="Arial" w:hAnsi="Arial" w:cs="Arial"/>
          <w:sz w:val="20"/>
          <w:szCs w:val="20"/>
        </w:rPr>
        <w:t xml:space="preserve"> P, Barzilay JI. </w:t>
      </w:r>
      <w:hyperlink r:id="rId29" w:history="1">
        <w:r w:rsidRPr="00671344">
          <w:rPr>
            <w:rFonts w:ascii="Arial" w:hAnsi="Arial" w:cs="Arial"/>
            <w:b/>
            <w:bCs/>
            <w:i/>
            <w:iCs/>
            <w:sz w:val="20"/>
            <w:szCs w:val="20"/>
          </w:rPr>
          <w:t>Comment on Davis et al. Development and Validation of a Simple Hip Fracture Risk Prediction Tool for Type 2 Diabetes: The Fremantle Diabetes Study Phase I.</w:t>
        </w:r>
        <w:r w:rsidRPr="00671344">
          <w:rPr>
            <w:rFonts w:ascii="Arial" w:hAnsi="Arial" w:cs="Arial"/>
            <w:sz w:val="20"/>
            <w:szCs w:val="20"/>
          </w:rPr>
          <w:t xml:space="preserve"> Diabetes Care 2018</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pp. </w:t>
        </w:r>
        <w:r w:rsidRPr="00671344">
          <w:rPr>
            <w:rFonts w:ascii="Arial" w:hAnsi="Arial" w:cs="Arial"/>
            <w:sz w:val="20"/>
            <w:szCs w:val="20"/>
          </w:rPr>
          <w:t>102-109.</w:t>
        </w:r>
      </w:hyperlink>
      <w:r w:rsidRPr="00671344">
        <w:rPr>
          <w:rFonts w:ascii="Arial" w:hAnsi="Arial" w:cs="Arial"/>
          <w:sz w:val="20"/>
          <w:szCs w:val="20"/>
        </w:rPr>
        <w:t xml:space="preserve"> Diabetes Care. 2019 Jun</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issue </w:t>
      </w:r>
      <w:r w:rsidRPr="00671344">
        <w:rPr>
          <w:rFonts w:ascii="Arial" w:hAnsi="Arial" w:cs="Arial"/>
          <w:sz w:val="20"/>
          <w:szCs w:val="20"/>
        </w:rPr>
        <w:t>6</w:t>
      </w:r>
      <w:r>
        <w:rPr>
          <w:rFonts w:ascii="Arial" w:hAnsi="Arial" w:cs="Arial"/>
          <w:sz w:val="20"/>
          <w:szCs w:val="20"/>
        </w:rPr>
        <w:t xml:space="preserve">, </w:t>
      </w:r>
      <w:r w:rsidRPr="00671344">
        <w:rPr>
          <w:rFonts w:ascii="Arial" w:hAnsi="Arial" w:cs="Arial"/>
          <w:sz w:val="20"/>
          <w:szCs w:val="20"/>
        </w:rPr>
        <w:t xml:space="preserve">e100. PM: 31110124. </w:t>
      </w:r>
      <w:hyperlink r:id="rId30" w:history="1">
        <w:r w:rsidRPr="00671344">
          <w:rPr>
            <w:rFonts w:ascii="Arial" w:hAnsi="Arial" w:cs="Arial"/>
            <w:sz w:val="20"/>
            <w:szCs w:val="20"/>
          </w:rPr>
          <w:t>PMC6609946</w:t>
        </w:r>
      </w:hyperlink>
    </w:p>
    <w:p w:rsidR="0082298F" w:rsidRPr="004E2AE9" w:rsidRDefault="0082298F" w:rsidP="0082298F">
      <w:pPr>
        <w:pStyle w:val="Title2"/>
        <w:rPr>
          <w:rFonts w:ascii="Arial" w:hAnsi="Arial" w:cs="Arial"/>
          <w:sz w:val="20"/>
          <w:szCs w:val="20"/>
        </w:rPr>
      </w:pPr>
      <w:proofErr w:type="spellStart"/>
      <w:r w:rsidRPr="004E2AE9">
        <w:rPr>
          <w:rFonts w:ascii="Arial" w:hAnsi="Arial" w:cs="Arial"/>
          <w:sz w:val="20"/>
          <w:szCs w:val="20"/>
        </w:rPr>
        <w:t>Bůžková</w:t>
      </w:r>
      <w:proofErr w:type="spellEnd"/>
      <w:r w:rsidRPr="004E2AE9">
        <w:rPr>
          <w:rFonts w:ascii="Arial" w:hAnsi="Arial" w:cs="Arial"/>
          <w:sz w:val="20"/>
          <w:szCs w:val="20"/>
        </w:rPr>
        <w:t xml:space="preserve"> P, Barzilay JI, Fink HA, Robbins JA, </w:t>
      </w:r>
      <w:proofErr w:type="spellStart"/>
      <w:r w:rsidRPr="004E2AE9">
        <w:rPr>
          <w:rFonts w:ascii="Arial" w:hAnsi="Arial" w:cs="Arial"/>
          <w:sz w:val="20"/>
          <w:szCs w:val="20"/>
        </w:rPr>
        <w:t>Cauley</w:t>
      </w:r>
      <w:proofErr w:type="spellEnd"/>
      <w:r w:rsidRPr="004E2AE9">
        <w:rPr>
          <w:rFonts w:ascii="Arial" w:hAnsi="Arial" w:cs="Arial"/>
          <w:sz w:val="20"/>
          <w:szCs w:val="20"/>
        </w:rPr>
        <w:t xml:space="preserve"> JA, Ix JH, </w:t>
      </w:r>
      <w:proofErr w:type="spellStart"/>
      <w:r w:rsidRPr="004E2AE9">
        <w:rPr>
          <w:rFonts w:ascii="Arial" w:hAnsi="Arial" w:cs="Arial"/>
          <w:sz w:val="20"/>
          <w:szCs w:val="20"/>
        </w:rPr>
        <w:t>Mukamal</w:t>
      </w:r>
      <w:proofErr w:type="spellEnd"/>
      <w:r w:rsidRPr="004E2AE9">
        <w:rPr>
          <w:rFonts w:ascii="Arial" w:hAnsi="Arial" w:cs="Arial"/>
          <w:sz w:val="20"/>
          <w:szCs w:val="20"/>
        </w:rPr>
        <w:t xml:space="preserve"> KJ. </w:t>
      </w:r>
      <w:hyperlink r:id="rId31" w:history="1">
        <w:r w:rsidRPr="004E2AE9">
          <w:rPr>
            <w:rFonts w:ascii="Arial" w:hAnsi="Arial" w:cs="Arial"/>
            <w:b/>
            <w:bCs/>
            <w:i/>
            <w:iCs/>
            <w:sz w:val="20"/>
            <w:szCs w:val="20"/>
          </w:rPr>
          <w:t>Higher albumin:</w:t>
        </w:r>
        <w:r>
          <w:rPr>
            <w:rFonts w:ascii="Arial" w:hAnsi="Arial" w:cs="Arial"/>
            <w:b/>
            <w:bCs/>
            <w:i/>
            <w:iCs/>
            <w:sz w:val="20"/>
            <w:szCs w:val="20"/>
          </w:rPr>
          <w:t xml:space="preserve"> </w:t>
        </w:r>
        <w:r w:rsidRPr="004E2AE9">
          <w:rPr>
            <w:rFonts w:ascii="Arial" w:hAnsi="Arial" w:cs="Arial"/>
            <w:b/>
            <w:bCs/>
            <w:i/>
            <w:iCs/>
            <w:sz w:val="20"/>
            <w:szCs w:val="20"/>
          </w:rPr>
          <w:t xml:space="preserve">creatinine ratio and lower estimated glomerular filtration rate are potential risk factors for decline of physical performance in the elderly: </w:t>
        </w:r>
        <w:proofErr w:type="gramStart"/>
        <w:r w:rsidRPr="004E2AE9">
          <w:rPr>
            <w:rFonts w:ascii="Arial" w:hAnsi="Arial" w:cs="Arial"/>
            <w:b/>
            <w:bCs/>
            <w:i/>
            <w:iCs/>
            <w:sz w:val="20"/>
            <w:szCs w:val="20"/>
          </w:rPr>
          <w:t>the</w:t>
        </w:r>
        <w:proofErr w:type="gramEnd"/>
        <w:r w:rsidRPr="004E2AE9">
          <w:rPr>
            <w:rFonts w:ascii="Arial" w:hAnsi="Arial" w:cs="Arial"/>
            <w:b/>
            <w:bCs/>
            <w:i/>
            <w:iCs/>
            <w:sz w:val="20"/>
            <w:szCs w:val="20"/>
          </w:rPr>
          <w:t xml:space="preserve"> Cardiovascular Health Study.</w:t>
        </w:r>
      </w:hyperlink>
      <w:r w:rsidRPr="004E2AE9">
        <w:rPr>
          <w:rFonts w:ascii="Arial" w:hAnsi="Arial" w:cs="Arial"/>
          <w:i/>
          <w:iCs/>
          <w:sz w:val="20"/>
          <w:szCs w:val="20"/>
        </w:rPr>
        <w:t xml:space="preserve"> </w:t>
      </w:r>
      <w:r w:rsidRPr="004E2AE9">
        <w:rPr>
          <w:rFonts w:ascii="Arial" w:hAnsi="Arial" w:cs="Arial"/>
          <w:sz w:val="20"/>
          <w:szCs w:val="20"/>
        </w:rPr>
        <w:t>Clin Kidney J. 2019 Mar 21</w:t>
      </w:r>
      <w:r>
        <w:rPr>
          <w:rFonts w:ascii="Arial" w:hAnsi="Arial" w:cs="Arial"/>
          <w:sz w:val="20"/>
          <w:szCs w:val="20"/>
        </w:rPr>
        <w:t xml:space="preserve">. Vol. </w:t>
      </w:r>
      <w:r w:rsidRPr="004E2AE9">
        <w:rPr>
          <w:rFonts w:ascii="Arial" w:hAnsi="Arial" w:cs="Arial"/>
          <w:sz w:val="20"/>
          <w:szCs w:val="20"/>
        </w:rPr>
        <w:t>12</w:t>
      </w:r>
      <w:r>
        <w:rPr>
          <w:rFonts w:ascii="Arial" w:hAnsi="Arial" w:cs="Arial"/>
          <w:sz w:val="20"/>
          <w:szCs w:val="20"/>
        </w:rPr>
        <w:t xml:space="preserve">, issue </w:t>
      </w:r>
      <w:r w:rsidRPr="004E2AE9">
        <w:rPr>
          <w:rFonts w:ascii="Arial" w:hAnsi="Arial" w:cs="Arial"/>
          <w:sz w:val="20"/>
          <w:szCs w:val="20"/>
        </w:rPr>
        <w:t>6</w:t>
      </w:r>
      <w:r>
        <w:rPr>
          <w:rFonts w:ascii="Arial" w:hAnsi="Arial" w:cs="Arial"/>
          <w:sz w:val="20"/>
          <w:szCs w:val="20"/>
        </w:rPr>
        <w:t xml:space="preserve">, pp. </w:t>
      </w:r>
      <w:r w:rsidRPr="004E2AE9">
        <w:rPr>
          <w:rFonts w:ascii="Arial" w:hAnsi="Arial" w:cs="Arial"/>
          <w:sz w:val="20"/>
          <w:szCs w:val="20"/>
        </w:rPr>
        <w:t xml:space="preserve">788-794. PM: 31807292. </w:t>
      </w:r>
      <w:hyperlink r:id="rId32" w:history="1">
        <w:r w:rsidRPr="000665C5">
          <w:rPr>
            <w:rFonts w:ascii="Arial" w:hAnsi="Arial" w:cs="Arial"/>
            <w:sz w:val="20"/>
            <w:szCs w:val="20"/>
          </w:rPr>
          <w:t>PMC6885681</w:t>
        </w:r>
      </w:hyperlink>
      <w:r w:rsidRPr="000665C5">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Buzkova P, Barzilay JI, </w:t>
      </w:r>
      <w:proofErr w:type="spellStart"/>
      <w:r w:rsidRPr="00D002ED">
        <w:rPr>
          <w:rFonts w:ascii="Arial" w:hAnsi="Arial" w:cs="Arial"/>
          <w:sz w:val="20"/>
          <w:szCs w:val="20"/>
        </w:rPr>
        <w:t>Mukamal</w:t>
      </w:r>
      <w:proofErr w:type="spellEnd"/>
      <w:r w:rsidRPr="00D002ED">
        <w:rPr>
          <w:rFonts w:ascii="Arial" w:hAnsi="Arial" w:cs="Arial"/>
          <w:sz w:val="20"/>
          <w:szCs w:val="20"/>
        </w:rPr>
        <w:t xml:space="preserve"> KJ. </w:t>
      </w:r>
      <w:hyperlink r:id="rId33" w:history="1">
        <w:r w:rsidRPr="00C57864">
          <w:rPr>
            <w:rFonts w:ascii="Arial" w:hAnsi="Arial" w:cs="Arial"/>
            <w:b/>
            <w:i/>
            <w:sz w:val="20"/>
            <w:szCs w:val="20"/>
          </w:rPr>
          <w:t>Assessing risk factors of non-fatal outcomes amid a competing risk of mortality: the example of hip fracture.</w:t>
        </w:r>
      </w:hyperlink>
      <w:r w:rsidRPr="00C57864">
        <w:rPr>
          <w:rFonts w:ascii="Arial" w:hAnsi="Arial" w:cs="Arial"/>
          <w:b/>
          <w:i/>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29.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10.1007/s00198-019-05048-w.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31256203.</w:t>
      </w:r>
    </w:p>
    <w:p w:rsidR="002545F4" w:rsidRPr="00990167" w:rsidRDefault="002545F4" w:rsidP="00990167">
      <w:pPr>
        <w:rPr>
          <w:rFonts w:ascii="Arial" w:hAnsi="Arial" w:cs="Arial"/>
          <w:sz w:val="20"/>
          <w:szCs w:val="20"/>
        </w:rPr>
      </w:pPr>
      <w:r w:rsidRPr="0083448E">
        <w:rPr>
          <w:rFonts w:ascii="Arial" w:hAnsi="Arial" w:cs="Arial"/>
          <w:sz w:val="20"/>
          <w:szCs w:val="20"/>
        </w:rPr>
        <w:t xml:space="preserve">Cade BE, Chen H, Stilp AM, Louie T,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Barfield R, Below JE, Cai J,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Frazier-Wood AC, Gharib SA, Gleason KJ, Gottlieb DJ, Hillman DR, Johnson WC, Lederer DJ, Lee J,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Mei H, Mukherjee S, Patel SR, Post WS, Purcell SM, Ramos AR, Reid KJ, Rice K, Shah NA, Sofer T, Taylor KD, Thornton TA, Wang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Zee PC,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Palmer LJ, Rotter JI, Stone KL,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Wilson JG,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Laurie CC, Zhu X, Saxena R, Lin X, Redline S. </w:t>
      </w:r>
      <w:hyperlink r:id="rId34" w:history="1">
        <w:r w:rsidRPr="00990167">
          <w:rPr>
            <w:rFonts w:ascii="Arial" w:hAnsi="Arial" w:cs="Arial"/>
            <w:sz w:val="20"/>
            <w:szCs w:val="20"/>
          </w:rPr>
          <w:t>Associations of variants In the hexokinase 1 and interleukin 18 receptor regions with oxyhemoglobin saturation during sleep.</w:t>
        </w:r>
      </w:hyperlink>
      <w:r w:rsidRPr="00990167">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Genet. 2019 Apr 16</w:t>
      </w:r>
      <w:r>
        <w:rPr>
          <w:rFonts w:ascii="Arial" w:hAnsi="Arial" w:cs="Arial"/>
          <w:sz w:val="20"/>
          <w:szCs w:val="20"/>
        </w:rPr>
        <w:t xml:space="preserve">. Vol. </w:t>
      </w:r>
      <w:r w:rsidRPr="0083448E">
        <w:rPr>
          <w:rFonts w:ascii="Arial" w:hAnsi="Arial" w:cs="Arial"/>
          <w:sz w:val="20"/>
          <w:szCs w:val="20"/>
        </w:rPr>
        <w:t>15</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 </w:t>
      </w:r>
      <w:r w:rsidRPr="0083448E">
        <w:rPr>
          <w:rFonts w:ascii="Arial" w:hAnsi="Arial" w:cs="Arial"/>
          <w:sz w:val="20"/>
          <w:szCs w:val="20"/>
        </w:rPr>
        <w:t xml:space="preserve">e1007739. </w:t>
      </w:r>
      <w:r w:rsidRPr="001D0A4C">
        <w:rPr>
          <w:rFonts w:ascii="Arial" w:hAnsi="Arial" w:cs="Arial"/>
          <w:sz w:val="20"/>
          <w:szCs w:val="20"/>
        </w:rPr>
        <w:t>PM:</w:t>
      </w:r>
      <w:r w:rsidRPr="0083448E">
        <w:rPr>
          <w:rFonts w:ascii="Arial" w:hAnsi="Arial" w:cs="Arial"/>
          <w:sz w:val="20"/>
          <w:szCs w:val="20"/>
        </w:rPr>
        <w:t xml:space="preserve"> </w:t>
      </w:r>
      <w:r w:rsidRPr="001D0A4C">
        <w:rPr>
          <w:rFonts w:ascii="Arial" w:hAnsi="Arial" w:cs="Arial"/>
          <w:sz w:val="20"/>
          <w:szCs w:val="20"/>
        </w:rPr>
        <w:t>30990817</w:t>
      </w:r>
      <w:r w:rsidRPr="0083448E">
        <w:rPr>
          <w:rFonts w:ascii="Arial" w:hAnsi="Arial" w:cs="Arial"/>
          <w:sz w:val="20"/>
          <w:szCs w:val="20"/>
        </w:rPr>
        <w:t>.</w:t>
      </w:r>
      <w:r w:rsidR="00990167" w:rsidRPr="00990167">
        <w:rPr>
          <w:rFonts w:ascii="Arial" w:hAnsi="Arial" w:cs="Arial"/>
          <w:sz w:val="20"/>
          <w:szCs w:val="20"/>
        </w:rPr>
        <w:t xml:space="preserve"> </w:t>
      </w:r>
      <w:hyperlink r:id="rId35" w:history="1">
        <w:r w:rsidR="00990167" w:rsidRPr="00990167">
          <w:rPr>
            <w:rFonts w:ascii="Arial" w:hAnsi="Arial" w:cs="Arial"/>
            <w:sz w:val="20"/>
            <w:szCs w:val="20"/>
          </w:rPr>
          <w:t>PMC6467367</w:t>
        </w:r>
      </w:hyperlink>
      <w:r w:rsidR="00990167" w:rsidRPr="00990167">
        <w:rPr>
          <w:rFonts w:ascii="Arial" w:hAnsi="Arial" w:cs="Arial"/>
          <w:sz w:val="20"/>
          <w:szCs w:val="20"/>
        </w:rPr>
        <w:t>.</w:t>
      </w:r>
    </w:p>
    <w:p w:rsidR="00411F77" w:rsidRDefault="00411F77" w:rsidP="00694BDE">
      <w:pPr>
        <w:rPr>
          <w:rFonts w:ascii="Arial" w:hAnsi="Arial" w:cs="Arial"/>
          <w:sz w:val="20"/>
          <w:szCs w:val="20"/>
        </w:rPr>
      </w:pPr>
      <w:r w:rsidRPr="00153662">
        <w:rPr>
          <w:rFonts w:ascii="Arial" w:hAnsi="Arial" w:cs="Arial"/>
          <w:sz w:val="20"/>
          <w:szCs w:val="20"/>
        </w:rPr>
        <w:t xml:space="preserve">Carbone LD, </w:t>
      </w:r>
      <w:proofErr w:type="spellStart"/>
      <w:r w:rsidRPr="00153662">
        <w:rPr>
          <w:rFonts w:ascii="Arial" w:hAnsi="Arial" w:cs="Arial"/>
          <w:sz w:val="20"/>
          <w:szCs w:val="20"/>
        </w:rPr>
        <w:t>Bůžková</w:t>
      </w:r>
      <w:proofErr w:type="spellEnd"/>
      <w:r w:rsidRPr="00153662">
        <w:rPr>
          <w:rFonts w:ascii="Arial" w:hAnsi="Arial" w:cs="Arial"/>
          <w:sz w:val="20"/>
          <w:szCs w:val="20"/>
        </w:rPr>
        <w:t xml:space="preserve"> P, Fink HA, Raiford M, Le B, </w:t>
      </w:r>
      <w:proofErr w:type="spellStart"/>
      <w:r w:rsidRPr="00153662">
        <w:rPr>
          <w:rFonts w:ascii="Arial" w:hAnsi="Arial" w:cs="Arial"/>
          <w:sz w:val="20"/>
          <w:szCs w:val="20"/>
        </w:rPr>
        <w:t>Isales</w:t>
      </w:r>
      <w:proofErr w:type="spellEnd"/>
      <w:r w:rsidRPr="00153662">
        <w:rPr>
          <w:rFonts w:ascii="Arial" w:hAnsi="Arial" w:cs="Arial"/>
          <w:sz w:val="20"/>
          <w:szCs w:val="20"/>
        </w:rPr>
        <w:t xml:space="preserve"> CM, </w:t>
      </w:r>
      <w:proofErr w:type="spellStart"/>
      <w:r w:rsidRPr="00153662">
        <w:rPr>
          <w:rFonts w:ascii="Arial" w:hAnsi="Arial" w:cs="Arial"/>
          <w:sz w:val="20"/>
          <w:szCs w:val="20"/>
        </w:rPr>
        <w:t>Shikany</w:t>
      </w:r>
      <w:proofErr w:type="spellEnd"/>
      <w:r w:rsidRPr="00153662">
        <w:rPr>
          <w:rFonts w:ascii="Arial" w:hAnsi="Arial" w:cs="Arial"/>
          <w:sz w:val="20"/>
          <w:szCs w:val="20"/>
        </w:rPr>
        <w:t xml:space="preserve"> JM, Coughlin SS, Robbins JA. </w:t>
      </w:r>
      <w:hyperlink r:id="rId36" w:history="1">
        <w:r w:rsidRPr="00696B0C">
          <w:rPr>
            <w:rFonts w:ascii="Arial" w:hAnsi="Arial" w:cs="Arial"/>
            <w:b/>
            <w:i/>
            <w:sz w:val="20"/>
            <w:szCs w:val="20"/>
          </w:rPr>
          <w:t xml:space="preserve">Association of </w:t>
        </w:r>
        <w:r>
          <w:rPr>
            <w:rFonts w:ascii="Arial" w:hAnsi="Arial" w:cs="Arial"/>
            <w:b/>
            <w:i/>
            <w:sz w:val="20"/>
            <w:szCs w:val="20"/>
          </w:rPr>
          <w:t>d</w:t>
        </w:r>
        <w:r w:rsidRPr="00696B0C">
          <w:rPr>
            <w:rFonts w:ascii="Arial" w:hAnsi="Arial" w:cs="Arial"/>
            <w:b/>
            <w:i/>
            <w:sz w:val="20"/>
            <w:szCs w:val="20"/>
          </w:rPr>
          <w:t xml:space="preserve">ietary </w:t>
        </w:r>
        <w:r>
          <w:rPr>
            <w:rFonts w:ascii="Arial" w:hAnsi="Arial" w:cs="Arial"/>
            <w:b/>
            <w:i/>
            <w:sz w:val="20"/>
            <w:szCs w:val="20"/>
          </w:rPr>
          <w:t>n</w:t>
        </w:r>
        <w:r w:rsidRPr="00696B0C">
          <w:rPr>
            <w:rFonts w:ascii="Arial" w:hAnsi="Arial" w:cs="Arial"/>
            <w:b/>
            <w:i/>
            <w:sz w:val="20"/>
            <w:szCs w:val="20"/>
          </w:rPr>
          <w:t xml:space="preserve">iacin </w:t>
        </w:r>
        <w:r>
          <w:rPr>
            <w:rFonts w:ascii="Arial" w:hAnsi="Arial" w:cs="Arial"/>
            <w:b/>
            <w:i/>
            <w:sz w:val="20"/>
            <w:szCs w:val="20"/>
          </w:rPr>
          <w:t>i</w:t>
        </w:r>
        <w:r w:rsidRPr="00696B0C">
          <w:rPr>
            <w:rFonts w:ascii="Arial" w:hAnsi="Arial" w:cs="Arial"/>
            <w:b/>
            <w:i/>
            <w:sz w:val="20"/>
            <w:szCs w:val="20"/>
          </w:rPr>
          <w:t xml:space="preserve">ntake </w:t>
        </w:r>
        <w:r>
          <w:rPr>
            <w:rFonts w:ascii="Arial" w:hAnsi="Arial" w:cs="Arial"/>
            <w:b/>
            <w:i/>
            <w:sz w:val="20"/>
            <w:szCs w:val="20"/>
          </w:rPr>
          <w:t>w</w:t>
        </w:r>
        <w:r w:rsidRPr="00696B0C">
          <w:rPr>
            <w:rFonts w:ascii="Arial" w:hAnsi="Arial" w:cs="Arial"/>
            <w:b/>
            <w:i/>
            <w:sz w:val="20"/>
            <w:szCs w:val="20"/>
          </w:rPr>
          <w:t xml:space="preserve">ith </w:t>
        </w:r>
        <w:r>
          <w:rPr>
            <w:rFonts w:ascii="Arial" w:hAnsi="Arial" w:cs="Arial"/>
            <w:b/>
            <w:i/>
            <w:sz w:val="20"/>
            <w:szCs w:val="20"/>
          </w:rPr>
          <w:t>i</w:t>
        </w:r>
        <w:r w:rsidRPr="00696B0C">
          <w:rPr>
            <w:rFonts w:ascii="Arial" w:hAnsi="Arial" w:cs="Arial"/>
            <w:b/>
            <w:i/>
            <w:sz w:val="20"/>
            <w:szCs w:val="20"/>
          </w:rPr>
          <w:t xml:space="preserve">ncident </w:t>
        </w:r>
        <w:r>
          <w:rPr>
            <w:rFonts w:ascii="Arial" w:hAnsi="Arial" w:cs="Arial"/>
            <w:b/>
            <w:i/>
            <w:sz w:val="20"/>
            <w:szCs w:val="20"/>
          </w:rPr>
          <w:t>h</w:t>
        </w:r>
        <w:r w:rsidRPr="00696B0C">
          <w:rPr>
            <w:rFonts w:ascii="Arial" w:hAnsi="Arial" w:cs="Arial"/>
            <w:b/>
            <w:i/>
            <w:sz w:val="20"/>
            <w:szCs w:val="20"/>
          </w:rPr>
          <w:t xml:space="preserve">ip </w:t>
        </w:r>
        <w:r>
          <w:rPr>
            <w:rFonts w:ascii="Arial" w:hAnsi="Arial" w:cs="Arial"/>
            <w:b/>
            <w:i/>
            <w:sz w:val="20"/>
            <w:szCs w:val="20"/>
          </w:rPr>
          <w:t>f</w:t>
        </w:r>
        <w:r w:rsidRPr="00696B0C">
          <w:rPr>
            <w:rFonts w:ascii="Arial" w:hAnsi="Arial" w:cs="Arial"/>
            <w:b/>
            <w:i/>
            <w:sz w:val="20"/>
            <w:szCs w:val="20"/>
          </w:rPr>
          <w:t xml:space="preserve">racture, BMD, and </w:t>
        </w:r>
        <w:r>
          <w:rPr>
            <w:rFonts w:ascii="Arial" w:hAnsi="Arial" w:cs="Arial"/>
            <w:b/>
            <w:i/>
            <w:sz w:val="20"/>
            <w:szCs w:val="20"/>
          </w:rPr>
          <w:t>b</w:t>
        </w:r>
        <w:r w:rsidRPr="00696B0C">
          <w:rPr>
            <w:rFonts w:ascii="Arial" w:hAnsi="Arial" w:cs="Arial"/>
            <w:b/>
            <w:i/>
            <w:sz w:val="20"/>
            <w:szCs w:val="20"/>
          </w:rPr>
          <w:t xml:space="preserve">ody </w:t>
        </w:r>
        <w:r>
          <w:rPr>
            <w:rFonts w:ascii="Arial" w:hAnsi="Arial" w:cs="Arial"/>
            <w:b/>
            <w:i/>
            <w:sz w:val="20"/>
            <w:szCs w:val="20"/>
          </w:rPr>
          <w:t>c</w:t>
        </w:r>
        <w:r w:rsidRPr="00696B0C">
          <w:rPr>
            <w:rFonts w:ascii="Arial" w:hAnsi="Arial" w:cs="Arial"/>
            <w:b/>
            <w:i/>
            <w:sz w:val="20"/>
            <w:szCs w:val="20"/>
          </w:rPr>
          <w:t>omposition: The Cardiovascular Health Study.</w:t>
        </w:r>
      </w:hyperlink>
      <w:r w:rsidRPr="00696B0C">
        <w:rPr>
          <w:rFonts w:ascii="Arial" w:hAnsi="Arial" w:cs="Arial"/>
          <w:sz w:val="20"/>
          <w:szCs w:val="20"/>
        </w:rPr>
        <w:t xml:space="preserve"> J Bone Miner Res. 2019 Jan 19. </w:t>
      </w:r>
      <w:proofErr w:type="spellStart"/>
      <w:r w:rsidRPr="00696B0C">
        <w:rPr>
          <w:rFonts w:ascii="Arial" w:hAnsi="Arial" w:cs="Arial"/>
          <w:sz w:val="20"/>
          <w:szCs w:val="20"/>
        </w:rPr>
        <w:t>doi</w:t>
      </w:r>
      <w:proofErr w:type="spellEnd"/>
      <w:r w:rsidRPr="00696B0C">
        <w:rPr>
          <w:rFonts w:ascii="Arial" w:hAnsi="Arial" w:cs="Arial"/>
          <w:sz w:val="20"/>
          <w:szCs w:val="20"/>
        </w:rPr>
        <w:t>: 10.1002/jbmr.3639.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30659655.</w:t>
      </w:r>
      <w:r w:rsidR="00990167" w:rsidRPr="00990167">
        <w:rPr>
          <w:rFonts w:ascii="Arial" w:hAnsi="Arial" w:cs="Arial"/>
          <w:sz w:val="20"/>
          <w:szCs w:val="20"/>
        </w:rPr>
        <w:t xml:space="preserve"> </w:t>
      </w:r>
      <w:hyperlink r:id="rId37" w:history="1">
        <w:r w:rsidR="00990167" w:rsidRPr="00990167">
          <w:rPr>
            <w:rFonts w:ascii="Arial" w:hAnsi="Arial" w:cs="Arial"/>
            <w:sz w:val="20"/>
            <w:szCs w:val="20"/>
          </w:rPr>
          <w:t>PMC6663556</w:t>
        </w:r>
      </w:hyperlink>
      <w:r w:rsidR="00990167" w:rsidRPr="00990167">
        <w:rPr>
          <w:rFonts w:ascii="Arial" w:hAnsi="Arial" w:cs="Arial"/>
          <w:sz w:val="20"/>
          <w:szCs w:val="20"/>
        </w:rPr>
        <w:t>.</w:t>
      </w:r>
    </w:p>
    <w:p w:rsidR="00585525" w:rsidRDefault="00585525" w:rsidP="00585525">
      <w:pPr>
        <w:rPr>
          <w:rFonts w:ascii="Arial" w:hAnsi="Arial" w:cs="Arial"/>
          <w:color w:val="000000"/>
          <w:sz w:val="20"/>
          <w:szCs w:val="20"/>
        </w:rPr>
      </w:pPr>
      <w:proofErr w:type="spellStart"/>
      <w:r w:rsidRPr="00B7236C">
        <w:rPr>
          <w:rFonts w:ascii="Arial" w:hAnsi="Arial" w:cs="Arial"/>
          <w:color w:val="000000"/>
          <w:sz w:val="20"/>
          <w:szCs w:val="20"/>
        </w:rPr>
        <w:t>Carr</w:t>
      </w:r>
      <w:proofErr w:type="spellEnd"/>
      <w:r w:rsidRPr="00B7236C">
        <w:rPr>
          <w:rFonts w:ascii="Arial" w:hAnsi="Arial" w:cs="Arial"/>
          <w:color w:val="000000"/>
          <w:sz w:val="20"/>
          <w:szCs w:val="20"/>
        </w:rPr>
        <w:t xml:space="preserve"> DF, Francis B, Jorgensen AL, Zhang E, </w:t>
      </w:r>
      <w:proofErr w:type="spellStart"/>
      <w:r w:rsidRPr="00B7236C">
        <w:rPr>
          <w:rFonts w:ascii="Arial" w:hAnsi="Arial" w:cs="Arial"/>
          <w:color w:val="000000"/>
          <w:sz w:val="20"/>
          <w:szCs w:val="20"/>
        </w:rPr>
        <w:t>Chinoy</w:t>
      </w:r>
      <w:proofErr w:type="spellEnd"/>
      <w:r w:rsidRPr="00B7236C">
        <w:rPr>
          <w:rFonts w:ascii="Arial" w:hAnsi="Arial" w:cs="Arial"/>
          <w:color w:val="000000"/>
          <w:sz w:val="20"/>
          <w:szCs w:val="20"/>
        </w:rPr>
        <w:t xml:space="preserve"> H, Heckbert SR, Bis JC,</w:t>
      </w:r>
      <w:r>
        <w:rPr>
          <w:rFonts w:ascii="Arial" w:hAnsi="Arial" w:cs="Arial"/>
          <w:color w:val="000000"/>
          <w:sz w:val="20"/>
          <w:szCs w:val="20"/>
        </w:rPr>
        <w:t xml:space="preserve"> </w:t>
      </w:r>
      <w:r w:rsidRPr="00B7236C">
        <w:rPr>
          <w:rFonts w:ascii="Arial" w:hAnsi="Arial" w:cs="Arial"/>
          <w:color w:val="000000"/>
          <w:sz w:val="20"/>
          <w:szCs w:val="20"/>
        </w:rPr>
        <w:t xml:space="preserve">Brody JA, Floyd JS, Psaty BM, </w:t>
      </w:r>
      <w:proofErr w:type="spellStart"/>
      <w:r w:rsidRPr="00B7236C">
        <w:rPr>
          <w:rFonts w:ascii="Arial" w:hAnsi="Arial" w:cs="Arial"/>
          <w:color w:val="000000"/>
          <w:sz w:val="20"/>
          <w:szCs w:val="20"/>
        </w:rPr>
        <w:t>Molokhia</w:t>
      </w:r>
      <w:proofErr w:type="spellEnd"/>
      <w:r w:rsidRPr="00B7236C">
        <w:rPr>
          <w:rFonts w:ascii="Arial" w:hAnsi="Arial" w:cs="Arial"/>
          <w:color w:val="000000"/>
          <w:sz w:val="20"/>
          <w:szCs w:val="20"/>
        </w:rPr>
        <w:t xml:space="preserve"> M, </w:t>
      </w:r>
      <w:proofErr w:type="spellStart"/>
      <w:r w:rsidRPr="00B7236C">
        <w:rPr>
          <w:rFonts w:ascii="Arial" w:hAnsi="Arial" w:cs="Arial"/>
          <w:color w:val="000000"/>
          <w:sz w:val="20"/>
          <w:szCs w:val="20"/>
        </w:rPr>
        <w:t>Lapeyre</w:t>
      </w:r>
      <w:proofErr w:type="spellEnd"/>
      <w:r w:rsidRPr="00B7236C">
        <w:rPr>
          <w:rFonts w:ascii="Arial" w:hAnsi="Arial" w:cs="Arial"/>
          <w:color w:val="000000"/>
          <w:sz w:val="20"/>
          <w:szCs w:val="20"/>
        </w:rPr>
        <w:t xml:space="preserve">-Mestre M, </w:t>
      </w:r>
      <w:proofErr w:type="spellStart"/>
      <w:r w:rsidRPr="00B7236C">
        <w:rPr>
          <w:rFonts w:ascii="Arial" w:hAnsi="Arial" w:cs="Arial"/>
          <w:color w:val="000000"/>
          <w:sz w:val="20"/>
          <w:szCs w:val="20"/>
        </w:rPr>
        <w:t>Conforti</w:t>
      </w:r>
      <w:proofErr w:type="spellEnd"/>
      <w:r w:rsidRPr="00B7236C">
        <w:rPr>
          <w:rFonts w:ascii="Arial" w:hAnsi="Arial" w:cs="Arial"/>
          <w:color w:val="000000"/>
          <w:sz w:val="20"/>
          <w:szCs w:val="20"/>
        </w:rPr>
        <w:t xml:space="preserve"> A, </w:t>
      </w:r>
      <w:proofErr w:type="spellStart"/>
      <w:r w:rsidRPr="00B7236C">
        <w:rPr>
          <w:rFonts w:ascii="Arial" w:hAnsi="Arial" w:cs="Arial"/>
          <w:color w:val="000000"/>
          <w:sz w:val="20"/>
          <w:szCs w:val="20"/>
        </w:rPr>
        <w:t>Alfirevic</w:t>
      </w:r>
      <w:proofErr w:type="spellEnd"/>
      <w:r>
        <w:rPr>
          <w:rFonts w:ascii="Arial" w:hAnsi="Arial" w:cs="Arial"/>
          <w:color w:val="000000"/>
          <w:sz w:val="20"/>
          <w:szCs w:val="20"/>
        </w:rPr>
        <w:t xml:space="preserve"> </w:t>
      </w:r>
      <w:r w:rsidRPr="00B7236C">
        <w:rPr>
          <w:rFonts w:ascii="Arial" w:hAnsi="Arial" w:cs="Arial"/>
          <w:color w:val="000000"/>
          <w:sz w:val="20"/>
          <w:szCs w:val="20"/>
        </w:rPr>
        <w:t xml:space="preserve">A, van </w:t>
      </w:r>
      <w:proofErr w:type="spellStart"/>
      <w:r w:rsidRPr="00B7236C">
        <w:rPr>
          <w:rFonts w:ascii="Arial" w:hAnsi="Arial" w:cs="Arial"/>
          <w:color w:val="000000"/>
          <w:sz w:val="20"/>
          <w:szCs w:val="20"/>
        </w:rPr>
        <w:t>Staa</w:t>
      </w:r>
      <w:proofErr w:type="spellEnd"/>
      <w:r w:rsidRPr="00B7236C">
        <w:rPr>
          <w:rFonts w:ascii="Arial" w:hAnsi="Arial" w:cs="Arial"/>
          <w:color w:val="000000"/>
          <w:sz w:val="20"/>
          <w:szCs w:val="20"/>
        </w:rPr>
        <w:t xml:space="preserve"> T, </w:t>
      </w:r>
      <w:proofErr w:type="spellStart"/>
      <w:r w:rsidRPr="00B7236C">
        <w:rPr>
          <w:rFonts w:ascii="Arial" w:hAnsi="Arial" w:cs="Arial"/>
          <w:color w:val="000000"/>
          <w:sz w:val="20"/>
          <w:szCs w:val="20"/>
        </w:rPr>
        <w:t>Pirmohamed</w:t>
      </w:r>
      <w:proofErr w:type="spellEnd"/>
      <w:r w:rsidRPr="00B7236C">
        <w:rPr>
          <w:rFonts w:ascii="Arial" w:hAnsi="Arial" w:cs="Arial"/>
          <w:color w:val="000000"/>
          <w:sz w:val="20"/>
          <w:szCs w:val="20"/>
        </w:rPr>
        <w:t xml:space="preserve"> M. </w:t>
      </w:r>
      <w:r w:rsidRPr="000C060F">
        <w:rPr>
          <w:rFonts w:ascii="Arial" w:hAnsi="Arial" w:cs="Arial"/>
          <w:b/>
          <w:i/>
          <w:color w:val="000000"/>
          <w:sz w:val="20"/>
          <w:szCs w:val="20"/>
        </w:rPr>
        <w:t>Genome wide association study of statin-induced myopathy in patients recruited using the UK Clinical Practice Research Datalink.</w:t>
      </w:r>
      <w:r w:rsidRPr="000C060F">
        <w:rPr>
          <w:rFonts w:ascii="Arial" w:hAnsi="Arial" w:cs="Arial"/>
          <w:b/>
          <w:color w:val="000000"/>
          <w:sz w:val="20"/>
          <w:szCs w:val="20"/>
        </w:rPr>
        <w:t xml:space="preserve"> </w:t>
      </w:r>
      <w:r w:rsidRPr="00B7236C">
        <w:rPr>
          <w:rFonts w:ascii="Arial" w:hAnsi="Arial" w:cs="Arial"/>
          <w:color w:val="000000"/>
          <w:sz w:val="20"/>
          <w:szCs w:val="20"/>
        </w:rPr>
        <w:t xml:space="preserve">Clin </w:t>
      </w:r>
      <w:proofErr w:type="spellStart"/>
      <w:r w:rsidRPr="00B7236C">
        <w:rPr>
          <w:rFonts w:ascii="Arial" w:hAnsi="Arial" w:cs="Arial"/>
          <w:color w:val="000000"/>
          <w:sz w:val="20"/>
          <w:szCs w:val="20"/>
        </w:rPr>
        <w:t>Pharmacol</w:t>
      </w:r>
      <w:proofErr w:type="spellEnd"/>
      <w:r w:rsidRPr="00B7236C">
        <w:rPr>
          <w:rFonts w:ascii="Arial" w:hAnsi="Arial" w:cs="Arial"/>
          <w:color w:val="000000"/>
          <w:sz w:val="20"/>
          <w:szCs w:val="20"/>
        </w:rPr>
        <w:t xml:space="preserve"> </w:t>
      </w:r>
      <w:proofErr w:type="spellStart"/>
      <w:r w:rsidRPr="00B7236C">
        <w:rPr>
          <w:rFonts w:ascii="Arial" w:hAnsi="Arial" w:cs="Arial"/>
          <w:color w:val="000000"/>
          <w:sz w:val="20"/>
          <w:szCs w:val="20"/>
        </w:rPr>
        <w:t>Ther</w:t>
      </w:r>
      <w:proofErr w:type="spellEnd"/>
      <w:r w:rsidRPr="00B7236C">
        <w:rPr>
          <w:rFonts w:ascii="Arial" w:hAnsi="Arial" w:cs="Arial"/>
          <w:color w:val="000000"/>
          <w:sz w:val="20"/>
          <w:szCs w:val="20"/>
        </w:rPr>
        <w:t xml:space="preserve">. 2019 Jun 20. </w:t>
      </w:r>
      <w:proofErr w:type="spellStart"/>
      <w:r w:rsidRPr="00B7236C">
        <w:rPr>
          <w:rFonts w:ascii="Arial" w:hAnsi="Arial" w:cs="Arial"/>
          <w:color w:val="000000"/>
          <w:sz w:val="20"/>
          <w:szCs w:val="20"/>
        </w:rPr>
        <w:t>doi</w:t>
      </w:r>
      <w:proofErr w:type="spellEnd"/>
      <w:r w:rsidRPr="00B7236C">
        <w:rPr>
          <w:rFonts w:ascii="Arial" w:hAnsi="Arial" w:cs="Arial"/>
          <w:color w:val="000000"/>
          <w:sz w:val="20"/>
          <w:szCs w:val="20"/>
        </w:rPr>
        <w:t>: 10.1002/cpt.1557. [</w:t>
      </w:r>
      <w:proofErr w:type="spellStart"/>
      <w:r w:rsidRPr="00B7236C">
        <w:rPr>
          <w:rFonts w:ascii="Arial" w:hAnsi="Arial" w:cs="Arial"/>
          <w:color w:val="000000"/>
          <w:sz w:val="20"/>
          <w:szCs w:val="20"/>
        </w:rPr>
        <w:t>Epub</w:t>
      </w:r>
      <w:proofErr w:type="spellEnd"/>
      <w:r w:rsidRPr="00B7236C">
        <w:rPr>
          <w:rFonts w:ascii="Arial" w:hAnsi="Arial" w:cs="Arial"/>
          <w:color w:val="000000"/>
          <w:sz w:val="20"/>
          <w:szCs w:val="20"/>
        </w:rPr>
        <w:t xml:space="preserve"> ahead of print]</w:t>
      </w:r>
      <w:r>
        <w:rPr>
          <w:rFonts w:ascii="Arial" w:hAnsi="Arial" w:cs="Arial"/>
          <w:color w:val="000000"/>
          <w:sz w:val="20"/>
          <w:szCs w:val="20"/>
        </w:rPr>
        <w:t xml:space="preserve"> </w:t>
      </w:r>
      <w:r w:rsidRPr="00B7236C">
        <w:rPr>
          <w:rFonts w:ascii="Arial" w:hAnsi="Arial" w:cs="Arial"/>
          <w:color w:val="000000"/>
          <w:sz w:val="20"/>
          <w:szCs w:val="20"/>
        </w:rPr>
        <w:t>PM: 31220337.</w:t>
      </w:r>
    </w:p>
    <w:p w:rsidR="00411F77" w:rsidRDefault="00411F77" w:rsidP="00411F77">
      <w:pPr>
        <w:rPr>
          <w:rFonts w:ascii="Arial" w:eastAsia="Times New Roman" w:hAnsi="Arial" w:cs="Arial"/>
          <w:sz w:val="20"/>
          <w:szCs w:val="20"/>
        </w:rPr>
      </w:pPr>
      <w:r w:rsidRPr="00153662">
        <w:rPr>
          <w:rFonts w:ascii="Arial" w:hAnsi="Arial" w:cs="Arial"/>
          <w:sz w:val="20"/>
          <w:szCs w:val="20"/>
        </w:rPr>
        <w:lastRenderedPageBreak/>
        <w:t xml:space="preserve">Chauhan G, Adams HHH, </w:t>
      </w:r>
      <w:proofErr w:type="spellStart"/>
      <w:r w:rsidRPr="00153662">
        <w:rPr>
          <w:rFonts w:ascii="Arial" w:hAnsi="Arial" w:cs="Arial"/>
          <w:sz w:val="20"/>
          <w:szCs w:val="20"/>
        </w:rPr>
        <w:t>Satizabal</w:t>
      </w:r>
      <w:proofErr w:type="spellEnd"/>
      <w:r w:rsidRPr="00153662">
        <w:rPr>
          <w:rFonts w:ascii="Arial" w:hAnsi="Arial" w:cs="Arial"/>
          <w:sz w:val="20"/>
          <w:szCs w:val="20"/>
        </w:rPr>
        <w:t xml:space="preserve"> CL, Bis JC,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Sargurupremraj</w:t>
      </w:r>
      <w:proofErr w:type="spellEnd"/>
      <w:r w:rsidRPr="00153662">
        <w:rPr>
          <w:rFonts w:ascii="Arial" w:hAnsi="Arial" w:cs="Arial"/>
          <w:sz w:val="20"/>
          <w:szCs w:val="20"/>
        </w:rPr>
        <w:t xml:space="preserve"> M, Hofer E,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w:t>
      </w:r>
      <w:proofErr w:type="spellStart"/>
      <w:r w:rsidRPr="00153662">
        <w:rPr>
          <w:rFonts w:ascii="Arial" w:hAnsi="Arial" w:cs="Arial"/>
          <w:sz w:val="20"/>
          <w:szCs w:val="20"/>
        </w:rPr>
        <w:t>Hilal</w:t>
      </w:r>
      <w:proofErr w:type="spellEnd"/>
      <w:r w:rsidRPr="00153662">
        <w:rPr>
          <w:rFonts w:ascii="Arial" w:hAnsi="Arial" w:cs="Arial"/>
          <w:sz w:val="20"/>
          <w:szCs w:val="20"/>
        </w:rPr>
        <w:t xml:space="preserve"> S, Smith AV, Jian X, Malik R, Traylor M, </w:t>
      </w:r>
      <w:proofErr w:type="spellStart"/>
      <w:r w:rsidRPr="00153662">
        <w:rPr>
          <w:rFonts w:ascii="Arial" w:hAnsi="Arial" w:cs="Arial"/>
          <w:sz w:val="20"/>
          <w:szCs w:val="20"/>
        </w:rPr>
        <w:t>Pulit</w:t>
      </w:r>
      <w:proofErr w:type="spellEnd"/>
      <w:r w:rsidRPr="00153662">
        <w:rPr>
          <w:rFonts w:ascii="Arial" w:hAnsi="Arial" w:cs="Arial"/>
          <w:sz w:val="20"/>
          <w:szCs w:val="20"/>
        </w:rPr>
        <w:t xml:space="preserve"> SL,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w:t>
      </w:r>
      <w:proofErr w:type="spellStart"/>
      <w:r w:rsidRPr="00153662">
        <w:rPr>
          <w:rFonts w:ascii="Arial" w:hAnsi="Arial" w:cs="Arial"/>
          <w:sz w:val="20"/>
          <w:szCs w:val="20"/>
        </w:rPr>
        <w:t>Mazoyer</w:t>
      </w:r>
      <w:proofErr w:type="spellEnd"/>
      <w:r w:rsidRPr="00153662">
        <w:rPr>
          <w:rFonts w:ascii="Arial" w:hAnsi="Arial" w:cs="Arial"/>
          <w:sz w:val="20"/>
          <w:szCs w:val="20"/>
        </w:rPr>
        <w:t xml:space="preserve"> B, Zhu YC, </w:t>
      </w:r>
      <w:proofErr w:type="spellStart"/>
      <w:r w:rsidRPr="00153662">
        <w:rPr>
          <w:rFonts w:ascii="Arial" w:hAnsi="Arial" w:cs="Arial"/>
          <w:sz w:val="20"/>
          <w:szCs w:val="20"/>
        </w:rPr>
        <w:t>Kaffashian</w:t>
      </w:r>
      <w:proofErr w:type="spellEnd"/>
      <w:r w:rsidRPr="00153662">
        <w:rPr>
          <w:rFonts w:ascii="Arial" w:hAnsi="Arial" w:cs="Arial"/>
          <w:sz w:val="20"/>
          <w:szCs w:val="20"/>
        </w:rPr>
        <w:t xml:space="preserve"> S, Schilling S, Beecham GW,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Schellenberg GD, </w:t>
      </w:r>
      <w:proofErr w:type="spellStart"/>
      <w:r w:rsidRPr="00153662">
        <w:rPr>
          <w:rFonts w:ascii="Arial" w:hAnsi="Arial" w:cs="Arial"/>
          <w:sz w:val="20"/>
          <w:szCs w:val="20"/>
        </w:rPr>
        <w:t>Kjartansson</w:t>
      </w:r>
      <w:proofErr w:type="spellEnd"/>
      <w:r w:rsidRPr="00153662">
        <w:rPr>
          <w:rFonts w:ascii="Arial" w:hAnsi="Arial" w:cs="Arial"/>
          <w:sz w:val="20"/>
          <w:szCs w:val="20"/>
        </w:rPr>
        <w:t xml:space="preserve"> O, </w:t>
      </w:r>
      <w:proofErr w:type="spellStart"/>
      <w:r w:rsidRPr="00153662">
        <w:rPr>
          <w:rFonts w:ascii="Arial" w:hAnsi="Arial" w:cs="Arial"/>
          <w:sz w:val="20"/>
          <w:szCs w:val="20"/>
        </w:rPr>
        <w:t>Guðnason</w:t>
      </w:r>
      <w:proofErr w:type="spellEnd"/>
      <w:r w:rsidRPr="00153662">
        <w:rPr>
          <w:rFonts w:ascii="Arial" w:hAnsi="Arial" w:cs="Arial"/>
          <w:sz w:val="20"/>
          <w:szCs w:val="20"/>
        </w:rPr>
        <w:t xml:space="preserve"> V, </w:t>
      </w:r>
      <w:proofErr w:type="spellStart"/>
      <w:r w:rsidRPr="00153662">
        <w:rPr>
          <w:rFonts w:ascii="Arial" w:hAnsi="Arial" w:cs="Arial"/>
          <w:sz w:val="20"/>
          <w:szCs w:val="20"/>
        </w:rPr>
        <w:t>Knopman</w:t>
      </w:r>
      <w:proofErr w:type="spellEnd"/>
      <w:r w:rsidRPr="00153662">
        <w:rPr>
          <w:rFonts w:ascii="Arial" w:hAnsi="Arial" w:cs="Arial"/>
          <w:sz w:val="20"/>
          <w:szCs w:val="20"/>
        </w:rPr>
        <w:t xml:space="preserve"> DS, Griswold ME, Windham BG, Gottesman RF, Mosley TH, Schmidt R, Saba Y, Schmidt H, Takeuchi F, Yamaguchi S, </w:t>
      </w:r>
      <w:proofErr w:type="spellStart"/>
      <w:r w:rsidRPr="00153662">
        <w:rPr>
          <w:rFonts w:ascii="Arial" w:hAnsi="Arial" w:cs="Arial"/>
          <w:sz w:val="20"/>
          <w:szCs w:val="20"/>
        </w:rPr>
        <w:t>Nabika</w:t>
      </w:r>
      <w:proofErr w:type="spellEnd"/>
      <w:r w:rsidRPr="00153662">
        <w:rPr>
          <w:rFonts w:ascii="Arial" w:hAnsi="Arial" w:cs="Arial"/>
          <w:sz w:val="20"/>
          <w:szCs w:val="20"/>
        </w:rPr>
        <w:t xml:space="preserve"> T, Kato N, </w:t>
      </w:r>
      <w:proofErr w:type="spellStart"/>
      <w:r w:rsidRPr="00153662">
        <w:rPr>
          <w:rFonts w:ascii="Arial" w:hAnsi="Arial" w:cs="Arial"/>
          <w:sz w:val="20"/>
          <w:szCs w:val="20"/>
        </w:rPr>
        <w:t>Rajan</w:t>
      </w:r>
      <w:proofErr w:type="spellEnd"/>
      <w:r w:rsidRPr="00153662">
        <w:rPr>
          <w:rFonts w:ascii="Arial" w:hAnsi="Arial" w:cs="Arial"/>
          <w:sz w:val="20"/>
          <w:szCs w:val="20"/>
        </w:rPr>
        <w:t xml:space="preserve"> KB, Aggarwal NT, De Jager PL, Evans DA, </w:t>
      </w:r>
      <w:r w:rsidRPr="00A77304">
        <w:rPr>
          <w:rFonts w:ascii="Arial" w:hAnsi="Arial" w:cs="Arial"/>
          <w:bCs/>
          <w:sz w:val="20"/>
          <w:szCs w:val="20"/>
        </w:rPr>
        <w:t>Psaty</w:t>
      </w:r>
      <w:r w:rsidRPr="00A77304">
        <w:rPr>
          <w:rFonts w:ascii="Arial" w:hAnsi="Arial" w:cs="Arial"/>
          <w:sz w:val="20"/>
          <w:szCs w:val="20"/>
        </w:rPr>
        <w:t xml:space="preserve"> B</w:t>
      </w:r>
      <w:r w:rsidRPr="00153662">
        <w:rPr>
          <w:rFonts w:ascii="Arial" w:hAnsi="Arial" w:cs="Arial"/>
          <w:sz w:val="20"/>
          <w:szCs w:val="20"/>
        </w:rPr>
        <w:t xml:space="preserve">M, Rotter JI, Rice K, Lopez OL, Liao J, Chen C, Cheng CY, Wong TY, Ikram MK, van der Lee SJ, Amin N,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DeStefano AL, Aparicio HJ, Romero JR, Maillard P,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Wardlaw JM, Hernández MDCV, Luciano M, </w:t>
      </w:r>
      <w:proofErr w:type="spellStart"/>
      <w:r w:rsidRPr="00153662">
        <w:rPr>
          <w:rFonts w:ascii="Arial" w:hAnsi="Arial" w:cs="Arial"/>
          <w:sz w:val="20"/>
          <w:szCs w:val="20"/>
        </w:rPr>
        <w:t>Liewald</w:t>
      </w:r>
      <w:proofErr w:type="spellEnd"/>
      <w:r w:rsidRPr="00153662">
        <w:rPr>
          <w:rFonts w:ascii="Arial" w:hAnsi="Arial" w:cs="Arial"/>
          <w:sz w:val="20"/>
          <w:szCs w:val="20"/>
        </w:rPr>
        <w:t xml:space="preserve"> D,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Starr JM, </w:t>
      </w:r>
      <w:proofErr w:type="spellStart"/>
      <w:r w:rsidRPr="00153662">
        <w:rPr>
          <w:rFonts w:ascii="Arial" w:hAnsi="Arial" w:cs="Arial"/>
          <w:sz w:val="20"/>
          <w:szCs w:val="20"/>
        </w:rPr>
        <w:t>Bastin</w:t>
      </w:r>
      <w:proofErr w:type="spellEnd"/>
      <w:r w:rsidRPr="00153662">
        <w:rPr>
          <w:rFonts w:ascii="Arial" w:hAnsi="Arial" w:cs="Arial"/>
          <w:sz w:val="20"/>
          <w:szCs w:val="20"/>
        </w:rPr>
        <w:t xml:space="preserve"> ME, Muñoz </w:t>
      </w:r>
      <w:proofErr w:type="spellStart"/>
      <w:r w:rsidRPr="00153662">
        <w:rPr>
          <w:rFonts w:ascii="Arial" w:hAnsi="Arial" w:cs="Arial"/>
          <w:sz w:val="20"/>
          <w:szCs w:val="20"/>
        </w:rPr>
        <w:t>Maniega</w:t>
      </w:r>
      <w:proofErr w:type="spellEnd"/>
      <w:r w:rsidRPr="00153662">
        <w:rPr>
          <w:rFonts w:ascii="Arial" w:hAnsi="Arial" w:cs="Arial"/>
          <w:sz w:val="20"/>
          <w:szCs w:val="20"/>
        </w:rPr>
        <w:t xml:space="preserve"> S, </w:t>
      </w:r>
      <w:proofErr w:type="spellStart"/>
      <w:r w:rsidRPr="00153662">
        <w:rPr>
          <w:rFonts w:ascii="Arial" w:hAnsi="Arial" w:cs="Arial"/>
          <w:sz w:val="20"/>
          <w:szCs w:val="20"/>
        </w:rPr>
        <w:t>Slagboom</w:t>
      </w:r>
      <w:proofErr w:type="spellEnd"/>
      <w:r w:rsidRPr="00153662">
        <w:rPr>
          <w:rFonts w:ascii="Arial" w:hAnsi="Arial" w:cs="Arial"/>
          <w:sz w:val="20"/>
          <w:szCs w:val="20"/>
        </w:rPr>
        <w:t xml:space="preserve"> PE, Beekman M,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J, Uh HW, </w:t>
      </w:r>
      <w:proofErr w:type="spellStart"/>
      <w:r w:rsidRPr="00153662">
        <w:rPr>
          <w:rFonts w:ascii="Arial" w:hAnsi="Arial" w:cs="Arial"/>
          <w:sz w:val="20"/>
          <w:szCs w:val="20"/>
        </w:rPr>
        <w:t>Lemmens</w:t>
      </w:r>
      <w:proofErr w:type="spellEnd"/>
      <w:r w:rsidRPr="00153662">
        <w:rPr>
          <w:rFonts w:ascii="Arial" w:hAnsi="Arial" w:cs="Arial"/>
          <w:sz w:val="20"/>
          <w:szCs w:val="20"/>
        </w:rPr>
        <w:t xml:space="preserve"> R, </w:t>
      </w:r>
      <w:proofErr w:type="spellStart"/>
      <w:r w:rsidRPr="00153662">
        <w:rPr>
          <w:rFonts w:ascii="Arial" w:hAnsi="Arial" w:cs="Arial"/>
          <w:sz w:val="20"/>
          <w:szCs w:val="20"/>
        </w:rPr>
        <w:t>Brodaty</w:t>
      </w:r>
      <w:proofErr w:type="spellEnd"/>
      <w:r w:rsidRPr="00153662">
        <w:rPr>
          <w:rFonts w:ascii="Arial" w:hAnsi="Arial" w:cs="Arial"/>
          <w:sz w:val="20"/>
          <w:szCs w:val="20"/>
        </w:rPr>
        <w:t xml:space="preserve"> H, Wright MJ, Ames D,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Hopewell JC, Beecham AH, Blanton SH, Wright CB, Sacco RL, Wen W, </w:t>
      </w:r>
      <w:proofErr w:type="spellStart"/>
      <w:r w:rsidRPr="00153662">
        <w:rPr>
          <w:rFonts w:ascii="Arial" w:hAnsi="Arial" w:cs="Arial"/>
          <w:sz w:val="20"/>
          <w:szCs w:val="20"/>
        </w:rPr>
        <w:t>Thalamuthu</w:t>
      </w:r>
      <w:proofErr w:type="spellEnd"/>
      <w:r w:rsidRPr="00153662">
        <w:rPr>
          <w:rFonts w:ascii="Arial" w:hAnsi="Arial" w:cs="Arial"/>
          <w:sz w:val="20"/>
          <w:szCs w:val="20"/>
        </w:rPr>
        <w:t xml:space="preserve"> A, Armstrong NJ, Chong E, Schofield PR, Kwok JB, van der </w:t>
      </w:r>
      <w:proofErr w:type="spellStart"/>
      <w:r w:rsidRPr="00153662">
        <w:rPr>
          <w:rFonts w:ascii="Arial" w:hAnsi="Arial" w:cs="Arial"/>
          <w:sz w:val="20"/>
          <w:szCs w:val="20"/>
        </w:rPr>
        <w:t>Grond</w:t>
      </w:r>
      <w:proofErr w:type="spellEnd"/>
      <w:r w:rsidRPr="00153662">
        <w:rPr>
          <w:rFonts w:ascii="Arial" w:hAnsi="Arial" w:cs="Arial"/>
          <w:sz w:val="20"/>
          <w:szCs w:val="20"/>
        </w:rPr>
        <w:t xml:space="preserve"> J, Stott DJ, Ford I,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w:t>
      </w:r>
      <w:proofErr w:type="spellStart"/>
      <w:r w:rsidRPr="00153662">
        <w:rPr>
          <w:rFonts w:ascii="Arial" w:hAnsi="Arial" w:cs="Arial"/>
          <w:sz w:val="20"/>
          <w:szCs w:val="20"/>
        </w:rPr>
        <w:t>Vernooij</w:t>
      </w:r>
      <w:proofErr w:type="spellEnd"/>
      <w:r w:rsidRPr="00153662">
        <w:rPr>
          <w:rFonts w:ascii="Arial" w:hAnsi="Arial" w:cs="Arial"/>
          <w:sz w:val="20"/>
          <w:szCs w:val="20"/>
        </w:rPr>
        <w:t xml:space="preserve"> MW,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w:t>
      </w:r>
      <w:proofErr w:type="spellStart"/>
      <w:r w:rsidRPr="00153662">
        <w:rPr>
          <w:rFonts w:ascii="Arial" w:hAnsi="Arial" w:cs="Arial"/>
          <w:sz w:val="20"/>
          <w:szCs w:val="20"/>
        </w:rPr>
        <w:t>Lugt</w:t>
      </w:r>
      <w:proofErr w:type="spellEnd"/>
      <w:r w:rsidRPr="00153662">
        <w:rPr>
          <w:rFonts w:ascii="Arial" w:hAnsi="Arial" w:cs="Arial"/>
          <w:sz w:val="20"/>
          <w:szCs w:val="20"/>
        </w:rPr>
        <w:t xml:space="preserve"> A, </w:t>
      </w:r>
      <w:proofErr w:type="spellStart"/>
      <w:r w:rsidRPr="00153662">
        <w:rPr>
          <w:rFonts w:ascii="Arial" w:hAnsi="Arial" w:cs="Arial"/>
          <w:sz w:val="20"/>
          <w:szCs w:val="20"/>
        </w:rPr>
        <w:t>Wittfeld</w:t>
      </w:r>
      <w:proofErr w:type="spellEnd"/>
      <w:r w:rsidRPr="00153662">
        <w:rPr>
          <w:rFonts w:ascii="Arial" w:hAnsi="Arial" w:cs="Arial"/>
          <w:sz w:val="20"/>
          <w:szCs w:val="20"/>
        </w:rPr>
        <w:t xml:space="preserve"> K,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w:t>
      </w:r>
      <w:proofErr w:type="spellStart"/>
      <w:r w:rsidRPr="00153662">
        <w:rPr>
          <w:rFonts w:ascii="Arial" w:hAnsi="Arial" w:cs="Arial"/>
          <w:sz w:val="20"/>
          <w:szCs w:val="20"/>
        </w:rPr>
        <w:t>Hosten</w:t>
      </w:r>
      <w:proofErr w:type="spellEnd"/>
      <w:r w:rsidRPr="00153662">
        <w:rPr>
          <w:rFonts w:ascii="Arial" w:hAnsi="Arial" w:cs="Arial"/>
          <w:sz w:val="20"/>
          <w:szCs w:val="20"/>
        </w:rPr>
        <w:t xml:space="preserve"> N, von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B,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Levi C, Jimenez-Conde J, Sharma P, </w:t>
      </w:r>
      <w:proofErr w:type="spellStart"/>
      <w:r w:rsidRPr="00153662">
        <w:rPr>
          <w:rFonts w:ascii="Arial" w:hAnsi="Arial" w:cs="Arial"/>
          <w:sz w:val="20"/>
          <w:szCs w:val="20"/>
        </w:rPr>
        <w:t>Sudlow</w:t>
      </w:r>
      <w:proofErr w:type="spellEnd"/>
      <w:r w:rsidRPr="00153662">
        <w:rPr>
          <w:rFonts w:ascii="Arial" w:hAnsi="Arial" w:cs="Arial"/>
          <w:sz w:val="20"/>
          <w:szCs w:val="20"/>
        </w:rPr>
        <w:t xml:space="preserve"> CLM, </w:t>
      </w:r>
      <w:proofErr w:type="spellStart"/>
      <w:r w:rsidRPr="00153662">
        <w:rPr>
          <w:rFonts w:ascii="Arial" w:hAnsi="Arial" w:cs="Arial"/>
          <w:sz w:val="20"/>
          <w:szCs w:val="20"/>
        </w:rPr>
        <w:t>Rosand</w:t>
      </w:r>
      <w:proofErr w:type="spellEnd"/>
      <w:r w:rsidRPr="00153662">
        <w:rPr>
          <w:rFonts w:ascii="Arial" w:hAnsi="Arial" w:cs="Arial"/>
          <w:sz w:val="20"/>
          <w:szCs w:val="20"/>
        </w:rPr>
        <w:t xml:space="preserve"> J, Woo D, Cole JW, </w:t>
      </w:r>
      <w:proofErr w:type="spellStart"/>
      <w:r w:rsidRPr="00153662">
        <w:rPr>
          <w:rFonts w:ascii="Arial" w:hAnsi="Arial" w:cs="Arial"/>
          <w:sz w:val="20"/>
          <w:szCs w:val="20"/>
        </w:rPr>
        <w:t>Meschia</w:t>
      </w:r>
      <w:proofErr w:type="spellEnd"/>
      <w:r w:rsidRPr="00153662">
        <w:rPr>
          <w:rFonts w:ascii="Arial" w:hAnsi="Arial" w:cs="Arial"/>
          <w:sz w:val="20"/>
          <w:szCs w:val="20"/>
        </w:rPr>
        <w:t xml:space="preserve"> JF, </w:t>
      </w:r>
      <w:proofErr w:type="spellStart"/>
      <w:r w:rsidRPr="00153662">
        <w:rPr>
          <w:rFonts w:ascii="Arial" w:hAnsi="Arial" w:cs="Arial"/>
          <w:sz w:val="20"/>
          <w:szCs w:val="20"/>
        </w:rPr>
        <w:t>Slowik</w:t>
      </w:r>
      <w:proofErr w:type="spellEnd"/>
      <w:r w:rsidRPr="00153662">
        <w:rPr>
          <w:rFonts w:ascii="Arial" w:hAnsi="Arial" w:cs="Arial"/>
          <w:sz w:val="20"/>
          <w:szCs w:val="20"/>
        </w:rPr>
        <w:t xml:space="preserve"> A, Thijs V, Lindgren A, Melander O, Grewal RP, </w:t>
      </w:r>
      <w:proofErr w:type="spellStart"/>
      <w:r w:rsidRPr="00153662">
        <w:rPr>
          <w:rFonts w:ascii="Arial" w:hAnsi="Arial" w:cs="Arial"/>
          <w:sz w:val="20"/>
          <w:szCs w:val="20"/>
        </w:rPr>
        <w:t>Rundek</w:t>
      </w:r>
      <w:proofErr w:type="spellEnd"/>
      <w:r w:rsidRPr="00153662">
        <w:rPr>
          <w:rFonts w:ascii="Arial" w:hAnsi="Arial" w:cs="Arial"/>
          <w:sz w:val="20"/>
          <w:szCs w:val="20"/>
        </w:rPr>
        <w:t xml:space="preserve"> T, </w:t>
      </w:r>
      <w:proofErr w:type="spellStart"/>
      <w:r w:rsidRPr="00153662">
        <w:rPr>
          <w:rFonts w:ascii="Arial" w:hAnsi="Arial" w:cs="Arial"/>
          <w:sz w:val="20"/>
          <w:szCs w:val="20"/>
        </w:rPr>
        <w:t>Rexrode</w:t>
      </w:r>
      <w:proofErr w:type="spellEnd"/>
      <w:r w:rsidRPr="00153662">
        <w:rPr>
          <w:rFonts w:ascii="Arial" w:hAnsi="Arial" w:cs="Arial"/>
          <w:sz w:val="20"/>
          <w:szCs w:val="20"/>
        </w:rPr>
        <w:t xml:space="preserve"> K, Rothwell PM, Arnett DK,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Johnson JA, </w:t>
      </w:r>
      <w:proofErr w:type="spellStart"/>
      <w:r w:rsidRPr="00153662">
        <w:rPr>
          <w:rFonts w:ascii="Arial" w:hAnsi="Arial" w:cs="Arial"/>
          <w:sz w:val="20"/>
          <w:szCs w:val="20"/>
        </w:rPr>
        <w:t>Benavente</w:t>
      </w:r>
      <w:proofErr w:type="spellEnd"/>
      <w:r w:rsidRPr="00153662">
        <w:rPr>
          <w:rFonts w:ascii="Arial" w:hAnsi="Arial" w:cs="Arial"/>
          <w:sz w:val="20"/>
          <w:szCs w:val="20"/>
        </w:rPr>
        <w:t xml:space="preserve"> OR, </w:t>
      </w:r>
      <w:proofErr w:type="spellStart"/>
      <w:r w:rsidRPr="00153662">
        <w:rPr>
          <w:rFonts w:ascii="Arial" w:hAnsi="Arial" w:cs="Arial"/>
          <w:sz w:val="20"/>
          <w:szCs w:val="20"/>
        </w:rPr>
        <w:t>Wasssertheil-Smoller</w:t>
      </w:r>
      <w:proofErr w:type="spellEnd"/>
      <w:r w:rsidRPr="00153662">
        <w:rPr>
          <w:rFonts w:ascii="Arial" w:hAnsi="Arial" w:cs="Arial"/>
          <w:sz w:val="20"/>
          <w:szCs w:val="20"/>
        </w:rPr>
        <w:t xml:space="preserve"> S, Lee JM, Wong Q, Mitchell BD, Rich SS, McArdle PF, </w:t>
      </w:r>
      <w:proofErr w:type="spellStart"/>
      <w:r w:rsidRPr="00153662">
        <w:rPr>
          <w:rFonts w:ascii="Arial" w:hAnsi="Arial" w:cs="Arial"/>
          <w:sz w:val="20"/>
          <w:szCs w:val="20"/>
        </w:rPr>
        <w:t>Geerlings</w:t>
      </w:r>
      <w:proofErr w:type="spellEnd"/>
      <w:r w:rsidRPr="00153662">
        <w:rPr>
          <w:rFonts w:ascii="Arial" w:hAnsi="Arial" w:cs="Arial"/>
          <w:sz w:val="20"/>
          <w:szCs w:val="20"/>
        </w:rPr>
        <w:t xml:space="preserve"> MI, van der Graaf Y, de Bakker PIW, </w:t>
      </w:r>
      <w:proofErr w:type="spellStart"/>
      <w:r w:rsidRPr="00153662">
        <w:rPr>
          <w:rFonts w:ascii="Arial" w:hAnsi="Arial" w:cs="Arial"/>
          <w:sz w:val="20"/>
          <w:szCs w:val="20"/>
        </w:rPr>
        <w:t>Asselbergs</w:t>
      </w:r>
      <w:proofErr w:type="spellEnd"/>
      <w:r w:rsidRPr="00153662">
        <w:rPr>
          <w:rFonts w:ascii="Arial" w:hAnsi="Arial" w:cs="Arial"/>
          <w:sz w:val="20"/>
          <w:szCs w:val="20"/>
        </w:rPr>
        <w:t xml:space="preserve"> FW, Srikanth V, Thomson R, McWhirter R, Moran C, </w:t>
      </w:r>
      <w:proofErr w:type="spellStart"/>
      <w:r w:rsidRPr="00153662">
        <w:rPr>
          <w:rFonts w:ascii="Arial" w:hAnsi="Arial" w:cs="Arial"/>
          <w:sz w:val="20"/>
          <w:szCs w:val="20"/>
        </w:rPr>
        <w:t>Callisaya</w:t>
      </w:r>
      <w:proofErr w:type="spellEnd"/>
      <w:r w:rsidRPr="00153662">
        <w:rPr>
          <w:rFonts w:ascii="Arial" w:hAnsi="Arial" w:cs="Arial"/>
          <w:sz w:val="20"/>
          <w:szCs w:val="20"/>
        </w:rPr>
        <w:t xml:space="preserve"> M, Phan T, Rutten-Jacobs LCA, Bevan S, </w:t>
      </w:r>
      <w:proofErr w:type="spellStart"/>
      <w:r w:rsidRPr="00153662">
        <w:rPr>
          <w:rFonts w:ascii="Arial" w:hAnsi="Arial" w:cs="Arial"/>
          <w:sz w:val="20"/>
          <w:szCs w:val="20"/>
        </w:rPr>
        <w:t>Tzourio</w:t>
      </w:r>
      <w:proofErr w:type="spellEnd"/>
      <w:r w:rsidRPr="00153662">
        <w:rPr>
          <w:rFonts w:ascii="Arial" w:hAnsi="Arial" w:cs="Arial"/>
          <w:sz w:val="20"/>
          <w:szCs w:val="20"/>
        </w:rPr>
        <w:t xml:space="preserve"> C, Mather KA, Sachdev PS,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Worrall BB,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Kittner</w:t>
      </w:r>
      <w:proofErr w:type="spellEnd"/>
      <w:r w:rsidRPr="00153662">
        <w:rPr>
          <w:rFonts w:ascii="Arial" w:hAnsi="Arial" w:cs="Arial"/>
          <w:sz w:val="20"/>
          <w:szCs w:val="20"/>
        </w:rPr>
        <w:t xml:space="preserve"> SJ, Markus HS, Ikram MA,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Seshadri S, Longstreth WT Jr,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Stroke Genetics Network (</w:t>
      </w:r>
      <w:proofErr w:type="spellStart"/>
      <w:r w:rsidRPr="00153662">
        <w:rPr>
          <w:rFonts w:ascii="Arial" w:hAnsi="Arial" w:cs="Arial"/>
          <w:sz w:val="20"/>
          <w:szCs w:val="20"/>
        </w:rPr>
        <w:t>SiGN</w:t>
      </w:r>
      <w:proofErr w:type="spellEnd"/>
      <w:r w:rsidRPr="00153662">
        <w:rPr>
          <w:rFonts w:ascii="Arial" w:hAnsi="Arial" w:cs="Arial"/>
          <w:sz w:val="20"/>
          <w:szCs w:val="20"/>
        </w:rPr>
        <w:t xml:space="preserve">), the International Stroke Genetics Consortium (ISGC), METASTROKE, Alzheimer's Disease Genetics Consortium (ADGC), and the Neurology </w:t>
      </w:r>
      <w:r w:rsidRPr="00696B0C">
        <w:rPr>
          <w:rFonts w:ascii="Arial" w:hAnsi="Arial" w:cs="Arial"/>
          <w:sz w:val="20"/>
          <w:szCs w:val="20"/>
        </w:rPr>
        <w:t xml:space="preserve">Working Group of the Cohorts for Heart and Aging Research in Genomic Epidemiology (CHARGE) Consortium. </w:t>
      </w:r>
      <w:hyperlink r:id="rId38" w:history="1">
        <w:r w:rsidRPr="00696B0C">
          <w:rPr>
            <w:rFonts w:ascii="Arial" w:hAnsi="Arial" w:cs="Arial"/>
            <w:b/>
            <w:i/>
            <w:sz w:val="20"/>
            <w:szCs w:val="20"/>
          </w:rPr>
          <w:t>Genetic and lifestyle risk factors for MRI-defined brain infarcts in a population-based setting.</w:t>
        </w:r>
      </w:hyperlink>
      <w:r w:rsidRPr="00696B0C">
        <w:rPr>
          <w:rFonts w:ascii="Arial" w:hAnsi="Arial" w:cs="Arial"/>
          <w:sz w:val="20"/>
          <w:szCs w:val="20"/>
        </w:rPr>
        <w:t xml:space="preserve"> Neurology</w:t>
      </w:r>
      <w:r w:rsidRPr="00153662">
        <w:rPr>
          <w:rFonts w:ascii="Arial" w:hAnsi="Arial" w:cs="Arial"/>
          <w:sz w:val="20"/>
          <w:szCs w:val="20"/>
        </w:rPr>
        <w:t xml:space="preserve"> 2019 Jan 16. </w:t>
      </w:r>
      <w:proofErr w:type="spellStart"/>
      <w:r w:rsidRPr="00153662">
        <w:rPr>
          <w:rFonts w:ascii="Arial" w:hAnsi="Arial" w:cs="Arial"/>
          <w:sz w:val="20"/>
          <w:szCs w:val="20"/>
        </w:rPr>
        <w:t>pii</w:t>
      </w:r>
      <w:proofErr w:type="spellEnd"/>
      <w:r w:rsidRPr="00153662">
        <w:rPr>
          <w:rFonts w:ascii="Arial" w:hAnsi="Arial" w:cs="Arial"/>
          <w:sz w:val="20"/>
          <w:szCs w:val="20"/>
        </w:rPr>
        <w:t xml:space="preserve">: 10.1212/WNL.0000000000006851. </w:t>
      </w:r>
      <w:proofErr w:type="spellStart"/>
      <w:r w:rsidRPr="00153662">
        <w:rPr>
          <w:rFonts w:ascii="Arial" w:hAnsi="Arial" w:cs="Arial"/>
          <w:sz w:val="20"/>
          <w:szCs w:val="20"/>
        </w:rPr>
        <w:t>doi</w:t>
      </w:r>
      <w:proofErr w:type="spellEnd"/>
      <w:r w:rsidRPr="00153662">
        <w:rPr>
          <w:rFonts w:ascii="Arial" w:hAnsi="Arial" w:cs="Arial"/>
          <w:sz w:val="20"/>
          <w:szCs w:val="20"/>
        </w:rPr>
        <w:t>: 10.1212/WNL.0000000000006851.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w:t>
      </w:r>
      <w:r w:rsidRPr="00153662">
        <w:rPr>
          <w:rFonts w:ascii="Arial" w:eastAsia="Times New Roman" w:hAnsi="Arial" w:cs="Arial"/>
          <w:sz w:val="20"/>
          <w:szCs w:val="20"/>
        </w:rPr>
        <w:t>PM:</w:t>
      </w:r>
      <w:r w:rsidRPr="00153662">
        <w:rPr>
          <w:rFonts w:ascii="Arial" w:hAnsi="Arial" w:cs="Arial"/>
          <w:sz w:val="20"/>
          <w:szCs w:val="20"/>
        </w:rPr>
        <w:t xml:space="preserve"> </w:t>
      </w:r>
      <w:r w:rsidRPr="00153662">
        <w:rPr>
          <w:rFonts w:ascii="Arial" w:eastAsia="Times New Roman" w:hAnsi="Arial" w:cs="Arial"/>
          <w:sz w:val="20"/>
          <w:szCs w:val="20"/>
        </w:rPr>
        <w:t>30651383</w:t>
      </w:r>
      <w:r w:rsidRPr="00696B0C">
        <w:rPr>
          <w:rFonts w:ascii="Arial" w:eastAsia="Times New Roman" w:hAnsi="Arial" w:cs="Arial"/>
          <w:sz w:val="20"/>
          <w:szCs w:val="20"/>
        </w:rPr>
        <w:t xml:space="preserve">. </w:t>
      </w:r>
      <w:hyperlink r:id="rId39" w:history="1">
        <w:r w:rsidRPr="00696B0C">
          <w:rPr>
            <w:rFonts w:ascii="Arial" w:eastAsia="Times New Roman" w:hAnsi="Arial" w:cs="Arial"/>
            <w:sz w:val="20"/>
            <w:szCs w:val="20"/>
          </w:rPr>
          <w:t>PMC6369905</w:t>
        </w:r>
      </w:hyperlink>
      <w:r w:rsidRPr="00696B0C">
        <w:rPr>
          <w:rFonts w:ascii="Arial" w:eastAsia="Times New Roman" w:hAnsi="Arial" w:cs="Arial"/>
          <w:sz w:val="20"/>
          <w:szCs w:val="20"/>
        </w:rPr>
        <w:t>.</w:t>
      </w:r>
    </w:p>
    <w:p w:rsidR="007E5A5B" w:rsidRPr="00A478E6" w:rsidRDefault="007E5A5B" w:rsidP="007E5A5B">
      <w:pPr>
        <w:rPr>
          <w:rFonts w:ascii="Arial" w:hAnsi="Arial" w:cs="Arial"/>
          <w:sz w:val="20"/>
          <w:szCs w:val="20"/>
        </w:rPr>
      </w:pPr>
      <w:r w:rsidRPr="007736D4">
        <w:rPr>
          <w:rFonts w:ascii="Arial" w:hAnsi="Arial" w:cs="Arial"/>
          <w:sz w:val="20"/>
          <w:szCs w:val="20"/>
        </w:rPr>
        <w:t xml:space="preserve">Clark DW, Okada Y, Moore KHS, Mason D,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w:t>
      </w:r>
      <w:proofErr w:type="spellStart"/>
      <w:r w:rsidRPr="007736D4">
        <w:rPr>
          <w:rFonts w:ascii="Arial" w:hAnsi="Arial" w:cs="Arial"/>
          <w:sz w:val="20"/>
          <w:szCs w:val="20"/>
        </w:rPr>
        <w:t>Gandin</w:t>
      </w:r>
      <w:proofErr w:type="spellEnd"/>
      <w:r w:rsidRPr="007736D4">
        <w:rPr>
          <w:rFonts w:ascii="Arial" w:hAnsi="Arial" w:cs="Arial"/>
          <w:sz w:val="20"/>
          <w:szCs w:val="20"/>
        </w:rPr>
        <w:t xml:space="preserve"> I, </w:t>
      </w:r>
      <w:proofErr w:type="spellStart"/>
      <w:r w:rsidRPr="007736D4">
        <w:rPr>
          <w:rFonts w:ascii="Arial" w:hAnsi="Arial" w:cs="Arial"/>
          <w:sz w:val="20"/>
          <w:szCs w:val="20"/>
        </w:rPr>
        <w:t>Mattsson</w:t>
      </w:r>
      <w:proofErr w:type="spellEnd"/>
      <w:r w:rsidRPr="007736D4">
        <w:rPr>
          <w:rFonts w:ascii="Arial" w:hAnsi="Arial" w:cs="Arial"/>
          <w:sz w:val="20"/>
          <w:szCs w:val="20"/>
        </w:rPr>
        <w:t xml:space="preserve"> H, Barnes CLK, Lin K, Zhao JH, </w:t>
      </w:r>
      <w:proofErr w:type="spellStart"/>
      <w:r w:rsidRPr="007736D4">
        <w:rPr>
          <w:rFonts w:ascii="Arial" w:hAnsi="Arial" w:cs="Arial"/>
          <w:sz w:val="20"/>
          <w:szCs w:val="20"/>
        </w:rPr>
        <w:t>Deelen</w:t>
      </w:r>
      <w:proofErr w:type="spellEnd"/>
      <w:r w:rsidRPr="007736D4">
        <w:rPr>
          <w:rFonts w:ascii="Arial" w:hAnsi="Arial" w:cs="Arial"/>
          <w:sz w:val="20"/>
          <w:szCs w:val="20"/>
        </w:rPr>
        <w:t xml:space="preserve"> P, Rohde R, </w:t>
      </w:r>
      <w:proofErr w:type="spellStart"/>
      <w:r w:rsidRPr="007736D4">
        <w:rPr>
          <w:rFonts w:ascii="Arial" w:hAnsi="Arial" w:cs="Arial"/>
          <w:sz w:val="20"/>
          <w:szCs w:val="20"/>
        </w:rPr>
        <w:t>Schurmann</w:t>
      </w:r>
      <w:proofErr w:type="spellEnd"/>
      <w:r w:rsidRPr="007736D4">
        <w:rPr>
          <w:rFonts w:ascii="Arial" w:hAnsi="Arial" w:cs="Arial"/>
          <w:sz w:val="20"/>
          <w:szCs w:val="20"/>
        </w:rPr>
        <w:t xml:space="preserve"> C, Guo X,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Zhang W, Medina-Gomez C, Karlsson R, Bao Y, </w:t>
      </w:r>
      <w:proofErr w:type="spellStart"/>
      <w:r w:rsidRPr="007736D4">
        <w:rPr>
          <w:rFonts w:ascii="Arial" w:hAnsi="Arial" w:cs="Arial"/>
          <w:sz w:val="20"/>
          <w:szCs w:val="20"/>
        </w:rPr>
        <w:t>Bartz</w:t>
      </w:r>
      <w:proofErr w:type="spellEnd"/>
      <w:r w:rsidRPr="007736D4">
        <w:rPr>
          <w:rFonts w:ascii="Arial" w:hAnsi="Arial" w:cs="Arial"/>
          <w:sz w:val="20"/>
          <w:szCs w:val="20"/>
        </w:rPr>
        <w:t xml:space="preserve"> TM, Baumbach C,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w:t>
      </w:r>
      <w:proofErr w:type="spellStart"/>
      <w:r w:rsidRPr="007736D4">
        <w:rPr>
          <w:rFonts w:ascii="Arial" w:hAnsi="Arial" w:cs="Arial"/>
          <w:sz w:val="20"/>
          <w:szCs w:val="20"/>
        </w:rPr>
        <w:t>Bixley</w:t>
      </w:r>
      <w:proofErr w:type="spellEnd"/>
      <w:r w:rsidRPr="007736D4">
        <w:rPr>
          <w:rFonts w:ascii="Arial" w:hAnsi="Arial" w:cs="Arial"/>
          <w:sz w:val="20"/>
          <w:szCs w:val="20"/>
        </w:rPr>
        <w:t xml:space="preserve"> MJ,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Chai JF,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Cousminer</w:t>
      </w:r>
      <w:proofErr w:type="spellEnd"/>
      <w:r w:rsidRPr="007736D4">
        <w:rPr>
          <w:rFonts w:ascii="Arial" w:hAnsi="Arial" w:cs="Arial"/>
          <w:sz w:val="20"/>
          <w:szCs w:val="20"/>
        </w:rPr>
        <w:t xml:space="preserve"> DL, Dekker AM, Eccles DA,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Fuchsberger C, Gao H, Germain M, Gordon SD, de </w:t>
      </w:r>
      <w:proofErr w:type="spellStart"/>
      <w:r w:rsidRPr="007736D4">
        <w:rPr>
          <w:rFonts w:ascii="Arial" w:hAnsi="Arial" w:cs="Arial"/>
          <w:sz w:val="20"/>
          <w:szCs w:val="20"/>
        </w:rPr>
        <w:t>Haan</w:t>
      </w:r>
      <w:proofErr w:type="spellEnd"/>
      <w:r w:rsidRPr="007736D4">
        <w:rPr>
          <w:rFonts w:ascii="Arial" w:hAnsi="Arial" w:cs="Arial"/>
          <w:sz w:val="20"/>
          <w:szCs w:val="20"/>
        </w:rPr>
        <w:t xml:space="preserve"> HG, Harris SE, Hofer E, Huerta-</w:t>
      </w:r>
      <w:proofErr w:type="spellStart"/>
      <w:r w:rsidRPr="007736D4">
        <w:rPr>
          <w:rFonts w:ascii="Arial" w:hAnsi="Arial" w:cs="Arial"/>
          <w:sz w:val="20"/>
          <w:szCs w:val="20"/>
        </w:rPr>
        <w:t>Chagoya</w:t>
      </w:r>
      <w:proofErr w:type="spellEnd"/>
      <w:r w:rsidRPr="007736D4">
        <w:rPr>
          <w:rFonts w:ascii="Arial" w:hAnsi="Arial" w:cs="Arial"/>
          <w:sz w:val="20"/>
          <w:szCs w:val="20"/>
        </w:rPr>
        <w:t xml:space="preserve"> A, </w:t>
      </w:r>
      <w:proofErr w:type="spellStart"/>
      <w:r w:rsidRPr="007736D4">
        <w:rPr>
          <w:rFonts w:ascii="Arial" w:hAnsi="Arial" w:cs="Arial"/>
          <w:sz w:val="20"/>
          <w:szCs w:val="20"/>
        </w:rPr>
        <w:t>Igartua</w:t>
      </w:r>
      <w:proofErr w:type="spellEnd"/>
      <w:r w:rsidRPr="007736D4">
        <w:rPr>
          <w:rFonts w:ascii="Arial" w:hAnsi="Arial" w:cs="Arial"/>
          <w:sz w:val="20"/>
          <w:szCs w:val="20"/>
        </w:rPr>
        <w:t xml:space="preserve"> C, Jansen IE, Jia Y, </w:t>
      </w:r>
      <w:proofErr w:type="spellStart"/>
      <w:r w:rsidRPr="007736D4">
        <w:rPr>
          <w:rFonts w:ascii="Arial" w:hAnsi="Arial" w:cs="Arial"/>
          <w:sz w:val="20"/>
          <w:szCs w:val="20"/>
        </w:rPr>
        <w:t>Kacprowski</w:t>
      </w:r>
      <w:proofErr w:type="spellEnd"/>
      <w:r w:rsidRPr="007736D4">
        <w:rPr>
          <w:rFonts w:ascii="Arial" w:hAnsi="Arial" w:cs="Arial"/>
          <w:sz w:val="20"/>
          <w:szCs w:val="20"/>
        </w:rPr>
        <w:t xml:space="preserve"> T, Karlsson T, Kleber ME, Li SA, Li-Gao R, Mahajan A, Matsuda K, </w:t>
      </w:r>
      <w:proofErr w:type="spellStart"/>
      <w:r w:rsidRPr="007736D4">
        <w:rPr>
          <w:rFonts w:ascii="Arial" w:hAnsi="Arial" w:cs="Arial"/>
          <w:sz w:val="20"/>
          <w:szCs w:val="20"/>
        </w:rPr>
        <w:t>Meidtner</w:t>
      </w:r>
      <w:proofErr w:type="spellEnd"/>
      <w:r w:rsidRPr="007736D4">
        <w:rPr>
          <w:rFonts w:ascii="Arial" w:hAnsi="Arial" w:cs="Arial"/>
          <w:sz w:val="20"/>
          <w:szCs w:val="20"/>
        </w:rPr>
        <w:t xml:space="preserve"> K, Meng W, </w:t>
      </w:r>
      <w:proofErr w:type="spellStart"/>
      <w:r w:rsidRPr="007736D4">
        <w:rPr>
          <w:rFonts w:ascii="Arial" w:hAnsi="Arial" w:cs="Arial"/>
          <w:sz w:val="20"/>
          <w:szCs w:val="20"/>
        </w:rPr>
        <w:t>Montasser</w:t>
      </w:r>
      <w:proofErr w:type="spellEnd"/>
      <w:r w:rsidRPr="007736D4">
        <w:rPr>
          <w:rFonts w:ascii="Arial" w:hAnsi="Arial" w:cs="Arial"/>
          <w:sz w:val="20"/>
          <w:szCs w:val="20"/>
        </w:rPr>
        <w:t xml:space="preserve"> ME, van der Most PJ, </w:t>
      </w:r>
      <w:proofErr w:type="spellStart"/>
      <w:r w:rsidRPr="007736D4">
        <w:rPr>
          <w:rFonts w:ascii="Arial" w:hAnsi="Arial" w:cs="Arial"/>
          <w:sz w:val="20"/>
          <w:szCs w:val="20"/>
        </w:rPr>
        <w:t>Munz</w:t>
      </w:r>
      <w:proofErr w:type="spellEnd"/>
      <w:r w:rsidRPr="007736D4">
        <w:rPr>
          <w:rFonts w:ascii="Arial" w:hAnsi="Arial" w:cs="Arial"/>
          <w:sz w:val="20"/>
          <w:szCs w:val="20"/>
        </w:rPr>
        <w:t xml:space="preserve"> M,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Palviainen</w:t>
      </w:r>
      <w:proofErr w:type="spellEnd"/>
      <w:r w:rsidRPr="007736D4">
        <w:rPr>
          <w:rFonts w:ascii="Arial" w:hAnsi="Arial" w:cs="Arial"/>
          <w:sz w:val="20"/>
          <w:szCs w:val="20"/>
        </w:rPr>
        <w:t xml:space="preserve"> T, Prasad G, Prasad RB, Priyanka TDS,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Salvi E, Sapkota BR, Shriner D, </w:t>
      </w:r>
      <w:proofErr w:type="spellStart"/>
      <w:r w:rsidRPr="007736D4">
        <w:rPr>
          <w:rFonts w:ascii="Arial" w:hAnsi="Arial" w:cs="Arial"/>
          <w:sz w:val="20"/>
          <w:szCs w:val="20"/>
        </w:rPr>
        <w:t>Skotte</w:t>
      </w:r>
      <w:proofErr w:type="spellEnd"/>
      <w:r w:rsidRPr="007736D4">
        <w:rPr>
          <w:rFonts w:ascii="Arial" w:hAnsi="Arial" w:cs="Arial"/>
          <w:sz w:val="20"/>
          <w:szCs w:val="20"/>
        </w:rPr>
        <w:t xml:space="preserve"> L, Smart MC, Smith AV,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Strawbridge RJ, Tajuddin SM, </w:t>
      </w:r>
      <w:proofErr w:type="spellStart"/>
      <w:r w:rsidRPr="007736D4">
        <w:rPr>
          <w:rFonts w:ascii="Arial" w:hAnsi="Arial" w:cs="Arial"/>
          <w:sz w:val="20"/>
          <w:szCs w:val="20"/>
        </w:rPr>
        <w:t>Trompet</w:t>
      </w:r>
      <w:proofErr w:type="spellEnd"/>
      <w:r w:rsidRPr="007736D4">
        <w:rPr>
          <w:rFonts w:ascii="Arial" w:hAnsi="Arial" w:cs="Arial"/>
          <w:sz w:val="20"/>
          <w:szCs w:val="20"/>
        </w:rPr>
        <w:t xml:space="preserve"> S, </w:t>
      </w:r>
      <w:proofErr w:type="spellStart"/>
      <w:r w:rsidRPr="007736D4">
        <w:rPr>
          <w:rFonts w:ascii="Arial" w:hAnsi="Arial" w:cs="Arial"/>
          <w:sz w:val="20"/>
          <w:szCs w:val="20"/>
        </w:rPr>
        <w:t>Turman</w:t>
      </w:r>
      <w:proofErr w:type="spellEnd"/>
      <w:r w:rsidRPr="007736D4">
        <w:rPr>
          <w:rFonts w:ascii="Arial" w:hAnsi="Arial" w:cs="Arial"/>
          <w:sz w:val="20"/>
          <w:szCs w:val="20"/>
        </w:rPr>
        <w:t xml:space="preserve"> C, Verweij N, </w:t>
      </w:r>
      <w:proofErr w:type="spellStart"/>
      <w:r w:rsidRPr="007736D4">
        <w:rPr>
          <w:rFonts w:ascii="Arial" w:hAnsi="Arial" w:cs="Arial"/>
          <w:sz w:val="20"/>
          <w:szCs w:val="20"/>
        </w:rPr>
        <w:t>Viberti</w:t>
      </w:r>
      <w:proofErr w:type="spellEnd"/>
      <w:r w:rsidRPr="007736D4">
        <w:rPr>
          <w:rFonts w:ascii="Arial" w:hAnsi="Arial" w:cs="Arial"/>
          <w:sz w:val="20"/>
          <w:szCs w:val="20"/>
        </w:rPr>
        <w:t xml:space="preserve"> C, Wang L, Warren HR, Wootton RE,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Yao J, </w:t>
      </w:r>
      <w:proofErr w:type="spellStart"/>
      <w:r w:rsidRPr="007736D4">
        <w:rPr>
          <w:rFonts w:ascii="Arial" w:hAnsi="Arial" w:cs="Arial"/>
          <w:sz w:val="20"/>
          <w:szCs w:val="20"/>
        </w:rPr>
        <w:t>Yousri</w:t>
      </w:r>
      <w:proofErr w:type="spellEnd"/>
      <w:r w:rsidRPr="007736D4">
        <w:rPr>
          <w:rFonts w:ascii="Arial" w:hAnsi="Arial" w:cs="Arial"/>
          <w:sz w:val="20"/>
          <w:szCs w:val="20"/>
        </w:rPr>
        <w:t xml:space="preserve"> NA, Zhao W, Adeyemo AA,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Aguilar-Salinas CA, Akiyama M, Albert ML, Allison MA,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Aung T, Azizi F, Bentley AR, Boeing H,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Borja JB, de Borst GJ,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w:t>
      </w:r>
      <w:proofErr w:type="spellStart"/>
      <w:r w:rsidRPr="007736D4">
        <w:rPr>
          <w:rFonts w:ascii="Arial" w:hAnsi="Arial" w:cs="Arial"/>
          <w:sz w:val="20"/>
          <w:szCs w:val="20"/>
        </w:rPr>
        <w:t>Broer</w:t>
      </w:r>
      <w:proofErr w:type="spellEnd"/>
      <w:r w:rsidRPr="007736D4">
        <w:rPr>
          <w:rFonts w:ascii="Arial" w:hAnsi="Arial" w:cs="Arial"/>
          <w:sz w:val="20"/>
          <w:szCs w:val="20"/>
        </w:rPr>
        <w:t xml:space="preserve"> L, Campbell H, </w:t>
      </w:r>
      <w:proofErr w:type="spellStart"/>
      <w:r w:rsidRPr="007736D4">
        <w:rPr>
          <w:rFonts w:ascii="Arial" w:hAnsi="Arial" w:cs="Arial"/>
          <w:sz w:val="20"/>
          <w:szCs w:val="20"/>
        </w:rPr>
        <w:t>Chanock</w:t>
      </w:r>
      <w:proofErr w:type="spellEnd"/>
      <w:r w:rsidRPr="007736D4">
        <w:rPr>
          <w:rFonts w:ascii="Arial" w:hAnsi="Arial" w:cs="Arial"/>
          <w:sz w:val="20"/>
          <w:szCs w:val="20"/>
        </w:rPr>
        <w:t xml:space="preserve"> S, Chee ML, Chen G, Chen YI, Chen Z, Chiu YF,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Collins FS,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Corley J, </w:t>
      </w:r>
      <w:proofErr w:type="spellStart"/>
      <w:r w:rsidRPr="007736D4">
        <w:rPr>
          <w:rFonts w:ascii="Arial" w:hAnsi="Arial" w:cs="Arial"/>
          <w:sz w:val="20"/>
          <w:szCs w:val="20"/>
        </w:rPr>
        <w:t>Cugliari</w:t>
      </w:r>
      <w:proofErr w:type="spellEnd"/>
      <w:r w:rsidRPr="007736D4">
        <w:rPr>
          <w:rFonts w:ascii="Arial" w:hAnsi="Arial" w:cs="Arial"/>
          <w:sz w:val="20"/>
          <w:szCs w:val="20"/>
        </w:rPr>
        <w:t xml:space="preserve"> G, van Dam RM, </w:t>
      </w:r>
      <w:proofErr w:type="spellStart"/>
      <w:r w:rsidRPr="007736D4">
        <w:rPr>
          <w:rFonts w:ascii="Arial" w:hAnsi="Arial" w:cs="Arial"/>
          <w:sz w:val="20"/>
          <w:szCs w:val="20"/>
        </w:rPr>
        <w:t>Damulina</w:t>
      </w:r>
      <w:proofErr w:type="spellEnd"/>
      <w:r w:rsidRPr="007736D4">
        <w:rPr>
          <w:rFonts w:ascii="Arial" w:hAnsi="Arial" w:cs="Arial"/>
          <w:sz w:val="20"/>
          <w:szCs w:val="20"/>
        </w:rPr>
        <w:t xml:space="preserve"> A, </w:t>
      </w:r>
      <w:proofErr w:type="spellStart"/>
      <w:r w:rsidRPr="007736D4">
        <w:rPr>
          <w:rFonts w:ascii="Arial" w:hAnsi="Arial" w:cs="Arial"/>
          <w:sz w:val="20"/>
          <w:szCs w:val="20"/>
        </w:rPr>
        <w:t>Daneshpour</w:t>
      </w:r>
      <w:proofErr w:type="spellEnd"/>
      <w:r w:rsidRPr="007736D4">
        <w:rPr>
          <w:rFonts w:ascii="Arial" w:hAnsi="Arial" w:cs="Arial"/>
          <w:sz w:val="20"/>
          <w:szCs w:val="20"/>
        </w:rPr>
        <w:t xml:space="preserve"> MS, Day FR, Delgado GE, Dhana K, </w:t>
      </w:r>
      <w:proofErr w:type="spellStart"/>
      <w:r w:rsidRPr="007736D4">
        <w:rPr>
          <w:rFonts w:ascii="Arial" w:hAnsi="Arial" w:cs="Arial"/>
          <w:sz w:val="20"/>
          <w:szCs w:val="20"/>
        </w:rPr>
        <w:t>Doney</w:t>
      </w:r>
      <w:proofErr w:type="spellEnd"/>
      <w:r w:rsidRPr="007736D4">
        <w:rPr>
          <w:rFonts w:ascii="Arial" w:hAnsi="Arial" w:cs="Arial"/>
          <w:sz w:val="20"/>
          <w:szCs w:val="20"/>
        </w:rPr>
        <w:t xml:space="preserve"> ASF, </w:t>
      </w:r>
      <w:proofErr w:type="spellStart"/>
      <w:r w:rsidRPr="007736D4">
        <w:rPr>
          <w:rFonts w:ascii="Arial" w:hAnsi="Arial" w:cs="Arial"/>
          <w:sz w:val="20"/>
          <w:szCs w:val="20"/>
        </w:rPr>
        <w:t>Dörr</w:t>
      </w:r>
      <w:proofErr w:type="spellEnd"/>
      <w:r w:rsidRPr="007736D4">
        <w:rPr>
          <w:rFonts w:ascii="Arial" w:hAnsi="Arial" w:cs="Arial"/>
          <w:sz w:val="20"/>
          <w:szCs w:val="20"/>
        </w:rPr>
        <w:t xml:space="preserve"> M, </w:t>
      </w:r>
      <w:proofErr w:type="spellStart"/>
      <w:r w:rsidRPr="007736D4">
        <w:rPr>
          <w:rFonts w:ascii="Arial" w:hAnsi="Arial" w:cs="Arial"/>
          <w:sz w:val="20"/>
          <w:szCs w:val="20"/>
        </w:rPr>
        <w:t>Doumatey</w:t>
      </w:r>
      <w:proofErr w:type="spellEnd"/>
      <w:r w:rsidRPr="007736D4">
        <w:rPr>
          <w:rFonts w:ascii="Arial" w:hAnsi="Arial" w:cs="Arial"/>
          <w:sz w:val="20"/>
          <w:szCs w:val="20"/>
        </w:rPr>
        <w:t xml:space="preserve"> AP, </w:t>
      </w:r>
      <w:proofErr w:type="spellStart"/>
      <w:r w:rsidRPr="007736D4">
        <w:rPr>
          <w:rFonts w:ascii="Arial" w:hAnsi="Arial" w:cs="Arial"/>
          <w:sz w:val="20"/>
          <w:szCs w:val="20"/>
        </w:rPr>
        <w:t>Dzimiri</w:t>
      </w:r>
      <w:proofErr w:type="spellEnd"/>
      <w:r w:rsidRPr="007736D4">
        <w:rPr>
          <w:rFonts w:ascii="Arial" w:hAnsi="Arial" w:cs="Arial"/>
          <w:sz w:val="20"/>
          <w:szCs w:val="20"/>
        </w:rPr>
        <w:t xml:space="preserve"> N, </w:t>
      </w:r>
      <w:proofErr w:type="spellStart"/>
      <w:r w:rsidRPr="007736D4">
        <w:rPr>
          <w:rFonts w:ascii="Arial" w:hAnsi="Arial" w:cs="Arial"/>
          <w:sz w:val="20"/>
          <w:szCs w:val="20"/>
        </w:rPr>
        <w:t>Ebenesersdóttir</w:t>
      </w:r>
      <w:proofErr w:type="spellEnd"/>
      <w:r w:rsidRPr="007736D4">
        <w:rPr>
          <w:rFonts w:ascii="Arial" w:hAnsi="Arial" w:cs="Arial"/>
          <w:sz w:val="20"/>
          <w:szCs w:val="20"/>
        </w:rPr>
        <w:t xml:space="preserve"> SS, Elliott J, Elliott P, Ewert R, Felix JF, Fischer K, Freedman BI,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Goel A,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Goodarzi MO, Graff M, </w:t>
      </w:r>
      <w:proofErr w:type="spellStart"/>
      <w:r w:rsidRPr="007736D4">
        <w:rPr>
          <w:rFonts w:ascii="Arial" w:hAnsi="Arial" w:cs="Arial"/>
          <w:sz w:val="20"/>
          <w:szCs w:val="20"/>
        </w:rPr>
        <w:t>Granot</w:t>
      </w:r>
      <w:proofErr w:type="spellEnd"/>
      <w:r w:rsidRPr="007736D4">
        <w:rPr>
          <w:rFonts w:ascii="Arial" w:hAnsi="Arial" w:cs="Arial"/>
          <w:sz w:val="20"/>
          <w:szCs w:val="20"/>
        </w:rPr>
        <w:t xml:space="preserve">-Hershkovitz E, </w:t>
      </w:r>
      <w:proofErr w:type="spellStart"/>
      <w:r w:rsidRPr="007736D4">
        <w:rPr>
          <w:rFonts w:ascii="Arial" w:hAnsi="Arial" w:cs="Arial"/>
          <w:sz w:val="20"/>
          <w:szCs w:val="20"/>
        </w:rPr>
        <w:t>Grodstein</w:t>
      </w:r>
      <w:proofErr w:type="spellEnd"/>
      <w:r w:rsidRPr="007736D4">
        <w:rPr>
          <w:rFonts w:ascii="Arial" w:hAnsi="Arial" w:cs="Arial"/>
          <w:sz w:val="20"/>
          <w:szCs w:val="20"/>
        </w:rPr>
        <w:t xml:space="preserve"> F, </w:t>
      </w:r>
      <w:proofErr w:type="spellStart"/>
      <w:r w:rsidRPr="007736D4">
        <w:rPr>
          <w:rFonts w:ascii="Arial" w:hAnsi="Arial" w:cs="Arial"/>
          <w:sz w:val="20"/>
          <w:szCs w:val="20"/>
        </w:rPr>
        <w:t>Guarrera</w:t>
      </w:r>
      <w:proofErr w:type="spellEnd"/>
      <w:r w:rsidRPr="007736D4">
        <w:rPr>
          <w:rFonts w:ascii="Arial" w:hAnsi="Arial" w:cs="Arial"/>
          <w:sz w:val="20"/>
          <w:szCs w:val="20"/>
        </w:rPr>
        <w:t xml:space="preserve"> S,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Guity</w:t>
      </w:r>
      <w:proofErr w:type="spellEnd"/>
      <w:r w:rsidRPr="007736D4">
        <w:rPr>
          <w:rFonts w:ascii="Arial" w:hAnsi="Arial" w:cs="Arial"/>
          <w:sz w:val="20"/>
          <w:szCs w:val="20"/>
        </w:rPr>
        <w:t xml:space="preserve"> K, Gunnarsson B, Guo Y,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w:t>
      </w:r>
      <w:proofErr w:type="spellStart"/>
      <w:r w:rsidRPr="007736D4">
        <w:rPr>
          <w:rFonts w:ascii="Arial" w:hAnsi="Arial" w:cs="Arial"/>
          <w:sz w:val="20"/>
          <w:szCs w:val="20"/>
        </w:rPr>
        <w:t>Haiman</w:t>
      </w:r>
      <w:proofErr w:type="spellEnd"/>
      <w:r w:rsidRPr="007736D4">
        <w:rPr>
          <w:rFonts w:ascii="Arial" w:hAnsi="Arial" w:cs="Arial"/>
          <w:sz w:val="20"/>
          <w:szCs w:val="20"/>
        </w:rPr>
        <w:t xml:space="preserve"> CA, Halevy A, Harris TB, </w:t>
      </w:r>
      <w:proofErr w:type="spellStart"/>
      <w:r w:rsidRPr="007736D4">
        <w:rPr>
          <w:rFonts w:ascii="Arial" w:hAnsi="Arial" w:cs="Arial"/>
          <w:sz w:val="20"/>
          <w:szCs w:val="20"/>
        </w:rPr>
        <w:t>Hedayati</w:t>
      </w:r>
      <w:proofErr w:type="spellEnd"/>
      <w:r w:rsidRPr="007736D4">
        <w:rPr>
          <w:rFonts w:ascii="Arial" w:hAnsi="Arial" w:cs="Arial"/>
          <w:sz w:val="20"/>
          <w:szCs w:val="20"/>
        </w:rPr>
        <w:t xml:space="preserve"> M, van Heel DA, Hirata M, </w:t>
      </w:r>
      <w:proofErr w:type="spellStart"/>
      <w:r w:rsidRPr="007736D4">
        <w:rPr>
          <w:rFonts w:ascii="Arial" w:hAnsi="Arial" w:cs="Arial"/>
          <w:sz w:val="20"/>
          <w:szCs w:val="20"/>
        </w:rPr>
        <w:t>Höfer</w:t>
      </w:r>
      <w:proofErr w:type="spellEnd"/>
      <w:r w:rsidRPr="007736D4">
        <w:rPr>
          <w:rFonts w:ascii="Arial" w:hAnsi="Arial" w:cs="Arial"/>
          <w:sz w:val="20"/>
          <w:szCs w:val="20"/>
        </w:rPr>
        <w:t xml:space="preserve"> I, </w:t>
      </w:r>
      <w:proofErr w:type="spellStart"/>
      <w:r w:rsidRPr="007736D4">
        <w:rPr>
          <w:rFonts w:ascii="Arial" w:hAnsi="Arial" w:cs="Arial"/>
          <w:sz w:val="20"/>
          <w:szCs w:val="20"/>
        </w:rPr>
        <w:t>Hsiung</w:t>
      </w:r>
      <w:proofErr w:type="spellEnd"/>
      <w:r w:rsidRPr="007736D4">
        <w:rPr>
          <w:rFonts w:ascii="Arial" w:hAnsi="Arial" w:cs="Arial"/>
          <w:sz w:val="20"/>
          <w:szCs w:val="20"/>
        </w:rPr>
        <w:t xml:space="preserve"> CA, Huang J, Hung YJ, Ikram MA, </w:t>
      </w:r>
      <w:proofErr w:type="spellStart"/>
      <w:r w:rsidRPr="007736D4">
        <w:rPr>
          <w:rFonts w:ascii="Arial" w:hAnsi="Arial" w:cs="Arial"/>
          <w:sz w:val="20"/>
          <w:szCs w:val="20"/>
        </w:rPr>
        <w:t>Jagadeesan</w:t>
      </w:r>
      <w:proofErr w:type="spellEnd"/>
      <w:r w:rsidRPr="007736D4">
        <w:rPr>
          <w:rFonts w:ascii="Arial" w:hAnsi="Arial" w:cs="Arial"/>
          <w:sz w:val="20"/>
          <w:szCs w:val="20"/>
        </w:rPr>
        <w:t xml:space="preserve"> A, </w:t>
      </w:r>
      <w:proofErr w:type="spellStart"/>
      <w:r w:rsidRPr="007736D4">
        <w:rPr>
          <w:rFonts w:ascii="Arial" w:hAnsi="Arial" w:cs="Arial"/>
          <w:sz w:val="20"/>
          <w:szCs w:val="20"/>
        </w:rPr>
        <w:t>Jousilahti</w:t>
      </w:r>
      <w:proofErr w:type="spellEnd"/>
      <w:r w:rsidRPr="007736D4">
        <w:rPr>
          <w:rFonts w:ascii="Arial" w:hAnsi="Arial" w:cs="Arial"/>
          <w:sz w:val="20"/>
          <w:szCs w:val="20"/>
        </w:rPr>
        <w:t xml:space="preserve"> P,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Kerrison ND, Kessler T, </w:t>
      </w:r>
      <w:proofErr w:type="spellStart"/>
      <w:r w:rsidRPr="007736D4">
        <w:rPr>
          <w:rFonts w:ascii="Arial" w:hAnsi="Arial" w:cs="Arial"/>
          <w:sz w:val="20"/>
          <w:szCs w:val="20"/>
        </w:rPr>
        <w:t>Khaw</w:t>
      </w:r>
      <w:proofErr w:type="spellEnd"/>
      <w:r w:rsidRPr="007736D4">
        <w:rPr>
          <w:rFonts w:ascii="Arial" w:hAnsi="Arial" w:cs="Arial"/>
          <w:sz w:val="20"/>
          <w:szCs w:val="20"/>
        </w:rPr>
        <w:t xml:space="preserve"> KT, Khor CC, de Kleijn DPV, Koh WP, </w:t>
      </w:r>
      <w:proofErr w:type="spellStart"/>
      <w:r w:rsidRPr="007736D4">
        <w:rPr>
          <w:rFonts w:ascii="Arial" w:hAnsi="Arial" w:cs="Arial"/>
          <w:sz w:val="20"/>
          <w:szCs w:val="20"/>
        </w:rPr>
        <w:t>Kolcic</w:t>
      </w:r>
      <w:proofErr w:type="spellEnd"/>
      <w:r w:rsidRPr="007736D4">
        <w:rPr>
          <w:rFonts w:ascii="Arial" w:hAnsi="Arial" w:cs="Arial"/>
          <w:sz w:val="20"/>
          <w:szCs w:val="20"/>
        </w:rPr>
        <w:t xml:space="preserve"> I, Kraft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Kutalik</w:t>
      </w:r>
      <w:proofErr w:type="spellEnd"/>
      <w:r w:rsidRPr="007736D4">
        <w:rPr>
          <w:rFonts w:ascii="Arial" w:hAnsi="Arial" w:cs="Arial"/>
          <w:sz w:val="20"/>
          <w:szCs w:val="20"/>
        </w:rPr>
        <w:t xml:space="preserve"> Z, </w:t>
      </w:r>
      <w:proofErr w:type="spellStart"/>
      <w:r w:rsidRPr="007736D4">
        <w:rPr>
          <w:rFonts w:ascii="Arial" w:hAnsi="Arial" w:cs="Arial"/>
          <w:sz w:val="20"/>
          <w:szCs w:val="20"/>
        </w:rPr>
        <w:t>Kuusisto</w:t>
      </w:r>
      <w:proofErr w:type="spellEnd"/>
      <w:r w:rsidRPr="007736D4">
        <w:rPr>
          <w:rFonts w:ascii="Arial" w:hAnsi="Arial" w:cs="Arial"/>
          <w:sz w:val="20"/>
          <w:szCs w:val="20"/>
        </w:rPr>
        <w:t xml:space="preserve"> J, </w:t>
      </w:r>
      <w:proofErr w:type="spellStart"/>
      <w:r w:rsidRPr="007736D4">
        <w:rPr>
          <w:rFonts w:ascii="Arial" w:hAnsi="Arial" w:cs="Arial"/>
          <w:sz w:val="20"/>
          <w:szCs w:val="20"/>
        </w:rPr>
        <w:t>Langenberg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Lawlor DA, Lee IT, Lee WJ, Lerch MM, Li L, Liu J, </w:t>
      </w:r>
      <w:proofErr w:type="spellStart"/>
      <w:r w:rsidRPr="007736D4">
        <w:rPr>
          <w:rFonts w:ascii="Arial" w:hAnsi="Arial" w:cs="Arial"/>
          <w:sz w:val="20"/>
          <w:szCs w:val="20"/>
        </w:rPr>
        <w:t>Loh</w:t>
      </w:r>
      <w:proofErr w:type="spellEnd"/>
      <w:r w:rsidRPr="007736D4">
        <w:rPr>
          <w:rFonts w:ascii="Arial" w:hAnsi="Arial" w:cs="Arial"/>
          <w:sz w:val="20"/>
          <w:szCs w:val="20"/>
        </w:rPr>
        <w:t xml:space="preserve"> M, London SJ, Loomis S, Lu Y, Luan J,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Manichaikul AW, </w:t>
      </w:r>
      <w:proofErr w:type="spellStart"/>
      <w:r w:rsidRPr="007736D4">
        <w:rPr>
          <w:rFonts w:ascii="Arial" w:hAnsi="Arial" w:cs="Arial"/>
          <w:sz w:val="20"/>
          <w:szCs w:val="20"/>
        </w:rPr>
        <w:t>Manunta</w:t>
      </w:r>
      <w:proofErr w:type="spellEnd"/>
      <w:r w:rsidRPr="007736D4">
        <w:rPr>
          <w:rFonts w:ascii="Arial" w:hAnsi="Arial" w:cs="Arial"/>
          <w:sz w:val="20"/>
          <w:szCs w:val="20"/>
        </w:rPr>
        <w:t xml:space="preserve"> P, </w:t>
      </w:r>
      <w:proofErr w:type="spellStart"/>
      <w:r w:rsidRPr="007736D4">
        <w:rPr>
          <w:rFonts w:ascii="Arial" w:hAnsi="Arial" w:cs="Arial"/>
          <w:sz w:val="20"/>
          <w:szCs w:val="20"/>
        </w:rPr>
        <w:t>Másson</w:t>
      </w:r>
      <w:proofErr w:type="spellEnd"/>
      <w:r w:rsidRPr="007736D4">
        <w:rPr>
          <w:rFonts w:ascii="Arial" w:hAnsi="Arial" w:cs="Arial"/>
          <w:sz w:val="20"/>
          <w:szCs w:val="20"/>
        </w:rPr>
        <w:t xml:space="preserve"> </w:t>
      </w:r>
      <w:r w:rsidRPr="007736D4">
        <w:rPr>
          <w:rFonts w:ascii="Arial" w:hAnsi="Arial" w:cs="Arial"/>
          <w:sz w:val="20"/>
          <w:szCs w:val="20"/>
        </w:rPr>
        <w:lastRenderedPageBreak/>
        <w:t xml:space="preserve">G, </w:t>
      </w:r>
      <w:proofErr w:type="spellStart"/>
      <w:r w:rsidRPr="007736D4">
        <w:rPr>
          <w:rFonts w:ascii="Arial" w:hAnsi="Arial" w:cs="Arial"/>
          <w:sz w:val="20"/>
          <w:szCs w:val="20"/>
        </w:rPr>
        <w:t>Matoba</w:t>
      </w:r>
      <w:proofErr w:type="spellEnd"/>
      <w:r w:rsidRPr="007736D4">
        <w:rPr>
          <w:rFonts w:ascii="Arial" w:hAnsi="Arial" w:cs="Arial"/>
          <w:sz w:val="20"/>
          <w:szCs w:val="20"/>
        </w:rPr>
        <w:t xml:space="preserve"> N, Mei XW,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Mezzavilla</w:t>
      </w:r>
      <w:proofErr w:type="spellEnd"/>
      <w:r w:rsidRPr="007736D4">
        <w:rPr>
          <w:rFonts w:ascii="Arial" w:hAnsi="Arial" w:cs="Arial"/>
          <w:sz w:val="20"/>
          <w:szCs w:val="20"/>
        </w:rPr>
        <w:t xml:space="preserve"> M, Milani L, Millwood IY, </w:t>
      </w:r>
      <w:proofErr w:type="spellStart"/>
      <w:r w:rsidRPr="007736D4">
        <w:rPr>
          <w:rFonts w:ascii="Arial" w:hAnsi="Arial" w:cs="Arial"/>
          <w:sz w:val="20"/>
          <w:szCs w:val="20"/>
        </w:rPr>
        <w:t>Momozawa</w:t>
      </w:r>
      <w:proofErr w:type="spellEnd"/>
      <w:r w:rsidRPr="007736D4">
        <w:rPr>
          <w:rFonts w:ascii="Arial" w:hAnsi="Arial" w:cs="Arial"/>
          <w:sz w:val="20"/>
          <w:szCs w:val="20"/>
        </w:rPr>
        <w:t xml:space="preserve"> Y, Moore A,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Moreno-</w:t>
      </w:r>
      <w:proofErr w:type="spellStart"/>
      <w:r w:rsidRPr="007736D4">
        <w:rPr>
          <w:rFonts w:ascii="Arial" w:hAnsi="Arial" w:cs="Arial"/>
          <w:sz w:val="20"/>
          <w:szCs w:val="20"/>
        </w:rPr>
        <w:t>Macías</w:t>
      </w:r>
      <w:proofErr w:type="spellEnd"/>
      <w:r w:rsidRPr="007736D4">
        <w:rPr>
          <w:rFonts w:ascii="Arial" w:hAnsi="Arial" w:cs="Arial"/>
          <w:sz w:val="20"/>
          <w:szCs w:val="20"/>
        </w:rPr>
        <w:t xml:space="preserve"> H, Mori TA, Morrison AC, </w:t>
      </w:r>
      <w:proofErr w:type="spellStart"/>
      <w:r w:rsidRPr="007736D4">
        <w:rPr>
          <w:rFonts w:ascii="Arial" w:hAnsi="Arial" w:cs="Arial"/>
          <w:sz w:val="20"/>
          <w:szCs w:val="20"/>
        </w:rPr>
        <w:t>Muka</w:t>
      </w:r>
      <w:proofErr w:type="spellEnd"/>
      <w:r w:rsidRPr="007736D4">
        <w:rPr>
          <w:rFonts w:ascii="Arial" w:hAnsi="Arial" w:cs="Arial"/>
          <w:sz w:val="20"/>
          <w:szCs w:val="20"/>
        </w:rPr>
        <w:t xml:space="preserve"> T, Murakami Y, Murray AD,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Mychaleckyj JC,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Neville MJ, Nolte IM, Ong KK, Orozco L, Padmanabhan S, </w:t>
      </w:r>
      <w:proofErr w:type="spellStart"/>
      <w:r w:rsidRPr="007736D4">
        <w:rPr>
          <w:rFonts w:ascii="Arial" w:hAnsi="Arial" w:cs="Arial"/>
          <w:sz w:val="20"/>
          <w:szCs w:val="20"/>
        </w:rPr>
        <w:t>Pálsson</w:t>
      </w:r>
      <w:proofErr w:type="spellEnd"/>
      <w:r w:rsidRPr="007736D4">
        <w:rPr>
          <w:rFonts w:ascii="Arial" w:hAnsi="Arial" w:cs="Arial"/>
          <w:sz w:val="20"/>
          <w:szCs w:val="20"/>
        </w:rPr>
        <w:t xml:space="preserve"> G, Pankow JS, Pattaro C, Pattie A,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Poulter N,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Quintana-</w:t>
      </w:r>
      <w:proofErr w:type="spellStart"/>
      <w:r w:rsidRPr="007736D4">
        <w:rPr>
          <w:rFonts w:ascii="Arial" w:hAnsi="Arial" w:cs="Arial"/>
          <w:sz w:val="20"/>
          <w:szCs w:val="20"/>
        </w:rPr>
        <w:t>Murci</w:t>
      </w:r>
      <w:proofErr w:type="spellEnd"/>
      <w:r w:rsidRPr="007736D4">
        <w:rPr>
          <w:rFonts w:ascii="Arial" w:hAnsi="Arial" w:cs="Arial"/>
          <w:sz w:val="20"/>
          <w:szCs w:val="20"/>
        </w:rPr>
        <w:t xml:space="preserve"> L, Räikkönen K, Ralhan S, Rao DC, van </w:t>
      </w:r>
      <w:proofErr w:type="spellStart"/>
      <w:r w:rsidRPr="007736D4">
        <w:rPr>
          <w:rFonts w:ascii="Arial" w:hAnsi="Arial" w:cs="Arial"/>
          <w:sz w:val="20"/>
          <w:szCs w:val="20"/>
        </w:rPr>
        <w:t>Rheenen</w:t>
      </w:r>
      <w:proofErr w:type="spellEnd"/>
      <w:r w:rsidRPr="007736D4">
        <w:rPr>
          <w:rFonts w:ascii="Arial" w:hAnsi="Arial" w:cs="Arial"/>
          <w:sz w:val="20"/>
          <w:szCs w:val="20"/>
        </w:rPr>
        <w:t xml:space="preserve"> W, Rich SS,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Rietveld CA,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FJA, Ruggiero D, Saba Y, Sabanayagam C,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Sala CF, </w:t>
      </w:r>
      <w:proofErr w:type="spellStart"/>
      <w:r w:rsidRPr="007736D4">
        <w:rPr>
          <w:rFonts w:ascii="Arial" w:hAnsi="Arial" w:cs="Arial"/>
          <w:sz w:val="20"/>
          <w:szCs w:val="20"/>
        </w:rPr>
        <w:t>Salomaa</w:t>
      </w:r>
      <w:proofErr w:type="spellEnd"/>
      <w:r w:rsidRPr="007736D4">
        <w:rPr>
          <w:rFonts w:ascii="Arial" w:hAnsi="Arial" w:cs="Arial"/>
          <w:sz w:val="20"/>
          <w:szCs w:val="20"/>
        </w:rPr>
        <w:t xml:space="preserve"> V, Sandow K, Schmidt H, Scott LJ, Scott WR, </w:t>
      </w:r>
      <w:proofErr w:type="spellStart"/>
      <w:r w:rsidRPr="007736D4">
        <w:rPr>
          <w:rFonts w:ascii="Arial" w:hAnsi="Arial" w:cs="Arial"/>
          <w:sz w:val="20"/>
          <w:szCs w:val="20"/>
        </w:rPr>
        <w:t>Sedaghati</w:t>
      </w:r>
      <w:proofErr w:type="spellEnd"/>
      <w:r w:rsidRPr="007736D4">
        <w:rPr>
          <w:rFonts w:ascii="Arial" w:hAnsi="Arial" w:cs="Arial"/>
          <w:sz w:val="20"/>
          <w:szCs w:val="20"/>
        </w:rPr>
        <w:t xml:space="preserve">-Khayat B, </w:t>
      </w:r>
      <w:proofErr w:type="spellStart"/>
      <w:r w:rsidRPr="007736D4">
        <w:rPr>
          <w:rFonts w:ascii="Arial" w:hAnsi="Arial" w:cs="Arial"/>
          <w:sz w:val="20"/>
          <w:szCs w:val="20"/>
        </w:rPr>
        <w:t>Sennblad</w:t>
      </w:r>
      <w:proofErr w:type="spellEnd"/>
      <w:r w:rsidRPr="007736D4">
        <w:rPr>
          <w:rFonts w:ascii="Arial" w:hAnsi="Arial" w:cs="Arial"/>
          <w:sz w:val="20"/>
          <w:szCs w:val="20"/>
        </w:rPr>
        <w:t xml:space="preserve"> B, van </w:t>
      </w:r>
      <w:proofErr w:type="spellStart"/>
      <w:r w:rsidRPr="007736D4">
        <w:rPr>
          <w:rFonts w:ascii="Arial" w:hAnsi="Arial" w:cs="Arial"/>
          <w:sz w:val="20"/>
          <w:szCs w:val="20"/>
        </w:rPr>
        <w:t>Setten</w:t>
      </w:r>
      <w:proofErr w:type="spellEnd"/>
      <w:r w:rsidRPr="007736D4">
        <w:rPr>
          <w:rFonts w:ascii="Arial" w:hAnsi="Arial" w:cs="Arial"/>
          <w:sz w:val="20"/>
          <w:szCs w:val="20"/>
        </w:rPr>
        <w:t xml:space="preserve"> J, Sever PJ, </w:t>
      </w:r>
      <w:proofErr w:type="spellStart"/>
      <w:r w:rsidRPr="007736D4">
        <w:rPr>
          <w:rFonts w:ascii="Arial" w:hAnsi="Arial" w:cs="Arial"/>
          <w:sz w:val="20"/>
          <w:szCs w:val="20"/>
        </w:rPr>
        <w:t>Sheu</w:t>
      </w:r>
      <w:proofErr w:type="spellEnd"/>
      <w:r w:rsidRPr="007736D4">
        <w:rPr>
          <w:rFonts w:ascii="Arial" w:hAnsi="Arial" w:cs="Arial"/>
          <w:sz w:val="20"/>
          <w:szCs w:val="20"/>
        </w:rPr>
        <w:t xml:space="preserve"> WH, Shi Y, Shrestha S, Shukla SR, Sigurdsson JK, Sikka TT, Singh JR, Smith BH, </w:t>
      </w:r>
      <w:proofErr w:type="spellStart"/>
      <w:r w:rsidRPr="007736D4">
        <w:rPr>
          <w:rFonts w:ascii="Arial" w:hAnsi="Arial" w:cs="Arial"/>
          <w:sz w:val="20"/>
          <w:szCs w:val="20"/>
        </w:rPr>
        <w:t>Stančáková</w:t>
      </w:r>
      <w:proofErr w:type="spellEnd"/>
      <w:r w:rsidRPr="007736D4">
        <w:rPr>
          <w:rFonts w:ascii="Arial" w:hAnsi="Arial" w:cs="Arial"/>
          <w:sz w:val="20"/>
          <w:szCs w:val="20"/>
        </w:rPr>
        <w:t xml:space="preserve"> A, Stanton A, Starr JM, </w:t>
      </w:r>
      <w:proofErr w:type="spellStart"/>
      <w:r w:rsidRPr="007736D4">
        <w:rPr>
          <w:rFonts w:ascii="Arial" w:hAnsi="Arial" w:cs="Arial"/>
          <w:sz w:val="20"/>
          <w:szCs w:val="20"/>
        </w:rPr>
        <w:t>Stefansdottir</w:t>
      </w:r>
      <w:proofErr w:type="spellEnd"/>
      <w:r w:rsidRPr="007736D4">
        <w:rPr>
          <w:rFonts w:ascii="Arial" w:hAnsi="Arial" w:cs="Arial"/>
          <w:sz w:val="20"/>
          <w:szCs w:val="20"/>
        </w:rPr>
        <w:t xml:space="preserve"> L, Straker L,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AM, Taylor KD, </w:t>
      </w:r>
      <w:proofErr w:type="spellStart"/>
      <w:r w:rsidRPr="007736D4">
        <w:rPr>
          <w:rFonts w:ascii="Arial" w:hAnsi="Arial" w:cs="Arial"/>
          <w:sz w:val="20"/>
          <w:szCs w:val="20"/>
        </w:rPr>
        <w:t>Terzikhan</w:t>
      </w:r>
      <w:proofErr w:type="spellEnd"/>
      <w:r w:rsidRPr="007736D4">
        <w:rPr>
          <w:rFonts w:ascii="Arial" w:hAnsi="Arial" w:cs="Arial"/>
          <w:sz w:val="20"/>
          <w:szCs w:val="20"/>
        </w:rPr>
        <w:t xml:space="preserve"> N, </w:t>
      </w:r>
      <w:proofErr w:type="spellStart"/>
      <w:r w:rsidRPr="007736D4">
        <w:rPr>
          <w:rFonts w:ascii="Arial" w:hAnsi="Arial" w:cs="Arial"/>
          <w:sz w:val="20"/>
          <w:szCs w:val="20"/>
        </w:rPr>
        <w:t>Tham</w:t>
      </w:r>
      <w:proofErr w:type="spellEnd"/>
      <w:r w:rsidRPr="007736D4">
        <w:rPr>
          <w:rFonts w:ascii="Arial" w:hAnsi="Arial" w:cs="Arial"/>
          <w:sz w:val="20"/>
          <w:szCs w:val="20"/>
        </w:rPr>
        <w:t xml:space="preserve"> YC, </w:t>
      </w:r>
      <w:proofErr w:type="spellStart"/>
      <w:r w:rsidRPr="007736D4">
        <w:rPr>
          <w:rFonts w:ascii="Arial" w:hAnsi="Arial" w:cs="Arial"/>
          <w:sz w:val="20"/>
          <w:szCs w:val="20"/>
        </w:rPr>
        <w:t>Thorleifsson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Tillander</w:t>
      </w:r>
      <w:proofErr w:type="spellEnd"/>
      <w:r w:rsidRPr="007736D4">
        <w:rPr>
          <w:rFonts w:ascii="Arial" w:hAnsi="Arial" w:cs="Arial"/>
          <w:sz w:val="20"/>
          <w:szCs w:val="20"/>
        </w:rPr>
        <w:t xml:space="preserve"> A, Tracy RP, </w:t>
      </w:r>
      <w:proofErr w:type="spellStart"/>
      <w:r w:rsidRPr="007736D4">
        <w:rPr>
          <w:rFonts w:ascii="Arial" w:hAnsi="Arial" w:cs="Arial"/>
          <w:sz w:val="20"/>
          <w:szCs w:val="20"/>
        </w:rPr>
        <w:t>Tusié</w:t>
      </w:r>
      <w:proofErr w:type="spellEnd"/>
      <w:r w:rsidRPr="007736D4">
        <w:rPr>
          <w:rFonts w:ascii="Arial" w:hAnsi="Arial" w:cs="Arial"/>
          <w:sz w:val="20"/>
          <w:szCs w:val="20"/>
        </w:rPr>
        <w:t xml:space="preserve">-Luna T, </w:t>
      </w:r>
      <w:proofErr w:type="spellStart"/>
      <w:r w:rsidRPr="007736D4">
        <w:rPr>
          <w:rFonts w:ascii="Arial" w:hAnsi="Arial" w:cs="Arial"/>
          <w:sz w:val="20"/>
          <w:szCs w:val="20"/>
        </w:rPr>
        <w:t>Tzoulaki</w:t>
      </w:r>
      <w:proofErr w:type="spellEnd"/>
      <w:r w:rsidRPr="007736D4">
        <w:rPr>
          <w:rFonts w:ascii="Arial" w:hAnsi="Arial" w:cs="Arial"/>
          <w:sz w:val="20"/>
          <w:szCs w:val="20"/>
        </w:rPr>
        <w:t xml:space="preserve"> I,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w:t>
      </w:r>
      <w:proofErr w:type="spellStart"/>
      <w:r w:rsidRPr="007736D4">
        <w:rPr>
          <w:rFonts w:ascii="Arial" w:hAnsi="Arial" w:cs="Arial"/>
          <w:sz w:val="20"/>
          <w:szCs w:val="20"/>
        </w:rPr>
        <w:t>Vangipurapu</w:t>
      </w:r>
      <w:proofErr w:type="spellEnd"/>
      <w:r w:rsidRPr="007736D4">
        <w:rPr>
          <w:rFonts w:ascii="Arial" w:hAnsi="Arial" w:cs="Arial"/>
          <w:sz w:val="20"/>
          <w:szCs w:val="20"/>
        </w:rPr>
        <w:t xml:space="preserve"> J, </w:t>
      </w:r>
      <w:proofErr w:type="spellStart"/>
      <w:r w:rsidRPr="007736D4">
        <w:rPr>
          <w:rFonts w:ascii="Arial" w:hAnsi="Arial" w:cs="Arial"/>
          <w:sz w:val="20"/>
          <w:szCs w:val="20"/>
        </w:rPr>
        <w:t>Veldink</w:t>
      </w:r>
      <w:proofErr w:type="spellEnd"/>
      <w:r w:rsidRPr="007736D4">
        <w:rPr>
          <w:rFonts w:ascii="Arial" w:hAnsi="Arial" w:cs="Arial"/>
          <w:sz w:val="20"/>
          <w:szCs w:val="20"/>
        </w:rPr>
        <w:t xml:space="preserve"> JH,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Vuoksimaa</w:t>
      </w:r>
      <w:proofErr w:type="spellEnd"/>
      <w:r w:rsidRPr="007736D4">
        <w:rPr>
          <w:rFonts w:ascii="Arial" w:hAnsi="Arial" w:cs="Arial"/>
          <w:sz w:val="20"/>
          <w:szCs w:val="20"/>
        </w:rPr>
        <w:t xml:space="preserve"> E, Wakil SM,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Wander GS, Wang YX, Wareham NJ, Wild S, </w:t>
      </w:r>
      <w:proofErr w:type="spellStart"/>
      <w:r w:rsidRPr="007736D4">
        <w:rPr>
          <w:rFonts w:ascii="Arial" w:hAnsi="Arial" w:cs="Arial"/>
          <w:sz w:val="20"/>
          <w:szCs w:val="20"/>
        </w:rPr>
        <w:t>Yajnik</w:t>
      </w:r>
      <w:proofErr w:type="spellEnd"/>
      <w:r w:rsidRPr="007736D4">
        <w:rPr>
          <w:rFonts w:ascii="Arial" w:hAnsi="Arial" w:cs="Arial"/>
          <w:sz w:val="20"/>
          <w:szCs w:val="20"/>
        </w:rPr>
        <w:t xml:space="preserve"> CS, Yuan JM, Zeng L, Zhang L, Zhou J, Amin N, </w:t>
      </w:r>
      <w:proofErr w:type="spellStart"/>
      <w:r w:rsidRPr="007736D4">
        <w:rPr>
          <w:rFonts w:ascii="Arial" w:hAnsi="Arial" w:cs="Arial"/>
          <w:sz w:val="20"/>
          <w:szCs w:val="20"/>
        </w:rPr>
        <w:t>Asselbergs</w:t>
      </w:r>
      <w:proofErr w:type="spellEnd"/>
      <w:r w:rsidRPr="007736D4">
        <w:rPr>
          <w:rFonts w:ascii="Arial" w:hAnsi="Arial" w:cs="Arial"/>
          <w:sz w:val="20"/>
          <w:szCs w:val="20"/>
        </w:rPr>
        <w:t xml:space="preserve"> FW, Bakker SJL, Becker DM,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Bennett DA, van den Berg LH, Berndt SI, Bharadwaj D,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LF,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t>
      </w:r>
      <w:proofErr w:type="spellStart"/>
      <w:r w:rsidRPr="007736D4">
        <w:rPr>
          <w:rFonts w:ascii="Arial" w:hAnsi="Arial" w:cs="Arial"/>
          <w:sz w:val="20"/>
          <w:szCs w:val="20"/>
        </w:rPr>
        <w:t>Boehnke</w:t>
      </w:r>
      <w:proofErr w:type="spellEnd"/>
      <w:r w:rsidRPr="007736D4">
        <w:rPr>
          <w:rFonts w:ascii="Arial" w:hAnsi="Arial" w:cs="Arial"/>
          <w:sz w:val="20"/>
          <w:szCs w:val="20"/>
        </w:rPr>
        <w:t xml:space="preserve"> M, Bouchard C, Bradfield JP, Brody JA, Campbell A, Carmi S, Caulfield MJ, </w:t>
      </w:r>
      <w:proofErr w:type="spellStart"/>
      <w:r w:rsidRPr="007736D4">
        <w:rPr>
          <w:rFonts w:ascii="Arial" w:hAnsi="Arial" w:cs="Arial"/>
          <w:sz w:val="20"/>
          <w:szCs w:val="20"/>
        </w:rPr>
        <w:t>Cesarini</w:t>
      </w:r>
      <w:proofErr w:type="spellEnd"/>
      <w:r w:rsidRPr="007736D4">
        <w:rPr>
          <w:rFonts w:ascii="Arial" w:hAnsi="Arial" w:cs="Arial"/>
          <w:sz w:val="20"/>
          <w:szCs w:val="20"/>
        </w:rPr>
        <w:t xml:space="preserve"> D, Chambers JC, </w:t>
      </w:r>
      <w:proofErr w:type="spellStart"/>
      <w:r w:rsidRPr="007736D4">
        <w:rPr>
          <w:rFonts w:ascii="Arial" w:hAnsi="Arial" w:cs="Arial"/>
          <w:sz w:val="20"/>
          <w:szCs w:val="20"/>
        </w:rPr>
        <w:t>Chandak</w:t>
      </w:r>
      <w:proofErr w:type="spellEnd"/>
      <w:r w:rsidRPr="007736D4">
        <w:rPr>
          <w:rFonts w:ascii="Arial" w:hAnsi="Arial" w:cs="Arial"/>
          <w:sz w:val="20"/>
          <w:szCs w:val="20"/>
        </w:rPr>
        <w:t xml:space="preserve"> GR, Cheng CY,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Cornelis M,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Smith GD, </w:t>
      </w:r>
      <w:proofErr w:type="spellStart"/>
      <w:r w:rsidRPr="007736D4">
        <w:rPr>
          <w:rFonts w:ascii="Arial" w:hAnsi="Arial" w:cs="Arial"/>
          <w:sz w:val="20"/>
          <w:szCs w:val="20"/>
        </w:rPr>
        <w:t>Deary</w:t>
      </w:r>
      <w:proofErr w:type="spellEnd"/>
      <w:r w:rsidRPr="007736D4">
        <w:rPr>
          <w:rFonts w:ascii="Arial" w:hAnsi="Arial" w:cs="Arial"/>
          <w:sz w:val="20"/>
          <w:szCs w:val="20"/>
        </w:rPr>
        <w:t xml:space="preserve"> IJ, </w:t>
      </w:r>
      <w:proofErr w:type="spellStart"/>
      <w:r w:rsidRPr="007736D4">
        <w:rPr>
          <w:rFonts w:ascii="Arial" w:hAnsi="Arial" w:cs="Arial"/>
          <w:sz w:val="20"/>
          <w:szCs w:val="20"/>
        </w:rPr>
        <w:t>Dorajoo</w:t>
      </w:r>
      <w:proofErr w:type="spellEnd"/>
      <w:r w:rsidRPr="007736D4">
        <w:rPr>
          <w:rFonts w:ascii="Arial" w:hAnsi="Arial" w:cs="Arial"/>
          <w:sz w:val="20"/>
          <w:szCs w:val="20"/>
        </w:rPr>
        <w:t xml:space="preserve"> R,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Ellinghaus</w:t>
      </w:r>
      <w:proofErr w:type="spellEnd"/>
      <w:r w:rsidRPr="007736D4">
        <w:rPr>
          <w:rFonts w:ascii="Arial" w:hAnsi="Arial" w:cs="Arial"/>
          <w:sz w:val="20"/>
          <w:szCs w:val="20"/>
        </w:rPr>
        <w:t xml:space="preserve"> D, Erdmann J, Eriksson JG,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Evans MK, </w:t>
      </w:r>
      <w:proofErr w:type="spellStart"/>
      <w:r w:rsidRPr="007736D4">
        <w:rPr>
          <w:rFonts w:ascii="Arial" w:hAnsi="Arial" w:cs="Arial"/>
          <w:sz w:val="20"/>
          <w:szCs w:val="20"/>
        </w:rPr>
        <w:t>Faul</w:t>
      </w:r>
      <w:proofErr w:type="spellEnd"/>
      <w:r w:rsidRPr="007736D4">
        <w:rPr>
          <w:rFonts w:ascii="Arial" w:hAnsi="Arial" w:cs="Arial"/>
          <w:sz w:val="20"/>
          <w:szCs w:val="20"/>
        </w:rPr>
        <w:t xml:space="preserve"> JD, </w:t>
      </w:r>
      <w:proofErr w:type="spellStart"/>
      <w:r w:rsidRPr="007736D4">
        <w:rPr>
          <w:rFonts w:ascii="Arial" w:hAnsi="Arial" w:cs="Arial"/>
          <w:sz w:val="20"/>
          <w:szCs w:val="20"/>
        </w:rPr>
        <w:t>Feenstra</w:t>
      </w:r>
      <w:proofErr w:type="spellEnd"/>
      <w:r w:rsidRPr="007736D4">
        <w:rPr>
          <w:rFonts w:ascii="Arial" w:hAnsi="Arial" w:cs="Arial"/>
          <w:sz w:val="20"/>
          <w:szCs w:val="20"/>
        </w:rPr>
        <w:t xml:space="preserve"> B,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Foisy</w:t>
      </w:r>
      <w:proofErr w:type="spellEnd"/>
      <w:r w:rsidRPr="007736D4">
        <w:rPr>
          <w:rFonts w:ascii="Arial" w:hAnsi="Arial" w:cs="Arial"/>
          <w:sz w:val="20"/>
          <w:szCs w:val="20"/>
        </w:rPr>
        <w:t xml:space="preserve"> S, Franke A, Friedlander Y, Gasparini P,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Gonzalez C, Goyette P, Grant SFA, Griffiths LR, </w:t>
      </w:r>
      <w:proofErr w:type="spellStart"/>
      <w:r w:rsidRPr="007736D4">
        <w:rPr>
          <w:rFonts w:ascii="Arial" w:hAnsi="Arial" w:cs="Arial"/>
          <w:sz w:val="20"/>
          <w:szCs w:val="20"/>
        </w:rPr>
        <w:t>Groop</w:t>
      </w:r>
      <w:proofErr w:type="spellEnd"/>
      <w:r w:rsidRPr="007736D4">
        <w:rPr>
          <w:rFonts w:ascii="Arial" w:hAnsi="Arial" w:cs="Arial"/>
          <w:sz w:val="20"/>
          <w:szCs w:val="20"/>
        </w:rPr>
        <w:t xml:space="preserve"> L,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Gyllensten</w:t>
      </w:r>
      <w:proofErr w:type="spellEnd"/>
      <w:r w:rsidRPr="007736D4">
        <w:rPr>
          <w:rFonts w:ascii="Arial" w:hAnsi="Arial" w:cs="Arial"/>
          <w:sz w:val="20"/>
          <w:szCs w:val="20"/>
        </w:rPr>
        <w:t xml:space="preserve"> U, </w:t>
      </w:r>
      <w:proofErr w:type="spellStart"/>
      <w:r w:rsidRPr="007736D4">
        <w:rPr>
          <w:rFonts w:ascii="Arial" w:hAnsi="Arial" w:cs="Arial"/>
          <w:sz w:val="20"/>
          <w:szCs w:val="20"/>
        </w:rPr>
        <w:t>Hakonarson</w:t>
      </w:r>
      <w:proofErr w:type="spellEnd"/>
      <w:r w:rsidRPr="007736D4">
        <w:rPr>
          <w:rFonts w:ascii="Arial" w:hAnsi="Arial" w:cs="Arial"/>
          <w:sz w:val="20"/>
          <w:szCs w:val="20"/>
        </w:rPr>
        <w:t xml:space="preserve"> H, </w:t>
      </w:r>
      <w:proofErr w:type="spellStart"/>
      <w:r w:rsidRPr="007736D4">
        <w:rPr>
          <w:rFonts w:ascii="Arial" w:hAnsi="Arial" w:cs="Arial"/>
          <w:sz w:val="20"/>
          <w:szCs w:val="20"/>
        </w:rPr>
        <w:t>Hamsten</w:t>
      </w:r>
      <w:proofErr w:type="spellEnd"/>
      <w:r w:rsidRPr="007736D4">
        <w:rPr>
          <w:rFonts w:ascii="Arial" w:hAnsi="Arial" w:cs="Arial"/>
          <w:sz w:val="20"/>
          <w:szCs w:val="20"/>
        </w:rPr>
        <w:t xml:space="preserve"> A,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Heng CK, Hicks AA, </w:t>
      </w:r>
      <w:proofErr w:type="spellStart"/>
      <w:r w:rsidRPr="007736D4">
        <w:rPr>
          <w:rFonts w:ascii="Arial" w:hAnsi="Arial" w:cs="Arial"/>
          <w:sz w:val="20"/>
          <w:szCs w:val="20"/>
        </w:rPr>
        <w:t>Hochner</w:t>
      </w:r>
      <w:proofErr w:type="spellEnd"/>
      <w:r w:rsidRPr="007736D4">
        <w:rPr>
          <w:rFonts w:ascii="Arial" w:hAnsi="Arial" w:cs="Arial"/>
          <w:sz w:val="20"/>
          <w:szCs w:val="20"/>
        </w:rPr>
        <w:t xml:space="preserve"> H, </w:t>
      </w:r>
      <w:proofErr w:type="spellStart"/>
      <w:r w:rsidRPr="007736D4">
        <w:rPr>
          <w:rFonts w:ascii="Arial" w:hAnsi="Arial" w:cs="Arial"/>
          <w:sz w:val="20"/>
          <w:szCs w:val="20"/>
        </w:rPr>
        <w:t>Huikuri</w:t>
      </w:r>
      <w:proofErr w:type="spellEnd"/>
      <w:r w:rsidRPr="007736D4">
        <w:rPr>
          <w:rFonts w:ascii="Arial" w:hAnsi="Arial" w:cs="Arial"/>
          <w:sz w:val="20"/>
          <w:szCs w:val="20"/>
        </w:rPr>
        <w:t xml:space="preserve"> H, Hunt SC, </w:t>
      </w:r>
      <w:proofErr w:type="spellStart"/>
      <w:r w:rsidRPr="007736D4">
        <w:rPr>
          <w:rFonts w:ascii="Arial" w:hAnsi="Arial" w:cs="Arial"/>
          <w:sz w:val="20"/>
          <w:szCs w:val="20"/>
        </w:rPr>
        <w:t>Jaddoe</w:t>
      </w:r>
      <w:proofErr w:type="spellEnd"/>
      <w:r w:rsidRPr="007736D4">
        <w:rPr>
          <w:rFonts w:ascii="Arial" w:hAnsi="Arial" w:cs="Arial"/>
          <w:sz w:val="20"/>
          <w:szCs w:val="20"/>
        </w:rPr>
        <w:t xml:space="preserve"> VWV, De Jager PL, </w:t>
      </w:r>
      <w:proofErr w:type="spellStart"/>
      <w:r w:rsidRPr="007736D4">
        <w:rPr>
          <w:rFonts w:ascii="Arial" w:hAnsi="Arial" w:cs="Arial"/>
          <w:sz w:val="20"/>
          <w:szCs w:val="20"/>
        </w:rPr>
        <w:t>Johannesson</w:t>
      </w:r>
      <w:proofErr w:type="spellEnd"/>
      <w:r w:rsidRPr="007736D4">
        <w:rPr>
          <w:rFonts w:ascii="Arial" w:hAnsi="Arial" w:cs="Arial"/>
          <w:sz w:val="20"/>
          <w:szCs w:val="20"/>
        </w:rPr>
        <w:t xml:space="preserve"> M, Johansson Å, Jonas JB, </w:t>
      </w:r>
      <w:proofErr w:type="spellStart"/>
      <w:r w:rsidRPr="007736D4">
        <w:rPr>
          <w:rFonts w:ascii="Arial" w:hAnsi="Arial" w:cs="Arial"/>
          <w:sz w:val="20"/>
          <w:szCs w:val="20"/>
        </w:rPr>
        <w:t>Jukema</w:t>
      </w:r>
      <w:proofErr w:type="spellEnd"/>
      <w:r w:rsidRPr="007736D4">
        <w:rPr>
          <w:rFonts w:ascii="Arial" w:hAnsi="Arial" w:cs="Arial"/>
          <w:sz w:val="20"/>
          <w:szCs w:val="20"/>
        </w:rPr>
        <w:t xml:space="preserve"> JW, </w:t>
      </w:r>
      <w:proofErr w:type="spellStart"/>
      <w:r w:rsidRPr="007736D4">
        <w:rPr>
          <w:rFonts w:ascii="Arial" w:hAnsi="Arial" w:cs="Arial"/>
          <w:sz w:val="20"/>
          <w:szCs w:val="20"/>
        </w:rPr>
        <w:t>Junttila</w:t>
      </w:r>
      <w:proofErr w:type="spellEnd"/>
      <w:r w:rsidRPr="007736D4">
        <w:rPr>
          <w:rFonts w:ascii="Arial" w:hAnsi="Arial" w:cs="Arial"/>
          <w:sz w:val="20"/>
          <w:szCs w:val="20"/>
        </w:rPr>
        <w:t xml:space="preserve"> J, </w:t>
      </w:r>
      <w:proofErr w:type="spellStart"/>
      <w:r w:rsidRPr="007736D4">
        <w:rPr>
          <w:rFonts w:ascii="Arial" w:hAnsi="Arial" w:cs="Arial"/>
          <w:sz w:val="20"/>
          <w:szCs w:val="20"/>
        </w:rPr>
        <w:t>Kaprio</w:t>
      </w:r>
      <w:proofErr w:type="spellEnd"/>
      <w:r w:rsidRPr="007736D4">
        <w:rPr>
          <w:rFonts w:ascii="Arial" w:hAnsi="Arial" w:cs="Arial"/>
          <w:sz w:val="20"/>
          <w:szCs w:val="20"/>
        </w:rPr>
        <w:t xml:space="preserve"> J,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SLR, </w:t>
      </w:r>
      <w:proofErr w:type="spellStart"/>
      <w:r w:rsidRPr="007736D4">
        <w:rPr>
          <w:rFonts w:ascii="Arial" w:hAnsi="Arial" w:cs="Arial"/>
          <w:sz w:val="20"/>
          <w:szCs w:val="20"/>
        </w:rPr>
        <w:t>Karpe</w:t>
      </w:r>
      <w:proofErr w:type="spellEnd"/>
      <w:r w:rsidRPr="007736D4">
        <w:rPr>
          <w:rFonts w:ascii="Arial" w:hAnsi="Arial" w:cs="Arial"/>
          <w:sz w:val="20"/>
          <w:szCs w:val="20"/>
        </w:rPr>
        <w:t xml:space="preserve"> F, Kumari M, </w:t>
      </w:r>
      <w:proofErr w:type="spellStart"/>
      <w:r w:rsidRPr="007736D4">
        <w:rPr>
          <w:rFonts w:ascii="Arial" w:hAnsi="Arial" w:cs="Arial"/>
          <w:sz w:val="20"/>
          <w:szCs w:val="20"/>
        </w:rPr>
        <w:t>Laakso</w:t>
      </w:r>
      <w:proofErr w:type="spellEnd"/>
      <w:r w:rsidRPr="007736D4">
        <w:rPr>
          <w:rFonts w:ascii="Arial" w:hAnsi="Arial" w:cs="Arial"/>
          <w:sz w:val="20"/>
          <w:szCs w:val="20"/>
        </w:rPr>
        <w:t xml:space="preserve"> M, van der </w:t>
      </w:r>
      <w:proofErr w:type="spellStart"/>
      <w:r w:rsidRPr="007736D4">
        <w:rPr>
          <w:rFonts w:ascii="Arial" w:hAnsi="Arial" w:cs="Arial"/>
          <w:sz w:val="20"/>
          <w:szCs w:val="20"/>
        </w:rPr>
        <w:t>Laan</w:t>
      </w:r>
      <w:proofErr w:type="spellEnd"/>
      <w:r w:rsidRPr="007736D4">
        <w:rPr>
          <w:rFonts w:ascii="Arial" w:hAnsi="Arial" w:cs="Arial"/>
          <w:sz w:val="20"/>
          <w:szCs w:val="20"/>
        </w:rPr>
        <w:t xml:space="preserve"> SW, Lahti J, </w:t>
      </w:r>
      <w:proofErr w:type="spellStart"/>
      <w:r w:rsidRPr="007736D4">
        <w:rPr>
          <w:rFonts w:ascii="Arial" w:hAnsi="Arial" w:cs="Arial"/>
          <w:sz w:val="20"/>
          <w:szCs w:val="20"/>
        </w:rPr>
        <w:t>Laudes</w:t>
      </w:r>
      <w:proofErr w:type="spellEnd"/>
      <w:r w:rsidRPr="007736D4">
        <w:rPr>
          <w:rFonts w:ascii="Arial" w:hAnsi="Arial" w:cs="Arial"/>
          <w:sz w:val="20"/>
          <w:szCs w:val="20"/>
        </w:rPr>
        <w:t xml:space="preserve"> M, Lea RA, </w:t>
      </w:r>
      <w:proofErr w:type="spellStart"/>
      <w:r w:rsidRPr="007736D4">
        <w:rPr>
          <w:rFonts w:ascii="Arial" w:hAnsi="Arial" w:cs="Arial"/>
          <w:sz w:val="20"/>
          <w:szCs w:val="20"/>
        </w:rPr>
        <w:t>Lieb</w:t>
      </w:r>
      <w:proofErr w:type="spellEnd"/>
      <w:r w:rsidRPr="007736D4">
        <w:rPr>
          <w:rFonts w:ascii="Arial" w:hAnsi="Arial" w:cs="Arial"/>
          <w:sz w:val="20"/>
          <w:szCs w:val="20"/>
        </w:rPr>
        <w:t xml:space="preserve"> W, Lumley T,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Matullo</w:t>
      </w:r>
      <w:proofErr w:type="spellEnd"/>
      <w:r w:rsidRPr="007736D4">
        <w:rPr>
          <w:rFonts w:ascii="Arial" w:hAnsi="Arial" w:cs="Arial"/>
          <w:sz w:val="20"/>
          <w:szCs w:val="20"/>
        </w:rPr>
        <w:t xml:space="preserve"> G, McCarthy MI,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Merriman TR,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Meyer BF,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Montgomery GW, </w:t>
      </w:r>
      <w:proofErr w:type="spellStart"/>
      <w:r w:rsidRPr="007736D4">
        <w:rPr>
          <w:rFonts w:ascii="Arial" w:hAnsi="Arial" w:cs="Arial"/>
          <w:sz w:val="20"/>
          <w:szCs w:val="20"/>
        </w:rPr>
        <w:t>Mook</w:t>
      </w:r>
      <w:proofErr w:type="spellEnd"/>
      <w:r w:rsidRPr="007736D4">
        <w:rPr>
          <w:rFonts w:ascii="Arial" w:hAnsi="Arial" w:cs="Arial"/>
          <w:sz w:val="20"/>
          <w:szCs w:val="20"/>
        </w:rPr>
        <w:t xml:space="preserve">-Kanamori D, Munroe PB, North KE, </w:t>
      </w:r>
      <w:proofErr w:type="spellStart"/>
      <w:r w:rsidRPr="007736D4">
        <w:rPr>
          <w:rFonts w:ascii="Arial" w:hAnsi="Arial" w:cs="Arial"/>
          <w:sz w:val="20"/>
          <w:szCs w:val="20"/>
        </w:rPr>
        <w:t>Nyholt</w:t>
      </w:r>
      <w:proofErr w:type="spellEnd"/>
      <w:r w:rsidRPr="007736D4">
        <w:rPr>
          <w:rFonts w:ascii="Arial" w:hAnsi="Arial" w:cs="Arial"/>
          <w:sz w:val="20"/>
          <w:szCs w:val="20"/>
        </w:rPr>
        <w:t xml:space="preserve"> DR, </w:t>
      </w:r>
      <w:proofErr w:type="spellStart"/>
      <w:r w:rsidRPr="007736D4">
        <w:rPr>
          <w:rFonts w:ascii="Arial" w:hAnsi="Arial" w:cs="Arial"/>
          <w:sz w:val="20"/>
          <w:szCs w:val="20"/>
        </w:rPr>
        <w:t>O'connell</w:t>
      </w:r>
      <w:proofErr w:type="spellEnd"/>
      <w:r w:rsidRPr="007736D4">
        <w:rPr>
          <w:rFonts w:ascii="Arial" w:hAnsi="Arial" w:cs="Arial"/>
          <w:sz w:val="20"/>
          <w:szCs w:val="20"/>
        </w:rPr>
        <w:t xml:space="preserve"> JR, Ober C, </w:t>
      </w:r>
      <w:proofErr w:type="spellStart"/>
      <w:r w:rsidRPr="007736D4">
        <w:rPr>
          <w:rFonts w:ascii="Arial" w:hAnsi="Arial" w:cs="Arial"/>
          <w:sz w:val="20"/>
          <w:szCs w:val="20"/>
        </w:rPr>
        <w:t>Oldehinkel</w:t>
      </w:r>
      <w:proofErr w:type="spellEnd"/>
      <w:r w:rsidRPr="007736D4">
        <w:rPr>
          <w:rFonts w:ascii="Arial" w:hAnsi="Arial" w:cs="Arial"/>
          <w:sz w:val="20"/>
          <w:szCs w:val="20"/>
        </w:rPr>
        <w:t xml:space="preserve"> AJ, Palmas W, Palmer C, </w:t>
      </w:r>
      <w:proofErr w:type="spellStart"/>
      <w:r w:rsidRPr="007736D4">
        <w:rPr>
          <w:rFonts w:ascii="Arial" w:hAnsi="Arial" w:cs="Arial"/>
          <w:sz w:val="20"/>
          <w:szCs w:val="20"/>
        </w:rPr>
        <w:t>Pasterkamp</w:t>
      </w:r>
      <w:proofErr w:type="spellEnd"/>
      <w:r w:rsidRPr="007736D4">
        <w:rPr>
          <w:rFonts w:ascii="Arial" w:hAnsi="Arial" w:cs="Arial"/>
          <w:sz w:val="20"/>
          <w:szCs w:val="20"/>
        </w:rPr>
        <w:t xml:space="preserve"> GG, </w:t>
      </w:r>
      <w:proofErr w:type="spellStart"/>
      <w:r w:rsidRPr="007736D4">
        <w:rPr>
          <w:rFonts w:ascii="Arial" w:hAnsi="Arial" w:cs="Arial"/>
          <w:sz w:val="20"/>
          <w:szCs w:val="20"/>
        </w:rPr>
        <w:t>Patin</w:t>
      </w:r>
      <w:proofErr w:type="spellEnd"/>
      <w:r w:rsidRPr="007736D4">
        <w:rPr>
          <w:rFonts w:ascii="Arial" w:hAnsi="Arial" w:cs="Arial"/>
          <w:sz w:val="20"/>
          <w:szCs w:val="20"/>
        </w:rPr>
        <w:t xml:space="preserve"> E, Pennell CE, </w:t>
      </w:r>
      <w:proofErr w:type="spellStart"/>
      <w:r w:rsidRPr="007736D4">
        <w:rPr>
          <w:rFonts w:ascii="Arial" w:hAnsi="Arial" w:cs="Arial"/>
          <w:sz w:val="20"/>
          <w:szCs w:val="20"/>
        </w:rPr>
        <w:t>Perusse</w:t>
      </w:r>
      <w:proofErr w:type="spellEnd"/>
      <w:r w:rsidRPr="007736D4">
        <w:rPr>
          <w:rFonts w:ascii="Arial" w:hAnsi="Arial" w:cs="Arial"/>
          <w:sz w:val="20"/>
          <w:szCs w:val="20"/>
        </w:rPr>
        <w:t xml:space="preserve"> L,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Polderman</w:t>
      </w:r>
      <w:proofErr w:type="spellEnd"/>
      <w:r w:rsidRPr="007736D4">
        <w:rPr>
          <w:rFonts w:ascii="Arial" w:hAnsi="Arial" w:cs="Arial"/>
          <w:sz w:val="20"/>
          <w:szCs w:val="20"/>
        </w:rPr>
        <w:t xml:space="preserve"> TJC, Porteous DJ, </w:t>
      </w:r>
      <w:proofErr w:type="spellStart"/>
      <w:r w:rsidRPr="007736D4">
        <w:rPr>
          <w:rFonts w:ascii="Arial" w:hAnsi="Arial" w:cs="Arial"/>
          <w:sz w:val="20"/>
          <w:szCs w:val="20"/>
        </w:rPr>
        <w:t>Posthuma</w:t>
      </w:r>
      <w:proofErr w:type="spellEnd"/>
      <w:r w:rsidRPr="007736D4">
        <w:rPr>
          <w:rFonts w:ascii="Arial" w:hAnsi="Arial" w:cs="Arial"/>
          <w:sz w:val="20"/>
          <w:szCs w:val="20"/>
        </w:rPr>
        <w:t xml:space="preserve"> D,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Rioux</w:t>
      </w:r>
      <w:proofErr w:type="spellEnd"/>
      <w:r w:rsidRPr="007736D4">
        <w:rPr>
          <w:rFonts w:ascii="Arial" w:hAnsi="Arial" w:cs="Arial"/>
          <w:sz w:val="20"/>
          <w:szCs w:val="20"/>
        </w:rPr>
        <w:t xml:space="preserve"> JD, </w:t>
      </w:r>
      <w:proofErr w:type="spellStart"/>
      <w:r w:rsidRPr="007736D4">
        <w:rPr>
          <w:rFonts w:ascii="Arial" w:hAnsi="Arial" w:cs="Arial"/>
          <w:sz w:val="20"/>
          <w:szCs w:val="20"/>
        </w:rPr>
        <w:t>Rivadeneira</w:t>
      </w:r>
      <w:proofErr w:type="spellEnd"/>
      <w:r w:rsidRPr="007736D4">
        <w:rPr>
          <w:rFonts w:ascii="Arial" w:hAnsi="Arial" w:cs="Arial"/>
          <w:sz w:val="20"/>
          <w:szCs w:val="20"/>
        </w:rPr>
        <w:t xml:space="preserve"> F, Rotimi C, Rotter JI,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Den </w:t>
      </w:r>
      <w:proofErr w:type="spellStart"/>
      <w:r w:rsidRPr="007736D4">
        <w:rPr>
          <w:rFonts w:ascii="Arial" w:hAnsi="Arial" w:cs="Arial"/>
          <w:sz w:val="20"/>
          <w:szCs w:val="20"/>
        </w:rPr>
        <w:t>Ruijter</w:t>
      </w:r>
      <w:proofErr w:type="spellEnd"/>
      <w:r w:rsidRPr="007736D4">
        <w:rPr>
          <w:rFonts w:ascii="Arial" w:hAnsi="Arial" w:cs="Arial"/>
          <w:sz w:val="20"/>
          <w:szCs w:val="20"/>
        </w:rPr>
        <w:t xml:space="preserve"> HM, Sanghera DK, Sattar N, Schmidt R, Schulze MB, </w:t>
      </w:r>
      <w:proofErr w:type="spellStart"/>
      <w:r w:rsidRPr="007736D4">
        <w:rPr>
          <w:rFonts w:ascii="Arial" w:hAnsi="Arial" w:cs="Arial"/>
          <w:sz w:val="20"/>
          <w:szCs w:val="20"/>
        </w:rPr>
        <w:t>Schunkert</w:t>
      </w:r>
      <w:proofErr w:type="spellEnd"/>
      <w:r w:rsidRPr="007736D4">
        <w:rPr>
          <w:rFonts w:ascii="Arial" w:hAnsi="Arial" w:cs="Arial"/>
          <w:sz w:val="20"/>
          <w:szCs w:val="20"/>
        </w:rPr>
        <w:t xml:space="preserve"> H, Scott RA, </w:t>
      </w:r>
      <w:proofErr w:type="spellStart"/>
      <w:r w:rsidRPr="007736D4">
        <w:rPr>
          <w:rFonts w:ascii="Arial" w:hAnsi="Arial" w:cs="Arial"/>
          <w:sz w:val="20"/>
          <w:szCs w:val="20"/>
        </w:rPr>
        <w:t>Shuldiner</w:t>
      </w:r>
      <w:proofErr w:type="spellEnd"/>
      <w:r w:rsidRPr="007736D4">
        <w:rPr>
          <w:rFonts w:ascii="Arial" w:hAnsi="Arial" w:cs="Arial"/>
          <w:sz w:val="20"/>
          <w:szCs w:val="20"/>
        </w:rPr>
        <w:t xml:space="preserve"> AR, Sim X, Small N, Smith JA, Sotoodehnia N, Tai ES,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Timpson NJ,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Tregouet</w:t>
      </w:r>
      <w:proofErr w:type="spellEnd"/>
      <w:r w:rsidRPr="007736D4">
        <w:rPr>
          <w:rFonts w:ascii="Arial" w:hAnsi="Arial" w:cs="Arial"/>
          <w:sz w:val="20"/>
          <w:szCs w:val="20"/>
        </w:rPr>
        <w:t xml:space="preserve"> DA, </w:t>
      </w:r>
      <w:proofErr w:type="spellStart"/>
      <w:r w:rsidRPr="007736D4">
        <w:rPr>
          <w:rFonts w:ascii="Arial" w:hAnsi="Arial" w:cs="Arial"/>
          <w:sz w:val="20"/>
          <w:szCs w:val="20"/>
        </w:rPr>
        <w:t>Tuomi</w:t>
      </w:r>
      <w:proofErr w:type="spellEnd"/>
      <w:r w:rsidRPr="007736D4">
        <w:rPr>
          <w:rFonts w:ascii="Arial" w:hAnsi="Arial" w:cs="Arial"/>
          <w:sz w:val="20"/>
          <w:szCs w:val="20"/>
        </w:rPr>
        <w:t xml:space="preserve"> T,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Wang CA, Weir DR, Whitfield JB, </w:t>
      </w:r>
      <w:proofErr w:type="spellStart"/>
      <w:r w:rsidRPr="007736D4">
        <w:rPr>
          <w:rFonts w:ascii="Arial" w:hAnsi="Arial" w:cs="Arial"/>
          <w:sz w:val="20"/>
          <w:szCs w:val="20"/>
        </w:rPr>
        <w:t>Wijmenga</w:t>
      </w:r>
      <w:proofErr w:type="spellEnd"/>
      <w:r w:rsidRPr="007736D4">
        <w:rPr>
          <w:rFonts w:ascii="Arial" w:hAnsi="Arial" w:cs="Arial"/>
          <w:sz w:val="20"/>
          <w:szCs w:val="20"/>
        </w:rPr>
        <w:t xml:space="preserve"> C, Wong TY, Wright J, Yang J, Yu L, </w:t>
      </w:r>
      <w:proofErr w:type="spellStart"/>
      <w:r w:rsidRPr="007736D4">
        <w:rPr>
          <w:rFonts w:ascii="Arial" w:hAnsi="Arial" w:cs="Arial"/>
          <w:sz w:val="20"/>
          <w:szCs w:val="20"/>
        </w:rPr>
        <w:t>Zemel</w:t>
      </w:r>
      <w:proofErr w:type="spellEnd"/>
      <w:r w:rsidRPr="007736D4">
        <w:rPr>
          <w:rFonts w:ascii="Arial" w:hAnsi="Arial" w:cs="Arial"/>
          <w:sz w:val="20"/>
          <w:szCs w:val="20"/>
        </w:rPr>
        <w:t xml:space="preserve"> BS,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Perola</w:t>
      </w:r>
      <w:proofErr w:type="spellEnd"/>
      <w:r w:rsidRPr="007736D4">
        <w:rPr>
          <w:rFonts w:ascii="Arial" w:hAnsi="Arial" w:cs="Arial"/>
          <w:sz w:val="20"/>
          <w:szCs w:val="20"/>
        </w:rPr>
        <w:t xml:space="preserve"> M, Magnusson PKE,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Chasman</w:t>
      </w:r>
      <w:proofErr w:type="spellEnd"/>
      <w:r w:rsidRPr="007736D4">
        <w:rPr>
          <w:rFonts w:ascii="Arial" w:hAnsi="Arial" w:cs="Arial"/>
          <w:sz w:val="20"/>
          <w:szCs w:val="20"/>
        </w:rPr>
        <w:t xml:space="preserve"> DI, Loos RJF,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Franke L, Haley CS, Hayward C, Walters RG, Perry JRB, Esko T, </w:t>
      </w:r>
      <w:proofErr w:type="spellStart"/>
      <w:r w:rsidRPr="007736D4">
        <w:rPr>
          <w:rFonts w:ascii="Arial" w:hAnsi="Arial" w:cs="Arial"/>
          <w:sz w:val="20"/>
          <w:szCs w:val="20"/>
        </w:rPr>
        <w:t>Helgason</w:t>
      </w:r>
      <w:proofErr w:type="spellEnd"/>
      <w:r w:rsidRPr="007736D4">
        <w:rPr>
          <w:rFonts w:ascii="Arial" w:hAnsi="Arial" w:cs="Arial"/>
          <w:sz w:val="20"/>
          <w:szCs w:val="20"/>
        </w:rPr>
        <w:t xml:space="preserve"> A, Stefansson K, Joshi PK, Kubo M, Wilson JF</w:t>
      </w:r>
      <w:r w:rsidRPr="00A478E6">
        <w:rPr>
          <w:rFonts w:ascii="Arial" w:hAnsi="Arial" w:cs="Arial"/>
          <w:sz w:val="20"/>
          <w:szCs w:val="20"/>
        </w:rPr>
        <w:t xml:space="preserve">. </w:t>
      </w:r>
      <w:hyperlink r:id="rId40" w:history="1">
        <w:r w:rsidRPr="00A87A2C">
          <w:rPr>
            <w:rFonts w:ascii="Arial" w:hAnsi="Arial" w:cs="Arial"/>
            <w:b/>
            <w:i/>
            <w:sz w:val="20"/>
            <w:szCs w:val="20"/>
          </w:rPr>
          <w:t xml:space="preserve">Associations of </w:t>
        </w:r>
        <w:proofErr w:type="spellStart"/>
        <w:r w:rsidRPr="00A87A2C">
          <w:rPr>
            <w:rFonts w:ascii="Arial" w:hAnsi="Arial" w:cs="Arial"/>
            <w:b/>
            <w:i/>
            <w:sz w:val="20"/>
            <w:szCs w:val="20"/>
          </w:rPr>
          <w:t>autozygosity</w:t>
        </w:r>
        <w:proofErr w:type="spellEnd"/>
        <w:r w:rsidRPr="00A87A2C">
          <w:rPr>
            <w:rFonts w:ascii="Arial" w:hAnsi="Arial" w:cs="Arial"/>
            <w:b/>
            <w:i/>
            <w:sz w:val="20"/>
            <w:szCs w:val="20"/>
          </w:rPr>
          <w:t xml:space="preserve"> with a broad range of human phenotypes.</w:t>
        </w:r>
      </w:hyperlink>
      <w:r w:rsidRPr="00A87A2C">
        <w:rPr>
          <w:rFonts w:ascii="Arial" w:hAnsi="Arial" w:cs="Arial"/>
          <w:b/>
          <w:i/>
          <w:sz w:val="20"/>
          <w:szCs w:val="20"/>
        </w:rPr>
        <w:t xml:space="preserve"> </w:t>
      </w:r>
      <w:r w:rsidRPr="00A478E6">
        <w:rPr>
          <w:rFonts w:ascii="Arial" w:hAnsi="Arial" w:cs="Arial"/>
          <w:sz w:val="20"/>
          <w:szCs w:val="20"/>
        </w:rPr>
        <w:t xml:space="preserve">Nat </w:t>
      </w:r>
      <w:proofErr w:type="spellStart"/>
      <w:r w:rsidRPr="00A478E6">
        <w:rPr>
          <w:rFonts w:ascii="Arial" w:hAnsi="Arial" w:cs="Arial"/>
          <w:sz w:val="20"/>
          <w:szCs w:val="20"/>
        </w:rPr>
        <w:t>Commun</w:t>
      </w:r>
      <w:proofErr w:type="spellEnd"/>
      <w:r w:rsidRPr="00A478E6">
        <w:rPr>
          <w:rFonts w:ascii="Arial" w:hAnsi="Arial" w:cs="Arial"/>
          <w:sz w:val="20"/>
          <w:szCs w:val="20"/>
        </w:rPr>
        <w:t>. 2019 Oct 31</w:t>
      </w:r>
      <w:r>
        <w:rPr>
          <w:rFonts w:ascii="Arial" w:hAnsi="Arial" w:cs="Arial"/>
          <w:sz w:val="20"/>
          <w:szCs w:val="20"/>
        </w:rPr>
        <w:t xml:space="preserve">. Vol. </w:t>
      </w:r>
      <w:r w:rsidRPr="00A478E6">
        <w:rPr>
          <w:rFonts w:ascii="Arial" w:hAnsi="Arial" w:cs="Arial"/>
          <w:sz w:val="20"/>
          <w:szCs w:val="20"/>
        </w:rPr>
        <w:t>10</w:t>
      </w:r>
      <w:r>
        <w:rPr>
          <w:rFonts w:ascii="Arial" w:hAnsi="Arial" w:cs="Arial"/>
          <w:sz w:val="20"/>
          <w:szCs w:val="20"/>
        </w:rPr>
        <w:t xml:space="preserve">, issue </w:t>
      </w:r>
      <w:r w:rsidRPr="00A478E6">
        <w:rPr>
          <w:rFonts w:ascii="Arial" w:hAnsi="Arial" w:cs="Arial"/>
          <w:sz w:val="20"/>
          <w:szCs w:val="20"/>
        </w:rPr>
        <w:t>1</w:t>
      </w:r>
      <w:r>
        <w:rPr>
          <w:rFonts w:ascii="Arial" w:hAnsi="Arial" w:cs="Arial"/>
          <w:sz w:val="20"/>
          <w:szCs w:val="20"/>
        </w:rPr>
        <w:t xml:space="preserve">, p. </w:t>
      </w:r>
      <w:r w:rsidRPr="00A478E6">
        <w:rPr>
          <w:rFonts w:ascii="Arial" w:hAnsi="Arial" w:cs="Arial"/>
          <w:sz w:val="20"/>
          <w:szCs w:val="20"/>
        </w:rPr>
        <w:t xml:space="preserve">4957. </w:t>
      </w:r>
      <w:r w:rsidRPr="00A478E6">
        <w:rPr>
          <w:rFonts w:ascii="Arial" w:eastAsiaTheme="minorHAnsi" w:hAnsi="Arial" w:cs="Arial"/>
          <w:sz w:val="20"/>
          <w:szCs w:val="20"/>
        </w:rPr>
        <w:t>PM:</w:t>
      </w:r>
      <w:r w:rsidRPr="00A478E6">
        <w:rPr>
          <w:rFonts w:ascii="Arial" w:hAnsi="Arial" w:cs="Arial"/>
          <w:sz w:val="20"/>
          <w:szCs w:val="20"/>
        </w:rPr>
        <w:t xml:space="preserve"> </w:t>
      </w:r>
      <w:r w:rsidRPr="00A478E6">
        <w:rPr>
          <w:rFonts w:ascii="Arial" w:eastAsiaTheme="minorHAnsi" w:hAnsi="Arial" w:cs="Arial"/>
          <w:sz w:val="20"/>
          <w:szCs w:val="20"/>
        </w:rPr>
        <w:t>31673082</w:t>
      </w:r>
      <w:r w:rsidRPr="00A478E6">
        <w:rPr>
          <w:rFonts w:ascii="Arial" w:hAnsi="Arial" w:cs="Arial"/>
          <w:sz w:val="20"/>
          <w:szCs w:val="20"/>
        </w:rPr>
        <w:t xml:space="preserve">. </w:t>
      </w:r>
      <w:hyperlink r:id="rId41" w:history="1">
        <w:r w:rsidRPr="00A478E6">
          <w:rPr>
            <w:rFonts w:ascii="Arial" w:hAnsi="Arial" w:cs="Arial"/>
            <w:sz w:val="20"/>
            <w:szCs w:val="20"/>
          </w:rPr>
          <w:t>PMC6823371</w:t>
        </w:r>
      </w:hyperlink>
      <w:r w:rsidRPr="00A478E6">
        <w:rPr>
          <w:rFonts w:ascii="Arial" w:hAnsi="Arial" w:cs="Arial"/>
          <w:sz w:val="20"/>
          <w:szCs w:val="20"/>
        </w:rPr>
        <w:t>.</w:t>
      </w:r>
    </w:p>
    <w:p w:rsidR="00BC190E" w:rsidRPr="004D28F7" w:rsidRDefault="00BC190E" w:rsidP="004D28F7">
      <w:pPr>
        <w:rPr>
          <w:rFonts w:ascii="Arial" w:hAnsi="Arial" w:cs="Arial"/>
          <w:color w:val="575757"/>
          <w:sz w:val="16"/>
          <w:szCs w:val="16"/>
        </w:rPr>
      </w:pPr>
      <w:proofErr w:type="spellStart"/>
      <w:r w:rsidRPr="00D002ED">
        <w:rPr>
          <w:rFonts w:ascii="Arial" w:hAnsi="Arial" w:cs="Arial"/>
          <w:sz w:val="20"/>
          <w:szCs w:val="20"/>
        </w:rPr>
        <w:t>Dashti</w:t>
      </w:r>
      <w:proofErr w:type="spellEnd"/>
      <w:r w:rsidRPr="00D002ED">
        <w:rPr>
          <w:rFonts w:ascii="Arial" w:hAnsi="Arial" w:cs="Arial"/>
          <w:sz w:val="20"/>
          <w:szCs w:val="20"/>
        </w:rPr>
        <w:t xml:space="preserve"> HS, Merino J, Lane JM, Song Y, Smith CE, Tanaka T, McKeown NM, Tucker C, Sun D,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Li-Gao R, </w:t>
      </w:r>
      <w:proofErr w:type="spellStart"/>
      <w:r w:rsidRPr="00D002ED">
        <w:rPr>
          <w:rFonts w:ascii="Arial" w:hAnsi="Arial" w:cs="Arial"/>
          <w:sz w:val="20"/>
          <w:szCs w:val="20"/>
        </w:rPr>
        <w:t>Nisa</w:t>
      </w:r>
      <w:proofErr w:type="spellEnd"/>
      <w:r w:rsidRPr="00D002ED">
        <w:rPr>
          <w:rFonts w:ascii="Arial" w:hAnsi="Arial" w:cs="Arial"/>
          <w:sz w:val="20"/>
          <w:szCs w:val="20"/>
        </w:rPr>
        <w:t xml:space="preserve"> H, </w:t>
      </w:r>
      <w:proofErr w:type="spellStart"/>
      <w:r w:rsidRPr="00D002ED">
        <w:rPr>
          <w:rFonts w:ascii="Arial" w:hAnsi="Arial" w:cs="Arial"/>
          <w:sz w:val="20"/>
          <w:szCs w:val="20"/>
        </w:rPr>
        <w:t>Reutrakul</w:t>
      </w:r>
      <w:proofErr w:type="spellEnd"/>
      <w:r w:rsidRPr="00D002ED">
        <w:rPr>
          <w:rFonts w:ascii="Arial" w:hAnsi="Arial" w:cs="Arial"/>
          <w:sz w:val="20"/>
          <w:szCs w:val="20"/>
        </w:rPr>
        <w:t xml:space="preserve"> S, Lemaitre RN, </w:t>
      </w:r>
      <w:proofErr w:type="spellStart"/>
      <w:r w:rsidRPr="00D002ED">
        <w:rPr>
          <w:rFonts w:ascii="Arial" w:hAnsi="Arial" w:cs="Arial"/>
          <w:sz w:val="20"/>
          <w:szCs w:val="20"/>
        </w:rPr>
        <w:t>Alshehri</w:t>
      </w:r>
      <w:proofErr w:type="spellEnd"/>
      <w:r w:rsidRPr="00D002ED">
        <w:rPr>
          <w:rFonts w:ascii="Arial" w:hAnsi="Arial" w:cs="Arial"/>
          <w:sz w:val="20"/>
          <w:szCs w:val="20"/>
        </w:rPr>
        <w:t xml:space="preserve"> TM,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w:t>
      </w:r>
      <w:proofErr w:type="spellStart"/>
      <w:r w:rsidRPr="00D002ED">
        <w:rPr>
          <w:rFonts w:ascii="Arial" w:hAnsi="Arial" w:cs="Arial"/>
          <w:sz w:val="20"/>
          <w:szCs w:val="20"/>
        </w:rPr>
        <w:t>Bazzano</w:t>
      </w:r>
      <w:proofErr w:type="spellEnd"/>
      <w:r w:rsidRPr="00D002ED">
        <w:rPr>
          <w:rFonts w:ascii="Arial" w:hAnsi="Arial" w:cs="Arial"/>
          <w:sz w:val="20"/>
          <w:szCs w:val="20"/>
        </w:rPr>
        <w:t xml:space="preserve"> L, Qi L, Knutson KL, </w:t>
      </w:r>
      <w:r w:rsidRPr="00D002ED">
        <w:rPr>
          <w:rFonts w:ascii="Arial" w:hAnsi="Arial" w:cs="Arial"/>
          <w:b/>
          <w:bCs/>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Mook</w:t>
      </w:r>
      <w:proofErr w:type="spellEnd"/>
      <w:r w:rsidRPr="00D002ED">
        <w:rPr>
          <w:rFonts w:ascii="Arial" w:hAnsi="Arial" w:cs="Arial"/>
          <w:sz w:val="20"/>
          <w:szCs w:val="20"/>
        </w:rPr>
        <w:t xml:space="preserve">-Kanamori DO, </w:t>
      </w:r>
      <w:proofErr w:type="spellStart"/>
      <w:r w:rsidRPr="00D002ED">
        <w:rPr>
          <w:rFonts w:ascii="Arial" w:hAnsi="Arial" w:cs="Arial"/>
          <w:sz w:val="20"/>
          <w:szCs w:val="20"/>
        </w:rPr>
        <w:t>Perica</w:t>
      </w:r>
      <w:proofErr w:type="spellEnd"/>
      <w:r w:rsidRPr="00D002ED">
        <w:rPr>
          <w:rFonts w:ascii="Arial" w:hAnsi="Arial" w:cs="Arial"/>
          <w:sz w:val="20"/>
          <w:szCs w:val="20"/>
        </w:rPr>
        <w:t xml:space="preserve"> VB, </w:t>
      </w:r>
      <w:proofErr w:type="spellStart"/>
      <w:r w:rsidRPr="00D002ED">
        <w:rPr>
          <w:rFonts w:ascii="Arial" w:hAnsi="Arial" w:cs="Arial"/>
          <w:sz w:val="20"/>
          <w:szCs w:val="20"/>
        </w:rPr>
        <w:t>Neuhouser</w:t>
      </w:r>
      <w:proofErr w:type="spellEnd"/>
      <w:r w:rsidRPr="00D002ED">
        <w:rPr>
          <w:rFonts w:ascii="Arial" w:hAnsi="Arial" w:cs="Arial"/>
          <w:sz w:val="20"/>
          <w:szCs w:val="20"/>
        </w:rPr>
        <w:t xml:space="preserve"> ML, Scheer FAJL, Rutter MK, </w:t>
      </w:r>
      <w:proofErr w:type="spellStart"/>
      <w:r w:rsidRPr="00D002ED">
        <w:rPr>
          <w:rFonts w:ascii="Arial" w:hAnsi="Arial" w:cs="Arial"/>
          <w:sz w:val="20"/>
          <w:szCs w:val="20"/>
        </w:rPr>
        <w:t>Garaulet</w:t>
      </w:r>
      <w:proofErr w:type="spellEnd"/>
      <w:r w:rsidRPr="00D002ED">
        <w:rPr>
          <w:rFonts w:ascii="Arial" w:hAnsi="Arial" w:cs="Arial"/>
          <w:sz w:val="20"/>
          <w:szCs w:val="20"/>
        </w:rPr>
        <w:t xml:space="preserve"> M, Saxena R. </w:t>
      </w:r>
      <w:hyperlink r:id="rId42" w:history="1">
        <w:r w:rsidRPr="00C57864">
          <w:rPr>
            <w:rFonts w:ascii="Arial" w:hAnsi="Arial" w:cs="Arial"/>
            <w:b/>
            <w:i/>
            <w:sz w:val="20"/>
            <w:szCs w:val="20"/>
          </w:rPr>
          <w:t>Genome-wide association study of breakfast skipping links clock regulation with food timing.</w:t>
        </w:r>
      </w:hyperlink>
      <w:r w:rsidRPr="00C57864">
        <w:rPr>
          <w:rFonts w:ascii="Arial" w:hAnsi="Arial" w:cs="Arial"/>
          <w:b/>
          <w:i/>
          <w:sz w:val="20"/>
          <w:szCs w:val="20"/>
        </w:rPr>
        <w:t xml:space="preserve"> </w:t>
      </w:r>
      <w:r w:rsidRPr="00C57864">
        <w:rPr>
          <w:rFonts w:ascii="Arial" w:hAnsi="Arial" w:cs="Arial"/>
          <w:sz w:val="20"/>
          <w:szCs w:val="20"/>
        </w:rPr>
        <w:t xml:space="preserve">Am </w:t>
      </w:r>
      <w:r w:rsidRPr="00D002ED">
        <w:rPr>
          <w:rFonts w:ascii="Arial" w:hAnsi="Arial" w:cs="Arial"/>
          <w:sz w:val="20"/>
          <w:szCs w:val="20"/>
        </w:rPr>
        <w:t xml:space="preserve">J Clin </w:t>
      </w:r>
      <w:proofErr w:type="spellStart"/>
      <w:r w:rsidRPr="00D002ED">
        <w:rPr>
          <w:rFonts w:ascii="Arial" w:hAnsi="Arial" w:cs="Arial"/>
          <w:sz w:val="20"/>
          <w:szCs w:val="20"/>
        </w:rPr>
        <w:t>Nutr</w:t>
      </w:r>
      <w:proofErr w:type="spellEnd"/>
      <w:r w:rsidRPr="00D002ED">
        <w:rPr>
          <w:rFonts w:ascii="Arial" w:hAnsi="Arial" w:cs="Arial"/>
          <w:sz w:val="20"/>
          <w:szCs w:val="20"/>
        </w:rPr>
        <w:t xml:space="preserve">. 2019 Jun 13. </w:t>
      </w:r>
      <w:proofErr w:type="spellStart"/>
      <w:r w:rsidRPr="00D002ED">
        <w:rPr>
          <w:rFonts w:ascii="Arial" w:hAnsi="Arial" w:cs="Arial"/>
          <w:sz w:val="20"/>
          <w:szCs w:val="20"/>
        </w:rPr>
        <w:t>pii</w:t>
      </w:r>
      <w:proofErr w:type="spellEnd"/>
      <w:r w:rsidRPr="00D002ED">
        <w:rPr>
          <w:rFonts w:ascii="Arial" w:hAnsi="Arial" w:cs="Arial"/>
          <w:sz w:val="20"/>
          <w:szCs w:val="20"/>
        </w:rPr>
        <w:t xml:space="preserve">: nqz076.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ajcn</w:t>
      </w:r>
      <w:proofErr w:type="spellEnd"/>
      <w:r w:rsidRPr="00D002ED">
        <w:rPr>
          <w:rFonts w:ascii="Arial" w:hAnsi="Arial" w:cs="Arial"/>
          <w:sz w:val="20"/>
          <w:szCs w:val="20"/>
        </w:rPr>
        <w:t>/nqz076.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31190057.</w:t>
      </w:r>
      <w:r w:rsidR="004D28F7" w:rsidRPr="004D28F7">
        <w:rPr>
          <w:rFonts w:ascii="Arial" w:hAnsi="Arial" w:cs="Arial"/>
          <w:color w:val="575757"/>
          <w:sz w:val="16"/>
          <w:szCs w:val="16"/>
        </w:rPr>
        <w:t xml:space="preserve"> </w:t>
      </w:r>
      <w:hyperlink r:id="rId43" w:history="1">
        <w:r w:rsidR="004D28F7" w:rsidRPr="004D28F7">
          <w:rPr>
            <w:rStyle w:val="Hyperlink"/>
            <w:rFonts w:ascii="Arial" w:hAnsi="Arial" w:cs="Arial"/>
            <w:color w:val="333333"/>
            <w:sz w:val="20"/>
            <w:szCs w:val="20"/>
            <w:u w:val="none"/>
          </w:rPr>
          <w:t>PMC6669061</w:t>
        </w:r>
      </w:hyperlink>
      <w:r w:rsidR="004D28F7" w:rsidRPr="004D28F7">
        <w:rPr>
          <w:rFonts w:ascii="Arial" w:hAnsi="Arial" w:cs="Arial"/>
          <w:color w:val="575757"/>
          <w:sz w:val="20"/>
          <w:szCs w:val="20"/>
        </w:rPr>
        <w:t>.</w:t>
      </w:r>
    </w:p>
    <w:p w:rsidR="00BD70EF" w:rsidRPr="0085335C" w:rsidRDefault="00BD70EF" w:rsidP="0085335C">
      <w:pPr>
        <w:rPr>
          <w:rFonts w:ascii="Arial" w:hAnsi="Arial" w:cs="Arial"/>
          <w:color w:val="575757"/>
          <w:sz w:val="16"/>
          <w:szCs w:val="16"/>
        </w:rPr>
      </w:pPr>
      <w:proofErr w:type="spellStart"/>
      <w:r w:rsidRPr="00E02935">
        <w:rPr>
          <w:rFonts w:ascii="Arial" w:hAnsi="Arial" w:cs="Arial"/>
          <w:sz w:val="20"/>
          <w:szCs w:val="20"/>
        </w:rPr>
        <w:t>Deelen</w:t>
      </w:r>
      <w:proofErr w:type="spellEnd"/>
      <w:r w:rsidRPr="00E02935">
        <w:rPr>
          <w:rFonts w:ascii="Arial" w:hAnsi="Arial" w:cs="Arial"/>
          <w:sz w:val="20"/>
          <w:szCs w:val="20"/>
        </w:rPr>
        <w:t xml:space="preserve"> J, Evans DS, Arking DE, </w:t>
      </w:r>
      <w:proofErr w:type="spellStart"/>
      <w:r w:rsidRPr="00E02935">
        <w:rPr>
          <w:rFonts w:ascii="Arial" w:hAnsi="Arial" w:cs="Arial"/>
          <w:sz w:val="20"/>
          <w:szCs w:val="20"/>
        </w:rPr>
        <w:t>Tesi</w:t>
      </w:r>
      <w:proofErr w:type="spellEnd"/>
      <w:r w:rsidRPr="00E02935">
        <w:rPr>
          <w:rFonts w:ascii="Arial" w:hAnsi="Arial" w:cs="Arial"/>
          <w:sz w:val="20"/>
          <w:szCs w:val="20"/>
        </w:rPr>
        <w:t xml:space="preserve"> N, Nygaard M, Liu X, </w:t>
      </w:r>
      <w:proofErr w:type="spellStart"/>
      <w:r w:rsidRPr="00E02935">
        <w:rPr>
          <w:rFonts w:ascii="Arial" w:hAnsi="Arial" w:cs="Arial"/>
          <w:sz w:val="20"/>
          <w:szCs w:val="20"/>
        </w:rPr>
        <w:t>Wojczynski</w:t>
      </w:r>
      <w:proofErr w:type="spellEnd"/>
      <w:r w:rsidRPr="00E02935">
        <w:rPr>
          <w:rFonts w:ascii="Arial" w:hAnsi="Arial" w:cs="Arial"/>
          <w:sz w:val="20"/>
          <w:szCs w:val="20"/>
        </w:rPr>
        <w:t xml:space="preserve"> MK, Biggs ML, van der </w:t>
      </w:r>
      <w:proofErr w:type="spellStart"/>
      <w:r w:rsidRPr="00E02935">
        <w:rPr>
          <w:rFonts w:ascii="Arial" w:hAnsi="Arial" w:cs="Arial"/>
          <w:sz w:val="20"/>
          <w:szCs w:val="20"/>
        </w:rPr>
        <w:t>Spek</w:t>
      </w:r>
      <w:proofErr w:type="spellEnd"/>
      <w:r w:rsidRPr="00E02935">
        <w:rPr>
          <w:rFonts w:ascii="Arial" w:hAnsi="Arial" w:cs="Arial"/>
          <w:sz w:val="20"/>
          <w:szCs w:val="20"/>
        </w:rPr>
        <w:t xml:space="preserve"> A, Atzmon G, Ware EB, </w:t>
      </w:r>
      <w:proofErr w:type="spellStart"/>
      <w:r w:rsidRPr="00E02935">
        <w:rPr>
          <w:rFonts w:ascii="Arial" w:hAnsi="Arial" w:cs="Arial"/>
          <w:sz w:val="20"/>
          <w:szCs w:val="20"/>
        </w:rPr>
        <w:t>Sarnowski</w:t>
      </w:r>
      <w:proofErr w:type="spellEnd"/>
      <w:r w:rsidRPr="00E02935">
        <w:rPr>
          <w:rFonts w:ascii="Arial" w:hAnsi="Arial" w:cs="Arial"/>
          <w:sz w:val="20"/>
          <w:szCs w:val="20"/>
        </w:rPr>
        <w:t xml:space="preserve"> C, Smith AV, </w:t>
      </w:r>
      <w:proofErr w:type="spellStart"/>
      <w:r w:rsidRPr="00E02935">
        <w:rPr>
          <w:rFonts w:ascii="Arial" w:hAnsi="Arial" w:cs="Arial"/>
          <w:sz w:val="20"/>
          <w:szCs w:val="20"/>
        </w:rPr>
        <w:t>Seppälä</w:t>
      </w:r>
      <w:proofErr w:type="spellEnd"/>
      <w:r w:rsidRPr="00E02935">
        <w:rPr>
          <w:rFonts w:ascii="Arial" w:hAnsi="Arial" w:cs="Arial"/>
          <w:sz w:val="20"/>
          <w:szCs w:val="20"/>
        </w:rPr>
        <w:t xml:space="preserve"> I, Cordell HJ, Dose J, Amin N, Arnold AM, Ayers KL, Barzilai N, Becker EJ, Beekman M, </w:t>
      </w:r>
      <w:proofErr w:type="spellStart"/>
      <w:r w:rsidRPr="00E02935">
        <w:rPr>
          <w:rFonts w:ascii="Arial" w:hAnsi="Arial" w:cs="Arial"/>
          <w:sz w:val="20"/>
          <w:szCs w:val="20"/>
        </w:rPr>
        <w:t>Blanché</w:t>
      </w:r>
      <w:proofErr w:type="spellEnd"/>
      <w:r w:rsidRPr="00E02935">
        <w:rPr>
          <w:rFonts w:ascii="Arial" w:hAnsi="Arial" w:cs="Arial"/>
          <w:sz w:val="20"/>
          <w:szCs w:val="20"/>
        </w:rPr>
        <w:t xml:space="preserve"> H, Christensen K, Christiansen L, </w:t>
      </w:r>
      <w:proofErr w:type="spellStart"/>
      <w:r w:rsidRPr="00E02935">
        <w:rPr>
          <w:rFonts w:ascii="Arial" w:hAnsi="Arial" w:cs="Arial"/>
          <w:sz w:val="20"/>
          <w:szCs w:val="20"/>
        </w:rPr>
        <w:t>Collerton</w:t>
      </w:r>
      <w:proofErr w:type="spellEnd"/>
      <w:r w:rsidRPr="00E02935">
        <w:rPr>
          <w:rFonts w:ascii="Arial" w:hAnsi="Arial" w:cs="Arial"/>
          <w:sz w:val="20"/>
          <w:szCs w:val="20"/>
        </w:rPr>
        <w:t xml:space="preserve"> JC, </w:t>
      </w:r>
      <w:proofErr w:type="spellStart"/>
      <w:r w:rsidRPr="00E02935">
        <w:rPr>
          <w:rFonts w:ascii="Arial" w:hAnsi="Arial" w:cs="Arial"/>
          <w:sz w:val="20"/>
          <w:szCs w:val="20"/>
        </w:rPr>
        <w:t>Cubaynes</w:t>
      </w:r>
      <w:proofErr w:type="spellEnd"/>
      <w:r w:rsidRPr="00E02935">
        <w:rPr>
          <w:rFonts w:ascii="Arial" w:hAnsi="Arial" w:cs="Arial"/>
          <w:sz w:val="20"/>
          <w:szCs w:val="20"/>
        </w:rPr>
        <w:t xml:space="preserve"> S, Cummings SR, Davies K, </w:t>
      </w:r>
      <w:proofErr w:type="spellStart"/>
      <w:r w:rsidRPr="00E02935">
        <w:rPr>
          <w:rFonts w:ascii="Arial" w:hAnsi="Arial" w:cs="Arial"/>
          <w:sz w:val="20"/>
          <w:szCs w:val="20"/>
        </w:rPr>
        <w:t>Debrabant</w:t>
      </w:r>
      <w:proofErr w:type="spellEnd"/>
      <w:r w:rsidRPr="00E02935">
        <w:rPr>
          <w:rFonts w:ascii="Arial" w:hAnsi="Arial" w:cs="Arial"/>
          <w:sz w:val="20"/>
          <w:szCs w:val="20"/>
        </w:rPr>
        <w:t xml:space="preserve"> B, Deleuze JF, Duncan R,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Franceschi</w:t>
      </w:r>
      <w:proofErr w:type="spellEnd"/>
      <w:r w:rsidRPr="00E02935">
        <w:rPr>
          <w:rFonts w:ascii="Arial" w:hAnsi="Arial" w:cs="Arial"/>
          <w:sz w:val="20"/>
          <w:szCs w:val="20"/>
        </w:rPr>
        <w:t xml:space="preserve"> C, Galan P,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Harris TB, Huisman M, </w:t>
      </w:r>
      <w:proofErr w:type="spellStart"/>
      <w:r w:rsidRPr="00E02935">
        <w:rPr>
          <w:rFonts w:ascii="Arial" w:hAnsi="Arial" w:cs="Arial"/>
          <w:sz w:val="20"/>
          <w:szCs w:val="20"/>
        </w:rPr>
        <w:t>Hurme</w:t>
      </w:r>
      <w:proofErr w:type="spellEnd"/>
      <w:r w:rsidRPr="00E02935">
        <w:rPr>
          <w:rFonts w:ascii="Arial" w:hAnsi="Arial" w:cs="Arial"/>
          <w:sz w:val="20"/>
          <w:szCs w:val="20"/>
        </w:rPr>
        <w:t xml:space="preserve"> MA, Jagger C, Jansen I, </w:t>
      </w:r>
      <w:proofErr w:type="spellStart"/>
      <w:r w:rsidRPr="00E02935">
        <w:rPr>
          <w:rFonts w:ascii="Arial" w:hAnsi="Arial" w:cs="Arial"/>
          <w:sz w:val="20"/>
          <w:szCs w:val="20"/>
        </w:rPr>
        <w:t>Jylhä</w:t>
      </w:r>
      <w:proofErr w:type="spellEnd"/>
      <w:r w:rsidRPr="00E02935">
        <w:rPr>
          <w:rFonts w:ascii="Arial" w:hAnsi="Arial" w:cs="Arial"/>
          <w:sz w:val="20"/>
          <w:szCs w:val="20"/>
        </w:rPr>
        <w:t xml:space="preserve"> M,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Kingston A, Kirkwood TBL, </w:t>
      </w:r>
      <w:proofErr w:type="spellStart"/>
      <w:r w:rsidRPr="00E02935">
        <w:rPr>
          <w:rFonts w:ascii="Arial" w:hAnsi="Arial" w:cs="Arial"/>
          <w:sz w:val="20"/>
          <w:szCs w:val="20"/>
        </w:rPr>
        <w:lastRenderedPageBreak/>
        <w:t>Launer</w:t>
      </w:r>
      <w:proofErr w:type="spellEnd"/>
      <w:r w:rsidRPr="00E02935">
        <w:rPr>
          <w:rFonts w:ascii="Arial" w:hAnsi="Arial" w:cs="Arial"/>
          <w:sz w:val="20"/>
          <w:szCs w:val="20"/>
        </w:rPr>
        <w:t xml:space="preserve"> LJ,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w:t>
      </w:r>
      <w:proofErr w:type="spellStart"/>
      <w:r w:rsidRPr="00E02935">
        <w:rPr>
          <w:rFonts w:ascii="Arial" w:hAnsi="Arial" w:cs="Arial"/>
          <w:sz w:val="20"/>
          <w:szCs w:val="20"/>
        </w:rPr>
        <w:t>Lieb</w:t>
      </w:r>
      <w:proofErr w:type="spellEnd"/>
      <w:r w:rsidRPr="00E02935">
        <w:rPr>
          <w:rFonts w:ascii="Arial" w:hAnsi="Arial" w:cs="Arial"/>
          <w:sz w:val="20"/>
          <w:szCs w:val="20"/>
        </w:rPr>
        <w:t xml:space="preserve"> W,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Martin-Ruiz C, Min J, </w:t>
      </w:r>
      <w:proofErr w:type="spellStart"/>
      <w:r w:rsidRPr="00E02935">
        <w:rPr>
          <w:rFonts w:ascii="Arial" w:hAnsi="Arial" w:cs="Arial"/>
          <w:sz w:val="20"/>
          <w:szCs w:val="20"/>
        </w:rPr>
        <w:t>Nebel</w:t>
      </w:r>
      <w:proofErr w:type="spellEnd"/>
      <w:r w:rsidRPr="00E02935">
        <w:rPr>
          <w:rFonts w:ascii="Arial" w:hAnsi="Arial" w:cs="Arial"/>
          <w:sz w:val="20"/>
          <w:szCs w:val="20"/>
        </w:rPr>
        <w:t xml:space="preserve"> A, Newman AB, </w:t>
      </w:r>
      <w:proofErr w:type="spellStart"/>
      <w:r w:rsidRPr="00E02935">
        <w:rPr>
          <w:rFonts w:ascii="Arial" w:hAnsi="Arial" w:cs="Arial"/>
          <w:sz w:val="20"/>
          <w:szCs w:val="20"/>
        </w:rPr>
        <w:t>Nie</w:t>
      </w:r>
      <w:proofErr w:type="spellEnd"/>
      <w:r w:rsidRPr="00E02935">
        <w:rPr>
          <w:rFonts w:ascii="Arial" w:hAnsi="Arial" w:cs="Arial"/>
          <w:sz w:val="20"/>
          <w:szCs w:val="20"/>
        </w:rPr>
        <w:t xml:space="preserve"> C, </w:t>
      </w:r>
      <w:proofErr w:type="spellStart"/>
      <w:r w:rsidRPr="00E02935">
        <w:rPr>
          <w:rFonts w:ascii="Arial" w:hAnsi="Arial" w:cs="Arial"/>
          <w:sz w:val="20"/>
          <w:szCs w:val="20"/>
        </w:rPr>
        <w:t>Nohr</w:t>
      </w:r>
      <w:proofErr w:type="spellEnd"/>
      <w:r w:rsidRPr="00E02935">
        <w:rPr>
          <w:rFonts w:ascii="Arial" w:hAnsi="Arial" w:cs="Arial"/>
          <w:sz w:val="20"/>
          <w:szCs w:val="20"/>
        </w:rPr>
        <w:t xml:space="preserve"> EA, Orwoll ES, </w:t>
      </w:r>
      <w:proofErr w:type="spellStart"/>
      <w:r w:rsidRPr="00E02935">
        <w:rPr>
          <w:rFonts w:ascii="Arial" w:hAnsi="Arial" w:cs="Arial"/>
          <w:sz w:val="20"/>
          <w:szCs w:val="20"/>
        </w:rPr>
        <w:t>Perls</w:t>
      </w:r>
      <w:proofErr w:type="spellEnd"/>
      <w:r w:rsidRPr="00E02935">
        <w:rPr>
          <w:rFonts w:ascii="Arial" w:hAnsi="Arial" w:cs="Arial"/>
          <w:sz w:val="20"/>
          <w:szCs w:val="20"/>
        </w:rPr>
        <w:t xml:space="preserve"> TT, Province MA,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Reinders MJT, </w:t>
      </w:r>
      <w:proofErr w:type="spellStart"/>
      <w:r w:rsidRPr="00E02935">
        <w:rPr>
          <w:rFonts w:ascii="Arial" w:hAnsi="Arial" w:cs="Arial"/>
          <w:sz w:val="20"/>
          <w:szCs w:val="20"/>
        </w:rPr>
        <w:t>Robine</w:t>
      </w:r>
      <w:proofErr w:type="spellEnd"/>
      <w:r w:rsidRPr="00E02935">
        <w:rPr>
          <w:rFonts w:ascii="Arial" w:hAnsi="Arial" w:cs="Arial"/>
          <w:sz w:val="20"/>
          <w:szCs w:val="20"/>
        </w:rPr>
        <w:t xml:space="preserve"> JM, Rotter JI, </w:t>
      </w:r>
      <w:proofErr w:type="spellStart"/>
      <w:r w:rsidRPr="00E02935">
        <w:rPr>
          <w:rFonts w:ascii="Arial" w:hAnsi="Arial" w:cs="Arial"/>
          <w:sz w:val="20"/>
          <w:szCs w:val="20"/>
        </w:rPr>
        <w:t>Sebastiani</w:t>
      </w:r>
      <w:proofErr w:type="spellEnd"/>
      <w:r w:rsidRPr="00E02935">
        <w:rPr>
          <w:rFonts w:ascii="Arial" w:hAnsi="Arial" w:cs="Arial"/>
          <w:sz w:val="20"/>
          <w:szCs w:val="20"/>
        </w:rPr>
        <w:t xml:space="preserve"> P, Smith J, </w:t>
      </w:r>
      <w:proofErr w:type="spellStart"/>
      <w:r w:rsidRPr="00E02935">
        <w:rPr>
          <w:rFonts w:ascii="Arial" w:hAnsi="Arial" w:cs="Arial"/>
          <w:sz w:val="20"/>
          <w:szCs w:val="20"/>
        </w:rPr>
        <w:t>Sørensen</w:t>
      </w:r>
      <w:proofErr w:type="spellEnd"/>
      <w:r w:rsidRPr="00E02935">
        <w:rPr>
          <w:rFonts w:ascii="Arial" w:hAnsi="Arial" w:cs="Arial"/>
          <w:sz w:val="20"/>
          <w:szCs w:val="20"/>
        </w:rPr>
        <w:t xml:space="preserve"> TIA, Taylor KD,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AG, van der Flier W, van der Lee SJ,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t>
      </w:r>
      <w:proofErr w:type="spellStart"/>
      <w:r w:rsidRPr="00E02935">
        <w:rPr>
          <w:rFonts w:ascii="Arial" w:hAnsi="Arial" w:cs="Arial"/>
          <w:sz w:val="20"/>
          <w:szCs w:val="20"/>
        </w:rPr>
        <w:t>Vaupel</w:t>
      </w:r>
      <w:proofErr w:type="spellEnd"/>
      <w:r w:rsidRPr="00E02935">
        <w:rPr>
          <w:rFonts w:ascii="Arial" w:hAnsi="Arial" w:cs="Arial"/>
          <w:sz w:val="20"/>
          <w:szCs w:val="20"/>
        </w:rPr>
        <w:t xml:space="preserve"> JW, Weir D, Ye K, Zeng Y, Zheng W, </w:t>
      </w:r>
      <w:proofErr w:type="spellStart"/>
      <w:r w:rsidRPr="00E02935">
        <w:rPr>
          <w:rFonts w:ascii="Arial" w:hAnsi="Arial" w:cs="Arial"/>
          <w:sz w:val="20"/>
          <w:szCs w:val="20"/>
        </w:rPr>
        <w:t>Holstege</w:t>
      </w:r>
      <w:proofErr w:type="spellEnd"/>
      <w:r w:rsidRPr="00E02935">
        <w:rPr>
          <w:rFonts w:ascii="Arial" w:hAnsi="Arial" w:cs="Arial"/>
          <w:sz w:val="20"/>
          <w:szCs w:val="20"/>
        </w:rPr>
        <w:t xml:space="preserve"> H, Kiel DP, </w:t>
      </w:r>
      <w:proofErr w:type="spellStart"/>
      <w:r w:rsidRPr="00E02935">
        <w:rPr>
          <w:rFonts w:ascii="Arial" w:hAnsi="Arial" w:cs="Arial"/>
          <w:sz w:val="20"/>
          <w:szCs w:val="20"/>
        </w:rPr>
        <w:t>Lunetta</w:t>
      </w:r>
      <w:proofErr w:type="spellEnd"/>
      <w:r w:rsidRPr="00E02935">
        <w:rPr>
          <w:rFonts w:ascii="Arial" w:hAnsi="Arial" w:cs="Arial"/>
          <w:sz w:val="20"/>
          <w:szCs w:val="20"/>
        </w:rPr>
        <w:t xml:space="preserve"> KL,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w:t>
      </w:r>
      <w:proofErr w:type="spellStart"/>
      <w:r w:rsidRPr="00E02935">
        <w:rPr>
          <w:rFonts w:ascii="Arial" w:hAnsi="Arial" w:cs="Arial"/>
          <w:sz w:val="20"/>
          <w:szCs w:val="20"/>
        </w:rPr>
        <w:t>Murabito</w:t>
      </w:r>
      <w:proofErr w:type="spellEnd"/>
      <w:r w:rsidRPr="00E02935">
        <w:rPr>
          <w:rFonts w:ascii="Arial" w:hAnsi="Arial" w:cs="Arial"/>
          <w:sz w:val="20"/>
          <w:szCs w:val="20"/>
        </w:rPr>
        <w:t xml:space="preserve"> JM. </w:t>
      </w:r>
      <w:hyperlink r:id="rId44" w:history="1">
        <w:r w:rsidRPr="00E02935">
          <w:rPr>
            <w:rFonts w:ascii="Arial" w:hAnsi="Arial" w:cs="Arial"/>
            <w:b/>
            <w:i/>
            <w:sz w:val="20"/>
            <w:szCs w:val="20"/>
          </w:rPr>
          <w:t>A meta-analysis of genome-wide association studies identifies multiple longevity genes.</w:t>
        </w:r>
      </w:hyperlink>
      <w:r w:rsidRPr="00E02935">
        <w:rPr>
          <w:rFonts w:ascii="Arial" w:hAnsi="Arial" w:cs="Arial"/>
          <w:b/>
          <w:i/>
          <w:sz w:val="20"/>
          <w:szCs w:val="20"/>
        </w:rPr>
        <w:t xml:space="preserve"> </w:t>
      </w:r>
      <w:r w:rsidRPr="00E02935">
        <w:rPr>
          <w:rFonts w:ascii="Arial" w:hAnsi="Arial" w:cs="Arial"/>
          <w:sz w:val="20"/>
          <w:szCs w:val="20"/>
        </w:rPr>
        <w:t xml:space="preserve">Nat </w:t>
      </w:r>
      <w:proofErr w:type="spellStart"/>
      <w:r w:rsidRPr="00E02935">
        <w:rPr>
          <w:rFonts w:ascii="Arial" w:hAnsi="Arial" w:cs="Arial"/>
          <w:sz w:val="20"/>
          <w:szCs w:val="20"/>
        </w:rPr>
        <w:t>Commun</w:t>
      </w:r>
      <w:proofErr w:type="spellEnd"/>
      <w:r w:rsidRPr="00E02935">
        <w:rPr>
          <w:rFonts w:ascii="Arial" w:hAnsi="Arial" w:cs="Arial"/>
          <w:sz w:val="20"/>
          <w:szCs w:val="20"/>
        </w:rPr>
        <w:t>. 2019 Aug 14</w:t>
      </w:r>
      <w:r>
        <w:rPr>
          <w:rFonts w:ascii="Arial" w:hAnsi="Arial" w:cs="Arial"/>
          <w:sz w:val="20"/>
          <w:szCs w:val="20"/>
        </w:rPr>
        <w:t xml:space="preserve">. Vol. </w:t>
      </w:r>
      <w:r w:rsidRPr="00E02935">
        <w:rPr>
          <w:rFonts w:ascii="Arial" w:hAnsi="Arial" w:cs="Arial"/>
          <w:sz w:val="20"/>
          <w:szCs w:val="20"/>
        </w:rPr>
        <w:t>10</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3669. PM: 31413261.</w:t>
      </w:r>
      <w:r w:rsidR="0085335C" w:rsidRPr="0085335C">
        <w:rPr>
          <w:rFonts w:ascii="Arial" w:eastAsia="Times New Roman" w:hAnsi="Arial" w:cs="Arial"/>
          <w:sz w:val="20"/>
          <w:szCs w:val="20"/>
        </w:rPr>
        <w:t xml:space="preserve"> </w:t>
      </w:r>
      <w:hyperlink r:id="rId45" w:history="1">
        <w:r w:rsidR="0085335C" w:rsidRPr="0085335C">
          <w:rPr>
            <w:rFonts w:ascii="Arial" w:eastAsia="Times New Roman" w:hAnsi="Arial" w:cs="Arial"/>
            <w:sz w:val="20"/>
            <w:szCs w:val="20"/>
          </w:rPr>
          <w:t>PMC6694136</w:t>
        </w:r>
      </w:hyperlink>
      <w:r w:rsidR="0085335C">
        <w:rPr>
          <w:rFonts w:ascii="Arial" w:eastAsia="Times New Roman" w:hAnsi="Arial" w:cs="Arial"/>
          <w:sz w:val="20"/>
          <w:szCs w:val="20"/>
        </w:rPr>
        <w:t>.</w:t>
      </w:r>
    </w:p>
    <w:p w:rsidR="0082298F" w:rsidRDefault="0082298F" w:rsidP="00E15FB2">
      <w:pPr>
        <w:rPr>
          <w:rFonts w:ascii="Arial" w:hAnsi="Arial" w:cs="Arial"/>
          <w:sz w:val="20"/>
          <w:szCs w:val="20"/>
        </w:rPr>
      </w:pPr>
      <w:r w:rsidRPr="004E2AE9">
        <w:rPr>
          <w:rFonts w:ascii="Arial" w:hAnsi="Arial" w:cs="Arial"/>
          <w:sz w:val="20"/>
          <w:szCs w:val="20"/>
        </w:rPr>
        <w:t xml:space="preserve">de Las Fuentes L, Sung YJ, </w:t>
      </w:r>
      <w:proofErr w:type="spellStart"/>
      <w:r w:rsidRPr="004E2AE9">
        <w:rPr>
          <w:rFonts w:ascii="Arial" w:hAnsi="Arial" w:cs="Arial"/>
          <w:sz w:val="20"/>
          <w:szCs w:val="20"/>
        </w:rPr>
        <w:t>Sitlani</w:t>
      </w:r>
      <w:proofErr w:type="spellEnd"/>
      <w:r w:rsidRPr="004E2AE9">
        <w:rPr>
          <w:rFonts w:ascii="Arial" w:hAnsi="Arial" w:cs="Arial"/>
          <w:sz w:val="20"/>
          <w:szCs w:val="20"/>
        </w:rPr>
        <w:t xml:space="preserve"> CM, Avery CL, </w:t>
      </w:r>
      <w:proofErr w:type="spellStart"/>
      <w:r w:rsidRPr="004E2AE9">
        <w:rPr>
          <w:rFonts w:ascii="Arial" w:hAnsi="Arial" w:cs="Arial"/>
          <w:sz w:val="20"/>
          <w:szCs w:val="20"/>
        </w:rPr>
        <w:t>Bartz</w:t>
      </w:r>
      <w:proofErr w:type="spellEnd"/>
      <w:r w:rsidRPr="004E2AE9">
        <w:rPr>
          <w:rFonts w:ascii="Arial" w:hAnsi="Arial" w:cs="Arial"/>
          <w:sz w:val="20"/>
          <w:szCs w:val="20"/>
        </w:rPr>
        <w:t xml:space="preserve"> TM, Keyser C, Evans DS, Li X, </w:t>
      </w:r>
      <w:proofErr w:type="spellStart"/>
      <w:r w:rsidRPr="004E2AE9">
        <w:rPr>
          <w:rFonts w:ascii="Arial" w:hAnsi="Arial" w:cs="Arial"/>
          <w:sz w:val="20"/>
          <w:szCs w:val="20"/>
        </w:rPr>
        <w:t>Musani</w:t>
      </w:r>
      <w:proofErr w:type="spellEnd"/>
      <w:r w:rsidRPr="004E2AE9">
        <w:rPr>
          <w:rFonts w:ascii="Arial" w:hAnsi="Arial" w:cs="Arial"/>
          <w:sz w:val="20"/>
          <w:szCs w:val="20"/>
        </w:rPr>
        <w:t xml:space="preserve"> SK, Ruiter R, Smith AV, Sun F, </w:t>
      </w:r>
      <w:proofErr w:type="spellStart"/>
      <w:r w:rsidRPr="004E2AE9">
        <w:rPr>
          <w:rFonts w:ascii="Arial" w:hAnsi="Arial" w:cs="Arial"/>
          <w:sz w:val="20"/>
          <w:szCs w:val="20"/>
        </w:rPr>
        <w:t>Trompet</w:t>
      </w:r>
      <w:proofErr w:type="spellEnd"/>
      <w:r w:rsidRPr="004E2AE9">
        <w:rPr>
          <w:rFonts w:ascii="Arial" w:hAnsi="Arial" w:cs="Arial"/>
          <w:sz w:val="20"/>
          <w:szCs w:val="20"/>
        </w:rPr>
        <w:t xml:space="preserve"> S, Xu H, Arnett DK, Bis JC, </w:t>
      </w:r>
      <w:proofErr w:type="spellStart"/>
      <w:r w:rsidRPr="004E2AE9">
        <w:rPr>
          <w:rFonts w:ascii="Arial" w:hAnsi="Arial" w:cs="Arial"/>
          <w:sz w:val="20"/>
          <w:szCs w:val="20"/>
        </w:rPr>
        <w:t>Broeckel</w:t>
      </w:r>
      <w:proofErr w:type="spellEnd"/>
      <w:r w:rsidRPr="004E2AE9">
        <w:rPr>
          <w:rFonts w:ascii="Arial" w:hAnsi="Arial" w:cs="Arial"/>
          <w:sz w:val="20"/>
          <w:szCs w:val="20"/>
        </w:rPr>
        <w:t xml:space="preserve"> U, Busch EL, Chen YI, Correa A, Cummings SR, Floyd JS, Ford I, Guo X, Harris TB, Ikram MA, Lange L, </w:t>
      </w:r>
      <w:proofErr w:type="spellStart"/>
      <w:r w:rsidRPr="004E2AE9">
        <w:rPr>
          <w:rFonts w:ascii="Arial" w:hAnsi="Arial" w:cs="Arial"/>
          <w:sz w:val="20"/>
          <w:szCs w:val="20"/>
        </w:rPr>
        <w:t>Launer</w:t>
      </w:r>
      <w:proofErr w:type="spellEnd"/>
      <w:r w:rsidRPr="004E2AE9">
        <w:rPr>
          <w:rFonts w:ascii="Arial" w:hAnsi="Arial" w:cs="Arial"/>
          <w:sz w:val="20"/>
          <w:szCs w:val="20"/>
        </w:rPr>
        <w:t xml:space="preserve"> LJ, Reiner AP, </w:t>
      </w:r>
      <w:proofErr w:type="spellStart"/>
      <w:r w:rsidRPr="004E2AE9">
        <w:rPr>
          <w:rFonts w:ascii="Arial" w:hAnsi="Arial" w:cs="Arial"/>
          <w:sz w:val="20"/>
          <w:szCs w:val="20"/>
        </w:rPr>
        <w:t>Schwander</w:t>
      </w:r>
      <w:proofErr w:type="spellEnd"/>
      <w:r w:rsidRPr="004E2AE9">
        <w:rPr>
          <w:rFonts w:ascii="Arial" w:hAnsi="Arial" w:cs="Arial"/>
          <w:sz w:val="20"/>
          <w:szCs w:val="20"/>
        </w:rPr>
        <w:t xml:space="preserve"> K, Smith NL, Sotoodehnia N, Stewart JD, Stott DJ, </w:t>
      </w:r>
      <w:proofErr w:type="spellStart"/>
      <w:r w:rsidRPr="004E2AE9">
        <w:rPr>
          <w:rFonts w:ascii="Arial" w:hAnsi="Arial" w:cs="Arial"/>
          <w:sz w:val="20"/>
          <w:szCs w:val="20"/>
        </w:rPr>
        <w:t>Stürmer</w:t>
      </w:r>
      <w:proofErr w:type="spellEnd"/>
      <w:r w:rsidRPr="004E2AE9">
        <w:rPr>
          <w:rFonts w:ascii="Arial" w:hAnsi="Arial" w:cs="Arial"/>
          <w:sz w:val="20"/>
          <w:szCs w:val="20"/>
        </w:rPr>
        <w:t xml:space="preserve"> T, Taylor KD, </w:t>
      </w:r>
      <w:proofErr w:type="spellStart"/>
      <w:r w:rsidRPr="004E2AE9">
        <w:rPr>
          <w:rFonts w:ascii="Arial" w:hAnsi="Arial" w:cs="Arial"/>
          <w:sz w:val="20"/>
          <w:szCs w:val="20"/>
        </w:rPr>
        <w:t>Uitterlinden</w:t>
      </w:r>
      <w:proofErr w:type="spellEnd"/>
      <w:r w:rsidRPr="004E2AE9">
        <w:rPr>
          <w:rFonts w:ascii="Arial" w:hAnsi="Arial" w:cs="Arial"/>
          <w:sz w:val="20"/>
          <w:szCs w:val="20"/>
        </w:rPr>
        <w:t xml:space="preserve"> A, </w:t>
      </w:r>
      <w:proofErr w:type="spellStart"/>
      <w:r w:rsidRPr="004E2AE9">
        <w:rPr>
          <w:rFonts w:ascii="Arial" w:hAnsi="Arial" w:cs="Arial"/>
          <w:sz w:val="20"/>
          <w:szCs w:val="20"/>
        </w:rPr>
        <w:t>Vasan</w:t>
      </w:r>
      <w:proofErr w:type="spellEnd"/>
      <w:r w:rsidRPr="004E2AE9">
        <w:rPr>
          <w:rFonts w:ascii="Arial" w:hAnsi="Arial" w:cs="Arial"/>
          <w:sz w:val="20"/>
          <w:szCs w:val="20"/>
        </w:rPr>
        <w:t xml:space="preserve"> RS, Wiggins KL, </w:t>
      </w:r>
      <w:proofErr w:type="spellStart"/>
      <w:r w:rsidRPr="004E2AE9">
        <w:rPr>
          <w:rFonts w:ascii="Arial" w:hAnsi="Arial" w:cs="Arial"/>
          <w:sz w:val="20"/>
          <w:szCs w:val="20"/>
        </w:rPr>
        <w:t>Cupples</w:t>
      </w:r>
      <w:proofErr w:type="spellEnd"/>
      <w:r w:rsidRPr="004E2AE9">
        <w:rPr>
          <w:rFonts w:ascii="Arial" w:hAnsi="Arial" w:cs="Arial"/>
          <w:sz w:val="20"/>
          <w:szCs w:val="20"/>
        </w:rPr>
        <w:t xml:space="preserve"> LA, </w:t>
      </w:r>
      <w:proofErr w:type="spellStart"/>
      <w:r w:rsidRPr="004E2AE9">
        <w:rPr>
          <w:rFonts w:ascii="Arial" w:hAnsi="Arial" w:cs="Arial"/>
          <w:sz w:val="20"/>
          <w:szCs w:val="20"/>
        </w:rPr>
        <w:t>Gudnason</w:t>
      </w:r>
      <w:proofErr w:type="spellEnd"/>
      <w:r w:rsidRPr="004E2AE9">
        <w:rPr>
          <w:rFonts w:ascii="Arial" w:hAnsi="Arial" w:cs="Arial"/>
          <w:sz w:val="20"/>
          <w:szCs w:val="20"/>
        </w:rPr>
        <w:t xml:space="preserve"> V, Heckbert SR, </w:t>
      </w:r>
      <w:proofErr w:type="spellStart"/>
      <w:r w:rsidRPr="004E2AE9">
        <w:rPr>
          <w:rFonts w:ascii="Arial" w:hAnsi="Arial" w:cs="Arial"/>
          <w:sz w:val="20"/>
          <w:szCs w:val="20"/>
        </w:rPr>
        <w:t>Jukema</w:t>
      </w:r>
      <w:proofErr w:type="spellEnd"/>
      <w:r w:rsidRPr="004E2AE9">
        <w:rPr>
          <w:rFonts w:ascii="Arial" w:hAnsi="Arial" w:cs="Arial"/>
          <w:sz w:val="20"/>
          <w:szCs w:val="20"/>
        </w:rPr>
        <w:t xml:space="preserve"> JW, Liu Y, Psaty BM, Rao DC, Rotter JI, Stricker B, Wilson JG, </w:t>
      </w:r>
      <w:proofErr w:type="spellStart"/>
      <w:r w:rsidRPr="004E2AE9">
        <w:rPr>
          <w:rFonts w:ascii="Arial" w:hAnsi="Arial" w:cs="Arial"/>
          <w:sz w:val="20"/>
          <w:szCs w:val="20"/>
        </w:rPr>
        <w:t>Whitsel</w:t>
      </w:r>
      <w:proofErr w:type="spellEnd"/>
      <w:r w:rsidRPr="004E2AE9">
        <w:rPr>
          <w:rFonts w:ascii="Arial" w:hAnsi="Arial" w:cs="Arial"/>
          <w:sz w:val="20"/>
          <w:szCs w:val="20"/>
        </w:rPr>
        <w:t xml:space="preserve"> EA. </w:t>
      </w:r>
      <w:hyperlink r:id="rId46" w:history="1">
        <w:r w:rsidRPr="004E2AE9">
          <w:rPr>
            <w:rFonts w:ascii="Arial" w:hAnsi="Arial" w:cs="Arial"/>
            <w:b/>
            <w:bCs/>
            <w:i/>
            <w:iCs/>
            <w:sz w:val="20"/>
            <w:szCs w:val="20"/>
          </w:rPr>
          <w:t>Genome-wide meta-analysis of variant-by-diuretic interactions as modulators of lipid traits in persons of European and African ancestry.</w:t>
        </w:r>
      </w:hyperlink>
      <w:r w:rsidRPr="004E2AE9">
        <w:rPr>
          <w:rFonts w:ascii="Arial" w:hAnsi="Arial" w:cs="Arial"/>
          <w:i/>
          <w:iCs/>
          <w:sz w:val="20"/>
          <w:szCs w:val="20"/>
        </w:rPr>
        <w:t xml:space="preserve"> </w:t>
      </w:r>
      <w:r w:rsidRPr="004E2AE9">
        <w:rPr>
          <w:rFonts w:ascii="Arial" w:hAnsi="Arial" w:cs="Arial"/>
          <w:sz w:val="20"/>
          <w:szCs w:val="20"/>
        </w:rPr>
        <w:t xml:space="preserve">Pharmacogenomics J. 2019 Dec 6. </w:t>
      </w:r>
      <w:proofErr w:type="spellStart"/>
      <w:r w:rsidRPr="004E2AE9">
        <w:rPr>
          <w:rFonts w:ascii="Arial" w:hAnsi="Arial" w:cs="Arial"/>
          <w:sz w:val="20"/>
          <w:szCs w:val="20"/>
        </w:rPr>
        <w:t>doi</w:t>
      </w:r>
      <w:proofErr w:type="spellEnd"/>
      <w:r w:rsidRPr="004E2AE9">
        <w:rPr>
          <w:rFonts w:ascii="Arial" w:hAnsi="Arial" w:cs="Arial"/>
          <w:sz w:val="20"/>
          <w:szCs w:val="20"/>
        </w:rPr>
        <w:t>: 10.1038/s41397-019-0132-y.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w:t>
      </w:r>
      <w:proofErr w:type="gramStart"/>
      <w:r w:rsidRPr="004E2AE9">
        <w:rPr>
          <w:rFonts w:ascii="Arial" w:hAnsi="Arial" w:cs="Arial"/>
          <w:sz w:val="20"/>
          <w:szCs w:val="20"/>
        </w:rPr>
        <w:t xml:space="preserve">print]  </w:t>
      </w:r>
      <w:r w:rsidRPr="007E0563">
        <w:rPr>
          <w:rFonts w:ascii="Arial" w:hAnsi="Arial" w:cs="Arial"/>
          <w:sz w:val="20"/>
          <w:szCs w:val="20"/>
        </w:rPr>
        <w:t>PM</w:t>
      </w:r>
      <w:proofErr w:type="gramEnd"/>
      <w:r w:rsidRPr="007E0563">
        <w:rPr>
          <w:rFonts w:ascii="Arial" w:hAnsi="Arial" w:cs="Arial"/>
          <w:sz w:val="20"/>
          <w:szCs w:val="20"/>
        </w:rPr>
        <w:t>:</w:t>
      </w:r>
      <w:r w:rsidRPr="004E2AE9">
        <w:rPr>
          <w:rFonts w:ascii="Arial" w:hAnsi="Arial" w:cs="Arial"/>
          <w:sz w:val="20"/>
          <w:szCs w:val="20"/>
        </w:rPr>
        <w:t xml:space="preserve"> </w:t>
      </w:r>
      <w:r w:rsidRPr="007E0563">
        <w:rPr>
          <w:rFonts w:ascii="Arial" w:hAnsi="Arial" w:cs="Arial"/>
          <w:sz w:val="20"/>
          <w:szCs w:val="20"/>
        </w:rPr>
        <w:t>31806883</w:t>
      </w:r>
    </w:p>
    <w:p w:rsidR="00411F77" w:rsidRPr="00E15FB2" w:rsidRDefault="00411F77" w:rsidP="00E15FB2">
      <w:r w:rsidRPr="00153662">
        <w:rPr>
          <w:rFonts w:ascii="Arial" w:hAnsi="Arial" w:cs="Arial"/>
          <w:sz w:val="20"/>
          <w:szCs w:val="20"/>
        </w:rPr>
        <w:t xml:space="preserve">de Vries PS, Brown MR, Bentley AR, Sung YJ, Winkler TW,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Guo X,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Cheng CY, Sim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Huffman JE,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Li C,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Richard MA,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Deng X,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Lohman KK, Manning AK, </w:t>
      </w:r>
      <w:proofErr w:type="spellStart"/>
      <w:r w:rsidRPr="00153662">
        <w:rPr>
          <w:rFonts w:ascii="Arial" w:hAnsi="Arial" w:cs="Arial"/>
          <w:sz w:val="20"/>
          <w:szCs w:val="20"/>
        </w:rPr>
        <w:t>Rankinen</w:t>
      </w:r>
      <w:proofErr w:type="spellEnd"/>
      <w:r w:rsidRPr="00153662">
        <w:rPr>
          <w:rFonts w:ascii="Arial" w:hAnsi="Arial" w:cs="Arial"/>
          <w:sz w:val="20"/>
          <w:szCs w:val="20"/>
        </w:rPr>
        <w:t xml:space="preserve"> T, Smith AV, Tajuddin SM,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Graff 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Gandin</w:t>
      </w:r>
      <w:proofErr w:type="spellEnd"/>
      <w:r w:rsidRPr="00153662">
        <w:rPr>
          <w:rFonts w:ascii="Arial" w:hAnsi="Arial" w:cs="Arial"/>
          <w:sz w:val="20"/>
          <w:szCs w:val="20"/>
        </w:rPr>
        <w:t xml:space="preserve"> I, Gao C, Goel A, </w:t>
      </w:r>
      <w:proofErr w:type="spellStart"/>
      <w:r w:rsidRPr="00153662">
        <w:rPr>
          <w:rFonts w:ascii="Arial" w:hAnsi="Arial" w:cs="Arial"/>
          <w:sz w:val="20"/>
          <w:szCs w:val="20"/>
        </w:rPr>
        <w:t>Hagemeijer</w:t>
      </w:r>
      <w:proofErr w:type="spellEnd"/>
      <w:r w:rsidRPr="00153662">
        <w:rPr>
          <w:rFonts w:ascii="Arial" w:hAnsi="Arial" w:cs="Arial"/>
          <w:sz w:val="20"/>
          <w:szCs w:val="20"/>
        </w:rPr>
        <w:t xml:space="preserve"> Y, Harris SE, Hartwig FP, He M,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Hsu FC, Jackson AU, </w:t>
      </w:r>
      <w:proofErr w:type="spellStart"/>
      <w:r w:rsidRPr="00153662">
        <w:rPr>
          <w:rFonts w:ascii="Arial" w:hAnsi="Arial" w:cs="Arial"/>
          <w:sz w:val="20"/>
          <w:szCs w:val="20"/>
        </w:rPr>
        <w:t>Kasturiratne</w:t>
      </w:r>
      <w:proofErr w:type="spellEnd"/>
      <w:r w:rsidRPr="00153662">
        <w:rPr>
          <w:rFonts w:ascii="Arial" w:hAnsi="Arial" w:cs="Arial"/>
          <w:sz w:val="20"/>
          <w:szCs w:val="20"/>
        </w:rPr>
        <w:t xml:space="preserve"> A,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Lee JH, Luan J,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w:t>
      </w:r>
      <w:proofErr w:type="spellStart"/>
      <w:r w:rsidRPr="00153662">
        <w:rPr>
          <w:rFonts w:ascii="Arial" w:hAnsi="Arial" w:cs="Arial"/>
          <w:sz w:val="20"/>
          <w:szCs w:val="20"/>
        </w:rPr>
        <w:t>Matoba</w:t>
      </w:r>
      <w:proofErr w:type="spellEnd"/>
      <w:r w:rsidRPr="00153662">
        <w:rPr>
          <w:rFonts w:ascii="Arial" w:hAnsi="Arial" w:cs="Arial"/>
          <w:sz w:val="20"/>
          <w:szCs w:val="20"/>
        </w:rPr>
        <w:t xml:space="preserve"> N, Nolte IM,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Riaz M, Said MA, Scott RA, Sofer T,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Takeuchi F, </w:t>
      </w:r>
      <w:proofErr w:type="spellStart"/>
      <w:r w:rsidRPr="00153662">
        <w:rPr>
          <w:rFonts w:ascii="Arial" w:hAnsi="Arial" w:cs="Arial"/>
          <w:sz w:val="20"/>
          <w:szCs w:val="20"/>
        </w:rPr>
        <w:t>Tayo</w:t>
      </w:r>
      <w:proofErr w:type="spellEnd"/>
      <w:r w:rsidRPr="00153662">
        <w:rPr>
          <w:rFonts w:ascii="Arial" w:hAnsi="Arial" w:cs="Arial"/>
          <w:sz w:val="20"/>
          <w:szCs w:val="20"/>
        </w:rPr>
        <w:t xml:space="preserve"> BO,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Wang Y, Ware EB, Wen W,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Zhang W, Zhao JH, </w:t>
      </w:r>
      <w:proofErr w:type="spellStart"/>
      <w:r w:rsidRPr="00153662">
        <w:rPr>
          <w:rFonts w:ascii="Arial" w:hAnsi="Arial" w:cs="Arial"/>
          <w:sz w:val="20"/>
          <w:szCs w:val="20"/>
        </w:rPr>
        <w:t>Afaq</w:t>
      </w:r>
      <w:proofErr w:type="spellEnd"/>
      <w:r w:rsidRPr="00153662">
        <w:rPr>
          <w:rFonts w:ascii="Arial" w:hAnsi="Arial" w:cs="Arial"/>
          <w:sz w:val="20"/>
          <w:szCs w:val="20"/>
        </w:rPr>
        <w:t xml:space="preserve"> S, Amin N,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Arking DE, Aung T, Ballantyne C,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w:t>
      </w:r>
      <w:proofErr w:type="spellStart"/>
      <w:r w:rsidRPr="00153662">
        <w:rPr>
          <w:rFonts w:ascii="Arial" w:hAnsi="Arial" w:cs="Arial"/>
          <w:sz w:val="20"/>
          <w:szCs w:val="20"/>
        </w:rPr>
        <w:t>Broeckel</w:t>
      </w:r>
      <w:proofErr w:type="spellEnd"/>
      <w:r w:rsidRPr="00153662">
        <w:rPr>
          <w:rFonts w:ascii="Arial" w:hAnsi="Arial" w:cs="Arial"/>
          <w:sz w:val="20"/>
          <w:szCs w:val="20"/>
        </w:rPr>
        <w:t xml:space="preserve"> U, Campbell A,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Charumathi S, Chen YI, Connell JM, de Faire U, de Las Fuentes L,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Ding J, </w:t>
      </w:r>
      <w:proofErr w:type="spellStart"/>
      <w:r w:rsidRPr="00153662">
        <w:rPr>
          <w:rFonts w:ascii="Arial" w:hAnsi="Arial" w:cs="Arial"/>
          <w:sz w:val="20"/>
          <w:szCs w:val="20"/>
        </w:rPr>
        <w:t>Dominiczak</w:t>
      </w:r>
      <w:proofErr w:type="spellEnd"/>
      <w:r w:rsidRPr="00153662">
        <w:rPr>
          <w:rFonts w:ascii="Arial" w:hAnsi="Arial" w:cs="Arial"/>
          <w:sz w:val="20"/>
          <w:szCs w:val="20"/>
        </w:rPr>
        <w:t xml:space="preserve"> AF, </w:t>
      </w:r>
      <w:proofErr w:type="spellStart"/>
      <w:r w:rsidRPr="00153662">
        <w:rPr>
          <w:rFonts w:ascii="Arial" w:hAnsi="Arial" w:cs="Arial"/>
          <w:sz w:val="20"/>
          <w:szCs w:val="20"/>
        </w:rPr>
        <w:t>Duan</w:t>
      </w:r>
      <w:proofErr w:type="spellEnd"/>
      <w:r w:rsidRPr="00153662">
        <w:rPr>
          <w:rFonts w:ascii="Arial" w:hAnsi="Arial" w:cs="Arial"/>
          <w:sz w:val="20"/>
          <w:szCs w:val="20"/>
        </w:rPr>
        <w:t xml:space="preserve"> Q, Eaton CB, </w:t>
      </w:r>
      <w:proofErr w:type="spellStart"/>
      <w:r w:rsidRPr="00153662">
        <w:rPr>
          <w:rFonts w:ascii="Arial" w:hAnsi="Arial" w:cs="Arial"/>
          <w:sz w:val="20"/>
          <w:szCs w:val="20"/>
        </w:rPr>
        <w:t>Eppinga</w:t>
      </w:r>
      <w:proofErr w:type="spellEnd"/>
      <w:r w:rsidRPr="00153662">
        <w:rPr>
          <w:rFonts w:ascii="Arial" w:hAnsi="Arial" w:cs="Arial"/>
          <w:sz w:val="20"/>
          <w:szCs w:val="20"/>
        </w:rPr>
        <w:t xml:space="preserve"> RN,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Fisher V, Forrester T, Franco OH, Friedlander Y,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Grove ML, Gu CC, Harris TB, Heikkinen S, Heng CK, Hirata M, Hixson JE, Howard BV, Ikram MA; </w:t>
      </w:r>
      <w:proofErr w:type="spellStart"/>
      <w:r w:rsidRPr="00153662">
        <w:rPr>
          <w:rFonts w:ascii="Arial" w:hAnsi="Arial" w:cs="Arial"/>
          <w:sz w:val="20"/>
          <w:szCs w:val="20"/>
        </w:rPr>
        <w:t>InterAct</w:t>
      </w:r>
      <w:proofErr w:type="spellEnd"/>
      <w:r w:rsidRPr="00153662">
        <w:rPr>
          <w:rFonts w:ascii="Arial" w:hAnsi="Arial" w:cs="Arial"/>
          <w:sz w:val="20"/>
          <w:szCs w:val="20"/>
        </w:rPr>
        <w:t xml:space="preserve"> Consortium, Jacobs DR Jr, Johnson C, Jonas JB, Kammerer CM, Katsuya T, Khor CC,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Koh WP, </w:t>
      </w:r>
      <w:proofErr w:type="spellStart"/>
      <w:r w:rsidRPr="00153662">
        <w:rPr>
          <w:rFonts w:ascii="Arial" w:hAnsi="Arial" w:cs="Arial"/>
          <w:sz w:val="20"/>
          <w:szCs w:val="20"/>
        </w:rPr>
        <w:t>Koistinen</w:t>
      </w:r>
      <w:proofErr w:type="spellEnd"/>
      <w:r w:rsidRPr="00153662">
        <w:rPr>
          <w:rFonts w:ascii="Arial" w:hAnsi="Arial" w:cs="Arial"/>
          <w:sz w:val="20"/>
          <w:szCs w:val="20"/>
        </w:rPr>
        <w:t xml:space="preserve"> HA, </w:t>
      </w:r>
      <w:proofErr w:type="spellStart"/>
      <w:r w:rsidRPr="00153662">
        <w:rPr>
          <w:rFonts w:ascii="Arial" w:hAnsi="Arial" w:cs="Arial"/>
          <w:sz w:val="20"/>
          <w:szCs w:val="20"/>
        </w:rPr>
        <w:t>Kolcic</w:t>
      </w:r>
      <w:proofErr w:type="spellEnd"/>
      <w:r w:rsidRPr="00153662">
        <w:rPr>
          <w:rFonts w:ascii="Arial" w:hAnsi="Arial" w:cs="Arial"/>
          <w:sz w:val="20"/>
          <w:szCs w:val="20"/>
        </w:rPr>
        <w:t xml:space="preserve"> 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Kubo M,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Lakka TA,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w:t>
      </w:r>
      <w:proofErr w:type="spellStart"/>
      <w:r w:rsidRPr="00153662">
        <w:rPr>
          <w:rFonts w:ascii="Arial" w:hAnsi="Arial" w:cs="Arial"/>
          <w:sz w:val="20"/>
          <w:szCs w:val="20"/>
        </w:rPr>
        <w:t>Lehne</w:t>
      </w:r>
      <w:proofErr w:type="spellEnd"/>
      <w:r w:rsidRPr="00153662">
        <w:rPr>
          <w:rFonts w:ascii="Arial" w:hAnsi="Arial" w:cs="Arial"/>
          <w:sz w:val="20"/>
          <w:szCs w:val="20"/>
        </w:rPr>
        <w:t xml:space="preserve"> B, Lemaitre RN, Li Y, Liang J, Liu J, Liu K, </w:t>
      </w:r>
      <w:proofErr w:type="spellStart"/>
      <w:r w:rsidRPr="00153662">
        <w:rPr>
          <w:rFonts w:ascii="Arial" w:hAnsi="Arial" w:cs="Arial"/>
          <w:sz w:val="20"/>
          <w:szCs w:val="20"/>
        </w:rPr>
        <w:t>Loh</w:t>
      </w:r>
      <w:proofErr w:type="spellEnd"/>
      <w:r w:rsidRPr="00153662">
        <w:rPr>
          <w:rFonts w:ascii="Arial" w:hAnsi="Arial" w:cs="Arial"/>
          <w:sz w:val="20"/>
          <w:szCs w:val="20"/>
        </w:rPr>
        <w:t xml:space="preserve"> M, Louie T,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AW, McKenzie CA,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Milani L,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Nelson CP, Sotoodehnia N, O'Connell JR, Palmer ND,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Poulter N, </w:t>
      </w:r>
      <w:proofErr w:type="spellStart"/>
      <w:r w:rsidRPr="00153662">
        <w:rPr>
          <w:rFonts w:ascii="Arial" w:hAnsi="Arial" w:cs="Arial"/>
          <w:sz w:val="20"/>
          <w:szCs w:val="20"/>
        </w:rPr>
        <w:t>Raffel</w:t>
      </w:r>
      <w:proofErr w:type="spellEnd"/>
      <w:r w:rsidRPr="00153662">
        <w:rPr>
          <w:rFonts w:ascii="Arial" w:hAnsi="Arial" w:cs="Arial"/>
          <w:sz w:val="20"/>
          <w:szCs w:val="20"/>
        </w:rPr>
        <w:t xml:space="preserve"> LJ,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Reiner AP, Rice TK, Rich SS,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Schmidt CO, Schreiner PJ, Scott WR, Sever P, Shi Y, Sidney S, Sims M, Smith BH,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Starr JM, Strauch K, Tan N, Taylor KD, Teo YY, </w:t>
      </w:r>
      <w:proofErr w:type="spellStart"/>
      <w:r w:rsidRPr="00153662">
        <w:rPr>
          <w:rFonts w:ascii="Arial" w:hAnsi="Arial" w:cs="Arial"/>
          <w:sz w:val="20"/>
          <w:szCs w:val="20"/>
        </w:rPr>
        <w:t>Tham</w:t>
      </w:r>
      <w:proofErr w:type="spellEnd"/>
      <w:r w:rsidRPr="00153662">
        <w:rPr>
          <w:rFonts w:ascii="Arial" w:hAnsi="Arial" w:cs="Arial"/>
          <w:sz w:val="20"/>
          <w:szCs w:val="20"/>
        </w:rPr>
        <w:t xml:space="preserve"> YC,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Vuckovic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Wang L, Wang Y, Wang Z, Wei WB, Williams C, Wilson G Sr, </w:t>
      </w:r>
      <w:proofErr w:type="spellStart"/>
      <w:r w:rsidRPr="00153662">
        <w:rPr>
          <w:rFonts w:ascii="Arial" w:hAnsi="Arial" w:cs="Arial"/>
          <w:sz w:val="20"/>
          <w:szCs w:val="20"/>
        </w:rPr>
        <w:t>Wojczynski</w:t>
      </w:r>
      <w:proofErr w:type="spellEnd"/>
      <w:r w:rsidRPr="00153662">
        <w:rPr>
          <w:rFonts w:ascii="Arial" w:hAnsi="Arial" w:cs="Arial"/>
          <w:sz w:val="20"/>
          <w:szCs w:val="20"/>
        </w:rPr>
        <w:t xml:space="preserve"> MK, Yao J, Yu B,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Chambers JC,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Esko T, </w:t>
      </w:r>
      <w:proofErr w:type="spellStart"/>
      <w:r w:rsidRPr="00153662">
        <w:rPr>
          <w:rFonts w:ascii="Arial" w:hAnsi="Arial" w:cs="Arial"/>
          <w:sz w:val="20"/>
          <w:szCs w:val="20"/>
        </w:rPr>
        <w:t>Farrall</w:t>
      </w:r>
      <w:proofErr w:type="spellEnd"/>
      <w:r w:rsidRPr="00153662">
        <w:rPr>
          <w:rFonts w:ascii="Arial" w:hAnsi="Arial" w:cs="Arial"/>
          <w:sz w:val="20"/>
          <w:szCs w:val="20"/>
        </w:rPr>
        <w:t xml:space="preserve"> M, Franks PW,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Horta BL, </w:t>
      </w:r>
      <w:proofErr w:type="spellStart"/>
      <w:r w:rsidRPr="00153662">
        <w:rPr>
          <w:rFonts w:ascii="Arial" w:hAnsi="Arial" w:cs="Arial"/>
          <w:sz w:val="20"/>
          <w:szCs w:val="20"/>
        </w:rPr>
        <w:t>Kamatani</w:t>
      </w:r>
      <w:proofErr w:type="spellEnd"/>
      <w:r w:rsidRPr="00153662">
        <w:rPr>
          <w:rFonts w:ascii="Arial" w:hAnsi="Arial" w:cs="Arial"/>
          <w:sz w:val="20"/>
          <w:szCs w:val="20"/>
        </w:rPr>
        <w:t xml:space="preserve"> Y, Kato N,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Leander K,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Lifelines Cohort, Groningen, The Netherlands (Lifelines Cohort Study), Magnusson PKE,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Pereira AC,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Scott 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Watkins H, Weir DR, Wickremasinghe AR, Zheng W, Elliott P, North KE, Bouchard C, Evans MK,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Liu CT, Liu Y, </w:t>
      </w:r>
      <w:r w:rsidRPr="0072785A">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van Dam RM,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Zhu X, Rotimi CN, </w:t>
      </w:r>
      <w:proofErr w:type="spellStart"/>
      <w:r w:rsidRPr="00153662">
        <w:rPr>
          <w:rFonts w:ascii="Arial" w:hAnsi="Arial" w:cs="Arial"/>
          <w:sz w:val="20"/>
          <w:szCs w:val="20"/>
        </w:rPr>
        <w:lastRenderedPageBreak/>
        <w:t>Mook</w:t>
      </w:r>
      <w:proofErr w:type="spellEnd"/>
      <w:r w:rsidRPr="00153662">
        <w:rPr>
          <w:rFonts w:ascii="Arial" w:hAnsi="Arial" w:cs="Arial"/>
          <w:sz w:val="20"/>
          <w:szCs w:val="20"/>
        </w:rPr>
        <w:t xml:space="preserve">-Kanamori DO,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Kelly TN, Fox ER, Hayward C,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Tai ES, Wong TY, Liu J, Rotter JI,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Province MA, Munroe PB, Rice K,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Rao DC, Morrison AC. </w:t>
      </w:r>
      <w:hyperlink r:id="rId47" w:history="1">
        <w:r w:rsidRPr="00696B0C">
          <w:rPr>
            <w:rFonts w:ascii="Arial" w:eastAsiaTheme="minorHAnsi" w:hAnsi="Arial" w:cs="Arial"/>
            <w:b/>
            <w:i/>
            <w:sz w:val="20"/>
            <w:szCs w:val="20"/>
          </w:rPr>
          <w:t>Multi-</w:t>
        </w:r>
        <w:r>
          <w:rPr>
            <w:rFonts w:ascii="Arial" w:eastAsiaTheme="minorHAnsi" w:hAnsi="Arial" w:cs="Arial"/>
            <w:b/>
            <w:i/>
            <w:sz w:val="20"/>
            <w:szCs w:val="20"/>
          </w:rPr>
          <w:t>a</w:t>
        </w:r>
        <w:r w:rsidRPr="00696B0C">
          <w:rPr>
            <w:rFonts w:ascii="Arial" w:eastAsiaTheme="minorHAnsi" w:hAnsi="Arial" w:cs="Arial"/>
            <w:b/>
            <w:i/>
            <w:sz w:val="20"/>
            <w:szCs w:val="20"/>
          </w:rPr>
          <w:t xml:space="preserve">ncestry </w:t>
        </w:r>
        <w:r>
          <w:rPr>
            <w:rFonts w:ascii="Arial" w:eastAsiaTheme="minorHAnsi" w:hAnsi="Arial" w:cs="Arial"/>
            <w:b/>
            <w:i/>
            <w:sz w:val="20"/>
            <w:szCs w:val="20"/>
          </w:rPr>
          <w:t>g</w:t>
        </w:r>
        <w:r w:rsidRPr="00696B0C">
          <w:rPr>
            <w:rFonts w:ascii="Arial" w:eastAsiaTheme="minorHAnsi" w:hAnsi="Arial" w:cs="Arial"/>
            <w:b/>
            <w:i/>
            <w:sz w:val="20"/>
            <w:szCs w:val="20"/>
          </w:rPr>
          <w:t>enome-</w:t>
        </w:r>
        <w:r>
          <w:rPr>
            <w:rFonts w:ascii="Arial" w:eastAsiaTheme="minorHAnsi" w:hAnsi="Arial" w:cs="Arial"/>
            <w:b/>
            <w:i/>
            <w:sz w:val="20"/>
            <w:szCs w:val="20"/>
          </w:rPr>
          <w:t>w</w:t>
        </w:r>
        <w:r w:rsidRPr="00696B0C">
          <w:rPr>
            <w:rFonts w:ascii="Arial" w:eastAsiaTheme="minorHAnsi" w:hAnsi="Arial" w:cs="Arial"/>
            <w:b/>
            <w:i/>
            <w:sz w:val="20"/>
            <w:szCs w:val="20"/>
          </w:rPr>
          <w:t xml:space="preserve">ide </w:t>
        </w:r>
        <w:r>
          <w:rPr>
            <w:rFonts w:ascii="Arial" w:eastAsiaTheme="minorHAnsi" w:hAnsi="Arial" w:cs="Arial"/>
            <w:b/>
            <w:i/>
            <w:sz w:val="20"/>
            <w:szCs w:val="20"/>
          </w:rPr>
          <w:t>a</w:t>
        </w:r>
        <w:r w:rsidRPr="00696B0C">
          <w:rPr>
            <w:rFonts w:ascii="Arial" w:eastAsiaTheme="minorHAnsi" w:hAnsi="Arial" w:cs="Arial"/>
            <w:b/>
            <w:i/>
            <w:sz w:val="20"/>
            <w:szCs w:val="20"/>
          </w:rPr>
          <w:t xml:space="preserve">ssociation </w:t>
        </w:r>
        <w:r>
          <w:rPr>
            <w:rFonts w:ascii="Arial" w:eastAsiaTheme="minorHAnsi" w:hAnsi="Arial" w:cs="Arial"/>
            <w:b/>
            <w:i/>
            <w:sz w:val="20"/>
            <w:szCs w:val="20"/>
          </w:rPr>
          <w:t>s</w:t>
        </w:r>
        <w:r w:rsidRPr="00696B0C">
          <w:rPr>
            <w:rFonts w:ascii="Arial" w:eastAsiaTheme="minorHAnsi" w:hAnsi="Arial" w:cs="Arial"/>
            <w:b/>
            <w:i/>
            <w:sz w:val="20"/>
            <w:szCs w:val="20"/>
          </w:rPr>
          <w:t xml:space="preserve">tudy of </w:t>
        </w:r>
        <w:r>
          <w:rPr>
            <w:rFonts w:ascii="Arial" w:eastAsiaTheme="minorHAnsi" w:hAnsi="Arial" w:cs="Arial"/>
            <w:b/>
            <w:i/>
            <w:sz w:val="20"/>
            <w:szCs w:val="20"/>
          </w:rPr>
          <w:t>l</w:t>
        </w:r>
        <w:r w:rsidRPr="00696B0C">
          <w:rPr>
            <w:rFonts w:ascii="Arial" w:eastAsiaTheme="minorHAnsi" w:hAnsi="Arial" w:cs="Arial"/>
            <w:b/>
            <w:i/>
            <w:sz w:val="20"/>
            <w:szCs w:val="20"/>
          </w:rPr>
          <w:t xml:space="preserve">ipid </w:t>
        </w:r>
        <w:r>
          <w:rPr>
            <w:rFonts w:ascii="Arial" w:eastAsiaTheme="minorHAnsi" w:hAnsi="Arial" w:cs="Arial"/>
            <w:b/>
            <w:i/>
            <w:sz w:val="20"/>
            <w:szCs w:val="20"/>
          </w:rPr>
          <w:t>l</w:t>
        </w:r>
        <w:r w:rsidRPr="00696B0C">
          <w:rPr>
            <w:rFonts w:ascii="Arial" w:eastAsiaTheme="minorHAnsi" w:hAnsi="Arial" w:cs="Arial"/>
            <w:b/>
            <w:i/>
            <w:sz w:val="20"/>
            <w:szCs w:val="20"/>
          </w:rPr>
          <w:t xml:space="preserve">evels </w:t>
        </w:r>
        <w:r>
          <w:rPr>
            <w:rFonts w:ascii="Arial" w:eastAsiaTheme="minorHAnsi" w:hAnsi="Arial" w:cs="Arial"/>
            <w:b/>
            <w:i/>
            <w:sz w:val="20"/>
            <w:szCs w:val="20"/>
          </w:rPr>
          <w:t>i</w:t>
        </w:r>
        <w:r w:rsidRPr="00696B0C">
          <w:rPr>
            <w:rFonts w:ascii="Arial" w:eastAsiaTheme="minorHAnsi" w:hAnsi="Arial" w:cs="Arial"/>
            <w:b/>
            <w:i/>
            <w:sz w:val="20"/>
            <w:szCs w:val="20"/>
          </w:rPr>
          <w:t xml:space="preserve">ncorporating </w:t>
        </w:r>
        <w:r>
          <w:rPr>
            <w:rFonts w:ascii="Arial" w:eastAsiaTheme="minorHAnsi" w:hAnsi="Arial" w:cs="Arial"/>
            <w:b/>
            <w:i/>
            <w:sz w:val="20"/>
            <w:szCs w:val="20"/>
          </w:rPr>
          <w:t>g</w:t>
        </w:r>
        <w:r w:rsidRPr="00696B0C">
          <w:rPr>
            <w:rFonts w:ascii="Arial" w:eastAsiaTheme="minorHAnsi" w:hAnsi="Arial" w:cs="Arial"/>
            <w:b/>
            <w:i/>
            <w:sz w:val="20"/>
            <w:szCs w:val="20"/>
          </w:rPr>
          <w:t>ene-</w:t>
        </w:r>
        <w:r>
          <w:rPr>
            <w:rFonts w:ascii="Arial" w:eastAsiaTheme="minorHAnsi" w:hAnsi="Arial" w:cs="Arial"/>
            <w:b/>
            <w:i/>
            <w:sz w:val="20"/>
            <w:szCs w:val="20"/>
          </w:rPr>
          <w:t>a</w:t>
        </w:r>
        <w:r w:rsidRPr="00696B0C">
          <w:rPr>
            <w:rFonts w:ascii="Arial" w:eastAsiaTheme="minorHAnsi" w:hAnsi="Arial" w:cs="Arial"/>
            <w:b/>
            <w:i/>
            <w:sz w:val="20"/>
            <w:szCs w:val="20"/>
          </w:rPr>
          <w:t xml:space="preserve">lcohol </w:t>
        </w:r>
        <w:r>
          <w:rPr>
            <w:rFonts w:ascii="Arial" w:eastAsiaTheme="minorHAnsi" w:hAnsi="Arial" w:cs="Arial"/>
            <w:b/>
            <w:i/>
            <w:sz w:val="20"/>
            <w:szCs w:val="20"/>
          </w:rPr>
          <w:t>i</w:t>
        </w:r>
        <w:r w:rsidRPr="00696B0C">
          <w:rPr>
            <w:rFonts w:ascii="Arial" w:eastAsiaTheme="minorHAnsi" w:hAnsi="Arial" w:cs="Arial"/>
            <w:b/>
            <w:i/>
            <w:sz w:val="20"/>
            <w:szCs w:val="20"/>
          </w:rPr>
          <w:t>nteractions.</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Am J Epidemiol. 2019 Jan 29.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aje</w:t>
      </w:r>
      <w:proofErr w:type="spellEnd"/>
      <w:r w:rsidRPr="00153662">
        <w:rPr>
          <w:rFonts w:ascii="Arial" w:hAnsi="Arial" w:cs="Arial"/>
          <w:sz w:val="20"/>
          <w:szCs w:val="20"/>
        </w:rPr>
        <w:t>/kwz005.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30698716.</w:t>
      </w:r>
      <w:r w:rsidR="00E15FB2" w:rsidRPr="00E15FB2">
        <w:rPr>
          <w:rFonts w:ascii="Arial" w:hAnsi="Arial" w:cs="Arial"/>
          <w:sz w:val="20"/>
          <w:szCs w:val="20"/>
        </w:rPr>
        <w:t xml:space="preserve"> </w:t>
      </w:r>
      <w:hyperlink r:id="rId48" w:history="1">
        <w:r w:rsidR="00E15FB2" w:rsidRPr="00E15FB2">
          <w:rPr>
            <w:rFonts w:ascii="Arial" w:hAnsi="Arial" w:cs="Arial"/>
            <w:sz w:val="20"/>
            <w:szCs w:val="20"/>
          </w:rPr>
          <w:t>PMC6545280</w:t>
        </w:r>
      </w:hyperlink>
      <w:r w:rsidR="00E15FB2" w:rsidRPr="00E15FB2">
        <w:rPr>
          <w:rFonts w:ascii="Arial" w:hAnsi="Arial" w:cs="Arial"/>
          <w:sz w:val="20"/>
          <w:szCs w:val="20"/>
        </w:rPr>
        <w:t>.</w:t>
      </w:r>
    </w:p>
    <w:p w:rsidR="000E039C" w:rsidRPr="003C2141" w:rsidRDefault="00FA6F3C" w:rsidP="003C2141">
      <w:r w:rsidRPr="00FA6F3C">
        <w:rPr>
          <w:rFonts w:ascii="Arial" w:hAnsi="Arial" w:cs="Arial"/>
          <w:sz w:val="20"/>
          <w:szCs w:val="20"/>
        </w:rPr>
        <w:t xml:space="preserve">de Vries PS, </w:t>
      </w:r>
      <w:proofErr w:type="spellStart"/>
      <w:r w:rsidRPr="00FA6F3C">
        <w:rPr>
          <w:rFonts w:ascii="Arial" w:hAnsi="Arial" w:cs="Arial"/>
          <w:sz w:val="20"/>
          <w:szCs w:val="20"/>
        </w:rPr>
        <w:t>Sabater-Lleal</w:t>
      </w:r>
      <w:proofErr w:type="spellEnd"/>
      <w:r w:rsidRPr="00FA6F3C">
        <w:rPr>
          <w:rFonts w:ascii="Arial" w:hAnsi="Arial" w:cs="Arial"/>
          <w:sz w:val="20"/>
          <w:szCs w:val="20"/>
        </w:rPr>
        <w:t xml:space="preserve"> M, Huffman JE, Marten J, Song C, </w:t>
      </w:r>
      <w:proofErr w:type="spellStart"/>
      <w:r w:rsidRPr="00FA6F3C">
        <w:rPr>
          <w:rFonts w:ascii="Arial" w:hAnsi="Arial" w:cs="Arial"/>
          <w:sz w:val="20"/>
          <w:szCs w:val="20"/>
        </w:rPr>
        <w:t>Pankratz</w:t>
      </w:r>
      <w:proofErr w:type="spellEnd"/>
      <w:r w:rsidRPr="00FA6F3C">
        <w:rPr>
          <w:rFonts w:ascii="Arial" w:hAnsi="Arial" w:cs="Arial"/>
          <w:sz w:val="20"/>
          <w:szCs w:val="20"/>
        </w:rPr>
        <w:t xml:space="preserve"> N, </w:t>
      </w:r>
      <w:proofErr w:type="spellStart"/>
      <w:r w:rsidRPr="00FA6F3C">
        <w:rPr>
          <w:rFonts w:ascii="Arial" w:hAnsi="Arial" w:cs="Arial"/>
          <w:sz w:val="20"/>
          <w:szCs w:val="20"/>
        </w:rPr>
        <w:t>Bartz</w:t>
      </w:r>
      <w:proofErr w:type="spellEnd"/>
      <w:r w:rsidR="000E039C">
        <w:rPr>
          <w:rFonts w:ascii="Arial" w:hAnsi="Arial" w:cs="Arial"/>
          <w:sz w:val="20"/>
          <w:szCs w:val="20"/>
        </w:rPr>
        <w:t xml:space="preserve"> </w:t>
      </w:r>
      <w:r w:rsidRPr="00FA6F3C">
        <w:rPr>
          <w:rFonts w:ascii="Arial" w:hAnsi="Arial" w:cs="Arial"/>
          <w:sz w:val="20"/>
          <w:szCs w:val="20"/>
        </w:rPr>
        <w:t xml:space="preserve">TM, de </w:t>
      </w:r>
      <w:proofErr w:type="spellStart"/>
      <w:r w:rsidRPr="00FA6F3C">
        <w:rPr>
          <w:rFonts w:ascii="Arial" w:hAnsi="Arial" w:cs="Arial"/>
          <w:sz w:val="20"/>
          <w:szCs w:val="20"/>
        </w:rPr>
        <w:t>Haan</w:t>
      </w:r>
      <w:proofErr w:type="spellEnd"/>
      <w:r w:rsidRPr="00FA6F3C">
        <w:rPr>
          <w:rFonts w:ascii="Arial" w:hAnsi="Arial" w:cs="Arial"/>
          <w:sz w:val="20"/>
          <w:szCs w:val="20"/>
        </w:rPr>
        <w:t xml:space="preserve"> HG, Delgado GE, Eicher JD, Martinez-Perez A, Ward-</w:t>
      </w:r>
      <w:proofErr w:type="spellStart"/>
      <w:r w:rsidRPr="00FA6F3C">
        <w:rPr>
          <w:rFonts w:ascii="Arial" w:hAnsi="Arial" w:cs="Arial"/>
          <w:sz w:val="20"/>
          <w:szCs w:val="20"/>
        </w:rPr>
        <w:t>Caviness</w:t>
      </w:r>
      <w:proofErr w:type="spellEnd"/>
      <w:r w:rsidRPr="00FA6F3C">
        <w:rPr>
          <w:rFonts w:ascii="Arial" w:hAnsi="Arial" w:cs="Arial"/>
          <w:sz w:val="20"/>
          <w:szCs w:val="20"/>
        </w:rPr>
        <w:t xml:space="preserve"> CK, Brody JA, Chen MH, de Maat MPM, </w:t>
      </w:r>
      <w:proofErr w:type="spellStart"/>
      <w:r w:rsidRPr="00FA6F3C">
        <w:rPr>
          <w:rFonts w:ascii="Arial" w:hAnsi="Arial" w:cs="Arial"/>
          <w:sz w:val="20"/>
          <w:szCs w:val="20"/>
        </w:rPr>
        <w:t>Frånberg</w:t>
      </w:r>
      <w:proofErr w:type="spellEnd"/>
      <w:r w:rsidRPr="00FA6F3C">
        <w:rPr>
          <w:rFonts w:ascii="Arial" w:hAnsi="Arial" w:cs="Arial"/>
          <w:sz w:val="20"/>
          <w:szCs w:val="20"/>
        </w:rPr>
        <w:t xml:space="preserve"> M, Gill D, Kleber ME, </w:t>
      </w:r>
      <w:proofErr w:type="spellStart"/>
      <w:r w:rsidRPr="00FA6F3C">
        <w:rPr>
          <w:rFonts w:ascii="Arial" w:hAnsi="Arial" w:cs="Arial"/>
          <w:sz w:val="20"/>
          <w:szCs w:val="20"/>
        </w:rPr>
        <w:t>Rivadeneira</w:t>
      </w:r>
      <w:proofErr w:type="spellEnd"/>
      <w:r w:rsidRPr="00FA6F3C">
        <w:rPr>
          <w:rFonts w:ascii="Arial" w:hAnsi="Arial" w:cs="Arial"/>
          <w:sz w:val="20"/>
          <w:szCs w:val="20"/>
        </w:rPr>
        <w:t xml:space="preserve"> F, Soria JM,</w:t>
      </w:r>
      <w:r w:rsidR="000E039C">
        <w:rPr>
          <w:rFonts w:ascii="Arial" w:hAnsi="Arial" w:cs="Arial"/>
          <w:sz w:val="20"/>
          <w:szCs w:val="20"/>
        </w:rPr>
        <w:t xml:space="preserve"> </w:t>
      </w:r>
      <w:r w:rsidRPr="00FA6F3C">
        <w:rPr>
          <w:rFonts w:ascii="Arial" w:hAnsi="Arial" w:cs="Arial"/>
          <w:sz w:val="20"/>
          <w:szCs w:val="20"/>
        </w:rPr>
        <w:t xml:space="preserve">Tang W, </w:t>
      </w:r>
      <w:proofErr w:type="spellStart"/>
      <w:r w:rsidRPr="00FA6F3C">
        <w:rPr>
          <w:rFonts w:ascii="Arial" w:hAnsi="Arial" w:cs="Arial"/>
          <w:sz w:val="20"/>
          <w:szCs w:val="20"/>
        </w:rPr>
        <w:t>Tofler</w:t>
      </w:r>
      <w:proofErr w:type="spellEnd"/>
      <w:r w:rsidRPr="00FA6F3C">
        <w:rPr>
          <w:rFonts w:ascii="Arial" w:hAnsi="Arial" w:cs="Arial"/>
          <w:sz w:val="20"/>
          <w:szCs w:val="20"/>
        </w:rPr>
        <w:t xml:space="preserve"> GH, </w:t>
      </w:r>
      <w:proofErr w:type="spellStart"/>
      <w:r w:rsidRPr="00FA6F3C">
        <w:rPr>
          <w:rFonts w:ascii="Arial" w:hAnsi="Arial" w:cs="Arial"/>
          <w:sz w:val="20"/>
          <w:szCs w:val="20"/>
        </w:rPr>
        <w:t>Uitterlinden</w:t>
      </w:r>
      <w:proofErr w:type="spellEnd"/>
      <w:r w:rsidRPr="00FA6F3C">
        <w:rPr>
          <w:rFonts w:ascii="Arial" w:hAnsi="Arial" w:cs="Arial"/>
          <w:sz w:val="20"/>
          <w:szCs w:val="20"/>
        </w:rPr>
        <w:t xml:space="preserve"> AG, van </w:t>
      </w:r>
      <w:proofErr w:type="spellStart"/>
      <w:r w:rsidRPr="00FA6F3C">
        <w:rPr>
          <w:rFonts w:ascii="Arial" w:hAnsi="Arial" w:cs="Arial"/>
          <w:sz w:val="20"/>
          <w:szCs w:val="20"/>
        </w:rPr>
        <w:t>Hylckama</w:t>
      </w:r>
      <w:proofErr w:type="spellEnd"/>
      <w:r w:rsidRPr="00FA6F3C">
        <w:rPr>
          <w:rFonts w:ascii="Arial" w:hAnsi="Arial" w:cs="Arial"/>
          <w:sz w:val="20"/>
          <w:szCs w:val="20"/>
        </w:rPr>
        <w:t xml:space="preserve"> </w:t>
      </w:r>
      <w:proofErr w:type="spellStart"/>
      <w:r w:rsidRPr="00FA6F3C">
        <w:rPr>
          <w:rFonts w:ascii="Arial" w:hAnsi="Arial" w:cs="Arial"/>
          <w:sz w:val="20"/>
          <w:szCs w:val="20"/>
        </w:rPr>
        <w:t>Vlieg</w:t>
      </w:r>
      <w:proofErr w:type="spellEnd"/>
      <w:r w:rsidRPr="00FA6F3C">
        <w:rPr>
          <w:rFonts w:ascii="Arial" w:hAnsi="Arial" w:cs="Arial"/>
          <w:sz w:val="20"/>
          <w:szCs w:val="20"/>
        </w:rPr>
        <w:t xml:space="preserve"> A, Seshadri S, </w:t>
      </w:r>
      <w:proofErr w:type="spellStart"/>
      <w:r w:rsidRPr="00FA6F3C">
        <w:rPr>
          <w:rFonts w:ascii="Arial" w:hAnsi="Arial" w:cs="Arial"/>
          <w:sz w:val="20"/>
          <w:szCs w:val="20"/>
        </w:rPr>
        <w:t>Boerwinkle</w:t>
      </w:r>
      <w:proofErr w:type="spellEnd"/>
      <w:r w:rsidRPr="00FA6F3C">
        <w:rPr>
          <w:rFonts w:ascii="Arial" w:hAnsi="Arial" w:cs="Arial"/>
          <w:sz w:val="20"/>
          <w:szCs w:val="20"/>
        </w:rPr>
        <w:t xml:space="preserve"> E, Davies NM, Giese AK, Ikram MK, </w:t>
      </w:r>
      <w:proofErr w:type="spellStart"/>
      <w:r w:rsidRPr="00FA6F3C">
        <w:rPr>
          <w:rFonts w:ascii="Arial" w:hAnsi="Arial" w:cs="Arial"/>
          <w:sz w:val="20"/>
          <w:szCs w:val="20"/>
        </w:rPr>
        <w:t>Kittner</w:t>
      </w:r>
      <w:proofErr w:type="spellEnd"/>
      <w:r w:rsidRPr="00FA6F3C">
        <w:rPr>
          <w:rFonts w:ascii="Arial" w:hAnsi="Arial" w:cs="Arial"/>
          <w:sz w:val="20"/>
          <w:szCs w:val="20"/>
        </w:rPr>
        <w:t xml:space="preserve"> SJ, McKnight B, Psaty BM, Reiner AP,</w:t>
      </w:r>
      <w:r w:rsidR="000E039C">
        <w:rPr>
          <w:rFonts w:ascii="Arial" w:hAnsi="Arial" w:cs="Arial"/>
          <w:sz w:val="20"/>
          <w:szCs w:val="20"/>
        </w:rPr>
        <w:t xml:space="preserve"> </w:t>
      </w:r>
      <w:proofErr w:type="spellStart"/>
      <w:r w:rsidRPr="00FA6F3C">
        <w:rPr>
          <w:rFonts w:ascii="Arial" w:hAnsi="Arial" w:cs="Arial"/>
          <w:sz w:val="20"/>
          <w:szCs w:val="20"/>
        </w:rPr>
        <w:t>Sargurupremraj</w:t>
      </w:r>
      <w:proofErr w:type="spellEnd"/>
      <w:r w:rsidRPr="00FA6F3C">
        <w:rPr>
          <w:rFonts w:ascii="Arial" w:hAnsi="Arial" w:cs="Arial"/>
          <w:sz w:val="20"/>
          <w:szCs w:val="20"/>
        </w:rPr>
        <w:t xml:space="preserve"> M, Taylor KD; INVENT Consortium; MEGASTROKE Consortium of the</w:t>
      </w:r>
      <w:r w:rsidR="000E039C">
        <w:rPr>
          <w:rFonts w:ascii="Arial" w:hAnsi="Arial" w:cs="Arial"/>
          <w:sz w:val="20"/>
          <w:szCs w:val="20"/>
        </w:rPr>
        <w:t xml:space="preserve"> </w:t>
      </w:r>
      <w:r w:rsidRPr="00FA6F3C">
        <w:rPr>
          <w:rFonts w:ascii="Arial" w:hAnsi="Arial" w:cs="Arial"/>
          <w:sz w:val="20"/>
          <w:szCs w:val="20"/>
        </w:rPr>
        <w:t xml:space="preserve">International Stroke Genetics Consortium, </w:t>
      </w:r>
      <w:proofErr w:type="spellStart"/>
      <w:r w:rsidRPr="00FA6F3C">
        <w:rPr>
          <w:rFonts w:ascii="Arial" w:hAnsi="Arial" w:cs="Arial"/>
          <w:sz w:val="20"/>
          <w:szCs w:val="20"/>
        </w:rPr>
        <w:t>Fornage</w:t>
      </w:r>
      <w:proofErr w:type="spellEnd"/>
      <w:r w:rsidRPr="00FA6F3C">
        <w:rPr>
          <w:rFonts w:ascii="Arial" w:hAnsi="Arial" w:cs="Arial"/>
          <w:sz w:val="20"/>
          <w:szCs w:val="20"/>
        </w:rPr>
        <w:t xml:space="preserve"> M, </w:t>
      </w:r>
      <w:proofErr w:type="spellStart"/>
      <w:r w:rsidRPr="00FA6F3C">
        <w:rPr>
          <w:rFonts w:ascii="Arial" w:hAnsi="Arial" w:cs="Arial"/>
          <w:sz w:val="20"/>
          <w:szCs w:val="20"/>
        </w:rPr>
        <w:t>Hamsten</w:t>
      </w:r>
      <w:proofErr w:type="spellEnd"/>
      <w:r w:rsidRPr="00FA6F3C">
        <w:rPr>
          <w:rFonts w:ascii="Arial" w:hAnsi="Arial" w:cs="Arial"/>
          <w:sz w:val="20"/>
          <w:szCs w:val="20"/>
        </w:rPr>
        <w:t xml:space="preserve"> A, </w:t>
      </w:r>
      <w:proofErr w:type="spellStart"/>
      <w:r w:rsidRPr="00FA6F3C">
        <w:rPr>
          <w:rFonts w:ascii="Arial" w:hAnsi="Arial" w:cs="Arial"/>
          <w:sz w:val="20"/>
          <w:szCs w:val="20"/>
        </w:rPr>
        <w:t>März</w:t>
      </w:r>
      <w:proofErr w:type="spellEnd"/>
      <w:r w:rsidRPr="00FA6F3C">
        <w:rPr>
          <w:rFonts w:ascii="Arial" w:hAnsi="Arial" w:cs="Arial"/>
          <w:sz w:val="20"/>
          <w:szCs w:val="20"/>
        </w:rPr>
        <w:t xml:space="preserve"> W, </w:t>
      </w:r>
      <w:proofErr w:type="spellStart"/>
      <w:r w:rsidRPr="00FA6F3C">
        <w:rPr>
          <w:rFonts w:ascii="Arial" w:hAnsi="Arial" w:cs="Arial"/>
          <w:sz w:val="20"/>
          <w:szCs w:val="20"/>
        </w:rPr>
        <w:t>Rosendaal</w:t>
      </w:r>
      <w:proofErr w:type="spellEnd"/>
      <w:r w:rsidR="000E039C">
        <w:rPr>
          <w:rFonts w:ascii="Arial" w:hAnsi="Arial" w:cs="Arial"/>
          <w:sz w:val="20"/>
          <w:szCs w:val="20"/>
        </w:rPr>
        <w:t xml:space="preserve"> </w:t>
      </w:r>
      <w:r w:rsidRPr="00FA6F3C">
        <w:rPr>
          <w:rFonts w:ascii="Arial" w:hAnsi="Arial" w:cs="Arial"/>
          <w:sz w:val="20"/>
          <w:szCs w:val="20"/>
        </w:rPr>
        <w:t xml:space="preserve">FR, </w:t>
      </w:r>
      <w:proofErr w:type="spellStart"/>
      <w:r w:rsidRPr="00FA6F3C">
        <w:rPr>
          <w:rFonts w:ascii="Arial" w:hAnsi="Arial" w:cs="Arial"/>
          <w:sz w:val="20"/>
          <w:szCs w:val="20"/>
        </w:rPr>
        <w:t>Souto</w:t>
      </w:r>
      <w:proofErr w:type="spellEnd"/>
      <w:r w:rsidRPr="00FA6F3C">
        <w:rPr>
          <w:rFonts w:ascii="Arial" w:hAnsi="Arial" w:cs="Arial"/>
          <w:sz w:val="20"/>
          <w:szCs w:val="20"/>
        </w:rPr>
        <w:t xml:space="preserve"> JC, </w:t>
      </w:r>
      <w:proofErr w:type="spellStart"/>
      <w:r w:rsidRPr="00FA6F3C">
        <w:rPr>
          <w:rFonts w:ascii="Arial" w:hAnsi="Arial" w:cs="Arial"/>
          <w:sz w:val="20"/>
          <w:szCs w:val="20"/>
        </w:rPr>
        <w:t>Dehghan</w:t>
      </w:r>
      <w:proofErr w:type="spellEnd"/>
      <w:r w:rsidRPr="00FA6F3C">
        <w:rPr>
          <w:rFonts w:ascii="Arial" w:hAnsi="Arial" w:cs="Arial"/>
          <w:sz w:val="20"/>
          <w:szCs w:val="20"/>
        </w:rPr>
        <w:t xml:space="preserve"> A, Johnson AD, Morrison AC, O'Donnell CJ, Smith NL. </w:t>
      </w:r>
      <w:r w:rsidRPr="003C2141">
        <w:rPr>
          <w:rFonts w:ascii="Arial" w:hAnsi="Arial" w:cs="Arial"/>
          <w:b/>
          <w:i/>
          <w:sz w:val="20"/>
          <w:szCs w:val="20"/>
        </w:rPr>
        <w:t>A</w:t>
      </w:r>
      <w:r w:rsidR="000E039C" w:rsidRPr="003C2141">
        <w:rPr>
          <w:rFonts w:ascii="Arial" w:hAnsi="Arial" w:cs="Arial"/>
          <w:b/>
          <w:i/>
          <w:sz w:val="20"/>
          <w:szCs w:val="20"/>
        </w:rPr>
        <w:t xml:space="preserve"> </w:t>
      </w:r>
      <w:r w:rsidRPr="003C2141">
        <w:rPr>
          <w:rFonts w:ascii="Arial" w:hAnsi="Arial" w:cs="Arial"/>
          <w:b/>
          <w:i/>
          <w:sz w:val="20"/>
          <w:szCs w:val="20"/>
        </w:rPr>
        <w:t>genome-wide association study identifies new loci for factor VII and implicates</w:t>
      </w:r>
      <w:r w:rsidR="000E039C" w:rsidRPr="003C2141">
        <w:rPr>
          <w:rFonts w:ascii="Arial" w:hAnsi="Arial" w:cs="Arial"/>
          <w:b/>
          <w:i/>
          <w:sz w:val="20"/>
          <w:szCs w:val="20"/>
        </w:rPr>
        <w:t xml:space="preserve"> </w:t>
      </w:r>
      <w:r w:rsidRPr="003C2141">
        <w:rPr>
          <w:rFonts w:ascii="Arial" w:hAnsi="Arial" w:cs="Arial"/>
          <w:b/>
          <w:i/>
          <w:sz w:val="20"/>
          <w:szCs w:val="20"/>
        </w:rPr>
        <w:t>factor VII in ischemic stroke etiology.</w:t>
      </w:r>
      <w:r w:rsidRPr="00FA6F3C">
        <w:rPr>
          <w:rFonts w:ascii="Arial" w:hAnsi="Arial" w:cs="Arial"/>
          <w:sz w:val="20"/>
          <w:szCs w:val="20"/>
        </w:rPr>
        <w:t xml:space="preserve"> Blood. 2019 Feb 28</w:t>
      </w:r>
      <w:r w:rsidR="000E039C">
        <w:rPr>
          <w:rFonts w:ascii="Arial" w:hAnsi="Arial" w:cs="Arial"/>
          <w:sz w:val="20"/>
          <w:szCs w:val="20"/>
        </w:rPr>
        <w:t xml:space="preserve">. Vol. </w:t>
      </w:r>
      <w:r w:rsidRPr="00FA6F3C">
        <w:rPr>
          <w:rFonts w:ascii="Arial" w:hAnsi="Arial" w:cs="Arial"/>
          <w:sz w:val="20"/>
          <w:szCs w:val="20"/>
        </w:rPr>
        <w:t>133</w:t>
      </w:r>
      <w:r w:rsidR="000E039C">
        <w:rPr>
          <w:rFonts w:ascii="Arial" w:hAnsi="Arial" w:cs="Arial"/>
          <w:sz w:val="20"/>
          <w:szCs w:val="20"/>
        </w:rPr>
        <w:t xml:space="preserve">, issue </w:t>
      </w:r>
      <w:r w:rsidRPr="00FA6F3C">
        <w:rPr>
          <w:rFonts w:ascii="Arial" w:hAnsi="Arial" w:cs="Arial"/>
          <w:sz w:val="20"/>
          <w:szCs w:val="20"/>
        </w:rPr>
        <w:t>9</w:t>
      </w:r>
      <w:r w:rsidR="000E039C">
        <w:rPr>
          <w:rFonts w:ascii="Arial" w:hAnsi="Arial" w:cs="Arial"/>
          <w:sz w:val="20"/>
          <w:szCs w:val="20"/>
        </w:rPr>
        <w:t xml:space="preserve">, pp. </w:t>
      </w:r>
      <w:r w:rsidRPr="00FA6F3C">
        <w:rPr>
          <w:rFonts w:ascii="Arial" w:hAnsi="Arial" w:cs="Arial"/>
          <w:sz w:val="20"/>
          <w:szCs w:val="20"/>
        </w:rPr>
        <w:t>967-977. PM: 30642921.</w:t>
      </w:r>
      <w:r w:rsidR="003C2141">
        <w:rPr>
          <w:rFonts w:ascii="Arial" w:hAnsi="Arial" w:cs="Arial"/>
          <w:sz w:val="20"/>
          <w:szCs w:val="20"/>
        </w:rPr>
        <w:t xml:space="preserve"> </w:t>
      </w:r>
      <w:hyperlink r:id="rId49" w:history="1">
        <w:r w:rsidR="003C2141" w:rsidRPr="003C2141">
          <w:rPr>
            <w:rFonts w:ascii="Arial" w:hAnsi="Arial" w:cs="Arial"/>
            <w:sz w:val="20"/>
            <w:szCs w:val="20"/>
          </w:rPr>
          <w:t>PMC6396174</w:t>
        </w:r>
      </w:hyperlink>
      <w:r w:rsidR="003C2141" w:rsidRPr="003C2141">
        <w:rPr>
          <w:rFonts w:ascii="Arial" w:hAnsi="Arial" w:cs="Arial"/>
          <w:sz w:val="20"/>
          <w:szCs w:val="20"/>
        </w:rPr>
        <w:t>.</w:t>
      </w:r>
    </w:p>
    <w:p w:rsidR="00411F77" w:rsidRPr="00153662" w:rsidRDefault="00411F77" w:rsidP="00FA6F3C">
      <w:pPr>
        <w:pStyle w:val="details"/>
        <w:rPr>
          <w:rFonts w:ascii="Arial" w:hAnsi="Arial" w:cs="Arial"/>
          <w:sz w:val="20"/>
          <w:szCs w:val="20"/>
        </w:rPr>
      </w:pPr>
      <w:r w:rsidRPr="00153662">
        <w:rPr>
          <w:rFonts w:ascii="Arial" w:hAnsi="Arial" w:cs="Arial"/>
          <w:sz w:val="20"/>
          <w:szCs w:val="20"/>
        </w:rPr>
        <w:t xml:space="preserve">Dixit S, </w:t>
      </w:r>
      <w:proofErr w:type="spellStart"/>
      <w:r w:rsidRPr="00153662">
        <w:rPr>
          <w:rFonts w:ascii="Arial" w:hAnsi="Arial" w:cs="Arial"/>
          <w:sz w:val="20"/>
          <w:szCs w:val="20"/>
        </w:rPr>
        <w:t>Whooley</w:t>
      </w:r>
      <w:proofErr w:type="spellEnd"/>
      <w:r w:rsidRPr="00153662">
        <w:rPr>
          <w:rFonts w:ascii="Arial" w:hAnsi="Arial" w:cs="Arial"/>
          <w:sz w:val="20"/>
          <w:szCs w:val="20"/>
        </w:rPr>
        <w:t xml:space="preserve"> MA, </w:t>
      </w:r>
      <w:proofErr w:type="spellStart"/>
      <w:r w:rsidRPr="00153662">
        <w:rPr>
          <w:rFonts w:ascii="Arial" w:hAnsi="Arial" w:cs="Arial"/>
          <w:sz w:val="20"/>
          <w:szCs w:val="20"/>
        </w:rPr>
        <w:t>Vittinghoff</w:t>
      </w:r>
      <w:proofErr w:type="spellEnd"/>
      <w:r w:rsidRPr="00153662">
        <w:rPr>
          <w:rFonts w:ascii="Arial" w:hAnsi="Arial" w:cs="Arial"/>
          <w:sz w:val="20"/>
          <w:szCs w:val="20"/>
        </w:rPr>
        <w:t xml:space="preserve"> E, Roberts JD, Heckbert SR, Fitzpatrick AL, Lin J, Leung C,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Marcus GM. </w:t>
      </w:r>
      <w:hyperlink r:id="rId50" w:history="1">
        <w:r w:rsidRPr="00696B0C">
          <w:rPr>
            <w:rFonts w:ascii="Arial" w:eastAsiaTheme="minorHAnsi" w:hAnsi="Arial" w:cs="Arial"/>
            <w:b/>
            <w:i/>
            <w:sz w:val="20"/>
            <w:szCs w:val="20"/>
          </w:rPr>
          <w:t>Alcohol consumption and leukocyte telomere length.</w:t>
        </w:r>
      </w:hyperlink>
      <w:r w:rsidRPr="00153662">
        <w:rPr>
          <w:rFonts w:ascii="Arial" w:hAnsi="Arial" w:cs="Arial"/>
          <w:sz w:val="20"/>
          <w:szCs w:val="20"/>
        </w:rPr>
        <w:t xml:space="preserve"> Sci Rep. 2019 Feb 5</w:t>
      </w:r>
      <w:r>
        <w:rPr>
          <w:rFonts w:ascii="Arial" w:hAnsi="Arial" w:cs="Arial"/>
          <w:sz w:val="20"/>
          <w:szCs w:val="20"/>
        </w:rPr>
        <w:t xml:space="preserve">. Vol. </w:t>
      </w:r>
      <w:r w:rsidRPr="00153662">
        <w:rPr>
          <w:rFonts w:ascii="Arial" w:hAnsi="Arial" w:cs="Arial"/>
          <w:sz w:val="20"/>
          <w:szCs w:val="20"/>
        </w:rPr>
        <w:t>9</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 xml:space="preserve">1404. PM: 30723310. </w:t>
      </w:r>
      <w:hyperlink r:id="rId51" w:history="1">
        <w:r w:rsidRPr="00696B0C">
          <w:rPr>
            <w:rFonts w:ascii="Arial" w:hAnsi="Arial" w:cs="Arial"/>
            <w:sz w:val="20"/>
            <w:szCs w:val="20"/>
          </w:rPr>
          <w:t>PMC6363724</w:t>
        </w:r>
      </w:hyperlink>
      <w:r w:rsidRPr="00696B0C">
        <w:rPr>
          <w:rFonts w:ascii="Arial" w:hAnsi="Arial" w:cs="Arial"/>
          <w:sz w:val="20"/>
          <w:szCs w:val="20"/>
        </w:rPr>
        <w:t>.</w:t>
      </w:r>
    </w:p>
    <w:p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Do AN, Zhao W, Baldridge AS, Raffield LM, Wiggins KL, Shah SJ, </w:t>
      </w:r>
      <w:proofErr w:type="spellStart"/>
      <w:r w:rsidRPr="00E02935">
        <w:rPr>
          <w:rFonts w:ascii="Arial" w:hAnsi="Arial" w:cs="Arial"/>
          <w:sz w:val="20"/>
          <w:szCs w:val="20"/>
        </w:rPr>
        <w:t>Aslibekyan</w:t>
      </w:r>
      <w:proofErr w:type="spellEnd"/>
      <w:r w:rsidRPr="00E02935">
        <w:rPr>
          <w:rFonts w:ascii="Arial" w:hAnsi="Arial" w:cs="Arial"/>
          <w:sz w:val="20"/>
          <w:szCs w:val="20"/>
        </w:rPr>
        <w:t xml:space="preserve"> S, Tiwari HK, </w:t>
      </w:r>
      <w:proofErr w:type="spellStart"/>
      <w:r w:rsidRPr="00E02935">
        <w:rPr>
          <w:rFonts w:ascii="Arial" w:hAnsi="Arial" w:cs="Arial"/>
          <w:sz w:val="20"/>
          <w:szCs w:val="20"/>
        </w:rPr>
        <w:t>Limdi</w:t>
      </w:r>
      <w:proofErr w:type="spellEnd"/>
      <w:r w:rsidRPr="00E02935">
        <w:rPr>
          <w:rFonts w:ascii="Arial" w:hAnsi="Arial" w:cs="Arial"/>
          <w:sz w:val="20"/>
          <w:szCs w:val="20"/>
        </w:rPr>
        <w:t xml:space="preserve"> N, </w:t>
      </w:r>
      <w:proofErr w:type="spellStart"/>
      <w:r w:rsidRPr="00E02935">
        <w:rPr>
          <w:rFonts w:ascii="Arial" w:hAnsi="Arial" w:cs="Arial"/>
          <w:sz w:val="20"/>
          <w:szCs w:val="20"/>
        </w:rPr>
        <w:t>Zhi</w:t>
      </w:r>
      <w:proofErr w:type="spellEnd"/>
      <w:r w:rsidRPr="00E02935">
        <w:rPr>
          <w:rFonts w:ascii="Arial" w:hAnsi="Arial" w:cs="Arial"/>
          <w:sz w:val="20"/>
          <w:szCs w:val="20"/>
        </w:rPr>
        <w:t xml:space="preserve"> D, </w:t>
      </w:r>
      <w:proofErr w:type="spellStart"/>
      <w:r w:rsidRPr="00E02935">
        <w:rPr>
          <w:rFonts w:ascii="Arial" w:hAnsi="Arial" w:cs="Arial"/>
          <w:sz w:val="20"/>
          <w:szCs w:val="20"/>
        </w:rPr>
        <w:t>Sitlani</w:t>
      </w:r>
      <w:proofErr w:type="spellEnd"/>
      <w:r w:rsidRPr="00E02935">
        <w:rPr>
          <w:rFonts w:ascii="Arial" w:hAnsi="Arial" w:cs="Arial"/>
          <w:sz w:val="20"/>
          <w:szCs w:val="20"/>
        </w:rPr>
        <w:t xml:space="preserve"> CM, Taylor KD, </w:t>
      </w:r>
      <w:r w:rsidRPr="00E02935">
        <w:rPr>
          <w:rFonts w:ascii="Arial" w:hAnsi="Arial" w:cs="Arial"/>
          <w:bCs/>
          <w:sz w:val="20"/>
          <w:szCs w:val="20"/>
        </w:rPr>
        <w:t>Psaty</w:t>
      </w:r>
      <w:r w:rsidRPr="00E02935">
        <w:rPr>
          <w:rFonts w:ascii="Arial" w:hAnsi="Arial" w:cs="Arial"/>
          <w:sz w:val="20"/>
          <w:szCs w:val="20"/>
        </w:rPr>
        <w:t xml:space="preserve"> BM, Sotoodehnia N, Brody JA, Rasmussen-Torvik LJ, Lloyd-Jones D, Lange LA, Wilson JG, Smith JA,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Mosley TH,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Arnett DK, Irvin MR. </w:t>
      </w:r>
      <w:hyperlink r:id="rId52" w:history="1">
        <w:r w:rsidRPr="00E02935">
          <w:rPr>
            <w:rFonts w:ascii="Arial" w:hAnsi="Arial" w:cs="Arial"/>
            <w:b/>
            <w:i/>
            <w:sz w:val="20"/>
            <w:szCs w:val="20"/>
          </w:rPr>
          <w:t>Genome-wide meta-analysis of SNP and antihypertensive medication interactions on left ventricular traits in African Americans.</w:t>
        </w:r>
      </w:hyperlink>
      <w:r w:rsidRPr="00E02935">
        <w:rPr>
          <w:rFonts w:ascii="Arial" w:hAnsi="Arial" w:cs="Arial"/>
          <w:b/>
          <w:i/>
          <w:sz w:val="20"/>
          <w:szCs w:val="20"/>
        </w:rPr>
        <w:t xml:space="preserve"> </w:t>
      </w:r>
      <w:r w:rsidRPr="00E02935">
        <w:rPr>
          <w:rFonts w:ascii="Arial" w:hAnsi="Arial" w:cs="Arial"/>
          <w:sz w:val="20"/>
          <w:szCs w:val="20"/>
        </w:rPr>
        <w:t>Mol Genet Genomic Med. 2019 Aug 13</w:t>
      </w:r>
      <w:r>
        <w:rPr>
          <w:rFonts w:ascii="Arial" w:hAnsi="Arial" w:cs="Arial"/>
          <w:sz w:val="20"/>
          <w:szCs w:val="20"/>
        </w:rPr>
        <w:t xml:space="preserve">. </w:t>
      </w:r>
      <w:r w:rsidRPr="00E02935">
        <w:rPr>
          <w:rFonts w:ascii="Arial" w:hAnsi="Arial" w:cs="Arial"/>
          <w:sz w:val="20"/>
          <w:szCs w:val="20"/>
        </w:rPr>
        <w:t xml:space="preserve">e788. </w:t>
      </w:r>
      <w:proofErr w:type="spellStart"/>
      <w:r w:rsidRPr="00E02935">
        <w:rPr>
          <w:rFonts w:ascii="Arial" w:hAnsi="Arial" w:cs="Arial"/>
          <w:sz w:val="20"/>
          <w:szCs w:val="20"/>
        </w:rPr>
        <w:t>doi</w:t>
      </w:r>
      <w:proofErr w:type="spellEnd"/>
      <w:r w:rsidRPr="00E02935">
        <w:rPr>
          <w:rFonts w:ascii="Arial" w:hAnsi="Arial" w:cs="Arial"/>
          <w:sz w:val="20"/>
          <w:szCs w:val="20"/>
        </w:rPr>
        <w:t>: 10.1002/mgg3.788.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31407531.</w:t>
      </w:r>
    </w:p>
    <w:p w:rsidR="00411F77" w:rsidRPr="00153662" w:rsidRDefault="00411F77" w:rsidP="00411F77">
      <w:pPr>
        <w:pStyle w:val="details"/>
        <w:rPr>
          <w:rFonts w:ascii="Arial" w:hAnsi="Arial" w:cs="Arial"/>
          <w:sz w:val="20"/>
          <w:szCs w:val="20"/>
        </w:rPr>
      </w:pPr>
      <w:proofErr w:type="spellStart"/>
      <w:r w:rsidRPr="00153662">
        <w:rPr>
          <w:rFonts w:ascii="Arial" w:hAnsi="Arial" w:cs="Arial"/>
          <w:sz w:val="20"/>
          <w:szCs w:val="20"/>
        </w:rPr>
        <w:t>Dörr</w:t>
      </w:r>
      <w:proofErr w:type="spellEnd"/>
      <w:r w:rsidRPr="00153662">
        <w:rPr>
          <w:rFonts w:ascii="Arial" w:hAnsi="Arial" w:cs="Arial"/>
          <w:sz w:val="20"/>
          <w:szCs w:val="20"/>
        </w:rPr>
        <w:t xml:space="preserve"> M, Hamburg NM, Müller C, Smith NL, Gustafsson S,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Zeller T, Li X, Lind L,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Blankenberg</w:t>
      </w:r>
      <w:proofErr w:type="spellEnd"/>
      <w:r w:rsidRPr="00153662">
        <w:rPr>
          <w:rFonts w:ascii="Arial" w:hAnsi="Arial" w:cs="Arial"/>
          <w:sz w:val="20"/>
          <w:szCs w:val="20"/>
        </w:rPr>
        <w:t xml:space="preserve"> S, McKnight B, Morris AP,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Lemaitre RN, Wild PS,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Münzel</w:t>
      </w:r>
      <w:proofErr w:type="spellEnd"/>
      <w:r w:rsidRPr="00153662">
        <w:rPr>
          <w:rFonts w:ascii="Arial" w:hAnsi="Arial" w:cs="Arial"/>
          <w:sz w:val="20"/>
          <w:szCs w:val="20"/>
        </w:rPr>
        <w:t xml:space="preserve"> T, Mitchell GF, </w:t>
      </w:r>
      <w:r w:rsidRPr="0065033D">
        <w:rPr>
          <w:rFonts w:ascii="Arial" w:hAnsi="Arial" w:cs="Arial"/>
          <w:bCs/>
          <w:sz w:val="20"/>
          <w:szCs w:val="20"/>
        </w:rPr>
        <w:t>Psaty</w:t>
      </w:r>
      <w:r w:rsidRPr="00153662">
        <w:rPr>
          <w:rFonts w:ascii="Arial" w:hAnsi="Arial" w:cs="Arial"/>
          <w:sz w:val="20"/>
          <w:szCs w:val="20"/>
        </w:rPr>
        <w:t xml:space="preserve"> BM, Lindgren CM, Larson MG, Felix SB,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Herrington D, Benjamin EJ, Schnabel RB. </w:t>
      </w:r>
      <w:hyperlink r:id="rId53" w:history="1">
        <w:r w:rsidRPr="00696B0C">
          <w:rPr>
            <w:rFonts w:ascii="Arial" w:eastAsiaTheme="minorHAnsi" w:hAnsi="Arial" w:cs="Arial"/>
            <w:b/>
            <w:i/>
            <w:sz w:val="20"/>
            <w:szCs w:val="20"/>
          </w:rPr>
          <w:t xml:space="preserve">Common </w:t>
        </w:r>
        <w:r>
          <w:rPr>
            <w:rFonts w:ascii="Arial" w:eastAsiaTheme="minorHAnsi" w:hAnsi="Arial" w:cs="Arial"/>
            <w:b/>
            <w:i/>
            <w:sz w:val="20"/>
            <w:szCs w:val="20"/>
          </w:rPr>
          <w:t>g</w:t>
        </w:r>
        <w:r w:rsidRPr="00696B0C">
          <w:rPr>
            <w:rFonts w:ascii="Arial" w:eastAsiaTheme="minorHAnsi" w:hAnsi="Arial" w:cs="Arial"/>
            <w:b/>
            <w:i/>
            <w:sz w:val="20"/>
            <w:szCs w:val="20"/>
          </w:rPr>
          <w:t xml:space="preserve">enetic </w:t>
        </w:r>
        <w:r>
          <w:rPr>
            <w:rFonts w:ascii="Arial" w:eastAsiaTheme="minorHAnsi" w:hAnsi="Arial" w:cs="Arial"/>
            <w:b/>
            <w:i/>
            <w:sz w:val="20"/>
            <w:szCs w:val="20"/>
          </w:rPr>
          <w:t>v</w:t>
        </w:r>
        <w:r w:rsidRPr="00696B0C">
          <w:rPr>
            <w:rFonts w:ascii="Arial" w:eastAsiaTheme="minorHAnsi" w:hAnsi="Arial" w:cs="Arial"/>
            <w:b/>
            <w:i/>
            <w:sz w:val="20"/>
            <w:szCs w:val="20"/>
          </w:rPr>
          <w:t xml:space="preserve">ariation in </w:t>
        </w:r>
        <w:r>
          <w:rPr>
            <w:rFonts w:ascii="Arial" w:eastAsiaTheme="minorHAnsi" w:hAnsi="Arial" w:cs="Arial"/>
            <w:b/>
            <w:i/>
            <w:sz w:val="20"/>
            <w:szCs w:val="20"/>
          </w:rPr>
          <w:t>r</w:t>
        </w:r>
        <w:r w:rsidRPr="00696B0C">
          <w:rPr>
            <w:rFonts w:ascii="Arial" w:eastAsiaTheme="minorHAnsi" w:hAnsi="Arial" w:cs="Arial"/>
            <w:b/>
            <w:i/>
            <w:sz w:val="20"/>
            <w:szCs w:val="20"/>
          </w:rPr>
          <w:t xml:space="preserve">elation to </w:t>
        </w:r>
        <w:r>
          <w:rPr>
            <w:rFonts w:ascii="Arial" w:eastAsiaTheme="minorHAnsi" w:hAnsi="Arial" w:cs="Arial"/>
            <w:b/>
            <w:i/>
            <w:sz w:val="20"/>
            <w:szCs w:val="20"/>
          </w:rPr>
          <w:t>b</w:t>
        </w:r>
        <w:r w:rsidRPr="00696B0C">
          <w:rPr>
            <w:rFonts w:ascii="Arial" w:eastAsiaTheme="minorHAnsi" w:hAnsi="Arial" w:cs="Arial"/>
            <w:b/>
            <w:i/>
            <w:sz w:val="20"/>
            <w:szCs w:val="20"/>
          </w:rPr>
          <w:t xml:space="preserve">rachial </w:t>
        </w:r>
        <w:r>
          <w:rPr>
            <w:rFonts w:ascii="Arial" w:eastAsiaTheme="minorHAnsi" w:hAnsi="Arial" w:cs="Arial"/>
            <w:b/>
            <w:i/>
            <w:sz w:val="20"/>
            <w:szCs w:val="20"/>
          </w:rPr>
          <w:t>v</w:t>
        </w:r>
        <w:r w:rsidRPr="00696B0C">
          <w:rPr>
            <w:rFonts w:ascii="Arial" w:eastAsiaTheme="minorHAnsi" w:hAnsi="Arial" w:cs="Arial"/>
            <w:b/>
            <w:i/>
            <w:sz w:val="20"/>
            <w:szCs w:val="20"/>
          </w:rPr>
          <w:t xml:space="preserve">ascular </w:t>
        </w:r>
        <w:r>
          <w:rPr>
            <w:rFonts w:ascii="Arial" w:eastAsiaTheme="minorHAnsi" w:hAnsi="Arial" w:cs="Arial"/>
            <w:b/>
            <w:i/>
            <w:sz w:val="20"/>
            <w:szCs w:val="20"/>
          </w:rPr>
          <w:t>d</w:t>
        </w:r>
        <w:r w:rsidRPr="00696B0C">
          <w:rPr>
            <w:rFonts w:ascii="Arial" w:eastAsiaTheme="minorHAnsi" w:hAnsi="Arial" w:cs="Arial"/>
            <w:b/>
            <w:i/>
            <w:sz w:val="20"/>
            <w:szCs w:val="20"/>
          </w:rPr>
          <w:t xml:space="preserve">imensions and </w:t>
        </w:r>
        <w:r>
          <w:rPr>
            <w:rFonts w:ascii="Arial" w:eastAsiaTheme="minorHAnsi" w:hAnsi="Arial" w:cs="Arial"/>
            <w:b/>
            <w:i/>
            <w:sz w:val="20"/>
            <w:szCs w:val="20"/>
          </w:rPr>
          <w:t>f</w:t>
        </w:r>
        <w:r w:rsidRPr="00696B0C">
          <w:rPr>
            <w:rFonts w:ascii="Arial" w:eastAsiaTheme="minorHAnsi" w:hAnsi="Arial" w:cs="Arial"/>
            <w:b/>
            <w:i/>
            <w:sz w:val="20"/>
            <w:szCs w:val="20"/>
          </w:rPr>
          <w:t>low-</w:t>
        </w:r>
        <w:r>
          <w:rPr>
            <w:rFonts w:ascii="Arial" w:eastAsiaTheme="minorHAnsi" w:hAnsi="Arial" w:cs="Arial"/>
            <w:b/>
            <w:i/>
            <w:sz w:val="20"/>
            <w:szCs w:val="20"/>
          </w:rPr>
          <w:t>m</w:t>
        </w:r>
        <w:r w:rsidRPr="00696B0C">
          <w:rPr>
            <w:rFonts w:ascii="Arial" w:eastAsiaTheme="minorHAnsi" w:hAnsi="Arial" w:cs="Arial"/>
            <w:b/>
            <w:i/>
            <w:sz w:val="20"/>
            <w:szCs w:val="20"/>
          </w:rPr>
          <w:t xml:space="preserve">ediated </w:t>
        </w:r>
        <w:r>
          <w:rPr>
            <w:rFonts w:ascii="Arial" w:eastAsiaTheme="minorHAnsi" w:hAnsi="Arial" w:cs="Arial"/>
            <w:b/>
            <w:i/>
            <w:sz w:val="20"/>
            <w:szCs w:val="20"/>
          </w:rPr>
          <w:t>v</w:t>
        </w:r>
        <w:r w:rsidRPr="00696B0C">
          <w:rPr>
            <w:rFonts w:ascii="Arial" w:eastAsiaTheme="minorHAnsi" w:hAnsi="Arial" w:cs="Arial"/>
            <w:b/>
            <w:i/>
            <w:sz w:val="20"/>
            <w:szCs w:val="20"/>
          </w:rPr>
          <w:t>asodilation.</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Circ </w:t>
      </w:r>
      <w:proofErr w:type="spellStart"/>
      <w:r w:rsidRPr="00153662">
        <w:rPr>
          <w:rFonts w:ascii="Arial" w:hAnsi="Arial" w:cs="Arial"/>
          <w:sz w:val="20"/>
          <w:szCs w:val="20"/>
        </w:rPr>
        <w:t>Genom</w:t>
      </w:r>
      <w:proofErr w:type="spellEnd"/>
      <w:r w:rsidRPr="00153662">
        <w:rPr>
          <w:rFonts w:ascii="Arial" w:hAnsi="Arial" w:cs="Arial"/>
          <w:sz w:val="20"/>
          <w:szCs w:val="20"/>
        </w:rPr>
        <w:t xml:space="preserve"> Precis Med. 2019 Feb</w:t>
      </w:r>
      <w:r>
        <w:rPr>
          <w:rFonts w:ascii="Arial" w:hAnsi="Arial" w:cs="Arial"/>
          <w:sz w:val="20"/>
          <w:szCs w:val="20"/>
        </w:rPr>
        <w:t xml:space="preserve">. Vol. </w:t>
      </w:r>
      <w:r w:rsidRPr="00153662">
        <w:rPr>
          <w:rFonts w:ascii="Arial" w:hAnsi="Arial" w:cs="Arial"/>
          <w:sz w:val="20"/>
          <w:szCs w:val="20"/>
        </w:rPr>
        <w:t>12</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 </w:t>
      </w:r>
      <w:r w:rsidRPr="00153662">
        <w:rPr>
          <w:rFonts w:ascii="Arial" w:hAnsi="Arial" w:cs="Arial"/>
          <w:sz w:val="20"/>
          <w:szCs w:val="20"/>
        </w:rPr>
        <w:t>e002409. PM: 30779634</w:t>
      </w:r>
      <w:r>
        <w:rPr>
          <w:rFonts w:ascii="Arial" w:hAnsi="Arial" w:cs="Arial"/>
          <w:sz w:val="20"/>
          <w:szCs w:val="20"/>
        </w:rPr>
        <w:t>.</w:t>
      </w:r>
    </w:p>
    <w:p w:rsidR="00585525" w:rsidRPr="00384A33" w:rsidRDefault="00585525" w:rsidP="00585525">
      <w:pPr>
        <w:rPr>
          <w:rFonts w:ascii="Arial" w:eastAsiaTheme="minorHAnsi" w:hAnsi="Arial" w:cs="Arial"/>
          <w:color w:val="000000"/>
          <w:sz w:val="20"/>
          <w:szCs w:val="20"/>
        </w:rPr>
      </w:pPr>
      <w:r w:rsidRPr="00384A33">
        <w:rPr>
          <w:rFonts w:ascii="Arial" w:hAnsi="Arial" w:cs="Arial"/>
          <w:color w:val="000000"/>
          <w:sz w:val="20"/>
          <w:szCs w:val="20"/>
        </w:rPr>
        <w:t xml:space="preserve">Drury ER, Friedman DJ, Pollak MR, Ix JH, </w:t>
      </w:r>
      <w:proofErr w:type="spellStart"/>
      <w:r w:rsidRPr="00384A33">
        <w:rPr>
          <w:rFonts w:ascii="Arial" w:hAnsi="Arial" w:cs="Arial"/>
          <w:color w:val="000000"/>
          <w:sz w:val="20"/>
          <w:szCs w:val="20"/>
        </w:rPr>
        <w:t>Kuller</w:t>
      </w:r>
      <w:proofErr w:type="spellEnd"/>
      <w:r w:rsidRPr="00384A33">
        <w:rPr>
          <w:rFonts w:ascii="Arial" w:hAnsi="Arial" w:cs="Arial"/>
          <w:color w:val="000000"/>
          <w:sz w:val="20"/>
          <w:szCs w:val="20"/>
        </w:rPr>
        <w:t xml:space="preserve"> LH, Tracy RP, </w:t>
      </w:r>
      <w:proofErr w:type="spellStart"/>
      <w:r w:rsidRPr="00384A33">
        <w:rPr>
          <w:rFonts w:ascii="Arial" w:hAnsi="Arial" w:cs="Arial"/>
          <w:color w:val="000000"/>
          <w:sz w:val="20"/>
          <w:szCs w:val="20"/>
        </w:rPr>
        <w:t>Mukamal</w:t>
      </w:r>
      <w:proofErr w:type="spellEnd"/>
      <w:r w:rsidRPr="00384A33">
        <w:rPr>
          <w:rFonts w:ascii="Arial" w:hAnsi="Arial" w:cs="Arial"/>
          <w:color w:val="000000"/>
          <w:sz w:val="20"/>
          <w:szCs w:val="20"/>
        </w:rPr>
        <w:t xml:space="preserve"> KJ. </w:t>
      </w:r>
      <w:hyperlink r:id="rId54" w:history="1">
        <w:r w:rsidRPr="0049631A">
          <w:rPr>
            <w:rFonts w:ascii="Arial" w:hAnsi="Arial" w:cs="Arial"/>
            <w:b/>
            <w:i/>
            <w:color w:val="000000"/>
            <w:sz w:val="20"/>
            <w:szCs w:val="20"/>
          </w:rPr>
          <w:t xml:space="preserve">APOL1 gene variants and kidney disease in whites: </w:t>
        </w:r>
        <w:proofErr w:type="gramStart"/>
        <w:r w:rsidRPr="0049631A">
          <w:rPr>
            <w:rFonts w:ascii="Arial" w:hAnsi="Arial" w:cs="Arial"/>
            <w:b/>
            <w:i/>
            <w:color w:val="000000"/>
            <w:sz w:val="20"/>
            <w:szCs w:val="20"/>
          </w:rPr>
          <w:t>the</w:t>
        </w:r>
        <w:proofErr w:type="gramEnd"/>
        <w:r w:rsidRPr="0049631A">
          <w:rPr>
            <w:rFonts w:ascii="Arial" w:hAnsi="Arial" w:cs="Arial"/>
            <w:b/>
            <w:i/>
            <w:color w:val="000000"/>
            <w:sz w:val="20"/>
            <w:szCs w:val="20"/>
          </w:rPr>
          <w:t xml:space="preserve"> </w:t>
        </w:r>
        <w:r>
          <w:rPr>
            <w:rFonts w:ascii="Arial" w:hAnsi="Arial" w:cs="Arial"/>
            <w:b/>
            <w:i/>
            <w:color w:val="000000"/>
            <w:sz w:val="20"/>
            <w:szCs w:val="20"/>
          </w:rPr>
          <w:t>C</w:t>
        </w:r>
        <w:r w:rsidRPr="0049631A">
          <w:rPr>
            <w:rFonts w:ascii="Arial" w:hAnsi="Arial" w:cs="Arial"/>
            <w:b/>
            <w:i/>
            <w:color w:val="000000"/>
            <w:sz w:val="20"/>
            <w:szCs w:val="20"/>
          </w:rPr>
          <w:t xml:space="preserve">ardiovascular </w:t>
        </w:r>
        <w:r>
          <w:rPr>
            <w:rFonts w:ascii="Arial" w:hAnsi="Arial" w:cs="Arial"/>
            <w:b/>
            <w:i/>
            <w:color w:val="000000"/>
            <w:sz w:val="20"/>
            <w:szCs w:val="20"/>
          </w:rPr>
          <w:t>H</w:t>
        </w:r>
        <w:r w:rsidRPr="0049631A">
          <w:rPr>
            <w:rFonts w:ascii="Arial" w:hAnsi="Arial" w:cs="Arial"/>
            <w:b/>
            <w:i/>
            <w:color w:val="000000"/>
            <w:sz w:val="20"/>
            <w:szCs w:val="20"/>
          </w:rPr>
          <w:t xml:space="preserve">ealth </w:t>
        </w:r>
        <w:r>
          <w:rPr>
            <w:rFonts w:ascii="Arial" w:hAnsi="Arial" w:cs="Arial"/>
            <w:b/>
            <w:i/>
            <w:color w:val="000000"/>
            <w:sz w:val="20"/>
            <w:szCs w:val="20"/>
          </w:rPr>
          <w:t>S</w:t>
        </w:r>
        <w:r w:rsidRPr="0049631A">
          <w:rPr>
            <w:rFonts w:ascii="Arial" w:hAnsi="Arial" w:cs="Arial"/>
            <w:b/>
            <w:i/>
            <w:color w:val="000000"/>
            <w:sz w:val="20"/>
            <w:szCs w:val="20"/>
          </w:rPr>
          <w:t>tudy.</w:t>
        </w:r>
      </w:hyperlink>
      <w:r w:rsidRPr="00384A33">
        <w:rPr>
          <w:rFonts w:ascii="Arial" w:hAnsi="Arial" w:cs="Arial"/>
          <w:color w:val="000000"/>
          <w:sz w:val="20"/>
          <w:szCs w:val="20"/>
        </w:rPr>
        <w:t xml:space="preserve"> </w:t>
      </w:r>
      <w:proofErr w:type="spellStart"/>
      <w:r w:rsidRPr="00384A33">
        <w:rPr>
          <w:rFonts w:ascii="Arial" w:hAnsi="Arial" w:cs="Arial"/>
          <w:color w:val="000000"/>
          <w:sz w:val="20"/>
          <w:szCs w:val="20"/>
        </w:rPr>
        <w:t>Nephrol</w:t>
      </w:r>
      <w:proofErr w:type="spellEnd"/>
      <w:r w:rsidRPr="00384A33">
        <w:rPr>
          <w:rFonts w:ascii="Arial" w:hAnsi="Arial" w:cs="Arial"/>
          <w:color w:val="000000"/>
          <w:sz w:val="20"/>
          <w:szCs w:val="20"/>
        </w:rPr>
        <w:t xml:space="preserve"> Dial Transplant. 2019 Oct 3. </w:t>
      </w:r>
      <w:proofErr w:type="spellStart"/>
      <w:r w:rsidRPr="00384A33">
        <w:rPr>
          <w:rFonts w:ascii="Arial" w:hAnsi="Arial" w:cs="Arial"/>
          <w:color w:val="000000"/>
          <w:sz w:val="20"/>
          <w:szCs w:val="20"/>
        </w:rPr>
        <w:t>pii</w:t>
      </w:r>
      <w:proofErr w:type="spellEnd"/>
      <w:r w:rsidRPr="00384A33">
        <w:rPr>
          <w:rFonts w:ascii="Arial" w:hAnsi="Arial" w:cs="Arial"/>
          <w:color w:val="000000"/>
          <w:sz w:val="20"/>
          <w:szCs w:val="20"/>
        </w:rPr>
        <w:t xml:space="preserve">: gfz186. </w:t>
      </w:r>
      <w:proofErr w:type="spellStart"/>
      <w:r w:rsidRPr="00384A33">
        <w:rPr>
          <w:rFonts w:ascii="Arial" w:hAnsi="Arial" w:cs="Arial"/>
          <w:color w:val="000000"/>
          <w:sz w:val="20"/>
          <w:szCs w:val="20"/>
        </w:rPr>
        <w:t>doi</w:t>
      </w:r>
      <w:proofErr w:type="spellEnd"/>
      <w:r w:rsidRPr="00384A33">
        <w:rPr>
          <w:rFonts w:ascii="Arial" w:hAnsi="Arial" w:cs="Arial"/>
          <w:color w:val="000000"/>
          <w:sz w:val="20"/>
          <w:szCs w:val="20"/>
        </w:rPr>
        <w:t>: 10.1093/</w:t>
      </w:r>
      <w:proofErr w:type="spellStart"/>
      <w:r w:rsidRPr="00384A33">
        <w:rPr>
          <w:rFonts w:ascii="Arial" w:hAnsi="Arial" w:cs="Arial"/>
          <w:color w:val="000000"/>
          <w:sz w:val="20"/>
          <w:szCs w:val="20"/>
        </w:rPr>
        <w:t>ndt</w:t>
      </w:r>
      <w:proofErr w:type="spellEnd"/>
      <w:r w:rsidRPr="00384A33">
        <w:rPr>
          <w:rFonts w:ascii="Arial" w:hAnsi="Arial" w:cs="Arial"/>
          <w:color w:val="000000"/>
          <w:sz w:val="20"/>
          <w:szCs w:val="20"/>
        </w:rPr>
        <w:t>/gfz186. [</w:t>
      </w:r>
      <w:proofErr w:type="spellStart"/>
      <w:r w:rsidRPr="00384A33">
        <w:rPr>
          <w:rFonts w:ascii="Arial" w:hAnsi="Arial" w:cs="Arial"/>
          <w:color w:val="000000"/>
          <w:sz w:val="20"/>
          <w:szCs w:val="20"/>
        </w:rPr>
        <w:t>Epub</w:t>
      </w:r>
      <w:proofErr w:type="spellEnd"/>
      <w:r w:rsidRPr="00384A33">
        <w:rPr>
          <w:rFonts w:ascii="Arial" w:hAnsi="Arial" w:cs="Arial"/>
          <w:color w:val="000000"/>
          <w:sz w:val="20"/>
          <w:szCs w:val="20"/>
        </w:rPr>
        <w:t xml:space="preserve"> ahead of print]. </w:t>
      </w:r>
      <w:r w:rsidRPr="00384A33">
        <w:rPr>
          <w:rFonts w:ascii="Arial" w:eastAsiaTheme="minorHAnsi" w:hAnsi="Arial" w:cs="Arial"/>
          <w:color w:val="000000"/>
          <w:sz w:val="20"/>
          <w:szCs w:val="20"/>
        </w:rPr>
        <w:t>PM:</w:t>
      </w:r>
      <w:r>
        <w:rPr>
          <w:rFonts w:ascii="Arial" w:hAnsi="Arial" w:cs="Arial"/>
          <w:color w:val="000000"/>
          <w:sz w:val="20"/>
          <w:szCs w:val="20"/>
        </w:rPr>
        <w:t xml:space="preserve"> </w:t>
      </w:r>
      <w:r w:rsidRPr="00384A33">
        <w:rPr>
          <w:rFonts w:ascii="Arial" w:eastAsiaTheme="minorHAnsi" w:hAnsi="Arial" w:cs="Arial"/>
          <w:color w:val="000000"/>
          <w:sz w:val="20"/>
          <w:szCs w:val="20"/>
        </w:rPr>
        <w:t>31580460</w:t>
      </w:r>
      <w:r>
        <w:rPr>
          <w:rFonts w:ascii="Arial" w:hAnsi="Arial" w:cs="Arial"/>
          <w:color w:val="000000"/>
          <w:sz w:val="20"/>
          <w:szCs w:val="20"/>
        </w:rPr>
        <w:t>.</w:t>
      </w:r>
    </w:p>
    <w:p w:rsidR="00BC190E" w:rsidRPr="00D002ED" w:rsidRDefault="00BC190E" w:rsidP="00BC190E">
      <w:pPr>
        <w:rPr>
          <w:rFonts w:ascii="Arial" w:hAnsi="Arial" w:cs="Arial"/>
          <w:sz w:val="20"/>
          <w:szCs w:val="20"/>
        </w:rPr>
      </w:pPr>
      <w:proofErr w:type="spellStart"/>
      <w:r w:rsidRPr="00D002ED">
        <w:rPr>
          <w:rFonts w:ascii="Arial" w:hAnsi="Arial" w:cs="Arial"/>
          <w:sz w:val="20"/>
          <w:szCs w:val="20"/>
        </w:rPr>
        <w:t>Ebbert</w:t>
      </w:r>
      <w:proofErr w:type="spellEnd"/>
      <w:r w:rsidRPr="00D002ED">
        <w:rPr>
          <w:rFonts w:ascii="Arial" w:hAnsi="Arial" w:cs="Arial"/>
          <w:sz w:val="20"/>
          <w:szCs w:val="20"/>
        </w:rPr>
        <w:t xml:space="preserve"> MTW, Jensen TD, Jansen-West K, Sens JP, Reddy JS, Ridge PG, </w:t>
      </w:r>
      <w:proofErr w:type="spellStart"/>
      <w:r w:rsidRPr="00D002ED">
        <w:rPr>
          <w:rFonts w:ascii="Arial" w:hAnsi="Arial" w:cs="Arial"/>
          <w:sz w:val="20"/>
          <w:szCs w:val="20"/>
        </w:rPr>
        <w:t>Kauwe</w:t>
      </w:r>
      <w:proofErr w:type="spellEnd"/>
      <w:r w:rsidRPr="00D002ED">
        <w:rPr>
          <w:rFonts w:ascii="Arial" w:hAnsi="Arial" w:cs="Arial"/>
          <w:sz w:val="20"/>
          <w:szCs w:val="20"/>
        </w:rPr>
        <w:t xml:space="preserve"> JSK, </w:t>
      </w:r>
      <w:proofErr w:type="spellStart"/>
      <w:r w:rsidRPr="00D002ED">
        <w:rPr>
          <w:rFonts w:ascii="Arial" w:hAnsi="Arial" w:cs="Arial"/>
          <w:sz w:val="20"/>
          <w:szCs w:val="20"/>
        </w:rPr>
        <w:t>Belzil</w:t>
      </w:r>
      <w:proofErr w:type="spellEnd"/>
      <w:r w:rsidRPr="00D002ED">
        <w:rPr>
          <w:rFonts w:ascii="Arial" w:hAnsi="Arial" w:cs="Arial"/>
          <w:sz w:val="20"/>
          <w:szCs w:val="20"/>
        </w:rPr>
        <w:t xml:space="preserve"> V, </w:t>
      </w:r>
      <w:proofErr w:type="spellStart"/>
      <w:r w:rsidRPr="00D002ED">
        <w:rPr>
          <w:rFonts w:ascii="Arial" w:hAnsi="Arial" w:cs="Arial"/>
          <w:sz w:val="20"/>
          <w:szCs w:val="20"/>
        </w:rPr>
        <w:t>Pregent</w:t>
      </w:r>
      <w:proofErr w:type="spellEnd"/>
      <w:r w:rsidRPr="00D002ED">
        <w:rPr>
          <w:rFonts w:ascii="Arial" w:hAnsi="Arial" w:cs="Arial"/>
          <w:sz w:val="20"/>
          <w:szCs w:val="20"/>
        </w:rPr>
        <w:t xml:space="preserve"> L, Carrasquillo MM, Keene D, Larson E, Crane P, </w:t>
      </w:r>
      <w:proofErr w:type="spellStart"/>
      <w:r w:rsidRPr="00D002ED">
        <w:rPr>
          <w:rFonts w:ascii="Arial" w:hAnsi="Arial" w:cs="Arial"/>
          <w:sz w:val="20"/>
          <w:szCs w:val="20"/>
        </w:rPr>
        <w:t>Asmann</w:t>
      </w:r>
      <w:proofErr w:type="spellEnd"/>
      <w:r w:rsidRPr="00D002ED">
        <w:rPr>
          <w:rFonts w:ascii="Arial" w:hAnsi="Arial" w:cs="Arial"/>
          <w:sz w:val="20"/>
          <w:szCs w:val="20"/>
        </w:rPr>
        <w:t xml:space="preserve"> YW, </w:t>
      </w:r>
      <w:proofErr w:type="spellStart"/>
      <w:r w:rsidRPr="00D002ED">
        <w:rPr>
          <w:rFonts w:ascii="Arial" w:hAnsi="Arial" w:cs="Arial"/>
          <w:sz w:val="20"/>
          <w:szCs w:val="20"/>
        </w:rPr>
        <w:t>Ertekin-Taner</w:t>
      </w:r>
      <w:proofErr w:type="spellEnd"/>
      <w:r w:rsidRPr="00D002ED">
        <w:rPr>
          <w:rFonts w:ascii="Arial" w:hAnsi="Arial" w:cs="Arial"/>
          <w:sz w:val="20"/>
          <w:szCs w:val="20"/>
        </w:rPr>
        <w:t xml:space="preserve"> N, Younkin SG, Ross OA, </w:t>
      </w:r>
      <w:proofErr w:type="spellStart"/>
      <w:r w:rsidRPr="00D002ED">
        <w:rPr>
          <w:rFonts w:ascii="Arial" w:hAnsi="Arial" w:cs="Arial"/>
          <w:sz w:val="20"/>
          <w:szCs w:val="20"/>
        </w:rPr>
        <w:t>Rademakers</w:t>
      </w:r>
      <w:proofErr w:type="spellEnd"/>
      <w:r w:rsidRPr="00D002ED">
        <w:rPr>
          <w:rFonts w:ascii="Arial" w:hAnsi="Arial" w:cs="Arial"/>
          <w:sz w:val="20"/>
          <w:szCs w:val="20"/>
        </w:rPr>
        <w:t xml:space="preserve"> R, </w:t>
      </w:r>
      <w:proofErr w:type="spellStart"/>
      <w:r w:rsidRPr="00D002ED">
        <w:rPr>
          <w:rFonts w:ascii="Arial" w:hAnsi="Arial" w:cs="Arial"/>
          <w:sz w:val="20"/>
          <w:szCs w:val="20"/>
        </w:rPr>
        <w:t>Petrucelli</w:t>
      </w:r>
      <w:proofErr w:type="spellEnd"/>
      <w:r w:rsidRPr="00D002ED">
        <w:rPr>
          <w:rFonts w:ascii="Arial" w:hAnsi="Arial" w:cs="Arial"/>
          <w:sz w:val="20"/>
          <w:szCs w:val="20"/>
        </w:rPr>
        <w:t xml:space="preserve"> L</w:t>
      </w:r>
      <w:r w:rsidRPr="00C57864">
        <w:rPr>
          <w:rFonts w:ascii="Arial" w:hAnsi="Arial" w:cs="Arial"/>
          <w:b/>
          <w:i/>
          <w:sz w:val="20"/>
          <w:szCs w:val="20"/>
        </w:rPr>
        <w:t xml:space="preserve">, Fryer JD. </w:t>
      </w:r>
      <w:hyperlink r:id="rId55" w:history="1">
        <w:r w:rsidRPr="00C57864">
          <w:rPr>
            <w:rFonts w:ascii="Arial" w:hAnsi="Arial" w:cs="Arial"/>
            <w:b/>
            <w:i/>
            <w:sz w:val="20"/>
            <w:szCs w:val="20"/>
          </w:rPr>
          <w:t>Systematic analysis of dark and camouflaged genes reveals disease-relevant genes hiding in plain sight.</w:t>
        </w:r>
      </w:hyperlink>
      <w:r w:rsidRPr="00D002ED">
        <w:rPr>
          <w:rFonts w:ascii="Arial" w:hAnsi="Arial" w:cs="Arial"/>
          <w:sz w:val="20"/>
          <w:szCs w:val="20"/>
        </w:rPr>
        <w:t xml:space="preserve"> Genome Biol. 2019 May 20</w:t>
      </w:r>
      <w:r>
        <w:rPr>
          <w:rFonts w:ascii="Arial" w:hAnsi="Arial" w:cs="Arial"/>
          <w:sz w:val="20"/>
          <w:szCs w:val="20"/>
        </w:rPr>
        <w:t xml:space="preserve">. Vol. </w:t>
      </w:r>
      <w:r w:rsidRPr="00D002ED">
        <w:rPr>
          <w:rFonts w:ascii="Arial" w:hAnsi="Arial" w:cs="Arial"/>
          <w:sz w:val="20"/>
          <w:szCs w:val="20"/>
        </w:rPr>
        <w:t>20</w:t>
      </w:r>
      <w:r>
        <w:rPr>
          <w:rFonts w:ascii="Arial" w:hAnsi="Arial" w:cs="Arial"/>
          <w:sz w:val="20"/>
          <w:szCs w:val="20"/>
        </w:rPr>
        <w:t xml:space="preserve">, issue </w:t>
      </w:r>
      <w:r w:rsidRPr="00D002ED">
        <w:rPr>
          <w:rFonts w:ascii="Arial" w:hAnsi="Arial" w:cs="Arial"/>
          <w:sz w:val="20"/>
          <w:szCs w:val="20"/>
        </w:rPr>
        <w:t>1</w:t>
      </w:r>
      <w:r>
        <w:rPr>
          <w:rFonts w:ascii="Arial" w:hAnsi="Arial" w:cs="Arial"/>
          <w:sz w:val="20"/>
          <w:szCs w:val="20"/>
        </w:rPr>
        <w:t xml:space="preserve">, p. </w:t>
      </w:r>
      <w:r w:rsidRPr="00D002ED">
        <w:rPr>
          <w:rFonts w:ascii="Arial" w:hAnsi="Arial" w:cs="Arial"/>
          <w:sz w:val="20"/>
          <w:szCs w:val="20"/>
        </w:rPr>
        <w:t xml:space="preserve">97. </w:t>
      </w:r>
      <w:r w:rsidRPr="00C57864">
        <w:rPr>
          <w:rFonts w:ascii="Arial" w:eastAsiaTheme="minorHAnsi" w:hAnsi="Arial" w:cs="Arial"/>
          <w:sz w:val="20"/>
          <w:szCs w:val="20"/>
        </w:rPr>
        <w:t>PM: 31104630</w:t>
      </w:r>
      <w:r w:rsidRPr="00D002ED">
        <w:rPr>
          <w:rFonts w:ascii="Arial" w:hAnsi="Arial" w:cs="Arial"/>
          <w:sz w:val="20"/>
          <w:szCs w:val="20"/>
        </w:rPr>
        <w:t xml:space="preserve">. </w:t>
      </w:r>
      <w:hyperlink r:id="rId56" w:history="1">
        <w:r w:rsidRPr="00C57864">
          <w:rPr>
            <w:rFonts w:ascii="Arial" w:hAnsi="Arial" w:cs="Arial"/>
            <w:sz w:val="20"/>
            <w:szCs w:val="20"/>
          </w:rPr>
          <w:t>PMC6526621</w:t>
        </w:r>
      </w:hyperlink>
      <w:r w:rsidRPr="00D002ED">
        <w:rPr>
          <w:rFonts w:ascii="Arial" w:hAnsi="Arial" w:cs="Arial"/>
          <w:sz w:val="20"/>
          <w:szCs w:val="20"/>
        </w:rPr>
        <w:t>.</w:t>
      </w:r>
    </w:p>
    <w:p w:rsidR="00411F77" w:rsidRPr="00DE4A57" w:rsidRDefault="00411F77" w:rsidP="00DE4A57">
      <w:proofErr w:type="spellStart"/>
      <w:r w:rsidRPr="00153662">
        <w:rPr>
          <w:rFonts w:ascii="Arial" w:hAnsi="Arial" w:cs="Arial"/>
          <w:bCs/>
          <w:sz w:val="20"/>
          <w:szCs w:val="20"/>
        </w:rPr>
        <w:t>Ellervik</w:t>
      </w:r>
      <w:proofErr w:type="spellEnd"/>
      <w:r w:rsidRPr="00153662">
        <w:rPr>
          <w:rFonts w:ascii="Arial" w:hAnsi="Arial" w:cs="Arial"/>
          <w:sz w:val="20"/>
          <w:szCs w:val="20"/>
        </w:rPr>
        <w:t xml:space="preserve"> C, </w:t>
      </w:r>
      <w:proofErr w:type="spellStart"/>
      <w:r w:rsidRPr="00153662">
        <w:rPr>
          <w:rFonts w:ascii="Arial" w:hAnsi="Arial" w:cs="Arial"/>
          <w:sz w:val="20"/>
          <w:szCs w:val="20"/>
        </w:rPr>
        <w:t>Roselli</w:t>
      </w:r>
      <w:proofErr w:type="spellEnd"/>
      <w:r w:rsidRPr="00153662">
        <w:rPr>
          <w:rFonts w:ascii="Arial" w:hAnsi="Arial" w:cs="Arial"/>
          <w:sz w:val="20"/>
          <w:szCs w:val="20"/>
        </w:rPr>
        <w:t xml:space="preserve"> C, </w:t>
      </w:r>
      <w:proofErr w:type="spellStart"/>
      <w:r w:rsidRPr="00153662">
        <w:rPr>
          <w:rFonts w:ascii="Arial" w:hAnsi="Arial" w:cs="Arial"/>
          <w:sz w:val="20"/>
          <w:szCs w:val="20"/>
        </w:rPr>
        <w:t>Christophersen</w:t>
      </w:r>
      <w:proofErr w:type="spellEnd"/>
      <w:r w:rsidRPr="00153662">
        <w:rPr>
          <w:rFonts w:ascii="Arial" w:hAnsi="Arial" w:cs="Arial"/>
          <w:sz w:val="20"/>
          <w:szCs w:val="20"/>
        </w:rPr>
        <w:t xml:space="preserve"> IE, Alonso A,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w:t>
      </w:r>
      <w:proofErr w:type="spellStart"/>
      <w:r w:rsidRPr="00153662">
        <w:rPr>
          <w:rFonts w:ascii="Arial" w:hAnsi="Arial" w:cs="Arial"/>
          <w:sz w:val="20"/>
          <w:szCs w:val="20"/>
        </w:rPr>
        <w:t>Sitlani</w:t>
      </w:r>
      <w:proofErr w:type="spellEnd"/>
      <w:r w:rsidRPr="00153662">
        <w:rPr>
          <w:rFonts w:ascii="Arial" w:hAnsi="Arial" w:cs="Arial"/>
          <w:sz w:val="20"/>
          <w:szCs w:val="20"/>
        </w:rPr>
        <w:t xml:space="preserve"> CM,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Arking DE, </w:t>
      </w:r>
      <w:proofErr w:type="spellStart"/>
      <w:r w:rsidRPr="00153662">
        <w:rPr>
          <w:rFonts w:ascii="Arial" w:hAnsi="Arial" w:cs="Arial"/>
          <w:sz w:val="20"/>
          <w:szCs w:val="20"/>
        </w:rPr>
        <w:t>Geelhoed</w:t>
      </w:r>
      <w:proofErr w:type="spellEnd"/>
      <w:r w:rsidRPr="00153662">
        <w:rPr>
          <w:rFonts w:ascii="Arial" w:hAnsi="Arial" w:cs="Arial"/>
          <w:sz w:val="20"/>
          <w:szCs w:val="20"/>
        </w:rPr>
        <w:t xml:space="preserve"> B, Guo X, Kleber ME, Lin HJ, Lin H, MacFarlane P, Selvin E, Shaffer C, Smith AV, Verweij N, Weiss S, Cappola AR, </w:t>
      </w:r>
      <w:proofErr w:type="spellStart"/>
      <w:r w:rsidRPr="00153662">
        <w:rPr>
          <w:rFonts w:ascii="Arial" w:hAnsi="Arial" w:cs="Arial"/>
          <w:sz w:val="20"/>
          <w:szCs w:val="20"/>
        </w:rPr>
        <w:t>Dörr</w:t>
      </w:r>
      <w:proofErr w:type="spellEnd"/>
      <w:r w:rsidRPr="00153662">
        <w:rPr>
          <w:rFonts w:ascii="Arial" w:hAnsi="Arial" w:cs="Arial"/>
          <w:sz w:val="20"/>
          <w:szCs w:val="20"/>
        </w:rPr>
        <w:t xml:space="preserve"> M,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Heckbert S, </w:t>
      </w:r>
      <w:proofErr w:type="spellStart"/>
      <w:r w:rsidRPr="00153662">
        <w:rPr>
          <w:rFonts w:ascii="Arial" w:hAnsi="Arial" w:cs="Arial"/>
          <w:sz w:val="20"/>
          <w:szCs w:val="20"/>
        </w:rPr>
        <w:t>Mooijaart</w:t>
      </w:r>
      <w:proofErr w:type="spellEnd"/>
      <w:r w:rsidRPr="00153662">
        <w:rPr>
          <w:rFonts w:ascii="Arial" w:hAnsi="Arial" w:cs="Arial"/>
          <w:sz w:val="20"/>
          <w:szCs w:val="20"/>
        </w:rPr>
        <w:t xml:space="preserve"> S, </w:t>
      </w:r>
      <w:proofErr w:type="spellStart"/>
      <w:r w:rsidRPr="00153662">
        <w:rPr>
          <w:rFonts w:ascii="Arial" w:hAnsi="Arial" w:cs="Arial"/>
          <w:sz w:val="20"/>
          <w:szCs w:val="20"/>
        </w:rPr>
        <w:t>März</w:t>
      </w:r>
      <w:proofErr w:type="spellEnd"/>
      <w:r w:rsidRPr="00153662">
        <w:rPr>
          <w:rFonts w:ascii="Arial" w:hAnsi="Arial" w:cs="Arial"/>
          <w:sz w:val="20"/>
          <w:szCs w:val="20"/>
        </w:rPr>
        <w:t xml:space="preserve"> W, Psaty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w:t>
      </w:r>
      <w:proofErr w:type="spellStart"/>
      <w:r w:rsidRPr="00153662">
        <w:rPr>
          <w:rFonts w:ascii="Arial" w:hAnsi="Arial" w:cs="Arial"/>
          <w:sz w:val="20"/>
          <w:szCs w:val="20"/>
        </w:rPr>
        <w:t>Roden</w:t>
      </w:r>
      <w:proofErr w:type="spellEnd"/>
      <w:r w:rsidRPr="00153662">
        <w:rPr>
          <w:rFonts w:ascii="Arial" w:hAnsi="Arial" w:cs="Arial"/>
          <w:sz w:val="20"/>
          <w:szCs w:val="20"/>
        </w:rPr>
        <w:t xml:space="preserve"> D, Stott DJ,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Benjamin EJ, Delgado G, Ellinor P,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w:t>
      </w:r>
      <w:proofErr w:type="spellStart"/>
      <w:r w:rsidRPr="00153662">
        <w:rPr>
          <w:rFonts w:ascii="Arial" w:hAnsi="Arial" w:cs="Arial"/>
          <w:sz w:val="20"/>
          <w:szCs w:val="20"/>
        </w:rPr>
        <w:t>Köttgen</w:t>
      </w:r>
      <w:proofErr w:type="spellEnd"/>
      <w:r w:rsidRPr="00153662">
        <w:rPr>
          <w:rFonts w:ascii="Arial" w:hAnsi="Arial" w:cs="Arial"/>
          <w:sz w:val="20"/>
          <w:szCs w:val="20"/>
        </w:rPr>
        <w:t xml:space="preserve"> A,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Lubitz SA, Mora S, </w:t>
      </w:r>
      <w:proofErr w:type="spellStart"/>
      <w:r w:rsidRPr="00153662">
        <w:rPr>
          <w:rFonts w:ascii="Arial" w:hAnsi="Arial" w:cs="Arial"/>
          <w:sz w:val="20"/>
          <w:szCs w:val="20"/>
        </w:rPr>
        <w:t>Rienstra</w:t>
      </w:r>
      <w:proofErr w:type="spellEnd"/>
      <w:r w:rsidRPr="00153662">
        <w:rPr>
          <w:rFonts w:ascii="Arial" w:hAnsi="Arial" w:cs="Arial"/>
          <w:sz w:val="20"/>
          <w:szCs w:val="20"/>
        </w:rPr>
        <w:t xml:space="preserve"> M, Rotter JI, Shoemaker MB, Sotoodehnia </w:t>
      </w:r>
      <w:r w:rsidRPr="00153662">
        <w:rPr>
          <w:rFonts w:ascii="Arial" w:hAnsi="Arial" w:cs="Arial"/>
          <w:sz w:val="20"/>
          <w:szCs w:val="20"/>
        </w:rPr>
        <w:lastRenderedPageBreak/>
        <w:t xml:space="preserve">N, Taylor KD,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Albert CM,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hyperlink r:id="rId57" w:history="1">
        <w:r w:rsidRPr="00153662">
          <w:rPr>
            <w:rFonts w:ascii="Arial" w:hAnsi="Arial" w:cs="Arial"/>
            <w:b/>
            <w:i/>
            <w:sz w:val="20"/>
            <w:szCs w:val="20"/>
          </w:rPr>
          <w:t>Assessment of the relationship between genetic determinants of thyroid function and atrial fibrillation: a Mendelian randomization study.</w:t>
        </w:r>
      </w:hyperlink>
      <w:r w:rsidRPr="00153662">
        <w:rPr>
          <w:rFonts w:ascii="Arial"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Cardiol</w:t>
      </w:r>
      <w:proofErr w:type="spellEnd"/>
      <w:r w:rsidRPr="00153662">
        <w:rPr>
          <w:rFonts w:ascii="Arial" w:hAnsi="Arial" w:cs="Arial"/>
          <w:sz w:val="20"/>
          <w:szCs w:val="20"/>
        </w:rPr>
        <w:t xml:space="preserve">. 2019 Jan 23. </w:t>
      </w:r>
      <w:proofErr w:type="spellStart"/>
      <w:r w:rsidRPr="00153662">
        <w:rPr>
          <w:rFonts w:ascii="Arial" w:hAnsi="Arial" w:cs="Arial"/>
          <w:sz w:val="20"/>
          <w:szCs w:val="20"/>
        </w:rPr>
        <w:t>doi</w:t>
      </w:r>
      <w:proofErr w:type="spellEnd"/>
      <w:r w:rsidRPr="00153662">
        <w:rPr>
          <w:rFonts w:ascii="Arial" w:hAnsi="Arial" w:cs="Arial"/>
          <w:sz w:val="20"/>
          <w:szCs w:val="20"/>
        </w:rPr>
        <w:t>: 10.1001/jamacardio.2018.4635.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30673084.</w:t>
      </w:r>
      <w:r w:rsidR="00DE4A57">
        <w:rPr>
          <w:rFonts w:ascii="Arial" w:hAnsi="Arial" w:cs="Arial"/>
          <w:sz w:val="20"/>
          <w:szCs w:val="20"/>
        </w:rPr>
        <w:t xml:space="preserve"> </w:t>
      </w:r>
      <w:hyperlink r:id="rId58" w:history="1">
        <w:r w:rsidR="00DE4A57" w:rsidRPr="00DE4A57">
          <w:rPr>
            <w:rFonts w:ascii="Arial" w:hAnsi="Arial" w:cs="Arial"/>
            <w:sz w:val="20"/>
            <w:szCs w:val="20"/>
          </w:rPr>
          <w:t>PMC6396813</w:t>
        </w:r>
      </w:hyperlink>
      <w:r w:rsidR="00DE4A57">
        <w:rPr>
          <w:rFonts w:ascii="Arial" w:hAnsi="Arial" w:cs="Arial"/>
          <w:sz w:val="20"/>
          <w:szCs w:val="20"/>
        </w:rPr>
        <w:t>.</w:t>
      </w:r>
      <w:r w:rsidRPr="00153662">
        <w:rPr>
          <w:rFonts w:ascii="Arial" w:hAnsi="Arial" w:cs="Arial"/>
          <w:sz w:val="20"/>
          <w:szCs w:val="20"/>
        </w:rPr>
        <w:t xml:space="preserve"> </w:t>
      </w:r>
    </w:p>
    <w:p w:rsidR="00BD70EF" w:rsidRPr="00E02935" w:rsidRDefault="00BD70EF" w:rsidP="00BD70EF">
      <w:pPr>
        <w:pStyle w:val="details"/>
        <w:rPr>
          <w:rFonts w:ascii="Arial" w:hAnsi="Arial" w:cs="Arial"/>
          <w:color w:val="FF0000"/>
          <w:sz w:val="20"/>
          <w:szCs w:val="20"/>
        </w:rPr>
      </w:pP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Gao H, Chu C, </w:t>
      </w:r>
      <w:proofErr w:type="spellStart"/>
      <w:r w:rsidRPr="00E02935">
        <w:rPr>
          <w:rFonts w:ascii="Arial" w:hAnsi="Arial" w:cs="Arial"/>
          <w:sz w:val="20"/>
          <w:szCs w:val="20"/>
        </w:rPr>
        <w:t>Ntritsos</w:t>
      </w:r>
      <w:proofErr w:type="spellEnd"/>
      <w:r w:rsidRPr="00E02935">
        <w:rPr>
          <w:rFonts w:ascii="Arial" w:hAnsi="Arial" w:cs="Arial"/>
          <w:sz w:val="20"/>
          <w:szCs w:val="20"/>
        </w:rPr>
        <w:t xml:space="preserve"> G, Blakeley P, Butts AR, </w:t>
      </w:r>
      <w:proofErr w:type="spellStart"/>
      <w:r w:rsidRPr="00E02935">
        <w:rPr>
          <w:rFonts w:ascii="Arial" w:hAnsi="Arial" w:cs="Arial"/>
          <w:sz w:val="20"/>
          <w:szCs w:val="20"/>
        </w:rPr>
        <w:t>Pazoki</w:t>
      </w:r>
      <w:proofErr w:type="spellEnd"/>
      <w:r w:rsidRPr="00E02935">
        <w:rPr>
          <w:rFonts w:ascii="Arial" w:hAnsi="Arial" w:cs="Arial"/>
          <w:sz w:val="20"/>
          <w:szCs w:val="20"/>
        </w:rPr>
        <w:t xml:space="preserve"> R, Suzuki H, </w:t>
      </w:r>
      <w:proofErr w:type="spellStart"/>
      <w:r w:rsidRPr="00E02935">
        <w:rPr>
          <w:rFonts w:ascii="Arial" w:hAnsi="Arial" w:cs="Arial"/>
          <w:sz w:val="20"/>
          <w:szCs w:val="20"/>
        </w:rPr>
        <w:t>Koskeridis</w:t>
      </w:r>
      <w:proofErr w:type="spellEnd"/>
      <w:r w:rsidRPr="00E02935">
        <w:rPr>
          <w:rFonts w:ascii="Arial" w:hAnsi="Arial" w:cs="Arial"/>
          <w:sz w:val="20"/>
          <w:szCs w:val="20"/>
        </w:rPr>
        <w:t xml:space="preserve"> F, </w:t>
      </w:r>
      <w:proofErr w:type="spellStart"/>
      <w:r w:rsidRPr="00E02935">
        <w:rPr>
          <w:rFonts w:ascii="Arial" w:hAnsi="Arial" w:cs="Arial"/>
          <w:sz w:val="20"/>
          <w:szCs w:val="20"/>
        </w:rPr>
        <w:t>Yiorkas</w:t>
      </w:r>
      <w:proofErr w:type="spellEnd"/>
      <w:r w:rsidRPr="00E02935">
        <w:rPr>
          <w:rFonts w:ascii="Arial" w:hAnsi="Arial" w:cs="Arial"/>
          <w:sz w:val="20"/>
          <w:szCs w:val="20"/>
        </w:rPr>
        <w:t xml:space="preserve"> AM, </w:t>
      </w:r>
      <w:proofErr w:type="spellStart"/>
      <w:r w:rsidRPr="00E02935">
        <w:rPr>
          <w:rFonts w:ascii="Arial" w:hAnsi="Arial" w:cs="Arial"/>
          <w:sz w:val="20"/>
          <w:szCs w:val="20"/>
        </w:rPr>
        <w:t>Karaman</w:t>
      </w:r>
      <w:proofErr w:type="spellEnd"/>
      <w:r w:rsidRPr="00E02935">
        <w:rPr>
          <w:rFonts w:ascii="Arial" w:hAnsi="Arial" w:cs="Arial"/>
          <w:sz w:val="20"/>
          <w:szCs w:val="20"/>
        </w:rPr>
        <w:t xml:space="preserve"> I, Elliott J, Luo Q, </w:t>
      </w:r>
      <w:proofErr w:type="spellStart"/>
      <w:r w:rsidRPr="00E02935">
        <w:rPr>
          <w:rFonts w:ascii="Arial" w:hAnsi="Arial" w:cs="Arial"/>
          <w:sz w:val="20"/>
          <w:szCs w:val="20"/>
        </w:rPr>
        <w:t>Aeschbacher</w:t>
      </w:r>
      <w:proofErr w:type="spellEnd"/>
      <w:r w:rsidRPr="00E02935">
        <w:rPr>
          <w:rFonts w:ascii="Arial" w:hAnsi="Arial" w:cs="Arial"/>
          <w:sz w:val="20"/>
          <w:szCs w:val="20"/>
        </w:rPr>
        <w:t xml:space="preserve"> S, </w:t>
      </w:r>
      <w:proofErr w:type="spellStart"/>
      <w:r w:rsidRPr="00E02935">
        <w:rPr>
          <w:rFonts w:ascii="Arial" w:hAnsi="Arial" w:cs="Arial"/>
          <w:sz w:val="20"/>
          <w:szCs w:val="20"/>
        </w:rPr>
        <w:t>Bartz</w:t>
      </w:r>
      <w:proofErr w:type="spellEnd"/>
      <w:r w:rsidRPr="00E02935">
        <w:rPr>
          <w:rFonts w:ascii="Arial" w:hAnsi="Arial" w:cs="Arial"/>
          <w:sz w:val="20"/>
          <w:szCs w:val="20"/>
        </w:rPr>
        <w:t xml:space="preserve"> TM, Baumeister SE, </w:t>
      </w:r>
      <w:proofErr w:type="spellStart"/>
      <w:r w:rsidRPr="00E02935">
        <w:rPr>
          <w:rFonts w:ascii="Arial" w:hAnsi="Arial" w:cs="Arial"/>
          <w:sz w:val="20"/>
          <w:szCs w:val="20"/>
        </w:rPr>
        <w:t>Braund</w:t>
      </w:r>
      <w:proofErr w:type="spellEnd"/>
      <w:r w:rsidRPr="00E02935">
        <w:rPr>
          <w:rFonts w:ascii="Arial" w:hAnsi="Arial" w:cs="Arial"/>
          <w:sz w:val="20"/>
          <w:szCs w:val="20"/>
        </w:rPr>
        <w:t xml:space="preserve"> PS, Brown MR, Brody JA, Clarke TK, </w:t>
      </w:r>
      <w:proofErr w:type="spellStart"/>
      <w:r w:rsidRPr="00E02935">
        <w:rPr>
          <w:rFonts w:ascii="Arial" w:hAnsi="Arial" w:cs="Arial"/>
          <w:sz w:val="20"/>
          <w:szCs w:val="20"/>
        </w:rPr>
        <w:t>Dimou</w:t>
      </w:r>
      <w:proofErr w:type="spellEnd"/>
      <w:r w:rsidRPr="00E02935">
        <w:rPr>
          <w:rFonts w:ascii="Arial" w:hAnsi="Arial" w:cs="Arial"/>
          <w:sz w:val="20"/>
          <w:szCs w:val="20"/>
        </w:rPr>
        <w:t xml:space="preserve"> N,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Homuth</w:t>
      </w:r>
      <w:proofErr w:type="spellEnd"/>
      <w:r w:rsidRPr="00E02935">
        <w:rPr>
          <w:rFonts w:ascii="Arial" w:hAnsi="Arial" w:cs="Arial"/>
          <w:sz w:val="20"/>
          <w:szCs w:val="20"/>
        </w:rPr>
        <w:t xml:space="preserve"> G, Jackson AU, </w:t>
      </w:r>
      <w:proofErr w:type="spellStart"/>
      <w:r w:rsidRPr="00E02935">
        <w:rPr>
          <w:rFonts w:ascii="Arial" w:hAnsi="Arial" w:cs="Arial"/>
          <w:sz w:val="20"/>
          <w:szCs w:val="20"/>
        </w:rPr>
        <w:t>Kentistou</w:t>
      </w:r>
      <w:proofErr w:type="spellEnd"/>
      <w:r w:rsidRPr="00E02935">
        <w:rPr>
          <w:rFonts w:ascii="Arial" w:hAnsi="Arial" w:cs="Arial"/>
          <w:sz w:val="20"/>
          <w:szCs w:val="20"/>
        </w:rPr>
        <w:t xml:space="preserve"> KA, Joshi PK, Lemaitre RN, Lind PA,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w:t>
      </w:r>
      <w:proofErr w:type="spellStart"/>
      <w:r w:rsidRPr="00E02935">
        <w:rPr>
          <w:rFonts w:ascii="Arial" w:hAnsi="Arial" w:cs="Arial"/>
          <w:sz w:val="20"/>
          <w:szCs w:val="20"/>
        </w:rPr>
        <w:t>Mangino</w:t>
      </w:r>
      <w:proofErr w:type="spellEnd"/>
      <w:r w:rsidRPr="00E02935">
        <w:rPr>
          <w:rFonts w:ascii="Arial" w:hAnsi="Arial" w:cs="Arial"/>
          <w:sz w:val="20"/>
          <w:szCs w:val="20"/>
        </w:rPr>
        <w:t xml:space="preserve"> M, </w:t>
      </w:r>
      <w:proofErr w:type="spellStart"/>
      <w:r w:rsidRPr="00E02935">
        <w:rPr>
          <w:rFonts w:ascii="Arial" w:hAnsi="Arial" w:cs="Arial"/>
          <w:sz w:val="20"/>
          <w:szCs w:val="20"/>
        </w:rPr>
        <w:t>Milaneschi</w:t>
      </w:r>
      <w:proofErr w:type="spellEnd"/>
      <w:r w:rsidRPr="00E02935">
        <w:rPr>
          <w:rFonts w:ascii="Arial" w:hAnsi="Arial" w:cs="Arial"/>
          <w:sz w:val="20"/>
          <w:szCs w:val="20"/>
        </w:rPr>
        <w:t xml:space="preserve"> Y, Nelson CP, Nolte IM, </w:t>
      </w:r>
      <w:proofErr w:type="spellStart"/>
      <w:r w:rsidRPr="00E02935">
        <w:rPr>
          <w:rFonts w:ascii="Arial" w:hAnsi="Arial" w:cs="Arial"/>
          <w:sz w:val="20"/>
          <w:szCs w:val="20"/>
        </w:rPr>
        <w:t>Perälä</w:t>
      </w:r>
      <w:proofErr w:type="spellEnd"/>
      <w:r w:rsidRPr="00E02935">
        <w:rPr>
          <w:rFonts w:ascii="Arial" w:hAnsi="Arial" w:cs="Arial"/>
          <w:sz w:val="20"/>
          <w:szCs w:val="20"/>
        </w:rPr>
        <w:t xml:space="preserve"> MM, </w:t>
      </w:r>
      <w:proofErr w:type="spellStart"/>
      <w:r w:rsidRPr="00E02935">
        <w:rPr>
          <w:rFonts w:ascii="Arial" w:hAnsi="Arial" w:cs="Arial"/>
          <w:sz w:val="20"/>
          <w:szCs w:val="20"/>
        </w:rPr>
        <w:t>Polasek</w:t>
      </w:r>
      <w:proofErr w:type="spellEnd"/>
      <w:r w:rsidRPr="00E02935">
        <w:rPr>
          <w:rFonts w:ascii="Arial" w:hAnsi="Arial" w:cs="Arial"/>
          <w:sz w:val="20"/>
          <w:szCs w:val="20"/>
        </w:rPr>
        <w:t xml:space="preserve"> O, Porteous D, Ratliff SM, Smith JA, </w:t>
      </w:r>
      <w:proofErr w:type="spellStart"/>
      <w:r w:rsidRPr="00E02935">
        <w:rPr>
          <w:rFonts w:ascii="Arial" w:hAnsi="Arial" w:cs="Arial"/>
          <w:sz w:val="20"/>
          <w:szCs w:val="20"/>
        </w:rPr>
        <w:t>Stančáková</w:t>
      </w:r>
      <w:proofErr w:type="spellEnd"/>
      <w:r w:rsidRPr="00E02935">
        <w:rPr>
          <w:rFonts w:ascii="Arial" w:hAnsi="Arial" w:cs="Arial"/>
          <w:sz w:val="20"/>
          <w:szCs w:val="20"/>
        </w:rPr>
        <w:t xml:space="preserve"> A, </w:t>
      </w:r>
      <w:proofErr w:type="spellStart"/>
      <w:r w:rsidRPr="00E02935">
        <w:rPr>
          <w:rFonts w:ascii="Arial" w:hAnsi="Arial" w:cs="Arial"/>
          <w:sz w:val="20"/>
          <w:szCs w:val="20"/>
        </w:rPr>
        <w:t>Teumer</w:t>
      </w:r>
      <w:proofErr w:type="spellEnd"/>
      <w:r w:rsidRPr="00E02935">
        <w:rPr>
          <w:rFonts w:ascii="Arial" w:hAnsi="Arial" w:cs="Arial"/>
          <w:sz w:val="20"/>
          <w:szCs w:val="20"/>
        </w:rPr>
        <w:t xml:space="preserve"> A, Tuominen S, </w:t>
      </w:r>
      <w:proofErr w:type="spellStart"/>
      <w:r w:rsidRPr="00E02935">
        <w:rPr>
          <w:rFonts w:ascii="Arial" w:hAnsi="Arial" w:cs="Arial"/>
          <w:sz w:val="20"/>
          <w:szCs w:val="20"/>
        </w:rPr>
        <w:t>Thériault</w:t>
      </w:r>
      <w:proofErr w:type="spellEnd"/>
      <w:r w:rsidRPr="00E02935">
        <w:rPr>
          <w:rFonts w:ascii="Arial" w:hAnsi="Arial" w:cs="Arial"/>
          <w:sz w:val="20"/>
          <w:szCs w:val="20"/>
        </w:rPr>
        <w:t xml:space="preserve"> S, </w:t>
      </w:r>
      <w:proofErr w:type="spellStart"/>
      <w:r w:rsidRPr="00E02935">
        <w:rPr>
          <w:rFonts w:ascii="Arial" w:hAnsi="Arial" w:cs="Arial"/>
          <w:sz w:val="20"/>
          <w:szCs w:val="20"/>
        </w:rPr>
        <w:t>Vangipurapu</w:t>
      </w:r>
      <w:proofErr w:type="spellEnd"/>
      <w:r w:rsidRPr="00E02935">
        <w:rPr>
          <w:rFonts w:ascii="Arial" w:hAnsi="Arial" w:cs="Arial"/>
          <w:sz w:val="20"/>
          <w:szCs w:val="20"/>
        </w:rPr>
        <w:t xml:space="preserve"> J, Whitfield JB, Wood A, Yao J, Yu B, Zhao W, Arking DE, </w:t>
      </w:r>
      <w:proofErr w:type="spellStart"/>
      <w:r w:rsidRPr="00E02935">
        <w:rPr>
          <w:rFonts w:ascii="Arial" w:hAnsi="Arial" w:cs="Arial"/>
          <w:sz w:val="20"/>
          <w:szCs w:val="20"/>
        </w:rPr>
        <w:t>Auvinen</w:t>
      </w:r>
      <w:proofErr w:type="spellEnd"/>
      <w:r w:rsidRPr="00E02935">
        <w:rPr>
          <w:rFonts w:ascii="Arial" w:hAnsi="Arial" w:cs="Arial"/>
          <w:sz w:val="20"/>
          <w:szCs w:val="20"/>
        </w:rPr>
        <w:t xml:space="preserve"> J, Liu C, </w:t>
      </w:r>
      <w:proofErr w:type="spellStart"/>
      <w:r w:rsidRPr="00E02935">
        <w:rPr>
          <w:rFonts w:ascii="Arial" w:hAnsi="Arial" w:cs="Arial"/>
          <w:sz w:val="20"/>
          <w:szCs w:val="20"/>
        </w:rPr>
        <w:t>Männikkö</w:t>
      </w:r>
      <w:proofErr w:type="spellEnd"/>
      <w:r w:rsidRPr="00E02935">
        <w:rPr>
          <w:rFonts w:ascii="Arial" w:hAnsi="Arial" w:cs="Arial"/>
          <w:sz w:val="20"/>
          <w:szCs w:val="20"/>
        </w:rPr>
        <w:t xml:space="preserve"> M, </w:t>
      </w:r>
      <w:proofErr w:type="spellStart"/>
      <w:r w:rsidRPr="00E02935">
        <w:rPr>
          <w:rFonts w:ascii="Arial" w:hAnsi="Arial" w:cs="Arial"/>
          <w:sz w:val="20"/>
          <w:szCs w:val="20"/>
        </w:rPr>
        <w:t>Risch</w:t>
      </w:r>
      <w:proofErr w:type="spellEnd"/>
      <w:r w:rsidRPr="00E02935">
        <w:rPr>
          <w:rFonts w:ascii="Arial" w:hAnsi="Arial" w:cs="Arial"/>
          <w:sz w:val="20"/>
          <w:szCs w:val="20"/>
        </w:rPr>
        <w:t xml:space="preserve"> L, Rotter JI, </w:t>
      </w:r>
      <w:proofErr w:type="spellStart"/>
      <w:r w:rsidRPr="00E02935">
        <w:rPr>
          <w:rFonts w:ascii="Arial" w:hAnsi="Arial" w:cs="Arial"/>
          <w:sz w:val="20"/>
          <w:szCs w:val="20"/>
        </w:rPr>
        <w:t>Snieder</w:t>
      </w:r>
      <w:proofErr w:type="spellEnd"/>
      <w:r w:rsidRPr="00E02935">
        <w:rPr>
          <w:rFonts w:ascii="Arial" w:hAnsi="Arial" w:cs="Arial"/>
          <w:sz w:val="20"/>
          <w:szCs w:val="20"/>
        </w:rPr>
        <w:t xml:space="preserve"> H, </w:t>
      </w:r>
      <w:proofErr w:type="spellStart"/>
      <w:r w:rsidRPr="00E02935">
        <w:rPr>
          <w:rFonts w:ascii="Arial" w:hAnsi="Arial" w:cs="Arial"/>
          <w:sz w:val="20"/>
          <w:szCs w:val="20"/>
        </w:rPr>
        <w:t>Veijola</w:t>
      </w:r>
      <w:proofErr w:type="spellEnd"/>
      <w:r w:rsidRPr="00E02935">
        <w:rPr>
          <w:rFonts w:ascii="Arial" w:hAnsi="Arial" w:cs="Arial"/>
          <w:sz w:val="20"/>
          <w:szCs w:val="20"/>
        </w:rPr>
        <w:t xml:space="preserve"> J, Blakemore AI, </w:t>
      </w:r>
      <w:proofErr w:type="spellStart"/>
      <w:r w:rsidRPr="00E02935">
        <w:rPr>
          <w:rFonts w:ascii="Arial" w:hAnsi="Arial" w:cs="Arial"/>
          <w:sz w:val="20"/>
          <w:szCs w:val="20"/>
        </w:rPr>
        <w:t>Boehnke</w:t>
      </w:r>
      <w:proofErr w:type="spellEnd"/>
      <w:r w:rsidRPr="00E02935">
        <w:rPr>
          <w:rFonts w:ascii="Arial" w:hAnsi="Arial" w:cs="Arial"/>
          <w:sz w:val="20"/>
          <w:szCs w:val="20"/>
        </w:rPr>
        <w:t xml:space="preserve"> M, Campbell H, </w:t>
      </w:r>
      <w:proofErr w:type="spellStart"/>
      <w:r w:rsidRPr="00E02935">
        <w:rPr>
          <w:rFonts w:ascii="Arial" w:hAnsi="Arial" w:cs="Arial"/>
          <w:sz w:val="20"/>
          <w:szCs w:val="20"/>
        </w:rPr>
        <w:t>Conen</w:t>
      </w:r>
      <w:proofErr w:type="spellEnd"/>
      <w:r w:rsidRPr="00E02935">
        <w:rPr>
          <w:rFonts w:ascii="Arial" w:hAnsi="Arial" w:cs="Arial"/>
          <w:sz w:val="20"/>
          <w:szCs w:val="20"/>
        </w:rPr>
        <w:t xml:space="preserve"> D, Eriksson JG, </w:t>
      </w:r>
      <w:proofErr w:type="spellStart"/>
      <w:r w:rsidRPr="00E02935">
        <w:rPr>
          <w:rFonts w:ascii="Arial" w:hAnsi="Arial" w:cs="Arial"/>
          <w:sz w:val="20"/>
          <w:szCs w:val="20"/>
        </w:rPr>
        <w:t>Grabe</w:t>
      </w:r>
      <w:proofErr w:type="spellEnd"/>
      <w:r w:rsidRPr="00E02935">
        <w:rPr>
          <w:rFonts w:ascii="Arial" w:hAnsi="Arial" w:cs="Arial"/>
          <w:sz w:val="20"/>
          <w:szCs w:val="20"/>
        </w:rPr>
        <w:t xml:space="preserve"> HJ, Guo X, van der </w:t>
      </w:r>
      <w:proofErr w:type="spellStart"/>
      <w:r w:rsidRPr="00E02935">
        <w:rPr>
          <w:rFonts w:ascii="Arial" w:hAnsi="Arial" w:cs="Arial"/>
          <w:sz w:val="20"/>
          <w:szCs w:val="20"/>
        </w:rPr>
        <w:t>Harst</w:t>
      </w:r>
      <w:proofErr w:type="spellEnd"/>
      <w:r w:rsidRPr="00E02935">
        <w:rPr>
          <w:rFonts w:ascii="Arial" w:hAnsi="Arial" w:cs="Arial"/>
          <w:sz w:val="20"/>
          <w:szCs w:val="20"/>
        </w:rPr>
        <w:t xml:space="preserve"> P, Hartman CA, Hayward C, Heath AC, </w:t>
      </w:r>
      <w:proofErr w:type="spellStart"/>
      <w:r w:rsidRPr="00E02935">
        <w:rPr>
          <w:rFonts w:ascii="Arial" w:hAnsi="Arial" w:cs="Arial"/>
          <w:sz w:val="20"/>
          <w:szCs w:val="20"/>
        </w:rPr>
        <w:t>Jarvelin</w:t>
      </w:r>
      <w:proofErr w:type="spellEnd"/>
      <w:r w:rsidRPr="00E02935">
        <w:rPr>
          <w:rFonts w:ascii="Arial" w:hAnsi="Arial" w:cs="Arial"/>
          <w:sz w:val="20"/>
          <w:szCs w:val="20"/>
        </w:rPr>
        <w:t xml:space="preserve"> MR,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w:t>
      </w:r>
      <w:proofErr w:type="spellStart"/>
      <w:r w:rsidRPr="00E02935">
        <w:rPr>
          <w:rFonts w:ascii="Arial" w:hAnsi="Arial" w:cs="Arial"/>
          <w:sz w:val="20"/>
          <w:szCs w:val="20"/>
        </w:rPr>
        <w:t>Kühne</w:t>
      </w:r>
      <w:proofErr w:type="spellEnd"/>
      <w:r w:rsidRPr="00E02935">
        <w:rPr>
          <w:rFonts w:ascii="Arial" w:hAnsi="Arial" w:cs="Arial"/>
          <w:sz w:val="20"/>
          <w:szCs w:val="20"/>
        </w:rPr>
        <w:t xml:space="preserve"> M, </w:t>
      </w:r>
      <w:proofErr w:type="spellStart"/>
      <w:r w:rsidRPr="00E02935">
        <w:rPr>
          <w:rFonts w:ascii="Arial" w:hAnsi="Arial" w:cs="Arial"/>
          <w:sz w:val="20"/>
          <w:szCs w:val="20"/>
        </w:rPr>
        <w:t>Kuusisto</w:t>
      </w:r>
      <w:proofErr w:type="spellEnd"/>
      <w:r w:rsidRPr="00E02935">
        <w:rPr>
          <w:rFonts w:ascii="Arial" w:hAnsi="Arial" w:cs="Arial"/>
          <w:sz w:val="20"/>
          <w:szCs w:val="20"/>
        </w:rPr>
        <w:t xml:space="preserve"> J, </w:t>
      </w:r>
      <w:proofErr w:type="spellStart"/>
      <w:r w:rsidRPr="00E02935">
        <w:rPr>
          <w:rFonts w:ascii="Arial" w:hAnsi="Arial" w:cs="Arial"/>
          <w:sz w:val="20"/>
          <w:szCs w:val="20"/>
        </w:rPr>
        <w:t>Laakso</w:t>
      </w:r>
      <w:proofErr w:type="spellEnd"/>
      <w:r w:rsidRPr="00E02935">
        <w:rPr>
          <w:rFonts w:ascii="Arial" w:hAnsi="Arial" w:cs="Arial"/>
          <w:sz w:val="20"/>
          <w:szCs w:val="20"/>
        </w:rPr>
        <w:t xml:space="preserve"> M, Lahti 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McIntosh AM, </w:t>
      </w:r>
      <w:proofErr w:type="spellStart"/>
      <w:r w:rsidRPr="00E02935">
        <w:rPr>
          <w:rFonts w:ascii="Arial" w:hAnsi="Arial" w:cs="Arial"/>
          <w:sz w:val="20"/>
          <w:szCs w:val="20"/>
        </w:rPr>
        <w:t>Mohlke</w:t>
      </w:r>
      <w:proofErr w:type="spellEnd"/>
      <w:r w:rsidRPr="00E02935">
        <w:rPr>
          <w:rFonts w:ascii="Arial" w:hAnsi="Arial" w:cs="Arial"/>
          <w:sz w:val="20"/>
          <w:szCs w:val="20"/>
        </w:rPr>
        <w:t xml:space="preserve"> KL, Morrison AC, Martin NG, </w:t>
      </w:r>
      <w:proofErr w:type="spellStart"/>
      <w:r w:rsidRPr="00E02935">
        <w:rPr>
          <w:rFonts w:ascii="Arial" w:hAnsi="Arial" w:cs="Arial"/>
          <w:sz w:val="20"/>
          <w:szCs w:val="20"/>
        </w:rPr>
        <w:t>Oldehinkel</w:t>
      </w:r>
      <w:proofErr w:type="spellEnd"/>
      <w:r w:rsidRPr="00E02935">
        <w:rPr>
          <w:rFonts w:ascii="Arial" w:hAnsi="Arial" w:cs="Arial"/>
          <w:sz w:val="20"/>
          <w:szCs w:val="20"/>
        </w:rPr>
        <w:t xml:space="preserve"> AJ, </w:t>
      </w:r>
      <w:proofErr w:type="spellStart"/>
      <w:r w:rsidRPr="00E02935">
        <w:rPr>
          <w:rFonts w:ascii="Arial" w:hAnsi="Arial" w:cs="Arial"/>
          <w:sz w:val="20"/>
          <w:szCs w:val="20"/>
        </w:rPr>
        <w:t>Penninx</w:t>
      </w:r>
      <w:proofErr w:type="spellEnd"/>
      <w:r w:rsidRPr="00E02935">
        <w:rPr>
          <w:rFonts w:ascii="Arial" w:hAnsi="Arial" w:cs="Arial"/>
          <w:sz w:val="20"/>
          <w:szCs w:val="20"/>
        </w:rPr>
        <w:t xml:space="preserve"> BWJH,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w:t>
      </w:r>
      <w:proofErr w:type="spellStart"/>
      <w:r w:rsidRPr="00E02935">
        <w:rPr>
          <w:rFonts w:ascii="Arial" w:hAnsi="Arial" w:cs="Arial"/>
          <w:sz w:val="20"/>
          <w:szCs w:val="20"/>
        </w:rPr>
        <w:t>Rudan</w:t>
      </w:r>
      <w:proofErr w:type="spellEnd"/>
      <w:r w:rsidRPr="00E02935">
        <w:rPr>
          <w:rFonts w:ascii="Arial" w:hAnsi="Arial" w:cs="Arial"/>
          <w:sz w:val="20"/>
          <w:szCs w:val="20"/>
        </w:rPr>
        <w:t xml:space="preserve"> I, </w:t>
      </w:r>
      <w:proofErr w:type="spellStart"/>
      <w:r w:rsidRPr="00E02935">
        <w:rPr>
          <w:rFonts w:ascii="Arial" w:hAnsi="Arial" w:cs="Arial"/>
          <w:sz w:val="20"/>
          <w:szCs w:val="20"/>
        </w:rPr>
        <w:t>Samani</w:t>
      </w:r>
      <w:proofErr w:type="spellEnd"/>
      <w:r w:rsidRPr="00E02935">
        <w:rPr>
          <w:rFonts w:ascii="Arial" w:hAnsi="Arial" w:cs="Arial"/>
          <w:sz w:val="20"/>
          <w:szCs w:val="20"/>
        </w:rPr>
        <w:t xml:space="preserve"> NJ, Scott LJ, Spector TD, Verweij N, Weir DR, Wilson JF, Levy D, </w:t>
      </w:r>
      <w:proofErr w:type="spellStart"/>
      <w:r w:rsidRPr="00E02935">
        <w:rPr>
          <w:rFonts w:ascii="Arial" w:hAnsi="Arial" w:cs="Arial"/>
          <w:sz w:val="20"/>
          <w:szCs w:val="20"/>
        </w:rPr>
        <w:t>Tzoulaki</w:t>
      </w:r>
      <w:proofErr w:type="spellEnd"/>
      <w:r w:rsidRPr="00E02935">
        <w:rPr>
          <w:rFonts w:ascii="Arial" w:hAnsi="Arial" w:cs="Arial"/>
          <w:sz w:val="20"/>
          <w:szCs w:val="20"/>
        </w:rPr>
        <w:t xml:space="preserve"> I, Bell JD, Matthews PM, </w:t>
      </w:r>
      <w:proofErr w:type="spellStart"/>
      <w:r w:rsidRPr="00E02935">
        <w:rPr>
          <w:rFonts w:ascii="Arial" w:hAnsi="Arial" w:cs="Arial"/>
          <w:sz w:val="20"/>
          <w:szCs w:val="20"/>
        </w:rPr>
        <w:t>Rothenfluh</w:t>
      </w:r>
      <w:proofErr w:type="spellEnd"/>
      <w:r w:rsidRPr="00E02935">
        <w:rPr>
          <w:rFonts w:ascii="Arial" w:hAnsi="Arial" w:cs="Arial"/>
          <w:sz w:val="20"/>
          <w:szCs w:val="20"/>
        </w:rPr>
        <w:t xml:space="preserve"> A, </w:t>
      </w:r>
      <w:proofErr w:type="spellStart"/>
      <w:r w:rsidRPr="00E02935">
        <w:rPr>
          <w:rFonts w:ascii="Arial" w:hAnsi="Arial" w:cs="Arial"/>
          <w:sz w:val="20"/>
          <w:szCs w:val="20"/>
        </w:rPr>
        <w:t>Desrivières</w:t>
      </w:r>
      <w:proofErr w:type="spellEnd"/>
      <w:r w:rsidRPr="00E02935">
        <w:rPr>
          <w:rFonts w:ascii="Arial" w:hAnsi="Arial" w:cs="Arial"/>
          <w:sz w:val="20"/>
          <w:szCs w:val="20"/>
        </w:rPr>
        <w:t xml:space="preserve"> S, Schumann G, Elliott P. </w:t>
      </w:r>
      <w:hyperlink r:id="rId59" w:history="1">
        <w:r w:rsidRPr="00E02935">
          <w:rPr>
            <w:rFonts w:ascii="Arial" w:hAnsi="Arial" w:cs="Arial"/>
            <w:b/>
            <w:i/>
            <w:sz w:val="20"/>
            <w:szCs w:val="20"/>
          </w:rPr>
          <w:t>New alcohol-related genes suggest shared genetic mechanisms with neuropsychiatric disorders.</w:t>
        </w:r>
      </w:hyperlink>
      <w:r w:rsidRPr="00E02935">
        <w:rPr>
          <w:rFonts w:ascii="Arial" w:hAnsi="Arial" w:cs="Arial"/>
          <w:b/>
          <w:i/>
          <w:sz w:val="20"/>
          <w:szCs w:val="20"/>
        </w:rPr>
        <w:t xml:space="preserve"> </w:t>
      </w:r>
      <w:r w:rsidRPr="00E02935">
        <w:rPr>
          <w:rFonts w:ascii="Arial" w:hAnsi="Arial" w:cs="Arial"/>
          <w:sz w:val="20"/>
          <w:szCs w:val="20"/>
        </w:rPr>
        <w:t xml:space="preserve">Nat Hum </w:t>
      </w:r>
      <w:proofErr w:type="spellStart"/>
      <w:r w:rsidRPr="00E02935">
        <w:rPr>
          <w:rFonts w:ascii="Arial" w:hAnsi="Arial" w:cs="Arial"/>
          <w:sz w:val="20"/>
          <w:szCs w:val="20"/>
        </w:rPr>
        <w:t>Behav</w:t>
      </w:r>
      <w:proofErr w:type="spellEnd"/>
      <w:r w:rsidRPr="00E02935">
        <w:rPr>
          <w:rFonts w:ascii="Arial" w:hAnsi="Arial" w:cs="Arial"/>
          <w:sz w:val="20"/>
          <w:szCs w:val="20"/>
        </w:rPr>
        <w:t xml:space="preserve">. 2019 Jul 29. </w:t>
      </w:r>
      <w:proofErr w:type="spellStart"/>
      <w:r w:rsidRPr="00E02935">
        <w:rPr>
          <w:rFonts w:ascii="Arial" w:hAnsi="Arial" w:cs="Arial"/>
          <w:sz w:val="20"/>
          <w:szCs w:val="20"/>
        </w:rPr>
        <w:t>doi</w:t>
      </w:r>
      <w:proofErr w:type="spellEnd"/>
      <w:r w:rsidRPr="00E02935">
        <w:rPr>
          <w:rFonts w:ascii="Arial" w:hAnsi="Arial" w:cs="Arial"/>
          <w:sz w:val="20"/>
          <w:szCs w:val="20"/>
        </w:rPr>
        <w:t>: 10.1038/s41562-019-0653-z.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31358974 </w:t>
      </w:r>
    </w:p>
    <w:p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Evans S, McRae-McKee K, </w:t>
      </w:r>
      <w:proofErr w:type="spellStart"/>
      <w:r w:rsidRPr="004E2AE9">
        <w:rPr>
          <w:rFonts w:ascii="Arial" w:hAnsi="Arial" w:cs="Arial"/>
          <w:sz w:val="20"/>
          <w:szCs w:val="20"/>
        </w:rPr>
        <w:t>Hadjichrysanthou</w:t>
      </w:r>
      <w:proofErr w:type="spellEnd"/>
      <w:r w:rsidRPr="004E2AE9">
        <w:rPr>
          <w:rFonts w:ascii="Arial" w:hAnsi="Arial" w:cs="Arial"/>
          <w:sz w:val="20"/>
          <w:szCs w:val="20"/>
        </w:rPr>
        <w:t xml:space="preserve"> C, Wong MM, Ames D, Lopez O, de Wolf F, Anderson RM; Australian Imaging Biomarkers and Lifestyle flagship study of ageing; Predictors of Cognitive Decline Among Normal Individuals (BIOCARD) study; Add Neuro Med Consortium. </w:t>
      </w:r>
      <w:hyperlink r:id="rId60" w:history="1">
        <w:r w:rsidRPr="000665C5">
          <w:rPr>
            <w:rFonts w:ascii="Arial" w:hAnsi="Arial" w:cs="Arial"/>
            <w:b/>
            <w:bCs/>
            <w:i/>
            <w:iCs/>
            <w:sz w:val="20"/>
            <w:szCs w:val="20"/>
          </w:rPr>
          <w:t>Alzheimer's disease progression and risk factors: A standardized comparison between six large data sets.</w:t>
        </w:r>
      </w:hyperlink>
      <w:r w:rsidRPr="000665C5">
        <w:rPr>
          <w:rFonts w:ascii="Arial" w:hAnsi="Arial" w:cs="Arial"/>
          <w:b/>
          <w:bCs/>
          <w:sz w:val="20"/>
          <w:szCs w:val="20"/>
        </w:rPr>
        <w:t xml:space="preserve"> </w:t>
      </w:r>
      <w:proofErr w:type="spellStart"/>
      <w:r w:rsidRPr="004E2AE9">
        <w:rPr>
          <w:rFonts w:ascii="Arial" w:hAnsi="Arial" w:cs="Arial"/>
          <w:sz w:val="20"/>
          <w:szCs w:val="20"/>
        </w:rPr>
        <w:t>Alzheimers</w:t>
      </w:r>
      <w:proofErr w:type="spellEnd"/>
      <w:r w:rsidRPr="004E2AE9">
        <w:rPr>
          <w:rFonts w:ascii="Arial" w:hAnsi="Arial" w:cs="Arial"/>
          <w:sz w:val="20"/>
          <w:szCs w:val="20"/>
        </w:rPr>
        <w:t xml:space="preserve"> Dement (N Y). 2019 Oct 3</w:t>
      </w:r>
      <w:r>
        <w:rPr>
          <w:rFonts w:ascii="Arial" w:hAnsi="Arial" w:cs="Arial"/>
          <w:sz w:val="20"/>
          <w:szCs w:val="20"/>
        </w:rPr>
        <w:t xml:space="preserve">. Vol. </w:t>
      </w:r>
      <w:r w:rsidRPr="004E2AE9">
        <w:rPr>
          <w:rFonts w:ascii="Arial" w:hAnsi="Arial" w:cs="Arial"/>
          <w:sz w:val="20"/>
          <w:szCs w:val="20"/>
        </w:rPr>
        <w:t>5</w:t>
      </w:r>
      <w:r>
        <w:rPr>
          <w:rFonts w:ascii="Arial" w:hAnsi="Arial" w:cs="Arial"/>
          <w:sz w:val="20"/>
          <w:szCs w:val="20"/>
        </w:rPr>
        <w:t xml:space="preserve">, pp. </w:t>
      </w:r>
      <w:r w:rsidRPr="004E2AE9">
        <w:rPr>
          <w:rFonts w:ascii="Arial" w:hAnsi="Arial" w:cs="Arial"/>
          <w:sz w:val="20"/>
          <w:szCs w:val="20"/>
        </w:rPr>
        <w:t xml:space="preserve">515-523. PM: 31650008. </w:t>
      </w:r>
      <w:hyperlink r:id="rId61" w:history="1">
        <w:r w:rsidRPr="000665C5">
          <w:rPr>
            <w:rFonts w:ascii="Arial" w:hAnsi="Arial" w:cs="Arial"/>
            <w:sz w:val="20"/>
            <w:szCs w:val="20"/>
          </w:rPr>
          <w:t>PMC6804515</w:t>
        </w:r>
      </w:hyperlink>
      <w:r w:rsidRPr="000665C5">
        <w:rPr>
          <w:rFonts w:ascii="Arial" w:hAnsi="Arial" w:cs="Arial"/>
          <w:sz w:val="20"/>
          <w:szCs w:val="20"/>
        </w:rPr>
        <w:t>.</w:t>
      </w:r>
    </w:p>
    <w:p w:rsidR="006B3818" w:rsidRPr="005071B2" w:rsidRDefault="006B3818" w:rsidP="006B3818">
      <w:pPr>
        <w:pStyle w:val="details"/>
        <w:rPr>
          <w:rFonts w:ascii="Arial" w:eastAsiaTheme="minorEastAsia" w:hAnsi="Arial" w:cs="Arial"/>
          <w:sz w:val="20"/>
          <w:szCs w:val="20"/>
        </w:rPr>
      </w:pPr>
      <w:r w:rsidRPr="005071B2">
        <w:rPr>
          <w:rFonts w:ascii="Arial" w:eastAsiaTheme="minorEastAsia" w:hAnsi="Arial" w:cs="Arial"/>
          <w:sz w:val="20"/>
          <w:szCs w:val="20"/>
        </w:rPr>
        <w:t xml:space="preserve">Flannick J, Mercader JM, Fuchsberger C, </w:t>
      </w:r>
      <w:proofErr w:type="spellStart"/>
      <w:r w:rsidRPr="005071B2">
        <w:rPr>
          <w:rFonts w:ascii="Arial" w:eastAsiaTheme="minorEastAsia" w:hAnsi="Arial" w:cs="Arial"/>
          <w:sz w:val="20"/>
          <w:szCs w:val="20"/>
        </w:rPr>
        <w:t>Udler</w:t>
      </w:r>
      <w:proofErr w:type="spellEnd"/>
      <w:r w:rsidRPr="005071B2">
        <w:rPr>
          <w:rFonts w:ascii="Arial" w:eastAsiaTheme="minorEastAsia" w:hAnsi="Arial" w:cs="Arial"/>
          <w:sz w:val="20"/>
          <w:szCs w:val="20"/>
        </w:rPr>
        <w:t xml:space="preserve"> MS, Mahajan A, Wessel J, </w:t>
      </w:r>
      <w:proofErr w:type="spellStart"/>
      <w:r w:rsidRPr="005071B2">
        <w:rPr>
          <w:rFonts w:ascii="Arial" w:eastAsiaTheme="minorEastAsia" w:hAnsi="Arial" w:cs="Arial"/>
          <w:sz w:val="20"/>
          <w:szCs w:val="20"/>
        </w:rPr>
        <w:t>Teslovich</w:t>
      </w:r>
      <w:proofErr w:type="spellEnd"/>
      <w:r w:rsidRPr="005071B2">
        <w:rPr>
          <w:rFonts w:ascii="Arial" w:eastAsiaTheme="minorEastAsia" w:hAnsi="Arial" w:cs="Arial"/>
          <w:sz w:val="20"/>
          <w:szCs w:val="20"/>
        </w:rPr>
        <w:t xml:space="preserve"> TM, Caulkins L, </w:t>
      </w:r>
      <w:proofErr w:type="spellStart"/>
      <w:r w:rsidRPr="005071B2">
        <w:rPr>
          <w:rFonts w:ascii="Arial" w:eastAsiaTheme="minorEastAsia" w:hAnsi="Arial" w:cs="Arial"/>
          <w:sz w:val="20"/>
          <w:szCs w:val="20"/>
        </w:rPr>
        <w:t>Koesterer</w:t>
      </w:r>
      <w:proofErr w:type="spellEnd"/>
      <w:r w:rsidRPr="005071B2">
        <w:rPr>
          <w:rFonts w:ascii="Arial" w:eastAsiaTheme="minorEastAsia" w:hAnsi="Arial" w:cs="Arial"/>
          <w:sz w:val="20"/>
          <w:szCs w:val="20"/>
        </w:rPr>
        <w:t xml:space="preserve"> R, Barajas-Olmos F, Blackwell TW, </w:t>
      </w:r>
      <w:proofErr w:type="spellStart"/>
      <w:r w:rsidRPr="005071B2">
        <w:rPr>
          <w:rFonts w:ascii="Arial" w:eastAsiaTheme="minorEastAsia" w:hAnsi="Arial" w:cs="Arial"/>
          <w:sz w:val="20"/>
          <w:szCs w:val="20"/>
        </w:rPr>
        <w:t>Boerwinkle</w:t>
      </w:r>
      <w:proofErr w:type="spellEnd"/>
      <w:r w:rsidRPr="005071B2">
        <w:rPr>
          <w:rFonts w:ascii="Arial" w:eastAsiaTheme="minorEastAsia" w:hAnsi="Arial" w:cs="Arial"/>
          <w:sz w:val="20"/>
          <w:szCs w:val="20"/>
        </w:rPr>
        <w:t xml:space="preserve"> E, Brody JA, Centeno-Cruz F, Chen L, Chen S, Contreras-</w:t>
      </w:r>
      <w:proofErr w:type="spellStart"/>
      <w:r w:rsidRPr="005071B2">
        <w:rPr>
          <w:rFonts w:ascii="Arial" w:eastAsiaTheme="minorEastAsia" w:hAnsi="Arial" w:cs="Arial"/>
          <w:sz w:val="20"/>
          <w:szCs w:val="20"/>
        </w:rPr>
        <w:t>Cubas</w:t>
      </w:r>
      <w:proofErr w:type="spellEnd"/>
      <w:r w:rsidRPr="005071B2">
        <w:rPr>
          <w:rFonts w:ascii="Arial" w:eastAsiaTheme="minorEastAsia" w:hAnsi="Arial" w:cs="Arial"/>
          <w:sz w:val="20"/>
          <w:szCs w:val="20"/>
        </w:rPr>
        <w:t xml:space="preserve"> C, </w:t>
      </w:r>
      <w:proofErr w:type="spellStart"/>
      <w:r w:rsidRPr="005071B2">
        <w:rPr>
          <w:rFonts w:ascii="Arial" w:eastAsiaTheme="minorEastAsia" w:hAnsi="Arial" w:cs="Arial"/>
          <w:sz w:val="20"/>
          <w:szCs w:val="20"/>
        </w:rPr>
        <w:t>Córdova</w:t>
      </w:r>
      <w:proofErr w:type="spellEnd"/>
      <w:r w:rsidRPr="005071B2">
        <w:rPr>
          <w:rFonts w:ascii="Arial" w:eastAsiaTheme="minorEastAsia" w:hAnsi="Arial" w:cs="Arial"/>
          <w:sz w:val="20"/>
          <w:szCs w:val="20"/>
        </w:rPr>
        <w:t xml:space="preserve"> E, Correa A, Cortes M, </w:t>
      </w:r>
      <w:proofErr w:type="spellStart"/>
      <w:r w:rsidRPr="005071B2">
        <w:rPr>
          <w:rFonts w:ascii="Arial" w:eastAsiaTheme="minorEastAsia" w:hAnsi="Arial" w:cs="Arial"/>
          <w:sz w:val="20"/>
          <w:szCs w:val="20"/>
        </w:rPr>
        <w:t>DeFronzo</w:t>
      </w:r>
      <w:proofErr w:type="spellEnd"/>
      <w:r w:rsidRPr="005071B2">
        <w:rPr>
          <w:rFonts w:ascii="Arial" w:eastAsiaTheme="minorEastAsia" w:hAnsi="Arial" w:cs="Arial"/>
          <w:sz w:val="20"/>
          <w:szCs w:val="20"/>
        </w:rPr>
        <w:t xml:space="preserve"> RA, Dolan L, Drews KL, Elliott A, Floyd JS, Gabriel S, </w:t>
      </w:r>
      <w:proofErr w:type="spellStart"/>
      <w:r w:rsidRPr="005071B2">
        <w:rPr>
          <w:rFonts w:ascii="Arial" w:eastAsiaTheme="minorEastAsia" w:hAnsi="Arial" w:cs="Arial"/>
          <w:sz w:val="20"/>
          <w:szCs w:val="20"/>
        </w:rPr>
        <w:t>Garay</w:t>
      </w:r>
      <w:proofErr w:type="spellEnd"/>
      <w:r w:rsidRPr="005071B2">
        <w:rPr>
          <w:rFonts w:ascii="Arial" w:eastAsiaTheme="minorEastAsia" w:hAnsi="Arial" w:cs="Arial"/>
          <w:sz w:val="20"/>
          <w:szCs w:val="20"/>
        </w:rPr>
        <w:t xml:space="preserve">-Sevilla ME, García-Ortiz H, Gross M, Han S, Heard-Costa NL, Jackson AU, </w:t>
      </w:r>
      <w:proofErr w:type="spellStart"/>
      <w:r w:rsidRPr="005071B2">
        <w:rPr>
          <w:rFonts w:ascii="Arial" w:eastAsiaTheme="minorEastAsia" w:hAnsi="Arial" w:cs="Arial"/>
          <w:sz w:val="20"/>
          <w:szCs w:val="20"/>
        </w:rPr>
        <w:t>Jørgensen</w:t>
      </w:r>
      <w:proofErr w:type="spellEnd"/>
      <w:r w:rsidRPr="005071B2">
        <w:rPr>
          <w:rFonts w:ascii="Arial" w:eastAsiaTheme="minorEastAsia" w:hAnsi="Arial" w:cs="Arial"/>
          <w:sz w:val="20"/>
          <w:szCs w:val="20"/>
        </w:rPr>
        <w:t xml:space="preserve"> ME, Kang HM, Kelsey M, Kim BJ, </w:t>
      </w:r>
      <w:proofErr w:type="spellStart"/>
      <w:r w:rsidRPr="005071B2">
        <w:rPr>
          <w:rFonts w:ascii="Arial" w:eastAsiaTheme="minorEastAsia" w:hAnsi="Arial" w:cs="Arial"/>
          <w:sz w:val="20"/>
          <w:szCs w:val="20"/>
        </w:rPr>
        <w:t>Koistinen</w:t>
      </w:r>
      <w:proofErr w:type="spellEnd"/>
      <w:r w:rsidRPr="005071B2">
        <w:rPr>
          <w:rFonts w:ascii="Arial" w:eastAsiaTheme="minorEastAsia" w:hAnsi="Arial" w:cs="Arial"/>
          <w:sz w:val="20"/>
          <w:szCs w:val="20"/>
        </w:rPr>
        <w:t xml:space="preserve"> HA, </w:t>
      </w:r>
      <w:proofErr w:type="spellStart"/>
      <w:r w:rsidRPr="005071B2">
        <w:rPr>
          <w:rFonts w:ascii="Arial" w:eastAsiaTheme="minorEastAsia" w:hAnsi="Arial" w:cs="Arial"/>
          <w:sz w:val="20"/>
          <w:szCs w:val="20"/>
        </w:rPr>
        <w:t>Kuusisto</w:t>
      </w:r>
      <w:proofErr w:type="spellEnd"/>
      <w:r w:rsidRPr="005071B2">
        <w:rPr>
          <w:rFonts w:ascii="Arial" w:eastAsiaTheme="minorEastAsia" w:hAnsi="Arial" w:cs="Arial"/>
          <w:sz w:val="20"/>
          <w:szCs w:val="20"/>
        </w:rPr>
        <w:t xml:space="preserve"> J, Leader JB, </w:t>
      </w:r>
      <w:proofErr w:type="spellStart"/>
      <w:r w:rsidRPr="005071B2">
        <w:rPr>
          <w:rFonts w:ascii="Arial" w:eastAsiaTheme="minorEastAsia" w:hAnsi="Arial" w:cs="Arial"/>
          <w:sz w:val="20"/>
          <w:szCs w:val="20"/>
        </w:rPr>
        <w:t>Linneberg</w:t>
      </w:r>
      <w:proofErr w:type="spellEnd"/>
      <w:r w:rsidRPr="005071B2">
        <w:rPr>
          <w:rFonts w:ascii="Arial" w:eastAsiaTheme="minorEastAsia" w:hAnsi="Arial" w:cs="Arial"/>
          <w:sz w:val="20"/>
          <w:szCs w:val="20"/>
        </w:rPr>
        <w:t xml:space="preserve"> A, Liu CT, Liu J, </w:t>
      </w:r>
      <w:proofErr w:type="spellStart"/>
      <w:r w:rsidRPr="005071B2">
        <w:rPr>
          <w:rFonts w:ascii="Arial" w:eastAsiaTheme="minorEastAsia" w:hAnsi="Arial" w:cs="Arial"/>
          <w:sz w:val="20"/>
          <w:szCs w:val="20"/>
        </w:rPr>
        <w:t>Lyssenko</w:t>
      </w:r>
      <w:proofErr w:type="spellEnd"/>
      <w:r w:rsidRPr="005071B2">
        <w:rPr>
          <w:rFonts w:ascii="Arial" w:eastAsiaTheme="minorEastAsia" w:hAnsi="Arial" w:cs="Arial"/>
          <w:sz w:val="20"/>
          <w:szCs w:val="20"/>
        </w:rPr>
        <w:t xml:space="preserve"> V, Manning AK, </w:t>
      </w:r>
      <w:proofErr w:type="spellStart"/>
      <w:r w:rsidRPr="005071B2">
        <w:rPr>
          <w:rFonts w:ascii="Arial" w:eastAsiaTheme="minorEastAsia" w:hAnsi="Arial" w:cs="Arial"/>
          <w:sz w:val="20"/>
          <w:szCs w:val="20"/>
        </w:rPr>
        <w:t>Marcketta</w:t>
      </w:r>
      <w:proofErr w:type="spellEnd"/>
      <w:r w:rsidRPr="005071B2">
        <w:rPr>
          <w:rFonts w:ascii="Arial" w:eastAsiaTheme="minorEastAsia" w:hAnsi="Arial" w:cs="Arial"/>
          <w:sz w:val="20"/>
          <w:szCs w:val="20"/>
        </w:rPr>
        <w:t xml:space="preserve"> A, </w:t>
      </w:r>
      <w:proofErr w:type="spellStart"/>
      <w:r w:rsidRPr="005071B2">
        <w:rPr>
          <w:rFonts w:ascii="Arial" w:eastAsiaTheme="minorEastAsia" w:hAnsi="Arial" w:cs="Arial"/>
          <w:sz w:val="20"/>
          <w:szCs w:val="20"/>
        </w:rPr>
        <w:t>Malacara</w:t>
      </w:r>
      <w:proofErr w:type="spellEnd"/>
      <w:r w:rsidRPr="005071B2">
        <w:rPr>
          <w:rFonts w:ascii="Arial" w:eastAsiaTheme="minorEastAsia" w:hAnsi="Arial" w:cs="Arial"/>
          <w:sz w:val="20"/>
          <w:szCs w:val="20"/>
        </w:rPr>
        <w:t>-Hernandez JM, Martínez-Hernández A, Matsuo K, Mayer-Davis E, Mendoza-</w:t>
      </w:r>
      <w:proofErr w:type="spellStart"/>
      <w:r w:rsidRPr="005071B2">
        <w:rPr>
          <w:rFonts w:ascii="Arial" w:eastAsiaTheme="minorEastAsia" w:hAnsi="Arial" w:cs="Arial"/>
          <w:sz w:val="20"/>
          <w:szCs w:val="20"/>
        </w:rPr>
        <w:t>Caamal</w:t>
      </w:r>
      <w:proofErr w:type="spellEnd"/>
      <w:r w:rsidRPr="005071B2">
        <w:rPr>
          <w:rFonts w:ascii="Arial" w:eastAsiaTheme="minorEastAsia" w:hAnsi="Arial" w:cs="Arial"/>
          <w:sz w:val="20"/>
          <w:szCs w:val="20"/>
        </w:rPr>
        <w:t xml:space="preserve"> E, </w:t>
      </w:r>
      <w:proofErr w:type="spellStart"/>
      <w:r w:rsidRPr="005071B2">
        <w:rPr>
          <w:rFonts w:ascii="Arial" w:eastAsiaTheme="minorEastAsia" w:hAnsi="Arial" w:cs="Arial"/>
          <w:sz w:val="20"/>
          <w:szCs w:val="20"/>
        </w:rPr>
        <w:t>Mohlke</w:t>
      </w:r>
      <w:proofErr w:type="spellEnd"/>
      <w:r w:rsidRPr="005071B2">
        <w:rPr>
          <w:rFonts w:ascii="Arial" w:eastAsiaTheme="minorEastAsia" w:hAnsi="Arial" w:cs="Arial"/>
          <w:sz w:val="20"/>
          <w:szCs w:val="20"/>
        </w:rPr>
        <w:t xml:space="preserve"> KL, Morrison AC, </w:t>
      </w:r>
      <w:proofErr w:type="spellStart"/>
      <w:r w:rsidRPr="005071B2">
        <w:rPr>
          <w:rFonts w:ascii="Arial" w:eastAsiaTheme="minorEastAsia" w:hAnsi="Arial" w:cs="Arial"/>
          <w:sz w:val="20"/>
          <w:szCs w:val="20"/>
        </w:rPr>
        <w:t>Ndungu</w:t>
      </w:r>
      <w:proofErr w:type="spellEnd"/>
      <w:r w:rsidRPr="005071B2">
        <w:rPr>
          <w:rFonts w:ascii="Arial" w:eastAsiaTheme="minorEastAsia" w:hAnsi="Arial" w:cs="Arial"/>
          <w:sz w:val="20"/>
          <w:szCs w:val="20"/>
        </w:rPr>
        <w:t xml:space="preserve"> A, Ng MCY, </w:t>
      </w:r>
      <w:proofErr w:type="spellStart"/>
      <w:r w:rsidRPr="005071B2">
        <w:rPr>
          <w:rFonts w:ascii="Arial" w:eastAsiaTheme="minorEastAsia" w:hAnsi="Arial" w:cs="Arial"/>
          <w:sz w:val="20"/>
          <w:szCs w:val="20"/>
        </w:rPr>
        <w:t>O'Dushlaine</w:t>
      </w:r>
      <w:proofErr w:type="spellEnd"/>
      <w:r w:rsidRPr="005071B2">
        <w:rPr>
          <w:rFonts w:ascii="Arial" w:eastAsiaTheme="minorEastAsia" w:hAnsi="Arial" w:cs="Arial"/>
          <w:sz w:val="20"/>
          <w:szCs w:val="20"/>
        </w:rPr>
        <w:t xml:space="preserve"> C, Payne AJ, </w:t>
      </w:r>
      <w:proofErr w:type="spellStart"/>
      <w:r w:rsidRPr="005071B2">
        <w:rPr>
          <w:rFonts w:ascii="Arial" w:eastAsiaTheme="minorEastAsia" w:hAnsi="Arial" w:cs="Arial"/>
          <w:sz w:val="20"/>
          <w:szCs w:val="20"/>
        </w:rPr>
        <w:t>Pihoker</w:t>
      </w:r>
      <w:proofErr w:type="spellEnd"/>
      <w:r w:rsidRPr="005071B2">
        <w:rPr>
          <w:rFonts w:ascii="Arial" w:eastAsiaTheme="minorEastAsia" w:hAnsi="Arial" w:cs="Arial"/>
          <w:sz w:val="20"/>
          <w:szCs w:val="20"/>
        </w:rPr>
        <w:t xml:space="preserve"> C; Broad Genomics Platform, Post WS, Preuss M, Psaty BM, </w:t>
      </w:r>
      <w:proofErr w:type="spellStart"/>
      <w:r w:rsidRPr="005071B2">
        <w:rPr>
          <w:rFonts w:ascii="Arial" w:eastAsiaTheme="minorEastAsia" w:hAnsi="Arial" w:cs="Arial"/>
          <w:sz w:val="20"/>
          <w:szCs w:val="20"/>
        </w:rPr>
        <w:t>Vasan</w:t>
      </w:r>
      <w:proofErr w:type="spellEnd"/>
      <w:r w:rsidRPr="005071B2">
        <w:rPr>
          <w:rFonts w:ascii="Arial" w:eastAsiaTheme="minorEastAsia" w:hAnsi="Arial" w:cs="Arial"/>
          <w:sz w:val="20"/>
          <w:szCs w:val="20"/>
        </w:rPr>
        <w:t xml:space="preserve"> RS, Rayner NW, Reiner AP, Revilla-Monsalve C, Robertson NR, Santoro N, </w:t>
      </w:r>
      <w:proofErr w:type="spellStart"/>
      <w:r w:rsidRPr="005071B2">
        <w:rPr>
          <w:rFonts w:ascii="Arial" w:eastAsiaTheme="minorEastAsia" w:hAnsi="Arial" w:cs="Arial"/>
          <w:sz w:val="20"/>
          <w:szCs w:val="20"/>
        </w:rPr>
        <w:t>Schurmann</w:t>
      </w:r>
      <w:proofErr w:type="spellEnd"/>
      <w:r w:rsidRPr="005071B2">
        <w:rPr>
          <w:rFonts w:ascii="Arial" w:eastAsiaTheme="minorEastAsia" w:hAnsi="Arial" w:cs="Arial"/>
          <w:sz w:val="20"/>
          <w:szCs w:val="20"/>
        </w:rPr>
        <w:t xml:space="preserve"> C, So WY, </w:t>
      </w:r>
      <w:proofErr w:type="spellStart"/>
      <w:r w:rsidRPr="005071B2">
        <w:rPr>
          <w:rFonts w:ascii="Arial" w:eastAsiaTheme="minorEastAsia" w:hAnsi="Arial" w:cs="Arial"/>
          <w:sz w:val="20"/>
          <w:szCs w:val="20"/>
        </w:rPr>
        <w:t>Soberón</w:t>
      </w:r>
      <w:proofErr w:type="spellEnd"/>
      <w:r w:rsidRPr="005071B2">
        <w:rPr>
          <w:rFonts w:ascii="Arial" w:eastAsiaTheme="minorEastAsia" w:hAnsi="Arial" w:cs="Arial"/>
          <w:sz w:val="20"/>
          <w:szCs w:val="20"/>
        </w:rPr>
        <w:t xml:space="preserve"> X, Stringham HM, Strom TM, Tam CHT, </w:t>
      </w:r>
      <w:proofErr w:type="spellStart"/>
      <w:r w:rsidRPr="005071B2">
        <w:rPr>
          <w:rFonts w:ascii="Arial" w:eastAsiaTheme="minorEastAsia" w:hAnsi="Arial" w:cs="Arial"/>
          <w:sz w:val="20"/>
          <w:szCs w:val="20"/>
        </w:rPr>
        <w:t>Thameem</w:t>
      </w:r>
      <w:proofErr w:type="spellEnd"/>
      <w:r w:rsidRPr="005071B2">
        <w:rPr>
          <w:rFonts w:ascii="Arial" w:eastAsiaTheme="minorEastAsia" w:hAnsi="Arial" w:cs="Arial"/>
          <w:sz w:val="20"/>
          <w:szCs w:val="20"/>
        </w:rPr>
        <w:t xml:space="preserve"> F, Tomlinson B, Torres JM, Tracy RP, van Dam RM, </w:t>
      </w:r>
      <w:proofErr w:type="spellStart"/>
      <w:r w:rsidRPr="005071B2">
        <w:rPr>
          <w:rFonts w:ascii="Arial" w:eastAsiaTheme="minorEastAsia" w:hAnsi="Arial" w:cs="Arial"/>
          <w:sz w:val="20"/>
          <w:szCs w:val="20"/>
        </w:rPr>
        <w:t>Vujkovic</w:t>
      </w:r>
      <w:proofErr w:type="spellEnd"/>
      <w:r w:rsidRPr="005071B2">
        <w:rPr>
          <w:rFonts w:ascii="Arial" w:eastAsiaTheme="minorEastAsia" w:hAnsi="Arial" w:cs="Arial"/>
          <w:sz w:val="20"/>
          <w:szCs w:val="20"/>
        </w:rPr>
        <w:t xml:space="preserve"> M, Wang S, Welch RP, Witte DR, Wong TY, Atzmon G, Barzilai N, </w:t>
      </w:r>
      <w:proofErr w:type="spellStart"/>
      <w:r w:rsidRPr="005071B2">
        <w:rPr>
          <w:rFonts w:ascii="Arial" w:eastAsiaTheme="minorEastAsia" w:hAnsi="Arial" w:cs="Arial"/>
          <w:sz w:val="20"/>
          <w:szCs w:val="20"/>
        </w:rPr>
        <w:t>Blangero</w:t>
      </w:r>
      <w:proofErr w:type="spellEnd"/>
      <w:r w:rsidRPr="005071B2">
        <w:rPr>
          <w:rFonts w:ascii="Arial" w:eastAsiaTheme="minorEastAsia" w:hAnsi="Arial" w:cs="Arial"/>
          <w:sz w:val="20"/>
          <w:szCs w:val="20"/>
        </w:rPr>
        <w:t xml:space="preserve"> J, </w:t>
      </w:r>
      <w:proofErr w:type="spellStart"/>
      <w:r w:rsidRPr="005071B2">
        <w:rPr>
          <w:rFonts w:ascii="Arial" w:eastAsiaTheme="minorEastAsia" w:hAnsi="Arial" w:cs="Arial"/>
          <w:sz w:val="20"/>
          <w:szCs w:val="20"/>
        </w:rPr>
        <w:t>Bonnycastle</w:t>
      </w:r>
      <w:proofErr w:type="spellEnd"/>
      <w:r w:rsidRPr="005071B2">
        <w:rPr>
          <w:rFonts w:ascii="Arial" w:eastAsiaTheme="minorEastAsia" w:hAnsi="Arial" w:cs="Arial"/>
          <w:sz w:val="20"/>
          <w:szCs w:val="20"/>
        </w:rPr>
        <w:t xml:space="preserve"> LL, Bowden DW, Chambers JC, Chan E, Cheng CY, Cho YS, Collins FS, de Vries PS, </w:t>
      </w:r>
      <w:proofErr w:type="spellStart"/>
      <w:r w:rsidRPr="005071B2">
        <w:rPr>
          <w:rFonts w:ascii="Arial" w:eastAsiaTheme="minorEastAsia" w:hAnsi="Arial" w:cs="Arial"/>
          <w:sz w:val="20"/>
          <w:szCs w:val="20"/>
        </w:rPr>
        <w:t>Duggirala</w:t>
      </w:r>
      <w:proofErr w:type="spellEnd"/>
      <w:r w:rsidRPr="005071B2">
        <w:rPr>
          <w:rFonts w:ascii="Arial" w:eastAsiaTheme="minorEastAsia" w:hAnsi="Arial" w:cs="Arial"/>
          <w:sz w:val="20"/>
          <w:szCs w:val="20"/>
        </w:rPr>
        <w:t xml:space="preserve"> R, Glaser B, Gonzalez C, Gonzalez ME, </w:t>
      </w:r>
      <w:proofErr w:type="spellStart"/>
      <w:r w:rsidRPr="005071B2">
        <w:rPr>
          <w:rFonts w:ascii="Arial" w:eastAsiaTheme="minorEastAsia" w:hAnsi="Arial" w:cs="Arial"/>
          <w:sz w:val="20"/>
          <w:szCs w:val="20"/>
        </w:rPr>
        <w:t>Groop</w:t>
      </w:r>
      <w:proofErr w:type="spellEnd"/>
      <w:r w:rsidRPr="005071B2">
        <w:rPr>
          <w:rFonts w:ascii="Arial" w:eastAsiaTheme="minorEastAsia" w:hAnsi="Arial" w:cs="Arial"/>
          <w:sz w:val="20"/>
          <w:szCs w:val="20"/>
        </w:rPr>
        <w:t xml:space="preserve"> L, </w:t>
      </w:r>
      <w:proofErr w:type="spellStart"/>
      <w:r w:rsidRPr="005071B2">
        <w:rPr>
          <w:rFonts w:ascii="Arial" w:eastAsiaTheme="minorEastAsia" w:hAnsi="Arial" w:cs="Arial"/>
          <w:sz w:val="20"/>
          <w:szCs w:val="20"/>
        </w:rPr>
        <w:t>Kooner</w:t>
      </w:r>
      <w:proofErr w:type="spellEnd"/>
      <w:r w:rsidRPr="005071B2">
        <w:rPr>
          <w:rFonts w:ascii="Arial" w:eastAsiaTheme="minorEastAsia" w:hAnsi="Arial" w:cs="Arial"/>
          <w:sz w:val="20"/>
          <w:szCs w:val="20"/>
        </w:rPr>
        <w:t xml:space="preserve"> JS, Kwak SH, </w:t>
      </w:r>
      <w:proofErr w:type="spellStart"/>
      <w:r w:rsidRPr="005071B2">
        <w:rPr>
          <w:rFonts w:ascii="Arial" w:eastAsiaTheme="minorEastAsia" w:hAnsi="Arial" w:cs="Arial"/>
          <w:sz w:val="20"/>
          <w:szCs w:val="20"/>
        </w:rPr>
        <w:t>Laakso</w:t>
      </w:r>
      <w:proofErr w:type="spellEnd"/>
      <w:r w:rsidRPr="005071B2">
        <w:rPr>
          <w:rFonts w:ascii="Arial" w:eastAsiaTheme="minorEastAsia" w:hAnsi="Arial" w:cs="Arial"/>
          <w:sz w:val="20"/>
          <w:szCs w:val="20"/>
        </w:rPr>
        <w:t xml:space="preserve"> M, Lehman DM, Nilsson P, Spector TD, Tai ES, </w:t>
      </w:r>
      <w:proofErr w:type="spellStart"/>
      <w:r w:rsidRPr="005071B2">
        <w:rPr>
          <w:rFonts w:ascii="Arial" w:eastAsiaTheme="minorEastAsia" w:hAnsi="Arial" w:cs="Arial"/>
          <w:sz w:val="20"/>
          <w:szCs w:val="20"/>
        </w:rPr>
        <w:t>Tuomi</w:t>
      </w:r>
      <w:proofErr w:type="spellEnd"/>
      <w:r w:rsidRPr="005071B2">
        <w:rPr>
          <w:rFonts w:ascii="Arial" w:eastAsiaTheme="minorEastAsia" w:hAnsi="Arial" w:cs="Arial"/>
          <w:sz w:val="20"/>
          <w:szCs w:val="20"/>
        </w:rPr>
        <w:t xml:space="preserve"> T, </w:t>
      </w:r>
      <w:proofErr w:type="spellStart"/>
      <w:r w:rsidRPr="005071B2">
        <w:rPr>
          <w:rFonts w:ascii="Arial" w:eastAsiaTheme="minorEastAsia" w:hAnsi="Arial" w:cs="Arial"/>
          <w:sz w:val="20"/>
          <w:szCs w:val="20"/>
        </w:rPr>
        <w:t>Tuomilehto</w:t>
      </w:r>
      <w:proofErr w:type="spellEnd"/>
      <w:r w:rsidRPr="005071B2">
        <w:rPr>
          <w:rFonts w:ascii="Arial" w:eastAsiaTheme="minorEastAsia" w:hAnsi="Arial" w:cs="Arial"/>
          <w:sz w:val="20"/>
          <w:szCs w:val="20"/>
        </w:rPr>
        <w:t xml:space="preserve"> J, Wilson JG, Aguilar-Salinas CA, </w:t>
      </w:r>
      <w:proofErr w:type="spellStart"/>
      <w:r w:rsidRPr="005071B2">
        <w:rPr>
          <w:rFonts w:ascii="Arial" w:eastAsiaTheme="minorEastAsia" w:hAnsi="Arial" w:cs="Arial"/>
          <w:sz w:val="20"/>
          <w:szCs w:val="20"/>
        </w:rPr>
        <w:t>Bottinger</w:t>
      </w:r>
      <w:proofErr w:type="spellEnd"/>
      <w:r w:rsidRPr="005071B2">
        <w:rPr>
          <w:rFonts w:ascii="Arial" w:eastAsiaTheme="minorEastAsia" w:hAnsi="Arial" w:cs="Arial"/>
          <w:sz w:val="20"/>
          <w:szCs w:val="20"/>
        </w:rPr>
        <w:t xml:space="preserve"> E, Burke B, Carey DJ, Chan JCN, Dupuis J, </w:t>
      </w:r>
      <w:proofErr w:type="spellStart"/>
      <w:r w:rsidRPr="005071B2">
        <w:rPr>
          <w:rFonts w:ascii="Arial" w:eastAsiaTheme="minorEastAsia" w:hAnsi="Arial" w:cs="Arial"/>
          <w:sz w:val="20"/>
          <w:szCs w:val="20"/>
        </w:rPr>
        <w:t>Frossard</w:t>
      </w:r>
      <w:proofErr w:type="spellEnd"/>
      <w:r w:rsidRPr="005071B2">
        <w:rPr>
          <w:rFonts w:ascii="Arial" w:eastAsiaTheme="minorEastAsia" w:hAnsi="Arial" w:cs="Arial"/>
          <w:sz w:val="20"/>
          <w:szCs w:val="20"/>
        </w:rPr>
        <w:t xml:space="preserve"> P, Heckbert SR, Hwang MY, Kim YJ, Kirchner HL, Lee JY, Lee J, Loos RJF, Ma RCW, Morris AD, O'Donnell CJ, Palmer CNA, Pankow J, Park KS, Rasheed A, </w:t>
      </w:r>
      <w:proofErr w:type="spellStart"/>
      <w:r w:rsidRPr="005071B2">
        <w:rPr>
          <w:rFonts w:ascii="Arial" w:eastAsiaTheme="minorEastAsia" w:hAnsi="Arial" w:cs="Arial"/>
          <w:sz w:val="20"/>
          <w:szCs w:val="20"/>
        </w:rPr>
        <w:t>Saleheen</w:t>
      </w:r>
      <w:proofErr w:type="spellEnd"/>
      <w:r w:rsidRPr="005071B2">
        <w:rPr>
          <w:rFonts w:ascii="Arial" w:eastAsiaTheme="minorEastAsia" w:hAnsi="Arial" w:cs="Arial"/>
          <w:sz w:val="20"/>
          <w:szCs w:val="20"/>
        </w:rPr>
        <w:t xml:space="preserve"> D, Sim X, Small KS, Teo YY, </w:t>
      </w:r>
      <w:proofErr w:type="spellStart"/>
      <w:r w:rsidRPr="005071B2">
        <w:rPr>
          <w:rFonts w:ascii="Arial" w:eastAsiaTheme="minorEastAsia" w:hAnsi="Arial" w:cs="Arial"/>
          <w:sz w:val="20"/>
          <w:szCs w:val="20"/>
        </w:rPr>
        <w:t>Haiman</w:t>
      </w:r>
      <w:proofErr w:type="spellEnd"/>
      <w:r w:rsidRPr="005071B2">
        <w:rPr>
          <w:rFonts w:ascii="Arial" w:eastAsiaTheme="minorEastAsia" w:hAnsi="Arial" w:cs="Arial"/>
          <w:sz w:val="20"/>
          <w:szCs w:val="20"/>
        </w:rPr>
        <w:t xml:space="preserve"> C, </w:t>
      </w:r>
      <w:proofErr w:type="spellStart"/>
      <w:r w:rsidRPr="005071B2">
        <w:rPr>
          <w:rFonts w:ascii="Arial" w:eastAsiaTheme="minorEastAsia" w:hAnsi="Arial" w:cs="Arial"/>
          <w:sz w:val="20"/>
          <w:szCs w:val="20"/>
        </w:rPr>
        <w:t>Hanis</w:t>
      </w:r>
      <w:proofErr w:type="spellEnd"/>
      <w:r w:rsidRPr="005071B2">
        <w:rPr>
          <w:rFonts w:ascii="Arial" w:eastAsiaTheme="minorEastAsia" w:hAnsi="Arial" w:cs="Arial"/>
          <w:sz w:val="20"/>
          <w:szCs w:val="20"/>
        </w:rPr>
        <w:t xml:space="preserve"> CL, Henderson BE, Orozco L, </w:t>
      </w:r>
      <w:proofErr w:type="spellStart"/>
      <w:r w:rsidRPr="005071B2">
        <w:rPr>
          <w:rFonts w:ascii="Arial" w:eastAsiaTheme="minorEastAsia" w:hAnsi="Arial" w:cs="Arial"/>
          <w:sz w:val="20"/>
          <w:szCs w:val="20"/>
        </w:rPr>
        <w:t>Tusié</w:t>
      </w:r>
      <w:proofErr w:type="spellEnd"/>
      <w:r w:rsidRPr="005071B2">
        <w:rPr>
          <w:rFonts w:ascii="Arial" w:eastAsiaTheme="minorEastAsia" w:hAnsi="Arial" w:cs="Arial"/>
          <w:sz w:val="20"/>
          <w:szCs w:val="20"/>
        </w:rPr>
        <w:t xml:space="preserve">-Luna T, Dewey FE, </w:t>
      </w:r>
      <w:proofErr w:type="spellStart"/>
      <w:r w:rsidRPr="005071B2">
        <w:rPr>
          <w:rFonts w:ascii="Arial" w:eastAsiaTheme="minorEastAsia" w:hAnsi="Arial" w:cs="Arial"/>
          <w:sz w:val="20"/>
          <w:szCs w:val="20"/>
        </w:rPr>
        <w:t>Baras</w:t>
      </w:r>
      <w:proofErr w:type="spellEnd"/>
      <w:r w:rsidRPr="005071B2">
        <w:rPr>
          <w:rFonts w:ascii="Arial" w:eastAsiaTheme="minorEastAsia" w:hAnsi="Arial" w:cs="Arial"/>
          <w:sz w:val="20"/>
          <w:szCs w:val="20"/>
        </w:rPr>
        <w:t xml:space="preserve"> A, </w:t>
      </w:r>
      <w:proofErr w:type="spellStart"/>
      <w:r w:rsidRPr="005071B2">
        <w:rPr>
          <w:rFonts w:ascii="Arial" w:eastAsiaTheme="minorEastAsia" w:hAnsi="Arial" w:cs="Arial"/>
          <w:sz w:val="20"/>
          <w:szCs w:val="20"/>
        </w:rPr>
        <w:t>Gieger</w:t>
      </w:r>
      <w:proofErr w:type="spellEnd"/>
      <w:r w:rsidRPr="005071B2">
        <w:rPr>
          <w:rFonts w:ascii="Arial" w:eastAsiaTheme="minorEastAsia" w:hAnsi="Arial" w:cs="Arial"/>
          <w:sz w:val="20"/>
          <w:szCs w:val="20"/>
        </w:rPr>
        <w:t xml:space="preserve"> C, </w:t>
      </w:r>
      <w:proofErr w:type="spellStart"/>
      <w:r w:rsidRPr="005071B2">
        <w:rPr>
          <w:rFonts w:ascii="Arial" w:eastAsiaTheme="minorEastAsia" w:hAnsi="Arial" w:cs="Arial"/>
          <w:sz w:val="20"/>
          <w:szCs w:val="20"/>
        </w:rPr>
        <w:t>Meitinger</w:t>
      </w:r>
      <w:proofErr w:type="spellEnd"/>
      <w:r w:rsidRPr="005071B2">
        <w:rPr>
          <w:rFonts w:ascii="Arial" w:eastAsiaTheme="minorEastAsia" w:hAnsi="Arial" w:cs="Arial"/>
          <w:sz w:val="20"/>
          <w:szCs w:val="20"/>
        </w:rPr>
        <w:t xml:space="preserve"> T, Strauch K, Lange L, </w:t>
      </w:r>
      <w:proofErr w:type="spellStart"/>
      <w:r w:rsidRPr="005071B2">
        <w:rPr>
          <w:rFonts w:ascii="Arial" w:eastAsiaTheme="minorEastAsia" w:hAnsi="Arial" w:cs="Arial"/>
          <w:sz w:val="20"/>
          <w:szCs w:val="20"/>
        </w:rPr>
        <w:t>Grarup</w:t>
      </w:r>
      <w:proofErr w:type="spellEnd"/>
      <w:r w:rsidRPr="005071B2">
        <w:rPr>
          <w:rFonts w:ascii="Arial" w:eastAsiaTheme="minorEastAsia" w:hAnsi="Arial" w:cs="Arial"/>
          <w:sz w:val="20"/>
          <w:szCs w:val="20"/>
        </w:rPr>
        <w:t xml:space="preserve"> N, Hansen T, Pedersen O, Zeitler P, </w:t>
      </w:r>
      <w:proofErr w:type="spellStart"/>
      <w:r w:rsidRPr="005071B2">
        <w:rPr>
          <w:rFonts w:ascii="Arial" w:eastAsiaTheme="minorEastAsia" w:hAnsi="Arial" w:cs="Arial"/>
          <w:sz w:val="20"/>
          <w:szCs w:val="20"/>
        </w:rPr>
        <w:t>Dabelea</w:t>
      </w:r>
      <w:proofErr w:type="spellEnd"/>
      <w:r w:rsidRPr="005071B2">
        <w:rPr>
          <w:rFonts w:ascii="Arial" w:eastAsiaTheme="minorEastAsia" w:hAnsi="Arial" w:cs="Arial"/>
          <w:sz w:val="20"/>
          <w:szCs w:val="20"/>
        </w:rPr>
        <w:t xml:space="preserve"> D, </w:t>
      </w:r>
      <w:proofErr w:type="spellStart"/>
      <w:r w:rsidRPr="005071B2">
        <w:rPr>
          <w:rFonts w:ascii="Arial" w:eastAsiaTheme="minorEastAsia" w:hAnsi="Arial" w:cs="Arial"/>
          <w:sz w:val="20"/>
          <w:szCs w:val="20"/>
        </w:rPr>
        <w:t>Abecasis</w:t>
      </w:r>
      <w:proofErr w:type="spellEnd"/>
      <w:r w:rsidRPr="005071B2">
        <w:rPr>
          <w:rFonts w:ascii="Arial" w:eastAsiaTheme="minorEastAsia" w:hAnsi="Arial" w:cs="Arial"/>
          <w:sz w:val="20"/>
          <w:szCs w:val="20"/>
        </w:rPr>
        <w:t xml:space="preserve"> G, Bell GI, Cox NJ, </w:t>
      </w:r>
      <w:proofErr w:type="spellStart"/>
      <w:r w:rsidRPr="005071B2">
        <w:rPr>
          <w:rFonts w:ascii="Arial" w:eastAsiaTheme="minorEastAsia" w:hAnsi="Arial" w:cs="Arial"/>
          <w:sz w:val="20"/>
          <w:szCs w:val="20"/>
        </w:rPr>
        <w:t>Seielstad</w:t>
      </w:r>
      <w:proofErr w:type="spellEnd"/>
      <w:r w:rsidRPr="005071B2">
        <w:rPr>
          <w:rFonts w:ascii="Arial" w:eastAsiaTheme="minorEastAsia" w:hAnsi="Arial" w:cs="Arial"/>
          <w:sz w:val="20"/>
          <w:szCs w:val="20"/>
        </w:rPr>
        <w:t xml:space="preserve"> M, </w:t>
      </w:r>
      <w:proofErr w:type="spellStart"/>
      <w:r w:rsidRPr="005071B2">
        <w:rPr>
          <w:rFonts w:ascii="Arial" w:eastAsiaTheme="minorEastAsia" w:hAnsi="Arial" w:cs="Arial"/>
          <w:sz w:val="20"/>
          <w:szCs w:val="20"/>
        </w:rPr>
        <w:t>Sladek</w:t>
      </w:r>
      <w:proofErr w:type="spellEnd"/>
      <w:r w:rsidRPr="005071B2">
        <w:rPr>
          <w:rFonts w:ascii="Arial" w:eastAsiaTheme="minorEastAsia" w:hAnsi="Arial" w:cs="Arial"/>
          <w:sz w:val="20"/>
          <w:szCs w:val="20"/>
        </w:rPr>
        <w:t xml:space="preserve"> R, Meigs JB, Rich SS, Rotter JI; </w:t>
      </w:r>
      <w:proofErr w:type="spellStart"/>
      <w:r w:rsidRPr="005071B2">
        <w:rPr>
          <w:rFonts w:ascii="Arial" w:eastAsiaTheme="minorEastAsia" w:hAnsi="Arial" w:cs="Arial"/>
          <w:sz w:val="20"/>
          <w:szCs w:val="20"/>
        </w:rPr>
        <w:t>DiscovEHR</w:t>
      </w:r>
      <w:proofErr w:type="spellEnd"/>
      <w:r w:rsidRPr="005071B2">
        <w:rPr>
          <w:rFonts w:ascii="Arial" w:eastAsiaTheme="minorEastAsia" w:hAnsi="Arial" w:cs="Arial"/>
          <w:sz w:val="20"/>
          <w:szCs w:val="20"/>
        </w:rPr>
        <w:t xml:space="preserve"> Collaboration; CHARGE; </w:t>
      </w:r>
      <w:proofErr w:type="spellStart"/>
      <w:r w:rsidRPr="005071B2">
        <w:rPr>
          <w:rFonts w:ascii="Arial" w:eastAsiaTheme="minorEastAsia" w:hAnsi="Arial" w:cs="Arial"/>
          <w:sz w:val="20"/>
          <w:szCs w:val="20"/>
        </w:rPr>
        <w:t>LuCamp</w:t>
      </w:r>
      <w:proofErr w:type="spellEnd"/>
      <w:r w:rsidRPr="005071B2">
        <w:rPr>
          <w:rFonts w:ascii="Arial" w:eastAsiaTheme="minorEastAsia" w:hAnsi="Arial" w:cs="Arial"/>
          <w:sz w:val="20"/>
          <w:szCs w:val="20"/>
        </w:rPr>
        <w:t xml:space="preserve">; </w:t>
      </w:r>
      <w:proofErr w:type="spellStart"/>
      <w:r w:rsidRPr="005071B2">
        <w:rPr>
          <w:rFonts w:ascii="Arial" w:eastAsiaTheme="minorEastAsia" w:hAnsi="Arial" w:cs="Arial"/>
          <w:sz w:val="20"/>
          <w:szCs w:val="20"/>
        </w:rPr>
        <w:t>ProDiGY</w:t>
      </w:r>
      <w:proofErr w:type="spellEnd"/>
      <w:r w:rsidRPr="005071B2">
        <w:rPr>
          <w:rFonts w:ascii="Arial" w:eastAsiaTheme="minorEastAsia" w:hAnsi="Arial" w:cs="Arial"/>
          <w:sz w:val="20"/>
          <w:szCs w:val="20"/>
        </w:rPr>
        <w:t xml:space="preserve">; GoT2D; ESP; SIGMA-T2D; T2D-GENES; AMP-T2D-GENES, </w:t>
      </w:r>
      <w:proofErr w:type="spellStart"/>
      <w:r w:rsidRPr="005071B2">
        <w:rPr>
          <w:rFonts w:ascii="Arial" w:eastAsiaTheme="minorEastAsia" w:hAnsi="Arial" w:cs="Arial"/>
          <w:sz w:val="20"/>
          <w:szCs w:val="20"/>
        </w:rPr>
        <w:t>Altshuler</w:t>
      </w:r>
      <w:proofErr w:type="spellEnd"/>
      <w:r w:rsidRPr="005071B2">
        <w:rPr>
          <w:rFonts w:ascii="Arial" w:eastAsiaTheme="minorEastAsia" w:hAnsi="Arial" w:cs="Arial"/>
          <w:sz w:val="20"/>
          <w:szCs w:val="20"/>
        </w:rPr>
        <w:t xml:space="preserve"> D, </w:t>
      </w:r>
      <w:proofErr w:type="spellStart"/>
      <w:r w:rsidRPr="005071B2">
        <w:rPr>
          <w:rFonts w:ascii="Arial" w:eastAsiaTheme="minorEastAsia" w:hAnsi="Arial" w:cs="Arial"/>
          <w:sz w:val="20"/>
          <w:szCs w:val="20"/>
        </w:rPr>
        <w:t>Burtt</w:t>
      </w:r>
      <w:proofErr w:type="spellEnd"/>
      <w:r w:rsidRPr="005071B2">
        <w:rPr>
          <w:rFonts w:ascii="Arial" w:eastAsiaTheme="minorEastAsia" w:hAnsi="Arial" w:cs="Arial"/>
          <w:sz w:val="20"/>
          <w:szCs w:val="20"/>
        </w:rPr>
        <w:t xml:space="preserve"> NP, Scott LJ, Morris AP, </w:t>
      </w:r>
      <w:proofErr w:type="spellStart"/>
      <w:r w:rsidRPr="005071B2">
        <w:rPr>
          <w:rFonts w:ascii="Arial" w:eastAsiaTheme="minorEastAsia" w:hAnsi="Arial" w:cs="Arial"/>
          <w:sz w:val="20"/>
          <w:szCs w:val="20"/>
        </w:rPr>
        <w:t>Florez</w:t>
      </w:r>
      <w:proofErr w:type="spellEnd"/>
      <w:r w:rsidRPr="005071B2">
        <w:rPr>
          <w:rFonts w:ascii="Arial" w:eastAsiaTheme="minorEastAsia" w:hAnsi="Arial" w:cs="Arial"/>
          <w:sz w:val="20"/>
          <w:szCs w:val="20"/>
        </w:rPr>
        <w:t xml:space="preserve"> JC, McCarthy MI, </w:t>
      </w:r>
      <w:proofErr w:type="spellStart"/>
      <w:r w:rsidRPr="005071B2">
        <w:rPr>
          <w:rFonts w:ascii="Arial" w:eastAsiaTheme="minorEastAsia" w:hAnsi="Arial" w:cs="Arial"/>
          <w:sz w:val="20"/>
          <w:szCs w:val="20"/>
        </w:rPr>
        <w:t>Boehnke</w:t>
      </w:r>
      <w:proofErr w:type="spellEnd"/>
      <w:r w:rsidRPr="005071B2">
        <w:rPr>
          <w:rFonts w:ascii="Arial" w:eastAsiaTheme="minorEastAsia" w:hAnsi="Arial" w:cs="Arial"/>
          <w:sz w:val="20"/>
          <w:szCs w:val="20"/>
        </w:rPr>
        <w:t xml:space="preserve"> M. </w:t>
      </w:r>
      <w:hyperlink r:id="rId62" w:history="1">
        <w:r w:rsidRPr="005071B2">
          <w:rPr>
            <w:rFonts w:ascii="Arial" w:eastAsiaTheme="minorEastAsia" w:hAnsi="Arial" w:cs="Arial"/>
            <w:b/>
            <w:i/>
            <w:sz w:val="20"/>
            <w:szCs w:val="20"/>
          </w:rPr>
          <w:t>Exome sequencing of 20,791 cases of type 2 diabetes and 24,440 controls.</w:t>
        </w:r>
      </w:hyperlink>
      <w:r w:rsidRPr="005071B2">
        <w:rPr>
          <w:rFonts w:ascii="Arial" w:eastAsiaTheme="minorEastAsia" w:hAnsi="Arial" w:cs="Arial"/>
          <w:b/>
          <w:i/>
          <w:sz w:val="20"/>
          <w:szCs w:val="20"/>
        </w:rPr>
        <w:t xml:space="preserve"> </w:t>
      </w:r>
      <w:r w:rsidRPr="005071B2">
        <w:rPr>
          <w:rFonts w:ascii="Arial" w:eastAsiaTheme="minorEastAsia" w:hAnsi="Arial" w:cs="Arial"/>
          <w:sz w:val="20"/>
          <w:szCs w:val="20"/>
        </w:rPr>
        <w:t xml:space="preserve">Nature. 2019 Jun;570(7759):71-76. </w:t>
      </w:r>
      <w:proofErr w:type="spellStart"/>
      <w:r w:rsidRPr="005071B2">
        <w:rPr>
          <w:rFonts w:ascii="Arial" w:eastAsiaTheme="minorEastAsia" w:hAnsi="Arial" w:cs="Arial"/>
          <w:sz w:val="20"/>
          <w:szCs w:val="20"/>
        </w:rPr>
        <w:t>doi</w:t>
      </w:r>
      <w:proofErr w:type="spellEnd"/>
      <w:r w:rsidRPr="005071B2">
        <w:rPr>
          <w:rFonts w:ascii="Arial" w:eastAsiaTheme="minorEastAsia" w:hAnsi="Arial" w:cs="Arial"/>
          <w:sz w:val="20"/>
          <w:szCs w:val="20"/>
        </w:rPr>
        <w:t xml:space="preserve">: 10.1038/s41586-019-1231-2. </w:t>
      </w:r>
      <w:proofErr w:type="spellStart"/>
      <w:r w:rsidRPr="005071B2">
        <w:rPr>
          <w:rFonts w:ascii="Arial" w:eastAsiaTheme="minorEastAsia" w:hAnsi="Arial" w:cs="Arial"/>
          <w:sz w:val="20"/>
          <w:szCs w:val="20"/>
        </w:rPr>
        <w:t>Epub</w:t>
      </w:r>
      <w:proofErr w:type="spellEnd"/>
      <w:r w:rsidRPr="005071B2">
        <w:rPr>
          <w:rFonts w:ascii="Arial" w:eastAsiaTheme="minorEastAsia" w:hAnsi="Arial" w:cs="Arial"/>
          <w:sz w:val="20"/>
          <w:szCs w:val="20"/>
        </w:rPr>
        <w:t xml:space="preserve"> 2019 May 22. PM: 31118516.</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lastRenderedPageBreak/>
        <w:t xml:space="preserve">Fleck D, </w:t>
      </w:r>
      <w:proofErr w:type="spellStart"/>
      <w:r w:rsidRPr="00D002ED">
        <w:rPr>
          <w:rFonts w:ascii="Arial" w:hAnsi="Arial" w:cs="Arial"/>
          <w:sz w:val="20"/>
          <w:szCs w:val="20"/>
        </w:rPr>
        <w:t>Phu</w:t>
      </w:r>
      <w:proofErr w:type="spellEnd"/>
      <w:r w:rsidRPr="00D002ED">
        <w:rPr>
          <w:rFonts w:ascii="Arial" w:hAnsi="Arial" w:cs="Arial"/>
          <w:sz w:val="20"/>
          <w:szCs w:val="20"/>
        </w:rPr>
        <w:t xml:space="preserve"> L, </w:t>
      </w:r>
      <w:proofErr w:type="spellStart"/>
      <w:r w:rsidRPr="00D002ED">
        <w:rPr>
          <w:rFonts w:ascii="Arial" w:hAnsi="Arial" w:cs="Arial"/>
          <w:sz w:val="20"/>
          <w:szCs w:val="20"/>
        </w:rPr>
        <w:t>Verschueren</w:t>
      </w:r>
      <w:proofErr w:type="spellEnd"/>
      <w:r w:rsidRPr="00D002ED">
        <w:rPr>
          <w:rFonts w:ascii="Arial" w:hAnsi="Arial" w:cs="Arial"/>
          <w:sz w:val="20"/>
          <w:szCs w:val="20"/>
        </w:rPr>
        <w:t xml:space="preserve"> E, Hinkle T, </w:t>
      </w:r>
      <w:proofErr w:type="spellStart"/>
      <w:r w:rsidRPr="00D002ED">
        <w:rPr>
          <w:rFonts w:ascii="Arial" w:hAnsi="Arial" w:cs="Arial"/>
          <w:sz w:val="20"/>
          <w:szCs w:val="20"/>
        </w:rPr>
        <w:t>Reichelt</w:t>
      </w:r>
      <w:proofErr w:type="spellEnd"/>
      <w:r w:rsidRPr="00D002ED">
        <w:rPr>
          <w:rFonts w:ascii="Arial" w:hAnsi="Arial" w:cs="Arial"/>
          <w:sz w:val="20"/>
          <w:szCs w:val="20"/>
        </w:rPr>
        <w:t xml:space="preserve"> M, </w:t>
      </w:r>
      <w:proofErr w:type="spellStart"/>
      <w:r w:rsidRPr="00D002ED">
        <w:rPr>
          <w:rFonts w:ascii="Arial" w:hAnsi="Arial" w:cs="Arial"/>
          <w:sz w:val="20"/>
          <w:szCs w:val="20"/>
        </w:rPr>
        <w:t>Bhangale</w:t>
      </w:r>
      <w:proofErr w:type="spellEnd"/>
      <w:r w:rsidRPr="00D002ED">
        <w:rPr>
          <w:rFonts w:ascii="Arial" w:hAnsi="Arial" w:cs="Arial"/>
          <w:sz w:val="20"/>
          <w:szCs w:val="20"/>
        </w:rPr>
        <w:t xml:space="preserve"> T, Haley B, Wang Y, Graham R, Kirkpatrick DS, Sheng M, </w:t>
      </w:r>
      <w:proofErr w:type="spellStart"/>
      <w:r w:rsidRPr="00D002ED">
        <w:rPr>
          <w:rFonts w:ascii="Arial" w:hAnsi="Arial" w:cs="Arial"/>
          <w:sz w:val="20"/>
          <w:szCs w:val="20"/>
        </w:rPr>
        <w:t>Bingol</w:t>
      </w:r>
      <w:proofErr w:type="spellEnd"/>
      <w:r w:rsidRPr="00D002ED">
        <w:rPr>
          <w:rFonts w:ascii="Arial" w:hAnsi="Arial" w:cs="Arial"/>
          <w:sz w:val="20"/>
          <w:szCs w:val="20"/>
        </w:rPr>
        <w:t xml:space="preserve"> B. </w:t>
      </w:r>
      <w:hyperlink r:id="rId63" w:history="1">
        <w:r w:rsidRPr="001119A0">
          <w:rPr>
            <w:rFonts w:ascii="Arial" w:hAnsi="Arial" w:cs="Arial"/>
            <w:b/>
            <w:i/>
            <w:sz w:val="20"/>
            <w:szCs w:val="20"/>
          </w:rPr>
          <w:t xml:space="preserve">PTCD1 </w:t>
        </w:r>
        <w:r>
          <w:rPr>
            <w:rFonts w:ascii="Arial" w:hAnsi="Arial" w:cs="Arial"/>
            <w:b/>
            <w:i/>
            <w:sz w:val="20"/>
            <w:szCs w:val="20"/>
          </w:rPr>
          <w:t>i</w:t>
        </w:r>
        <w:r w:rsidRPr="001119A0">
          <w:rPr>
            <w:rFonts w:ascii="Arial" w:hAnsi="Arial" w:cs="Arial"/>
            <w:b/>
            <w:i/>
            <w:sz w:val="20"/>
            <w:szCs w:val="20"/>
          </w:rPr>
          <w:t xml:space="preserve">s </w:t>
        </w:r>
        <w:r>
          <w:rPr>
            <w:rFonts w:ascii="Arial" w:hAnsi="Arial" w:cs="Arial"/>
            <w:b/>
            <w:i/>
            <w:sz w:val="20"/>
            <w:szCs w:val="20"/>
          </w:rPr>
          <w:t>r</w:t>
        </w:r>
        <w:r w:rsidRPr="001119A0">
          <w:rPr>
            <w:rFonts w:ascii="Arial" w:hAnsi="Arial" w:cs="Arial"/>
            <w:b/>
            <w:i/>
            <w:sz w:val="20"/>
            <w:szCs w:val="20"/>
          </w:rPr>
          <w:t xml:space="preserve">equired for </w:t>
        </w:r>
        <w:r>
          <w:rPr>
            <w:rFonts w:ascii="Arial" w:hAnsi="Arial" w:cs="Arial"/>
            <w:b/>
            <w:i/>
            <w:sz w:val="20"/>
            <w:szCs w:val="20"/>
          </w:rPr>
          <w:t>m</w:t>
        </w:r>
        <w:r w:rsidRPr="001119A0">
          <w:rPr>
            <w:rFonts w:ascii="Arial" w:hAnsi="Arial" w:cs="Arial"/>
            <w:b/>
            <w:i/>
            <w:sz w:val="20"/>
            <w:szCs w:val="20"/>
          </w:rPr>
          <w:t xml:space="preserve">itochondrial </w:t>
        </w:r>
        <w:r>
          <w:rPr>
            <w:rFonts w:ascii="Arial" w:hAnsi="Arial" w:cs="Arial"/>
            <w:b/>
            <w:i/>
            <w:sz w:val="20"/>
            <w:szCs w:val="20"/>
          </w:rPr>
          <w:t>o</w:t>
        </w:r>
        <w:r w:rsidRPr="001119A0">
          <w:rPr>
            <w:rFonts w:ascii="Arial" w:hAnsi="Arial" w:cs="Arial"/>
            <w:b/>
            <w:i/>
            <w:sz w:val="20"/>
            <w:szCs w:val="20"/>
          </w:rPr>
          <w:t>xidative-</w:t>
        </w:r>
        <w:r>
          <w:rPr>
            <w:rFonts w:ascii="Arial" w:hAnsi="Arial" w:cs="Arial"/>
            <w:b/>
            <w:i/>
            <w:sz w:val="20"/>
            <w:szCs w:val="20"/>
          </w:rPr>
          <w:t>p</w:t>
        </w:r>
        <w:r w:rsidRPr="001119A0">
          <w:rPr>
            <w:rFonts w:ascii="Arial" w:hAnsi="Arial" w:cs="Arial"/>
            <w:b/>
            <w:i/>
            <w:sz w:val="20"/>
            <w:szCs w:val="20"/>
          </w:rPr>
          <w:t xml:space="preserve">hosphorylation: </w:t>
        </w:r>
        <w:r>
          <w:rPr>
            <w:rFonts w:ascii="Arial" w:hAnsi="Arial" w:cs="Arial"/>
            <w:b/>
            <w:i/>
            <w:sz w:val="20"/>
            <w:szCs w:val="20"/>
          </w:rPr>
          <w:t>p</w:t>
        </w:r>
        <w:r w:rsidRPr="001119A0">
          <w:rPr>
            <w:rFonts w:ascii="Arial" w:hAnsi="Arial" w:cs="Arial"/>
            <w:b/>
            <w:i/>
            <w:sz w:val="20"/>
            <w:szCs w:val="20"/>
          </w:rPr>
          <w:t xml:space="preserve">ossible </w:t>
        </w:r>
        <w:r>
          <w:rPr>
            <w:rFonts w:ascii="Arial" w:hAnsi="Arial" w:cs="Arial"/>
            <w:b/>
            <w:i/>
            <w:sz w:val="20"/>
            <w:szCs w:val="20"/>
          </w:rPr>
          <w:t>g</w:t>
        </w:r>
        <w:r w:rsidRPr="001119A0">
          <w:rPr>
            <w:rFonts w:ascii="Arial" w:hAnsi="Arial" w:cs="Arial"/>
            <w:b/>
            <w:i/>
            <w:sz w:val="20"/>
            <w:szCs w:val="20"/>
          </w:rPr>
          <w:t xml:space="preserve">enetic </w:t>
        </w:r>
        <w:r>
          <w:rPr>
            <w:rFonts w:ascii="Arial" w:hAnsi="Arial" w:cs="Arial"/>
            <w:b/>
            <w:i/>
            <w:sz w:val="20"/>
            <w:szCs w:val="20"/>
          </w:rPr>
          <w:t>a</w:t>
        </w:r>
        <w:r w:rsidRPr="001119A0">
          <w:rPr>
            <w:rFonts w:ascii="Arial" w:hAnsi="Arial" w:cs="Arial"/>
            <w:b/>
            <w:i/>
            <w:sz w:val="20"/>
            <w:szCs w:val="20"/>
          </w:rPr>
          <w:t>ssociation with Alzheimer's Disease.</w:t>
        </w:r>
      </w:hyperlink>
      <w:r w:rsidRPr="00D002ED">
        <w:rPr>
          <w:rFonts w:ascii="Arial" w:hAnsi="Arial" w:cs="Arial"/>
          <w:sz w:val="20"/>
          <w:szCs w:val="20"/>
        </w:rPr>
        <w:t xml:space="preserve"> J </w:t>
      </w:r>
      <w:proofErr w:type="spellStart"/>
      <w:r w:rsidRPr="00D002ED">
        <w:rPr>
          <w:rFonts w:ascii="Arial" w:hAnsi="Arial" w:cs="Arial"/>
          <w:sz w:val="20"/>
          <w:szCs w:val="20"/>
        </w:rPr>
        <w:t>Neurosci</w:t>
      </w:r>
      <w:proofErr w:type="spellEnd"/>
      <w:r w:rsidRPr="00D002ED">
        <w:rPr>
          <w:rFonts w:ascii="Arial" w:hAnsi="Arial" w:cs="Arial"/>
          <w:sz w:val="20"/>
          <w:szCs w:val="20"/>
        </w:rPr>
        <w:t>. 2019 Jun 12</w:t>
      </w:r>
      <w:r>
        <w:rPr>
          <w:rFonts w:ascii="Arial" w:hAnsi="Arial" w:cs="Arial"/>
          <w:sz w:val="20"/>
          <w:szCs w:val="20"/>
        </w:rPr>
        <w:t xml:space="preserve">. Vol. </w:t>
      </w:r>
      <w:r w:rsidRPr="00D002ED">
        <w:rPr>
          <w:rFonts w:ascii="Arial" w:hAnsi="Arial" w:cs="Arial"/>
          <w:sz w:val="20"/>
          <w:szCs w:val="20"/>
        </w:rPr>
        <w:t>39</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4636-4656. PM: 30948477.</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Floyd JS, Bloch KM, Brody JA, </w:t>
      </w:r>
      <w:proofErr w:type="spellStart"/>
      <w:r w:rsidRPr="00D002ED">
        <w:rPr>
          <w:rFonts w:ascii="Arial" w:hAnsi="Arial" w:cs="Arial"/>
          <w:sz w:val="20"/>
          <w:szCs w:val="20"/>
        </w:rPr>
        <w:t>Maroteau</w:t>
      </w:r>
      <w:proofErr w:type="spellEnd"/>
      <w:r w:rsidRPr="00D002ED">
        <w:rPr>
          <w:rFonts w:ascii="Arial" w:hAnsi="Arial" w:cs="Arial"/>
          <w:sz w:val="20"/>
          <w:szCs w:val="20"/>
        </w:rPr>
        <w:t xml:space="preserve"> C, Siddiqui MK, Gregory R, </w:t>
      </w:r>
      <w:proofErr w:type="spellStart"/>
      <w:r w:rsidRPr="00D002ED">
        <w:rPr>
          <w:rFonts w:ascii="Arial" w:hAnsi="Arial" w:cs="Arial"/>
          <w:sz w:val="20"/>
          <w:szCs w:val="20"/>
        </w:rPr>
        <w:t>Carr</w:t>
      </w:r>
      <w:proofErr w:type="spellEnd"/>
      <w:r w:rsidRPr="00D002ED">
        <w:rPr>
          <w:rFonts w:ascii="Arial" w:hAnsi="Arial" w:cs="Arial"/>
          <w:sz w:val="20"/>
          <w:szCs w:val="20"/>
        </w:rPr>
        <w:t xml:space="preserve"> DF, </w:t>
      </w:r>
      <w:proofErr w:type="spellStart"/>
      <w:r w:rsidRPr="00D002ED">
        <w:rPr>
          <w:rFonts w:ascii="Arial" w:hAnsi="Arial" w:cs="Arial"/>
          <w:sz w:val="20"/>
          <w:szCs w:val="20"/>
        </w:rPr>
        <w:t>Molokhia</w:t>
      </w:r>
      <w:proofErr w:type="spellEnd"/>
      <w:r w:rsidRPr="00D002ED">
        <w:rPr>
          <w:rFonts w:ascii="Arial" w:hAnsi="Arial" w:cs="Arial"/>
          <w:sz w:val="20"/>
          <w:szCs w:val="20"/>
        </w:rPr>
        <w:t xml:space="preserve"> M, Liu X, Bis JC, Ahmed A, Liu X, Hallberg P, Yue QY, Magnusson PKE, Brisson D, Wiggins KL, Morrison AC, Khoury E, </w:t>
      </w:r>
      <w:proofErr w:type="spellStart"/>
      <w:r w:rsidRPr="00D002ED">
        <w:rPr>
          <w:rFonts w:ascii="Arial" w:hAnsi="Arial" w:cs="Arial"/>
          <w:sz w:val="20"/>
          <w:szCs w:val="20"/>
        </w:rPr>
        <w:t>McKeigue</w:t>
      </w:r>
      <w:proofErr w:type="spellEnd"/>
      <w:r w:rsidRPr="00D002ED">
        <w:rPr>
          <w:rFonts w:ascii="Arial" w:hAnsi="Arial" w:cs="Arial"/>
          <w:sz w:val="20"/>
          <w:szCs w:val="20"/>
        </w:rPr>
        <w:t xml:space="preserve"> P, Stricker BH, </w:t>
      </w:r>
      <w:proofErr w:type="spellStart"/>
      <w:r w:rsidRPr="00D002ED">
        <w:rPr>
          <w:rFonts w:ascii="Arial" w:hAnsi="Arial" w:cs="Arial"/>
          <w:sz w:val="20"/>
          <w:szCs w:val="20"/>
        </w:rPr>
        <w:t>Lapeyre</w:t>
      </w:r>
      <w:proofErr w:type="spellEnd"/>
      <w:r w:rsidRPr="00D002ED">
        <w:rPr>
          <w:rFonts w:ascii="Arial" w:hAnsi="Arial" w:cs="Arial"/>
          <w:sz w:val="20"/>
          <w:szCs w:val="20"/>
        </w:rPr>
        <w:t xml:space="preserve">-Mestre M, Heckbert SR, Gallagher AM, </w:t>
      </w:r>
      <w:proofErr w:type="spellStart"/>
      <w:r w:rsidRPr="00D002ED">
        <w:rPr>
          <w:rFonts w:ascii="Arial" w:hAnsi="Arial" w:cs="Arial"/>
          <w:sz w:val="20"/>
          <w:szCs w:val="20"/>
        </w:rPr>
        <w:t>Chinoy</w:t>
      </w:r>
      <w:proofErr w:type="spellEnd"/>
      <w:r w:rsidRPr="00D002ED">
        <w:rPr>
          <w:rFonts w:ascii="Arial" w:hAnsi="Arial" w:cs="Arial"/>
          <w:sz w:val="20"/>
          <w:szCs w:val="20"/>
        </w:rPr>
        <w:t xml:space="preserve"> H, Gibbs RA, </w:t>
      </w:r>
      <w:proofErr w:type="spellStart"/>
      <w:r w:rsidRPr="00D002ED">
        <w:rPr>
          <w:rFonts w:ascii="Arial" w:hAnsi="Arial" w:cs="Arial"/>
          <w:sz w:val="20"/>
          <w:szCs w:val="20"/>
        </w:rPr>
        <w:t>Bondon-Guitton</w:t>
      </w:r>
      <w:proofErr w:type="spellEnd"/>
      <w:r w:rsidRPr="00D002ED">
        <w:rPr>
          <w:rFonts w:ascii="Arial" w:hAnsi="Arial" w:cs="Arial"/>
          <w:sz w:val="20"/>
          <w:szCs w:val="20"/>
        </w:rPr>
        <w:t xml:space="preserve"> E, Tracy R, </w:t>
      </w:r>
      <w:proofErr w:type="spellStart"/>
      <w:r w:rsidRPr="00D002ED">
        <w:rPr>
          <w:rFonts w:ascii="Arial" w:hAnsi="Arial" w:cs="Arial"/>
          <w:sz w:val="20"/>
          <w:szCs w:val="20"/>
        </w:rPr>
        <w:t>Boerwinkle</w:t>
      </w:r>
      <w:proofErr w:type="spellEnd"/>
      <w:r w:rsidRPr="00D002ED">
        <w:rPr>
          <w:rFonts w:ascii="Arial" w:hAnsi="Arial" w:cs="Arial"/>
          <w:sz w:val="20"/>
          <w:szCs w:val="20"/>
        </w:rPr>
        <w:t xml:space="preserve"> E, Gaudet D, </w:t>
      </w:r>
      <w:proofErr w:type="spellStart"/>
      <w:r w:rsidRPr="00D002ED">
        <w:rPr>
          <w:rFonts w:ascii="Arial" w:hAnsi="Arial" w:cs="Arial"/>
          <w:sz w:val="20"/>
          <w:szCs w:val="20"/>
        </w:rPr>
        <w:t>Conforti</w:t>
      </w:r>
      <w:proofErr w:type="spellEnd"/>
      <w:r w:rsidRPr="00D002ED">
        <w:rPr>
          <w:rFonts w:ascii="Arial" w:hAnsi="Arial" w:cs="Arial"/>
          <w:sz w:val="20"/>
          <w:szCs w:val="20"/>
        </w:rPr>
        <w:t xml:space="preserve"> A, van </w:t>
      </w:r>
      <w:proofErr w:type="spellStart"/>
      <w:r w:rsidRPr="00D002ED">
        <w:rPr>
          <w:rFonts w:ascii="Arial" w:hAnsi="Arial" w:cs="Arial"/>
          <w:sz w:val="20"/>
          <w:szCs w:val="20"/>
        </w:rPr>
        <w:t>Staa</w:t>
      </w:r>
      <w:proofErr w:type="spellEnd"/>
      <w:r w:rsidRPr="00D002ED">
        <w:rPr>
          <w:rFonts w:ascii="Arial" w:hAnsi="Arial" w:cs="Arial"/>
          <w:sz w:val="20"/>
          <w:szCs w:val="20"/>
        </w:rPr>
        <w:t xml:space="preserve"> T, </w:t>
      </w:r>
      <w:proofErr w:type="spellStart"/>
      <w:r w:rsidRPr="00D002ED">
        <w:rPr>
          <w:rFonts w:ascii="Arial" w:hAnsi="Arial" w:cs="Arial"/>
          <w:sz w:val="20"/>
          <w:szCs w:val="20"/>
        </w:rPr>
        <w:t>Sitlani</w:t>
      </w:r>
      <w:proofErr w:type="spellEnd"/>
      <w:r w:rsidRPr="00D002ED">
        <w:rPr>
          <w:rFonts w:ascii="Arial" w:hAnsi="Arial" w:cs="Arial"/>
          <w:sz w:val="20"/>
          <w:szCs w:val="20"/>
        </w:rPr>
        <w:t xml:space="preserve"> CM, Rice KM, Maitland-van der Zee AH, </w:t>
      </w:r>
      <w:proofErr w:type="spellStart"/>
      <w:r w:rsidRPr="00D002ED">
        <w:rPr>
          <w:rFonts w:ascii="Arial" w:hAnsi="Arial" w:cs="Arial"/>
          <w:sz w:val="20"/>
          <w:szCs w:val="20"/>
        </w:rPr>
        <w:t>Wadelius</w:t>
      </w:r>
      <w:proofErr w:type="spellEnd"/>
      <w:r w:rsidRPr="00D002ED">
        <w:rPr>
          <w:rFonts w:ascii="Arial" w:hAnsi="Arial" w:cs="Arial"/>
          <w:sz w:val="20"/>
          <w:szCs w:val="20"/>
        </w:rPr>
        <w:t xml:space="preserve"> M, Morris AP, </w:t>
      </w:r>
      <w:proofErr w:type="spellStart"/>
      <w:r w:rsidRPr="00D002ED">
        <w:rPr>
          <w:rFonts w:ascii="Arial" w:hAnsi="Arial" w:cs="Arial"/>
          <w:sz w:val="20"/>
          <w:szCs w:val="20"/>
        </w:rPr>
        <w:t>Pirmohamed</w:t>
      </w:r>
      <w:proofErr w:type="spellEnd"/>
      <w:r w:rsidRPr="00D002ED">
        <w:rPr>
          <w:rFonts w:ascii="Arial" w:hAnsi="Arial" w:cs="Arial"/>
          <w:sz w:val="20"/>
          <w:szCs w:val="20"/>
        </w:rPr>
        <w:t xml:space="preserve"> M, Palmer CAN, </w:t>
      </w:r>
      <w:r w:rsidRPr="001119A0">
        <w:rPr>
          <w:rFonts w:ascii="Arial" w:hAnsi="Arial" w:cs="Arial"/>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Alfirevic</w:t>
      </w:r>
      <w:proofErr w:type="spellEnd"/>
      <w:r w:rsidRPr="00D002ED">
        <w:rPr>
          <w:rFonts w:ascii="Arial" w:hAnsi="Arial" w:cs="Arial"/>
          <w:sz w:val="20"/>
          <w:szCs w:val="20"/>
        </w:rPr>
        <w:t xml:space="preserve"> A; PREDICTION-ADR Consortium and EUDRAGENE. </w:t>
      </w:r>
      <w:hyperlink r:id="rId64" w:history="1">
        <w:r w:rsidRPr="00383CF5">
          <w:rPr>
            <w:rFonts w:ascii="Arial" w:hAnsi="Arial" w:cs="Arial"/>
            <w:b/>
            <w:i/>
            <w:sz w:val="20"/>
            <w:szCs w:val="20"/>
          </w:rPr>
          <w:t>Pharmacogenomics of statin-related myopathy: Meta-analysis of rare variants from whole-exome sequencing.</w:t>
        </w:r>
      </w:hyperlink>
      <w:r w:rsidRPr="00D002ED">
        <w:rPr>
          <w:rFonts w:ascii="Arial" w:hAnsi="Arial" w:cs="Arial"/>
          <w:sz w:val="20"/>
          <w:szCs w:val="20"/>
        </w:rPr>
        <w:t xml:space="preserve"> </w:t>
      </w:r>
      <w:proofErr w:type="spellStart"/>
      <w:r w:rsidRPr="00D002ED">
        <w:rPr>
          <w:rFonts w:ascii="Arial" w:hAnsi="Arial" w:cs="Arial"/>
          <w:sz w:val="20"/>
          <w:szCs w:val="20"/>
        </w:rPr>
        <w:t>PLoS</w:t>
      </w:r>
      <w:proofErr w:type="spellEnd"/>
      <w:r w:rsidRPr="00D002ED">
        <w:rPr>
          <w:rFonts w:ascii="Arial" w:hAnsi="Arial" w:cs="Arial"/>
          <w:sz w:val="20"/>
          <w:szCs w:val="20"/>
        </w:rPr>
        <w:t xml:space="preserve"> One. 2019 Jun 26</w:t>
      </w:r>
      <w:r>
        <w:rPr>
          <w:rFonts w:ascii="Arial" w:hAnsi="Arial" w:cs="Arial"/>
          <w:sz w:val="20"/>
          <w:szCs w:val="20"/>
        </w:rPr>
        <w:t xml:space="preserve">. Vol. </w:t>
      </w:r>
      <w:r w:rsidRPr="00D002ED">
        <w:rPr>
          <w:rFonts w:ascii="Arial" w:hAnsi="Arial" w:cs="Arial"/>
          <w:sz w:val="20"/>
          <w:szCs w:val="20"/>
        </w:rPr>
        <w:t>14</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 </w:t>
      </w:r>
      <w:r w:rsidRPr="00D002ED">
        <w:rPr>
          <w:rFonts w:ascii="Arial" w:hAnsi="Arial" w:cs="Arial"/>
          <w:sz w:val="20"/>
          <w:szCs w:val="20"/>
        </w:rPr>
        <w:t xml:space="preserve">e0218115. PM: 31242253. </w:t>
      </w:r>
      <w:hyperlink r:id="rId65" w:history="1">
        <w:r w:rsidRPr="00383CF5">
          <w:rPr>
            <w:rFonts w:ascii="Arial" w:hAnsi="Arial" w:cs="Arial"/>
            <w:sz w:val="20"/>
            <w:szCs w:val="20"/>
          </w:rPr>
          <w:t>PMC6594672</w:t>
        </w:r>
      </w:hyperlink>
      <w:r w:rsidRPr="00D002ED">
        <w:rPr>
          <w:rFonts w:ascii="Arial" w:hAnsi="Arial" w:cs="Arial"/>
          <w:sz w:val="20"/>
          <w:szCs w:val="20"/>
        </w:rPr>
        <w:t>.</w:t>
      </w:r>
    </w:p>
    <w:p w:rsidR="0082298F" w:rsidRPr="004E2AE9" w:rsidRDefault="0082298F" w:rsidP="0082298F">
      <w:pPr>
        <w:rPr>
          <w:rFonts w:ascii="Arial" w:hAnsi="Arial" w:cs="Arial"/>
          <w:sz w:val="20"/>
          <w:szCs w:val="20"/>
        </w:rPr>
      </w:pPr>
      <w:proofErr w:type="spellStart"/>
      <w:r w:rsidRPr="000665C5">
        <w:rPr>
          <w:rFonts w:ascii="Arial" w:hAnsi="Arial" w:cs="Arial"/>
          <w:sz w:val="20"/>
          <w:szCs w:val="20"/>
        </w:rPr>
        <w:t>Fretts</w:t>
      </w:r>
      <w:proofErr w:type="spellEnd"/>
      <w:r w:rsidRPr="000665C5">
        <w:rPr>
          <w:rFonts w:ascii="Arial" w:hAnsi="Arial" w:cs="Arial"/>
          <w:sz w:val="20"/>
          <w:szCs w:val="20"/>
        </w:rPr>
        <w:t xml:space="preserve"> AM, Imamura F, Marklund M, Micha R, Wu JHY, Murphy RA, </w:t>
      </w:r>
      <w:proofErr w:type="spellStart"/>
      <w:r w:rsidRPr="000665C5">
        <w:rPr>
          <w:rFonts w:ascii="Arial" w:hAnsi="Arial" w:cs="Arial"/>
          <w:sz w:val="20"/>
          <w:szCs w:val="20"/>
        </w:rPr>
        <w:t>Chien</w:t>
      </w:r>
      <w:proofErr w:type="spellEnd"/>
      <w:r w:rsidRPr="000665C5">
        <w:rPr>
          <w:rFonts w:ascii="Arial" w:hAnsi="Arial" w:cs="Arial"/>
          <w:sz w:val="20"/>
          <w:szCs w:val="20"/>
        </w:rPr>
        <w:t xml:space="preserve"> KL, McKnight B, </w:t>
      </w:r>
      <w:proofErr w:type="spellStart"/>
      <w:r w:rsidRPr="000665C5">
        <w:rPr>
          <w:rFonts w:ascii="Arial" w:hAnsi="Arial" w:cs="Arial"/>
          <w:sz w:val="20"/>
          <w:szCs w:val="20"/>
        </w:rPr>
        <w:t>Tintle</w:t>
      </w:r>
      <w:proofErr w:type="spellEnd"/>
      <w:r w:rsidRPr="000665C5">
        <w:rPr>
          <w:rFonts w:ascii="Arial" w:hAnsi="Arial" w:cs="Arial"/>
          <w:sz w:val="20"/>
          <w:szCs w:val="20"/>
        </w:rPr>
        <w:t xml:space="preserve"> N, </w:t>
      </w:r>
      <w:proofErr w:type="spellStart"/>
      <w:r w:rsidRPr="000665C5">
        <w:rPr>
          <w:rFonts w:ascii="Arial" w:hAnsi="Arial" w:cs="Arial"/>
          <w:sz w:val="20"/>
          <w:szCs w:val="20"/>
        </w:rPr>
        <w:t>Forouhi</w:t>
      </w:r>
      <w:proofErr w:type="spellEnd"/>
      <w:r w:rsidRPr="000665C5">
        <w:rPr>
          <w:rFonts w:ascii="Arial" w:hAnsi="Arial" w:cs="Arial"/>
          <w:sz w:val="20"/>
          <w:szCs w:val="20"/>
        </w:rPr>
        <w:t xml:space="preserve"> NG, Qureshi WT, Virtanen JK, Wong K, Wood AC, </w:t>
      </w:r>
      <w:proofErr w:type="spellStart"/>
      <w:r w:rsidRPr="000665C5">
        <w:rPr>
          <w:rFonts w:ascii="Arial" w:hAnsi="Arial" w:cs="Arial"/>
          <w:sz w:val="20"/>
          <w:szCs w:val="20"/>
        </w:rPr>
        <w:t>Lankinen</w:t>
      </w:r>
      <w:proofErr w:type="spellEnd"/>
      <w:r w:rsidRPr="000665C5">
        <w:rPr>
          <w:rFonts w:ascii="Arial" w:hAnsi="Arial" w:cs="Arial"/>
          <w:sz w:val="20"/>
          <w:szCs w:val="20"/>
        </w:rPr>
        <w:t xml:space="preserve"> M, </w:t>
      </w:r>
      <w:proofErr w:type="spellStart"/>
      <w:r w:rsidRPr="000665C5">
        <w:rPr>
          <w:rFonts w:ascii="Arial" w:hAnsi="Arial" w:cs="Arial"/>
          <w:sz w:val="20"/>
          <w:szCs w:val="20"/>
        </w:rPr>
        <w:t>Rajaobelina</w:t>
      </w:r>
      <w:proofErr w:type="spellEnd"/>
      <w:r w:rsidRPr="000665C5">
        <w:rPr>
          <w:rFonts w:ascii="Arial" w:hAnsi="Arial" w:cs="Arial"/>
          <w:sz w:val="20"/>
          <w:szCs w:val="20"/>
        </w:rPr>
        <w:t xml:space="preserve"> K, Harris TB, </w:t>
      </w:r>
      <w:proofErr w:type="spellStart"/>
      <w:r w:rsidRPr="000665C5">
        <w:rPr>
          <w:rFonts w:ascii="Arial" w:hAnsi="Arial" w:cs="Arial"/>
          <w:sz w:val="20"/>
          <w:szCs w:val="20"/>
        </w:rPr>
        <w:t>Djoussé</w:t>
      </w:r>
      <w:proofErr w:type="spellEnd"/>
      <w:r w:rsidRPr="000665C5">
        <w:rPr>
          <w:rFonts w:ascii="Arial" w:hAnsi="Arial" w:cs="Arial"/>
          <w:sz w:val="20"/>
          <w:szCs w:val="20"/>
        </w:rPr>
        <w:t xml:space="preserve"> L, Harris B, Wareham NJ, Steffen LM, </w:t>
      </w:r>
      <w:proofErr w:type="spellStart"/>
      <w:r w:rsidRPr="000665C5">
        <w:rPr>
          <w:rFonts w:ascii="Arial" w:hAnsi="Arial" w:cs="Arial"/>
          <w:sz w:val="20"/>
          <w:szCs w:val="20"/>
        </w:rPr>
        <w:t>Laakso</w:t>
      </w:r>
      <w:proofErr w:type="spellEnd"/>
      <w:r w:rsidRPr="000665C5">
        <w:rPr>
          <w:rFonts w:ascii="Arial" w:hAnsi="Arial" w:cs="Arial"/>
          <w:sz w:val="20"/>
          <w:szCs w:val="20"/>
        </w:rPr>
        <w:t xml:space="preserve"> M, </w:t>
      </w:r>
      <w:proofErr w:type="spellStart"/>
      <w:r w:rsidRPr="000665C5">
        <w:rPr>
          <w:rFonts w:ascii="Arial" w:hAnsi="Arial" w:cs="Arial"/>
          <w:sz w:val="20"/>
          <w:szCs w:val="20"/>
        </w:rPr>
        <w:t>Veenstra</w:t>
      </w:r>
      <w:proofErr w:type="spellEnd"/>
      <w:r w:rsidRPr="000665C5">
        <w:rPr>
          <w:rFonts w:ascii="Arial" w:hAnsi="Arial" w:cs="Arial"/>
          <w:sz w:val="20"/>
          <w:szCs w:val="20"/>
        </w:rPr>
        <w:t xml:space="preserve"> J, </w:t>
      </w:r>
      <w:proofErr w:type="spellStart"/>
      <w:r w:rsidRPr="000665C5">
        <w:rPr>
          <w:rFonts w:ascii="Arial" w:hAnsi="Arial" w:cs="Arial"/>
          <w:sz w:val="20"/>
          <w:szCs w:val="20"/>
        </w:rPr>
        <w:t>Samieri</w:t>
      </w:r>
      <w:proofErr w:type="spellEnd"/>
      <w:r w:rsidRPr="000665C5">
        <w:rPr>
          <w:rFonts w:ascii="Arial" w:hAnsi="Arial" w:cs="Arial"/>
          <w:sz w:val="20"/>
          <w:szCs w:val="20"/>
        </w:rPr>
        <w:t xml:space="preserve"> C, Brouwer IA, Yu CI, </w:t>
      </w:r>
      <w:proofErr w:type="spellStart"/>
      <w:r w:rsidRPr="000665C5">
        <w:rPr>
          <w:rFonts w:ascii="Arial" w:hAnsi="Arial" w:cs="Arial"/>
          <w:sz w:val="20"/>
          <w:szCs w:val="20"/>
        </w:rPr>
        <w:t>Koulman</w:t>
      </w:r>
      <w:proofErr w:type="spellEnd"/>
      <w:r w:rsidRPr="000665C5">
        <w:rPr>
          <w:rFonts w:ascii="Arial" w:hAnsi="Arial" w:cs="Arial"/>
          <w:sz w:val="20"/>
          <w:szCs w:val="20"/>
        </w:rPr>
        <w:t xml:space="preserve"> A, Steffen BT, Helmer C, Sotoodehnia N, Siscovick D, </w:t>
      </w:r>
      <w:proofErr w:type="spellStart"/>
      <w:r w:rsidRPr="000665C5">
        <w:rPr>
          <w:rFonts w:ascii="Arial" w:hAnsi="Arial" w:cs="Arial"/>
          <w:sz w:val="20"/>
          <w:szCs w:val="20"/>
        </w:rPr>
        <w:t>Gudnason</w:t>
      </w:r>
      <w:proofErr w:type="spellEnd"/>
      <w:r w:rsidRPr="000665C5">
        <w:rPr>
          <w:rFonts w:ascii="Arial" w:hAnsi="Arial" w:cs="Arial"/>
          <w:sz w:val="20"/>
          <w:szCs w:val="20"/>
        </w:rPr>
        <w:t xml:space="preserve"> V; </w:t>
      </w:r>
      <w:proofErr w:type="spellStart"/>
      <w:r w:rsidRPr="000665C5">
        <w:rPr>
          <w:rFonts w:ascii="Arial" w:hAnsi="Arial" w:cs="Arial"/>
          <w:sz w:val="20"/>
          <w:szCs w:val="20"/>
        </w:rPr>
        <w:t>InterAct</w:t>
      </w:r>
      <w:proofErr w:type="spellEnd"/>
      <w:r w:rsidRPr="000665C5">
        <w:rPr>
          <w:rFonts w:ascii="Arial" w:hAnsi="Arial" w:cs="Arial"/>
          <w:sz w:val="20"/>
          <w:szCs w:val="20"/>
        </w:rPr>
        <w:t xml:space="preserve"> Consortium, </w:t>
      </w:r>
      <w:proofErr w:type="spellStart"/>
      <w:r w:rsidRPr="000665C5">
        <w:rPr>
          <w:rFonts w:ascii="Arial" w:hAnsi="Arial" w:cs="Arial"/>
          <w:sz w:val="20"/>
          <w:szCs w:val="20"/>
        </w:rPr>
        <w:t>Wagenknecht</w:t>
      </w:r>
      <w:proofErr w:type="spellEnd"/>
      <w:r w:rsidRPr="000665C5">
        <w:rPr>
          <w:rFonts w:ascii="Arial" w:hAnsi="Arial" w:cs="Arial"/>
          <w:sz w:val="20"/>
          <w:szCs w:val="20"/>
        </w:rPr>
        <w:t xml:space="preserve"> L, </w:t>
      </w:r>
      <w:proofErr w:type="spellStart"/>
      <w:r w:rsidRPr="000665C5">
        <w:rPr>
          <w:rFonts w:ascii="Arial" w:hAnsi="Arial" w:cs="Arial"/>
          <w:sz w:val="20"/>
          <w:szCs w:val="20"/>
        </w:rPr>
        <w:t>Voutilainen</w:t>
      </w:r>
      <w:proofErr w:type="spellEnd"/>
      <w:r w:rsidRPr="000665C5">
        <w:rPr>
          <w:rFonts w:ascii="Arial" w:hAnsi="Arial" w:cs="Arial"/>
          <w:sz w:val="20"/>
          <w:szCs w:val="20"/>
        </w:rPr>
        <w:t xml:space="preserve"> S, Tsai MY, </w:t>
      </w:r>
      <w:proofErr w:type="spellStart"/>
      <w:r w:rsidRPr="000665C5">
        <w:rPr>
          <w:rFonts w:ascii="Arial" w:hAnsi="Arial" w:cs="Arial"/>
          <w:sz w:val="20"/>
          <w:szCs w:val="20"/>
        </w:rPr>
        <w:t>Uusitupa</w:t>
      </w:r>
      <w:proofErr w:type="spellEnd"/>
      <w:r w:rsidRPr="000665C5">
        <w:rPr>
          <w:rFonts w:ascii="Arial" w:hAnsi="Arial" w:cs="Arial"/>
          <w:sz w:val="20"/>
          <w:szCs w:val="20"/>
        </w:rPr>
        <w:t xml:space="preserve"> M, </w:t>
      </w:r>
      <w:proofErr w:type="spellStart"/>
      <w:r w:rsidRPr="000665C5">
        <w:rPr>
          <w:rFonts w:ascii="Arial" w:hAnsi="Arial" w:cs="Arial"/>
          <w:sz w:val="20"/>
          <w:szCs w:val="20"/>
        </w:rPr>
        <w:t>Kalsbeek</w:t>
      </w:r>
      <w:proofErr w:type="spellEnd"/>
      <w:r w:rsidRPr="000665C5">
        <w:rPr>
          <w:rFonts w:ascii="Arial" w:hAnsi="Arial" w:cs="Arial"/>
          <w:sz w:val="20"/>
          <w:szCs w:val="20"/>
        </w:rPr>
        <w:t xml:space="preserve"> A, </w:t>
      </w:r>
      <w:proofErr w:type="spellStart"/>
      <w:r w:rsidRPr="000665C5">
        <w:rPr>
          <w:rFonts w:ascii="Arial" w:hAnsi="Arial" w:cs="Arial"/>
          <w:sz w:val="20"/>
          <w:szCs w:val="20"/>
        </w:rPr>
        <w:t>Berr</w:t>
      </w:r>
      <w:proofErr w:type="spellEnd"/>
      <w:r w:rsidRPr="000665C5">
        <w:rPr>
          <w:rFonts w:ascii="Arial" w:hAnsi="Arial" w:cs="Arial"/>
          <w:sz w:val="20"/>
          <w:szCs w:val="20"/>
        </w:rPr>
        <w:t xml:space="preserve"> C, Mozaffarian D, Lemaitre RN. </w:t>
      </w:r>
      <w:hyperlink r:id="rId66" w:history="1">
        <w:r w:rsidRPr="000665C5">
          <w:rPr>
            <w:rFonts w:ascii="Arial" w:eastAsia="Times New Roman" w:hAnsi="Arial" w:cs="Arial"/>
            <w:b/>
            <w:bCs/>
            <w:i/>
            <w:iCs/>
            <w:sz w:val="20"/>
            <w:szCs w:val="20"/>
          </w:rPr>
          <w:t>Associations of circulating very-long-chain saturated fatty acids and incident type 2 diabetes: a pooled analysis of prospective cohort studies.</w:t>
        </w:r>
      </w:hyperlink>
      <w:r w:rsidRPr="000665C5">
        <w:rPr>
          <w:rFonts w:ascii="Arial" w:eastAsia="Times New Roman" w:hAnsi="Arial" w:cs="Arial"/>
          <w:b/>
          <w:bCs/>
          <w:i/>
          <w:iCs/>
          <w:sz w:val="20"/>
          <w:szCs w:val="20"/>
        </w:rPr>
        <w:t xml:space="preserve"> </w:t>
      </w:r>
      <w:r w:rsidRPr="000665C5">
        <w:rPr>
          <w:rFonts w:ascii="Arial" w:hAnsi="Arial" w:cs="Arial"/>
          <w:sz w:val="20"/>
          <w:szCs w:val="20"/>
        </w:rPr>
        <w:t xml:space="preserve">Am J Clin </w:t>
      </w:r>
      <w:proofErr w:type="spellStart"/>
      <w:r w:rsidRPr="000665C5">
        <w:rPr>
          <w:rFonts w:ascii="Arial" w:hAnsi="Arial" w:cs="Arial"/>
          <w:sz w:val="20"/>
          <w:szCs w:val="20"/>
        </w:rPr>
        <w:t>Nutr</w:t>
      </w:r>
      <w:proofErr w:type="spellEnd"/>
      <w:r w:rsidRPr="000665C5">
        <w:rPr>
          <w:rFonts w:ascii="Arial" w:hAnsi="Arial" w:cs="Arial"/>
          <w:sz w:val="20"/>
          <w:szCs w:val="20"/>
        </w:rPr>
        <w:t xml:space="preserve">. 2019 Apr 1. Vol. 109, issue 4, pp. 1216-1223. </w:t>
      </w:r>
      <w:r w:rsidRPr="00737FE2">
        <w:rPr>
          <w:rFonts w:ascii="Arial" w:eastAsia="Times New Roman" w:hAnsi="Arial" w:cs="Arial"/>
          <w:sz w:val="20"/>
          <w:szCs w:val="20"/>
        </w:rPr>
        <w:t>PM:</w:t>
      </w:r>
      <w:r w:rsidRPr="000665C5">
        <w:rPr>
          <w:rFonts w:ascii="Arial" w:hAnsi="Arial" w:cs="Arial"/>
          <w:sz w:val="20"/>
          <w:szCs w:val="20"/>
        </w:rPr>
        <w:t xml:space="preserve"> </w:t>
      </w:r>
      <w:r w:rsidRPr="00737FE2">
        <w:rPr>
          <w:rFonts w:ascii="Arial" w:eastAsia="Times New Roman" w:hAnsi="Arial" w:cs="Arial"/>
          <w:sz w:val="20"/>
          <w:szCs w:val="20"/>
        </w:rPr>
        <w:t>30982858</w:t>
      </w:r>
      <w:r w:rsidRPr="000665C5">
        <w:rPr>
          <w:rFonts w:ascii="Arial" w:hAnsi="Arial" w:cs="Arial"/>
          <w:sz w:val="20"/>
          <w:szCs w:val="20"/>
        </w:rPr>
        <w:t xml:space="preserve">. </w:t>
      </w:r>
      <w:hyperlink r:id="rId67" w:history="1">
        <w:r w:rsidRPr="000665C5">
          <w:rPr>
            <w:rFonts w:ascii="Arial" w:eastAsia="Times New Roman" w:hAnsi="Arial" w:cs="Arial"/>
            <w:sz w:val="20"/>
            <w:szCs w:val="20"/>
          </w:rPr>
          <w:t>PMC6500926</w:t>
        </w:r>
      </w:hyperlink>
      <w:r w:rsidRPr="000665C5">
        <w:rPr>
          <w:rFonts w:ascii="Arial" w:eastAsia="Times New Roman" w:hAnsi="Arial" w:cs="Arial"/>
          <w:sz w:val="20"/>
          <w:szCs w:val="20"/>
        </w:rPr>
        <w:t>.</w:t>
      </w:r>
    </w:p>
    <w:p w:rsidR="002545F4" w:rsidRPr="0083448E" w:rsidRDefault="0082298F" w:rsidP="002545F4">
      <w:pPr>
        <w:pStyle w:val="details"/>
        <w:rPr>
          <w:rFonts w:ascii="Arial" w:hAnsi="Arial" w:cs="Arial"/>
          <w:sz w:val="20"/>
          <w:szCs w:val="20"/>
        </w:rPr>
      </w:pPr>
      <w:r>
        <w:rPr>
          <w:rFonts w:ascii="Arial" w:hAnsi="Arial" w:cs="Arial"/>
          <w:sz w:val="20"/>
          <w:szCs w:val="20"/>
        </w:rPr>
        <w:t xml:space="preserve">Garg </w:t>
      </w:r>
      <w:r w:rsidR="002545F4" w:rsidRPr="0083448E">
        <w:rPr>
          <w:rFonts w:ascii="Arial" w:hAnsi="Arial" w:cs="Arial"/>
          <w:sz w:val="20"/>
          <w:szCs w:val="20"/>
        </w:rPr>
        <w:t xml:space="preserve">PK, Biggs ML, Barzilay J, Djousse L, Hirsch C, Ix JH, Kizer JR, Tracy RP, Newman AB, Siscovick DS, </w:t>
      </w:r>
      <w:proofErr w:type="spellStart"/>
      <w:r w:rsidR="002545F4" w:rsidRPr="0083448E">
        <w:rPr>
          <w:rFonts w:ascii="Arial" w:hAnsi="Arial" w:cs="Arial"/>
          <w:sz w:val="20"/>
          <w:szCs w:val="20"/>
        </w:rPr>
        <w:t>Mukamal</w:t>
      </w:r>
      <w:proofErr w:type="spellEnd"/>
      <w:r w:rsidR="002545F4" w:rsidRPr="0083448E">
        <w:rPr>
          <w:rFonts w:ascii="Arial" w:hAnsi="Arial" w:cs="Arial"/>
          <w:sz w:val="20"/>
          <w:szCs w:val="20"/>
        </w:rPr>
        <w:t xml:space="preserve"> KJ. </w:t>
      </w:r>
      <w:r w:rsidR="002545F4" w:rsidRPr="002545F4">
        <w:rPr>
          <w:rFonts w:ascii="Arial" w:eastAsiaTheme="minorEastAsia" w:hAnsi="Arial" w:cs="Arial"/>
          <w:b/>
          <w:i/>
          <w:sz w:val="20"/>
          <w:szCs w:val="20"/>
        </w:rPr>
        <w:t xml:space="preserve">Advanced glycation </w:t>
      </w:r>
      <w:proofErr w:type="gramStart"/>
      <w:r w:rsidR="002545F4" w:rsidRPr="002545F4">
        <w:rPr>
          <w:rFonts w:ascii="Arial" w:eastAsiaTheme="minorEastAsia" w:hAnsi="Arial" w:cs="Arial"/>
          <w:b/>
          <w:i/>
          <w:sz w:val="20"/>
          <w:szCs w:val="20"/>
        </w:rPr>
        <w:t>end product</w:t>
      </w:r>
      <w:proofErr w:type="gramEnd"/>
      <w:r w:rsidR="002545F4" w:rsidRPr="002545F4">
        <w:rPr>
          <w:rFonts w:ascii="Arial" w:eastAsiaTheme="minorEastAsia" w:hAnsi="Arial" w:cs="Arial"/>
          <w:b/>
          <w:i/>
          <w:sz w:val="20"/>
          <w:szCs w:val="20"/>
        </w:rPr>
        <w:t xml:space="preserve"> carboxymethyl-lysine and risk of incident peripheral artery disease in older adults: The Cardiovascular Health Study.</w:t>
      </w:r>
      <w:r w:rsidR="002545F4" w:rsidRPr="00560C8C">
        <w:rPr>
          <w:rFonts w:ascii="Arial" w:hAnsi="Arial" w:cs="Arial"/>
          <w:sz w:val="20"/>
          <w:szCs w:val="20"/>
        </w:rPr>
        <w:t xml:space="preserve"> </w:t>
      </w:r>
      <w:r w:rsidR="002545F4" w:rsidRPr="0083448E">
        <w:rPr>
          <w:rFonts w:ascii="Arial" w:hAnsi="Arial" w:cs="Arial"/>
          <w:sz w:val="20"/>
          <w:szCs w:val="20"/>
        </w:rPr>
        <w:t xml:space="preserve">Diab </w:t>
      </w:r>
      <w:proofErr w:type="spellStart"/>
      <w:r w:rsidR="002545F4" w:rsidRPr="0083448E">
        <w:rPr>
          <w:rFonts w:ascii="Arial" w:hAnsi="Arial" w:cs="Arial"/>
          <w:sz w:val="20"/>
          <w:szCs w:val="20"/>
        </w:rPr>
        <w:t>Vasc</w:t>
      </w:r>
      <w:proofErr w:type="spellEnd"/>
      <w:r w:rsidR="002545F4" w:rsidRPr="0083448E">
        <w:rPr>
          <w:rFonts w:ascii="Arial" w:hAnsi="Arial" w:cs="Arial"/>
          <w:sz w:val="20"/>
          <w:szCs w:val="20"/>
        </w:rPr>
        <w:t xml:space="preserve"> Dis Res. 2019 May 8:1479164119847481. </w:t>
      </w:r>
      <w:proofErr w:type="spellStart"/>
      <w:r w:rsidR="002545F4" w:rsidRPr="0083448E">
        <w:rPr>
          <w:rFonts w:ascii="Arial" w:hAnsi="Arial" w:cs="Arial"/>
          <w:sz w:val="20"/>
          <w:szCs w:val="20"/>
        </w:rPr>
        <w:t>doi</w:t>
      </w:r>
      <w:proofErr w:type="spellEnd"/>
      <w:r w:rsidR="002545F4" w:rsidRPr="0083448E">
        <w:rPr>
          <w:rFonts w:ascii="Arial" w:hAnsi="Arial" w:cs="Arial"/>
          <w:sz w:val="20"/>
          <w:szCs w:val="20"/>
        </w:rPr>
        <w:t>: 10.1177/1479164119847481. [</w:t>
      </w:r>
      <w:proofErr w:type="spellStart"/>
      <w:r w:rsidR="002545F4" w:rsidRPr="0083448E">
        <w:rPr>
          <w:rFonts w:ascii="Arial" w:hAnsi="Arial" w:cs="Arial"/>
          <w:sz w:val="20"/>
          <w:szCs w:val="20"/>
        </w:rPr>
        <w:t>Epub</w:t>
      </w:r>
      <w:proofErr w:type="spellEnd"/>
      <w:r w:rsidR="002545F4" w:rsidRPr="0083448E">
        <w:rPr>
          <w:rFonts w:ascii="Arial" w:hAnsi="Arial" w:cs="Arial"/>
          <w:sz w:val="20"/>
          <w:szCs w:val="20"/>
        </w:rPr>
        <w:t xml:space="preserve"> ahead of print] PM: 31064218.</w:t>
      </w:r>
    </w:p>
    <w:p w:rsidR="00781CEA" w:rsidRPr="009D1765" w:rsidRDefault="00781CEA" w:rsidP="009D1765">
      <w:proofErr w:type="spellStart"/>
      <w:r w:rsidRPr="00CF75CD">
        <w:rPr>
          <w:rFonts w:ascii="Arial" w:hAnsi="Arial" w:cs="Arial"/>
          <w:sz w:val="20"/>
          <w:szCs w:val="20"/>
        </w:rPr>
        <w:t>Giri</w:t>
      </w:r>
      <w:proofErr w:type="spellEnd"/>
      <w:r w:rsidRPr="00CF75CD">
        <w:rPr>
          <w:rFonts w:ascii="Arial" w:hAnsi="Arial" w:cs="Arial"/>
          <w:sz w:val="20"/>
          <w:szCs w:val="20"/>
        </w:rPr>
        <w:t xml:space="preserve"> A, </w:t>
      </w:r>
      <w:proofErr w:type="spellStart"/>
      <w:r w:rsidRPr="00CF75CD">
        <w:rPr>
          <w:rFonts w:ascii="Arial" w:hAnsi="Arial" w:cs="Arial"/>
          <w:sz w:val="20"/>
          <w:szCs w:val="20"/>
        </w:rPr>
        <w:t>Hellwege</w:t>
      </w:r>
      <w:proofErr w:type="spellEnd"/>
      <w:r w:rsidRPr="00CF75CD">
        <w:rPr>
          <w:rFonts w:ascii="Arial" w:hAnsi="Arial" w:cs="Arial"/>
          <w:sz w:val="20"/>
          <w:szCs w:val="20"/>
        </w:rPr>
        <w:t xml:space="preserve"> JN, Keaton JM, Park J, </w:t>
      </w:r>
      <w:proofErr w:type="spellStart"/>
      <w:r w:rsidRPr="00CF75CD">
        <w:rPr>
          <w:rFonts w:ascii="Arial" w:hAnsi="Arial" w:cs="Arial"/>
          <w:sz w:val="20"/>
          <w:szCs w:val="20"/>
        </w:rPr>
        <w:t>Qiu</w:t>
      </w:r>
      <w:proofErr w:type="spellEnd"/>
      <w:r w:rsidRPr="00CF75CD">
        <w:rPr>
          <w:rFonts w:ascii="Arial" w:hAnsi="Arial" w:cs="Arial"/>
          <w:sz w:val="20"/>
          <w:szCs w:val="20"/>
        </w:rPr>
        <w:t xml:space="preserve"> C, Warren HR, </w:t>
      </w:r>
      <w:proofErr w:type="spellStart"/>
      <w:r w:rsidRPr="00CF75CD">
        <w:rPr>
          <w:rFonts w:ascii="Arial" w:hAnsi="Arial" w:cs="Arial"/>
          <w:sz w:val="20"/>
          <w:szCs w:val="20"/>
        </w:rPr>
        <w:t>Torstenson</w:t>
      </w:r>
      <w:proofErr w:type="spellEnd"/>
      <w:r w:rsidRPr="00CF75CD">
        <w:rPr>
          <w:rFonts w:ascii="Arial" w:hAnsi="Arial" w:cs="Arial"/>
          <w:sz w:val="20"/>
          <w:szCs w:val="20"/>
        </w:rPr>
        <w:t xml:space="preserve"> ES, </w:t>
      </w:r>
      <w:proofErr w:type="spellStart"/>
      <w:r w:rsidRPr="00CF75CD">
        <w:rPr>
          <w:rFonts w:ascii="Arial" w:hAnsi="Arial" w:cs="Arial"/>
          <w:sz w:val="20"/>
          <w:szCs w:val="20"/>
        </w:rPr>
        <w:t>Kovesdy</w:t>
      </w:r>
      <w:proofErr w:type="spellEnd"/>
      <w:r w:rsidRPr="00CF75CD">
        <w:rPr>
          <w:rFonts w:ascii="Arial" w:hAnsi="Arial" w:cs="Arial"/>
          <w:sz w:val="20"/>
          <w:szCs w:val="20"/>
        </w:rPr>
        <w:t xml:space="preserve"> CP, Sun YV, Wilson OD, Robinson-Cohen C, </w:t>
      </w:r>
      <w:proofErr w:type="spellStart"/>
      <w:r w:rsidRPr="00CF75CD">
        <w:rPr>
          <w:rFonts w:ascii="Arial" w:hAnsi="Arial" w:cs="Arial"/>
          <w:sz w:val="20"/>
          <w:szCs w:val="20"/>
        </w:rPr>
        <w:t>Roumie</w:t>
      </w:r>
      <w:proofErr w:type="spellEnd"/>
      <w:r w:rsidRPr="00CF75CD">
        <w:rPr>
          <w:rFonts w:ascii="Arial" w:hAnsi="Arial" w:cs="Arial"/>
          <w:sz w:val="20"/>
          <w:szCs w:val="20"/>
        </w:rPr>
        <w:t xml:space="preserve"> CL, Chung CP, Birdwell KA, </w:t>
      </w:r>
      <w:proofErr w:type="spellStart"/>
      <w:r w:rsidRPr="00CF75CD">
        <w:rPr>
          <w:rFonts w:ascii="Arial" w:hAnsi="Arial" w:cs="Arial"/>
          <w:sz w:val="20"/>
          <w:szCs w:val="20"/>
        </w:rPr>
        <w:t>Damrauer</w:t>
      </w:r>
      <w:proofErr w:type="spellEnd"/>
      <w:r w:rsidRPr="00CF75CD">
        <w:rPr>
          <w:rFonts w:ascii="Arial" w:hAnsi="Arial" w:cs="Arial"/>
          <w:sz w:val="20"/>
          <w:szCs w:val="20"/>
        </w:rPr>
        <w:t xml:space="preserve"> SM, </w:t>
      </w:r>
      <w:proofErr w:type="spellStart"/>
      <w:r w:rsidRPr="00CF75CD">
        <w:rPr>
          <w:rFonts w:ascii="Arial" w:hAnsi="Arial" w:cs="Arial"/>
          <w:sz w:val="20"/>
          <w:szCs w:val="20"/>
        </w:rPr>
        <w:t>DuVall</w:t>
      </w:r>
      <w:proofErr w:type="spellEnd"/>
      <w:r w:rsidRPr="00CF75CD">
        <w:rPr>
          <w:rFonts w:ascii="Arial" w:hAnsi="Arial" w:cs="Arial"/>
          <w:sz w:val="20"/>
          <w:szCs w:val="20"/>
        </w:rPr>
        <w:t xml:space="preserve"> SL, </w:t>
      </w:r>
      <w:proofErr w:type="spellStart"/>
      <w:r w:rsidRPr="00CF75CD">
        <w:rPr>
          <w:rFonts w:ascii="Arial" w:hAnsi="Arial" w:cs="Arial"/>
          <w:sz w:val="20"/>
          <w:szCs w:val="20"/>
        </w:rPr>
        <w:t>Klarin</w:t>
      </w:r>
      <w:proofErr w:type="spellEnd"/>
      <w:r w:rsidRPr="00CF75CD">
        <w:rPr>
          <w:rFonts w:ascii="Arial" w:hAnsi="Arial" w:cs="Arial"/>
          <w:sz w:val="20"/>
          <w:szCs w:val="20"/>
        </w:rPr>
        <w:t xml:space="preserve"> D, Cho K, Wang Y, </w:t>
      </w:r>
      <w:proofErr w:type="spellStart"/>
      <w:r w:rsidRPr="00CF75CD">
        <w:rPr>
          <w:rFonts w:ascii="Arial" w:hAnsi="Arial" w:cs="Arial"/>
          <w:sz w:val="20"/>
          <w:szCs w:val="20"/>
        </w:rPr>
        <w:t>Evangelou</w:t>
      </w:r>
      <w:proofErr w:type="spellEnd"/>
      <w:r w:rsidRPr="00CF75CD">
        <w:rPr>
          <w:rFonts w:ascii="Arial" w:hAnsi="Arial" w:cs="Arial"/>
          <w:sz w:val="20"/>
          <w:szCs w:val="20"/>
        </w:rPr>
        <w:t xml:space="preserve"> E, Cabrera CP, Wain LV, Shrestha R, </w:t>
      </w:r>
      <w:proofErr w:type="spellStart"/>
      <w:r w:rsidRPr="00CF75CD">
        <w:rPr>
          <w:rFonts w:ascii="Arial" w:hAnsi="Arial" w:cs="Arial"/>
          <w:sz w:val="20"/>
          <w:szCs w:val="20"/>
        </w:rPr>
        <w:t>Mautz</w:t>
      </w:r>
      <w:proofErr w:type="spellEnd"/>
      <w:r w:rsidRPr="00CF75CD">
        <w:rPr>
          <w:rFonts w:ascii="Arial" w:hAnsi="Arial" w:cs="Arial"/>
          <w:sz w:val="20"/>
          <w:szCs w:val="20"/>
        </w:rPr>
        <w:t xml:space="preserve"> BS, </w:t>
      </w:r>
      <w:proofErr w:type="spellStart"/>
      <w:r w:rsidRPr="00CF75CD">
        <w:rPr>
          <w:rFonts w:ascii="Arial" w:hAnsi="Arial" w:cs="Arial"/>
          <w:sz w:val="20"/>
          <w:szCs w:val="20"/>
        </w:rPr>
        <w:t>Akwo</w:t>
      </w:r>
      <w:proofErr w:type="spellEnd"/>
      <w:r w:rsidRPr="00CF75CD">
        <w:rPr>
          <w:rFonts w:ascii="Arial" w:hAnsi="Arial" w:cs="Arial"/>
          <w:sz w:val="20"/>
          <w:szCs w:val="20"/>
        </w:rPr>
        <w:t xml:space="preserve"> EA,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Scott LJ, Luan J, Zhao JH, Willems SM, </w:t>
      </w:r>
      <w:proofErr w:type="spellStart"/>
      <w:r w:rsidRPr="00CF75CD">
        <w:rPr>
          <w:rFonts w:ascii="Arial" w:hAnsi="Arial" w:cs="Arial"/>
          <w:sz w:val="20"/>
          <w:szCs w:val="20"/>
        </w:rPr>
        <w:t>Thériault</w:t>
      </w:r>
      <w:proofErr w:type="spellEnd"/>
      <w:r w:rsidRPr="00CF75CD">
        <w:rPr>
          <w:rFonts w:ascii="Arial" w:hAnsi="Arial" w:cs="Arial"/>
          <w:sz w:val="20"/>
          <w:szCs w:val="20"/>
        </w:rPr>
        <w:t xml:space="preserve"> S, Shah N,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Almgren P, Li-Gao R, Verweij N, Boutin TS,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Ntalla</w:t>
      </w:r>
      <w:proofErr w:type="spellEnd"/>
      <w:r w:rsidRPr="00CF75CD">
        <w:rPr>
          <w:rFonts w:ascii="Arial" w:hAnsi="Arial" w:cs="Arial"/>
          <w:sz w:val="20"/>
          <w:szCs w:val="20"/>
        </w:rPr>
        <w:t xml:space="preserve"> I, </w:t>
      </w:r>
      <w:proofErr w:type="spellStart"/>
      <w:r w:rsidRPr="00CF75CD">
        <w:rPr>
          <w:rFonts w:ascii="Arial" w:hAnsi="Arial" w:cs="Arial"/>
          <w:sz w:val="20"/>
          <w:szCs w:val="20"/>
        </w:rPr>
        <w:t>Feofanova</w:t>
      </w:r>
      <w:proofErr w:type="spellEnd"/>
      <w:r w:rsidRPr="00CF75CD">
        <w:rPr>
          <w:rFonts w:ascii="Arial" w:hAnsi="Arial" w:cs="Arial"/>
          <w:sz w:val="20"/>
          <w:szCs w:val="20"/>
        </w:rPr>
        <w:t xml:space="preserve"> E, </w:t>
      </w:r>
      <w:proofErr w:type="spellStart"/>
      <w:r w:rsidRPr="00CF75CD">
        <w:rPr>
          <w:rFonts w:ascii="Arial" w:hAnsi="Arial" w:cs="Arial"/>
          <w:sz w:val="20"/>
          <w:szCs w:val="20"/>
        </w:rPr>
        <w:t>Surendran</w:t>
      </w:r>
      <w:proofErr w:type="spellEnd"/>
      <w:r w:rsidRPr="00CF75CD">
        <w:rPr>
          <w:rFonts w:ascii="Arial" w:hAnsi="Arial" w:cs="Arial"/>
          <w:sz w:val="20"/>
          <w:szCs w:val="20"/>
        </w:rPr>
        <w:t xml:space="preserve"> P, Cook JP, Karthikeyan S, </w:t>
      </w:r>
      <w:proofErr w:type="spellStart"/>
      <w:r w:rsidRPr="00CF75CD">
        <w:rPr>
          <w:rFonts w:ascii="Arial" w:hAnsi="Arial" w:cs="Arial"/>
          <w:sz w:val="20"/>
          <w:szCs w:val="20"/>
        </w:rPr>
        <w:t>Lahrouchi</w:t>
      </w:r>
      <w:proofErr w:type="spellEnd"/>
      <w:r w:rsidRPr="00CF75CD">
        <w:rPr>
          <w:rFonts w:ascii="Arial" w:hAnsi="Arial" w:cs="Arial"/>
          <w:sz w:val="20"/>
          <w:szCs w:val="20"/>
        </w:rPr>
        <w:t xml:space="preserve"> N, Liu C, </w:t>
      </w:r>
      <w:proofErr w:type="spellStart"/>
      <w:r w:rsidRPr="00CF75CD">
        <w:rPr>
          <w:rFonts w:ascii="Arial" w:hAnsi="Arial" w:cs="Arial"/>
          <w:sz w:val="20"/>
          <w:szCs w:val="20"/>
        </w:rPr>
        <w:t>Sepúlveda</w:t>
      </w:r>
      <w:proofErr w:type="spellEnd"/>
      <w:r w:rsidRPr="00CF75CD">
        <w:rPr>
          <w:rFonts w:ascii="Arial" w:hAnsi="Arial" w:cs="Arial"/>
          <w:sz w:val="20"/>
          <w:szCs w:val="20"/>
        </w:rPr>
        <w:t xml:space="preserve"> N, Richardson TG, </w:t>
      </w:r>
      <w:proofErr w:type="spellStart"/>
      <w:r w:rsidRPr="00CF75CD">
        <w:rPr>
          <w:rFonts w:ascii="Arial" w:hAnsi="Arial" w:cs="Arial"/>
          <w:sz w:val="20"/>
          <w:szCs w:val="20"/>
        </w:rPr>
        <w:t>Kraja</w:t>
      </w:r>
      <w:proofErr w:type="spellEnd"/>
      <w:r w:rsidRPr="00CF75CD">
        <w:rPr>
          <w:rFonts w:ascii="Arial" w:hAnsi="Arial" w:cs="Arial"/>
          <w:sz w:val="20"/>
          <w:szCs w:val="20"/>
        </w:rPr>
        <w:t xml:space="preserve"> A,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Farrall</w:t>
      </w:r>
      <w:proofErr w:type="spellEnd"/>
      <w:r w:rsidRPr="00CF75CD">
        <w:rPr>
          <w:rFonts w:ascii="Arial" w:hAnsi="Arial" w:cs="Arial"/>
          <w:sz w:val="20"/>
          <w:szCs w:val="20"/>
        </w:rPr>
        <w:t xml:space="preserve"> M, Poulter NR; Understanding Society Scientific Group; International Consortium for Blood Pressure; Blood Pressure-International Consortium of Exome Chip Studies,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Zeggini</w:t>
      </w:r>
      <w:proofErr w:type="spellEnd"/>
      <w:r w:rsidRPr="00CF75CD">
        <w:rPr>
          <w:rFonts w:ascii="Arial" w:hAnsi="Arial" w:cs="Arial"/>
          <w:sz w:val="20"/>
          <w:szCs w:val="20"/>
        </w:rPr>
        <w:t xml:space="preserve"> E, Sever P, Scott RA,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Wareham NJ, </w:t>
      </w:r>
      <w:proofErr w:type="spellStart"/>
      <w:r w:rsidRPr="00CF75CD">
        <w:rPr>
          <w:rFonts w:ascii="Arial" w:hAnsi="Arial" w:cs="Arial"/>
          <w:sz w:val="20"/>
          <w:szCs w:val="20"/>
        </w:rPr>
        <w:t>Conen</w:t>
      </w:r>
      <w:proofErr w:type="spellEnd"/>
      <w:r w:rsidRPr="00CF75CD">
        <w:rPr>
          <w:rFonts w:ascii="Arial" w:hAnsi="Arial" w:cs="Arial"/>
          <w:sz w:val="20"/>
          <w:szCs w:val="20"/>
        </w:rPr>
        <w:t xml:space="preserve"> D, Palmer CNA, Attia 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Melander O, </w:t>
      </w:r>
      <w:proofErr w:type="spellStart"/>
      <w:r w:rsidRPr="00CF75CD">
        <w:rPr>
          <w:rFonts w:ascii="Arial" w:hAnsi="Arial" w:cs="Arial"/>
          <w:sz w:val="20"/>
          <w:szCs w:val="20"/>
        </w:rPr>
        <w:t>Mook</w:t>
      </w:r>
      <w:proofErr w:type="spellEnd"/>
      <w:r w:rsidRPr="00CF75CD">
        <w:rPr>
          <w:rFonts w:ascii="Arial" w:hAnsi="Arial" w:cs="Arial"/>
          <w:sz w:val="20"/>
          <w:szCs w:val="20"/>
        </w:rPr>
        <w:t xml:space="preserve">-Kanamori DO,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PV,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Hayward C, Spector TD,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Hennig BJ, Timpson NJ, Wei WQ, Smith JC, Xu Y, Matheny ME, Siew EE, Lindgren C, Herzig KH, </w:t>
      </w:r>
      <w:proofErr w:type="spellStart"/>
      <w:r w:rsidRPr="00CF75CD">
        <w:rPr>
          <w:rFonts w:ascii="Arial" w:hAnsi="Arial" w:cs="Arial"/>
          <w:sz w:val="20"/>
          <w:szCs w:val="20"/>
        </w:rPr>
        <w:t>Dedoussis</w:t>
      </w:r>
      <w:proofErr w:type="spellEnd"/>
      <w:r w:rsidRPr="00CF75CD">
        <w:rPr>
          <w:rFonts w:ascii="Arial" w:hAnsi="Arial" w:cs="Arial"/>
          <w:sz w:val="20"/>
          <w:szCs w:val="20"/>
        </w:rPr>
        <w:t xml:space="preserve"> G, Denny JC, Psaty BM, Howson JMM, Munroe PB, Newton-</w:t>
      </w:r>
      <w:proofErr w:type="spellStart"/>
      <w:r w:rsidRPr="00CF75CD">
        <w:rPr>
          <w:rFonts w:ascii="Arial" w:hAnsi="Arial" w:cs="Arial"/>
          <w:sz w:val="20"/>
          <w:szCs w:val="20"/>
        </w:rPr>
        <w:t>Cheh</w:t>
      </w:r>
      <w:proofErr w:type="spellEnd"/>
      <w:r w:rsidRPr="00CF75CD">
        <w:rPr>
          <w:rFonts w:ascii="Arial" w:hAnsi="Arial" w:cs="Arial"/>
          <w:sz w:val="20"/>
          <w:szCs w:val="20"/>
        </w:rPr>
        <w:t xml:space="preserve"> C, Caulfield MJ, Elliott P, </w:t>
      </w:r>
      <w:proofErr w:type="spellStart"/>
      <w:r w:rsidRPr="00CF75CD">
        <w:rPr>
          <w:rFonts w:ascii="Arial" w:hAnsi="Arial" w:cs="Arial"/>
          <w:sz w:val="20"/>
          <w:szCs w:val="20"/>
        </w:rPr>
        <w:t>Gaziano</w:t>
      </w:r>
      <w:proofErr w:type="spellEnd"/>
      <w:r w:rsidRPr="00CF75CD">
        <w:rPr>
          <w:rFonts w:ascii="Arial" w:hAnsi="Arial" w:cs="Arial"/>
          <w:sz w:val="20"/>
          <w:szCs w:val="20"/>
        </w:rPr>
        <w:t xml:space="preserve"> JM, </w:t>
      </w:r>
      <w:proofErr w:type="spellStart"/>
      <w:r w:rsidRPr="00CF75CD">
        <w:rPr>
          <w:rFonts w:ascii="Arial" w:hAnsi="Arial" w:cs="Arial"/>
          <w:sz w:val="20"/>
          <w:szCs w:val="20"/>
        </w:rPr>
        <w:t>Concato</w:t>
      </w:r>
      <w:proofErr w:type="spellEnd"/>
      <w:r w:rsidRPr="00CF75CD">
        <w:rPr>
          <w:rFonts w:ascii="Arial" w:hAnsi="Arial" w:cs="Arial"/>
          <w:sz w:val="20"/>
          <w:szCs w:val="20"/>
        </w:rPr>
        <w:t xml:space="preserve"> J, Wilson PWF, Tsao PS, Velez Edwards DR, </w:t>
      </w:r>
      <w:proofErr w:type="spellStart"/>
      <w:r w:rsidRPr="00CF75CD">
        <w:rPr>
          <w:rFonts w:ascii="Arial" w:hAnsi="Arial" w:cs="Arial"/>
          <w:sz w:val="20"/>
          <w:szCs w:val="20"/>
        </w:rPr>
        <w:t>Susztak</w:t>
      </w:r>
      <w:proofErr w:type="spellEnd"/>
      <w:r w:rsidRPr="00CF75CD">
        <w:rPr>
          <w:rFonts w:ascii="Arial" w:hAnsi="Arial" w:cs="Arial"/>
          <w:sz w:val="20"/>
          <w:szCs w:val="20"/>
        </w:rPr>
        <w:t xml:space="preserve"> K; Million Veteran Program, O'Donnell CJ, Hung AM, Edwards TL. </w:t>
      </w:r>
      <w:hyperlink r:id="rId68"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r w:rsidR="009D1765">
        <w:rPr>
          <w:rFonts w:ascii="Arial" w:hAnsi="Arial" w:cs="Arial"/>
          <w:sz w:val="20"/>
          <w:szCs w:val="20"/>
        </w:rPr>
        <w:t xml:space="preserve"> </w:t>
      </w:r>
      <w:hyperlink r:id="rId69" w:history="1">
        <w:r w:rsidR="009D1765" w:rsidRPr="009D1765">
          <w:rPr>
            <w:rFonts w:ascii="Arial" w:hAnsi="Arial" w:cs="Arial"/>
            <w:sz w:val="20"/>
            <w:szCs w:val="20"/>
          </w:rPr>
          <w:t>PMC6365102</w:t>
        </w:r>
      </w:hyperlink>
      <w:r w:rsidR="009D1765">
        <w:rPr>
          <w:rFonts w:ascii="Arial" w:hAnsi="Arial" w:cs="Arial"/>
          <w:sz w:val="20"/>
          <w:szCs w:val="20"/>
        </w:rPr>
        <w:t>.</w:t>
      </w:r>
    </w:p>
    <w:p w:rsidR="00BD70EF" w:rsidRPr="00E02935" w:rsidRDefault="00BD70EF" w:rsidP="00BD70EF">
      <w:pPr>
        <w:rPr>
          <w:rFonts w:ascii="Arial" w:hAnsi="Arial" w:cs="Arial"/>
          <w:sz w:val="20"/>
          <w:szCs w:val="20"/>
        </w:rPr>
      </w:pPr>
      <w:r w:rsidRPr="00E02935">
        <w:rPr>
          <w:rFonts w:ascii="Arial" w:hAnsi="Arial" w:cs="Arial"/>
          <w:sz w:val="20"/>
          <w:szCs w:val="20"/>
        </w:rPr>
        <w:t xml:space="preserve">Hsu YH, Estrada K, </w:t>
      </w: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w:t>
      </w:r>
      <w:proofErr w:type="spellStart"/>
      <w:r w:rsidRPr="00E02935">
        <w:rPr>
          <w:rFonts w:ascii="Arial" w:hAnsi="Arial" w:cs="Arial"/>
          <w:sz w:val="20"/>
          <w:szCs w:val="20"/>
        </w:rPr>
        <w:t>Ackert</w:t>
      </w:r>
      <w:proofErr w:type="spellEnd"/>
      <w:r w:rsidRPr="00E02935">
        <w:rPr>
          <w:rFonts w:ascii="Arial" w:hAnsi="Arial" w:cs="Arial"/>
          <w:sz w:val="20"/>
          <w:szCs w:val="20"/>
        </w:rPr>
        <w:t xml:space="preserve">-Bicknell C, </w:t>
      </w:r>
      <w:proofErr w:type="spellStart"/>
      <w:r w:rsidRPr="00E02935">
        <w:rPr>
          <w:rFonts w:ascii="Arial" w:hAnsi="Arial" w:cs="Arial"/>
          <w:sz w:val="20"/>
          <w:szCs w:val="20"/>
        </w:rPr>
        <w:t>Akesson</w:t>
      </w:r>
      <w:proofErr w:type="spellEnd"/>
      <w:r w:rsidRPr="00E02935">
        <w:rPr>
          <w:rFonts w:ascii="Arial" w:hAnsi="Arial" w:cs="Arial"/>
          <w:sz w:val="20"/>
          <w:szCs w:val="20"/>
        </w:rPr>
        <w:t xml:space="preserve"> K, Beck T, Brown SJ, Capellini T, Carbone L, </w:t>
      </w:r>
      <w:proofErr w:type="spellStart"/>
      <w:r w:rsidRPr="00E02935">
        <w:rPr>
          <w:rFonts w:ascii="Arial" w:hAnsi="Arial" w:cs="Arial"/>
          <w:sz w:val="20"/>
          <w:szCs w:val="20"/>
        </w:rPr>
        <w:t>Cauley</w:t>
      </w:r>
      <w:proofErr w:type="spellEnd"/>
      <w:r w:rsidRPr="00E02935">
        <w:rPr>
          <w:rFonts w:ascii="Arial" w:hAnsi="Arial" w:cs="Arial"/>
          <w:sz w:val="20"/>
          <w:szCs w:val="20"/>
        </w:rPr>
        <w:t xml:space="preserve"> J, Cheung CL, Cummings SR, Czerwinski S, </w:t>
      </w:r>
      <w:proofErr w:type="spellStart"/>
      <w:r w:rsidRPr="00E02935">
        <w:rPr>
          <w:rFonts w:ascii="Arial" w:hAnsi="Arial" w:cs="Arial"/>
          <w:sz w:val="20"/>
          <w:szCs w:val="20"/>
        </w:rPr>
        <w:t>Demissie</w:t>
      </w:r>
      <w:proofErr w:type="spellEnd"/>
      <w:r w:rsidRPr="00E02935">
        <w:rPr>
          <w:rFonts w:ascii="Arial" w:hAnsi="Arial" w:cs="Arial"/>
          <w:sz w:val="20"/>
          <w:szCs w:val="20"/>
        </w:rPr>
        <w:t xml:space="preserve"> S, </w:t>
      </w:r>
      <w:proofErr w:type="spellStart"/>
      <w:r w:rsidRPr="00E02935">
        <w:rPr>
          <w:rFonts w:ascii="Arial" w:hAnsi="Arial" w:cs="Arial"/>
          <w:sz w:val="20"/>
          <w:szCs w:val="20"/>
        </w:rPr>
        <w:t>Econs</w:t>
      </w:r>
      <w:proofErr w:type="spellEnd"/>
      <w:r w:rsidRPr="00E02935">
        <w:rPr>
          <w:rFonts w:ascii="Arial" w:hAnsi="Arial" w:cs="Arial"/>
          <w:sz w:val="20"/>
          <w:szCs w:val="20"/>
        </w:rPr>
        <w:t xml:space="preserve"> M, Evans D, Farber C, </w:t>
      </w:r>
      <w:proofErr w:type="spellStart"/>
      <w:r w:rsidRPr="00E02935">
        <w:rPr>
          <w:rFonts w:ascii="Arial" w:hAnsi="Arial" w:cs="Arial"/>
          <w:sz w:val="20"/>
          <w:szCs w:val="20"/>
        </w:rPr>
        <w:t>Gautvik</w:t>
      </w:r>
      <w:proofErr w:type="spellEnd"/>
      <w:r w:rsidRPr="00E02935">
        <w:rPr>
          <w:rFonts w:ascii="Arial" w:hAnsi="Arial" w:cs="Arial"/>
          <w:sz w:val="20"/>
          <w:szCs w:val="20"/>
        </w:rPr>
        <w:t xml:space="preserve"> K, Harris T, Kammerer C, Kemp J, Koller DL, Kung A, Lawlor D, Lee M, </w:t>
      </w:r>
      <w:proofErr w:type="spellStart"/>
      <w:r w:rsidRPr="00E02935">
        <w:rPr>
          <w:rFonts w:ascii="Arial" w:hAnsi="Arial" w:cs="Arial"/>
          <w:sz w:val="20"/>
          <w:szCs w:val="20"/>
        </w:rPr>
        <w:t>Lorentzon</w:t>
      </w:r>
      <w:proofErr w:type="spellEnd"/>
      <w:r w:rsidRPr="00E02935">
        <w:rPr>
          <w:rFonts w:ascii="Arial" w:hAnsi="Arial" w:cs="Arial"/>
          <w:sz w:val="20"/>
          <w:szCs w:val="20"/>
        </w:rPr>
        <w:t xml:space="preserve"> M, McGuigan F, Medina-Gomez C, Mitchell B, Newman A, Nielson C, Ohlsson C, </w:t>
      </w:r>
      <w:r w:rsidRPr="00E02935">
        <w:rPr>
          <w:rFonts w:ascii="Arial" w:hAnsi="Arial" w:cs="Arial"/>
          <w:sz w:val="20"/>
          <w:szCs w:val="20"/>
        </w:rPr>
        <w:lastRenderedPageBreak/>
        <w:t xml:space="preserve">Peacock M, </w:t>
      </w:r>
      <w:proofErr w:type="spellStart"/>
      <w:r w:rsidRPr="00E02935">
        <w:rPr>
          <w:rFonts w:ascii="Arial" w:hAnsi="Arial" w:cs="Arial"/>
          <w:sz w:val="20"/>
          <w:szCs w:val="20"/>
        </w:rPr>
        <w:t>Reppe</w:t>
      </w:r>
      <w:proofErr w:type="spellEnd"/>
      <w:r w:rsidRPr="00E02935">
        <w:rPr>
          <w:rFonts w:ascii="Arial" w:hAnsi="Arial" w:cs="Arial"/>
          <w:sz w:val="20"/>
          <w:szCs w:val="20"/>
        </w:rPr>
        <w:t xml:space="preserve"> S, Richards JB, Robbins J, Sigurdsson G, Spector TD, Stefansson K, </w:t>
      </w:r>
      <w:proofErr w:type="spellStart"/>
      <w:r w:rsidRPr="00E02935">
        <w:rPr>
          <w:rFonts w:ascii="Arial" w:hAnsi="Arial" w:cs="Arial"/>
          <w:sz w:val="20"/>
          <w:szCs w:val="20"/>
        </w:rPr>
        <w:t>Streeten</w:t>
      </w:r>
      <w:proofErr w:type="spellEnd"/>
      <w:r w:rsidRPr="00E02935">
        <w:rPr>
          <w:rFonts w:ascii="Arial" w:hAnsi="Arial" w:cs="Arial"/>
          <w:sz w:val="20"/>
          <w:szCs w:val="20"/>
        </w:rPr>
        <w:t xml:space="preserve"> E, </w:t>
      </w:r>
      <w:proofErr w:type="spellStart"/>
      <w:r w:rsidRPr="00E02935">
        <w:rPr>
          <w:rFonts w:ascii="Arial" w:hAnsi="Arial" w:cs="Arial"/>
          <w:sz w:val="20"/>
          <w:szCs w:val="20"/>
        </w:rPr>
        <w:t>Styrkarsdottir</w:t>
      </w:r>
      <w:proofErr w:type="spellEnd"/>
      <w:r w:rsidRPr="00E02935">
        <w:rPr>
          <w:rFonts w:ascii="Arial" w:hAnsi="Arial" w:cs="Arial"/>
          <w:sz w:val="20"/>
          <w:szCs w:val="20"/>
        </w:rPr>
        <w:t xml:space="preserve"> U, Tobias J, </w:t>
      </w:r>
      <w:proofErr w:type="spellStart"/>
      <w:r w:rsidRPr="00E02935">
        <w:rPr>
          <w:rFonts w:ascii="Arial" w:hAnsi="Arial" w:cs="Arial"/>
          <w:sz w:val="20"/>
          <w:szCs w:val="20"/>
        </w:rPr>
        <w:t>Trajanoska</w:t>
      </w:r>
      <w:proofErr w:type="spellEnd"/>
      <w:r w:rsidRPr="00E02935">
        <w:rPr>
          <w:rFonts w:ascii="Arial" w:hAnsi="Arial" w:cs="Arial"/>
          <w:sz w:val="20"/>
          <w:szCs w:val="20"/>
        </w:rPr>
        <w:t xml:space="preserve"> K,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 </w:t>
      </w:r>
      <w:proofErr w:type="spellStart"/>
      <w:r w:rsidRPr="00E02935">
        <w:rPr>
          <w:rFonts w:ascii="Arial" w:hAnsi="Arial" w:cs="Arial"/>
          <w:sz w:val="20"/>
          <w:szCs w:val="20"/>
        </w:rPr>
        <w:t>Vandenput</w:t>
      </w:r>
      <w:proofErr w:type="spellEnd"/>
      <w:r w:rsidRPr="00E02935">
        <w:rPr>
          <w:rFonts w:ascii="Arial" w:hAnsi="Arial" w:cs="Arial"/>
          <w:sz w:val="20"/>
          <w:szCs w:val="20"/>
        </w:rPr>
        <w:t xml:space="preserve"> L, Wilson SG, </w:t>
      </w:r>
      <w:proofErr w:type="spellStart"/>
      <w:r w:rsidRPr="00E02935">
        <w:rPr>
          <w:rFonts w:ascii="Arial" w:hAnsi="Arial" w:cs="Arial"/>
          <w:sz w:val="20"/>
          <w:szCs w:val="20"/>
        </w:rPr>
        <w:t>Yerges</w:t>
      </w:r>
      <w:proofErr w:type="spellEnd"/>
      <w:r w:rsidRPr="00E02935">
        <w:rPr>
          <w:rFonts w:ascii="Arial" w:hAnsi="Arial" w:cs="Arial"/>
          <w:sz w:val="20"/>
          <w:szCs w:val="20"/>
        </w:rPr>
        <w:t xml:space="preserve">-Armstrong L, Young M, </w:t>
      </w:r>
      <w:proofErr w:type="spellStart"/>
      <w:r w:rsidRPr="00E02935">
        <w:rPr>
          <w:rFonts w:ascii="Arial" w:hAnsi="Arial" w:cs="Arial"/>
          <w:sz w:val="20"/>
          <w:szCs w:val="20"/>
        </w:rPr>
        <w:t>Zillikens</w:t>
      </w:r>
      <w:proofErr w:type="spellEnd"/>
      <w:r w:rsidRPr="00E02935">
        <w:rPr>
          <w:rFonts w:ascii="Arial" w:hAnsi="Arial" w:cs="Arial"/>
          <w:sz w:val="20"/>
          <w:szCs w:val="20"/>
        </w:rPr>
        <w:t xml:space="preserve"> MC, </w:t>
      </w:r>
      <w:proofErr w:type="spellStart"/>
      <w:r w:rsidRPr="00E02935">
        <w:rPr>
          <w:rFonts w:ascii="Arial" w:hAnsi="Arial" w:cs="Arial"/>
          <w:sz w:val="20"/>
          <w:szCs w:val="20"/>
        </w:rPr>
        <w:t>Rivadeneira</w:t>
      </w:r>
      <w:proofErr w:type="spellEnd"/>
      <w:r w:rsidRPr="00E02935">
        <w:rPr>
          <w:rFonts w:ascii="Arial" w:hAnsi="Arial" w:cs="Arial"/>
          <w:sz w:val="20"/>
          <w:szCs w:val="20"/>
        </w:rPr>
        <w:t xml:space="preserve"> F, Kiel DP,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hyperlink r:id="rId70" w:history="1">
        <w:r w:rsidRPr="00162BD9">
          <w:rPr>
            <w:rFonts w:ascii="Arial" w:eastAsia="Times New Roman" w:hAnsi="Arial" w:cs="Arial"/>
            <w:b/>
            <w:i/>
            <w:sz w:val="20"/>
            <w:szCs w:val="20"/>
          </w:rPr>
          <w:t>Meta-</w:t>
        </w:r>
        <w:r>
          <w:rPr>
            <w:rFonts w:ascii="Arial" w:eastAsia="Times New Roman" w:hAnsi="Arial" w:cs="Arial"/>
            <w:b/>
            <w:i/>
            <w:sz w:val="20"/>
            <w:szCs w:val="20"/>
          </w:rPr>
          <w:t>a</w:t>
        </w:r>
        <w:r w:rsidRPr="00162BD9">
          <w:rPr>
            <w:rFonts w:ascii="Arial" w:eastAsia="Times New Roman" w:hAnsi="Arial" w:cs="Arial"/>
            <w:b/>
            <w:i/>
            <w:sz w:val="20"/>
            <w:szCs w:val="20"/>
          </w:rPr>
          <w:t xml:space="preserve">nalysis of </w:t>
        </w:r>
        <w:proofErr w:type="spellStart"/>
        <w:r>
          <w:rPr>
            <w:rFonts w:ascii="Arial" w:eastAsia="Times New Roman" w:hAnsi="Arial" w:cs="Arial"/>
            <w:b/>
            <w:i/>
            <w:sz w:val="20"/>
            <w:szCs w:val="20"/>
          </w:rPr>
          <w:t>g</w:t>
        </w:r>
        <w:r w:rsidRPr="00162BD9">
          <w:rPr>
            <w:rFonts w:ascii="Arial" w:eastAsia="Times New Roman" w:hAnsi="Arial" w:cs="Arial"/>
            <w:b/>
            <w:i/>
            <w:sz w:val="20"/>
            <w:szCs w:val="20"/>
          </w:rPr>
          <w:t>enomewide</w:t>
        </w:r>
        <w:proofErr w:type="spellEnd"/>
        <w:r w:rsidRPr="00162BD9">
          <w:rPr>
            <w:rFonts w:ascii="Arial" w:eastAsia="Times New Roman" w:hAnsi="Arial" w:cs="Arial"/>
            <w:b/>
            <w:i/>
            <w:sz w:val="20"/>
            <w:szCs w:val="20"/>
          </w:rPr>
          <w:t xml:space="preserve"> </w:t>
        </w:r>
        <w:r>
          <w:rPr>
            <w:rFonts w:ascii="Arial" w:eastAsia="Times New Roman" w:hAnsi="Arial" w:cs="Arial"/>
            <w:b/>
            <w:i/>
            <w:sz w:val="20"/>
            <w:szCs w:val="20"/>
          </w:rPr>
          <w:t>a</w:t>
        </w:r>
        <w:r w:rsidRPr="00162BD9">
          <w:rPr>
            <w:rFonts w:ascii="Arial" w:eastAsia="Times New Roman" w:hAnsi="Arial" w:cs="Arial"/>
            <w:b/>
            <w:i/>
            <w:sz w:val="20"/>
            <w:szCs w:val="20"/>
          </w:rPr>
          <w:t xml:space="preserve">ssociation </w:t>
        </w:r>
        <w:r>
          <w:rPr>
            <w:rFonts w:ascii="Arial" w:eastAsia="Times New Roman" w:hAnsi="Arial" w:cs="Arial"/>
            <w:b/>
            <w:i/>
            <w:sz w:val="20"/>
            <w:szCs w:val="20"/>
          </w:rPr>
          <w:t>s</w:t>
        </w:r>
        <w:r w:rsidRPr="00162BD9">
          <w:rPr>
            <w:rFonts w:ascii="Arial" w:eastAsia="Times New Roman" w:hAnsi="Arial" w:cs="Arial"/>
            <w:b/>
            <w:i/>
            <w:sz w:val="20"/>
            <w:szCs w:val="20"/>
          </w:rPr>
          <w:t xml:space="preserve">tudies </w:t>
        </w:r>
        <w:r>
          <w:rPr>
            <w:rFonts w:ascii="Arial" w:eastAsia="Times New Roman" w:hAnsi="Arial" w:cs="Arial"/>
            <w:b/>
            <w:i/>
            <w:sz w:val="20"/>
            <w:szCs w:val="20"/>
          </w:rPr>
          <w:t>r</w:t>
        </w:r>
        <w:r w:rsidRPr="00162BD9">
          <w:rPr>
            <w:rFonts w:ascii="Arial" w:eastAsia="Times New Roman" w:hAnsi="Arial" w:cs="Arial"/>
            <w:b/>
            <w:i/>
            <w:sz w:val="20"/>
            <w:szCs w:val="20"/>
          </w:rPr>
          <w:t xml:space="preserve">eveals </w:t>
        </w:r>
        <w:r>
          <w:rPr>
            <w:rFonts w:ascii="Arial" w:eastAsia="Times New Roman" w:hAnsi="Arial" w:cs="Arial"/>
            <w:b/>
            <w:i/>
            <w:sz w:val="20"/>
            <w:szCs w:val="20"/>
          </w:rPr>
          <w:t>g</w:t>
        </w:r>
        <w:r w:rsidRPr="00162BD9">
          <w:rPr>
            <w:rFonts w:ascii="Arial" w:eastAsia="Times New Roman" w:hAnsi="Arial" w:cs="Arial"/>
            <w:b/>
            <w:i/>
            <w:sz w:val="20"/>
            <w:szCs w:val="20"/>
          </w:rPr>
          <w:t xml:space="preserve">enetic </w:t>
        </w:r>
        <w:r>
          <w:rPr>
            <w:rFonts w:ascii="Arial" w:eastAsia="Times New Roman" w:hAnsi="Arial" w:cs="Arial"/>
            <w:b/>
            <w:i/>
            <w:sz w:val="20"/>
            <w:szCs w:val="20"/>
          </w:rPr>
          <w:t>v</w:t>
        </w:r>
        <w:r w:rsidRPr="00162BD9">
          <w:rPr>
            <w:rFonts w:ascii="Arial" w:eastAsia="Times New Roman" w:hAnsi="Arial" w:cs="Arial"/>
            <w:b/>
            <w:i/>
            <w:sz w:val="20"/>
            <w:szCs w:val="20"/>
          </w:rPr>
          <w:t xml:space="preserve">ariants for </w:t>
        </w:r>
        <w:r>
          <w:rPr>
            <w:rFonts w:ascii="Arial" w:eastAsia="Times New Roman" w:hAnsi="Arial" w:cs="Arial"/>
            <w:b/>
            <w:i/>
            <w:sz w:val="20"/>
            <w:szCs w:val="20"/>
          </w:rPr>
          <w:t>h</w:t>
        </w:r>
        <w:r w:rsidRPr="00162BD9">
          <w:rPr>
            <w:rFonts w:ascii="Arial" w:eastAsia="Times New Roman" w:hAnsi="Arial" w:cs="Arial"/>
            <w:b/>
            <w:i/>
            <w:sz w:val="20"/>
            <w:szCs w:val="20"/>
          </w:rPr>
          <w:t xml:space="preserve">ip </w:t>
        </w:r>
        <w:r>
          <w:rPr>
            <w:rFonts w:ascii="Arial" w:eastAsia="Times New Roman" w:hAnsi="Arial" w:cs="Arial"/>
            <w:b/>
            <w:i/>
            <w:sz w:val="20"/>
            <w:szCs w:val="20"/>
          </w:rPr>
          <w:t>b</w:t>
        </w:r>
        <w:r w:rsidRPr="00162BD9">
          <w:rPr>
            <w:rFonts w:ascii="Arial" w:eastAsia="Times New Roman" w:hAnsi="Arial" w:cs="Arial"/>
            <w:b/>
            <w:i/>
            <w:sz w:val="20"/>
            <w:szCs w:val="20"/>
          </w:rPr>
          <w:t xml:space="preserve">one </w:t>
        </w:r>
        <w:r>
          <w:rPr>
            <w:rFonts w:ascii="Arial" w:eastAsia="Times New Roman" w:hAnsi="Arial" w:cs="Arial"/>
            <w:b/>
            <w:i/>
            <w:sz w:val="20"/>
            <w:szCs w:val="20"/>
          </w:rPr>
          <w:t>g</w:t>
        </w:r>
        <w:r w:rsidRPr="00162BD9">
          <w:rPr>
            <w:rFonts w:ascii="Arial" w:eastAsia="Times New Roman" w:hAnsi="Arial" w:cs="Arial"/>
            <w:b/>
            <w:i/>
            <w:sz w:val="20"/>
            <w:szCs w:val="20"/>
          </w:rPr>
          <w:t>eometry.</w:t>
        </w:r>
      </w:hyperlink>
      <w:r w:rsidRPr="00E02935">
        <w:rPr>
          <w:rFonts w:ascii="Arial" w:hAnsi="Arial" w:cs="Arial"/>
          <w:sz w:val="20"/>
          <w:szCs w:val="20"/>
        </w:rPr>
        <w:t xml:space="preserve"> J Bone Miner Res. 2019 Jul</w:t>
      </w:r>
      <w:r>
        <w:rPr>
          <w:rFonts w:ascii="Arial" w:hAnsi="Arial" w:cs="Arial"/>
          <w:sz w:val="20"/>
          <w:szCs w:val="20"/>
        </w:rPr>
        <w:t xml:space="preserve">. Vol. </w:t>
      </w:r>
      <w:r w:rsidRPr="00E02935">
        <w:rPr>
          <w:rFonts w:ascii="Arial" w:hAnsi="Arial" w:cs="Arial"/>
          <w:sz w:val="20"/>
          <w:szCs w:val="20"/>
        </w:rPr>
        <w:t>34</w:t>
      </w:r>
      <w:r>
        <w:rPr>
          <w:rFonts w:ascii="Arial" w:hAnsi="Arial" w:cs="Arial"/>
          <w:sz w:val="20"/>
          <w:szCs w:val="20"/>
        </w:rPr>
        <w:t xml:space="preserve">, issue </w:t>
      </w:r>
      <w:r w:rsidRPr="00E02935">
        <w:rPr>
          <w:rFonts w:ascii="Arial" w:hAnsi="Arial" w:cs="Arial"/>
          <w:sz w:val="20"/>
          <w:szCs w:val="20"/>
        </w:rPr>
        <w:t>7</w:t>
      </w:r>
      <w:r>
        <w:rPr>
          <w:rFonts w:ascii="Arial" w:hAnsi="Arial" w:cs="Arial"/>
          <w:sz w:val="20"/>
          <w:szCs w:val="20"/>
        </w:rPr>
        <w:t xml:space="preserve">, pp. </w:t>
      </w:r>
      <w:r w:rsidRPr="00E02935">
        <w:rPr>
          <w:rFonts w:ascii="Arial" w:hAnsi="Arial" w:cs="Arial"/>
          <w:sz w:val="20"/>
          <w:szCs w:val="20"/>
        </w:rPr>
        <w:t xml:space="preserve">1284-1296.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30888730</w:t>
      </w:r>
      <w:r w:rsidRPr="00E02935">
        <w:rPr>
          <w:rFonts w:ascii="Arial" w:hAnsi="Arial" w:cs="Arial"/>
          <w:sz w:val="20"/>
          <w:szCs w:val="20"/>
        </w:rPr>
        <w:t xml:space="preserve">. </w:t>
      </w:r>
      <w:hyperlink r:id="rId71" w:history="1">
        <w:r w:rsidRPr="00162BD9">
          <w:rPr>
            <w:rFonts w:ascii="Arial" w:hAnsi="Arial" w:cs="Arial"/>
            <w:sz w:val="20"/>
            <w:szCs w:val="20"/>
          </w:rPr>
          <w:t>PMC6650334</w:t>
        </w:r>
      </w:hyperlink>
      <w:r w:rsidRPr="00162BD9">
        <w:rPr>
          <w:rFonts w:ascii="Arial" w:hAnsi="Arial" w:cs="Arial"/>
          <w:sz w:val="20"/>
          <w:szCs w:val="20"/>
        </w:rPr>
        <w:t>.</w:t>
      </w:r>
    </w:p>
    <w:p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Irvin MR, </w:t>
      </w:r>
      <w:proofErr w:type="spellStart"/>
      <w:r w:rsidRPr="00B7236C">
        <w:rPr>
          <w:rFonts w:ascii="Arial" w:hAnsi="Arial" w:cs="Arial"/>
          <w:sz w:val="20"/>
          <w:szCs w:val="20"/>
        </w:rPr>
        <w:t>Sitlani</w:t>
      </w:r>
      <w:proofErr w:type="spellEnd"/>
      <w:r w:rsidRPr="00B7236C">
        <w:rPr>
          <w:rFonts w:ascii="Arial" w:hAnsi="Arial" w:cs="Arial"/>
          <w:sz w:val="20"/>
          <w:szCs w:val="20"/>
        </w:rPr>
        <w:t xml:space="preserve"> CM, Floyd JS, </w:t>
      </w:r>
      <w:r w:rsidRPr="000C060F">
        <w:rPr>
          <w:rFonts w:ascii="Arial" w:hAnsi="Arial" w:cs="Arial"/>
          <w:bCs/>
          <w:sz w:val="20"/>
          <w:szCs w:val="20"/>
        </w:rPr>
        <w:t>Psaty</w:t>
      </w:r>
      <w:r w:rsidRPr="00B7236C">
        <w:rPr>
          <w:rFonts w:ascii="Arial" w:hAnsi="Arial" w:cs="Arial"/>
          <w:sz w:val="20"/>
          <w:szCs w:val="20"/>
        </w:rPr>
        <w:t xml:space="preserve"> BM, Bis JC, Wiggins KL, </w:t>
      </w:r>
      <w:proofErr w:type="spellStart"/>
      <w:r w:rsidRPr="00B7236C">
        <w:rPr>
          <w:rFonts w:ascii="Arial" w:hAnsi="Arial" w:cs="Arial"/>
          <w:sz w:val="20"/>
          <w:szCs w:val="20"/>
        </w:rPr>
        <w:t>Whitsel</w:t>
      </w:r>
      <w:proofErr w:type="spellEnd"/>
      <w:r w:rsidRPr="00B7236C">
        <w:rPr>
          <w:rFonts w:ascii="Arial" w:hAnsi="Arial" w:cs="Arial"/>
          <w:sz w:val="20"/>
          <w:szCs w:val="20"/>
        </w:rPr>
        <w:t xml:space="preserve"> EA, </w:t>
      </w:r>
      <w:proofErr w:type="spellStart"/>
      <w:r w:rsidRPr="00B7236C">
        <w:rPr>
          <w:rFonts w:ascii="Arial" w:hAnsi="Arial" w:cs="Arial"/>
          <w:sz w:val="20"/>
          <w:szCs w:val="20"/>
        </w:rPr>
        <w:t>Sturmer</w:t>
      </w:r>
      <w:proofErr w:type="spellEnd"/>
      <w:r w:rsidRPr="00B7236C">
        <w:rPr>
          <w:rFonts w:ascii="Arial" w:hAnsi="Arial" w:cs="Arial"/>
          <w:sz w:val="20"/>
          <w:szCs w:val="20"/>
        </w:rPr>
        <w:t xml:space="preserve"> T, Stewart J, Raffield L, Sun F, Liu CT, Xu H, </w:t>
      </w:r>
      <w:proofErr w:type="spellStart"/>
      <w:r w:rsidRPr="00B7236C">
        <w:rPr>
          <w:rFonts w:ascii="Arial" w:hAnsi="Arial" w:cs="Arial"/>
          <w:sz w:val="20"/>
          <w:szCs w:val="20"/>
        </w:rPr>
        <w:t>Cupples</w:t>
      </w:r>
      <w:proofErr w:type="spellEnd"/>
      <w:r w:rsidRPr="00B7236C">
        <w:rPr>
          <w:rFonts w:ascii="Arial" w:hAnsi="Arial" w:cs="Arial"/>
          <w:sz w:val="20"/>
          <w:szCs w:val="20"/>
        </w:rPr>
        <w:t xml:space="preserve"> AL, Tanner RM,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Smith A, </w:t>
      </w:r>
      <w:proofErr w:type="spellStart"/>
      <w:r w:rsidRPr="00B7236C">
        <w:rPr>
          <w:rFonts w:ascii="Arial" w:hAnsi="Arial" w:cs="Arial"/>
          <w:sz w:val="20"/>
          <w:szCs w:val="20"/>
        </w:rPr>
        <w:t>Zilhão</w:t>
      </w:r>
      <w:proofErr w:type="spellEnd"/>
      <w:r w:rsidRPr="00B7236C">
        <w:rPr>
          <w:rFonts w:ascii="Arial" w:hAnsi="Arial" w:cs="Arial"/>
          <w:sz w:val="20"/>
          <w:szCs w:val="20"/>
        </w:rPr>
        <w:t xml:space="preserve"> NR, </w:t>
      </w:r>
      <w:proofErr w:type="spellStart"/>
      <w:r w:rsidRPr="00B7236C">
        <w:rPr>
          <w:rFonts w:ascii="Arial" w:hAnsi="Arial" w:cs="Arial"/>
          <w:sz w:val="20"/>
          <w:szCs w:val="20"/>
        </w:rPr>
        <w:t>Launer</w:t>
      </w:r>
      <w:proofErr w:type="spellEnd"/>
      <w:r w:rsidRPr="00B7236C">
        <w:rPr>
          <w:rFonts w:ascii="Arial" w:hAnsi="Arial" w:cs="Arial"/>
          <w:sz w:val="20"/>
          <w:szCs w:val="20"/>
        </w:rPr>
        <w:t xml:space="preserve"> LJ,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Rotter JI, Yao J, Li X, Guo X, </w:t>
      </w:r>
      <w:proofErr w:type="spellStart"/>
      <w:r w:rsidRPr="00B7236C">
        <w:rPr>
          <w:rFonts w:ascii="Arial" w:hAnsi="Arial" w:cs="Arial"/>
          <w:sz w:val="20"/>
          <w:szCs w:val="20"/>
        </w:rPr>
        <w:t>Limdi</w:t>
      </w:r>
      <w:proofErr w:type="spellEnd"/>
      <w:r w:rsidRPr="00B7236C">
        <w:rPr>
          <w:rFonts w:ascii="Arial" w:hAnsi="Arial" w:cs="Arial"/>
          <w:sz w:val="20"/>
          <w:szCs w:val="20"/>
        </w:rPr>
        <w:t xml:space="preserve"> N, </w:t>
      </w:r>
      <w:proofErr w:type="spellStart"/>
      <w:r w:rsidRPr="00B7236C">
        <w:rPr>
          <w:rFonts w:ascii="Arial" w:hAnsi="Arial" w:cs="Arial"/>
          <w:sz w:val="20"/>
          <w:szCs w:val="20"/>
        </w:rPr>
        <w:t>Sundaresan</w:t>
      </w:r>
      <w:proofErr w:type="spellEnd"/>
      <w:r w:rsidRPr="00B7236C">
        <w:rPr>
          <w:rFonts w:ascii="Arial" w:hAnsi="Arial" w:cs="Arial"/>
          <w:sz w:val="20"/>
          <w:szCs w:val="20"/>
        </w:rPr>
        <w:t xml:space="preserve"> A, Lange L, Correa A, Stott DJ, Ford I, </w:t>
      </w:r>
      <w:proofErr w:type="spellStart"/>
      <w:r w:rsidRPr="00B7236C">
        <w:rPr>
          <w:rFonts w:ascii="Arial" w:hAnsi="Arial" w:cs="Arial"/>
          <w:sz w:val="20"/>
          <w:szCs w:val="20"/>
        </w:rPr>
        <w:t>Jukema</w:t>
      </w:r>
      <w:proofErr w:type="spellEnd"/>
      <w:r w:rsidRPr="00B7236C">
        <w:rPr>
          <w:rFonts w:ascii="Arial" w:hAnsi="Arial" w:cs="Arial"/>
          <w:sz w:val="20"/>
          <w:szCs w:val="20"/>
        </w:rPr>
        <w:t xml:space="preserve"> JW,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Mook</w:t>
      </w:r>
      <w:proofErr w:type="spellEnd"/>
      <w:r w:rsidRPr="00B7236C">
        <w:rPr>
          <w:rFonts w:ascii="Arial" w:hAnsi="Arial" w:cs="Arial"/>
          <w:sz w:val="20"/>
          <w:szCs w:val="20"/>
        </w:rPr>
        <w:t xml:space="preserve">-Kanamori DO, </w:t>
      </w:r>
      <w:proofErr w:type="spellStart"/>
      <w:r w:rsidRPr="00B7236C">
        <w:rPr>
          <w:rFonts w:ascii="Arial" w:hAnsi="Arial" w:cs="Arial"/>
          <w:sz w:val="20"/>
          <w:szCs w:val="20"/>
        </w:rPr>
        <w:t>Trompet</w:t>
      </w:r>
      <w:proofErr w:type="spellEnd"/>
      <w:r w:rsidRPr="00B7236C">
        <w:rPr>
          <w:rFonts w:ascii="Arial" w:hAnsi="Arial" w:cs="Arial"/>
          <w:sz w:val="20"/>
          <w:szCs w:val="20"/>
        </w:rPr>
        <w:t xml:space="preserve"> S, Palmas W, Warren HR, </w:t>
      </w:r>
      <w:proofErr w:type="spellStart"/>
      <w:r w:rsidRPr="00B7236C">
        <w:rPr>
          <w:rFonts w:ascii="Arial" w:hAnsi="Arial" w:cs="Arial"/>
          <w:sz w:val="20"/>
          <w:szCs w:val="20"/>
        </w:rPr>
        <w:t>Hellwege</w:t>
      </w:r>
      <w:proofErr w:type="spellEnd"/>
      <w:r w:rsidRPr="00B7236C">
        <w:rPr>
          <w:rFonts w:ascii="Arial" w:hAnsi="Arial" w:cs="Arial"/>
          <w:sz w:val="20"/>
          <w:szCs w:val="20"/>
        </w:rPr>
        <w:t xml:space="preserve"> JN,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O'Donnell C, Hung AM, Edwards TL, Ahluwalia TS, Arnett DK, Avery CL; VA Million Veteran Program and the CHARGE Pharmacogenetics Working group. </w:t>
      </w:r>
      <w:hyperlink r:id="rId72" w:history="1">
        <w:r w:rsidRPr="000C060F">
          <w:rPr>
            <w:rFonts w:ascii="Arial" w:hAnsi="Arial" w:cs="Arial"/>
            <w:b/>
            <w:i/>
            <w:sz w:val="20"/>
            <w:szCs w:val="20"/>
          </w:rPr>
          <w:t>Genome wide association study of apparent treatment resistant hypertension in the CHARGE consortium: The CHARGE Pharmacogenetics Working Group.</w:t>
        </w:r>
      </w:hyperlink>
      <w:r w:rsidRPr="000C060F">
        <w:rPr>
          <w:rFonts w:ascii="Arial" w:hAnsi="Arial" w:cs="Arial"/>
          <w:b/>
          <w:i/>
          <w:sz w:val="20"/>
          <w:szCs w:val="20"/>
        </w:rPr>
        <w:t xml:space="preserve"> </w:t>
      </w:r>
      <w:r w:rsidRPr="00B7236C">
        <w:rPr>
          <w:rFonts w:ascii="Arial" w:hAnsi="Arial" w:cs="Arial"/>
          <w:sz w:val="20"/>
          <w:szCs w:val="20"/>
        </w:rPr>
        <w:t xml:space="preserve">Am J </w:t>
      </w:r>
      <w:proofErr w:type="spellStart"/>
      <w:r w:rsidRPr="00B7236C">
        <w:rPr>
          <w:rFonts w:ascii="Arial" w:hAnsi="Arial" w:cs="Arial"/>
          <w:sz w:val="20"/>
          <w:szCs w:val="20"/>
        </w:rPr>
        <w:t>Hypertens</w:t>
      </w:r>
      <w:proofErr w:type="spellEnd"/>
      <w:r w:rsidRPr="00B7236C">
        <w:rPr>
          <w:rFonts w:ascii="Arial" w:hAnsi="Arial" w:cs="Arial"/>
          <w:sz w:val="20"/>
          <w:szCs w:val="20"/>
        </w:rPr>
        <w:t xml:space="preserve">. 2019 Sep 23. </w:t>
      </w:r>
      <w:proofErr w:type="spellStart"/>
      <w:r w:rsidRPr="00B7236C">
        <w:rPr>
          <w:rFonts w:ascii="Arial" w:hAnsi="Arial" w:cs="Arial"/>
          <w:sz w:val="20"/>
          <w:szCs w:val="20"/>
        </w:rPr>
        <w:t>pii</w:t>
      </w:r>
      <w:proofErr w:type="spellEnd"/>
      <w:r w:rsidRPr="00B7236C">
        <w:rPr>
          <w:rFonts w:ascii="Arial" w:hAnsi="Arial" w:cs="Arial"/>
          <w:sz w:val="20"/>
          <w:szCs w:val="20"/>
        </w:rPr>
        <w:t xml:space="preserve">: hpz150. </w:t>
      </w:r>
      <w:proofErr w:type="spellStart"/>
      <w:r w:rsidRPr="00B7236C">
        <w:rPr>
          <w:rFonts w:ascii="Arial" w:hAnsi="Arial" w:cs="Arial"/>
          <w:sz w:val="20"/>
          <w:szCs w:val="20"/>
        </w:rPr>
        <w:t>doi</w:t>
      </w:r>
      <w:proofErr w:type="spellEnd"/>
      <w:r w:rsidRPr="00B7236C">
        <w:rPr>
          <w:rFonts w:ascii="Arial" w:hAnsi="Arial" w:cs="Arial"/>
          <w:sz w:val="20"/>
          <w:szCs w:val="20"/>
        </w:rPr>
        <w:t>: 10.1093/</w:t>
      </w:r>
      <w:proofErr w:type="spellStart"/>
      <w:r w:rsidRPr="00B7236C">
        <w:rPr>
          <w:rFonts w:ascii="Arial" w:hAnsi="Arial" w:cs="Arial"/>
          <w:sz w:val="20"/>
          <w:szCs w:val="20"/>
        </w:rPr>
        <w:t>ajh</w:t>
      </w:r>
      <w:proofErr w:type="spellEnd"/>
      <w:r w:rsidRPr="00B7236C">
        <w:rPr>
          <w:rFonts w:ascii="Arial" w:hAnsi="Arial" w:cs="Arial"/>
          <w:sz w:val="20"/>
          <w:szCs w:val="20"/>
        </w:rPr>
        <w:t>/hpz150. [</w:t>
      </w:r>
      <w:proofErr w:type="spellStart"/>
      <w:r w:rsidRPr="00B7236C">
        <w:rPr>
          <w:rFonts w:ascii="Arial" w:hAnsi="Arial" w:cs="Arial"/>
          <w:sz w:val="20"/>
          <w:szCs w:val="20"/>
        </w:rPr>
        <w:t>Epub</w:t>
      </w:r>
      <w:proofErr w:type="spellEnd"/>
      <w:r w:rsidRPr="00B7236C">
        <w:rPr>
          <w:rFonts w:ascii="Arial" w:hAnsi="Arial" w:cs="Arial"/>
          <w:sz w:val="20"/>
          <w:szCs w:val="20"/>
        </w:rPr>
        <w:t xml:space="preserve"> ahead of print] PM: 31545351.</w:t>
      </w:r>
    </w:p>
    <w:p w:rsidR="00851D98" w:rsidRDefault="00851D98" w:rsidP="00851D98">
      <w:pPr>
        <w:pStyle w:val="details"/>
        <w:rPr>
          <w:rFonts w:ascii="Arial" w:hAnsi="Arial" w:cs="Arial"/>
          <w:sz w:val="20"/>
          <w:szCs w:val="20"/>
        </w:rPr>
      </w:pPr>
      <w:r w:rsidRPr="00875D26">
        <w:rPr>
          <w:rFonts w:ascii="Arial" w:hAnsi="Arial" w:cs="Arial"/>
          <w:sz w:val="20"/>
          <w:szCs w:val="20"/>
        </w:rPr>
        <w:t xml:space="preserve">Irvin MR,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Avery CL, Bis JC, Floyd JS, Li J, </w:t>
      </w:r>
      <w:proofErr w:type="spellStart"/>
      <w:r w:rsidRPr="00875D26">
        <w:rPr>
          <w:rFonts w:ascii="Arial" w:hAnsi="Arial" w:cs="Arial"/>
          <w:sz w:val="20"/>
          <w:szCs w:val="20"/>
        </w:rPr>
        <w:t>Limdi</w:t>
      </w:r>
      <w:proofErr w:type="spellEnd"/>
      <w:r w:rsidRPr="00875D26">
        <w:rPr>
          <w:rFonts w:ascii="Arial" w:hAnsi="Arial" w:cs="Arial"/>
          <w:sz w:val="20"/>
          <w:szCs w:val="20"/>
        </w:rPr>
        <w:t xml:space="preserve"> NA, </w:t>
      </w:r>
      <w:proofErr w:type="spellStart"/>
      <w:r w:rsidRPr="00875D26">
        <w:rPr>
          <w:rFonts w:ascii="Arial" w:hAnsi="Arial" w:cs="Arial"/>
          <w:sz w:val="20"/>
          <w:szCs w:val="20"/>
        </w:rPr>
        <w:t>Srinivasasainagendra</w:t>
      </w:r>
      <w:proofErr w:type="spellEnd"/>
      <w:r w:rsidRPr="00875D26">
        <w:rPr>
          <w:rFonts w:ascii="Arial" w:hAnsi="Arial" w:cs="Arial"/>
          <w:sz w:val="20"/>
          <w:szCs w:val="20"/>
        </w:rPr>
        <w:t xml:space="preserve"> V, Stewart J,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Lipovich</w:t>
      </w:r>
      <w:proofErr w:type="spellEnd"/>
      <w:r w:rsidRPr="00875D26">
        <w:rPr>
          <w:rFonts w:ascii="Arial" w:hAnsi="Arial" w:cs="Arial"/>
          <w:sz w:val="20"/>
          <w:szCs w:val="20"/>
        </w:rPr>
        <w:t xml:space="preserve"> L, </w:t>
      </w:r>
      <w:proofErr w:type="spellStart"/>
      <w:r w:rsidRPr="00875D26">
        <w:rPr>
          <w:rFonts w:ascii="Arial" w:hAnsi="Arial" w:cs="Arial"/>
          <w:sz w:val="20"/>
          <w:szCs w:val="20"/>
        </w:rPr>
        <w:t>Kleinbrink</w:t>
      </w:r>
      <w:proofErr w:type="spellEnd"/>
      <w:r w:rsidRPr="00875D26">
        <w:rPr>
          <w:rFonts w:ascii="Arial" w:hAnsi="Arial" w:cs="Arial"/>
          <w:sz w:val="20"/>
          <w:szCs w:val="20"/>
        </w:rPr>
        <w:t xml:space="preserve"> EL, Smith A,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Whitsel</w:t>
      </w:r>
      <w:proofErr w:type="spellEnd"/>
      <w:r w:rsidRPr="00875D26">
        <w:rPr>
          <w:rFonts w:ascii="Arial" w:hAnsi="Arial" w:cs="Arial"/>
          <w:sz w:val="20"/>
          <w:szCs w:val="20"/>
        </w:rPr>
        <w:t xml:space="preserve"> EA,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Wiggins KL, Wilson JG, </w:t>
      </w:r>
      <w:proofErr w:type="spellStart"/>
      <w:r w:rsidRPr="00875D26">
        <w:rPr>
          <w:rFonts w:ascii="Arial" w:hAnsi="Arial" w:cs="Arial"/>
          <w:sz w:val="20"/>
          <w:szCs w:val="20"/>
        </w:rPr>
        <w:t>Zhi</w:t>
      </w:r>
      <w:proofErr w:type="spellEnd"/>
      <w:r w:rsidRPr="00875D26">
        <w:rPr>
          <w:rFonts w:ascii="Arial" w:hAnsi="Arial" w:cs="Arial"/>
          <w:sz w:val="20"/>
          <w:szCs w:val="20"/>
        </w:rPr>
        <w:t xml:space="preserve">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73"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w:t>
      </w:r>
      <w:r w:rsidR="00E00C79" w:rsidRPr="00E00C79">
        <w:rPr>
          <w:rFonts w:ascii="Arial" w:hAnsi="Arial" w:cs="Arial"/>
          <w:sz w:val="20"/>
          <w:szCs w:val="20"/>
        </w:rPr>
        <w:t>2019 Feb</w:t>
      </w:r>
      <w:r w:rsidR="00E00C79">
        <w:rPr>
          <w:rFonts w:ascii="Arial" w:hAnsi="Arial" w:cs="Arial"/>
          <w:sz w:val="20"/>
          <w:szCs w:val="20"/>
        </w:rPr>
        <w:t xml:space="preserve">. Vol. </w:t>
      </w:r>
      <w:r w:rsidR="00E00C79" w:rsidRPr="00E00C79">
        <w:rPr>
          <w:rFonts w:ascii="Arial" w:hAnsi="Arial" w:cs="Arial"/>
          <w:sz w:val="20"/>
          <w:szCs w:val="20"/>
        </w:rPr>
        <w:t>19</w:t>
      </w:r>
      <w:r w:rsidR="00E00C79">
        <w:rPr>
          <w:rFonts w:ascii="Arial" w:hAnsi="Arial" w:cs="Arial"/>
          <w:sz w:val="20"/>
          <w:szCs w:val="20"/>
        </w:rPr>
        <w:t xml:space="preserve">, issue </w:t>
      </w:r>
      <w:r w:rsidR="00E00C79" w:rsidRPr="00E00C79">
        <w:rPr>
          <w:rFonts w:ascii="Arial" w:hAnsi="Arial" w:cs="Arial"/>
          <w:sz w:val="20"/>
          <w:szCs w:val="20"/>
        </w:rPr>
        <w:t>1</w:t>
      </w:r>
      <w:r w:rsidR="00E00C79">
        <w:rPr>
          <w:rFonts w:ascii="Arial" w:hAnsi="Arial" w:cs="Arial"/>
          <w:sz w:val="20"/>
          <w:szCs w:val="20"/>
        </w:rPr>
        <w:t xml:space="preserve">, pp. </w:t>
      </w:r>
      <w:r w:rsidR="00E00C79" w:rsidRPr="00E00C79">
        <w:rPr>
          <w:rFonts w:ascii="Arial" w:hAnsi="Arial" w:cs="Arial"/>
          <w:sz w:val="20"/>
          <w:szCs w:val="20"/>
        </w:rPr>
        <w:t>97-108.</w:t>
      </w:r>
      <w:r w:rsidRPr="00875D26">
        <w:rPr>
          <w:rFonts w:ascii="Arial" w:hAnsi="Arial" w:cs="Arial"/>
          <w:sz w:val="20"/>
          <w:szCs w:val="20"/>
        </w:rPr>
        <w:t xml:space="preserve"> PM: 29855607.</w:t>
      </w:r>
      <w:r>
        <w:rPr>
          <w:rFonts w:ascii="Arial" w:hAnsi="Arial" w:cs="Arial"/>
          <w:sz w:val="20"/>
          <w:szCs w:val="20"/>
        </w:rPr>
        <w:t xml:space="preserve"> </w:t>
      </w:r>
      <w:r w:rsidRPr="00E00C79">
        <w:rPr>
          <w:rFonts w:ascii="Arial" w:hAnsi="Arial" w:cs="Arial"/>
          <w:sz w:val="20"/>
          <w:szCs w:val="20"/>
        </w:rPr>
        <w:t>PMC6274589.</w:t>
      </w:r>
    </w:p>
    <w:p w:rsidR="002545F4" w:rsidRDefault="002545F4" w:rsidP="00851D98">
      <w:pPr>
        <w:pStyle w:val="details"/>
        <w:rPr>
          <w:rFonts w:ascii="Arial" w:hAnsi="Arial" w:cs="Arial"/>
          <w:sz w:val="20"/>
          <w:szCs w:val="20"/>
        </w:rPr>
      </w:pPr>
      <w:r w:rsidRPr="0083448E">
        <w:rPr>
          <w:rFonts w:ascii="Arial" w:hAnsi="Arial" w:cs="Arial"/>
          <w:sz w:val="20"/>
          <w:szCs w:val="20"/>
        </w:rPr>
        <w:t xml:space="preserve">Jordan DM, Choi HK, </w:t>
      </w:r>
      <w:proofErr w:type="spellStart"/>
      <w:r w:rsidRPr="0083448E">
        <w:rPr>
          <w:rFonts w:ascii="Arial" w:hAnsi="Arial" w:cs="Arial"/>
          <w:sz w:val="20"/>
          <w:szCs w:val="20"/>
        </w:rPr>
        <w:t>Verbanck</w:t>
      </w:r>
      <w:proofErr w:type="spellEnd"/>
      <w:r w:rsidRPr="0083448E">
        <w:rPr>
          <w:rFonts w:ascii="Arial" w:hAnsi="Arial" w:cs="Arial"/>
          <w:sz w:val="20"/>
          <w:szCs w:val="20"/>
        </w:rPr>
        <w:t xml:space="preserve"> M, Topless R, Won HH, Nadkarni G, Merriman TR, Do R</w:t>
      </w:r>
      <w:r w:rsidRPr="002545F4">
        <w:rPr>
          <w:rFonts w:ascii="Arial" w:eastAsiaTheme="minorHAnsi" w:hAnsi="Arial" w:cs="Arial"/>
          <w:b/>
          <w:i/>
          <w:sz w:val="20"/>
          <w:szCs w:val="20"/>
        </w:rPr>
        <w:t xml:space="preserve">. </w:t>
      </w:r>
      <w:hyperlink r:id="rId74" w:history="1">
        <w:r w:rsidRPr="002545F4">
          <w:rPr>
            <w:rFonts w:ascii="Arial" w:eastAsiaTheme="minorHAnsi" w:hAnsi="Arial" w:cs="Arial"/>
            <w:b/>
            <w:i/>
            <w:sz w:val="20"/>
            <w:szCs w:val="20"/>
          </w:rPr>
          <w:t>No causal effects of serum urate levels on the risk of chronic kidney disease: A Mendelian randomization study.</w:t>
        </w:r>
      </w:hyperlink>
      <w:r w:rsidRPr="0083448E">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Med. 2019 Jan 15</w:t>
      </w:r>
      <w:r>
        <w:rPr>
          <w:rFonts w:ascii="Arial" w:hAnsi="Arial" w:cs="Arial"/>
          <w:sz w:val="20"/>
          <w:szCs w:val="20"/>
        </w:rPr>
        <w:t xml:space="preserve">. Vol. </w:t>
      </w:r>
      <w:r w:rsidRPr="0083448E">
        <w:rPr>
          <w:rFonts w:ascii="Arial" w:hAnsi="Arial" w:cs="Arial"/>
          <w:sz w:val="20"/>
          <w:szCs w:val="20"/>
        </w:rPr>
        <w:t>16</w:t>
      </w:r>
      <w:r>
        <w:rPr>
          <w:rFonts w:ascii="Arial" w:hAnsi="Arial" w:cs="Arial"/>
          <w:sz w:val="20"/>
          <w:szCs w:val="20"/>
        </w:rPr>
        <w:t xml:space="preserve">, issue </w:t>
      </w:r>
      <w:r w:rsidRPr="0083448E">
        <w:rPr>
          <w:rFonts w:ascii="Arial" w:hAnsi="Arial" w:cs="Arial"/>
          <w:sz w:val="20"/>
          <w:szCs w:val="20"/>
        </w:rPr>
        <w:t>1</w:t>
      </w:r>
      <w:r>
        <w:rPr>
          <w:rFonts w:ascii="Arial" w:hAnsi="Arial" w:cs="Arial"/>
          <w:sz w:val="20"/>
          <w:szCs w:val="20"/>
        </w:rPr>
        <w:t xml:space="preserve">, p. </w:t>
      </w:r>
      <w:r w:rsidRPr="0083448E">
        <w:rPr>
          <w:rFonts w:ascii="Arial" w:hAnsi="Arial" w:cs="Arial"/>
          <w:sz w:val="20"/>
          <w:szCs w:val="20"/>
        </w:rPr>
        <w:t xml:space="preserve">e1002725. </w:t>
      </w:r>
      <w:r w:rsidRPr="00686764">
        <w:rPr>
          <w:rFonts w:ascii="Arial" w:hAnsi="Arial" w:cs="Arial"/>
          <w:sz w:val="20"/>
          <w:szCs w:val="20"/>
        </w:rPr>
        <w:t>PM:</w:t>
      </w:r>
      <w:r w:rsidRPr="0083448E">
        <w:rPr>
          <w:rFonts w:ascii="Arial" w:hAnsi="Arial" w:cs="Arial"/>
          <w:sz w:val="20"/>
          <w:szCs w:val="20"/>
        </w:rPr>
        <w:t xml:space="preserve"> </w:t>
      </w:r>
      <w:r w:rsidRPr="00686764">
        <w:rPr>
          <w:rFonts w:ascii="Arial" w:hAnsi="Arial" w:cs="Arial"/>
          <w:sz w:val="20"/>
          <w:szCs w:val="20"/>
        </w:rPr>
        <w:t>30645594</w:t>
      </w:r>
      <w:r w:rsidRPr="0083448E">
        <w:rPr>
          <w:rFonts w:ascii="Arial" w:hAnsi="Arial" w:cs="Arial"/>
          <w:sz w:val="20"/>
          <w:szCs w:val="20"/>
        </w:rPr>
        <w:t xml:space="preserve">. </w:t>
      </w:r>
      <w:r w:rsidRPr="00560C8C">
        <w:rPr>
          <w:rFonts w:ascii="Arial" w:hAnsi="Arial" w:cs="Arial"/>
          <w:sz w:val="20"/>
          <w:szCs w:val="20"/>
        </w:rPr>
        <w:t>PMC6333326</w:t>
      </w:r>
      <w:r w:rsidRPr="0083448E">
        <w:rPr>
          <w:rFonts w:ascii="Arial" w:hAnsi="Arial" w:cs="Arial"/>
          <w:sz w:val="20"/>
          <w:szCs w:val="20"/>
        </w:rPr>
        <w:t>.</w:t>
      </w:r>
    </w:p>
    <w:p w:rsidR="00F9355B" w:rsidRPr="009D7C40" w:rsidRDefault="00F9355B" w:rsidP="009D7C40">
      <w:proofErr w:type="spellStart"/>
      <w:r w:rsidRPr="00153662">
        <w:rPr>
          <w:rFonts w:ascii="Arial" w:hAnsi="Arial" w:cs="Arial"/>
          <w:sz w:val="20"/>
          <w:szCs w:val="20"/>
        </w:rPr>
        <w:t>Karasik</w:t>
      </w:r>
      <w:proofErr w:type="spellEnd"/>
      <w:r w:rsidRPr="00153662">
        <w:rPr>
          <w:rFonts w:ascii="Arial" w:hAnsi="Arial" w:cs="Arial"/>
          <w:sz w:val="20"/>
          <w:szCs w:val="20"/>
        </w:rPr>
        <w:t xml:space="preserve"> D, </w:t>
      </w:r>
      <w:proofErr w:type="spellStart"/>
      <w:r w:rsidRPr="00153662">
        <w:rPr>
          <w:rFonts w:ascii="Arial" w:hAnsi="Arial" w:cs="Arial"/>
          <w:sz w:val="20"/>
          <w:szCs w:val="20"/>
        </w:rPr>
        <w:t>Zillikens</w:t>
      </w:r>
      <w:proofErr w:type="spellEnd"/>
      <w:r w:rsidRPr="00153662">
        <w:rPr>
          <w:rFonts w:ascii="Arial" w:hAnsi="Arial" w:cs="Arial"/>
          <w:sz w:val="20"/>
          <w:szCs w:val="20"/>
        </w:rPr>
        <w:t xml:space="preserve"> MC, Hsu YH, </w:t>
      </w:r>
      <w:proofErr w:type="spellStart"/>
      <w:r w:rsidRPr="00153662">
        <w:rPr>
          <w:rFonts w:ascii="Arial" w:hAnsi="Arial" w:cs="Arial"/>
          <w:sz w:val="20"/>
          <w:szCs w:val="20"/>
        </w:rPr>
        <w:t>Aghdassi</w:t>
      </w:r>
      <w:proofErr w:type="spellEnd"/>
      <w:r w:rsidRPr="00153662">
        <w:rPr>
          <w:rFonts w:ascii="Arial" w:hAnsi="Arial" w:cs="Arial"/>
          <w:sz w:val="20"/>
          <w:szCs w:val="20"/>
        </w:rPr>
        <w:t xml:space="preserve"> A, </w:t>
      </w:r>
      <w:proofErr w:type="spellStart"/>
      <w:r w:rsidRPr="00153662">
        <w:rPr>
          <w:rFonts w:ascii="Arial" w:hAnsi="Arial" w:cs="Arial"/>
          <w:sz w:val="20"/>
          <w:szCs w:val="20"/>
        </w:rPr>
        <w:t>Akesson</w:t>
      </w:r>
      <w:proofErr w:type="spellEnd"/>
      <w:r w:rsidRPr="00153662">
        <w:rPr>
          <w:rFonts w:ascii="Arial" w:hAnsi="Arial" w:cs="Arial"/>
          <w:sz w:val="20"/>
          <w:szCs w:val="20"/>
        </w:rPr>
        <w:t xml:space="preserve"> K, Amin N, Barroso I, Bennett DA, Bertram L, </w:t>
      </w:r>
      <w:proofErr w:type="spellStart"/>
      <w:r w:rsidRPr="00153662">
        <w:rPr>
          <w:rFonts w:ascii="Arial" w:hAnsi="Arial" w:cs="Arial"/>
          <w:sz w:val="20"/>
          <w:szCs w:val="20"/>
        </w:rPr>
        <w:t>Bochud</w:t>
      </w:r>
      <w:proofErr w:type="spellEnd"/>
      <w:r w:rsidRPr="00153662">
        <w:rPr>
          <w:rFonts w:ascii="Arial" w:hAnsi="Arial" w:cs="Arial"/>
          <w:sz w:val="20"/>
          <w:szCs w:val="20"/>
        </w:rPr>
        <w:t xml:space="preserve"> M, </w:t>
      </w:r>
      <w:proofErr w:type="spellStart"/>
      <w:r w:rsidRPr="00153662">
        <w:rPr>
          <w:rFonts w:ascii="Arial" w:hAnsi="Arial" w:cs="Arial"/>
          <w:sz w:val="20"/>
          <w:szCs w:val="20"/>
        </w:rPr>
        <w:t>Borecki</w:t>
      </w:r>
      <w:proofErr w:type="spellEnd"/>
      <w:r w:rsidRPr="00153662">
        <w:rPr>
          <w:rFonts w:ascii="Arial" w:hAnsi="Arial" w:cs="Arial"/>
          <w:sz w:val="20"/>
          <w:szCs w:val="20"/>
        </w:rPr>
        <w:t xml:space="preserve"> IB, </w:t>
      </w:r>
      <w:proofErr w:type="spellStart"/>
      <w:r w:rsidRPr="00153662">
        <w:rPr>
          <w:rFonts w:ascii="Arial" w:hAnsi="Arial" w:cs="Arial"/>
          <w:sz w:val="20"/>
          <w:szCs w:val="20"/>
        </w:rPr>
        <w:t>Broer</w:t>
      </w:r>
      <w:proofErr w:type="spellEnd"/>
      <w:r w:rsidRPr="00153662">
        <w:rPr>
          <w:rFonts w:ascii="Arial" w:hAnsi="Arial" w:cs="Arial"/>
          <w:sz w:val="20"/>
          <w:szCs w:val="20"/>
        </w:rPr>
        <w:t xml:space="preserve"> L, Buchman AS, Byberg L, Campbell H, Campos-Obando N, </w:t>
      </w:r>
      <w:proofErr w:type="spellStart"/>
      <w:r w:rsidRPr="00153662">
        <w:rPr>
          <w:rFonts w:ascii="Arial" w:hAnsi="Arial" w:cs="Arial"/>
          <w:sz w:val="20"/>
          <w:szCs w:val="20"/>
        </w:rPr>
        <w:t>Cauley</w:t>
      </w:r>
      <w:proofErr w:type="spellEnd"/>
      <w:r w:rsidRPr="00153662">
        <w:rPr>
          <w:rFonts w:ascii="Arial" w:hAnsi="Arial" w:cs="Arial"/>
          <w:sz w:val="20"/>
          <w:szCs w:val="20"/>
        </w:rPr>
        <w:t xml:space="preserve"> JA, Cawthon PM, Chambers JC, Chen Z, Cho NH, Choi HJ, Chou WC, Cummings SR, de Groot LCPGM, De Jager PL, Demuth I, Diatchenko L, </w:t>
      </w:r>
      <w:proofErr w:type="spellStart"/>
      <w:r w:rsidRPr="00153662">
        <w:rPr>
          <w:rFonts w:ascii="Arial" w:hAnsi="Arial" w:cs="Arial"/>
          <w:sz w:val="20"/>
          <w:szCs w:val="20"/>
        </w:rPr>
        <w:t>Econs</w:t>
      </w:r>
      <w:proofErr w:type="spellEnd"/>
      <w:r w:rsidRPr="00153662">
        <w:rPr>
          <w:rFonts w:ascii="Arial" w:hAnsi="Arial" w:cs="Arial"/>
          <w:sz w:val="20"/>
          <w:szCs w:val="20"/>
        </w:rPr>
        <w:t xml:space="preserve"> MJ,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w:t>
      </w:r>
      <w:proofErr w:type="spellStart"/>
      <w:r w:rsidRPr="00153662">
        <w:rPr>
          <w:rFonts w:ascii="Arial" w:hAnsi="Arial" w:cs="Arial"/>
          <w:sz w:val="20"/>
          <w:szCs w:val="20"/>
        </w:rPr>
        <w:t>Enneman</w:t>
      </w:r>
      <w:proofErr w:type="spellEnd"/>
      <w:r w:rsidRPr="00153662">
        <w:rPr>
          <w:rFonts w:ascii="Arial" w:hAnsi="Arial" w:cs="Arial"/>
          <w:sz w:val="20"/>
          <w:szCs w:val="20"/>
        </w:rPr>
        <w:t xml:space="preserve"> AW, Eriksson J, Eriksson JG, Estrada K, Evans DS,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Fu M,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w:t>
      </w:r>
      <w:proofErr w:type="spellStart"/>
      <w:r w:rsidRPr="00153662">
        <w:rPr>
          <w:rFonts w:ascii="Arial" w:hAnsi="Arial" w:cs="Arial"/>
          <w:sz w:val="20"/>
          <w:szCs w:val="20"/>
        </w:rPr>
        <w:t>Grallert</w:t>
      </w:r>
      <w:proofErr w:type="spellEnd"/>
      <w:r w:rsidRPr="00153662">
        <w:rPr>
          <w:rFonts w:ascii="Arial" w:hAnsi="Arial" w:cs="Arial"/>
          <w:sz w:val="20"/>
          <w:szCs w:val="20"/>
        </w:rPr>
        <w:t xml:space="preserve"> H,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Lenore LJ, Hayward C,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Huffman KM, Husted LB, </w:t>
      </w:r>
      <w:proofErr w:type="spellStart"/>
      <w:r w:rsidRPr="00153662">
        <w:rPr>
          <w:rFonts w:ascii="Arial" w:hAnsi="Arial" w:cs="Arial"/>
          <w:sz w:val="20"/>
          <w:szCs w:val="20"/>
        </w:rPr>
        <w:t>Illig</w:t>
      </w:r>
      <w:proofErr w:type="spellEnd"/>
      <w:r w:rsidRPr="00153662">
        <w:rPr>
          <w:rFonts w:ascii="Arial" w:hAnsi="Arial" w:cs="Arial"/>
          <w:sz w:val="20"/>
          <w:szCs w:val="20"/>
        </w:rPr>
        <w:t xml:space="preserve"> T,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Ittermann</w:t>
      </w:r>
      <w:proofErr w:type="spellEnd"/>
      <w:r w:rsidRPr="00153662">
        <w:rPr>
          <w:rFonts w:ascii="Arial" w:hAnsi="Arial" w:cs="Arial"/>
          <w:sz w:val="20"/>
          <w:szCs w:val="20"/>
        </w:rPr>
        <w:t xml:space="preserve"> T, Jansson JO, Johnson T, </w:t>
      </w:r>
      <w:proofErr w:type="spellStart"/>
      <w:r w:rsidRPr="00153662">
        <w:rPr>
          <w:rFonts w:ascii="Arial" w:hAnsi="Arial" w:cs="Arial"/>
          <w:sz w:val="20"/>
          <w:szCs w:val="20"/>
        </w:rPr>
        <w:t>Biffar</w:t>
      </w:r>
      <w:proofErr w:type="spellEnd"/>
      <w:r w:rsidRPr="00153662">
        <w:rPr>
          <w:rFonts w:ascii="Arial" w:hAnsi="Arial" w:cs="Arial"/>
          <w:sz w:val="20"/>
          <w:szCs w:val="20"/>
        </w:rPr>
        <w:t xml:space="preserve"> R, Jordan JM, </w:t>
      </w:r>
      <w:proofErr w:type="spellStart"/>
      <w:r w:rsidRPr="00153662">
        <w:rPr>
          <w:rFonts w:ascii="Arial" w:hAnsi="Arial" w:cs="Arial"/>
          <w:sz w:val="20"/>
          <w:szCs w:val="20"/>
        </w:rPr>
        <w:t>Jula</w:t>
      </w:r>
      <w:proofErr w:type="spellEnd"/>
      <w:r w:rsidRPr="00153662">
        <w:rPr>
          <w:rFonts w:ascii="Arial" w:hAnsi="Arial" w:cs="Arial"/>
          <w:sz w:val="20"/>
          <w:szCs w:val="20"/>
        </w:rPr>
        <w:t xml:space="preserve"> A, Karlsson M, </w:t>
      </w:r>
      <w:proofErr w:type="spellStart"/>
      <w:r w:rsidRPr="00153662">
        <w:rPr>
          <w:rFonts w:ascii="Arial" w:hAnsi="Arial" w:cs="Arial"/>
          <w:sz w:val="20"/>
          <w:szCs w:val="20"/>
        </w:rPr>
        <w:t>Khaw</w:t>
      </w:r>
      <w:proofErr w:type="spellEnd"/>
      <w:r w:rsidRPr="00153662">
        <w:rPr>
          <w:rFonts w:ascii="Arial" w:hAnsi="Arial" w:cs="Arial"/>
          <w:sz w:val="20"/>
          <w:szCs w:val="20"/>
        </w:rPr>
        <w:t xml:space="preserve"> KT,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Klopp N, </w:t>
      </w:r>
      <w:proofErr w:type="spellStart"/>
      <w:r w:rsidRPr="00153662">
        <w:rPr>
          <w:rFonts w:ascii="Arial" w:hAnsi="Arial" w:cs="Arial"/>
          <w:sz w:val="20"/>
          <w:szCs w:val="20"/>
        </w:rPr>
        <w:t>Kloth</w:t>
      </w:r>
      <w:proofErr w:type="spellEnd"/>
      <w:r w:rsidRPr="00153662">
        <w:rPr>
          <w:rFonts w:ascii="Arial" w:hAnsi="Arial" w:cs="Arial"/>
          <w:sz w:val="20"/>
          <w:szCs w:val="20"/>
        </w:rPr>
        <w:t xml:space="preserve"> JSL, Koller DL,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Kraus WE,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Kuulasmaa</w:t>
      </w:r>
      <w:proofErr w:type="spellEnd"/>
      <w:r w:rsidRPr="00153662">
        <w:rPr>
          <w:rFonts w:ascii="Arial" w:hAnsi="Arial" w:cs="Arial"/>
          <w:sz w:val="20"/>
          <w:szCs w:val="20"/>
        </w:rPr>
        <w:t xml:space="preserve"> T,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Lahti J, Lang T, </w:t>
      </w:r>
      <w:proofErr w:type="spellStart"/>
      <w:r w:rsidRPr="00153662">
        <w:rPr>
          <w:rFonts w:ascii="Arial" w:hAnsi="Arial" w:cs="Arial"/>
          <w:sz w:val="20"/>
          <w:szCs w:val="20"/>
        </w:rPr>
        <w:t>Langdahl</w:t>
      </w:r>
      <w:proofErr w:type="spellEnd"/>
      <w:r w:rsidRPr="00153662">
        <w:rPr>
          <w:rFonts w:ascii="Arial" w:hAnsi="Arial" w:cs="Arial"/>
          <w:sz w:val="20"/>
          <w:szCs w:val="20"/>
        </w:rPr>
        <w:t xml:space="preserve"> BL, Lerch MM, Lewis JR, </w:t>
      </w:r>
      <w:proofErr w:type="spellStart"/>
      <w:r w:rsidRPr="00153662">
        <w:rPr>
          <w:rFonts w:ascii="Arial" w:hAnsi="Arial" w:cs="Arial"/>
          <w:sz w:val="20"/>
          <w:szCs w:val="20"/>
        </w:rPr>
        <w:t>Lill</w:t>
      </w:r>
      <w:proofErr w:type="spellEnd"/>
      <w:r w:rsidRPr="00153662">
        <w:rPr>
          <w:rFonts w:ascii="Arial" w:hAnsi="Arial" w:cs="Arial"/>
          <w:sz w:val="20"/>
          <w:szCs w:val="20"/>
        </w:rPr>
        <w:t xml:space="preserve"> C, Lind L, Lindgren C, Liu Y, </w:t>
      </w:r>
      <w:proofErr w:type="spellStart"/>
      <w:r w:rsidRPr="00153662">
        <w:rPr>
          <w:rFonts w:ascii="Arial" w:hAnsi="Arial" w:cs="Arial"/>
          <w:sz w:val="20"/>
          <w:szCs w:val="20"/>
        </w:rPr>
        <w:t>Livshits</w:t>
      </w:r>
      <w:proofErr w:type="spellEnd"/>
      <w:r w:rsidRPr="00153662">
        <w:rPr>
          <w:rFonts w:ascii="Arial" w:hAnsi="Arial" w:cs="Arial"/>
          <w:sz w:val="20"/>
          <w:szCs w:val="20"/>
        </w:rPr>
        <w:t xml:space="preserve"> G, </w:t>
      </w:r>
      <w:proofErr w:type="spellStart"/>
      <w:r w:rsidRPr="00153662">
        <w:rPr>
          <w:rFonts w:ascii="Arial" w:hAnsi="Arial" w:cs="Arial"/>
          <w:sz w:val="20"/>
          <w:szCs w:val="20"/>
        </w:rPr>
        <w:t>Ljunggren</w:t>
      </w:r>
      <w:proofErr w:type="spellEnd"/>
      <w:r w:rsidRPr="00153662">
        <w:rPr>
          <w:rFonts w:ascii="Arial" w:hAnsi="Arial" w:cs="Arial"/>
          <w:sz w:val="20"/>
          <w:szCs w:val="20"/>
        </w:rPr>
        <w:t xml:space="preserve"> Ö, Loos RJF, </w:t>
      </w:r>
      <w:proofErr w:type="spellStart"/>
      <w:r w:rsidRPr="00153662">
        <w:rPr>
          <w:rFonts w:ascii="Arial" w:hAnsi="Arial" w:cs="Arial"/>
          <w:sz w:val="20"/>
          <w:szCs w:val="20"/>
        </w:rPr>
        <w:t>Lorentzon</w:t>
      </w:r>
      <w:proofErr w:type="spellEnd"/>
      <w:r w:rsidRPr="00153662">
        <w:rPr>
          <w:rFonts w:ascii="Arial" w:hAnsi="Arial" w:cs="Arial"/>
          <w:sz w:val="20"/>
          <w:szCs w:val="20"/>
        </w:rPr>
        <w:t xml:space="preserve"> M, Luan J, </w:t>
      </w:r>
      <w:proofErr w:type="spellStart"/>
      <w:r w:rsidRPr="00153662">
        <w:rPr>
          <w:rFonts w:ascii="Arial" w:hAnsi="Arial" w:cs="Arial"/>
          <w:sz w:val="20"/>
          <w:szCs w:val="20"/>
        </w:rPr>
        <w:t>Luben</w:t>
      </w:r>
      <w:proofErr w:type="spellEnd"/>
      <w:r w:rsidRPr="00153662">
        <w:rPr>
          <w:rFonts w:ascii="Arial" w:hAnsi="Arial" w:cs="Arial"/>
          <w:sz w:val="20"/>
          <w:szCs w:val="20"/>
        </w:rPr>
        <w:t xml:space="preserve"> RN, </w:t>
      </w:r>
      <w:proofErr w:type="spellStart"/>
      <w:r w:rsidRPr="00153662">
        <w:rPr>
          <w:rFonts w:ascii="Arial" w:hAnsi="Arial" w:cs="Arial"/>
          <w:sz w:val="20"/>
          <w:szCs w:val="20"/>
        </w:rPr>
        <w:t>Malkin</w:t>
      </w:r>
      <w:proofErr w:type="spellEnd"/>
      <w:r w:rsidRPr="00153662">
        <w:rPr>
          <w:rFonts w:ascii="Arial" w:hAnsi="Arial" w:cs="Arial"/>
          <w:sz w:val="20"/>
          <w:szCs w:val="20"/>
        </w:rPr>
        <w:t xml:space="preserve"> I, McGuigan FE, Medina-Gomez C,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Melhus</w:t>
      </w:r>
      <w:proofErr w:type="spellEnd"/>
      <w:r w:rsidRPr="00153662">
        <w:rPr>
          <w:rFonts w:ascii="Arial" w:hAnsi="Arial" w:cs="Arial"/>
          <w:sz w:val="20"/>
          <w:szCs w:val="20"/>
        </w:rPr>
        <w:t xml:space="preserve"> H, </w:t>
      </w:r>
      <w:proofErr w:type="spellStart"/>
      <w:r w:rsidRPr="00153662">
        <w:rPr>
          <w:rFonts w:ascii="Arial" w:hAnsi="Arial" w:cs="Arial"/>
          <w:sz w:val="20"/>
          <w:szCs w:val="20"/>
        </w:rPr>
        <w:t>Mellström</w:t>
      </w:r>
      <w:proofErr w:type="spellEnd"/>
      <w:r w:rsidRPr="00153662">
        <w:rPr>
          <w:rFonts w:ascii="Arial" w:hAnsi="Arial" w:cs="Arial"/>
          <w:sz w:val="20"/>
          <w:szCs w:val="20"/>
        </w:rPr>
        <w:t xml:space="preserve"> D,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Mitchell BD, Morris AP, </w:t>
      </w:r>
      <w:proofErr w:type="spellStart"/>
      <w:r w:rsidRPr="00153662">
        <w:rPr>
          <w:rFonts w:ascii="Arial" w:hAnsi="Arial" w:cs="Arial"/>
          <w:sz w:val="20"/>
          <w:szCs w:val="20"/>
        </w:rPr>
        <w:t>Mosekilde</w:t>
      </w:r>
      <w:proofErr w:type="spellEnd"/>
      <w:r w:rsidRPr="00153662">
        <w:rPr>
          <w:rFonts w:ascii="Arial" w:hAnsi="Arial" w:cs="Arial"/>
          <w:sz w:val="20"/>
          <w:szCs w:val="20"/>
        </w:rPr>
        <w:t xml:space="preserve"> L, </w:t>
      </w:r>
      <w:proofErr w:type="spellStart"/>
      <w:r w:rsidRPr="00153662">
        <w:rPr>
          <w:rFonts w:ascii="Arial" w:hAnsi="Arial" w:cs="Arial"/>
          <w:sz w:val="20"/>
          <w:szCs w:val="20"/>
        </w:rPr>
        <w:t>Nethander</w:t>
      </w:r>
      <w:proofErr w:type="spellEnd"/>
      <w:r w:rsidRPr="00153662">
        <w:rPr>
          <w:rFonts w:ascii="Arial" w:hAnsi="Arial" w:cs="Arial"/>
          <w:sz w:val="20"/>
          <w:szCs w:val="20"/>
        </w:rPr>
        <w:t xml:space="preserve"> M, Newman AB, O'Connell JR, </w:t>
      </w:r>
      <w:proofErr w:type="spellStart"/>
      <w:r w:rsidRPr="00153662">
        <w:rPr>
          <w:rFonts w:ascii="Arial" w:hAnsi="Arial" w:cs="Arial"/>
          <w:sz w:val="20"/>
          <w:szCs w:val="20"/>
        </w:rPr>
        <w:t>Oostra</w:t>
      </w:r>
      <w:proofErr w:type="spellEnd"/>
      <w:r w:rsidRPr="00153662">
        <w:rPr>
          <w:rFonts w:ascii="Arial" w:hAnsi="Arial" w:cs="Arial"/>
          <w:sz w:val="20"/>
          <w:szCs w:val="20"/>
        </w:rPr>
        <w:t xml:space="preserve"> BA, Orwoll ES, </w:t>
      </w:r>
      <w:proofErr w:type="spellStart"/>
      <w:r w:rsidRPr="00153662">
        <w:rPr>
          <w:rFonts w:ascii="Arial" w:hAnsi="Arial" w:cs="Arial"/>
          <w:sz w:val="20"/>
          <w:szCs w:val="20"/>
        </w:rPr>
        <w:t>Palotie</w:t>
      </w:r>
      <w:proofErr w:type="spellEnd"/>
      <w:r w:rsidRPr="00153662">
        <w:rPr>
          <w:rFonts w:ascii="Arial" w:hAnsi="Arial" w:cs="Arial"/>
          <w:sz w:val="20"/>
          <w:szCs w:val="20"/>
        </w:rPr>
        <w:t xml:space="preserve"> A, Peacock M,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Peters A, Prince RL, </w:t>
      </w:r>
      <w:r w:rsidRPr="00A45A0D">
        <w:rPr>
          <w:rFonts w:ascii="Arial" w:hAnsi="Arial" w:cs="Arial"/>
          <w:bCs/>
          <w:sz w:val="20"/>
          <w:szCs w:val="20"/>
        </w:rPr>
        <w:t>Psaty</w:t>
      </w:r>
      <w:r w:rsidRPr="00153662">
        <w:rPr>
          <w:rFonts w:ascii="Arial" w:hAnsi="Arial" w:cs="Arial"/>
          <w:sz w:val="20"/>
          <w:szCs w:val="20"/>
        </w:rPr>
        <w:t xml:space="preserve"> BM, Räikkönen K, Ralston SH,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Robbins JA, Rotter JI,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w:t>
      </w:r>
      <w:proofErr w:type="spellStart"/>
      <w:r w:rsidRPr="00153662">
        <w:rPr>
          <w:rFonts w:ascii="Arial" w:hAnsi="Arial" w:cs="Arial"/>
          <w:sz w:val="20"/>
          <w:szCs w:val="20"/>
        </w:rPr>
        <w:t>Salomaa</w:t>
      </w:r>
      <w:proofErr w:type="spellEnd"/>
      <w:r w:rsidRPr="00153662">
        <w:rPr>
          <w:rFonts w:ascii="Arial" w:hAnsi="Arial" w:cs="Arial"/>
          <w:sz w:val="20"/>
          <w:szCs w:val="20"/>
        </w:rPr>
        <w:t xml:space="preserve"> V, Satterfield S, </w:t>
      </w:r>
      <w:proofErr w:type="spellStart"/>
      <w:r w:rsidRPr="00153662">
        <w:rPr>
          <w:rFonts w:ascii="Arial" w:hAnsi="Arial" w:cs="Arial"/>
          <w:sz w:val="20"/>
          <w:szCs w:val="20"/>
        </w:rPr>
        <w:t>Schipf</w:t>
      </w:r>
      <w:proofErr w:type="spellEnd"/>
      <w:r w:rsidRPr="00153662">
        <w:rPr>
          <w:rFonts w:ascii="Arial" w:hAnsi="Arial" w:cs="Arial"/>
          <w:sz w:val="20"/>
          <w:szCs w:val="20"/>
        </w:rPr>
        <w:t xml:space="preserve"> S, Shin CS, Smith AV, Smith SB, </w:t>
      </w:r>
      <w:proofErr w:type="spellStart"/>
      <w:r w:rsidRPr="00153662">
        <w:rPr>
          <w:rFonts w:ascii="Arial" w:hAnsi="Arial" w:cs="Arial"/>
          <w:sz w:val="20"/>
          <w:szCs w:val="20"/>
        </w:rPr>
        <w:t>Soranzo</w:t>
      </w:r>
      <w:proofErr w:type="spellEnd"/>
      <w:r w:rsidRPr="00153662">
        <w:rPr>
          <w:rFonts w:ascii="Arial" w:hAnsi="Arial" w:cs="Arial"/>
          <w:sz w:val="20"/>
          <w:szCs w:val="20"/>
        </w:rPr>
        <w:t xml:space="preserve"> N, Spector TD,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Stefansson K, </w:t>
      </w:r>
      <w:proofErr w:type="spellStart"/>
      <w:r w:rsidRPr="00153662">
        <w:rPr>
          <w:rFonts w:ascii="Arial" w:hAnsi="Arial" w:cs="Arial"/>
          <w:sz w:val="20"/>
          <w:szCs w:val="20"/>
        </w:rPr>
        <w:t>Steinhagen</w:t>
      </w:r>
      <w:proofErr w:type="spellEnd"/>
      <w:r w:rsidRPr="00153662">
        <w:rPr>
          <w:rFonts w:ascii="Arial" w:hAnsi="Arial" w:cs="Arial"/>
          <w:sz w:val="20"/>
          <w:szCs w:val="20"/>
        </w:rPr>
        <w:t xml:space="preserve">-Thiessen E, </w:t>
      </w:r>
      <w:proofErr w:type="spellStart"/>
      <w:r w:rsidRPr="00153662">
        <w:rPr>
          <w:rFonts w:ascii="Arial" w:hAnsi="Arial" w:cs="Arial"/>
          <w:sz w:val="20"/>
          <w:szCs w:val="20"/>
        </w:rPr>
        <w:t>Stolk</w:t>
      </w:r>
      <w:proofErr w:type="spellEnd"/>
      <w:r w:rsidRPr="00153662">
        <w:rPr>
          <w:rFonts w:ascii="Arial" w:hAnsi="Arial" w:cs="Arial"/>
          <w:sz w:val="20"/>
          <w:szCs w:val="20"/>
        </w:rPr>
        <w:t xml:space="preserve"> L, </w:t>
      </w:r>
      <w:proofErr w:type="spellStart"/>
      <w:r w:rsidRPr="00153662">
        <w:rPr>
          <w:rFonts w:ascii="Arial" w:hAnsi="Arial" w:cs="Arial"/>
          <w:sz w:val="20"/>
          <w:szCs w:val="20"/>
        </w:rPr>
        <w:t>Streeten</w:t>
      </w:r>
      <w:proofErr w:type="spellEnd"/>
      <w:r w:rsidRPr="00153662">
        <w:rPr>
          <w:rFonts w:ascii="Arial" w:hAnsi="Arial" w:cs="Arial"/>
          <w:sz w:val="20"/>
          <w:szCs w:val="20"/>
        </w:rPr>
        <w:t xml:space="preserve"> EA, </w:t>
      </w:r>
      <w:proofErr w:type="spellStart"/>
      <w:r w:rsidRPr="00153662">
        <w:rPr>
          <w:rFonts w:ascii="Arial" w:hAnsi="Arial" w:cs="Arial"/>
          <w:sz w:val="20"/>
          <w:szCs w:val="20"/>
        </w:rPr>
        <w:t>Styrkarsdottir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Swart</w:t>
      </w:r>
      <w:proofErr w:type="spellEnd"/>
      <w:r w:rsidRPr="00153662">
        <w:rPr>
          <w:rFonts w:ascii="Arial" w:hAnsi="Arial" w:cs="Arial"/>
          <w:sz w:val="20"/>
          <w:szCs w:val="20"/>
        </w:rPr>
        <w:t xml:space="preserve"> KMA, Thompson P, Thomson CA, </w:t>
      </w:r>
      <w:proofErr w:type="spellStart"/>
      <w:r w:rsidRPr="00153662">
        <w:rPr>
          <w:rFonts w:ascii="Arial" w:hAnsi="Arial" w:cs="Arial"/>
          <w:sz w:val="20"/>
          <w:szCs w:val="20"/>
        </w:rPr>
        <w:t>Thorleifsson</w:t>
      </w:r>
      <w:proofErr w:type="spellEnd"/>
      <w:r w:rsidRPr="00153662">
        <w:rPr>
          <w:rFonts w:ascii="Arial" w:hAnsi="Arial" w:cs="Arial"/>
          <w:sz w:val="20"/>
          <w:szCs w:val="20"/>
        </w:rPr>
        <w:t xml:space="preserve"> G, </w:t>
      </w:r>
      <w:proofErr w:type="spellStart"/>
      <w:r w:rsidRPr="00153662">
        <w:rPr>
          <w:rFonts w:ascii="Arial" w:hAnsi="Arial" w:cs="Arial"/>
          <w:sz w:val="20"/>
          <w:szCs w:val="20"/>
        </w:rPr>
        <w:t>Thorsteinsdottir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Tikkanen</w:t>
      </w:r>
      <w:proofErr w:type="spellEnd"/>
      <w:r w:rsidRPr="00153662">
        <w:rPr>
          <w:rFonts w:ascii="Arial" w:hAnsi="Arial" w:cs="Arial"/>
          <w:sz w:val="20"/>
          <w:szCs w:val="20"/>
        </w:rPr>
        <w:t xml:space="preserve"> E, </w:t>
      </w:r>
      <w:proofErr w:type="spellStart"/>
      <w:r w:rsidRPr="00153662">
        <w:rPr>
          <w:rFonts w:ascii="Arial" w:hAnsi="Arial" w:cs="Arial"/>
          <w:sz w:val="20"/>
          <w:szCs w:val="20"/>
        </w:rPr>
        <w:t>Tranah</w:t>
      </w:r>
      <w:proofErr w:type="spellEnd"/>
      <w:r w:rsidRPr="00153662">
        <w:rPr>
          <w:rFonts w:ascii="Arial" w:hAnsi="Arial" w:cs="Arial"/>
          <w:sz w:val="20"/>
          <w:szCs w:val="20"/>
        </w:rPr>
        <w:t xml:space="preserve"> GJ,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van </w:t>
      </w:r>
      <w:proofErr w:type="spellStart"/>
      <w:r w:rsidRPr="00153662">
        <w:rPr>
          <w:rFonts w:ascii="Arial" w:hAnsi="Arial" w:cs="Arial"/>
          <w:sz w:val="20"/>
          <w:szCs w:val="20"/>
        </w:rPr>
        <w:t>Schoor</w:t>
      </w:r>
      <w:proofErr w:type="spellEnd"/>
      <w:r w:rsidRPr="00153662">
        <w:rPr>
          <w:rFonts w:ascii="Arial" w:hAnsi="Arial" w:cs="Arial"/>
          <w:sz w:val="20"/>
          <w:szCs w:val="20"/>
        </w:rPr>
        <w:t xml:space="preserve"> NM, </w:t>
      </w:r>
      <w:proofErr w:type="spellStart"/>
      <w:r w:rsidRPr="00153662">
        <w:rPr>
          <w:rFonts w:ascii="Arial" w:hAnsi="Arial" w:cs="Arial"/>
          <w:sz w:val="20"/>
          <w:szCs w:val="20"/>
        </w:rPr>
        <w:t>Vandenput</w:t>
      </w:r>
      <w:proofErr w:type="spellEnd"/>
      <w:r w:rsidRPr="00153662">
        <w:rPr>
          <w:rFonts w:ascii="Arial" w:hAnsi="Arial" w:cs="Arial"/>
          <w:sz w:val="20"/>
          <w:szCs w:val="20"/>
        </w:rPr>
        <w:t xml:space="preserve"> L,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Wactawski</w:t>
      </w:r>
      <w:proofErr w:type="spellEnd"/>
      <w:r w:rsidRPr="00153662">
        <w:rPr>
          <w:rFonts w:ascii="Arial" w:hAnsi="Arial" w:cs="Arial"/>
          <w:sz w:val="20"/>
          <w:szCs w:val="20"/>
        </w:rPr>
        <w:t xml:space="preserve">-Wende J, Walker M, J Wareham N, Waterworth D, Weedon MN, Wichmann HE, Widen E, Williams FMK, Wilson JF, Wright NC, </w:t>
      </w:r>
      <w:proofErr w:type="spellStart"/>
      <w:r w:rsidRPr="00153662">
        <w:rPr>
          <w:rFonts w:ascii="Arial" w:hAnsi="Arial" w:cs="Arial"/>
          <w:sz w:val="20"/>
          <w:szCs w:val="20"/>
        </w:rPr>
        <w:t>Yerges</w:t>
      </w:r>
      <w:proofErr w:type="spellEnd"/>
      <w:r w:rsidRPr="00153662">
        <w:rPr>
          <w:rFonts w:ascii="Arial" w:hAnsi="Arial" w:cs="Arial"/>
          <w:sz w:val="20"/>
          <w:szCs w:val="20"/>
        </w:rPr>
        <w:t xml:space="preserve">-Armstrong LM, Yu L, Zhang W, Zhao JH, Zhou Y, Nielson CM, Harris TB, </w:t>
      </w:r>
      <w:proofErr w:type="spellStart"/>
      <w:r w:rsidRPr="00153662">
        <w:rPr>
          <w:rFonts w:ascii="Arial" w:hAnsi="Arial" w:cs="Arial"/>
          <w:sz w:val="20"/>
          <w:szCs w:val="20"/>
        </w:rPr>
        <w:t>Demissie</w:t>
      </w:r>
      <w:proofErr w:type="spellEnd"/>
      <w:r w:rsidRPr="00153662">
        <w:rPr>
          <w:rFonts w:ascii="Arial" w:hAnsi="Arial" w:cs="Arial"/>
          <w:sz w:val="20"/>
          <w:szCs w:val="20"/>
        </w:rPr>
        <w:t xml:space="preserve"> S, Kiel DP, Ohlsson C. </w:t>
      </w:r>
      <w:hyperlink r:id="rId75" w:history="1">
        <w:r w:rsidRPr="00696B0C">
          <w:rPr>
            <w:rFonts w:ascii="Arial" w:hAnsi="Arial" w:cs="Arial"/>
            <w:b/>
            <w:i/>
            <w:sz w:val="20"/>
            <w:szCs w:val="20"/>
          </w:rPr>
          <w:t xml:space="preserve">Disentangling the genetics of </w:t>
        </w:r>
        <w:r w:rsidRPr="00696B0C">
          <w:rPr>
            <w:rFonts w:ascii="Arial" w:hAnsi="Arial" w:cs="Arial"/>
            <w:b/>
            <w:i/>
            <w:sz w:val="20"/>
            <w:szCs w:val="20"/>
          </w:rPr>
          <w:lastRenderedPageBreak/>
          <w:t>lean mass.</w:t>
        </w:r>
      </w:hyperlink>
      <w:r w:rsidRPr="00696B0C">
        <w:rPr>
          <w:rFonts w:ascii="Arial" w:hAnsi="Arial" w:cs="Arial"/>
          <w:b/>
          <w:i/>
          <w:sz w:val="20"/>
          <w:szCs w:val="20"/>
        </w:rPr>
        <w:t xml:space="preserve"> </w:t>
      </w:r>
      <w:r w:rsidRPr="00153662">
        <w:rPr>
          <w:rFonts w:ascii="Arial" w:hAnsi="Arial" w:cs="Arial"/>
          <w:sz w:val="20"/>
          <w:szCs w:val="20"/>
        </w:rPr>
        <w:t xml:space="preserve">Am J Clin </w:t>
      </w:r>
      <w:proofErr w:type="spellStart"/>
      <w:r w:rsidRPr="00153662">
        <w:rPr>
          <w:rFonts w:ascii="Arial" w:hAnsi="Arial" w:cs="Arial"/>
          <w:sz w:val="20"/>
          <w:szCs w:val="20"/>
        </w:rPr>
        <w:t>Nutr</w:t>
      </w:r>
      <w:proofErr w:type="spellEnd"/>
      <w:r w:rsidRPr="00153662">
        <w:rPr>
          <w:rFonts w:ascii="Arial" w:hAnsi="Arial" w:cs="Arial"/>
          <w:sz w:val="20"/>
          <w:szCs w:val="20"/>
        </w:rPr>
        <w:t>. 2019 Feb 1</w:t>
      </w:r>
      <w:r>
        <w:rPr>
          <w:rFonts w:ascii="Arial" w:hAnsi="Arial" w:cs="Arial"/>
          <w:sz w:val="20"/>
          <w:szCs w:val="20"/>
        </w:rPr>
        <w:t xml:space="preserve">. Vol. </w:t>
      </w:r>
      <w:r w:rsidRPr="00153662">
        <w:rPr>
          <w:rFonts w:ascii="Arial" w:hAnsi="Arial" w:cs="Arial"/>
          <w:sz w:val="20"/>
          <w:szCs w:val="20"/>
        </w:rPr>
        <w:t>109</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pp. </w:t>
      </w:r>
      <w:r w:rsidRPr="00153662">
        <w:rPr>
          <w:rFonts w:ascii="Arial" w:hAnsi="Arial" w:cs="Arial"/>
          <w:sz w:val="20"/>
          <w:szCs w:val="20"/>
        </w:rPr>
        <w:t>276-287. PM: 30721968.</w:t>
      </w:r>
      <w:r w:rsidR="009D7C40" w:rsidRPr="009D7C40">
        <w:t xml:space="preserve"> </w:t>
      </w:r>
      <w:hyperlink r:id="rId76" w:history="1">
        <w:r w:rsidR="009D7C40" w:rsidRPr="009D7C40">
          <w:rPr>
            <w:rFonts w:ascii="Arial" w:hAnsi="Arial" w:cs="Arial"/>
            <w:sz w:val="20"/>
            <w:szCs w:val="20"/>
          </w:rPr>
          <w:t>PMC6500901</w:t>
        </w:r>
      </w:hyperlink>
      <w:r w:rsidR="009D7C40">
        <w:rPr>
          <w:rFonts w:ascii="Arial" w:hAnsi="Arial" w:cs="Arial"/>
          <w:sz w:val="20"/>
          <w:szCs w:val="20"/>
        </w:rPr>
        <w:t>.</w:t>
      </w:r>
    </w:p>
    <w:p w:rsidR="00F9355B" w:rsidRDefault="00F9355B" w:rsidP="00F9355B">
      <w:pPr>
        <w:rPr>
          <w:rFonts w:ascii="Arial" w:eastAsia="Times New Roman" w:hAnsi="Arial" w:cs="Arial"/>
          <w:sz w:val="20"/>
          <w:szCs w:val="20"/>
        </w:rPr>
      </w:pPr>
      <w:r w:rsidRPr="00153662">
        <w:rPr>
          <w:rFonts w:ascii="Arial" w:hAnsi="Arial" w:cs="Arial"/>
          <w:sz w:val="20"/>
          <w:szCs w:val="20"/>
        </w:rPr>
        <w:t xml:space="preserve">Katsumata Y, Nelson PT, </w:t>
      </w:r>
      <w:proofErr w:type="spellStart"/>
      <w:r w:rsidRPr="00153662">
        <w:rPr>
          <w:rFonts w:ascii="Arial" w:hAnsi="Arial" w:cs="Arial"/>
          <w:sz w:val="20"/>
          <w:szCs w:val="20"/>
        </w:rPr>
        <w:t>Estus</w:t>
      </w:r>
      <w:proofErr w:type="spellEnd"/>
      <w:r w:rsidRPr="00153662">
        <w:rPr>
          <w:rFonts w:ascii="Arial" w:hAnsi="Arial" w:cs="Arial"/>
          <w:sz w:val="20"/>
          <w:szCs w:val="20"/>
        </w:rPr>
        <w:t xml:space="preserve"> S</w:t>
      </w:r>
      <w:r>
        <w:rPr>
          <w:rFonts w:ascii="Arial" w:hAnsi="Arial" w:cs="Arial"/>
          <w:sz w:val="20"/>
          <w:szCs w:val="20"/>
        </w:rPr>
        <w:t>,</w:t>
      </w:r>
      <w:r w:rsidRPr="00153662">
        <w:rPr>
          <w:rFonts w:ascii="Arial" w:hAnsi="Arial" w:cs="Arial"/>
          <w:sz w:val="20"/>
          <w:szCs w:val="20"/>
        </w:rPr>
        <w:t xml:space="preserve"> Alzheimer's Disease Neuroimaging Initiative (ADNI),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hyperlink r:id="rId77" w:history="1">
        <w:r w:rsidRPr="00696B0C">
          <w:rPr>
            <w:rFonts w:ascii="Arial" w:eastAsia="Times New Roman" w:hAnsi="Arial" w:cs="Arial"/>
            <w:b/>
            <w:i/>
            <w:sz w:val="20"/>
            <w:szCs w:val="20"/>
          </w:rPr>
          <w:t>Translating Alzheimer's disease-associated polymorphisms into functional candidates: a survey of IGAP genes and SNPs.</w:t>
        </w:r>
      </w:hyperlink>
      <w:r w:rsidRPr="00696B0C">
        <w:rPr>
          <w:rFonts w:ascii="Arial" w:eastAsia="Times New Roman" w:hAnsi="Arial" w:cs="Arial"/>
          <w:b/>
          <w:i/>
          <w:sz w:val="20"/>
          <w:szCs w:val="20"/>
        </w:rPr>
        <w:t xml:space="preserve"> </w:t>
      </w:r>
      <w:proofErr w:type="spellStart"/>
      <w:r w:rsidRPr="00153662">
        <w:rPr>
          <w:rFonts w:ascii="Arial" w:hAnsi="Arial" w:cs="Arial"/>
          <w:sz w:val="20"/>
          <w:szCs w:val="20"/>
        </w:rPr>
        <w:t>Neurobiol</w:t>
      </w:r>
      <w:proofErr w:type="spellEnd"/>
      <w:r w:rsidRPr="00153662">
        <w:rPr>
          <w:rFonts w:ascii="Arial" w:hAnsi="Arial" w:cs="Arial"/>
          <w:sz w:val="20"/>
          <w:szCs w:val="20"/>
        </w:rPr>
        <w:t xml:space="preserve"> Aging 2019 Feb</w:t>
      </w:r>
      <w:r>
        <w:rPr>
          <w:rFonts w:ascii="Arial" w:hAnsi="Arial" w:cs="Arial"/>
          <w:sz w:val="20"/>
          <w:szCs w:val="20"/>
        </w:rPr>
        <w:t xml:space="preserve">. Vol. </w:t>
      </w:r>
      <w:r w:rsidRPr="00153662">
        <w:rPr>
          <w:rFonts w:ascii="Arial" w:hAnsi="Arial" w:cs="Arial"/>
          <w:sz w:val="20"/>
          <w:szCs w:val="20"/>
        </w:rPr>
        <w:t>7</w:t>
      </w:r>
      <w:r>
        <w:rPr>
          <w:rFonts w:ascii="Arial" w:hAnsi="Arial" w:cs="Arial"/>
          <w:sz w:val="20"/>
          <w:szCs w:val="20"/>
        </w:rPr>
        <w:t xml:space="preserve">4, pp. </w:t>
      </w:r>
      <w:r w:rsidRPr="00153662">
        <w:rPr>
          <w:rFonts w:ascii="Arial" w:hAnsi="Arial" w:cs="Arial"/>
          <w:sz w:val="20"/>
          <w:szCs w:val="20"/>
        </w:rPr>
        <w:t xml:space="preserve">135-146. </w:t>
      </w:r>
      <w:r w:rsidRPr="00153662">
        <w:rPr>
          <w:rFonts w:ascii="Arial" w:eastAsia="Times New Roman" w:hAnsi="Arial" w:cs="Arial"/>
          <w:sz w:val="20"/>
          <w:szCs w:val="20"/>
        </w:rPr>
        <w:t>PM:30448613</w:t>
      </w:r>
      <w:r w:rsidRPr="00153662">
        <w:rPr>
          <w:rFonts w:ascii="Arial" w:hAnsi="Arial" w:cs="Arial"/>
          <w:sz w:val="20"/>
          <w:szCs w:val="20"/>
        </w:rPr>
        <w:t xml:space="preserve">. </w:t>
      </w:r>
      <w:hyperlink r:id="rId78" w:history="1">
        <w:r w:rsidRPr="00696B0C">
          <w:rPr>
            <w:rFonts w:ascii="Arial" w:eastAsia="Times New Roman" w:hAnsi="Arial" w:cs="Arial"/>
            <w:sz w:val="20"/>
            <w:szCs w:val="20"/>
          </w:rPr>
          <w:t>PMC6331247</w:t>
        </w:r>
      </w:hyperlink>
      <w:r w:rsidRPr="00696B0C">
        <w:rPr>
          <w:rFonts w:ascii="Arial" w:eastAsia="Times New Roman" w:hAnsi="Arial" w:cs="Arial"/>
          <w:sz w:val="20"/>
          <w:szCs w:val="20"/>
        </w:rPr>
        <w:t>.</w:t>
      </w:r>
    </w:p>
    <w:p w:rsidR="00694BDE" w:rsidRPr="004D1BA4" w:rsidRDefault="00694BDE" w:rsidP="004D1BA4">
      <w:proofErr w:type="spellStart"/>
      <w:r w:rsidRPr="005C21F3">
        <w:rPr>
          <w:rFonts w:ascii="Arial" w:hAnsi="Arial" w:cs="Arial"/>
          <w:sz w:val="20"/>
          <w:szCs w:val="20"/>
        </w:rPr>
        <w:t>Kerola</w:t>
      </w:r>
      <w:proofErr w:type="spellEnd"/>
      <w:r w:rsidRPr="005C21F3">
        <w:rPr>
          <w:rFonts w:ascii="Arial" w:hAnsi="Arial" w:cs="Arial"/>
          <w:sz w:val="20"/>
          <w:szCs w:val="20"/>
        </w:rPr>
        <w:t xml:space="preserve"> T,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Heckbert SR, Stein PK, Marcus GM. </w:t>
      </w:r>
      <w:hyperlink r:id="rId79" w:history="1">
        <w:r w:rsidRPr="005A0D00">
          <w:rPr>
            <w:rFonts w:ascii="Arial" w:hAnsi="Arial" w:cs="Arial"/>
            <w:b/>
            <w:i/>
            <w:sz w:val="20"/>
            <w:szCs w:val="20"/>
          </w:rPr>
          <w:t>Predictors of atrial ectopy and their relationship to atrial fibrillation risk.</w:t>
        </w:r>
      </w:hyperlink>
      <w:r w:rsidRPr="005A0D00">
        <w:rPr>
          <w:rFonts w:ascii="Arial" w:hAnsi="Arial" w:cs="Arial"/>
          <w:b/>
          <w:i/>
          <w:sz w:val="20"/>
          <w:szCs w:val="20"/>
        </w:rPr>
        <w:t xml:space="preserve"> </w:t>
      </w:r>
      <w:proofErr w:type="spellStart"/>
      <w:r w:rsidRPr="005C21F3">
        <w:rPr>
          <w:rFonts w:ascii="Arial" w:hAnsi="Arial" w:cs="Arial"/>
          <w:sz w:val="20"/>
          <w:szCs w:val="20"/>
        </w:rPr>
        <w:t>Europace</w:t>
      </w:r>
      <w:proofErr w:type="spellEnd"/>
      <w:r w:rsidRPr="005C21F3">
        <w:rPr>
          <w:rFonts w:ascii="Arial" w:hAnsi="Arial" w:cs="Arial"/>
          <w:sz w:val="20"/>
          <w:szCs w:val="20"/>
        </w:rPr>
        <w:t xml:space="preserve"> 2019 Mar 6. </w:t>
      </w:r>
      <w:proofErr w:type="spellStart"/>
      <w:r w:rsidRPr="005C21F3">
        <w:rPr>
          <w:rFonts w:ascii="Arial" w:hAnsi="Arial" w:cs="Arial"/>
          <w:sz w:val="20"/>
          <w:szCs w:val="20"/>
        </w:rPr>
        <w:t>pii</w:t>
      </w:r>
      <w:proofErr w:type="spellEnd"/>
      <w:r w:rsidRPr="005C21F3">
        <w:rPr>
          <w:rFonts w:ascii="Arial" w:hAnsi="Arial" w:cs="Arial"/>
          <w:sz w:val="20"/>
          <w:szCs w:val="20"/>
        </w:rPr>
        <w:t xml:space="preserve">: euz008.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europace</w:t>
      </w:r>
      <w:proofErr w:type="spellEnd"/>
      <w:r w:rsidRPr="005C21F3">
        <w:rPr>
          <w:rFonts w:ascii="Arial" w:hAnsi="Arial" w:cs="Arial"/>
          <w:sz w:val="20"/>
          <w:szCs w:val="20"/>
        </w:rPr>
        <w:t>/euz008.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B23F99">
        <w:rPr>
          <w:rFonts w:ascii="Arial" w:hAnsi="Arial" w:cs="Arial"/>
          <w:sz w:val="20"/>
          <w:szCs w:val="20"/>
        </w:rPr>
        <w:t>PM:</w:t>
      </w:r>
      <w:r w:rsidRPr="005C21F3">
        <w:rPr>
          <w:rFonts w:ascii="Arial" w:hAnsi="Arial" w:cs="Arial"/>
          <w:sz w:val="20"/>
          <w:szCs w:val="20"/>
        </w:rPr>
        <w:t xml:space="preserve"> </w:t>
      </w:r>
      <w:r w:rsidRPr="00B23F99">
        <w:rPr>
          <w:rFonts w:ascii="Arial" w:hAnsi="Arial" w:cs="Arial"/>
          <w:sz w:val="20"/>
          <w:szCs w:val="20"/>
        </w:rPr>
        <w:t>30843034</w:t>
      </w:r>
      <w:r w:rsidRPr="005C21F3">
        <w:rPr>
          <w:rFonts w:ascii="Arial" w:hAnsi="Arial" w:cs="Arial"/>
          <w:sz w:val="20"/>
          <w:szCs w:val="20"/>
        </w:rPr>
        <w:t>.</w:t>
      </w:r>
      <w:r w:rsidR="004D1BA4" w:rsidRPr="004D1BA4">
        <w:t xml:space="preserve"> </w:t>
      </w:r>
      <w:hyperlink r:id="rId80" w:history="1">
        <w:r w:rsidR="004D1BA4" w:rsidRPr="004D1BA4">
          <w:rPr>
            <w:rFonts w:ascii="Arial" w:hAnsi="Arial" w:cs="Arial"/>
            <w:sz w:val="20"/>
            <w:szCs w:val="20"/>
          </w:rPr>
          <w:t>PMC6545500</w:t>
        </w:r>
      </w:hyperlink>
      <w:r w:rsidR="004D1BA4" w:rsidRPr="004D1BA4">
        <w:rPr>
          <w:rFonts w:ascii="Arial" w:hAnsi="Arial" w:cs="Arial"/>
          <w:sz w:val="20"/>
          <w:szCs w:val="20"/>
        </w:rPr>
        <w:t>.</w:t>
      </w:r>
    </w:p>
    <w:p w:rsidR="00F9355B" w:rsidRPr="00153662" w:rsidRDefault="00F9355B" w:rsidP="00F9355B">
      <w:pPr>
        <w:pStyle w:val="details"/>
        <w:rPr>
          <w:rFonts w:ascii="Arial" w:hAnsi="Arial" w:cs="Arial"/>
          <w:sz w:val="20"/>
          <w:szCs w:val="20"/>
        </w:rPr>
      </w:pP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Bentley AR,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Sung YJ,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Winkler TW, </w:t>
      </w:r>
      <w:proofErr w:type="spellStart"/>
      <w:r w:rsidRPr="00153662">
        <w:rPr>
          <w:rFonts w:ascii="Arial" w:hAnsi="Arial" w:cs="Arial"/>
          <w:sz w:val="20"/>
          <w:szCs w:val="20"/>
        </w:rPr>
        <w:t>Jakupović</w:t>
      </w:r>
      <w:proofErr w:type="spellEnd"/>
      <w:r w:rsidRPr="00153662">
        <w:rPr>
          <w:rFonts w:ascii="Arial" w:hAnsi="Arial" w:cs="Arial"/>
          <w:sz w:val="20"/>
          <w:szCs w:val="20"/>
        </w:rPr>
        <w:t xml:space="preserve"> H,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Manning A,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Brown MR, de Las Fuentes L,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Guo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Aslibekyan</w:t>
      </w:r>
      <w:proofErr w:type="spellEnd"/>
      <w:r w:rsidRPr="00153662">
        <w:rPr>
          <w:rFonts w:ascii="Arial" w:hAnsi="Arial" w:cs="Arial"/>
          <w:sz w:val="20"/>
          <w:szCs w:val="20"/>
        </w:rPr>
        <w:t xml:space="preserve"> 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Kho M,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Richard M, Wang H, Wang Z,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Campbell A,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Fisher V, Hartwig FP,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Li C, Lohman KK, Marten J, Sim X, Smith AV, Tajuddin SM,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Gao C, Graff M, Harris SE, He M, Hsu FC, Jackson AU, Zhao JH,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Nolte IM,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Riaz M,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w:t>
      </w:r>
      <w:proofErr w:type="spellStart"/>
      <w:r w:rsidRPr="00153662">
        <w:rPr>
          <w:rFonts w:ascii="Arial" w:hAnsi="Arial" w:cs="Arial"/>
          <w:sz w:val="20"/>
          <w:szCs w:val="20"/>
        </w:rPr>
        <w:t>Rueedi</w:t>
      </w:r>
      <w:proofErr w:type="spellEnd"/>
      <w:r w:rsidRPr="00153662">
        <w:rPr>
          <w:rFonts w:ascii="Arial" w:hAnsi="Arial" w:cs="Arial"/>
          <w:sz w:val="20"/>
          <w:szCs w:val="20"/>
        </w:rPr>
        <w:t xml:space="preserve"> R, Stringham HM, Takeuchi F,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Verweij N, Ware EB, Wen W, Li X,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Amin N, Arnett DK,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w:t>
      </w:r>
      <w:proofErr w:type="spellStart"/>
      <w:r w:rsidRPr="00153662">
        <w:rPr>
          <w:rFonts w:ascii="Arial" w:hAnsi="Arial" w:cs="Arial"/>
          <w:sz w:val="20"/>
          <w:szCs w:val="20"/>
        </w:rPr>
        <w:t>Brumat</w:t>
      </w:r>
      <w:proofErr w:type="spellEnd"/>
      <w:r w:rsidRPr="00153662">
        <w:rPr>
          <w:rFonts w:ascii="Arial" w:hAnsi="Arial" w:cs="Arial"/>
          <w:sz w:val="20"/>
          <w:szCs w:val="20"/>
        </w:rPr>
        <w:t xml:space="preserve"> M, Cade B,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Chen YI, </w:t>
      </w:r>
      <w:proofErr w:type="spellStart"/>
      <w:r w:rsidRPr="00153662">
        <w:rPr>
          <w:rFonts w:ascii="Arial" w:hAnsi="Arial" w:cs="Arial"/>
          <w:sz w:val="20"/>
          <w:szCs w:val="20"/>
        </w:rPr>
        <w:t>Concas</w:t>
      </w:r>
      <w:proofErr w:type="spellEnd"/>
      <w:r w:rsidRPr="00153662">
        <w:rPr>
          <w:rFonts w:ascii="Arial" w:hAnsi="Arial" w:cs="Arial"/>
          <w:sz w:val="20"/>
          <w:szCs w:val="20"/>
        </w:rPr>
        <w:t xml:space="preserve"> MP, Connell J,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de Vries PS, </w:t>
      </w:r>
      <w:proofErr w:type="spellStart"/>
      <w:r w:rsidRPr="00153662">
        <w:rPr>
          <w:rFonts w:ascii="Arial" w:hAnsi="Arial" w:cs="Arial"/>
          <w:sz w:val="20"/>
          <w:szCs w:val="20"/>
        </w:rPr>
        <w:t>Demirkan</w:t>
      </w:r>
      <w:proofErr w:type="spellEnd"/>
      <w:r w:rsidRPr="00153662">
        <w:rPr>
          <w:rFonts w:ascii="Arial" w:hAnsi="Arial" w:cs="Arial"/>
          <w:sz w:val="20"/>
          <w:szCs w:val="20"/>
        </w:rPr>
        <w:t xml:space="preserve"> A, Ding J, Eaton CB,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Friedlander Y, Gabriel KP,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Gu CC, Gu D, Harris TB, He J, Heikkinen S, Heng CK, Hunt SC, Ikram MA, Jonas JB, Koh WP,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Leander K, Lemaitre RN, Lewis CE, Liang J; Lifelines Cohort Study, Liu J,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Murray AD,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Nang EK, Nelson CP, Nona S, Norris JM, </w:t>
      </w:r>
      <w:proofErr w:type="spellStart"/>
      <w:r w:rsidRPr="00153662">
        <w:rPr>
          <w:rFonts w:ascii="Arial" w:hAnsi="Arial" w:cs="Arial"/>
          <w:sz w:val="20"/>
          <w:szCs w:val="20"/>
        </w:rPr>
        <w:t>Nwuba</w:t>
      </w:r>
      <w:proofErr w:type="spellEnd"/>
      <w:r w:rsidRPr="00153662">
        <w:rPr>
          <w:rFonts w:ascii="Arial" w:hAnsi="Arial" w:cs="Arial"/>
          <w:sz w:val="20"/>
          <w:szCs w:val="20"/>
        </w:rPr>
        <w:t xml:space="preserve"> CV, O'Connell J, Palmer ND, </w:t>
      </w:r>
      <w:proofErr w:type="spellStart"/>
      <w:r w:rsidRPr="00153662">
        <w:rPr>
          <w:rFonts w:ascii="Arial" w:hAnsi="Arial" w:cs="Arial"/>
          <w:sz w:val="20"/>
          <w:szCs w:val="20"/>
        </w:rPr>
        <w:t>Papanicolau</w:t>
      </w:r>
      <w:proofErr w:type="spellEnd"/>
      <w:r w:rsidRPr="00153662">
        <w:rPr>
          <w:rFonts w:ascii="Arial" w:hAnsi="Arial" w:cs="Arial"/>
          <w:sz w:val="20"/>
          <w:szCs w:val="20"/>
        </w:rPr>
        <w:t xml:space="preserve"> GJ,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Porteous DJ, Poveda A,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Rich SS, </w:t>
      </w:r>
      <w:proofErr w:type="spellStart"/>
      <w:r w:rsidRPr="00153662">
        <w:rPr>
          <w:rFonts w:ascii="Arial" w:hAnsi="Arial" w:cs="Arial"/>
          <w:sz w:val="20"/>
          <w:szCs w:val="20"/>
        </w:rPr>
        <w:t>Risch</w:t>
      </w:r>
      <w:proofErr w:type="spellEnd"/>
      <w:r w:rsidRPr="00153662">
        <w:rPr>
          <w:rFonts w:ascii="Arial" w:hAnsi="Arial" w:cs="Arial"/>
          <w:sz w:val="20"/>
          <w:szCs w:val="20"/>
        </w:rPr>
        <w:t xml:space="preserve"> N,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Schreiner PJ, Scott RA, Sidney SS, Sims M,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Sofer T, Starr JM, </w:t>
      </w:r>
      <w:proofErr w:type="spellStart"/>
      <w:r w:rsidRPr="00153662">
        <w:rPr>
          <w:rFonts w:ascii="Arial" w:hAnsi="Arial" w:cs="Arial"/>
          <w:sz w:val="20"/>
          <w:szCs w:val="20"/>
        </w:rPr>
        <w:t>Sternfeld</w:t>
      </w:r>
      <w:proofErr w:type="spellEnd"/>
      <w:r w:rsidRPr="00153662">
        <w:rPr>
          <w:rFonts w:ascii="Arial" w:hAnsi="Arial" w:cs="Arial"/>
          <w:sz w:val="20"/>
          <w:szCs w:val="20"/>
        </w:rPr>
        <w:t xml:space="preserve"> B, Strauch K, Tang H, Taylor KD, Tsai MY, </w:t>
      </w:r>
      <w:proofErr w:type="spellStart"/>
      <w:r w:rsidRPr="00153662">
        <w:rPr>
          <w:rFonts w:ascii="Arial" w:hAnsi="Arial" w:cs="Arial"/>
          <w:sz w:val="20"/>
          <w:szCs w:val="20"/>
        </w:rPr>
        <w:t>Tuomilehto</w:t>
      </w:r>
      <w:proofErr w:type="spellEnd"/>
      <w:r w:rsidRPr="00153662">
        <w:rPr>
          <w:rFonts w:ascii="Arial" w:hAnsi="Arial" w:cs="Arial"/>
          <w:sz w:val="20"/>
          <w:szCs w:val="20"/>
        </w:rPr>
        <w:t xml:space="preserve"> 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Ende MY,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Voortman T,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t>
      </w:r>
      <w:proofErr w:type="spellStart"/>
      <w:r w:rsidRPr="00153662">
        <w:rPr>
          <w:rFonts w:ascii="Arial" w:hAnsi="Arial" w:cs="Arial"/>
          <w:sz w:val="20"/>
          <w:szCs w:val="20"/>
        </w:rPr>
        <w:t>Wennberg</w:t>
      </w:r>
      <w:proofErr w:type="spellEnd"/>
      <w:r w:rsidRPr="00153662">
        <w:rPr>
          <w:rFonts w:ascii="Arial" w:hAnsi="Arial" w:cs="Arial"/>
          <w:sz w:val="20"/>
          <w:szCs w:val="20"/>
        </w:rPr>
        <w:t xml:space="preserve"> P, Wilson G, Xiang YB, Yao J,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de Faire U,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Elliott P, Esko T,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Kato N,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Lakka TA,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Magnusson PKE, </w:t>
      </w:r>
      <w:proofErr w:type="spellStart"/>
      <w:r w:rsidRPr="00153662">
        <w:rPr>
          <w:rFonts w:ascii="Arial" w:hAnsi="Arial" w:cs="Arial"/>
          <w:sz w:val="20"/>
          <w:szCs w:val="20"/>
        </w:rPr>
        <w:t>Oldehinkel</w:t>
      </w:r>
      <w:proofErr w:type="spellEnd"/>
      <w:r w:rsidRPr="00153662">
        <w:rPr>
          <w:rFonts w:ascii="Arial" w:hAnsi="Arial" w:cs="Arial"/>
          <w:sz w:val="20"/>
          <w:szCs w:val="20"/>
        </w:rPr>
        <w:t xml:space="preserve"> AJ,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BWJH,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Van Vliet-</w:t>
      </w:r>
      <w:proofErr w:type="spellStart"/>
      <w:r w:rsidRPr="00153662">
        <w:rPr>
          <w:rFonts w:ascii="Arial" w:hAnsi="Arial" w:cs="Arial"/>
          <w:sz w:val="20"/>
          <w:szCs w:val="20"/>
        </w:rPr>
        <w:t>Ostaptchouk</w:t>
      </w:r>
      <w:proofErr w:type="spellEnd"/>
      <w:r w:rsidRPr="00153662">
        <w:rPr>
          <w:rFonts w:ascii="Arial" w:hAnsi="Arial" w:cs="Arial"/>
          <w:sz w:val="20"/>
          <w:szCs w:val="20"/>
        </w:rPr>
        <w:t xml:space="preserve"> JV,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Weir DR, Wu T, Zheng W, Zhu X, Evans MK, Franks PW,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Hayward C, Horta BL, Kelly TN, Liu Y, North KE, Pereira AC,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Tai ES, van Dam RM, Fox ER,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Liu CT, </w:t>
      </w:r>
      <w:proofErr w:type="spellStart"/>
      <w:r w:rsidRPr="00153662">
        <w:rPr>
          <w:rFonts w:ascii="Arial" w:hAnsi="Arial" w:cs="Arial"/>
          <w:sz w:val="20"/>
          <w:szCs w:val="20"/>
        </w:rPr>
        <w:t>Mook</w:t>
      </w:r>
      <w:proofErr w:type="spellEnd"/>
      <w:r w:rsidRPr="00153662">
        <w:rPr>
          <w:rFonts w:ascii="Arial" w:hAnsi="Arial" w:cs="Arial"/>
          <w:sz w:val="20"/>
          <w:szCs w:val="20"/>
        </w:rPr>
        <w:t xml:space="preserve">-Kanamori DO, Province MA, Redline 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Rotter JI,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CB,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Psaty BM, Rice K, Munroe PB,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Rotimi CN, Morrison AC, Rao DC, Loos RJF. </w:t>
      </w:r>
      <w:hyperlink r:id="rId81" w:history="1">
        <w:r w:rsidRPr="00403A6F">
          <w:rPr>
            <w:rFonts w:ascii="Arial" w:hAnsi="Arial" w:cs="Arial"/>
            <w:b/>
            <w:i/>
            <w:sz w:val="20"/>
            <w:szCs w:val="20"/>
          </w:rPr>
          <w:t>Multi-ancestry study of blood lipid levels identifies four loci interacting with physical activity.</w:t>
        </w:r>
      </w:hyperlink>
      <w:r w:rsidRPr="00403A6F">
        <w:rPr>
          <w:rFonts w:ascii="Arial" w:hAnsi="Arial" w:cs="Arial"/>
          <w:b/>
          <w:i/>
          <w:sz w:val="20"/>
          <w:szCs w:val="20"/>
        </w:rPr>
        <w:t xml:space="preserve"> </w:t>
      </w:r>
      <w:r w:rsidRPr="00153662">
        <w:rPr>
          <w:rFonts w:ascii="Arial" w:hAnsi="Arial" w:cs="Arial"/>
          <w:sz w:val="20"/>
          <w:szCs w:val="20"/>
        </w:rPr>
        <w:t xml:space="preserve">Nat </w:t>
      </w:r>
      <w:proofErr w:type="spellStart"/>
      <w:r w:rsidRPr="00153662">
        <w:rPr>
          <w:rFonts w:ascii="Arial" w:hAnsi="Arial" w:cs="Arial"/>
          <w:sz w:val="20"/>
          <w:szCs w:val="20"/>
        </w:rPr>
        <w:t>Commun</w:t>
      </w:r>
      <w:proofErr w:type="spellEnd"/>
      <w:r w:rsidRPr="00153662">
        <w:rPr>
          <w:rFonts w:ascii="Arial" w:hAnsi="Arial" w:cs="Arial"/>
          <w:sz w:val="20"/>
          <w:szCs w:val="20"/>
        </w:rPr>
        <w:t>. 2019 Jan 22</w:t>
      </w:r>
      <w:r>
        <w:rPr>
          <w:rFonts w:ascii="Arial" w:hAnsi="Arial" w:cs="Arial"/>
          <w:sz w:val="20"/>
          <w:szCs w:val="20"/>
        </w:rPr>
        <w:t xml:space="preserve">. Vol. </w:t>
      </w:r>
      <w:r w:rsidRPr="00153662">
        <w:rPr>
          <w:rFonts w:ascii="Arial" w:hAnsi="Arial" w:cs="Arial"/>
          <w:sz w:val="20"/>
          <w:szCs w:val="20"/>
        </w:rPr>
        <w:t>10</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376</w:t>
      </w:r>
      <w:r>
        <w:rPr>
          <w:rFonts w:ascii="Arial" w:hAnsi="Arial" w:cs="Arial"/>
          <w:sz w:val="20"/>
          <w:szCs w:val="20"/>
        </w:rPr>
        <w:t>. PM</w:t>
      </w:r>
      <w:r w:rsidRPr="00153662">
        <w:rPr>
          <w:rFonts w:ascii="Arial" w:hAnsi="Arial" w:cs="Arial"/>
          <w:sz w:val="20"/>
          <w:szCs w:val="20"/>
        </w:rPr>
        <w:t xml:space="preserve">: 30670697. </w:t>
      </w:r>
      <w:hyperlink r:id="rId82" w:history="1">
        <w:r w:rsidRPr="00403A6F">
          <w:rPr>
            <w:rFonts w:ascii="Arial" w:hAnsi="Arial" w:cs="Arial"/>
            <w:sz w:val="20"/>
            <w:szCs w:val="20"/>
          </w:rPr>
          <w:t>PMC6342931</w:t>
        </w:r>
      </w:hyperlink>
      <w:r w:rsidRPr="00403A6F">
        <w:rPr>
          <w:rFonts w:ascii="Arial" w:hAnsi="Arial" w:cs="Arial"/>
          <w:sz w:val="20"/>
          <w:szCs w:val="20"/>
        </w:rPr>
        <w:t>.</w:t>
      </w:r>
      <w:r w:rsidRPr="00153662">
        <w:rPr>
          <w:rFonts w:ascii="Arial" w:hAnsi="Arial" w:cs="Arial"/>
          <w:i/>
          <w:color w:val="FF0000"/>
          <w:sz w:val="20"/>
          <w:szCs w:val="20"/>
        </w:rPr>
        <w:t xml:space="preserve"> </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Karunananthan</w:t>
      </w:r>
      <w:proofErr w:type="spellEnd"/>
      <w:r w:rsidRPr="00D002ED">
        <w:rPr>
          <w:rFonts w:ascii="Arial" w:hAnsi="Arial" w:cs="Arial"/>
          <w:sz w:val="20"/>
          <w:szCs w:val="20"/>
        </w:rPr>
        <w:t xml:space="preserve"> S, Moodie EEM, Bergman H, Payette H, Wolfson D, </w:t>
      </w:r>
      <w:proofErr w:type="spellStart"/>
      <w:r w:rsidRPr="00D002ED">
        <w:rPr>
          <w:rFonts w:ascii="Arial" w:hAnsi="Arial" w:cs="Arial"/>
          <w:sz w:val="20"/>
          <w:szCs w:val="20"/>
        </w:rPr>
        <w:t>Diehr</w:t>
      </w:r>
      <w:proofErr w:type="spellEnd"/>
      <w:r w:rsidRPr="00D002ED">
        <w:rPr>
          <w:rFonts w:ascii="Arial" w:hAnsi="Arial" w:cs="Arial"/>
          <w:sz w:val="20"/>
          <w:szCs w:val="20"/>
        </w:rPr>
        <w:t xml:space="preserve"> PH, Wolfson C. </w:t>
      </w:r>
      <w:hyperlink r:id="rId83" w:history="1">
        <w:r w:rsidRPr="00383CF5">
          <w:rPr>
            <w:rFonts w:ascii="Arial" w:hAnsi="Arial" w:cs="Arial"/>
            <w:b/>
            <w:i/>
            <w:sz w:val="20"/>
            <w:szCs w:val="20"/>
          </w:rPr>
          <w:t>The association between physical function and proximity to death in older adults: a multilevel analysis of 4,150 decedents from the Cardiovascular Health Study.</w:t>
        </w:r>
      </w:hyperlink>
      <w:r w:rsidRPr="00D002ED">
        <w:rPr>
          <w:rFonts w:ascii="Arial" w:hAnsi="Arial" w:cs="Arial"/>
          <w:sz w:val="20"/>
          <w:szCs w:val="20"/>
        </w:rPr>
        <w:t xml:space="preserve"> Ann Epidemiol. 2019 Apr 18. </w:t>
      </w:r>
      <w:proofErr w:type="spellStart"/>
      <w:r w:rsidRPr="00D002ED">
        <w:rPr>
          <w:rFonts w:ascii="Arial" w:hAnsi="Arial" w:cs="Arial"/>
          <w:sz w:val="20"/>
          <w:szCs w:val="20"/>
        </w:rPr>
        <w:t>pii</w:t>
      </w:r>
      <w:proofErr w:type="spellEnd"/>
      <w:r w:rsidRPr="00D002ED">
        <w:rPr>
          <w:rFonts w:ascii="Arial" w:hAnsi="Arial" w:cs="Arial"/>
          <w:sz w:val="20"/>
          <w:szCs w:val="20"/>
        </w:rPr>
        <w:t xml:space="preserve">: S1047-2797(18)31020-2. </w:t>
      </w:r>
      <w:proofErr w:type="spellStart"/>
      <w:r w:rsidRPr="00D002ED">
        <w:rPr>
          <w:rFonts w:ascii="Arial" w:hAnsi="Arial" w:cs="Arial"/>
          <w:sz w:val="20"/>
          <w:szCs w:val="20"/>
        </w:rPr>
        <w:t>doi</w:t>
      </w:r>
      <w:proofErr w:type="spellEnd"/>
      <w:r w:rsidRPr="00D002ED">
        <w:rPr>
          <w:rFonts w:ascii="Arial" w:hAnsi="Arial" w:cs="Arial"/>
          <w:sz w:val="20"/>
          <w:szCs w:val="20"/>
        </w:rPr>
        <w:t>: 10.1016/j.annepidem.2019.04.005.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31221508.</w:t>
      </w:r>
    </w:p>
    <w:p w:rsidR="00F9355B" w:rsidRPr="001B34C0" w:rsidRDefault="00F9355B" w:rsidP="001B34C0">
      <w:r w:rsidRPr="00153662">
        <w:rPr>
          <w:rFonts w:ascii="Arial" w:hAnsi="Arial" w:cs="Arial"/>
          <w:sz w:val="20"/>
          <w:szCs w:val="20"/>
        </w:rPr>
        <w:t xml:space="preserve">Kunkle BW, </w:t>
      </w:r>
      <w:proofErr w:type="spellStart"/>
      <w:r w:rsidRPr="00153662">
        <w:rPr>
          <w:rFonts w:ascii="Arial" w:hAnsi="Arial" w:cs="Arial"/>
          <w:sz w:val="20"/>
          <w:szCs w:val="20"/>
        </w:rPr>
        <w:t>Grenier-Boley</w:t>
      </w:r>
      <w:proofErr w:type="spellEnd"/>
      <w:r w:rsidRPr="00153662">
        <w:rPr>
          <w:rFonts w:ascii="Arial" w:hAnsi="Arial" w:cs="Arial"/>
          <w:sz w:val="20"/>
          <w:szCs w:val="20"/>
        </w:rPr>
        <w:t xml:space="preserve"> B, Sims R, Bis JC, </w:t>
      </w:r>
      <w:proofErr w:type="spellStart"/>
      <w:r w:rsidRPr="00153662">
        <w:rPr>
          <w:rFonts w:ascii="Arial" w:hAnsi="Arial" w:cs="Arial"/>
          <w:sz w:val="20"/>
          <w:szCs w:val="20"/>
        </w:rPr>
        <w:t>Damotte</w:t>
      </w:r>
      <w:proofErr w:type="spellEnd"/>
      <w:r w:rsidRPr="00153662">
        <w:rPr>
          <w:rFonts w:ascii="Arial" w:hAnsi="Arial" w:cs="Arial"/>
          <w:sz w:val="20"/>
          <w:szCs w:val="20"/>
        </w:rPr>
        <w:t xml:space="preserve"> V, </w:t>
      </w:r>
      <w:proofErr w:type="spellStart"/>
      <w:r w:rsidRPr="00153662">
        <w:rPr>
          <w:rFonts w:ascii="Arial" w:hAnsi="Arial" w:cs="Arial"/>
          <w:sz w:val="20"/>
          <w:szCs w:val="20"/>
        </w:rPr>
        <w:t>Naj</w:t>
      </w:r>
      <w:proofErr w:type="spellEnd"/>
      <w:r w:rsidRPr="00153662">
        <w:rPr>
          <w:rFonts w:ascii="Arial" w:hAnsi="Arial" w:cs="Arial"/>
          <w:sz w:val="20"/>
          <w:szCs w:val="20"/>
        </w:rPr>
        <w:t xml:space="preserve"> AC, Boland A, </w:t>
      </w:r>
      <w:proofErr w:type="spellStart"/>
      <w:r w:rsidRPr="00153662">
        <w:rPr>
          <w:rFonts w:ascii="Arial" w:hAnsi="Arial" w:cs="Arial"/>
          <w:sz w:val="20"/>
          <w:szCs w:val="20"/>
        </w:rPr>
        <w:t>Vronskaya</w:t>
      </w:r>
      <w:proofErr w:type="spellEnd"/>
      <w:r w:rsidRPr="00153662">
        <w:rPr>
          <w:rFonts w:ascii="Arial" w:hAnsi="Arial" w:cs="Arial"/>
          <w:sz w:val="20"/>
          <w:szCs w:val="20"/>
        </w:rPr>
        <w:t xml:space="preserve"> M, van der Lee SJ, </w:t>
      </w:r>
      <w:proofErr w:type="spellStart"/>
      <w:r w:rsidRPr="00153662">
        <w:rPr>
          <w:rFonts w:ascii="Arial" w:hAnsi="Arial" w:cs="Arial"/>
          <w:sz w:val="20"/>
          <w:szCs w:val="20"/>
        </w:rPr>
        <w:t>Amlie</w:t>
      </w:r>
      <w:proofErr w:type="spellEnd"/>
      <w:r w:rsidRPr="00153662">
        <w:rPr>
          <w:rFonts w:ascii="Arial" w:hAnsi="Arial" w:cs="Arial"/>
          <w:sz w:val="20"/>
          <w:szCs w:val="20"/>
        </w:rPr>
        <w:t xml:space="preserve">-Wolf A, </w:t>
      </w:r>
      <w:proofErr w:type="spellStart"/>
      <w:r w:rsidRPr="00153662">
        <w:rPr>
          <w:rFonts w:ascii="Arial" w:hAnsi="Arial" w:cs="Arial"/>
          <w:sz w:val="20"/>
          <w:szCs w:val="20"/>
        </w:rPr>
        <w:t>Bellenguez</w:t>
      </w:r>
      <w:proofErr w:type="spellEnd"/>
      <w:r w:rsidRPr="00153662">
        <w:rPr>
          <w:rFonts w:ascii="Arial" w:hAnsi="Arial" w:cs="Arial"/>
          <w:sz w:val="20"/>
          <w:szCs w:val="20"/>
        </w:rPr>
        <w:t xml:space="preserve"> C, </w:t>
      </w:r>
      <w:proofErr w:type="spellStart"/>
      <w:r w:rsidRPr="00153662">
        <w:rPr>
          <w:rFonts w:ascii="Arial" w:hAnsi="Arial" w:cs="Arial"/>
          <w:sz w:val="20"/>
          <w:szCs w:val="20"/>
        </w:rPr>
        <w:t>Frizatti</w:t>
      </w:r>
      <w:proofErr w:type="spellEnd"/>
      <w:r w:rsidRPr="00153662">
        <w:rPr>
          <w:rFonts w:ascii="Arial" w:hAnsi="Arial" w:cs="Arial"/>
          <w:sz w:val="20"/>
          <w:szCs w:val="20"/>
        </w:rPr>
        <w:t xml:space="preserve"> A,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Martin ER, </w:t>
      </w:r>
      <w:proofErr w:type="spellStart"/>
      <w:r w:rsidRPr="00153662">
        <w:rPr>
          <w:rFonts w:ascii="Arial" w:hAnsi="Arial" w:cs="Arial"/>
          <w:sz w:val="20"/>
          <w:szCs w:val="20"/>
        </w:rPr>
        <w:t>Sleegers</w:t>
      </w:r>
      <w:proofErr w:type="spellEnd"/>
      <w:r w:rsidRPr="00153662">
        <w:rPr>
          <w:rFonts w:ascii="Arial" w:hAnsi="Arial" w:cs="Arial"/>
          <w:sz w:val="20"/>
          <w:szCs w:val="20"/>
        </w:rPr>
        <w:t xml:space="preserve"> K, </w:t>
      </w:r>
      <w:proofErr w:type="spellStart"/>
      <w:r w:rsidRPr="00153662">
        <w:rPr>
          <w:rFonts w:ascii="Arial" w:hAnsi="Arial" w:cs="Arial"/>
          <w:sz w:val="20"/>
          <w:szCs w:val="20"/>
        </w:rPr>
        <w:t>Badarinarayan</w:t>
      </w:r>
      <w:proofErr w:type="spellEnd"/>
      <w:r w:rsidRPr="00153662">
        <w:rPr>
          <w:rFonts w:ascii="Arial" w:hAnsi="Arial" w:cs="Arial"/>
          <w:sz w:val="20"/>
          <w:szCs w:val="20"/>
        </w:rPr>
        <w:t xml:space="preserve"> N, </w:t>
      </w:r>
      <w:proofErr w:type="spellStart"/>
      <w:r w:rsidRPr="00153662">
        <w:rPr>
          <w:rFonts w:ascii="Arial" w:hAnsi="Arial" w:cs="Arial"/>
          <w:sz w:val="20"/>
          <w:szCs w:val="20"/>
        </w:rPr>
        <w:t>Jakobsdottir</w:t>
      </w:r>
      <w:proofErr w:type="spellEnd"/>
      <w:r w:rsidRPr="00153662">
        <w:rPr>
          <w:rFonts w:ascii="Arial" w:hAnsi="Arial" w:cs="Arial"/>
          <w:sz w:val="20"/>
          <w:szCs w:val="20"/>
        </w:rPr>
        <w:t xml:space="preserve"> J, Hamilton-Nelson KL, Moreno-Grau S,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w:t>
      </w:r>
      <w:proofErr w:type="spellStart"/>
      <w:r w:rsidRPr="00153662">
        <w:rPr>
          <w:rFonts w:ascii="Arial" w:hAnsi="Arial" w:cs="Arial"/>
          <w:sz w:val="20"/>
          <w:szCs w:val="20"/>
        </w:rPr>
        <w:t>Raybould</w:t>
      </w:r>
      <w:proofErr w:type="spellEnd"/>
      <w:r w:rsidRPr="00153662">
        <w:rPr>
          <w:rFonts w:ascii="Arial" w:hAnsi="Arial" w:cs="Arial"/>
          <w:sz w:val="20"/>
          <w:szCs w:val="20"/>
        </w:rPr>
        <w:t xml:space="preserve"> R, Chen Y, </w:t>
      </w:r>
      <w:proofErr w:type="spellStart"/>
      <w:r w:rsidRPr="00153662">
        <w:rPr>
          <w:rFonts w:ascii="Arial" w:hAnsi="Arial" w:cs="Arial"/>
          <w:sz w:val="20"/>
          <w:szCs w:val="20"/>
        </w:rPr>
        <w:t>Kuzma</w:t>
      </w:r>
      <w:proofErr w:type="spellEnd"/>
      <w:r w:rsidRPr="00153662">
        <w:rPr>
          <w:rFonts w:ascii="Arial" w:hAnsi="Arial" w:cs="Arial"/>
          <w:sz w:val="20"/>
          <w:szCs w:val="20"/>
        </w:rPr>
        <w:t xml:space="preserve"> AB, </w:t>
      </w:r>
      <w:proofErr w:type="spellStart"/>
      <w:r w:rsidRPr="00153662">
        <w:rPr>
          <w:rFonts w:ascii="Arial" w:hAnsi="Arial" w:cs="Arial"/>
          <w:sz w:val="20"/>
          <w:szCs w:val="20"/>
        </w:rPr>
        <w:t>Hiltunen</w:t>
      </w:r>
      <w:proofErr w:type="spellEnd"/>
      <w:r w:rsidRPr="00153662">
        <w:rPr>
          <w:rFonts w:ascii="Arial" w:hAnsi="Arial" w:cs="Arial"/>
          <w:sz w:val="20"/>
          <w:szCs w:val="20"/>
        </w:rPr>
        <w:t xml:space="preserve"> M, Morgan T, Ahmad S, </w:t>
      </w:r>
      <w:proofErr w:type="spellStart"/>
      <w:r w:rsidRPr="00153662">
        <w:rPr>
          <w:rFonts w:ascii="Arial" w:hAnsi="Arial" w:cs="Arial"/>
          <w:sz w:val="20"/>
          <w:szCs w:val="20"/>
        </w:rPr>
        <w:t>Vardarajan</w:t>
      </w:r>
      <w:proofErr w:type="spellEnd"/>
      <w:r w:rsidRPr="00153662">
        <w:rPr>
          <w:rFonts w:ascii="Arial" w:hAnsi="Arial" w:cs="Arial"/>
          <w:sz w:val="20"/>
          <w:szCs w:val="20"/>
        </w:rPr>
        <w:t xml:space="preserve"> BN, </w:t>
      </w:r>
      <w:proofErr w:type="spellStart"/>
      <w:r w:rsidRPr="00153662">
        <w:rPr>
          <w:rFonts w:ascii="Arial" w:hAnsi="Arial" w:cs="Arial"/>
          <w:sz w:val="20"/>
          <w:szCs w:val="20"/>
        </w:rPr>
        <w:t>Epelbaum</w:t>
      </w:r>
      <w:proofErr w:type="spellEnd"/>
      <w:r w:rsidRPr="00153662">
        <w:rPr>
          <w:rFonts w:ascii="Arial" w:hAnsi="Arial" w:cs="Arial"/>
          <w:sz w:val="20"/>
          <w:szCs w:val="20"/>
        </w:rPr>
        <w:t xml:space="preserve"> J, Hoffmann P, </w:t>
      </w:r>
      <w:r w:rsidRPr="00153662">
        <w:rPr>
          <w:rFonts w:ascii="Arial" w:hAnsi="Arial" w:cs="Arial"/>
          <w:sz w:val="20"/>
          <w:szCs w:val="20"/>
        </w:rPr>
        <w:lastRenderedPageBreak/>
        <w:t xml:space="preserve">Boada M, Beecham GW, Garnier JG, Harold D, Fitzpatrick AL, Valladares O, </w:t>
      </w:r>
      <w:proofErr w:type="spellStart"/>
      <w:r w:rsidRPr="00153662">
        <w:rPr>
          <w:rFonts w:ascii="Arial" w:hAnsi="Arial" w:cs="Arial"/>
          <w:sz w:val="20"/>
          <w:szCs w:val="20"/>
        </w:rPr>
        <w:t>Moutet</w:t>
      </w:r>
      <w:proofErr w:type="spellEnd"/>
      <w:r w:rsidRPr="00153662">
        <w:rPr>
          <w:rFonts w:ascii="Arial" w:hAnsi="Arial" w:cs="Arial"/>
          <w:sz w:val="20"/>
          <w:szCs w:val="20"/>
        </w:rPr>
        <w:t xml:space="preserve"> ML, Gerrish A, Smith AV, Qu L, </w:t>
      </w:r>
      <w:proofErr w:type="spellStart"/>
      <w:r w:rsidRPr="00153662">
        <w:rPr>
          <w:rFonts w:ascii="Arial" w:hAnsi="Arial" w:cs="Arial"/>
          <w:sz w:val="20"/>
          <w:szCs w:val="20"/>
        </w:rPr>
        <w:t>Bacq</w:t>
      </w:r>
      <w:proofErr w:type="spellEnd"/>
      <w:r w:rsidRPr="00153662">
        <w:rPr>
          <w:rFonts w:ascii="Arial" w:hAnsi="Arial" w:cs="Arial"/>
          <w:sz w:val="20"/>
          <w:szCs w:val="20"/>
        </w:rPr>
        <w:t xml:space="preserve"> D, Denning N, Jian X, Zhao Y, Del </w:t>
      </w:r>
      <w:proofErr w:type="spellStart"/>
      <w:r w:rsidRPr="00153662">
        <w:rPr>
          <w:rFonts w:ascii="Arial" w:hAnsi="Arial" w:cs="Arial"/>
          <w:sz w:val="20"/>
          <w:szCs w:val="20"/>
        </w:rPr>
        <w:t>Zompo</w:t>
      </w:r>
      <w:proofErr w:type="spellEnd"/>
      <w:r w:rsidRPr="00153662">
        <w:rPr>
          <w:rFonts w:ascii="Arial" w:hAnsi="Arial" w:cs="Arial"/>
          <w:sz w:val="20"/>
          <w:szCs w:val="20"/>
        </w:rPr>
        <w:t xml:space="preserve"> M, Fox NC, Choi SH, Mateo I, Hughes JT, Adams HH, </w:t>
      </w:r>
      <w:proofErr w:type="spellStart"/>
      <w:r w:rsidRPr="00153662">
        <w:rPr>
          <w:rFonts w:ascii="Arial" w:hAnsi="Arial" w:cs="Arial"/>
          <w:sz w:val="20"/>
          <w:szCs w:val="20"/>
        </w:rPr>
        <w:t>Malamon</w:t>
      </w:r>
      <w:proofErr w:type="spellEnd"/>
      <w:r w:rsidRPr="00153662">
        <w:rPr>
          <w:rFonts w:ascii="Arial" w:hAnsi="Arial" w:cs="Arial"/>
          <w:sz w:val="20"/>
          <w:szCs w:val="20"/>
        </w:rPr>
        <w:t xml:space="preserve"> J, Sanchez-Garcia F, Patel Y, Brody JA, </w:t>
      </w:r>
      <w:proofErr w:type="spellStart"/>
      <w:r w:rsidRPr="00153662">
        <w:rPr>
          <w:rFonts w:ascii="Arial" w:hAnsi="Arial" w:cs="Arial"/>
          <w:sz w:val="20"/>
          <w:szCs w:val="20"/>
        </w:rPr>
        <w:t>Dombroski</w:t>
      </w:r>
      <w:proofErr w:type="spellEnd"/>
      <w:r w:rsidRPr="00153662">
        <w:rPr>
          <w:rFonts w:ascii="Arial" w:hAnsi="Arial" w:cs="Arial"/>
          <w:sz w:val="20"/>
          <w:szCs w:val="20"/>
        </w:rPr>
        <w:t xml:space="preserve"> BA, Naranjo MCD, </w:t>
      </w:r>
      <w:proofErr w:type="spellStart"/>
      <w:r w:rsidRPr="00153662">
        <w:rPr>
          <w:rFonts w:ascii="Arial" w:hAnsi="Arial" w:cs="Arial"/>
          <w:sz w:val="20"/>
          <w:szCs w:val="20"/>
        </w:rPr>
        <w:t>Daniilidou</w:t>
      </w:r>
      <w:proofErr w:type="spellEnd"/>
      <w:r w:rsidRPr="00153662">
        <w:rPr>
          <w:rFonts w:ascii="Arial" w:hAnsi="Arial" w:cs="Arial"/>
          <w:sz w:val="20"/>
          <w:szCs w:val="20"/>
        </w:rPr>
        <w:t xml:space="preserve"> M,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Mukherjee S, </w:t>
      </w:r>
      <w:proofErr w:type="spellStart"/>
      <w:r w:rsidRPr="00153662">
        <w:rPr>
          <w:rFonts w:ascii="Arial" w:hAnsi="Arial" w:cs="Arial"/>
          <w:sz w:val="20"/>
          <w:szCs w:val="20"/>
        </w:rPr>
        <w:t>Wallon</w:t>
      </w:r>
      <w:proofErr w:type="spellEnd"/>
      <w:r w:rsidRPr="00153662">
        <w:rPr>
          <w:rFonts w:ascii="Arial" w:hAnsi="Arial" w:cs="Arial"/>
          <w:sz w:val="20"/>
          <w:szCs w:val="20"/>
        </w:rPr>
        <w:t xml:space="preserve"> D, Uphill J, </w:t>
      </w:r>
      <w:proofErr w:type="spellStart"/>
      <w:r w:rsidRPr="00153662">
        <w:rPr>
          <w:rFonts w:ascii="Arial" w:hAnsi="Arial" w:cs="Arial"/>
          <w:sz w:val="20"/>
          <w:szCs w:val="20"/>
        </w:rPr>
        <w:t>Aspelund</w:t>
      </w:r>
      <w:proofErr w:type="spellEnd"/>
      <w:r w:rsidRPr="00153662">
        <w:rPr>
          <w:rFonts w:ascii="Arial" w:hAnsi="Arial" w:cs="Arial"/>
          <w:sz w:val="20"/>
          <w:szCs w:val="20"/>
        </w:rPr>
        <w:t xml:space="preserve"> T, Cantwell LB, </w:t>
      </w:r>
      <w:proofErr w:type="spellStart"/>
      <w:r w:rsidRPr="00153662">
        <w:rPr>
          <w:rFonts w:ascii="Arial" w:hAnsi="Arial" w:cs="Arial"/>
          <w:sz w:val="20"/>
          <w:szCs w:val="20"/>
        </w:rPr>
        <w:t>Garzia</w:t>
      </w:r>
      <w:proofErr w:type="spellEnd"/>
      <w:r w:rsidRPr="00153662">
        <w:rPr>
          <w:rFonts w:ascii="Arial" w:hAnsi="Arial" w:cs="Arial"/>
          <w:sz w:val="20"/>
          <w:szCs w:val="20"/>
        </w:rPr>
        <w:t xml:space="preserve"> F, </w:t>
      </w:r>
      <w:proofErr w:type="spellStart"/>
      <w:r w:rsidRPr="00153662">
        <w:rPr>
          <w:rFonts w:ascii="Arial" w:hAnsi="Arial" w:cs="Arial"/>
          <w:sz w:val="20"/>
          <w:szCs w:val="20"/>
        </w:rPr>
        <w:t>Galimberti</w:t>
      </w:r>
      <w:proofErr w:type="spellEnd"/>
      <w:r w:rsidRPr="00153662">
        <w:rPr>
          <w:rFonts w:ascii="Arial" w:hAnsi="Arial" w:cs="Arial"/>
          <w:sz w:val="20"/>
          <w:szCs w:val="20"/>
        </w:rPr>
        <w:t xml:space="preserve"> D, Hofer E, </w:t>
      </w:r>
      <w:proofErr w:type="spellStart"/>
      <w:r w:rsidRPr="00153662">
        <w:rPr>
          <w:rFonts w:ascii="Arial" w:hAnsi="Arial" w:cs="Arial"/>
          <w:sz w:val="20"/>
          <w:szCs w:val="20"/>
        </w:rPr>
        <w:t>Butkiewicz</w:t>
      </w:r>
      <w:proofErr w:type="spellEnd"/>
      <w:r w:rsidRPr="00153662">
        <w:rPr>
          <w:rFonts w:ascii="Arial" w:hAnsi="Arial" w:cs="Arial"/>
          <w:sz w:val="20"/>
          <w:szCs w:val="20"/>
        </w:rPr>
        <w:t xml:space="preserve"> M, Fin B, </w:t>
      </w:r>
      <w:proofErr w:type="spellStart"/>
      <w:r w:rsidRPr="00153662">
        <w:rPr>
          <w:rFonts w:ascii="Arial" w:hAnsi="Arial" w:cs="Arial"/>
          <w:sz w:val="20"/>
          <w:szCs w:val="20"/>
        </w:rPr>
        <w:t>Scarpini</w:t>
      </w:r>
      <w:proofErr w:type="spellEnd"/>
      <w:r w:rsidRPr="00153662">
        <w:rPr>
          <w:rFonts w:ascii="Arial" w:hAnsi="Arial" w:cs="Arial"/>
          <w:sz w:val="20"/>
          <w:szCs w:val="20"/>
        </w:rPr>
        <w:t xml:space="preserve"> E,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C, Bush WS, </w:t>
      </w:r>
      <w:proofErr w:type="spellStart"/>
      <w:r w:rsidRPr="00153662">
        <w:rPr>
          <w:rFonts w:ascii="Arial" w:hAnsi="Arial" w:cs="Arial"/>
          <w:sz w:val="20"/>
          <w:szCs w:val="20"/>
        </w:rPr>
        <w:t>Meslage</w:t>
      </w:r>
      <w:proofErr w:type="spellEnd"/>
      <w:r w:rsidRPr="00153662">
        <w:rPr>
          <w:rFonts w:ascii="Arial" w:hAnsi="Arial" w:cs="Arial"/>
          <w:sz w:val="20"/>
          <w:szCs w:val="20"/>
        </w:rPr>
        <w:t xml:space="preserve"> S, </w:t>
      </w:r>
      <w:proofErr w:type="spellStart"/>
      <w:r w:rsidRPr="00153662">
        <w:rPr>
          <w:rFonts w:ascii="Arial" w:hAnsi="Arial" w:cs="Arial"/>
          <w:sz w:val="20"/>
          <w:szCs w:val="20"/>
        </w:rPr>
        <w:t>Kornhuber</w:t>
      </w:r>
      <w:proofErr w:type="spellEnd"/>
      <w:r w:rsidRPr="00153662">
        <w:rPr>
          <w:rFonts w:ascii="Arial" w:hAnsi="Arial" w:cs="Arial"/>
          <w:sz w:val="20"/>
          <w:szCs w:val="20"/>
        </w:rPr>
        <w:t xml:space="preserve"> J, White CC, Song Y, Barber RC, </w:t>
      </w:r>
      <w:proofErr w:type="spellStart"/>
      <w:r w:rsidRPr="00153662">
        <w:rPr>
          <w:rFonts w:ascii="Arial" w:hAnsi="Arial" w:cs="Arial"/>
          <w:sz w:val="20"/>
          <w:szCs w:val="20"/>
        </w:rPr>
        <w:t>Engelborghs</w:t>
      </w:r>
      <w:proofErr w:type="spellEnd"/>
      <w:r w:rsidRPr="00153662">
        <w:rPr>
          <w:rFonts w:ascii="Arial" w:hAnsi="Arial" w:cs="Arial"/>
          <w:sz w:val="20"/>
          <w:szCs w:val="20"/>
        </w:rPr>
        <w:t xml:space="preserve"> S, </w:t>
      </w:r>
      <w:proofErr w:type="spellStart"/>
      <w:r w:rsidRPr="00153662">
        <w:rPr>
          <w:rFonts w:ascii="Arial" w:hAnsi="Arial" w:cs="Arial"/>
          <w:sz w:val="20"/>
          <w:szCs w:val="20"/>
        </w:rPr>
        <w:t>Sordon</w:t>
      </w:r>
      <w:proofErr w:type="spellEnd"/>
      <w:r w:rsidRPr="00153662">
        <w:rPr>
          <w:rFonts w:ascii="Arial" w:hAnsi="Arial" w:cs="Arial"/>
          <w:sz w:val="20"/>
          <w:szCs w:val="20"/>
        </w:rPr>
        <w:t xml:space="preserve"> S, </w:t>
      </w:r>
      <w:proofErr w:type="spellStart"/>
      <w:r w:rsidRPr="00153662">
        <w:rPr>
          <w:rFonts w:ascii="Arial" w:hAnsi="Arial" w:cs="Arial"/>
          <w:sz w:val="20"/>
          <w:szCs w:val="20"/>
        </w:rPr>
        <w:t>Voijnovic</w:t>
      </w:r>
      <w:proofErr w:type="spellEnd"/>
      <w:r w:rsidRPr="00153662">
        <w:rPr>
          <w:rFonts w:ascii="Arial" w:hAnsi="Arial" w:cs="Arial"/>
          <w:sz w:val="20"/>
          <w:szCs w:val="20"/>
        </w:rPr>
        <w:t xml:space="preserve"> D, Adams PM, </w:t>
      </w:r>
      <w:proofErr w:type="spellStart"/>
      <w:r w:rsidRPr="00153662">
        <w:rPr>
          <w:rFonts w:ascii="Arial" w:hAnsi="Arial" w:cs="Arial"/>
          <w:sz w:val="20"/>
          <w:szCs w:val="20"/>
        </w:rPr>
        <w:t>Vandenberghe</w:t>
      </w:r>
      <w:proofErr w:type="spellEnd"/>
      <w:r w:rsidRPr="00153662">
        <w:rPr>
          <w:rFonts w:ascii="Arial" w:hAnsi="Arial" w:cs="Arial"/>
          <w:sz w:val="20"/>
          <w:szCs w:val="20"/>
        </w:rPr>
        <w:t xml:space="preserve"> R, </w:t>
      </w:r>
      <w:proofErr w:type="spellStart"/>
      <w:r w:rsidRPr="00153662">
        <w:rPr>
          <w:rFonts w:ascii="Arial" w:hAnsi="Arial" w:cs="Arial"/>
          <w:sz w:val="20"/>
          <w:szCs w:val="20"/>
        </w:rPr>
        <w:t>Mayhaus</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Albert MS, De </w:t>
      </w:r>
      <w:proofErr w:type="spellStart"/>
      <w:r w:rsidRPr="00153662">
        <w:rPr>
          <w:rFonts w:ascii="Arial" w:hAnsi="Arial" w:cs="Arial"/>
          <w:sz w:val="20"/>
          <w:szCs w:val="20"/>
        </w:rPr>
        <w:t>Deyn</w:t>
      </w:r>
      <w:proofErr w:type="spellEnd"/>
      <w:r w:rsidRPr="00153662">
        <w:rPr>
          <w:rFonts w:ascii="Arial" w:hAnsi="Arial" w:cs="Arial"/>
          <w:sz w:val="20"/>
          <w:szCs w:val="20"/>
        </w:rPr>
        <w:t xml:space="preserve"> PP, Gu W, </w:t>
      </w:r>
      <w:proofErr w:type="spellStart"/>
      <w:r w:rsidRPr="00153662">
        <w:rPr>
          <w:rFonts w:ascii="Arial" w:hAnsi="Arial" w:cs="Arial"/>
          <w:sz w:val="20"/>
          <w:szCs w:val="20"/>
        </w:rPr>
        <w:t>Himali</w:t>
      </w:r>
      <w:proofErr w:type="spellEnd"/>
      <w:r w:rsidRPr="00153662">
        <w:rPr>
          <w:rFonts w:ascii="Arial" w:hAnsi="Arial" w:cs="Arial"/>
          <w:sz w:val="20"/>
          <w:szCs w:val="20"/>
        </w:rPr>
        <w:t xml:space="preserve"> JJ, </w:t>
      </w:r>
      <w:proofErr w:type="spellStart"/>
      <w:r w:rsidRPr="00153662">
        <w:rPr>
          <w:rFonts w:ascii="Arial" w:hAnsi="Arial" w:cs="Arial"/>
          <w:sz w:val="20"/>
          <w:szCs w:val="20"/>
        </w:rPr>
        <w:t>Beekly</w:t>
      </w:r>
      <w:proofErr w:type="spellEnd"/>
      <w:r w:rsidRPr="00153662">
        <w:rPr>
          <w:rFonts w:ascii="Arial" w:hAnsi="Arial" w:cs="Arial"/>
          <w:sz w:val="20"/>
          <w:szCs w:val="20"/>
        </w:rPr>
        <w:t xml:space="preserve"> D, </w:t>
      </w:r>
      <w:proofErr w:type="spellStart"/>
      <w:r w:rsidRPr="00153662">
        <w:rPr>
          <w:rFonts w:ascii="Arial" w:hAnsi="Arial" w:cs="Arial"/>
          <w:sz w:val="20"/>
          <w:szCs w:val="20"/>
        </w:rPr>
        <w:t>Squassina</w:t>
      </w:r>
      <w:proofErr w:type="spellEnd"/>
      <w:r w:rsidRPr="00153662">
        <w:rPr>
          <w:rFonts w:ascii="Arial" w:hAnsi="Arial" w:cs="Arial"/>
          <w:sz w:val="20"/>
          <w:szCs w:val="20"/>
        </w:rPr>
        <w:t xml:space="preserve"> A, Hartmann AM, Orellana A, Blacker D, Rodriguez-Rodriguez E, </w:t>
      </w:r>
      <w:proofErr w:type="spellStart"/>
      <w:r w:rsidRPr="00153662">
        <w:rPr>
          <w:rFonts w:ascii="Arial" w:hAnsi="Arial" w:cs="Arial"/>
          <w:sz w:val="20"/>
          <w:szCs w:val="20"/>
        </w:rPr>
        <w:t>Lovestone</w:t>
      </w:r>
      <w:proofErr w:type="spellEnd"/>
      <w:r w:rsidRPr="00153662">
        <w:rPr>
          <w:rFonts w:ascii="Arial" w:hAnsi="Arial" w:cs="Arial"/>
          <w:sz w:val="20"/>
          <w:szCs w:val="20"/>
        </w:rPr>
        <w:t xml:space="preserve"> S, Garcia ME, Doody RS, Munoz-</w:t>
      </w:r>
      <w:proofErr w:type="spellStart"/>
      <w:r w:rsidRPr="00153662">
        <w:rPr>
          <w:rFonts w:ascii="Arial" w:hAnsi="Arial" w:cs="Arial"/>
          <w:sz w:val="20"/>
          <w:szCs w:val="20"/>
        </w:rPr>
        <w:t>Fernadez</w:t>
      </w:r>
      <w:proofErr w:type="spellEnd"/>
      <w:r w:rsidRPr="00153662">
        <w:rPr>
          <w:rFonts w:ascii="Arial" w:hAnsi="Arial" w:cs="Arial"/>
          <w:sz w:val="20"/>
          <w:szCs w:val="20"/>
        </w:rPr>
        <w:t xml:space="preserve"> C, </w:t>
      </w:r>
      <w:proofErr w:type="spellStart"/>
      <w:r w:rsidRPr="00153662">
        <w:rPr>
          <w:rFonts w:ascii="Arial" w:hAnsi="Arial" w:cs="Arial"/>
          <w:sz w:val="20"/>
          <w:szCs w:val="20"/>
        </w:rPr>
        <w:t>Sussams</w:t>
      </w:r>
      <w:proofErr w:type="spellEnd"/>
      <w:r w:rsidRPr="00153662">
        <w:rPr>
          <w:rFonts w:ascii="Arial" w:hAnsi="Arial" w:cs="Arial"/>
          <w:sz w:val="20"/>
          <w:szCs w:val="20"/>
        </w:rPr>
        <w:t xml:space="preserve"> R, Lin H, Fairchild TJ, Benito YA, Holmes C, </w:t>
      </w:r>
      <w:proofErr w:type="spellStart"/>
      <w:r w:rsidRPr="00153662">
        <w:rPr>
          <w:rFonts w:ascii="Arial" w:hAnsi="Arial" w:cs="Arial"/>
          <w:sz w:val="20"/>
          <w:szCs w:val="20"/>
        </w:rPr>
        <w:t>Karamujić-Čomić</w:t>
      </w:r>
      <w:proofErr w:type="spellEnd"/>
      <w:r w:rsidRPr="00153662">
        <w:rPr>
          <w:rFonts w:ascii="Arial" w:hAnsi="Arial" w:cs="Arial"/>
          <w:sz w:val="20"/>
          <w:szCs w:val="20"/>
        </w:rPr>
        <w:t xml:space="preserve"> H, Frosch MP, </w:t>
      </w:r>
      <w:proofErr w:type="spellStart"/>
      <w:r w:rsidRPr="00153662">
        <w:rPr>
          <w:rFonts w:ascii="Arial" w:hAnsi="Arial" w:cs="Arial"/>
          <w:sz w:val="20"/>
          <w:szCs w:val="20"/>
        </w:rPr>
        <w:t>Thonberg</w:t>
      </w:r>
      <w:proofErr w:type="spellEnd"/>
      <w:r w:rsidRPr="00153662">
        <w:rPr>
          <w:rFonts w:ascii="Arial" w:hAnsi="Arial" w:cs="Arial"/>
          <w:sz w:val="20"/>
          <w:szCs w:val="20"/>
        </w:rPr>
        <w:t xml:space="preserve"> H, Maier W, </w:t>
      </w:r>
      <w:proofErr w:type="spellStart"/>
      <w:r w:rsidRPr="00153662">
        <w:rPr>
          <w:rFonts w:ascii="Arial" w:hAnsi="Arial" w:cs="Arial"/>
          <w:sz w:val="20"/>
          <w:szCs w:val="20"/>
        </w:rPr>
        <w:t>Roschupkin</w:t>
      </w:r>
      <w:proofErr w:type="spellEnd"/>
      <w:r w:rsidRPr="00153662">
        <w:rPr>
          <w:rFonts w:ascii="Arial" w:hAnsi="Arial" w:cs="Arial"/>
          <w:sz w:val="20"/>
          <w:szCs w:val="20"/>
        </w:rPr>
        <w:t xml:space="preserve"> G, </w:t>
      </w:r>
      <w:proofErr w:type="spellStart"/>
      <w:r w:rsidRPr="00153662">
        <w:rPr>
          <w:rFonts w:ascii="Arial" w:hAnsi="Arial" w:cs="Arial"/>
          <w:sz w:val="20"/>
          <w:szCs w:val="20"/>
        </w:rPr>
        <w:t>Ghetti</w:t>
      </w:r>
      <w:proofErr w:type="spellEnd"/>
      <w:r w:rsidRPr="00153662">
        <w:rPr>
          <w:rFonts w:ascii="Arial" w:hAnsi="Arial" w:cs="Arial"/>
          <w:sz w:val="20"/>
          <w:szCs w:val="20"/>
        </w:rPr>
        <w:t xml:space="preserve"> B, Giedraitis V, </w:t>
      </w:r>
      <w:proofErr w:type="spellStart"/>
      <w:r w:rsidRPr="00153662">
        <w:rPr>
          <w:rFonts w:ascii="Arial" w:hAnsi="Arial" w:cs="Arial"/>
          <w:sz w:val="20"/>
          <w:szCs w:val="20"/>
        </w:rPr>
        <w:t>Kawalia</w:t>
      </w:r>
      <w:proofErr w:type="spellEnd"/>
      <w:r w:rsidRPr="00153662">
        <w:rPr>
          <w:rFonts w:ascii="Arial" w:hAnsi="Arial" w:cs="Arial"/>
          <w:sz w:val="20"/>
          <w:szCs w:val="20"/>
        </w:rPr>
        <w:t xml:space="preserve"> A, Li S, </w:t>
      </w:r>
      <w:proofErr w:type="spellStart"/>
      <w:r w:rsidRPr="00153662">
        <w:rPr>
          <w:rFonts w:ascii="Arial" w:hAnsi="Arial" w:cs="Arial"/>
          <w:sz w:val="20"/>
          <w:szCs w:val="20"/>
        </w:rPr>
        <w:t>Huebinger</w:t>
      </w:r>
      <w:proofErr w:type="spellEnd"/>
      <w:r w:rsidRPr="00153662">
        <w:rPr>
          <w:rFonts w:ascii="Arial" w:hAnsi="Arial" w:cs="Arial"/>
          <w:sz w:val="20"/>
          <w:szCs w:val="20"/>
        </w:rPr>
        <w:t xml:space="preserve"> RM, </w:t>
      </w:r>
      <w:proofErr w:type="spellStart"/>
      <w:r w:rsidRPr="00153662">
        <w:rPr>
          <w:rFonts w:ascii="Arial" w:hAnsi="Arial" w:cs="Arial"/>
          <w:sz w:val="20"/>
          <w:szCs w:val="20"/>
        </w:rPr>
        <w:t>Kilander</w:t>
      </w:r>
      <w:proofErr w:type="spellEnd"/>
      <w:r w:rsidRPr="00153662">
        <w:rPr>
          <w:rFonts w:ascii="Arial" w:hAnsi="Arial" w:cs="Arial"/>
          <w:sz w:val="20"/>
          <w:szCs w:val="20"/>
        </w:rPr>
        <w:t xml:space="preserve"> L, </w:t>
      </w:r>
      <w:proofErr w:type="spellStart"/>
      <w:r w:rsidRPr="00153662">
        <w:rPr>
          <w:rFonts w:ascii="Arial" w:hAnsi="Arial" w:cs="Arial"/>
          <w:sz w:val="20"/>
          <w:szCs w:val="20"/>
        </w:rPr>
        <w:t>Moebus</w:t>
      </w:r>
      <w:proofErr w:type="spellEnd"/>
      <w:r w:rsidRPr="00153662">
        <w:rPr>
          <w:rFonts w:ascii="Arial" w:hAnsi="Arial" w:cs="Arial"/>
          <w:sz w:val="20"/>
          <w:szCs w:val="20"/>
        </w:rPr>
        <w:t xml:space="preserve"> S, Hernández I, Kamboh MI, </w:t>
      </w:r>
      <w:proofErr w:type="spellStart"/>
      <w:r w:rsidRPr="00153662">
        <w:rPr>
          <w:rFonts w:ascii="Arial" w:hAnsi="Arial" w:cs="Arial"/>
          <w:sz w:val="20"/>
          <w:szCs w:val="20"/>
        </w:rPr>
        <w:t>Brundin</w:t>
      </w:r>
      <w:proofErr w:type="spellEnd"/>
      <w:r w:rsidRPr="00153662">
        <w:rPr>
          <w:rFonts w:ascii="Arial" w:hAnsi="Arial" w:cs="Arial"/>
          <w:sz w:val="20"/>
          <w:szCs w:val="20"/>
        </w:rPr>
        <w:t xml:space="preserve"> R, Turton J, Yang Q, Katz MJ, </w:t>
      </w:r>
      <w:proofErr w:type="spellStart"/>
      <w:r w:rsidRPr="00153662">
        <w:rPr>
          <w:rFonts w:ascii="Arial" w:hAnsi="Arial" w:cs="Arial"/>
          <w:sz w:val="20"/>
          <w:szCs w:val="20"/>
        </w:rPr>
        <w:t>Concari</w:t>
      </w:r>
      <w:proofErr w:type="spellEnd"/>
      <w:r w:rsidRPr="00153662">
        <w:rPr>
          <w:rFonts w:ascii="Arial" w:hAnsi="Arial" w:cs="Arial"/>
          <w:sz w:val="20"/>
          <w:szCs w:val="20"/>
        </w:rPr>
        <w:t xml:space="preserve"> L, Lord J, </w:t>
      </w:r>
      <w:proofErr w:type="spellStart"/>
      <w:r w:rsidRPr="00153662">
        <w:rPr>
          <w:rFonts w:ascii="Arial" w:hAnsi="Arial" w:cs="Arial"/>
          <w:sz w:val="20"/>
          <w:szCs w:val="20"/>
        </w:rPr>
        <w:t>Beiser</w:t>
      </w:r>
      <w:proofErr w:type="spellEnd"/>
      <w:r w:rsidRPr="00153662">
        <w:rPr>
          <w:rFonts w:ascii="Arial" w:hAnsi="Arial" w:cs="Arial"/>
          <w:sz w:val="20"/>
          <w:szCs w:val="20"/>
        </w:rPr>
        <w:t xml:space="preserve"> AS, Keene CD, </w:t>
      </w:r>
      <w:proofErr w:type="spellStart"/>
      <w:r w:rsidRPr="00153662">
        <w:rPr>
          <w:rFonts w:ascii="Arial" w:hAnsi="Arial" w:cs="Arial"/>
          <w:sz w:val="20"/>
          <w:szCs w:val="20"/>
        </w:rPr>
        <w:t>Helisalmi</w:t>
      </w:r>
      <w:proofErr w:type="spellEnd"/>
      <w:r w:rsidRPr="00153662">
        <w:rPr>
          <w:rFonts w:ascii="Arial" w:hAnsi="Arial" w:cs="Arial"/>
          <w:sz w:val="20"/>
          <w:szCs w:val="20"/>
        </w:rPr>
        <w:t xml:space="preserve"> S, </w:t>
      </w:r>
      <w:proofErr w:type="spellStart"/>
      <w:r w:rsidRPr="00153662">
        <w:rPr>
          <w:rFonts w:ascii="Arial" w:hAnsi="Arial" w:cs="Arial"/>
          <w:sz w:val="20"/>
          <w:szCs w:val="20"/>
        </w:rPr>
        <w:t>Kloszewska</w:t>
      </w:r>
      <w:proofErr w:type="spellEnd"/>
      <w:r w:rsidRPr="00153662">
        <w:rPr>
          <w:rFonts w:ascii="Arial" w:hAnsi="Arial" w:cs="Arial"/>
          <w:sz w:val="20"/>
          <w:szCs w:val="20"/>
        </w:rPr>
        <w:t xml:space="preserve"> I, </w:t>
      </w:r>
      <w:proofErr w:type="spellStart"/>
      <w:r w:rsidRPr="00153662">
        <w:rPr>
          <w:rFonts w:ascii="Arial" w:hAnsi="Arial" w:cs="Arial"/>
          <w:sz w:val="20"/>
          <w:szCs w:val="20"/>
        </w:rPr>
        <w:t>Kukull</w:t>
      </w:r>
      <w:proofErr w:type="spellEnd"/>
      <w:r w:rsidRPr="00153662">
        <w:rPr>
          <w:rFonts w:ascii="Arial" w:hAnsi="Arial" w:cs="Arial"/>
          <w:sz w:val="20"/>
          <w:szCs w:val="20"/>
        </w:rPr>
        <w:t xml:space="preserve"> WA, </w:t>
      </w:r>
      <w:proofErr w:type="spellStart"/>
      <w:r w:rsidRPr="00153662">
        <w:rPr>
          <w:rFonts w:ascii="Arial" w:hAnsi="Arial" w:cs="Arial"/>
          <w:sz w:val="20"/>
          <w:szCs w:val="20"/>
        </w:rPr>
        <w:t>Koivisto</w:t>
      </w:r>
      <w:proofErr w:type="spellEnd"/>
      <w:r w:rsidRPr="00153662">
        <w:rPr>
          <w:rFonts w:ascii="Arial" w:hAnsi="Arial" w:cs="Arial"/>
          <w:sz w:val="20"/>
          <w:szCs w:val="20"/>
        </w:rPr>
        <w:t xml:space="preserve"> AM, Lynch A, </w:t>
      </w:r>
      <w:proofErr w:type="spellStart"/>
      <w:r w:rsidRPr="00153662">
        <w:rPr>
          <w:rFonts w:ascii="Arial" w:hAnsi="Arial" w:cs="Arial"/>
          <w:sz w:val="20"/>
          <w:szCs w:val="20"/>
        </w:rPr>
        <w:t>Tarraga</w:t>
      </w:r>
      <w:proofErr w:type="spellEnd"/>
      <w:r w:rsidRPr="00153662">
        <w:rPr>
          <w:rFonts w:ascii="Arial" w:hAnsi="Arial" w:cs="Arial"/>
          <w:sz w:val="20"/>
          <w:szCs w:val="20"/>
        </w:rPr>
        <w:t xml:space="preserve"> L, Larson EB, </w:t>
      </w:r>
      <w:proofErr w:type="spellStart"/>
      <w:r w:rsidRPr="00153662">
        <w:rPr>
          <w:rFonts w:ascii="Arial" w:hAnsi="Arial" w:cs="Arial"/>
          <w:sz w:val="20"/>
          <w:szCs w:val="20"/>
        </w:rPr>
        <w:t>Haapasalo</w:t>
      </w:r>
      <w:proofErr w:type="spellEnd"/>
      <w:r w:rsidRPr="00153662">
        <w:rPr>
          <w:rFonts w:ascii="Arial" w:hAnsi="Arial" w:cs="Arial"/>
          <w:sz w:val="20"/>
          <w:szCs w:val="20"/>
        </w:rPr>
        <w:t xml:space="preserve"> A, Lawlor B, Mosley TH, Lipton RB, </w:t>
      </w:r>
      <w:proofErr w:type="spellStart"/>
      <w:r w:rsidRPr="00153662">
        <w:rPr>
          <w:rFonts w:ascii="Arial" w:hAnsi="Arial" w:cs="Arial"/>
          <w:sz w:val="20"/>
          <w:szCs w:val="20"/>
        </w:rPr>
        <w:t>Solfrizzi</w:t>
      </w:r>
      <w:proofErr w:type="spellEnd"/>
      <w:r w:rsidRPr="00153662">
        <w:rPr>
          <w:rFonts w:ascii="Arial" w:hAnsi="Arial" w:cs="Arial"/>
          <w:sz w:val="20"/>
          <w:szCs w:val="20"/>
        </w:rPr>
        <w:t xml:space="preserve"> V, Gill M, Longstreth WT Jr,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w:t>
      </w:r>
      <w:proofErr w:type="spellStart"/>
      <w:r w:rsidRPr="00153662">
        <w:rPr>
          <w:rFonts w:ascii="Arial" w:hAnsi="Arial" w:cs="Arial"/>
          <w:sz w:val="20"/>
          <w:szCs w:val="20"/>
        </w:rPr>
        <w:t>Frisardi</w:t>
      </w:r>
      <w:proofErr w:type="spellEnd"/>
      <w:r w:rsidRPr="00153662">
        <w:rPr>
          <w:rFonts w:ascii="Arial" w:hAnsi="Arial" w:cs="Arial"/>
          <w:sz w:val="20"/>
          <w:szCs w:val="20"/>
        </w:rPr>
        <w:t xml:space="preserve"> V, Diez-</w:t>
      </w:r>
      <w:proofErr w:type="spellStart"/>
      <w:r w:rsidRPr="00153662">
        <w:rPr>
          <w:rFonts w:ascii="Arial" w:hAnsi="Arial" w:cs="Arial"/>
          <w:sz w:val="20"/>
          <w:szCs w:val="20"/>
        </w:rPr>
        <w:t>Fairen</w:t>
      </w:r>
      <w:proofErr w:type="spellEnd"/>
      <w:r w:rsidRPr="00153662">
        <w:rPr>
          <w:rFonts w:ascii="Arial" w:hAnsi="Arial" w:cs="Arial"/>
          <w:sz w:val="20"/>
          <w:szCs w:val="20"/>
        </w:rPr>
        <w:t xml:space="preserve"> M,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Petersen RC, </w:t>
      </w:r>
      <w:proofErr w:type="spellStart"/>
      <w:r w:rsidRPr="00153662">
        <w:rPr>
          <w:rFonts w:ascii="Arial" w:hAnsi="Arial" w:cs="Arial"/>
          <w:sz w:val="20"/>
          <w:szCs w:val="20"/>
        </w:rPr>
        <w:t>Deramecourt</w:t>
      </w:r>
      <w:proofErr w:type="spellEnd"/>
      <w:r w:rsidRPr="00153662">
        <w:rPr>
          <w:rFonts w:ascii="Arial" w:hAnsi="Arial" w:cs="Arial"/>
          <w:sz w:val="20"/>
          <w:szCs w:val="20"/>
        </w:rPr>
        <w:t xml:space="preserve"> V, Alvarez I, </w:t>
      </w:r>
      <w:proofErr w:type="spellStart"/>
      <w:r w:rsidRPr="00153662">
        <w:rPr>
          <w:rFonts w:ascii="Arial" w:hAnsi="Arial" w:cs="Arial"/>
          <w:sz w:val="20"/>
          <w:szCs w:val="20"/>
        </w:rPr>
        <w:t>Salani</w:t>
      </w:r>
      <w:proofErr w:type="spellEnd"/>
      <w:r w:rsidRPr="00153662">
        <w:rPr>
          <w:rFonts w:ascii="Arial" w:hAnsi="Arial" w:cs="Arial"/>
          <w:sz w:val="20"/>
          <w:szCs w:val="20"/>
        </w:rPr>
        <w:t xml:space="preserve"> F, </w:t>
      </w:r>
      <w:proofErr w:type="spellStart"/>
      <w:r w:rsidRPr="00153662">
        <w:rPr>
          <w:rFonts w:ascii="Arial" w:hAnsi="Arial" w:cs="Arial"/>
          <w:sz w:val="20"/>
          <w:szCs w:val="20"/>
        </w:rPr>
        <w:t>Ciaramella</w:t>
      </w:r>
      <w:proofErr w:type="spellEnd"/>
      <w:r w:rsidRPr="00153662">
        <w:rPr>
          <w:rFonts w:ascii="Arial" w:hAnsi="Arial" w:cs="Arial"/>
          <w:sz w:val="20"/>
          <w:szCs w:val="20"/>
        </w:rPr>
        <w:t xml:space="preserve"> A,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Reiman EM, </w:t>
      </w:r>
      <w:proofErr w:type="spellStart"/>
      <w:r w:rsidRPr="00153662">
        <w:rPr>
          <w:rFonts w:ascii="Arial" w:hAnsi="Arial" w:cs="Arial"/>
          <w:sz w:val="20"/>
          <w:szCs w:val="20"/>
        </w:rPr>
        <w:t>Fievet</w:t>
      </w:r>
      <w:proofErr w:type="spellEnd"/>
      <w:r w:rsidRPr="00153662">
        <w:rPr>
          <w:rFonts w:ascii="Arial" w:hAnsi="Arial" w:cs="Arial"/>
          <w:sz w:val="20"/>
          <w:szCs w:val="20"/>
        </w:rPr>
        <w:t xml:space="preserve"> N, Rotter JI, </w:t>
      </w:r>
      <w:proofErr w:type="spellStart"/>
      <w:r w:rsidRPr="00153662">
        <w:rPr>
          <w:rFonts w:ascii="Arial" w:hAnsi="Arial" w:cs="Arial"/>
          <w:sz w:val="20"/>
          <w:szCs w:val="20"/>
        </w:rPr>
        <w:t>Reisch</w:t>
      </w:r>
      <w:proofErr w:type="spellEnd"/>
      <w:r w:rsidRPr="00153662">
        <w:rPr>
          <w:rFonts w:ascii="Arial" w:hAnsi="Arial" w:cs="Arial"/>
          <w:sz w:val="20"/>
          <w:szCs w:val="20"/>
        </w:rPr>
        <w:t xml:space="preserve"> JS, Hanon O, </w:t>
      </w:r>
      <w:proofErr w:type="spellStart"/>
      <w:r w:rsidRPr="00153662">
        <w:rPr>
          <w:rFonts w:ascii="Arial" w:hAnsi="Arial" w:cs="Arial"/>
          <w:sz w:val="20"/>
          <w:szCs w:val="20"/>
        </w:rPr>
        <w:t>Cupidi</w:t>
      </w:r>
      <w:proofErr w:type="spellEnd"/>
      <w:r w:rsidRPr="00153662">
        <w:rPr>
          <w:rFonts w:ascii="Arial" w:hAnsi="Arial" w:cs="Arial"/>
          <w:sz w:val="20"/>
          <w:szCs w:val="20"/>
        </w:rPr>
        <w:t xml:space="preserve"> C, Andre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Royall DR, </w:t>
      </w:r>
      <w:proofErr w:type="spellStart"/>
      <w:r w:rsidRPr="00153662">
        <w:rPr>
          <w:rFonts w:ascii="Arial" w:hAnsi="Arial" w:cs="Arial"/>
          <w:sz w:val="20"/>
          <w:szCs w:val="20"/>
        </w:rPr>
        <w:t>Dufouil</w:t>
      </w:r>
      <w:proofErr w:type="spellEnd"/>
      <w:r w:rsidRPr="00153662">
        <w:rPr>
          <w:rFonts w:ascii="Arial" w:hAnsi="Arial" w:cs="Arial"/>
          <w:sz w:val="20"/>
          <w:szCs w:val="20"/>
        </w:rPr>
        <w:t xml:space="preserve"> C, </w:t>
      </w:r>
      <w:proofErr w:type="spellStart"/>
      <w:r w:rsidRPr="00153662">
        <w:rPr>
          <w:rFonts w:ascii="Arial" w:hAnsi="Arial" w:cs="Arial"/>
          <w:sz w:val="20"/>
          <w:szCs w:val="20"/>
        </w:rPr>
        <w:t>Maletta</w:t>
      </w:r>
      <w:proofErr w:type="spellEnd"/>
      <w:r w:rsidRPr="00153662">
        <w:rPr>
          <w:rFonts w:ascii="Arial" w:hAnsi="Arial" w:cs="Arial"/>
          <w:sz w:val="20"/>
          <w:szCs w:val="20"/>
        </w:rPr>
        <w:t xml:space="preserve"> RG, de Rojas I, Sano M, Brice A, </w:t>
      </w:r>
      <w:proofErr w:type="spellStart"/>
      <w:r w:rsidRPr="00153662">
        <w:rPr>
          <w:rFonts w:ascii="Arial" w:hAnsi="Arial" w:cs="Arial"/>
          <w:sz w:val="20"/>
          <w:szCs w:val="20"/>
        </w:rPr>
        <w:t>Cecchetti</w:t>
      </w:r>
      <w:proofErr w:type="spellEnd"/>
      <w:r w:rsidRPr="00153662">
        <w:rPr>
          <w:rFonts w:ascii="Arial" w:hAnsi="Arial" w:cs="Arial"/>
          <w:sz w:val="20"/>
          <w:szCs w:val="20"/>
        </w:rPr>
        <w:t xml:space="preserve"> R, George-</w:t>
      </w:r>
      <w:proofErr w:type="spellStart"/>
      <w:r w:rsidRPr="00153662">
        <w:rPr>
          <w:rFonts w:ascii="Arial" w:hAnsi="Arial" w:cs="Arial"/>
          <w:sz w:val="20"/>
          <w:szCs w:val="20"/>
        </w:rPr>
        <w:t>Hyslop</w:t>
      </w:r>
      <w:proofErr w:type="spellEnd"/>
      <w:r w:rsidRPr="00153662">
        <w:rPr>
          <w:rFonts w:ascii="Arial" w:hAnsi="Arial" w:cs="Arial"/>
          <w:sz w:val="20"/>
          <w:szCs w:val="20"/>
        </w:rPr>
        <w:t xml:space="preserve"> PS, Ritchie K, </w:t>
      </w:r>
      <w:proofErr w:type="spellStart"/>
      <w:r w:rsidRPr="00153662">
        <w:rPr>
          <w:rFonts w:ascii="Arial" w:hAnsi="Arial" w:cs="Arial"/>
          <w:sz w:val="20"/>
          <w:szCs w:val="20"/>
        </w:rPr>
        <w:t>Tsolaki</w:t>
      </w:r>
      <w:proofErr w:type="spellEnd"/>
      <w:r w:rsidRPr="00153662">
        <w:rPr>
          <w:rFonts w:ascii="Arial" w:hAnsi="Arial" w:cs="Arial"/>
          <w:sz w:val="20"/>
          <w:szCs w:val="20"/>
        </w:rPr>
        <w:t xml:space="preserve"> M, </w:t>
      </w:r>
      <w:proofErr w:type="spellStart"/>
      <w:r w:rsidRPr="00153662">
        <w:rPr>
          <w:rFonts w:ascii="Arial" w:hAnsi="Arial" w:cs="Arial"/>
          <w:sz w:val="20"/>
          <w:szCs w:val="20"/>
        </w:rPr>
        <w:t>Tsuang</w:t>
      </w:r>
      <w:proofErr w:type="spellEnd"/>
      <w:r w:rsidRPr="00153662">
        <w:rPr>
          <w:rFonts w:ascii="Arial" w:hAnsi="Arial" w:cs="Arial"/>
          <w:sz w:val="20"/>
          <w:szCs w:val="20"/>
        </w:rPr>
        <w:t xml:space="preserve"> DW, Dubois B, Craig D, Wu CK, </w:t>
      </w:r>
      <w:proofErr w:type="spellStart"/>
      <w:r w:rsidRPr="00153662">
        <w:rPr>
          <w:rFonts w:ascii="Arial" w:hAnsi="Arial" w:cs="Arial"/>
          <w:sz w:val="20"/>
          <w:szCs w:val="20"/>
        </w:rPr>
        <w:t>Soininen</w:t>
      </w:r>
      <w:proofErr w:type="spellEnd"/>
      <w:r w:rsidRPr="00153662">
        <w:rPr>
          <w:rFonts w:ascii="Arial" w:hAnsi="Arial" w:cs="Arial"/>
          <w:sz w:val="20"/>
          <w:szCs w:val="20"/>
        </w:rPr>
        <w:t xml:space="preserve"> H, </w:t>
      </w:r>
      <w:proofErr w:type="spellStart"/>
      <w:r w:rsidRPr="00153662">
        <w:rPr>
          <w:rFonts w:ascii="Arial" w:hAnsi="Arial" w:cs="Arial"/>
          <w:sz w:val="20"/>
          <w:szCs w:val="20"/>
        </w:rPr>
        <w:t>Avramidou</w:t>
      </w:r>
      <w:proofErr w:type="spellEnd"/>
      <w:r w:rsidRPr="00153662">
        <w:rPr>
          <w:rFonts w:ascii="Arial" w:hAnsi="Arial" w:cs="Arial"/>
          <w:sz w:val="20"/>
          <w:szCs w:val="20"/>
        </w:rPr>
        <w:t xml:space="preserve"> D, Albin RL, </w:t>
      </w:r>
      <w:proofErr w:type="spellStart"/>
      <w:r w:rsidRPr="00153662">
        <w:rPr>
          <w:rFonts w:ascii="Arial" w:hAnsi="Arial" w:cs="Arial"/>
          <w:sz w:val="20"/>
          <w:szCs w:val="20"/>
        </w:rPr>
        <w:t>Fratiglioni</w:t>
      </w:r>
      <w:proofErr w:type="spellEnd"/>
      <w:r w:rsidRPr="00153662">
        <w:rPr>
          <w:rFonts w:ascii="Arial" w:hAnsi="Arial" w:cs="Arial"/>
          <w:sz w:val="20"/>
          <w:szCs w:val="20"/>
        </w:rPr>
        <w:t xml:space="preserve"> L, </w:t>
      </w:r>
      <w:proofErr w:type="spellStart"/>
      <w:r w:rsidRPr="00153662">
        <w:rPr>
          <w:rFonts w:ascii="Arial" w:hAnsi="Arial" w:cs="Arial"/>
          <w:sz w:val="20"/>
          <w:szCs w:val="20"/>
        </w:rPr>
        <w:t>Germanou</w:t>
      </w:r>
      <w:proofErr w:type="spellEnd"/>
      <w:r w:rsidRPr="00153662">
        <w:rPr>
          <w:rFonts w:ascii="Arial" w:hAnsi="Arial" w:cs="Arial"/>
          <w:sz w:val="20"/>
          <w:szCs w:val="20"/>
        </w:rPr>
        <w:t xml:space="preserve"> A, </w:t>
      </w:r>
      <w:proofErr w:type="spellStart"/>
      <w:r w:rsidRPr="00153662">
        <w:rPr>
          <w:rFonts w:ascii="Arial" w:hAnsi="Arial" w:cs="Arial"/>
          <w:sz w:val="20"/>
          <w:szCs w:val="20"/>
        </w:rPr>
        <w:t>Apostolova</w:t>
      </w:r>
      <w:proofErr w:type="spellEnd"/>
      <w:r w:rsidRPr="00153662">
        <w:rPr>
          <w:rFonts w:ascii="Arial" w:hAnsi="Arial" w:cs="Arial"/>
          <w:sz w:val="20"/>
          <w:szCs w:val="20"/>
        </w:rPr>
        <w:t xml:space="preserve"> LG, Keller L, </w:t>
      </w:r>
      <w:proofErr w:type="spellStart"/>
      <w:r w:rsidRPr="00153662">
        <w:rPr>
          <w:rFonts w:ascii="Arial" w:hAnsi="Arial" w:cs="Arial"/>
          <w:sz w:val="20"/>
          <w:szCs w:val="20"/>
        </w:rPr>
        <w:t>Koutroumani</w:t>
      </w:r>
      <w:proofErr w:type="spellEnd"/>
      <w:r w:rsidRPr="00153662">
        <w:rPr>
          <w:rFonts w:ascii="Arial" w:hAnsi="Arial" w:cs="Arial"/>
          <w:sz w:val="20"/>
          <w:szCs w:val="20"/>
        </w:rPr>
        <w:t xml:space="preserve"> M, Arnold SE, </w:t>
      </w:r>
      <w:proofErr w:type="spellStart"/>
      <w:r w:rsidRPr="00153662">
        <w:rPr>
          <w:rFonts w:ascii="Arial" w:hAnsi="Arial" w:cs="Arial"/>
          <w:sz w:val="20"/>
          <w:szCs w:val="20"/>
        </w:rPr>
        <w:t>Panza</w:t>
      </w:r>
      <w:proofErr w:type="spellEnd"/>
      <w:r w:rsidRPr="00153662">
        <w:rPr>
          <w:rFonts w:ascii="Arial" w:hAnsi="Arial" w:cs="Arial"/>
          <w:sz w:val="20"/>
          <w:szCs w:val="20"/>
        </w:rPr>
        <w:t xml:space="preserve"> F, </w:t>
      </w:r>
      <w:proofErr w:type="spellStart"/>
      <w:r w:rsidRPr="00153662">
        <w:rPr>
          <w:rFonts w:ascii="Arial" w:hAnsi="Arial" w:cs="Arial"/>
          <w:sz w:val="20"/>
          <w:szCs w:val="20"/>
        </w:rPr>
        <w:t>Gkatzima</w:t>
      </w:r>
      <w:proofErr w:type="spellEnd"/>
      <w:r w:rsidRPr="00153662">
        <w:rPr>
          <w:rFonts w:ascii="Arial" w:hAnsi="Arial" w:cs="Arial"/>
          <w:sz w:val="20"/>
          <w:szCs w:val="20"/>
        </w:rPr>
        <w:t xml:space="preserve"> O, Asthana S, </w:t>
      </w:r>
      <w:proofErr w:type="spellStart"/>
      <w:r w:rsidRPr="00153662">
        <w:rPr>
          <w:rFonts w:ascii="Arial" w:hAnsi="Arial" w:cs="Arial"/>
          <w:sz w:val="20"/>
          <w:szCs w:val="20"/>
        </w:rPr>
        <w:t>Hannequin</w:t>
      </w:r>
      <w:proofErr w:type="spellEnd"/>
      <w:r w:rsidRPr="00153662">
        <w:rPr>
          <w:rFonts w:ascii="Arial" w:hAnsi="Arial" w:cs="Arial"/>
          <w:sz w:val="20"/>
          <w:szCs w:val="20"/>
        </w:rPr>
        <w:t xml:space="preserve"> D, Whitehead P, Atwood CS, </w:t>
      </w:r>
      <w:proofErr w:type="spellStart"/>
      <w:r w:rsidRPr="00153662">
        <w:rPr>
          <w:rFonts w:ascii="Arial" w:hAnsi="Arial" w:cs="Arial"/>
          <w:sz w:val="20"/>
          <w:szCs w:val="20"/>
        </w:rPr>
        <w:t>Caffarra</w:t>
      </w:r>
      <w:proofErr w:type="spellEnd"/>
      <w:r w:rsidRPr="00153662">
        <w:rPr>
          <w:rFonts w:ascii="Arial" w:hAnsi="Arial" w:cs="Arial"/>
          <w:sz w:val="20"/>
          <w:szCs w:val="20"/>
        </w:rPr>
        <w:t xml:space="preserve"> P, Hampel H, </w:t>
      </w:r>
      <w:proofErr w:type="spellStart"/>
      <w:r w:rsidRPr="00153662">
        <w:rPr>
          <w:rFonts w:ascii="Arial" w:hAnsi="Arial" w:cs="Arial"/>
          <w:sz w:val="20"/>
          <w:szCs w:val="20"/>
        </w:rPr>
        <w:t>Quintela</w:t>
      </w:r>
      <w:proofErr w:type="spellEnd"/>
      <w:r w:rsidRPr="00153662">
        <w:rPr>
          <w:rFonts w:ascii="Arial" w:hAnsi="Arial" w:cs="Arial"/>
          <w:sz w:val="20"/>
          <w:szCs w:val="20"/>
        </w:rPr>
        <w:t xml:space="preserve"> I, </w:t>
      </w:r>
      <w:proofErr w:type="spellStart"/>
      <w:r w:rsidRPr="00153662">
        <w:rPr>
          <w:rFonts w:ascii="Arial" w:hAnsi="Arial" w:cs="Arial"/>
          <w:sz w:val="20"/>
          <w:szCs w:val="20"/>
        </w:rPr>
        <w:t>Carracedo</w:t>
      </w:r>
      <w:proofErr w:type="spellEnd"/>
      <w:r w:rsidRPr="00153662">
        <w:rPr>
          <w:rFonts w:ascii="Arial" w:hAnsi="Arial" w:cs="Arial"/>
          <w:sz w:val="20"/>
          <w:szCs w:val="20"/>
        </w:rPr>
        <w:t xml:space="preserve"> Á, </w:t>
      </w:r>
      <w:proofErr w:type="spellStart"/>
      <w:r w:rsidRPr="00153662">
        <w:rPr>
          <w:rFonts w:ascii="Arial" w:hAnsi="Arial" w:cs="Arial"/>
          <w:sz w:val="20"/>
          <w:szCs w:val="20"/>
        </w:rPr>
        <w:t>Lannfelt</w:t>
      </w:r>
      <w:proofErr w:type="spellEnd"/>
      <w:r w:rsidRPr="00153662">
        <w:rPr>
          <w:rFonts w:ascii="Arial" w:hAnsi="Arial" w:cs="Arial"/>
          <w:sz w:val="20"/>
          <w:szCs w:val="20"/>
        </w:rPr>
        <w:t xml:space="preserve"> L, </w:t>
      </w:r>
      <w:proofErr w:type="spellStart"/>
      <w:r w:rsidRPr="00153662">
        <w:rPr>
          <w:rFonts w:ascii="Arial" w:hAnsi="Arial" w:cs="Arial"/>
          <w:sz w:val="20"/>
          <w:szCs w:val="20"/>
        </w:rPr>
        <w:t>Rubinsztein</w:t>
      </w:r>
      <w:proofErr w:type="spellEnd"/>
      <w:r w:rsidRPr="00153662">
        <w:rPr>
          <w:rFonts w:ascii="Arial" w:hAnsi="Arial" w:cs="Arial"/>
          <w:sz w:val="20"/>
          <w:szCs w:val="20"/>
        </w:rPr>
        <w:t xml:space="preserve"> DC, Barnes LL, </w:t>
      </w:r>
      <w:proofErr w:type="spellStart"/>
      <w:r w:rsidRPr="00153662">
        <w:rPr>
          <w:rFonts w:ascii="Arial" w:hAnsi="Arial" w:cs="Arial"/>
          <w:sz w:val="20"/>
          <w:szCs w:val="20"/>
        </w:rPr>
        <w:t>Pasquier</w:t>
      </w:r>
      <w:proofErr w:type="spellEnd"/>
      <w:r w:rsidRPr="00153662">
        <w:rPr>
          <w:rFonts w:ascii="Arial" w:hAnsi="Arial" w:cs="Arial"/>
          <w:sz w:val="20"/>
          <w:szCs w:val="20"/>
        </w:rPr>
        <w:t xml:space="preserve"> F, </w:t>
      </w:r>
      <w:proofErr w:type="spellStart"/>
      <w:r w:rsidRPr="00153662">
        <w:rPr>
          <w:rFonts w:ascii="Arial" w:hAnsi="Arial" w:cs="Arial"/>
          <w:sz w:val="20"/>
          <w:szCs w:val="20"/>
        </w:rPr>
        <w:t>Frölich</w:t>
      </w:r>
      <w:proofErr w:type="spellEnd"/>
      <w:r w:rsidRPr="00153662">
        <w:rPr>
          <w:rFonts w:ascii="Arial" w:hAnsi="Arial" w:cs="Arial"/>
          <w:sz w:val="20"/>
          <w:szCs w:val="20"/>
        </w:rPr>
        <w:t xml:space="preserve"> L, </w:t>
      </w:r>
      <w:proofErr w:type="spellStart"/>
      <w:r w:rsidRPr="00153662">
        <w:rPr>
          <w:rFonts w:ascii="Arial" w:hAnsi="Arial" w:cs="Arial"/>
          <w:sz w:val="20"/>
          <w:szCs w:val="20"/>
        </w:rPr>
        <w:t>Barral</w:t>
      </w:r>
      <w:proofErr w:type="spellEnd"/>
      <w:r w:rsidRPr="00153662">
        <w:rPr>
          <w:rFonts w:ascii="Arial" w:hAnsi="Arial" w:cs="Arial"/>
          <w:sz w:val="20"/>
          <w:szCs w:val="20"/>
        </w:rPr>
        <w:t xml:space="preserve"> S, McGuinness B, Beach TG, Johnston JA, Becker JT, Passmore P, </w:t>
      </w:r>
      <w:proofErr w:type="spellStart"/>
      <w:r w:rsidRPr="00153662">
        <w:rPr>
          <w:rFonts w:ascii="Arial" w:hAnsi="Arial" w:cs="Arial"/>
          <w:sz w:val="20"/>
          <w:szCs w:val="20"/>
        </w:rPr>
        <w:t>Bigio</w:t>
      </w:r>
      <w:proofErr w:type="spellEnd"/>
      <w:r w:rsidRPr="00153662">
        <w:rPr>
          <w:rFonts w:ascii="Arial" w:hAnsi="Arial" w:cs="Arial"/>
          <w:sz w:val="20"/>
          <w:szCs w:val="20"/>
        </w:rPr>
        <w:t xml:space="preserve"> EH, Schott JM, Bird TD, Warren JD, </w:t>
      </w:r>
      <w:proofErr w:type="spellStart"/>
      <w:r w:rsidRPr="00153662">
        <w:rPr>
          <w:rFonts w:ascii="Arial" w:hAnsi="Arial" w:cs="Arial"/>
          <w:sz w:val="20"/>
          <w:szCs w:val="20"/>
        </w:rPr>
        <w:t>Boeve</w:t>
      </w:r>
      <w:proofErr w:type="spellEnd"/>
      <w:r w:rsidRPr="00153662">
        <w:rPr>
          <w:rFonts w:ascii="Arial" w:hAnsi="Arial" w:cs="Arial"/>
          <w:sz w:val="20"/>
          <w:szCs w:val="20"/>
        </w:rPr>
        <w:t xml:space="preserve"> BF, Lupton MK, Bowen JD, </w:t>
      </w:r>
      <w:proofErr w:type="spellStart"/>
      <w:r w:rsidRPr="00153662">
        <w:rPr>
          <w:rFonts w:ascii="Arial" w:hAnsi="Arial" w:cs="Arial"/>
          <w:sz w:val="20"/>
          <w:szCs w:val="20"/>
        </w:rPr>
        <w:t>Proitsi</w:t>
      </w:r>
      <w:proofErr w:type="spellEnd"/>
      <w:r w:rsidRPr="00153662">
        <w:rPr>
          <w:rFonts w:ascii="Arial" w:hAnsi="Arial" w:cs="Arial"/>
          <w:sz w:val="20"/>
          <w:szCs w:val="20"/>
        </w:rPr>
        <w:t xml:space="preserve"> P, Boxer A, Powell JF, Burke JR, </w:t>
      </w:r>
      <w:proofErr w:type="spellStart"/>
      <w:r w:rsidRPr="00153662">
        <w:rPr>
          <w:rFonts w:ascii="Arial" w:hAnsi="Arial" w:cs="Arial"/>
          <w:sz w:val="20"/>
          <w:szCs w:val="20"/>
        </w:rPr>
        <w:t>Kauwe</w:t>
      </w:r>
      <w:proofErr w:type="spellEnd"/>
      <w:r w:rsidRPr="00153662">
        <w:rPr>
          <w:rFonts w:ascii="Arial" w:hAnsi="Arial" w:cs="Arial"/>
          <w:sz w:val="20"/>
          <w:szCs w:val="20"/>
        </w:rPr>
        <w:t xml:space="preserve"> JSK, Burns JM, Mancuso M, Buxbaum JD, </w:t>
      </w:r>
      <w:proofErr w:type="spellStart"/>
      <w:r w:rsidRPr="00153662">
        <w:rPr>
          <w:rFonts w:ascii="Arial" w:hAnsi="Arial" w:cs="Arial"/>
          <w:sz w:val="20"/>
          <w:szCs w:val="20"/>
        </w:rPr>
        <w:t>Bonuccelli</w:t>
      </w:r>
      <w:proofErr w:type="spellEnd"/>
      <w:r w:rsidRPr="00153662">
        <w:rPr>
          <w:rFonts w:ascii="Arial" w:hAnsi="Arial" w:cs="Arial"/>
          <w:sz w:val="20"/>
          <w:szCs w:val="20"/>
        </w:rPr>
        <w:t xml:space="preserve"> U, Cairns NJ, </w:t>
      </w:r>
      <w:proofErr w:type="spellStart"/>
      <w:r w:rsidRPr="00153662">
        <w:rPr>
          <w:rFonts w:ascii="Arial" w:hAnsi="Arial" w:cs="Arial"/>
          <w:sz w:val="20"/>
          <w:szCs w:val="20"/>
        </w:rPr>
        <w:t>McQuillin</w:t>
      </w:r>
      <w:proofErr w:type="spellEnd"/>
      <w:r w:rsidRPr="00153662">
        <w:rPr>
          <w:rFonts w:ascii="Arial" w:hAnsi="Arial" w:cs="Arial"/>
          <w:sz w:val="20"/>
          <w:szCs w:val="20"/>
        </w:rPr>
        <w:t xml:space="preserve"> A, Cao C, Livingston G, Carlson CS, Bass NJ, Carlsson CM, Hardy J, Carney RM, Bras J, Carrasquillo MM, </w:t>
      </w:r>
      <w:proofErr w:type="spellStart"/>
      <w:r w:rsidRPr="00153662">
        <w:rPr>
          <w:rFonts w:ascii="Arial" w:hAnsi="Arial" w:cs="Arial"/>
          <w:sz w:val="20"/>
          <w:szCs w:val="20"/>
        </w:rPr>
        <w:t>Guerreiro</w:t>
      </w:r>
      <w:proofErr w:type="spellEnd"/>
      <w:r w:rsidRPr="00153662">
        <w:rPr>
          <w:rFonts w:ascii="Arial" w:hAnsi="Arial" w:cs="Arial"/>
          <w:sz w:val="20"/>
          <w:szCs w:val="20"/>
        </w:rPr>
        <w:t xml:space="preserve"> R, Allen M, Chui HC, Fisher E, </w:t>
      </w:r>
      <w:proofErr w:type="spellStart"/>
      <w:r w:rsidRPr="00153662">
        <w:rPr>
          <w:rFonts w:ascii="Arial" w:hAnsi="Arial" w:cs="Arial"/>
          <w:sz w:val="20"/>
          <w:szCs w:val="20"/>
        </w:rPr>
        <w:t>Masullo</w:t>
      </w:r>
      <w:proofErr w:type="spellEnd"/>
      <w:r w:rsidRPr="00153662">
        <w:rPr>
          <w:rFonts w:ascii="Arial" w:hAnsi="Arial" w:cs="Arial"/>
          <w:sz w:val="20"/>
          <w:szCs w:val="20"/>
        </w:rPr>
        <w:t xml:space="preserve"> C, </w:t>
      </w:r>
      <w:proofErr w:type="spellStart"/>
      <w:r w:rsidRPr="00153662">
        <w:rPr>
          <w:rFonts w:ascii="Arial" w:hAnsi="Arial" w:cs="Arial"/>
          <w:sz w:val="20"/>
          <w:szCs w:val="20"/>
        </w:rPr>
        <w:t>Crocco</w:t>
      </w:r>
      <w:proofErr w:type="spellEnd"/>
      <w:r w:rsidRPr="00153662">
        <w:rPr>
          <w:rFonts w:ascii="Arial" w:hAnsi="Arial" w:cs="Arial"/>
          <w:sz w:val="20"/>
          <w:szCs w:val="20"/>
        </w:rPr>
        <w:t xml:space="preserve"> EA,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t>
      </w:r>
      <w:proofErr w:type="spellStart"/>
      <w:r w:rsidRPr="00153662">
        <w:rPr>
          <w:rFonts w:ascii="Arial" w:hAnsi="Arial" w:cs="Arial"/>
          <w:sz w:val="20"/>
          <w:szCs w:val="20"/>
        </w:rPr>
        <w:t>Bisceglio</w:t>
      </w:r>
      <w:proofErr w:type="spellEnd"/>
      <w:r w:rsidRPr="00153662">
        <w:rPr>
          <w:rFonts w:ascii="Arial" w:hAnsi="Arial" w:cs="Arial"/>
          <w:sz w:val="20"/>
          <w:szCs w:val="20"/>
        </w:rPr>
        <w:t xml:space="preserve"> G, Dick M, Ma L, </w:t>
      </w:r>
      <w:proofErr w:type="spellStart"/>
      <w:r w:rsidRPr="00153662">
        <w:rPr>
          <w:rFonts w:ascii="Arial" w:hAnsi="Arial" w:cs="Arial"/>
          <w:sz w:val="20"/>
          <w:szCs w:val="20"/>
        </w:rPr>
        <w:t>Duara</w:t>
      </w:r>
      <w:proofErr w:type="spellEnd"/>
      <w:r w:rsidRPr="00153662">
        <w:rPr>
          <w:rFonts w:ascii="Arial" w:hAnsi="Arial" w:cs="Arial"/>
          <w:sz w:val="20"/>
          <w:szCs w:val="20"/>
        </w:rPr>
        <w:t xml:space="preserve"> R, Graff-Radford NR, Evans DA, Hodges A, Faber KM, Scherer M, Fallon KB, Riemenschneider M,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proofErr w:type="spellStart"/>
      <w:r w:rsidRPr="00153662">
        <w:rPr>
          <w:rFonts w:ascii="Arial" w:hAnsi="Arial" w:cs="Arial"/>
          <w:sz w:val="20"/>
          <w:szCs w:val="20"/>
        </w:rPr>
        <w:t>Heun</w:t>
      </w:r>
      <w:proofErr w:type="spellEnd"/>
      <w:r w:rsidRPr="00153662">
        <w:rPr>
          <w:rFonts w:ascii="Arial" w:hAnsi="Arial" w:cs="Arial"/>
          <w:sz w:val="20"/>
          <w:szCs w:val="20"/>
        </w:rPr>
        <w:t xml:space="preserve"> R, Farlow MR, Kölsch H, Ferris S, </w:t>
      </w:r>
      <w:proofErr w:type="spellStart"/>
      <w:r w:rsidRPr="00153662">
        <w:rPr>
          <w:rFonts w:ascii="Arial" w:hAnsi="Arial" w:cs="Arial"/>
          <w:sz w:val="20"/>
          <w:szCs w:val="20"/>
        </w:rPr>
        <w:t>Leber</w:t>
      </w:r>
      <w:proofErr w:type="spellEnd"/>
      <w:r w:rsidRPr="00153662">
        <w:rPr>
          <w:rFonts w:ascii="Arial" w:hAnsi="Arial" w:cs="Arial"/>
          <w:sz w:val="20"/>
          <w:szCs w:val="20"/>
        </w:rPr>
        <w:t xml:space="preserve"> M, </w:t>
      </w:r>
      <w:proofErr w:type="spellStart"/>
      <w:r w:rsidRPr="00153662">
        <w:rPr>
          <w:rFonts w:ascii="Arial" w:hAnsi="Arial" w:cs="Arial"/>
          <w:sz w:val="20"/>
          <w:szCs w:val="20"/>
        </w:rPr>
        <w:t>Foroud</w:t>
      </w:r>
      <w:proofErr w:type="spellEnd"/>
      <w:r w:rsidRPr="00153662">
        <w:rPr>
          <w:rFonts w:ascii="Arial" w:hAnsi="Arial" w:cs="Arial"/>
          <w:sz w:val="20"/>
          <w:szCs w:val="20"/>
        </w:rPr>
        <w:t xml:space="preserve"> TM, Heuser I, </w:t>
      </w:r>
      <w:proofErr w:type="spellStart"/>
      <w:r w:rsidRPr="00153662">
        <w:rPr>
          <w:rFonts w:ascii="Arial" w:hAnsi="Arial" w:cs="Arial"/>
          <w:sz w:val="20"/>
          <w:szCs w:val="20"/>
        </w:rPr>
        <w:t>Galasko</w:t>
      </w:r>
      <w:proofErr w:type="spellEnd"/>
      <w:r w:rsidRPr="00153662">
        <w:rPr>
          <w:rFonts w:ascii="Arial" w:hAnsi="Arial" w:cs="Arial"/>
          <w:sz w:val="20"/>
          <w:szCs w:val="20"/>
        </w:rPr>
        <w:t xml:space="preserve"> DR, </w:t>
      </w:r>
      <w:proofErr w:type="spellStart"/>
      <w:r w:rsidRPr="00153662">
        <w:rPr>
          <w:rFonts w:ascii="Arial" w:hAnsi="Arial" w:cs="Arial"/>
          <w:sz w:val="20"/>
          <w:szCs w:val="20"/>
        </w:rPr>
        <w:t>Giegling</w:t>
      </w:r>
      <w:proofErr w:type="spellEnd"/>
      <w:r w:rsidRPr="00153662">
        <w:rPr>
          <w:rFonts w:ascii="Arial" w:hAnsi="Arial" w:cs="Arial"/>
          <w:sz w:val="20"/>
          <w:szCs w:val="20"/>
        </w:rPr>
        <w:t xml:space="preserve"> I, Gearing M, </w:t>
      </w:r>
      <w:proofErr w:type="spellStart"/>
      <w:r w:rsidRPr="00153662">
        <w:rPr>
          <w:rFonts w:ascii="Arial" w:hAnsi="Arial" w:cs="Arial"/>
          <w:sz w:val="20"/>
          <w:szCs w:val="20"/>
        </w:rPr>
        <w:t>Hüll</w:t>
      </w:r>
      <w:proofErr w:type="spellEnd"/>
      <w:r w:rsidRPr="00153662">
        <w:rPr>
          <w:rFonts w:ascii="Arial" w:hAnsi="Arial" w:cs="Arial"/>
          <w:sz w:val="20"/>
          <w:szCs w:val="20"/>
        </w:rPr>
        <w:t xml:space="preserve"> M, </w:t>
      </w:r>
      <w:proofErr w:type="spellStart"/>
      <w:r w:rsidRPr="00153662">
        <w:rPr>
          <w:rFonts w:ascii="Arial" w:hAnsi="Arial" w:cs="Arial"/>
          <w:sz w:val="20"/>
          <w:szCs w:val="20"/>
        </w:rPr>
        <w:t>Geschwind</w:t>
      </w:r>
      <w:proofErr w:type="spellEnd"/>
      <w:r w:rsidRPr="00153662">
        <w:rPr>
          <w:rFonts w:ascii="Arial" w:hAnsi="Arial" w:cs="Arial"/>
          <w:sz w:val="20"/>
          <w:szCs w:val="20"/>
        </w:rPr>
        <w:t xml:space="preserve"> DH, Gilbert JR, Morris J, Green RC, Mayo K, </w:t>
      </w:r>
      <w:proofErr w:type="spellStart"/>
      <w:r w:rsidRPr="00153662">
        <w:rPr>
          <w:rFonts w:ascii="Arial" w:hAnsi="Arial" w:cs="Arial"/>
          <w:sz w:val="20"/>
          <w:szCs w:val="20"/>
        </w:rPr>
        <w:t>Growdon</w:t>
      </w:r>
      <w:proofErr w:type="spellEnd"/>
      <w:r w:rsidRPr="00153662">
        <w:rPr>
          <w:rFonts w:ascii="Arial" w:hAnsi="Arial" w:cs="Arial"/>
          <w:sz w:val="20"/>
          <w:szCs w:val="20"/>
        </w:rPr>
        <w:t xml:space="preserve"> JH, </w:t>
      </w:r>
      <w:proofErr w:type="spellStart"/>
      <w:r w:rsidRPr="00153662">
        <w:rPr>
          <w:rFonts w:ascii="Arial" w:hAnsi="Arial" w:cs="Arial"/>
          <w:sz w:val="20"/>
          <w:szCs w:val="20"/>
        </w:rPr>
        <w:t>Feulner</w:t>
      </w:r>
      <w:proofErr w:type="spellEnd"/>
      <w:r w:rsidRPr="00153662">
        <w:rPr>
          <w:rFonts w:ascii="Arial" w:hAnsi="Arial" w:cs="Arial"/>
          <w:sz w:val="20"/>
          <w:szCs w:val="20"/>
        </w:rPr>
        <w:t xml:space="preserve"> T, Hamilton RL, Harrell LE, </w:t>
      </w:r>
      <w:proofErr w:type="spellStart"/>
      <w:r w:rsidRPr="00153662">
        <w:rPr>
          <w:rFonts w:ascii="Arial" w:hAnsi="Arial" w:cs="Arial"/>
          <w:sz w:val="20"/>
          <w:szCs w:val="20"/>
        </w:rPr>
        <w:t>Drichel</w:t>
      </w:r>
      <w:proofErr w:type="spellEnd"/>
      <w:r w:rsidRPr="00153662">
        <w:rPr>
          <w:rFonts w:ascii="Arial" w:hAnsi="Arial" w:cs="Arial"/>
          <w:sz w:val="20"/>
          <w:szCs w:val="20"/>
        </w:rPr>
        <w:t xml:space="preserve"> D, Honig LS, Cushion TD, </w:t>
      </w:r>
      <w:proofErr w:type="spellStart"/>
      <w:r w:rsidRPr="00153662">
        <w:rPr>
          <w:rFonts w:ascii="Arial" w:hAnsi="Arial" w:cs="Arial"/>
          <w:sz w:val="20"/>
          <w:szCs w:val="20"/>
        </w:rPr>
        <w:t>Huentelman</w:t>
      </w:r>
      <w:proofErr w:type="spellEnd"/>
      <w:r w:rsidRPr="00153662">
        <w:rPr>
          <w:rFonts w:ascii="Arial" w:hAnsi="Arial" w:cs="Arial"/>
          <w:sz w:val="20"/>
          <w:szCs w:val="20"/>
        </w:rPr>
        <w:t xml:space="preserve"> MJ, Hollingworth P, </w:t>
      </w:r>
      <w:proofErr w:type="spellStart"/>
      <w:r w:rsidRPr="00153662">
        <w:rPr>
          <w:rFonts w:ascii="Arial" w:hAnsi="Arial" w:cs="Arial"/>
          <w:sz w:val="20"/>
          <w:szCs w:val="20"/>
        </w:rPr>
        <w:t>Hulette</w:t>
      </w:r>
      <w:proofErr w:type="spellEnd"/>
      <w:r w:rsidRPr="00153662">
        <w:rPr>
          <w:rFonts w:ascii="Arial" w:hAnsi="Arial" w:cs="Arial"/>
          <w:sz w:val="20"/>
          <w:szCs w:val="20"/>
        </w:rPr>
        <w:t xml:space="preserve"> CM, Hyman BT, Marshall R, </w:t>
      </w:r>
      <w:proofErr w:type="spellStart"/>
      <w:r w:rsidRPr="00153662">
        <w:rPr>
          <w:rFonts w:ascii="Arial" w:hAnsi="Arial" w:cs="Arial"/>
          <w:sz w:val="20"/>
          <w:szCs w:val="20"/>
        </w:rPr>
        <w:t>Jarvik</w:t>
      </w:r>
      <w:proofErr w:type="spellEnd"/>
      <w:r w:rsidRPr="00153662">
        <w:rPr>
          <w:rFonts w:ascii="Arial" w:hAnsi="Arial" w:cs="Arial"/>
          <w:sz w:val="20"/>
          <w:szCs w:val="20"/>
        </w:rPr>
        <w:t xml:space="preserve"> GP, </w:t>
      </w:r>
      <w:proofErr w:type="spellStart"/>
      <w:r w:rsidRPr="00153662">
        <w:rPr>
          <w:rFonts w:ascii="Arial" w:hAnsi="Arial" w:cs="Arial"/>
          <w:sz w:val="20"/>
          <w:szCs w:val="20"/>
        </w:rPr>
        <w:t>Meggy</w:t>
      </w:r>
      <w:proofErr w:type="spellEnd"/>
      <w:r w:rsidRPr="00153662">
        <w:rPr>
          <w:rFonts w:ascii="Arial" w:hAnsi="Arial" w:cs="Arial"/>
          <w:sz w:val="20"/>
          <w:szCs w:val="20"/>
        </w:rPr>
        <w:t xml:space="preserve"> A, Abner E, Menzies GE, </w:t>
      </w:r>
      <w:proofErr w:type="spellStart"/>
      <w:r w:rsidRPr="00153662">
        <w:rPr>
          <w:rFonts w:ascii="Arial" w:hAnsi="Arial" w:cs="Arial"/>
          <w:sz w:val="20"/>
          <w:szCs w:val="20"/>
        </w:rPr>
        <w:t>Jin</w:t>
      </w:r>
      <w:proofErr w:type="spellEnd"/>
      <w:r w:rsidRPr="00153662">
        <w:rPr>
          <w:rFonts w:ascii="Arial" w:hAnsi="Arial" w:cs="Arial"/>
          <w:sz w:val="20"/>
          <w:szCs w:val="20"/>
        </w:rPr>
        <w:t xml:space="preserve"> LW, </w:t>
      </w:r>
      <w:proofErr w:type="spellStart"/>
      <w:r w:rsidRPr="00153662">
        <w:rPr>
          <w:rFonts w:ascii="Arial" w:hAnsi="Arial" w:cs="Arial"/>
          <w:sz w:val="20"/>
          <w:szCs w:val="20"/>
        </w:rPr>
        <w:t>Leonenko</w:t>
      </w:r>
      <w:proofErr w:type="spellEnd"/>
      <w:r w:rsidRPr="00153662">
        <w:rPr>
          <w:rFonts w:ascii="Arial" w:hAnsi="Arial" w:cs="Arial"/>
          <w:sz w:val="20"/>
          <w:szCs w:val="20"/>
        </w:rPr>
        <w:t xml:space="preserve"> G, Real LM, Jun GR, Baldwin CT, </w:t>
      </w:r>
      <w:proofErr w:type="spellStart"/>
      <w:r w:rsidRPr="00153662">
        <w:rPr>
          <w:rFonts w:ascii="Arial" w:hAnsi="Arial" w:cs="Arial"/>
          <w:sz w:val="20"/>
          <w:szCs w:val="20"/>
        </w:rPr>
        <w:t>Grozeva</w:t>
      </w:r>
      <w:proofErr w:type="spellEnd"/>
      <w:r w:rsidRPr="00153662">
        <w:rPr>
          <w:rFonts w:ascii="Arial" w:hAnsi="Arial" w:cs="Arial"/>
          <w:sz w:val="20"/>
          <w:szCs w:val="20"/>
        </w:rPr>
        <w:t xml:space="preserve"> D, </w:t>
      </w:r>
      <w:proofErr w:type="spellStart"/>
      <w:r w:rsidRPr="00153662">
        <w:rPr>
          <w:rFonts w:ascii="Arial" w:hAnsi="Arial" w:cs="Arial"/>
          <w:sz w:val="20"/>
          <w:szCs w:val="20"/>
        </w:rPr>
        <w:t>Karydas</w:t>
      </w:r>
      <w:proofErr w:type="spellEnd"/>
      <w:r w:rsidRPr="00153662">
        <w:rPr>
          <w:rFonts w:ascii="Arial" w:hAnsi="Arial" w:cs="Arial"/>
          <w:sz w:val="20"/>
          <w:szCs w:val="20"/>
        </w:rPr>
        <w:t xml:space="preserve"> A, Russo G, Kaye JA, Kim R, Jessen F, </w:t>
      </w:r>
      <w:proofErr w:type="spellStart"/>
      <w:r w:rsidRPr="00153662">
        <w:rPr>
          <w:rFonts w:ascii="Arial" w:hAnsi="Arial" w:cs="Arial"/>
          <w:sz w:val="20"/>
          <w:szCs w:val="20"/>
        </w:rPr>
        <w:t>Kowall</w:t>
      </w:r>
      <w:proofErr w:type="spellEnd"/>
      <w:r w:rsidRPr="00153662">
        <w:rPr>
          <w:rFonts w:ascii="Arial" w:hAnsi="Arial" w:cs="Arial"/>
          <w:sz w:val="20"/>
          <w:szCs w:val="20"/>
        </w:rPr>
        <w:t xml:space="preserve"> NW, </w:t>
      </w:r>
      <w:proofErr w:type="spellStart"/>
      <w:r w:rsidRPr="00153662">
        <w:rPr>
          <w:rFonts w:ascii="Arial" w:hAnsi="Arial" w:cs="Arial"/>
          <w:sz w:val="20"/>
          <w:szCs w:val="20"/>
        </w:rPr>
        <w:t>Vellas</w:t>
      </w:r>
      <w:proofErr w:type="spellEnd"/>
      <w:r w:rsidRPr="00153662">
        <w:rPr>
          <w:rFonts w:ascii="Arial" w:hAnsi="Arial" w:cs="Arial"/>
          <w:sz w:val="20"/>
          <w:szCs w:val="20"/>
        </w:rPr>
        <w:t xml:space="preserve"> B, Kramer JH, Vardy E, </w:t>
      </w:r>
      <w:proofErr w:type="spellStart"/>
      <w:r w:rsidRPr="00153662">
        <w:rPr>
          <w:rFonts w:ascii="Arial" w:hAnsi="Arial" w:cs="Arial"/>
          <w:sz w:val="20"/>
          <w:szCs w:val="20"/>
        </w:rPr>
        <w:t>LaFerla</w:t>
      </w:r>
      <w:proofErr w:type="spellEnd"/>
      <w:r w:rsidRPr="00153662">
        <w:rPr>
          <w:rFonts w:ascii="Arial" w:hAnsi="Arial" w:cs="Arial"/>
          <w:sz w:val="20"/>
          <w:szCs w:val="20"/>
        </w:rPr>
        <w:t xml:space="preserve"> FM, </w:t>
      </w:r>
      <w:proofErr w:type="spellStart"/>
      <w:r w:rsidRPr="00153662">
        <w:rPr>
          <w:rFonts w:ascii="Arial" w:hAnsi="Arial" w:cs="Arial"/>
          <w:sz w:val="20"/>
          <w:szCs w:val="20"/>
        </w:rPr>
        <w:t>Jöckel</w:t>
      </w:r>
      <w:proofErr w:type="spellEnd"/>
      <w:r w:rsidRPr="00153662">
        <w:rPr>
          <w:rFonts w:ascii="Arial" w:hAnsi="Arial" w:cs="Arial"/>
          <w:sz w:val="20"/>
          <w:szCs w:val="20"/>
        </w:rPr>
        <w:t xml:space="preserve"> KH, </w:t>
      </w:r>
      <w:proofErr w:type="spellStart"/>
      <w:r w:rsidRPr="00153662">
        <w:rPr>
          <w:rFonts w:ascii="Arial" w:hAnsi="Arial" w:cs="Arial"/>
          <w:sz w:val="20"/>
          <w:szCs w:val="20"/>
        </w:rPr>
        <w:t>Lah</w:t>
      </w:r>
      <w:proofErr w:type="spellEnd"/>
      <w:r w:rsidRPr="00153662">
        <w:rPr>
          <w:rFonts w:ascii="Arial" w:hAnsi="Arial" w:cs="Arial"/>
          <w:sz w:val="20"/>
          <w:szCs w:val="20"/>
        </w:rPr>
        <w:t xml:space="preserve"> JJ,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Leverenz</w:t>
      </w:r>
      <w:proofErr w:type="spellEnd"/>
      <w:r w:rsidRPr="00153662">
        <w:rPr>
          <w:rFonts w:ascii="Arial" w:hAnsi="Arial" w:cs="Arial"/>
          <w:sz w:val="20"/>
          <w:szCs w:val="20"/>
        </w:rPr>
        <w:t xml:space="preserve"> JB, Mann D, Levey AI, Pickering-Brown S, Lieberman AP, Klopp N, </w:t>
      </w:r>
      <w:proofErr w:type="spellStart"/>
      <w:r w:rsidRPr="00153662">
        <w:rPr>
          <w:rFonts w:ascii="Arial" w:hAnsi="Arial" w:cs="Arial"/>
          <w:sz w:val="20"/>
          <w:szCs w:val="20"/>
        </w:rPr>
        <w:t>Lunetta</w:t>
      </w:r>
      <w:proofErr w:type="spellEnd"/>
      <w:r w:rsidRPr="00153662">
        <w:rPr>
          <w:rFonts w:ascii="Arial" w:hAnsi="Arial" w:cs="Arial"/>
          <w:sz w:val="20"/>
          <w:szCs w:val="20"/>
        </w:rPr>
        <w:t xml:space="preserve"> KL, Wichmann HE, </w:t>
      </w:r>
      <w:proofErr w:type="spellStart"/>
      <w:r w:rsidRPr="00153662">
        <w:rPr>
          <w:rFonts w:ascii="Arial" w:hAnsi="Arial" w:cs="Arial"/>
          <w:sz w:val="20"/>
          <w:szCs w:val="20"/>
        </w:rPr>
        <w:t>Lyketsos</w:t>
      </w:r>
      <w:proofErr w:type="spellEnd"/>
      <w:r w:rsidRPr="00153662">
        <w:rPr>
          <w:rFonts w:ascii="Arial" w:hAnsi="Arial" w:cs="Arial"/>
          <w:sz w:val="20"/>
          <w:szCs w:val="20"/>
        </w:rPr>
        <w:t xml:space="preserve"> CG, Morgan K, Marson DC, Brown K, </w:t>
      </w:r>
      <w:proofErr w:type="spellStart"/>
      <w:r w:rsidRPr="00153662">
        <w:rPr>
          <w:rFonts w:ascii="Arial" w:hAnsi="Arial" w:cs="Arial"/>
          <w:sz w:val="20"/>
          <w:szCs w:val="20"/>
        </w:rPr>
        <w:t>Martiniuk</w:t>
      </w:r>
      <w:proofErr w:type="spellEnd"/>
      <w:r w:rsidRPr="00153662">
        <w:rPr>
          <w:rFonts w:ascii="Arial" w:hAnsi="Arial" w:cs="Arial"/>
          <w:sz w:val="20"/>
          <w:szCs w:val="20"/>
        </w:rPr>
        <w:t xml:space="preserve"> F, Medway C, Mash DC, </w:t>
      </w:r>
      <w:proofErr w:type="spellStart"/>
      <w:r w:rsidRPr="00153662">
        <w:rPr>
          <w:rFonts w:ascii="Arial" w:hAnsi="Arial" w:cs="Arial"/>
          <w:sz w:val="20"/>
          <w:szCs w:val="20"/>
        </w:rPr>
        <w:t>Nöthen</w:t>
      </w:r>
      <w:proofErr w:type="spellEnd"/>
      <w:r w:rsidRPr="00153662">
        <w:rPr>
          <w:rFonts w:ascii="Arial" w:hAnsi="Arial" w:cs="Arial"/>
          <w:sz w:val="20"/>
          <w:szCs w:val="20"/>
        </w:rPr>
        <w:t xml:space="preserve"> MM, </w:t>
      </w:r>
      <w:proofErr w:type="spellStart"/>
      <w:r w:rsidRPr="00153662">
        <w:rPr>
          <w:rFonts w:ascii="Arial" w:hAnsi="Arial" w:cs="Arial"/>
          <w:sz w:val="20"/>
          <w:szCs w:val="20"/>
        </w:rPr>
        <w:t>Masliah</w:t>
      </w:r>
      <w:proofErr w:type="spellEnd"/>
      <w:r w:rsidRPr="00153662">
        <w:rPr>
          <w:rFonts w:ascii="Arial" w:hAnsi="Arial" w:cs="Arial"/>
          <w:sz w:val="20"/>
          <w:szCs w:val="20"/>
        </w:rPr>
        <w:t xml:space="preserve"> E, Hooper NM, McCormick WC, Daniele A, McCurry SM, Bayer A, McDavid AN, </w:t>
      </w:r>
      <w:proofErr w:type="spellStart"/>
      <w:r w:rsidRPr="00153662">
        <w:rPr>
          <w:rFonts w:ascii="Arial" w:hAnsi="Arial" w:cs="Arial"/>
          <w:sz w:val="20"/>
          <w:szCs w:val="20"/>
        </w:rPr>
        <w:t>Gallacher</w:t>
      </w:r>
      <w:proofErr w:type="spellEnd"/>
      <w:r w:rsidRPr="00153662">
        <w:rPr>
          <w:rFonts w:ascii="Arial" w:hAnsi="Arial" w:cs="Arial"/>
          <w:sz w:val="20"/>
          <w:szCs w:val="20"/>
        </w:rPr>
        <w:t xml:space="preserve"> J, McKee AC, van den </w:t>
      </w:r>
      <w:proofErr w:type="spellStart"/>
      <w:r w:rsidRPr="00153662">
        <w:rPr>
          <w:rFonts w:ascii="Arial" w:hAnsi="Arial" w:cs="Arial"/>
          <w:sz w:val="20"/>
          <w:szCs w:val="20"/>
        </w:rPr>
        <w:t>Bussche</w:t>
      </w:r>
      <w:proofErr w:type="spellEnd"/>
      <w:r w:rsidRPr="00153662">
        <w:rPr>
          <w:rFonts w:ascii="Arial" w:hAnsi="Arial" w:cs="Arial"/>
          <w:sz w:val="20"/>
          <w:szCs w:val="20"/>
        </w:rPr>
        <w:t xml:space="preserve"> H, </w:t>
      </w:r>
      <w:proofErr w:type="spellStart"/>
      <w:r w:rsidRPr="00153662">
        <w:rPr>
          <w:rFonts w:ascii="Arial" w:hAnsi="Arial" w:cs="Arial"/>
          <w:sz w:val="20"/>
          <w:szCs w:val="20"/>
        </w:rPr>
        <w:t>Mesulam</w:t>
      </w:r>
      <w:proofErr w:type="spellEnd"/>
      <w:r w:rsidRPr="00153662">
        <w:rPr>
          <w:rFonts w:ascii="Arial" w:hAnsi="Arial" w:cs="Arial"/>
          <w:sz w:val="20"/>
          <w:szCs w:val="20"/>
        </w:rPr>
        <w:t xml:space="preserve"> M, </w:t>
      </w:r>
      <w:proofErr w:type="spellStart"/>
      <w:r w:rsidRPr="00153662">
        <w:rPr>
          <w:rFonts w:ascii="Arial" w:hAnsi="Arial" w:cs="Arial"/>
          <w:sz w:val="20"/>
          <w:szCs w:val="20"/>
        </w:rPr>
        <w:t>Brayne</w:t>
      </w:r>
      <w:proofErr w:type="spellEnd"/>
      <w:r w:rsidRPr="00153662">
        <w:rPr>
          <w:rFonts w:ascii="Arial" w:hAnsi="Arial" w:cs="Arial"/>
          <w:sz w:val="20"/>
          <w:szCs w:val="20"/>
        </w:rPr>
        <w:t xml:space="preserve"> C, Miller BL, Riedel-Heller S, Miller CA, Miller JW, Al-Chalabi A, Morris JC, Shaw CE, Myers AJ, </w:t>
      </w:r>
      <w:proofErr w:type="spellStart"/>
      <w:r w:rsidRPr="00153662">
        <w:rPr>
          <w:rFonts w:ascii="Arial" w:hAnsi="Arial" w:cs="Arial"/>
          <w:sz w:val="20"/>
          <w:szCs w:val="20"/>
        </w:rPr>
        <w:t>Wiltfang</w:t>
      </w:r>
      <w:proofErr w:type="spellEnd"/>
      <w:r w:rsidRPr="00153662">
        <w:rPr>
          <w:rFonts w:ascii="Arial" w:hAnsi="Arial" w:cs="Arial"/>
          <w:sz w:val="20"/>
          <w:szCs w:val="20"/>
        </w:rPr>
        <w:t xml:space="preserve"> J, </w:t>
      </w:r>
      <w:proofErr w:type="spellStart"/>
      <w:r w:rsidRPr="00153662">
        <w:rPr>
          <w:rFonts w:ascii="Arial" w:hAnsi="Arial" w:cs="Arial"/>
          <w:sz w:val="20"/>
          <w:szCs w:val="20"/>
        </w:rPr>
        <w:t>O'Bryant</w:t>
      </w:r>
      <w:proofErr w:type="spellEnd"/>
      <w:r w:rsidRPr="00153662">
        <w:rPr>
          <w:rFonts w:ascii="Arial" w:hAnsi="Arial" w:cs="Arial"/>
          <w:sz w:val="20"/>
          <w:szCs w:val="20"/>
        </w:rPr>
        <w:t xml:space="preserve"> S, </w:t>
      </w:r>
      <w:proofErr w:type="spellStart"/>
      <w:r w:rsidRPr="00153662">
        <w:rPr>
          <w:rFonts w:ascii="Arial" w:hAnsi="Arial" w:cs="Arial"/>
          <w:sz w:val="20"/>
          <w:szCs w:val="20"/>
        </w:rPr>
        <w:t>Olichney</w:t>
      </w:r>
      <w:proofErr w:type="spellEnd"/>
      <w:r w:rsidRPr="00153662">
        <w:rPr>
          <w:rFonts w:ascii="Arial" w:hAnsi="Arial" w:cs="Arial"/>
          <w:sz w:val="20"/>
          <w:szCs w:val="20"/>
        </w:rPr>
        <w:t xml:space="preserve"> JM, Alvarez V, </w:t>
      </w:r>
      <w:proofErr w:type="spellStart"/>
      <w:r w:rsidRPr="00153662">
        <w:rPr>
          <w:rFonts w:ascii="Arial" w:hAnsi="Arial" w:cs="Arial"/>
          <w:sz w:val="20"/>
          <w:szCs w:val="20"/>
        </w:rPr>
        <w:t>Parisi</w:t>
      </w:r>
      <w:proofErr w:type="spellEnd"/>
      <w:r w:rsidRPr="00153662">
        <w:rPr>
          <w:rFonts w:ascii="Arial" w:hAnsi="Arial" w:cs="Arial"/>
          <w:sz w:val="20"/>
          <w:szCs w:val="20"/>
        </w:rPr>
        <w:t xml:space="preserve"> JE, Singleton AB, Paulson HL, </w:t>
      </w:r>
      <w:proofErr w:type="spellStart"/>
      <w:r w:rsidRPr="00153662">
        <w:rPr>
          <w:rFonts w:ascii="Arial" w:hAnsi="Arial" w:cs="Arial"/>
          <w:sz w:val="20"/>
          <w:szCs w:val="20"/>
        </w:rPr>
        <w:t>Collinge</w:t>
      </w:r>
      <w:proofErr w:type="spellEnd"/>
      <w:r w:rsidRPr="00153662">
        <w:rPr>
          <w:rFonts w:ascii="Arial" w:hAnsi="Arial" w:cs="Arial"/>
          <w:sz w:val="20"/>
          <w:szCs w:val="20"/>
        </w:rPr>
        <w:t xml:space="preserve"> J, Perry WR, Mead S, </w:t>
      </w:r>
      <w:proofErr w:type="spellStart"/>
      <w:r w:rsidRPr="00153662">
        <w:rPr>
          <w:rFonts w:ascii="Arial" w:hAnsi="Arial" w:cs="Arial"/>
          <w:sz w:val="20"/>
          <w:szCs w:val="20"/>
        </w:rPr>
        <w:t>Peskind</w:t>
      </w:r>
      <w:proofErr w:type="spellEnd"/>
      <w:r w:rsidRPr="00153662">
        <w:rPr>
          <w:rFonts w:ascii="Arial" w:hAnsi="Arial" w:cs="Arial"/>
          <w:sz w:val="20"/>
          <w:szCs w:val="20"/>
        </w:rPr>
        <w:t xml:space="preserve"> E, Cribbs DH, </w:t>
      </w:r>
      <w:proofErr w:type="spellStart"/>
      <w:r w:rsidRPr="00153662">
        <w:rPr>
          <w:rFonts w:ascii="Arial" w:hAnsi="Arial" w:cs="Arial"/>
          <w:sz w:val="20"/>
          <w:szCs w:val="20"/>
        </w:rPr>
        <w:t>Rossor</w:t>
      </w:r>
      <w:proofErr w:type="spellEnd"/>
      <w:r w:rsidRPr="00153662">
        <w:rPr>
          <w:rFonts w:ascii="Arial" w:hAnsi="Arial" w:cs="Arial"/>
          <w:sz w:val="20"/>
          <w:szCs w:val="20"/>
        </w:rPr>
        <w:t xml:space="preserve"> M, Pierce A, Ryan NS, Poon WW, </w:t>
      </w:r>
      <w:proofErr w:type="spellStart"/>
      <w:r w:rsidRPr="00153662">
        <w:rPr>
          <w:rFonts w:ascii="Arial" w:hAnsi="Arial" w:cs="Arial"/>
          <w:sz w:val="20"/>
          <w:szCs w:val="20"/>
        </w:rPr>
        <w:t>Nacmias</w:t>
      </w:r>
      <w:proofErr w:type="spellEnd"/>
      <w:r w:rsidRPr="00153662">
        <w:rPr>
          <w:rFonts w:ascii="Arial" w:hAnsi="Arial" w:cs="Arial"/>
          <w:sz w:val="20"/>
          <w:szCs w:val="20"/>
        </w:rPr>
        <w:t xml:space="preserve"> B, Potter H, </w:t>
      </w:r>
      <w:proofErr w:type="spellStart"/>
      <w:r w:rsidRPr="00153662">
        <w:rPr>
          <w:rFonts w:ascii="Arial" w:hAnsi="Arial" w:cs="Arial"/>
          <w:sz w:val="20"/>
          <w:szCs w:val="20"/>
        </w:rPr>
        <w:t>Sorbi</w:t>
      </w:r>
      <w:proofErr w:type="spellEnd"/>
      <w:r w:rsidRPr="00153662">
        <w:rPr>
          <w:rFonts w:ascii="Arial" w:hAnsi="Arial" w:cs="Arial"/>
          <w:sz w:val="20"/>
          <w:szCs w:val="20"/>
        </w:rPr>
        <w:t xml:space="preserve"> S, Quinn JF, </w:t>
      </w:r>
      <w:proofErr w:type="spellStart"/>
      <w:r w:rsidRPr="00153662">
        <w:rPr>
          <w:rFonts w:ascii="Arial" w:hAnsi="Arial" w:cs="Arial"/>
          <w:sz w:val="20"/>
          <w:szCs w:val="20"/>
        </w:rPr>
        <w:t>Sacchinelli</w:t>
      </w:r>
      <w:proofErr w:type="spellEnd"/>
      <w:r w:rsidRPr="00153662">
        <w:rPr>
          <w:rFonts w:ascii="Arial" w:hAnsi="Arial" w:cs="Arial"/>
          <w:sz w:val="20"/>
          <w:szCs w:val="20"/>
        </w:rPr>
        <w:t xml:space="preserve"> E, Raj A, </w:t>
      </w:r>
      <w:proofErr w:type="spellStart"/>
      <w:r w:rsidRPr="00153662">
        <w:rPr>
          <w:rFonts w:ascii="Arial" w:hAnsi="Arial" w:cs="Arial"/>
          <w:sz w:val="20"/>
          <w:szCs w:val="20"/>
        </w:rPr>
        <w:t>Spalletta</w:t>
      </w:r>
      <w:proofErr w:type="spellEnd"/>
      <w:r w:rsidRPr="00153662">
        <w:rPr>
          <w:rFonts w:ascii="Arial" w:hAnsi="Arial" w:cs="Arial"/>
          <w:sz w:val="20"/>
          <w:szCs w:val="20"/>
        </w:rPr>
        <w:t xml:space="preserve"> G, Raskind M, </w:t>
      </w:r>
      <w:proofErr w:type="spellStart"/>
      <w:r w:rsidRPr="00153662">
        <w:rPr>
          <w:rFonts w:ascii="Arial" w:hAnsi="Arial" w:cs="Arial"/>
          <w:sz w:val="20"/>
          <w:szCs w:val="20"/>
        </w:rPr>
        <w:t>Caltagirone</w:t>
      </w:r>
      <w:proofErr w:type="spellEnd"/>
      <w:r w:rsidRPr="00153662">
        <w:rPr>
          <w:rFonts w:ascii="Arial" w:hAnsi="Arial" w:cs="Arial"/>
          <w:sz w:val="20"/>
          <w:szCs w:val="20"/>
        </w:rPr>
        <w:t xml:space="preserve"> C, </w:t>
      </w:r>
      <w:proofErr w:type="spellStart"/>
      <w:r w:rsidRPr="00153662">
        <w:rPr>
          <w:rFonts w:ascii="Arial" w:hAnsi="Arial" w:cs="Arial"/>
          <w:sz w:val="20"/>
          <w:szCs w:val="20"/>
        </w:rPr>
        <w:t>Bossù</w:t>
      </w:r>
      <w:proofErr w:type="spellEnd"/>
      <w:r w:rsidRPr="00153662">
        <w:rPr>
          <w:rFonts w:ascii="Arial" w:hAnsi="Arial" w:cs="Arial"/>
          <w:sz w:val="20"/>
          <w:szCs w:val="20"/>
        </w:rPr>
        <w:t xml:space="preserve"> P, </w:t>
      </w:r>
      <w:proofErr w:type="spellStart"/>
      <w:r w:rsidRPr="00153662">
        <w:rPr>
          <w:rFonts w:ascii="Arial" w:hAnsi="Arial" w:cs="Arial"/>
          <w:sz w:val="20"/>
          <w:szCs w:val="20"/>
        </w:rPr>
        <w:t>Orfei</w:t>
      </w:r>
      <w:proofErr w:type="spellEnd"/>
      <w:r w:rsidRPr="00153662">
        <w:rPr>
          <w:rFonts w:ascii="Arial" w:hAnsi="Arial" w:cs="Arial"/>
          <w:sz w:val="20"/>
          <w:szCs w:val="20"/>
        </w:rPr>
        <w:t xml:space="preserve"> MD, Reisberg B, Clarke R, Reitz C, Smith AD, </w:t>
      </w:r>
      <w:proofErr w:type="spellStart"/>
      <w:r w:rsidRPr="00153662">
        <w:rPr>
          <w:rFonts w:ascii="Arial" w:hAnsi="Arial" w:cs="Arial"/>
          <w:sz w:val="20"/>
          <w:szCs w:val="20"/>
        </w:rPr>
        <w:t>Ringman</w:t>
      </w:r>
      <w:proofErr w:type="spellEnd"/>
      <w:r w:rsidRPr="00153662">
        <w:rPr>
          <w:rFonts w:ascii="Arial" w:hAnsi="Arial" w:cs="Arial"/>
          <w:sz w:val="20"/>
          <w:szCs w:val="20"/>
        </w:rPr>
        <w:t xml:space="preserve"> JM, Warden D, Roberson ED, Wilcock G, </w:t>
      </w:r>
      <w:proofErr w:type="spellStart"/>
      <w:r w:rsidRPr="00153662">
        <w:rPr>
          <w:rFonts w:ascii="Arial" w:hAnsi="Arial" w:cs="Arial"/>
          <w:sz w:val="20"/>
          <w:szCs w:val="20"/>
        </w:rPr>
        <w:t>Rogaeva</w:t>
      </w:r>
      <w:proofErr w:type="spellEnd"/>
      <w:r w:rsidRPr="00153662">
        <w:rPr>
          <w:rFonts w:ascii="Arial" w:hAnsi="Arial" w:cs="Arial"/>
          <w:sz w:val="20"/>
          <w:szCs w:val="20"/>
        </w:rPr>
        <w:t xml:space="preserve"> E, Bruni AC, Rosen HJ, Gallo M, Rosenberg RN, Ben-</w:t>
      </w:r>
      <w:proofErr w:type="spellStart"/>
      <w:r w:rsidRPr="00153662">
        <w:rPr>
          <w:rFonts w:ascii="Arial" w:hAnsi="Arial" w:cs="Arial"/>
          <w:sz w:val="20"/>
          <w:szCs w:val="20"/>
        </w:rPr>
        <w:t>Shlomo</w:t>
      </w:r>
      <w:proofErr w:type="spellEnd"/>
      <w:r w:rsidRPr="00153662">
        <w:rPr>
          <w:rFonts w:ascii="Arial" w:hAnsi="Arial" w:cs="Arial"/>
          <w:sz w:val="20"/>
          <w:szCs w:val="20"/>
        </w:rPr>
        <w:t xml:space="preserve"> Y, Sager MA, </w:t>
      </w:r>
      <w:proofErr w:type="spellStart"/>
      <w:r w:rsidRPr="00153662">
        <w:rPr>
          <w:rFonts w:ascii="Arial" w:hAnsi="Arial" w:cs="Arial"/>
          <w:sz w:val="20"/>
          <w:szCs w:val="20"/>
        </w:rPr>
        <w:t>Mecocci</w:t>
      </w:r>
      <w:proofErr w:type="spellEnd"/>
      <w:r w:rsidRPr="00153662">
        <w:rPr>
          <w:rFonts w:ascii="Arial" w:hAnsi="Arial" w:cs="Arial"/>
          <w:sz w:val="20"/>
          <w:szCs w:val="20"/>
        </w:rPr>
        <w:t xml:space="preserve"> P, </w:t>
      </w:r>
      <w:proofErr w:type="spellStart"/>
      <w:r w:rsidRPr="00153662">
        <w:rPr>
          <w:rFonts w:ascii="Arial" w:hAnsi="Arial" w:cs="Arial"/>
          <w:sz w:val="20"/>
          <w:szCs w:val="20"/>
        </w:rPr>
        <w:t>Saykin</w:t>
      </w:r>
      <w:proofErr w:type="spellEnd"/>
      <w:r w:rsidRPr="00153662">
        <w:rPr>
          <w:rFonts w:ascii="Arial" w:hAnsi="Arial" w:cs="Arial"/>
          <w:sz w:val="20"/>
          <w:szCs w:val="20"/>
        </w:rPr>
        <w:t xml:space="preserve"> AJ, Pastor P, Cuccaro ML, Vance JM, Schneider JA, Schneider LS, </w:t>
      </w:r>
      <w:proofErr w:type="spellStart"/>
      <w:r w:rsidRPr="00153662">
        <w:rPr>
          <w:rFonts w:ascii="Arial" w:hAnsi="Arial" w:cs="Arial"/>
          <w:sz w:val="20"/>
          <w:szCs w:val="20"/>
        </w:rPr>
        <w:t>Slifer</w:t>
      </w:r>
      <w:proofErr w:type="spellEnd"/>
      <w:r w:rsidRPr="00153662">
        <w:rPr>
          <w:rFonts w:ascii="Arial" w:hAnsi="Arial" w:cs="Arial"/>
          <w:sz w:val="20"/>
          <w:szCs w:val="20"/>
        </w:rPr>
        <w:t xml:space="preserve"> S, Seeley WW, Smith AG, </w:t>
      </w:r>
      <w:proofErr w:type="spellStart"/>
      <w:r w:rsidRPr="00153662">
        <w:rPr>
          <w:rFonts w:ascii="Arial" w:hAnsi="Arial" w:cs="Arial"/>
          <w:sz w:val="20"/>
          <w:szCs w:val="20"/>
        </w:rPr>
        <w:t>Sonnen</w:t>
      </w:r>
      <w:proofErr w:type="spellEnd"/>
      <w:r w:rsidRPr="00153662">
        <w:rPr>
          <w:rFonts w:ascii="Arial" w:hAnsi="Arial" w:cs="Arial"/>
          <w:sz w:val="20"/>
          <w:szCs w:val="20"/>
        </w:rPr>
        <w:t xml:space="preserve"> JA, Spina S, Stern RA, </w:t>
      </w:r>
      <w:proofErr w:type="spellStart"/>
      <w:r w:rsidRPr="00153662">
        <w:rPr>
          <w:rFonts w:ascii="Arial" w:hAnsi="Arial" w:cs="Arial"/>
          <w:sz w:val="20"/>
          <w:szCs w:val="20"/>
        </w:rPr>
        <w:t>Swerdlow</w:t>
      </w:r>
      <w:proofErr w:type="spellEnd"/>
      <w:r w:rsidRPr="00153662">
        <w:rPr>
          <w:rFonts w:ascii="Arial" w:hAnsi="Arial" w:cs="Arial"/>
          <w:sz w:val="20"/>
          <w:szCs w:val="20"/>
        </w:rPr>
        <w:t xml:space="preserve"> RH, Tang M, </w:t>
      </w:r>
      <w:proofErr w:type="spellStart"/>
      <w:r w:rsidRPr="00153662">
        <w:rPr>
          <w:rFonts w:ascii="Arial" w:hAnsi="Arial" w:cs="Arial"/>
          <w:sz w:val="20"/>
          <w:szCs w:val="20"/>
        </w:rPr>
        <w:t>Tanzi</w:t>
      </w:r>
      <w:proofErr w:type="spellEnd"/>
      <w:r w:rsidRPr="00153662">
        <w:rPr>
          <w:rFonts w:ascii="Arial" w:hAnsi="Arial" w:cs="Arial"/>
          <w:sz w:val="20"/>
          <w:szCs w:val="20"/>
        </w:rPr>
        <w:t xml:space="preserve"> RE, </w:t>
      </w:r>
      <w:proofErr w:type="spellStart"/>
      <w:r w:rsidRPr="00153662">
        <w:rPr>
          <w:rFonts w:ascii="Arial" w:hAnsi="Arial" w:cs="Arial"/>
          <w:sz w:val="20"/>
          <w:szCs w:val="20"/>
        </w:rPr>
        <w:t>Trojanowski</w:t>
      </w:r>
      <w:proofErr w:type="spellEnd"/>
      <w:r w:rsidRPr="00153662">
        <w:rPr>
          <w:rFonts w:ascii="Arial" w:hAnsi="Arial" w:cs="Arial"/>
          <w:sz w:val="20"/>
          <w:szCs w:val="20"/>
        </w:rPr>
        <w:t xml:space="preserve"> JQ, </w:t>
      </w:r>
      <w:proofErr w:type="spellStart"/>
      <w:r w:rsidRPr="00153662">
        <w:rPr>
          <w:rFonts w:ascii="Arial" w:hAnsi="Arial" w:cs="Arial"/>
          <w:sz w:val="20"/>
          <w:szCs w:val="20"/>
        </w:rPr>
        <w:t>Troncoso</w:t>
      </w:r>
      <w:proofErr w:type="spellEnd"/>
      <w:r w:rsidRPr="00153662">
        <w:rPr>
          <w:rFonts w:ascii="Arial" w:hAnsi="Arial" w:cs="Arial"/>
          <w:sz w:val="20"/>
          <w:szCs w:val="20"/>
        </w:rPr>
        <w:t xml:space="preserve"> JC, Van </w:t>
      </w:r>
      <w:proofErr w:type="spellStart"/>
      <w:r w:rsidRPr="00153662">
        <w:rPr>
          <w:rFonts w:ascii="Arial" w:hAnsi="Arial" w:cs="Arial"/>
          <w:sz w:val="20"/>
          <w:szCs w:val="20"/>
        </w:rPr>
        <w:t>Deerlin</w:t>
      </w:r>
      <w:proofErr w:type="spellEnd"/>
      <w:r w:rsidRPr="00153662">
        <w:rPr>
          <w:rFonts w:ascii="Arial" w:hAnsi="Arial" w:cs="Arial"/>
          <w:sz w:val="20"/>
          <w:szCs w:val="20"/>
        </w:rPr>
        <w:t xml:space="preserve"> VM, Van </w:t>
      </w:r>
      <w:proofErr w:type="spellStart"/>
      <w:r w:rsidRPr="00153662">
        <w:rPr>
          <w:rFonts w:ascii="Arial" w:hAnsi="Arial" w:cs="Arial"/>
          <w:sz w:val="20"/>
          <w:szCs w:val="20"/>
        </w:rPr>
        <w:t>Eldik</w:t>
      </w:r>
      <w:proofErr w:type="spellEnd"/>
      <w:r w:rsidRPr="00153662">
        <w:rPr>
          <w:rFonts w:ascii="Arial" w:hAnsi="Arial" w:cs="Arial"/>
          <w:sz w:val="20"/>
          <w:szCs w:val="20"/>
        </w:rPr>
        <w:t xml:space="preserve"> LJ, </w:t>
      </w:r>
      <w:proofErr w:type="spellStart"/>
      <w:r w:rsidRPr="00153662">
        <w:rPr>
          <w:rFonts w:ascii="Arial" w:hAnsi="Arial" w:cs="Arial"/>
          <w:sz w:val="20"/>
          <w:szCs w:val="20"/>
        </w:rPr>
        <w:t>Vinters</w:t>
      </w:r>
      <w:proofErr w:type="spellEnd"/>
      <w:r w:rsidRPr="00153662">
        <w:rPr>
          <w:rFonts w:ascii="Arial" w:hAnsi="Arial" w:cs="Arial"/>
          <w:sz w:val="20"/>
          <w:szCs w:val="20"/>
        </w:rPr>
        <w:t xml:space="preserve"> HV, </w:t>
      </w:r>
      <w:proofErr w:type="spellStart"/>
      <w:r w:rsidRPr="00153662">
        <w:rPr>
          <w:rFonts w:ascii="Arial" w:hAnsi="Arial" w:cs="Arial"/>
          <w:sz w:val="20"/>
          <w:szCs w:val="20"/>
        </w:rPr>
        <w:t>Vonsattel</w:t>
      </w:r>
      <w:proofErr w:type="spellEnd"/>
      <w:r w:rsidRPr="00153662">
        <w:rPr>
          <w:rFonts w:ascii="Arial" w:hAnsi="Arial" w:cs="Arial"/>
          <w:sz w:val="20"/>
          <w:szCs w:val="20"/>
        </w:rPr>
        <w:t xml:space="preserve"> JP, Weintraub S, Welsh-</w:t>
      </w:r>
      <w:proofErr w:type="spellStart"/>
      <w:r w:rsidRPr="00153662">
        <w:rPr>
          <w:rFonts w:ascii="Arial" w:hAnsi="Arial" w:cs="Arial"/>
          <w:sz w:val="20"/>
          <w:szCs w:val="20"/>
        </w:rPr>
        <w:t>Bohmer</w:t>
      </w:r>
      <w:proofErr w:type="spellEnd"/>
      <w:r w:rsidRPr="00153662">
        <w:rPr>
          <w:rFonts w:ascii="Arial" w:hAnsi="Arial" w:cs="Arial"/>
          <w:sz w:val="20"/>
          <w:szCs w:val="20"/>
        </w:rPr>
        <w:t xml:space="preserve"> KA, Wilhelmsen KC, Williamson J, </w:t>
      </w:r>
      <w:proofErr w:type="spellStart"/>
      <w:r w:rsidRPr="00153662">
        <w:rPr>
          <w:rFonts w:ascii="Arial" w:hAnsi="Arial" w:cs="Arial"/>
          <w:sz w:val="20"/>
          <w:szCs w:val="20"/>
        </w:rPr>
        <w:t>Wingo</w:t>
      </w:r>
      <w:proofErr w:type="spellEnd"/>
      <w:r w:rsidRPr="00153662">
        <w:rPr>
          <w:rFonts w:ascii="Arial" w:hAnsi="Arial" w:cs="Arial"/>
          <w:sz w:val="20"/>
          <w:szCs w:val="20"/>
        </w:rPr>
        <w:t xml:space="preserve"> TS, </w:t>
      </w:r>
      <w:proofErr w:type="spellStart"/>
      <w:r w:rsidRPr="00153662">
        <w:rPr>
          <w:rFonts w:ascii="Arial" w:hAnsi="Arial" w:cs="Arial"/>
          <w:sz w:val="20"/>
          <w:szCs w:val="20"/>
        </w:rPr>
        <w:t>Woltjer</w:t>
      </w:r>
      <w:proofErr w:type="spellEnd"/>
      <w:r w:rsidRPr="00153662">
        <w:rPr>
          <w:rFonts w:ascii="Arial" w:hAnsi="Arial" w:cs="Arial"/>
          <w:sz w:val="20"/>
          <w:szCs w:val="20"/>
        </w:rPr>
        <w:t xml:space="preserve"> RL, Wright CB, Yu CE, Yu L, Saba Y; Alzheimer Disease Genetics Consortium (ADGC),; European Alzheimer’s Disease Initiative (EADI),; Cohorts for Heart and Aging Research in </w:t>
      </w:r>
      <w:r w:rsidRPr="00153662">
        <w:rPr>
          <w:rFonts w:ascii="Arial" w:hAnsi="Arial" w:cs="Arial"/>
          <w:sz w:val="20"/>
          <w:szCs w:val="20"/>
        </w:rPr>
        <w:lastRenderedPageBreak/>
        <w:t xml:space="preserve">Genomic Epidemiology Consortium (CHARGE),; Genetic and Environmental Risk in AD/Defining Genetic, Polygenic and Environmental Risk for Alzheimer’s Disease Consortium (GERAD/PERADES),, </w:t>
      </w:r>
      <w:proofErr w:type="spellStart"/>
      <w:r w:rsidRPr="00153662">
        <w:rPr>
          <w:rFonts w:ascii="Arial" w:hAnsi="Arial" w:cs="Arial"/>
          <w:sz w:val="20"/>
          <w:szCs w:val="20"/>
        </w:rPr>
        <w:t>Pilotto</w:t>
      </w:r>
      <w:proofErr w:type="spellEnd"/>
      <w:r w:rsidRPr="00153662">
        <w:rPr>
          <w:rFonts w:ascii="Arial" w:hAnsi="Arial" w:cs="Arial"/>
          <w:sz w:val="20"/>
          <w:szCs w:val="20"/>
        </w:rPr>
        <w:t xml:space="preserve"> A, </w:t>
      </w:r>
      <w:proofErr w:type="spellStart"/>
      <w:r w:rsidRPr="00153662">
        <w:rPr>
          <w:rFonts w:ascii="Arial" w:hAnsi="Arial" w:cs="Arial"/>
          <w:sz w:val="20"/>
          <w:szCs w:val="20"/>
        </w:rPr>
        <w:t>Bullido</w:t>
      </w:r>
      <w:proofErr w:type="spellEnd"/>
      <w:r w:rsidRPr="00153662">
        <w:rPr>
          <w:rFonts w:ascii="Arial" w:hAnsi="Arial" w:cs="Arial"/>
          <w:sz w:val="20"/>
          <w:szCs w:val="20"/>
        </w:rPr>
        <w:t xml:space="preserve"> MJ, Peters O, Crane PK, Bennett D, Bosco P, </w:t>
      </w:r>
      <w:proofErr w:type="spellStart"/>
      <w:r w:rsidRPr="00153662">
        <w:rPr>
          <w:rFonts w:ascii="Arial" w:hAnsi="Arial" w:cs="Arial"/>
          <w:sz w:val="20"/>
          <w:szCs w:val="20"/>
        </w:rPr>
        <w:t>Coto</w:t>
      </w:r>
      <w:proofErr w:type="spellEnd"/>
      <w:r w:rsidRPr="00153662">
        <w:rPr>
          <w:rFonts w:ascii="Arial" w:hAnsi="Arial" w:cs="Arial"/>
          <w:sz w:val="20"/>
          <w:szCs w:val="20"/>
        </w:rPr>
        <w:t xml:space="preserve"> E, </w:t>
      </w:r>
      <w:proofErr w:type="spellStart"/>
      <w:r w:rsidRPr="00153662">
        <w:rPr>
          <w:rFonts w:ascii="Arial" w:hAnsi="Arial" w:cs="Arial"/>
          <w:sz w:val="20"/>
          <w:szCs w:val="20"/>
        </w:rPr>
        <w:t>Boccardi</w:t>
      </w:r>
      <w:proofErr w:type="spellEnd"/>
      <w:r w:rsidRPr="00153662">
        <w:rPr>
          <w:rFonts w:ascii="Arial" w:hAnsi="Arial" w:cs="Arial"/>
          <w:sz w:val="20"/>
          <w:szCs w:val="20"/>
        </w:rPr>
        <w:t xml:space="preserve"> V, De Jager PL, </w:t>
      </w:r>
      <w:proofErr w:type="spellStart"/>
      <w:r w:rsidRPr="00153662">
        <w:rPr>
          <w:rFonts w:ascii="Arial" w:hAnsi="Arial" w:cs="Arial"/>
          <w:sz w:val="20"/>
          <w:szCs w:val="20"/>
        </w:rPr>
        <w:t>Lleo</w:t>
      </w:r>
      <w:proofErr w:type="spellEnd"/>
      <w:r w:rsidRPr="00153662">
        <w:rPr>
          <w:rFonts w:ascii="Arial" w:hAnsi="Arial" w:cs="Arial"/>
          <w:sz w:val="20"/>
          <w:szCs w:val="20"/>
        </w:rPr>
        <w:t xml:space="preserve"> A, Warner N, Lopez OL,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M, </w:t>
      </w:r>
      <w:proofErr w:type="spellStart"/>
      <w:r w:rsidRPr="00153662">
        <w:rPr>
          <w:rFonts w:ascii="Arial" w:hAnsi="Arial" w:cs="Arial"/>
          <w:sz w:val="20"/>
          <w:szCs w:val="20"/>
        </w:rPr>
        <w:t>Deloukas</w:t>
      </w:r>
      <w:proofErr w:type="spellEnd"/>
      <w:r w:rsidRPr="00153662">
        <w:rPr>
          <w:rFonts w:ascii="Arial" w:hAnsi="Arial" w:cs="Arial"/>
          <w:sz w:val="20"/>
          <w:szCs w:val="20"/>
        </w:rPr>
        <w:t xml:space="preserve"> P, </w:t>
      </w:r>
      <w:proofErr w:type="spellStart"/>
      <w:r w:rsidRPr="00153662">
        <w:rPr>
          <w:rFonts w:ascii="Arial" w:hAnsi="Arial" w:cs="Arial"/>
          <w:sz w:val="20"/>
          <w:szCs w:val="20"/>
        </w:rPr>
        <w:t>Cruchaga</w:t>
      </w:r>
      <w:proofErr w:type="spellEnd"/>
      <w:r w:rsidRPr="00153662">
        <w:rPr>
          <w:rFonts w:ascii="Arial" w:hAnsi="Arial" w:cs="Arial"/>
          <w:sz w:val="20"/>
          <w:szCs w:val="20"/>
        </w:rPr>
        <w:t xml:space="preserve"> C, Graff C, </w:t>
      </w:r>
      <w:proofErr w:type="spellStart"/>
      <w:r w:rsidRPr="00153662">
        <w:rPr>
          <w:rFonts w:ascii="Arial" w:hAnsi="Arial" w:cs="Arial"/>
          <w:sz w:val="20"/>
          <w:szCs w:val="20"/>
        </w:rPr>
        <w:t>Gwilliam</w:t>
      </w:r>
      <w:proofErr w:type="spellEnd"/>
      <w:r w:rsidRPr="00153662">
        <w:rPr>
          <w:rFonts w:ascii="Arial" w:hAnsi="Arial" w:cs="Arial"/>
          <w:sz w:val="20"/>
          <w:szCs w:val="20"/>
        </w:rPr>
        <w:t xml:space="preserve"> R,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Goate</w:t>
      </w:r>
      <w:proofErr w:type="spellEnd"/>
      <w:r w:rsidRPr="00153662">
        <w:rPr>
          <w:rFonts w:ascii="Arial" w:hAnsi="Arial" w:cs="Arial"/>
          <w:sz w:val="20"/>
          <w:szCs w:val="20"/>
        </w:rPr>
        <w:t xml:space="preserve"> AM, Sanchez-Juan P, Kehoe PG, Amin N, </w:t>
      </w:r>
      <w:proofErr w:type="spellStart"/>
      <w:r w:rsidRPr="00153662">
        <w:rPr>
          <w:rFonts w:ascii="Arial" w:hAnsi="Arial" w:cs="Arial"/>
          <w:sz w:val="20"/>
          <w:szCs w:val="20"/>
        </w:rPr>
        <w:t>Ertekin-Taner</w:t>
      </w:r>
      <w:proofErr w:type="spellEnd"/>
      <w:r w:rsidRPr="00153662">
        <w:rPr>
          <w:rFonts w:ascii="Arial" w:hAnsi="Arial" w:cs="Arial"/>
          <w:sz w:val="20"/>
          <w:szCs w:val="20"/>
        </w:rPr>
        <w:t xml:space="preserve"> N, </w:t>
      </w:r>
      <w:proofErr w:type="spellStart"/>
      <w:r w:rsidRPr="00153662">
        <w:rPr>
          <w:rFonts w:ascii="Arial" w:hAnsi="Arial" w:cs="Arial"/>
          <w:sz w:val="20"/>
          <w:szCs w:val="20"/>
        </w:rPr>
        <w:t>Berr</w:t>
      </w:r>
      <w:proofErr w:type="spellEnd"/>
      <w:r w:rsidRPr="00153662">
        <w:rPr>
          <w:rFonts w:ascii="Arial" w:hAnsi="Arial" w:cs="Arial"/>
          <w:sz w:val="20"/>
          <w:szCs w:val="20"/>
        </w:rPr>
        <w:t xml:space="preserve"> C,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Love S,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Younkin SG, </w:t>
      </w:r>
      <w:proofErr w:type="spellStart"/>
      <w:r w:rsidRPr="00153662">
        <w:rPr>
          <w:rFonts w:ascii="Arial" w:hAnsi="Arial" w:cs="Arial"/>
          <w:sz w:val="20"/>
          <w:szCs w:val="20"/>
        </w:rPr>
        <w:t>Dartigues</w:t>
      </w:r>
      <w:proofErr w:type="spellEnd"/>
      <w:r w:rsidRPr="00153662">
        <w:rPr>
          <w:rFonts w:ascii="Arial" w:hAnsi="Arial" w:cs="Arial"/>
          <w:sz w:val="20"/>
          <w:szCs w:val="20"/>
        </w:rPr>
        <w:t xml:space="preserve"> JF, Corcoran C, Ikram MA, Dickson DW, Nicolas G, Campion D, </w:t>
      </w:r>
      <w:proofErr w:type="spellStart"/>
      <w:r w:rsidRPr="00153662">
        <w:rPr>
          <w:rFonts w:ascii="Arial" w:hAnsi="Arial" w:cs="Arial"/>
          <w:sz w:val="20"/>
          <w:szCs w:val="20"/>
        </w:rPr>
        <w:t>Tschanz</w:t>
      </w:r>
      <w:proofErr w:type="spellEnd"/>
      <w:r w:rsidRPr="00153662">
        <w:rPr>
          <w:rFonts w:ascii="Arial" w:hAnsi="Arial" w:cs="Arial"/>
          <w:sz w:val="20"/>
          <w:szCs w:val="20"/>
        </w:rPr>
        <w:t xml:space="preserve"> J, Schmidt H, </w:t>
      </w:r>
      <w:proofErr w:type="spellStart"/>
      <w:r w:rsidRPr="00153662">
        <w:rPr>
          <w:rFonts w:ascii="Arial" w:hAnsi="Arial" w:cs="Arial"/>
          <w:sz w:val="20"/>
          <w:szCs w:val="20"/>
        </w:rPr>
        <w:t>Hakonarson</w:t>
      </w:r>
      <w:proofErr w:type="spellEnd"/>
      <w:r w:rsidRPr="00153662">
        <w:rPr>
          <w:rFonts w:ascii="Arial" w:hAnsi="Arial" w:cs="Arial"/>
          <w:sz w:val="20"/>
          <w:szCs w:val="20"/>
        </w:rPr>
        <w:t xml:space="preserve"> H, </w:t>
      </w:r>
      <w:proofErr w:type="spellStart"/>
      <w:r w:rsidRPr="00153662">
        <w:rPr>
          <w:rFonts w:ascii="Arial" w:hAnsi="Arial" w:cs="Arial"/>
          <w:sz w:val="20"/>
          <w:szCs w:val="20"/>
        </w:rPr>
        <w:t>Clarimon</w:t>
      </w:r>
      <w:proofErr w:type="spellEnd"/>
      <w:r w:rsidRPr="00153662">
        <w:rPr>
          <w:rFonts w:ascii="Arial" w:hAnsi="Arial" w:cs="Arial"/>
          <w:sz w:val="20"/>
          <w:szCs w:val="20"/>
        </w:rPr>
        <w:t xml:space="preserve"> J, Munger R, Schmidt R, Farrer LA, Van </w:t>
      </w:r>
      <w:proofErr w:type="spellStart"/>
      <w:r w:rsidRPr="00153662">
        <w:rPr>
          <w:rFonts w:ascii="Arial" w:hAnsi="Arial" w:cs="Arial"/>
          <w:sz w:val="20"/>
          <w:szCs w:val="20"/>
        </w:rPr>
        <w:t>Broeckhoven</w:t>
      </w:r>
      <w:proofErr w:type="spellEnd"/>
      <w:r w:rsidRPr="00153662">
        <w:rPr>
          <w:rFonts w:ascii="Arial" w:hAnsi="Arial" w:cs="Arial"/>
          <w:sz w:val="20"/>
          <w:szCs w:val="20"/>
        </w:rPr>
        <w:t xml:space="preserve"> C, C O'Donovan M, DeStefano AL, Jones L, Haines JL, Deleuze JF, Owen MJ,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Mayeux R, Escott-Price V, </w:t>
      </w:r>
      <w:r w:rsidRPr="00153662">
        <w:rPr>
          <w:rFonts w:ascii="Arial" w:hAnsi="Arial" w:cs="Arial"/>
          <w:b/>
          <w:bCs/>
          <w:sz w:val="20"/>
          <w:szCs w:val="20"/>
        </w:rPr>
        <w:t>Psaty</w:t>
      </w:r>
      <w:r w:rsidRPr="00153662">
        <w:rPr>
          <w:rFonts w:ascii="Arial" w:hAnsi="Arial" w:cs="Arial"/>
          <w:sz w:val="20"/>
          <w:szCs w:val="20"/>
        </w:rPr>
        <w:t xml:space="preserve"> BM, Ramirez A, Wang LS, Ruiz A,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t>
      </w:r>
      <w:proofErr w:type="spellStart"/>
      <w:r w:rsidRPr="00153662">
        <w:rPr>
          <w:rFonts w:ascii="Arial" w:hAnsi="Arial" w:cs="Arial"/>
          <w:sz w:val="20"/>
          <w:szCs w:val="20"/>
        </w:rPr>
        <w:t>Holmans</w:t>
      </w:r>
      <w:proofErr w:type="spellEnd"/>
      <w:r w:rsidRPr="00153662">
        <w:rPr>
          <w:rFonts w:ascii="Arial" w:hAnsi="Arial" w:cs="Arial"/>
          <w:sz w:val="20"/>
          <w:szCs w:val="20"/>
        </w:rPr>
        <w:t xml:space="preserve"> PA, Seshadri S, Williams J,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Schellenberg GD, Lambert JC, Pericak-Vance MA. </w:t>
      </w:r>
      <w:hyperlink r:id="rId84" w:history="1">
        <w:r w:rsidRPr="00403A6F">
          <w:rPr>
            <w:rFonts w:ascii="Arial" w:hAnsi="Arial" w:cs="Arial"/>
            <w:b/>
            <w:i/>
            <w:sz w:val="20"/>
            <w:szCs w:val="20"/>
          </w:rPr>
          <w:t>Genetic meta-analysis of diagnosed Alzheimer's disease identifies new risk loci and implicates Aβ, tau, immunity and lipid processing.</w:t>
        </w:r>
      </w:hyperlink>
      <w:r w:rsidRPr="00403A6F">
        <w:rPr>
          <w:rFonts w:ascii="Arial" w:hAnsi="Arial" w:cs="Arial"/>
          <w:b/>
          <w:i/>
          <w:sz w:val="20"/>
          <w:szCs w:val="20"/>
        </w:rPr>
        <w:t xml:space="preserve"> </w:t>
      </w:r>
      <w:r w:rsidRPr="00403A6F">
        <w:rPr>
          <w:rFonts w:ascii="Arial" w:hAnsi="Arial" w:cs="Arial"/>
          <w:sz w:val="20"/>
          <w:szCs w:val="20"/>
        </w:rPr>
        <w:t xml:space="preserve">Nat </w:t>
      </w:r>
      <w:r w:rsidRPr="00153662">
        <w:rPr>
          <w:rFonts w:ascii="Arial" w:hAnsi="Arial" w:cs="Arial"/>
          <w:sz w:val="20"/>
          <w:szCs w:val="20"/>
        </w:rPr>
        <w:t>Genet. 2019 Mar</w:t>
      </w:r>
      <w:r>
        <w:rPr>
          <w:rFonts w:ascii="Arial" w:hAnsi="Arial" w:cs="Arial"/>
          <w:sz w:val="20"/>
          <w:szCs w:val="20"/>
        </w:rPr>
        <w:t xml:space="preserve">. Vol. </w:t>
      </w:r>
      <w:r w:rsidRPr="00153662">
        <w:rPr>
          <w:rFonts w:ascii="Arial" w:hAnsi="Arial" w:cs="Arial"/>
          <w:sz w:val="20"/>
          <w:szCs w:val="20"/>
        </w:rPr>
        <w:t>51</w:t>
      </w:r>
      <w:r>
        <w:rPr>
          <w:rFonts w:ascii="Arial" w:hAnsi="Arial" w:cs="Arial"/>
          <w:sz w:val="20"/>
          <w:szCs w:val="20"/>
        </w:rPr>
        <w:t xml:space="preserve">, issue </w:t>
      </w:r>
      <w:r w:rsidRPr="00153662">
        <w:rPr>
          <w:rFonts w:ascii="Arial" w:hAnsi="Arial" w:cs="Arial"/>
          <w:sz w:val="20"/>
          <w:szCs w:val="20"/>
        </w:rPr>
        <w:t>3</w:t>
      </w:r>
      <w:r>
        <w:rPr>
          <w:rFonts w:ascii="Arial" w:hAnsi="Arial" w:cs="Arial"/>
          <w:sz w:val="20"/>
          <w:szCs w:val="20"/>
        </w:rPr>
        <w:t xml:space="preserve">, pp. </w:t>
      </w:r>
      <w:r w:rsidRPr="00153662">
        <w:rPr>
          <w:rFonts w:ascii="Arial" w:hAnsi="Arial" w:cs="Arial"/>
          <w:sz w:val="20"/>
          <w:szCs w:val="20"/>
        </w:rPr>
        <w:t xml:space="preserve">414-430. </w:t>
      </w:r>
      <w:r w:rsidRPr="00153662">
        <w:rPr>
          <w:rFonts w:ascii="Arial" w:eastAsia="Times New Roman" w:hAnsi="Arial" w:cs="Arial"/>
          <w:sz w:val="20"/>
          <w:szCs w:val="20"/>
        </w:rPr>
        <w:t>PM: 30820047</w:t>
      </w:r>
      <w:r w:rsidRPr="00153662">
        <w:rPr>
          <w:rFonts w:ascii="Arial" w:hAnsi="Arial" w:cs="Arial"/>
          <w:sz w:val="20"/>
          <w:szCs w:val="20"/>
        </w:rPr>
        <w:t xml:space="preserve">. </w:t>
      </w:r>
      <w:hyperlink r:id="rId85" w:history="1">
        <w:r w:rsidR="001B34C0" w:rsidRPr="001B34C0">
          <w:rPr>
            <w:rFonts w:ascii="Arial" w:hAnsi="Arial" w:cs="Arial"/>
            <w:sz w:val="20"/>
            <w:szCs w:val="20"/>
          </w:rPr>
          <w:t>PMC6463297</w:t>
        </w:r>
      </w:hyperlink>
      <w:r w:rsidR="001B34C0" w:rsidRPr="001B34C0">
        <w:rPr>
          <w:rFonts w:ascii="Arial" w:hAnsi="Arial" w:cs="Arial"/>
          <w:sz w:val="20"/>
          <w:szCs w:val="20"/>
        </w:rPr>
        <w:t>.</w:t>
      </w:r>
    </w:p>
    <w:p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Lai HTM, de Oliveira Otto MC, Lee Y, Wu JHY, Song X, King IB, Psaty BM, Lemaitre RN, McKnight B, Siscovick DS, Mozaffarian D. </w:t>
      </w:r>
      <w:hyperlink r:id="rId86" w:history="1">
        <w:r w:rsidRPr="000665C5">
          <w:rPr>
            <w:rFonts w:asciiTheme="minorHAnsi" w:hAnsiTheme="minorHAnsi" w:cstheme="minorBidi"/>
            <w:b/>
            <w:bCs/>
            <w:i/>
            <w:iCs/>
            <w:sz w:val="22"/>
            <w:szCs w:val="22"/>
          </w:rPr>
          <w:t xml:space="preserve">Serial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lasma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hospholipid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atty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cids in the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 </w:t>
        </w:r>
        <w:r>
          <w:rPr>
            <w:rFonts w:asciiTheme="minorHAnsi" w:hAnsiTheme="minorHAnsi" w:cstheme="minorBidi"/>
            <w:b/>
            <w:bCs/>
            <w:i/>
            <w:iCs/>
            <w:sz w:val="22"/>
            <w:szCs w:val="22"/>
          </w:rPr>
          <w:t>n</w:t>
        </w:r>
        <w:r w:rsidRPr="000665C5">
          <w:rPr>
            <w:rFonts w:asciiTheme="minorHAnsi" w:hAnsiTheme="minorHAnsi" w:cstheme="minorBidi"/>
            <w:b/>
            <w:bCs/>
            <w:i/>
            <w:iCs/>
            <w:sz w:val="22"/>
            <w:szCs w:val="22"/>
          </w:rPr>
          <w:t xml:space="preserve">ovo </w:t>
        </w:r>
        <w:r>
          <w:rPr>
            <w:rFonts w:asciiTheme="minorHAnsi" w:hAnsiTheme="minorHAnsi" w:cstheme="minorBidi"/>
            <w:b/>
            <w:bCs/>
            <w:i/>
            <w:iCs/>
            <w:sz w:val="22"/>
            <w:szCs w:val="22"/>
          </w:rPr>
          <w:t>l</w:t>
        </w:r>
        <w:r w:rsidRPr="000665C5">
          <w:rPr>
            <w:rFonts w:asciiTheme="minorHAnsi" w:hAnsiTheme="minorHAnsi" w:cstheme="minorBidi"/>
            <w:b/>
            <w:bCs/>
            <w:i/>
            <w:iCs/>
            <w:sz w:val="22"/>
            <w:szCs w:val="22"/>
          </w:rPr>
          <w:t xml:space="preserve">ipogenesis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athway and </w:t>
        </w:r>
        <w:r>
          <w:rPr>
            <w:rFonts w:asciiTheme="minorHAnsi" w:hAnsiTheme="minorHAnsi" w:cstheme="minorBidi"/>
            <w:b/>
            <w:bCs/>
            <w:i/>
            <w:iCs/>
            <w:sz w:val="22"/>
            <w:szCs w:val="22"/>
          </w:rPr>
          <w:t>t</w:t>
        </w:r>
        <w:r w:rsidRPr="000665C5">
          <w:rPr>
            <w:rFonts w:asciiTheme="minorHAnsi" w:hAnsiTheme="minorHAnsi" w:cstheme="minorBidi"/>
            <w:b/>
            <w:bCs/>
            <w:i/>
            <w:iCs/>
            <w:sz w:val="22"/>
            <w:szCs w:val="22"/>
          </w:rPr>
          <w:t xml:space="preserve">otal </w:t>
        </w:r>
        <w:r>
          <w:rPr>
            <w:rFonts w:asciiTheme="minorHAnsi" w:hAnsiTheme="minorHAnsi" w:cstheme="minorBidi"/>
            <w:b/>
            <w:bCs/>
            <w:i/>
            <w:iCs/>
            <w:sz w:val="22"/>
            <w:szCs w:val="22"/>
          </w:rPr>
          <w:t>m</w:t>
        </w:r>
        <w:r w:rsidRPr="000665C5">
          <w:rPr>
            <w:rFonts w:asciiTheme="minorHAnsi" w:hAnsiTheme="minorHAnsi" w:cstheme="minorBidi"/>
            <w:b/>
            <w:bCs/>
            <w:i/>
            <w:iCs/>
            <w:sz w:val="22"/>
            <w:szCs w:val="22"/>
          </w:rPr>
          <w:t xml:space="preserve">ortality,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ause-</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pecific </w:t>
        </w:r>
        <w:r>
          <w:rPr>
            <w:rFonts w:asciiTheme="minorHAnsi" w:hAnsiTheme="minorHAnsi" w:cstheme="minorBidi"/>
            <w:b/>
            <w:bCs/>
            <w:i/>
            <w:iCs/>
            <w:sz w:val="22"/>
            <w:szCs w:val="22"/>
          </w:rPr>
          <w:t>m</w:t>
        </w:r>
        <w:r w:rsidRPr="000665C5">
          <w:rPr>
            <w:rFonts w:asciiTheme="minorHAnsi" w:hAnsiTheme="minorHAnsi" w:cstheme="minorBidi"/>
            <w:b/>
            <w:bCs/>
            <w:i/>
            <w:iCs/>
            <w:sz w:val="22"/>
            <w:szCs w:val="22"/>
          </w:rPr>
          <w:t xml:space="preserve">ortality, and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ardiovascular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iseases in the 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2019 Nov 19</w:t>
      </w:r>
      <w:r>
        <w:rPr>
          <w:rFonts w:ascii="Arial" w:hAnsi="Arial" w:cs="Arial"/>
          <w:sz w:val="20"/>
          <w:szCs w:val="20"/>
        </w:rPr>
        <w:t xml:space="preserve">. Vol </w:t>
      </w:r>
      <w:r w:rsidRPr="004E2AE9">
        <w:rPr>
          <w:rFonts w:ascii="Arial" w:hAnsi="Arial" w:cs="Arial"/>
          <w:sz w:val="20"/>
          <w:szCs w:val="20"/>
        </w:rPr>
        <w:t>8</w:t>
      </w:r>
      <w:r>
        <w:rPr>
          <w:rFonts w:ascii="Arial" w:hAnsi="Arial" w:cs="Arial"/>
          <w:sz w:val="20"/>
          <w:szCs w:val="20"/>
        </w:rPr>
        <w:t xml:space="preserve">, issue </w:t>
      </w:r>
      <w:r w:rsidRPr="004E2AE9">
        <w:rPr>
          <w:rFonts w:ascii="Arial" w:hAnsi="Arial" w:cs="Arial"/>
          <w:sz w:val="20"/>
          <w:szCs w:val="20"/>
        </w:rPr>
        <w:t>22</w:t>
      </w:r>
      <w:r>
        <w:rPr>
          <w:rFonts w:ascii="Arial" w:hAnsi="Arial" w:cs="Arial"/>
          <w:sz w:val="20"/>
          <w:szCs w:val="20"/>
        </w:rPr>
        <w:t xml:space="preserve">, </w:t>
      </w:r>
      <w:r w:rsidRPr="004E2AE9">
        <w:rPr>
          <w:rFonts w:ascii="Arial" w:hAnsi="Arial" w:cs="Arial"/>
          <w:sz w:val="20"/>
          <w:szCs w:val="20"/>
        </w:rPr>
        <w:t>e012881. PM: 31711385.</w:t>
      </w:r>
    </w:p>
    <w:p w:rsidR="00F9355B" w:rsidRPr="00C95E02" w:rsidRDefault="00F9355B" w:rsidP="00C95E02">
      <w:r w:rsidRPr="00153662">
        <w:rPr>
          <w:rFonts w:ascii="Arial" w:hAnsi="Arial" w:cs="Arial"/>
          <w:sz w:val="20"/>
          <w:szCs w:val="20"/>
        </w:rPr>
        <w:t xml:space="preserve">Larsson SC, Traylor M, Burgess S,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Markus HS</w:t>
      </w:r>
      <w:r>
        <w:rPr>
          <w:rFonts w:ascii="Arial" w:hAnsi="Arial" w:cs="Arial"/>
          <w:sz w:val="20"/>
          <w:szCs w:val="20"/>
        </w:rPr>
        <w:t>,</w:t>
      </w:r>
      <w:r w:rsidRPr="00153662">
        <w:rPr>
          <w:rFonts w:ascii="Arial" w:hAnsi="Arial" w:cs="Arial"/>
          <w:sz w:val="20"/>
          <w:szCs w:val="20"/>
        </w:rPr>
        <w:t xml:space="preserve"> MEGASTROKE project of the International Stroke Genetics Consortium. </w:t>
      </w:r>
      <w:hyperlink r:id="rId87" w:history="1">
        <w:r w:rsidRPr="00D42B2E">
          <w:rPr>
            <w:rFonts w:ascii="Arial" w:hAnsi="Arial" w:cs="Arial"/>
            <w:b/>
            <w:i/>
            <w:sz w:val="20"/>
            <w:szCs w:val="20"/>
          </w:rPr>
          <w:t>Serum magnesium and calcium levels in relation to ischemic stroke: Mendelian randomization study</w:t>
        </w:r>
      </w:hyperlink>
      <w:r w:rsidRPr="00D42B2E">
        <w:rPr>
          <w:rStyle w:val="Hyperlink"/>
          <w:rFonts w:ascii="Arial" w:hAnsi="Arial" w:cs="Arial"/>
          <w:color w:val="auto"/>
          <w:sz w:val="20"/>
          <w:szCs w:val="20"/>
          <w:u w:val="none"/>
        </w:rPr>
        <w:t>.</w:t>
      </w:r>
      <w:r w:rsidRPr="00153662">
        <w:rPr>
          <w:rFonts w:ascii="Arial" w:hAnsi="Arial" w:cs="Arial"/>
          <w:sz w:val="20"/>
          <w:szCs w:val="20"/>
        </w:rPr>
        <w:t xml:space="preserve"> Neurology. 2019 Feb 26</w:t>
      </w:r>
      <w:r>
        <w:rPr>
          <w:rFonts w:ascii="Arial" w:hAnsi="Arial" w:cs="Arial"/>
          <w:sz w:val="20"/>
          <w:szCs w:val="20"/>
        </w:rPr>
        <w:t xml:space="preserve">. Vol. </w:t>
      </w:r>
      <w:r w:rsidRPr="00153662">
        <w:rPr>
          <w:rFonts w:ascii="Arial" w:hAnsi="Arial" w:cs="Arial"/>
          <w:sz w:val="20"/>
          <w:szCs w:val="20"/>
        </w:rPr>
        <w:t>92</w:t>
      </w:r>
      <w:r>
        <w:rPr>
          <w:rFonts w:ascii="Arial" w:hAnsi="Arial" w:cs="Arial"/>
          <w:sz w:val="20"/>
          <w:szCs w:val="20"/>
        </w:rPr>
        <w:t xml:space="preserve">, issue </w:t>
      </w:r>
      <w:r w:rsidRPr="00153662">
        <w:rPr>
          <w:rFonts w:ascii="Arial" w:hAnsi="Arial" w:cs="Arial"/>
          <w:sz w:val="20"/>
          <w:szCs w:val="20"/>
        </w:rPr>
        <w:t>9</w:t>
      </w:r>
      <w:r>
        <w:rPr>
          <w:rFonts w:ascii="Arial" w:hAnsi="Arial" w:cs="Arial"/>
          <w:sz w:val="20"/>
          <w:szCs w:val="20"/>
        </w:rPr>
        <w:t xml:space="preserve">, pp. </w:t>
      </w:r>
      <w:r w:rsidRPr="00153662">
        <w:rPr>
          <w:rFonts w:ascii="Arial" w:hAnsi="Arial" w:cs="Arial"/>
          <w:sz w:val="20"/>
          <w:szCs w:val="20"/>
        </w:rPr>
        <w:t>e944-e950. PM: 30804065.</w:t>
      </w:r>
      <w:r w:rsidR="00C95E02">
        <w:rPr>
          <w:rFonts w:ascii="Arial" w:hAnsi="Arial" w:cs="Arial"/>
          <w:sz w:val="20"/>
          <w:szCs w:val="20"/>
        </w:rPr>
        <w:t xml:space="preserve"> </w:t>
      </w:r>
      <w:hyperlink r:id="rId88" w:history="1">
        <w:r w:rsidR="00C95E02" w:rsidRPr="00C95E02">
          <w:rPr>
            <w:rFonts w:ascii="Arial" w:hAnsi="Arial" w:cs="Arial"/>
            <w:sz w:val="20"/>
            <w:szCs w:val="20"/>
          </w:rPr>
          <w:t>PMC6404465</w:t>
        </w:r>
      </w:hyperlink>
      <w:r w:rsidR="00C95E02">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 B, </w:t>
      </w:r>
      <w:proofErr w:type="spellStart"/>
      <w:r w:rsidRPr="00D002ED">
        <w:rPr>
          <w:rFonts w:ascii="Arial" w:hAnsi="Arial" w:cs="Arial"/>
          <w:sz w:val="20"/>
          <w:szCs w:val="20"/>
        </w:rPr>
        <w:t>Bůžková</w:t>
      </w:r>
      <w:proofErr w:type="spellEnd"/>
      <w:r w:rsidRPr="00D002ED">
        <w:rPr>
          <w:rFonts w:ascii="Arial" w:hAnsi="Arial" w:cs="Arial"/>
          <w:sz w:val="20"/>
          <w:szCs w:val="20"/>
        </w:rPr>
        <w:t xml:space="preserve"> P, Robbins JA, Fink HA, Raiford M, </w:t>
      </w:r>
      <w:proofErr w:type="spellStart"/>
      <w:r w:rsidRPr="00D002ED">
        <w:rPr>
          <w:rFonts w:ascii="Arial" w:hAnsi="Arial" w:cs="Arial"/>
          <w:sz w:val="20"/>
          <w:szCs w:val="20"/>
        </w:rPr>
        <w:t>Isales</w:t>
      </w:r>
      <w:proofErr w:type="spellEnd"/>
      <w:r w:rsidRPr="00D002ED">
        <w:rPr>
          <w:rFonts w:ascii="Arial" w:hAnsi="Arial" w:cs="Arial"/>
          <w:sz w:val="20"/>
          <w:szCs w:val="20"/>
        </w:rPr>
        <w:t xml:space="preserve"> CM, </w:t>
      </w:r>
      <w:proofErr w:type="spellStart"/>
      <w:r w:rsidRPr="00D002ED">
        <w:rPr>
          <w:rFonts w:ascii="Arial" w:hAnsi="Arial" w:cs="Arial"/>
          <w:sz w:val="20"/>
          <w:szCs w:val="20"/>
        </w:rPr>
        <w:t>Shikany</w:t>
      </w:r>
      <w:proofErr w:type="spellEnd"/>
      <w:r w:rsidRPr="00D002ED">
        <w:rPr>
          <w:rFonts w:ascii="Arial" w:hAnsi="Arial" w:cs="Arial"/>
          <w:sz w:val="20"/>
          <w:szCs w:val="20"/>
        </w:rPr>
        <w:t xml:space="preserve"> JM, Coughlin SS, Carbone LD. </w:t>
      </w:r>
      <w:hyperlink r:id="rId89" w:history="1">
        <w:r w:rsidRPr="00383CF5">
          <w:rPr>
            <w:rFonts w:ascii="Arial" w:hAnsi="Arial" w:cs="Arial"/>
            <w:b/>
            <w:i/>
            <w:sz w:val="20"/>
            <w:szCs w:val="20"/>
          </w:rPr>
          <w:t xml:space="preserve">The </w:t>
        </w:r>
        <w:r>
          <w:rPr>
            <w:rFonts w:ascii="Arial" w:hAnsi="Arial" w:cs="Arial"/>
            <w:b/>
            <w:i/>
            <w:sz w:val="20"/>
            <w:szCs w:val="20"/>
          </w:rPr>
          <w:t>a</w:t>
        </w:r>
        <w:r w:rsidRPr="00383CF5">
          <w:rPr>
            <w:rFonts w:ascii="Arial" w:hAnsi="Arial" w:cs="Arial"/>
            <w:b/>
            <w:i/>
            <w:sz w:val="20"/>
            <w:szCs w:val="20"/>
          </w:rPr>
          <w:t xml:space="preserve">ssociation of </w:t>
        </w:r>
        <w:r>
          <w:rPr>
            <w:rFonts w:ascii="Arial" w:hAnsi="Arial" w:cs="Arial"/>
            <w:b/>
            <w:i/>
            <w:sz w:val="20"/>
            <w:szCs w:val="20"/>
          </w:rPr>
          <w:t>a</w:t>
        </w:r>
        <w:r w:rsidRPr="00383CF5">
          <w:rPr>
            <w:rFonts w:ascii="Arial" w:hAnsi="Arial" w:cs="Arial"/>
            <w:b/>
            <w:i/>
            <w:sz w:val="20"/>
            <w:szCs w:val="20"/>
          </w:rPr>
          <w:t xml:space="preserve">romatic </w:t>
        </w:r>
        <w:r>
          <w:rPr>
            <w:rFonts w:ascii="Arial" w:hAnsi="Arial" w:cs="Arial"/>
            <w:b/>
            <w:i/>
            <w:sz w:val="20"/>
            <w:szCs w:val="20"/>
          </w:rPr>
          <w:t>a</w:t>
        </w:r>
        <w:r w:rsidRPr="00383CF5">
          <w:rPr>
            <w:rFonts w:ascii="Arial" w:hAnsi="Arial" w:cs="Arial"/>
            <w:b/>
            <w:i/>
            <w:sz w:val="20"/>
            <w:szCs w:val="20"/>
          </w:rPr>
          <w:t xml:space="preserve">mino </w:t>
        </w:r>
        <w:r>
          <w:rPr>
            <w:rFonts w:ascii="Arial" w:hAnsi="Arial" w:cs="Arial"/>
            <w:b/>
            <w:i/>
            <w:sz w:val="20"/>
            <w:szCs w:val="20"/>
          </w:rPr>
          <w:t>a</w:t>
        </w:r>
        <w:r w:rsidRPr="00383CF5">
          <w:rPr>
            <w:rFonts w:ascii="Arial" w:hAnsi="Arial" w:cs="Arial"/>
            <w:b/>
            <w:i/>
            <w:sz w:val="20"/>
            <w:szCs w:val="20"/>
          </w:rPr>
          <w:t xml:space="preserve">cids with </w:t>
        </w:r>
        <w:r>
          <w:rPr>
            <w:rFonts w:ascii="Arial" w:hAnsi="Arial" w:cs="Arial"/>
            <w:b/>
            <w:i/>
            <w:sz w:val="20"/>
            <w:szCs w:val="20"/>
          </w:rPr>
          <w:t>i</w:t>
        </w:r>
        <w:r w:rsidRPr="00383CF5">
          <w:rPr>
            <w:rFonts w:ascii="Arial" w:hAnsi="Arial" w:cs="Arial"/>
            <w:b/>
            <w:i/>
            <w:sz w:val="20"/>
            <w:szCs w:val="20"/>
          </w:rPr>
          <w:t xml:space="preserve">ncident </w:t>
        </w:r>
        <w:r>
          <w:rPr>
            <w:rFonts w:ascii="Arial" w:hAnsi="Arial" w:cs="Arial"/>
            <w:b/>
            <w:i/>
            <w:sz w:val="20"/>
            <w:szCs w:val="20"/>
          </w:rPr>
          <w:t>h</w:t>
        </w:r>
        <w:r w:rsidRPr="00383CF5">
          <w:rPr>
            <w:rFonts w:ascii="Arial" w:hAnsi="Arial" w:cs="Arial"/>
            <w:b/>
            <w:i/>
            <w:sz w:val="20"/>
            <w:szCs w:val="20"/>
          </w:rPr>
          <w:t xml:space="preserve">ip </w:t>
        </w:r>
        <w:r>
          <w:rPr>
            <w:rFonts w:ascii="Arial" w:hAnsi="Arial" w:cs="Arial"/>
            <w:b/>
            <w:i/>
            <w:sz w:val="20"/>
            <w:szCs w:val="20"/>
          </w:rPr>
          <w:t>f</w:t>
        </w:r>
        <w:r w:rsidRPr="00383CF5">
          <w:rPr>
            <w:rFonts w:ascii="Arial" w:hAnsi="Arial" w:cs="Arial"/>
            <w:b/>
            <w:i/>
            <w:sz w:val="20"/>
            <w:szCs w:val="20"/>
          </w:rPr>
          <w:t xml:space="preserve">racture, </w:t>
        </w:r>
        <w:proofErr w:type="spellStart"/>
        <w:r w:rsidRPr="00383CF5">
          <w:rPr>
            <w:rFonts w:ascii="Arial" w:hAnsi="Arial" w:cs="Arial"/>
            <w:b/>
            <w:i/>
            <w:sz w:val="20"/>
            <w:szCs w:val="20"/>
          </w:rPr>
          <w:t>aBMD</w:t>
        </w:r>
        <w:proofErr w:type="spellEnd"/>
        <w:r w:rsidRPr="00383CF5">
          <w:rPr>
            <w:rFonts w:ascii="Arial" w:hAnsi="Arial" w:cs="Arial"/>
            <w:b/>
            <w:i/>
            <w:sz w:val="20"/>
            <w:szCs w:val="20"/>
          </w:rPr>
          <w:t xml:space="preserv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w:t>
        </w:r>
        <w:r w:rsidRPr="00383CF5">
          <w:rPr>
            <w:rFonts w:ascii="Arial" w:hAnsi="Arial" w:cs="Arial"/>
            <w:b/>
            <w:i/>
            <w:sz w:val="20"/>
            <w:szCs w:val="20"/>
          </w:rPr>
          <w:t>omposition from the Cardiovascular Health Study.</w:t>
        </w:r>
      </w:hyperlink>
      <w:r w:rsidRPr="00383CF5">
        <w:rPr>
          <w:rFonts w:ascii="Arial" w:hAnsi="Arial" w:cs="Arial"/>
          <w:b/>
          <w:i/>
          <w:sz w:val="20"/>
          <w:szCs w:val="20"/>
        </w:rPr>
        <w:t xml:space="preserve"> </w:t>
      </w:r>
      <w:proofErr w:type="spellStart"/>
      <w:r w:rsidRPr="00D002ED">
        <w:rPr>
          <w:rFonts w:ascii="Arial" w:hAnsi="Arial" w:cs="Arial"/>
          <w:sz w:val="20"/>
          <w:szCs w:val="20"/>
        </w:rPr>
        <w:t>Calcif</w:t>
      </w:r>
      <w:proofErr w:type="spellEnd"/>
      <w:r w:rsidRPr="00D002ED">
        <w:rPr>
          <w:rFonts w:ascii="Arial" w:hAnsi="Arial" w:cs="Arial"/>
          <w:sz w:val="20"/>
          <w:szCs w:val="20"/>
        </w:rPr>
        <w:t xml:space="preserve"> Tissue Int. 2019 May 21. </w:t>
      </w:r>
      <w:proofErr w:type="spellStart"/>
      <w:r w:rsidRPr="00D002ED">
        <w:rPr>
          <w:rFonts w:ascii="Arial" w:hAnsi="Arial" w:cs="Arial"/>
          <w:sz w:val="20"/>
          <w:szCs w:val="20"/>
        </w:rPr>
        <w:t>doi</w:t>
      </w:r>
      <w:proofErr w:type="spellEnd"/>
      <w:r w:rsidRPr="00D002ED">
        <w:rPr>
          <w:rFonts w:ascii="Arial" w:hAnsi="Arial" w:cs="Arial"/>
          <w:sz w:val="20"/>
          <w:szCs w:val="20"/>
        </w:rPr>
        <w:t>: 10.1007/s00223-019-00562-9.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31115639.</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Lemaitre RN, Jensen PN, Hoofnagle A, McKnight B, </w:t>
      </w:r>
      <w:proofErr w:type="spellStart"/>
      <w:r w:rsidRPr="00D002ED">
        <w:rPr>
          <w:rFonts w:ascii="Arial" w:hAnsi="Arial" w:cs="Arial"/>
          <w:sz w:val="20"/>
          <w:szCs w:val="20"/>
        </w:rPr>
        <w:t>Fretts</w:t>
      </w:r>
      <w:proofErr w:type="spellEnd"/>
      <w:r w:rsidRPr="00D002ED">
        <w:rPr>
          <w:rFonts w:ascii="Arial" w:hAnsi="Arial" w:cs="Arial"/>
          <w:sz w:val="20"/>
          <w:szCs w:val="20"/>
        </w:rPr>
        <w:t xml:space="preserve"> AM, King IB, Siscovick DS, Psaty BM, Heckbert SR, Mozaffarian D, Sotoodehnia N. </w:t>
      </w:r>
      <w:hyperlink r:id="rId90" w:history="1">
        <w:r w:rsidRPr="00383CF5">
          <w:rPr>
            <w:rFonts w:ascii="Arial" w:hAnsi="Arial" w:cs="Arial"/>
            <w:b/>
            <w:i/>
            <w:sz w:val="20"/>
            <w:szCs w:val="20"/>
          </w:rPr>
          <w:t xml:space="preserve">Plasma </w:t>
        </w:r>
        <w:r>
          <w:rPr>
            <w:rFonts w:ascii="Arial" w:hAnsi="Arial" w:cs="Arial"/>
            <w:b/>
            <w:i/>
            <w:sz w:val="20"/>
            <w:szCs w:val="20"/>
          </w:rPr>
          <w:t>c</w:t>
        </w:r>
        <w:r w:rsidRPr="00383CF5">
          <w:rPr>
            <w:rFonts w:ascii="Arial" w:hAnsi="Arial" w:cs="Arial"/>
            <w:b/>
            <w:i/>
            <w:sz w:val="20"/>
            <w:szCs w:val="20"/>
          </w:rPr>
          <w:t xml:space="preserve">eramides and </w:t>
        </w:r>
        <w:r>
          <w:rPr>
            <w:rFonts w:ascii="Arial" w:hAnsi="Arial" w:cs="Arial"/>
            <w:b/>
            <w:i/>
            <w:sz w:val="20"/>
            <w:szCs w:val="20"/>
          </w:rPr>
          <w:t>s</w:t>
        </w:r>
        <w:r w:rsidRPr="00383CF5">
          <w:rPr>
            <w:rFonts w:ascii="Arial" w:hAnsi="Arial" w:cs="Arial"/>
            <w:b/>
            <w:i/>
            <w:sz w:val="20"/>
            <w:szCs w:val="20"/>
          </w:rPr>
          <w:t xml:space="preserve">phingomyelins in </w:t>
        </w:r>
        <w:r>
          <w:rPr>
            <w:rFonts w:ascii="Arial" w:hAnsi="Arial" w:cs="Arial"/>
            <w:b/>
            <w:i/>
            <w:sz w:val="20"/>
            <w:szCs w:val="20"/>
          </w:rPr>
          <w:t>re</w:t>
        </w:r>
        <w:r w:rsidRPr="00383CF5">
          <w:rPr>
            <w:rFonts w:ascii="Arial" w:hAnsi="Arial" w:cs="Arial"/>
            <w:b/>
            <w:i/>
            <w:sz w:val="20"/>
            <w:szCs w:val="20"/>
          </w:rPr>
          <w:t xml:space="preserve">lation to </w:t>
        </w:r>
        <w:r>
          <w:rPr>
            <w:rFonts w:ascii="Arial" w:hAnsi="Arial" w:cs="Arial"/>
            <w:b/>
            <w:i/>
            <w:sz w:val="20"/>
            <w:szCs w:val="20"/>
          </w:rPr>
          <w:t>h</w:t>
        </w:r>
        <w:r w:rsidRPr="00383CF5">
          <w:rPr>
            <w:rFonts w:ascii="Arial" w:hAnsi="Arial" w:cs="Arial"/>
            <w:b/>
            <w:i/>
            <w:sz w:val="20"/>
            <w:szCs w:val="20"/>
          </w:rPr>
          <w:t xml:space="preserve">eart </w:t>
        </w:r>
        <w:r>
          <w:rPr>
            <w:rFonts w:ascii="Arial" w:hAnsi="Arial" w:cs="Arial"/>
            <w:b/>
            <w:i/>
            <w:sz w:val="20"/>
            <w:szCs w:val="20"/>
          </w:rPr>
          <w:t>f</w:t>
        </w:r>
        <w:r w:rsidRPr="00383CF5">
          <w:rPr>
            <w:rFonts w:ascii="Arial" w:hAnsi="Arial" w:cs="Arial"/>
            <w:b/>
            <w:i/>
            <w:sz w:val="20"/>
            <w:szCs w:val="20"/>
          </w:rPr>
          <w:t xml:space="preserve">ailure </w:t>
        </w:r>
        <w:r>
          <w:rPr>
            <w:rFonts w:ascii="Arial" w:hAnsi="Arial" w:cs="Arial"/>
            <w:b/>
            <w:i/>
            <w:sz w:val="20"/>
            <w:szCs w:val="20"/>
          </w:rPr>
          <w:t>r</w:t>
        </w:r>
        <w:r w:rsidRPr="00383CF5">
          <w:rPr>
            <w:rFonts w:ascii="Arial" w:hAnsi="Arial" w:cs="Arial"/>
            <w:b/>
            <w:i/>
            <w:sz w:val="20"/>
            <w:szCs w:val="20"/>
          </w:rPr>
          <w:t>isk.</w:t>
        </w:r>
      </w:hyperlink>
      <w:r w:rsidRPr="00D002ED">
        <w:rPr>
          <w:rFonts w:ascii="Arial" w:hAnsi="Arial" w:cs="Arial"/>
          <w:sz w:val="20"/>
          <w:szCs w:val="20"/>
        </w:rPr>
        <w:t xml:space="preserve"> Circ Heart Fail. 2019 Jul</w:t>
      </w:r>
      <w:r>
        <w:rPr>
          <w:rFonts w:ascii="Arial" w:hAnsi="Arial" w:cs="Arial"/>
          <w:sz w:val="20"/>
          <w:szCs w:val="20"/>
        </w:rPr>
        <w:t xml:space="preserve">. Vol. </w:t>
      </w:r>
      <w:r w:rsidRPr="00D002ED">
        <w:rPr>
          <w:rFonts w:ascii="Arial" w:hAnsi="Arial" w:cs="Arial"/>
          <w:sz w:val="20"/>
          <w:szCs w:val="20"/>
        </w:rPr>
        <w:t>12</w:t>
      </w:r>
      <w:r>
        <w:rPr>
          <w:rFonts w:ascii="Arial" w:hAnsi="Arial" w:cs="Arial"/>
          <w:sz w:val="20"/>
          <w:szCs w:val="20"/>
        </w:rPr>
        <w:t xml:space="preserve">, issue </w:t>
      </w:r>
      <w:r w:rsidRPr="00D002ED">
        <w:rPr>
          <w:rFonts w:ascii="Arial" w:hAnsi="Arial" w:cs="Arial"/>
          <w:sz w:val="20"/>
          <w:szCs w:val="20"/>
        </w:rPr>
        <w:t>7</w:t>
      </w:r>
      <w:r>
        <w:rPr>
          <w:rFonts w:ascii="Arial" w:hAnsi="Arial" w:cs="Arial"/>
          <w:sz w:val="20"/>
          <w:szCs w:val="20"/>
        </w:rPr>
        <w:t xml:space="preserve">, p. </w:t>
      </w:r>
      <w:r w:rsidRPr="00D002ED">
        <w:rPr>
          <w:rFonts w:ascii="Arial" w:hAnsi="Arial" w:cs="Arial"/>
          <w:sz w:val="20"/>
          <w:szCs w:val="20"/>
        </w:rPr>
        <w:t xml:space="preserve">e005708. PM: 31296099. </w:t>
      </w:r>
      <w:hyperlink r:id="rId91" w:history="1">
        <w:r w:rsidRPr="00383CF5">
          <w:rPr>
            <w:rFonts w:ascii="Arial" w:hAnsi="Arial" w:cs="Arial"/>
            <w:sz w:val="20"/>
            <w:szCs w:val="20"/>
          </w:rPr>
          <w:t>PMC6629465</w:t>
        </w:r>
      </w:hyperlink>
      <w:r>
        <w:rPr>
          <w:rFonts w:ascii="Arial" w:hAnsi="Arial" w:cs="Arial"/>
          <w:sz w:val="20"/>
          <w:szCs w:val="20"/>
        </w:rPr>
        <w:t>.</w:t>
      </w:r>
    </w:p>
    <w:p w:rsidR="007E5A5B" w:rsidRPr="007736D4" w:rsidRDefault="007E5A5B" w:rsidP="007E5A5B">
      <w:pPr>
        <w:rPr>
          <w:rFonts w:ascii="Arial" w:hAnsi="Arial" w:cs="Arial"/>
          <w:sz w:val="20"/>
          <w:szCs w:val="20"/>
        </w:rPr>
      </w:pPr>
      <w:r w:rsidRPr="007736D4">
        <w:rPr>
          <w:rFonts w:ascii="Arial" w:hAnsi="Arial" w:cs="Arial"/>
          <w:sz w:val="20"/>
          <w:szCs w:val="20"/>
        </w:rPr>
        <w:t xml:space="preserve">Liang J, Cade BE, He KY, Wang H, Lee J, Sofer T, Williams S, Li R, Chen H, Gottlieb DJ, Evans DS, Guo X, Gharib SA, Hale L, Hillman DR, </w:t>
      </w:r>
      <w:proofErr w:type="spellStart"/>
      <w:r w:rsidRPr="007736D4">
        <w:rPr>
          <w:rFonts w:ascii="Arial" w:hAnsi="Arial" w:cs="Arial"/>
          <w:sz w:val="20"/>
          <w:szCs w:val="20"/>
        </w:rPr>
        <w:t>Lutsey</w:t>
      </w:r>
      <w:proofErr w:type="spellEnd"/>
      <w:r w:rsidRPr="007736D4">
        <w:rPr>
          <w:rFonts w:ascii="Arial" w:hAnsi="Arial" w:cs="Arial"/>
          <w:sz w:val="20"/>
          <w:szCs w:val="20"/>
        </w:rPr>
        <w:t xml:space="preserve"> PL, Mukherjee S, Ochs-</w:t>
      </w:r>
      <w:proofErr w:type="spellStart"/>
      <w:r w:rsidRPr="007736D4">
        <w:rPr>
          <w:rFonts w:ascii="Arial" w:hAnsi="Arial" w:cs="Arial"/>
          <w:sz w:val="20"/>
          <w:szCs w:val="20"/>
        </w:rPr>
        <w:t>Balcom</w:t>
      </w:r>
      <w:proofErr w:type="spellEnd"/>
      <w:r w:rsidRPr="007736D4">
        <w:rPr>
          <w:rFonts w:ascii="Arial" w:hAnsi="Arial" w:cs="Arial"/>
          <w:sz w:val="20"/>
          <w:szCs w:val="20"/>
        </w:rPr>
        <w:t xml:space="preserve"> HM, Palmer LJ, Rhodes J, Purcell S, Patel SR, Saxena R, Stone KL, Tang W, </w:t>
      </w:r>
      <w:proofErr w:type="spellStart"/>
      <w:r w:rsidRPr="007736D4">
        <w:rPr>
          <w:rFonts w:ascii="Arial" w:hAnsi="Arial" w:cs="Arial"/>
          <w:sz w:val="20"/>
          <w:szCs w:val="20"/>
        </w:rPr>
        <w:t>Tranah</w:t>
      </w:r>
      <w:proofErr w:type="spellEnd"/>
      <w:r w:rsidRPr="007736D4">
        <w:rPr>
          <w:rFonts w:ascii="Arial" w:hAnsi="Arial" w:cs="Arial"/>
          <w:sz w:val="20"/>
          <w:szCs w:val="20"/>
        </w:rPr>
        <w:t xml:space="preserve"> GJ,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Lin X, Liu Y,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Cho MH, Manichaikul A, Silverman EK, Barr RG, Rich SS, Rotter JI, Wilson JG; NHLBI Trans-Omics for Precision Medicine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Sleep Working Group, Redline S, Zhu X. </w:t>
      </w:r>
      <w:hyperlink r:id="rId92" w:history="1">
        <w:r w:rsidRPr="00A87A2C">
          <w:rPr>
            <w:b/>
            <w:i/>
          </w:rPr>
          <w:t xml:space="preserve">Sequencing </w:t>
        </w:r>
        <w:r>
          <w:rPr>
            <w:b/>
            <w:i/>
          </w:rPr>
          <w:t>a</w:t>
        </w:r>
        <w:r w:rsidRPr="00A87A2C">
          <w:rPr>
            <w:b/>
            <w:i/>
          </w:rPr>
          <w:t xml:space="preserve">nalysis at 8p23 </w:t>
        </w:r>
        <w:r>
          <w:rPr>
            <w:b/>
            <w:i/>
          </w:rPr>
          <w:t>i</w:t>
        </w:r>
        <w:r w:rsidRPr="00A87A2C">
          <w:rPr>
            <w:b/>
            <w:i/>
          </w:rPr>
          <w:t xml:space="preserve">dentifies </w:t>
        </w:r>
        <w:r>
          <w:rPr>
            <w:b/>
            <w:i/>
          </w:rPr>
          <w:t>m</w:t>
        </w:r>
        <w:r w:rsidRPr="00A87A2C">
          <w:rPr>
            <w:b/>
            <w:i/>
          </w:rPr>
          <w:t xml:space="preserve">ultiple </w:t>
        </w:r>
        <w:r>
          <w:rPr>
            <w:b/>
            <w:i/>
          </w:rPr>
          <w:t>r</w:t>
        </w:r>
        <w:r w:rsidRPr="00A87A2C">
          <w:rPr>
            <w:b/>
            <w:i/>
          </w:rPr>
          <w:t xml:space="preserve">are </w:t>
        </w:r>
        <w:r>
          <w:rPr>
            <w:b/>
            <w:i/>
          </w:rPr>
          <w:t>v</w:t>
        </w:r>
        <w:r w:rsidRPr="00A87A2C">
          <w:rPr>
            <w:b/>
            <w:i/>
          </w:rPr>
          <w:t xml:space="preserve">ariants in DLC1 </w:t>
        </w:r>
        <w:r>
          <w:rPr>
            <w:b/>
            <w:i/>
          </w:rPr>
          <w:t>a</w:t>
        </w:r>
        <w:r w:rsidRPr="00A87A2C">
          <w:rPr>
            <w:b/>
            <w:i/>
          </w:rPr>
          <w:t xml:space="preserve">ssociated with </w:t>
        </w:r>
        <w:r>
          <w:rPr>
            <w:b/>
            <w:i/>
          </w:rPr>
          <w:t>s</w:t>
        </w:r>
        <w:r w:rsidRPr="00A87A2C">
          <w:rPr>
            <w:b/>
            <w:i/>
          </w:rPr>
          <w:t>leep-</w:t>
        </w:r>
        <w:r>
          <w:rPr>
            <w:b/>
            <w:i/>
          </w:rPr>
          <w:t>r</w:t>
        </w:r>
        <w:r w:rsidRPr="00A87A2C">
          <w:rPr>
            <w:b/>
            <w:i/>
          </w:rPr>
          <w:t xml:space="preserve">elated </w:t>
        </w:r>
        <w:r>
          <w:rPr>
            <w:b/>
            <w:i/>
          </w:rPr>
          <w:t>o</w:t>
        </w:r>
        <w:r w:rsidRPr="00A87A2C">
          <w:rPr>
            <w:b/>
            <w:i/>
          </w:rPr>
          <w:t xml:space="preserve">xyhemoglobin </w:t>
        </w:r>
        <w:r>
          <w:rPr>
            <w:b/>
            <w:i/>
          </w:rPr>
          <w:t>s</w:t>
        </w:r>
        <w:r w:rsidRPr="00A87A2C">
          <w:rPr>
            <w:b/>
            <w:i/>
          </w:rPr>
          <w:t xml:space="preserve">aturation </w:t>
        </w:r>
        <w:r>
          <w:rPr>
            <w:b/>
            <w:i/>
          </w:rPr>
          <w:t>l</w:t>
        </w:r>
        <w:r w:rsidRPr="00A87A2C">
          <w:rPr>
            <w:b/>
            <w:i/>
          </w:rPr>
          <w:t>evel.</w:t>
        </w:r>
      </w:hyperlink>
      <w:r w:rsidRPr="00A87A2C">
        <w:rPr>
          <w:rFonts w:ascii="Arial" w:hAnsi="Arial" w:cs="Arial"/>
          <w:b/>
          <w:i/>
          <w:sz w:val="20"/>
          <w:szCs w:val="20"/>
        </w:rPr>
        <w:t xml:space="preserve"> </w:t>
      </w:r>
      <w:r w:rsidRPr="007736D4">
        <w:rPr>
          <w:rFonts w:ascii="Arial" w:hAnsi="Arial" w:cs="Arial"/>
          <w:sz w:val="20"/>
          <w:szCs w:val="20"/>
        </w:rPr>
        <w:t>Am J Hum Genet. 2019 Nov 7</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5</w:t>
      </w:r>
      <w:r>
        <w:rPr>
          <w:rFonts w:ascii="Arial" w:hAnsi="Arial" w:cs="Arial"/>
          <w:sz w:val="20"/>
          <w:szCs w:val="20"/>
        </w:rPr>
        <w:t xml:space="preserve">, pp. </w:t>
      </w:r>
      <w:r w:rsidRPr="007736D4">
        <w:rPr>
          <w:rFonts w:ascii="Arial" w:hAnsi="Arial" w:cs="Arial"/>
          <w:sz w:val="20"/>
          <w:szCs w:val="20"/>
        </w:rPr>
        <w:t xml:space="preserve">1057-1068. </w:t>
      </w:r>
      <w:r w:rsidRPr="007736D4">
        <w:rPr>
          <w:rFonts w:ascii="Arial" w:eastAsia="Times New Roman" w:hAnsi="Arial" w:cs="Arial"/>
          <w:sz w:val="20"/>
          <w:szCs w:val="20"/>
        </w:rPr>
        <w:t>PM: 31668705</w:t>
      </w:r>
      <w:r w:rsidRPr="007736D4">
        <w:rPr>
          <w:rFonts w:ascii="Arial" w:hAnsi="Arial" w:cs="Arial"/>
          <w:sz w:val="20"/>
          <w:szCs w:val="20"/>
        </w:rPr>
        <w:t xml:space="preserve">. </w:t>
      </w:r>
      <w:hyperlink r:id="rId93" w:history="1">
        <w:r w:rsidRPr="00A87A2C">
          <w:rPr>
            <w:rFonts w:ascii="Arial" w:eastAsia="Times New Roman" w:hAnsi="Arial" w:cs="Arial"/>
            <w:sz w:val="20"/>
            <w:szCs w:val="20"/>
          </w:rPr>
          <w:t>PMC6849112</w:t>
        </w:r>
      </w:hyperlink>
      <w:r w:rsidRPr="00A87A2C">
        <w:rPr>
          <w:rFonts w:ascii="Arial" w:eastAsia="Times New Roman" w:hAnsi="Arial" w:cs="Arial"/>
          <w:sz w:val="20"/>
          <w:szCs w:val="20"/>
        </w:rPr>
        <w:t>.</w:t>
      </w:r>
    </w:p>
    <w:p w:rsidR="007E5A5B" w:rsidRPr="007736D4" w:rsidRDefault="007E5A5B" w:rsidP="007E5A5B">
      <w:pPr>
        <w:pStyle w:val="details"/>
        <w:rPr>
          <w:rFonts w:ascii="Arial" w:hAnsi="Arial" w:cs="Arial"/>
          <w:sz w:val="20"/>
          <w:szCs w:val="20"/>
        </w:rPr>
      </w:pPr>
      <w:proofErr w:type="spellStart"/>
      <w:r w:rsidRPr="007736D4">
        <w:rPr>
          <w:rFonts w:ascii="Arial" w:hAnsi="Arial" w:cs="Arial"/>
          <w:sz w:val="20"/>
          <w:szCs w:val="20"/>
        </w:rPr>
        <w:t>Lindström</w:t>
      </w:r>
      <w:proofErr w:type="spellEnd"/>
      <w:r w:rsidRPr="007736D4">
        <w:rPr>
          <w:rFonts w:ascii="Arial" w:hAnsi="Arial" w:cs="Arial"/>
          <w:sz w:val="20"/>
          <w:szCs w:val="20"/>
        </w:rPr>
        <w:t xml:space="preserve"> S, Wang L, Smith EN, Gordon W, van </w:t>
      </w:r>
      <w:proofErr w:type="spellStart"/>
      <w:r w:rsidRPr="007736D4">
        <w:rPr>
          <w:rFonts w:ascii="Arial" w:hAnsi="Arial" w:cs="Arial"/>
          <w:sz w:val="20"/>
          <w:szCs w:val="20"/>
        </w:rPr>
        <w:t>Hylckama</w:t>
      </w:r>
      <w:proofErr w:type="spellEnd"/>
      <w:r w:rsidRPr="007736D4">
        <w:rPr>
          <w:rFonts w:ascii="Arial" w:hAnsi="Arial" w:cs="Arial"/>
          <w:sz w:val="20"/>
          <w:szCs w:val="20"/>
        </w:rPr>
        <w:t xml:space="preserve"> </w:t>
      </w:r>
      <w:proofErr w:type="spellStart"/>
      <w:r w:rsidRPr="007736D4">
        <w:rPr>
          <w:rFonts w:ascii="Arial" w:hAnsi="Arial" w:cs="Arial"/>
          <w:sz w:val="20"/>
          <w:szCs w:val="20"/>
        </w:rPr>
        <w:t>Vlieg</w:t>
      </w:r>
      <w:proofErr w:type="spellEnd"/>
      <w:r w:rsidRPr="007736D4">
        <w:rPr>
          <w:rFonts w:ascii="Arial" w:hAnsi="Arial" w:cs="Arial"/>
          <w:sz w:val="20"/>
          <w:szCs w:val="20"/>
        </w:rPr>
        <w:t xml:space="preserve"> A, de Andrade M, Brody JA, </w:t>
      </w:r>
      <w:proofErr w:type="spellStart"/>
      <w:r w:rsidRPr="007736D4">
        <w:rPr>
          <w:rFonts w:ascii="Arial" w:hAnsi="Arial" w:cs="Arial"/>
          <w:sz w:val="20"/>
          <w:szCs w:val="20"/>
        </w:rPr>
        <w:t>Pattee</w:t>
      </w:r>
      <w:proofErr w:type="spellEnd"/>
      <w:r w:rsidRPr="007736D4">
        <w:rPr>
          <w:rFonts w:ascii="Arial" w:hAnsi="Arial" w:cs="Arial"/>
          <w:sz w:val="20"/>
          <w:szCs w:val="20"/>
        </w:rPr>
        <w:t xml:space="preserve"> JW, </w:t>
      </w:r>
      <w:proofErr w:type="spellStart"/>
      <w:r w:rsidRPr="007736D4">
        <w:rPr>
          <w:rFonts w:ascii="Arial" w:hAnsi="Arial" w:cs="Arial"/>
          <w:sz w:val="20"/>
          <w:szCs w:val="20"/>
        </w:rPr>
        <w:t>Haessler</w:t>
      </w:r>
      <w:proofErr w:type="spellEnd"/>
      <w:r w:rsidRPr="007736D4">
        <w:rPr>
          <w:rFonts w:ascii="Arial" w:hAnsi="Arial" w:cs="Arial"/>
          <w:sz w:val="20"/>
          <w:szCs w:val="20"/>
        </w:rPr>
        <w:t xml:space="preserve"> J, </w:t>
      </w:r>
      <w:proofErr w:type="spellStart"/>
      <w:r w:rsidRPr="007736D4">
        <w:rPr>
          <w:rFonts w:ascii="Arial" w:hAnsi="Arial" w:cs="Arial"/>
          <w:sz w:val="20"/>
          <w:szCs w:val="20"/>
        </w:rPr>
        <w:t>Brumpton</w:t>
      </w:r>
      <w:proofErr w:type="spellEnd"/>
      <w:r w:rsidRPr="007736D4">
        <w:rPr>
          <w:rFonts w:ascii="Arial" w:hAnsi="Arial" w:cs="Arial"/>
          <w:sz w:val="20"/>
          <w:szCs w:val="20"/>
        </w:rPr>
        <w:t xml:space="preserve"> BM, </w:t>
      </w:r>
      <w:proofErr w:type="spellStart"/>
      <w:r w:rsidRPr="007736D4">
        <w:rPr>
          <w:rFonts w:ascii="Arial" w:hAnsi="Arial" w:cs="Arial"/>
          <w:sz w:val="20"/>
          <w:szCs w:val="20"/>
        </w:rPr>
        <w:t>Chasman</w:t>
      </w:r>
      <w:proofErr w:type="spellEnd"/>
      <w:r w:rsidRPr="007736D4">
        <w:rPr>
          <w:rFonts w:ascii="Arial" w:hAnsi="Arial" w:cs="Arial"/>
          <w:sz w:val="20"/>
          <w:szCs w:val="20"/>
        </w:rPr>
        <w:t xml:space="preserve"> DI, </w:t>
      </w:r>
      <w:proofErr w:type="spellStart"/>
      <w:r w:rsidRPr="007736D4">
        <w:rPr>
          <w:rFonts w:ascii="Arial" w:hAnsi="Arial" w:cs="Arial"/>
          <w:sz w:val="20"/>
          <w:szCs w:val="20"/>
        </w:rPr>
        <w:t>Suchon</w:t>
      </w:r>
      <w:proofErr w:type="spellEnd"/>
      <w:r w:rsidRPr="007736D4">
        <w:rPr>
          <w:rFonts w:ascii="Arial" w:hAnsi="Arial" w:cs="Arial"/>
          <w:sz w:val="20"/>
          <w:szCs w:val="20"/>
        </w:rPr>
        <w:t xml:space="preserve"> P, Chen MH, </w:t>
      </w:r>
      <w:proofErr w:type="spellStart"/>
      <w:r w:rsidRPr="007736D4">
        <w:rPr>
          <w:rFonts w:ascii="Arial" w:hAnsi="Arial" w:cs="Arial"/>
          <w:sz w:val="20"/>
          <w:szCs w:val="20"/>
        </w:rPr>
        <w:t>Turman</w:t>
      </w:r>
      <w:proofErr w:type="spellEnd"/>
      <w:r w:rsidRPr="007736D4">
        <w:rPr>
          <w:rFonts w:ascii="Arial" w:hAnsi="Arial" w:cs="Arial"/>
          <w:sz w:val="20"/>
          <w:szCs w:val="20"/>
        </w:rPr>
        <w:t xml:space="preserve"> C, Germain M, Wiggins KL, MacDonald J, </w:t>
      </w:r>
      <w:proofErr w:type="spellStart"/>
      <w:r w:rsidRPr="007736D4">
        <w:rPr>
          <w:rFonts w:ascii="Arial" w:hAnsi="Arial" w:cs="Arial"/>
          <w:sz w:val="20"/>
          <w:szCs w:val="20"/>
        </w:rPr>
        <w:t>Braekkan</w:t>
      </w:r>
      <w:proofErr w:type="spellEnd"/>
      <w:r w:rsidRPr="007736D4">
        <w:rPr>
          <w:rFonts w:ascii="Arial" w:hAnsi="Arial" w:cs="Arial"/>
          <w:sz w:val="20"/>
          <w:szCs w:val="20"/>
        </w:rPr>
        <w:t xml:space="preserve"> SK, </w:t>
      </w:r>
      <w:proofErr w:type="spellStart"/>
      <w:r w:rsidRPr="007736D4">
        <w:rPr>
          <w:rFonts w:ascii="Arial" w:hAnsi="Arial" w:cs="Arial"/>
          <w:sz w:val="20"/>
          <w:szCs w:val="20"/>
        </w:rPr>
        <w:t>Armasu</w:t>
      </w:r>
      <w:proofErr w:type="spellEnd"/>
      <w:r w:rsidRPr="007736D4">
        <w:rPr>
          <w:rFonts w:ascii="Arial" w:hAnsi="Arial" w:cs="Arial"/>
          <w:sz w:val="20"/>
          <w:szCs w:val="20"/>
        </w:rPr>
        <w:t xml:space="preserve"> SM, </w:t>
      </w:r>
      <w:proofErr w:type="spellStart"/>
      <w:r w:rsidRPr="007736D4">
        <w:rPr>
          <w:rFonts w:ascii="Arial" w:hAnsi="Arial" w:cs="Arial"/>
          <w:sz w:val="20"/>
          <w:szCs w:val="20"/>
        </w:rPr>
        <w:t>Pankratz</w:t>
      </w:r>
      <w:proofErr w:type="spellEnd"/>
      <w:r w:rsidRPr="007736D4">
        <w:rPr>
          <w:rFonts w:ascii="Arial" w:hAnsi="Arial" w:cs="Arial"/>
          <w:sz w:val="20"/>
          <w:szCs w:val="20"/>
        </w:rPr>
        <w:t xml:space="preserve"> N, Jackson RD, Nielsen JB,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w:t>
      </w:r>
      <w:proofErr w:type="spellStart"/>
      <w:r w:rsidRPr="007736D4">
        <w:rPr>
          <w:rFonts w:ascii="Arial" w:hAnsi="Arial" w:cs="Arial"/>
          <w:sz w:val="20"/>
          <w:szCs w:val="20"/>
        </w:rPr>
        <w:t>Puurunen</w:t>
      </w:r>
      <w:proofErr w:type="spellEnd"/>
      <w:r w:rsidRPr="007736D4">
        <w:rPr>
          <w:rFonts w:ascii="Arial" w:hAnsi="Arial" w:cs="Arial"/>
          <w:sz w:val="20"/>
          <w:szCs w:val="20"/>
        </w:rPr>
        <w:t xml:space="preserve"> MK, Ibrahim M, Heckbert SR, </w:t>
      </w:r>
      <w:proofErr w:type="spellStart"/>
      <w:r w:rsidRPr="007736D4">
        <w:rPr>
          <w:rFonts w:ascii="Arial" w:hAnsi="Arial" w:cs="Arial"/>
          <w:sz w:val="20"/>
          <w:szCs w:val="20"/>
        </w:rPr>
        <w:t>Damrauer</w:t>
      </w:r>
      <w:proofErr w:type="spellEnd"/>
      <w:r w:rsidRPr="007736D4">
        <w:rPr>
          <w:rFonts w:ascii="Arial" w:hAnsi="Arial" w:cs="Arial"/>
          <w:sz w:val="20"/>
          <w:szCs w:val="20"/>
        </w:rPr>
        <w:t xml:space="preserve"> SM, Natarajan P, </w:t>
      </w:r>
      <w:proofErr w:type="spellStart"/>
      <w:r w:rsidRPr="007736D4">
        <w:rPr>
          <w:rFonts w:ascii="Arial" w:hAnsi="Arial" w:cs="Arial"/>
          <w:sz w:val="20"/>
          <w:szCs w:val="20"/>
        </w:rPr>
        <w:t>Klarin</w:t>
      </w:r>
      <w:proofErr w:type="spellEnd"/>
      <w:r w:rsidRPr="007736D4">
        <w:rPr>
          <w:rFonts w:ascii="Arial" w:hAnsi="Arial" w:cs="Arial"/>
          <w:sz w:val="20"/>
          <w:szCs w:val="20"/>
        </w:rPr>
        <w:t xml:space="preserve"> D; Million Veteran Program, de Vries PS,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Huffman JE; CHARGE Hemostasis Working Group, </w:t>
      </w:r>
      <w:proofErr w:type="spellStart"/>
      <w:r w:rsidRPr="007736D4">
        <w:rPr>
          <w:rFonts w:ascii="Arial" w:hAnsi="Arial" w:cs="Arial"/>
          <w:sz w:val="20"/>
          <w:szCs w:val="20"/>
        </w:rPr>
        <w:t>Bammler</w:t>
      </w:r>
      <w:proofErr w:type="spellEnd"/>
      <w:r w:rsidRPr="007736D4">
        <w:rPr>
          <w:rFonts w:ascii="Arial" w:hAnsi="Arial" w:cs="Arial"/>
          <w:sz w:val="20"/>
          <w:szCs w:val="20"/>
        </w:rPr>
        <w:t xml:space="preserve"> TK, Frazer KA, McCauley BM, Taylor K, Pankow JS, Reiner AP, </w:t>
      </w:r>
      <w:proofErr w:type="spellStart"/>
      <w:r w:rsidRPr="007736D4">
        <w:rPr>
          <w:rFonts w:ascii="Arial" w:hAnsi="Arial" w:cs="Arial"/>
          <w:sz w:val="20"/>
          <w:szCs w:val="20"/>
        </w:rPr>
        <w:t>Gabrielsen</w:t>
      </w:r>
      <w:proofErr w:type="spellEnd"/>
      <w:r w:rsidRPr="007736D4">
        <w:rPr>
          <w:rFonts w:ascii="Arial" w:hAnsi="Arial" w:cs="Arial"/>
          <w:sz w:val="20"/>
          <w:szCs w:val="20"/>
        </w:rPr>
        <w:t xml:space="preserve"> ME, </w:t>
      </w:r>
      <w:r w:rsidRPr="007736D4">
        <w:rPr>
          <w:rFonts w:ascii="Arial" w:hAnsi="Arial" w:cs="Arial"/>
          <w:sz w:val="20"/>
          <w:szCs w:val="20"/>
        </w:rPr>
        <w:lastRenderedPageBreak/>
        <w:t xml:space="preserve">Deleuze JF, O'Donnell CJ, Kim J, McKnight B, Kraft P, Hansen JB, </w:t>
      </w:r>
      <w:proofErr w:type="spellStart"/>
      <w:r w:rsidRPr="007736D4">
        <w:rPr>
          <w:rFonts w:ascii="Arial" w:hAnsi="Arial" w:cs="Arial"/>
          <w:sz w:val="20"/>
          <w:szCs w:val="20"/>
        </w:rPr>
        <w:t>Rosendaal</w:t>
      </w:r>
      <w:proofErr w:type="spellEnd"/>
      <w:r w:rsidRPr="007736D4">
        <w:rPr>
          <w:rFonts w:ascii="Arial" w:hAnsi="Arial" w:cs="Arial"/>
          <w:sz w:val="20"/>
          <w:szCs w:val="20"/>
        </w:rPr>
        <w:t xml:space="preserve"> FR, </w:t>
      </w:r>
      <w:proofErr w:type="spellStart"/>
      <w:r w:rsidRPr="007736D4">
        <w:rPr>
          <w:rFonts w:ascii="Arial" w:hAnsi="Arial" w:cs="Arial"/>
          <w:sz w:val="20"/>
          <w:szCs w:val="20"/>
        </w:rPr>
        <w:t>Heit</w:t>
      </w:r>
      <w:proofErr w:type="spellEnd"/>
      <w:r w:rsidRPr="007736D4">
        <w:rPr>
          <w:rFonts w:ascii="Arial" w:hAnsi="Arial" w:cs="Arial"/>
          <w:sz w:val="20"/>
          <w:szCs w:val="20"/>
        </w:rPr>
        <w:t xml:space="preserve"> JA, Psaty BM, Tang W,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Hveem</w:t>
      </w:r>
      <w:proofErr w:type="spellEnd"/>
      <w:r w:rsidRPr="007736D4">
        <w:rPr>
          <w:rFonts w:ascii="Arial" w:hAnsi="Arial" w:cs="Arial"/>
          <w:sz w:val="20"/>
          <w:szCs w:val="20"/>
        </w:rPr>
        <w:t xml:space="preserve"> K,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Johnson AD, </w:t>
      </w:r>
      <w:proofErr w:type="spellStart"/>
      <w:r w:rsidRPr="007736D4">
        <w:rPr>
          <w:rFonts w:ascii="Arial" w:hAnsi="Arial" w:cs="Arial"/>
          <w:sz w:val="20"/>
          <w:szCs w:val="20"/>
        </w:rPr>
        <w:t>Kabrhel</w:t>
      </w:r>
      <w:proofErr w:type="spellEnd"/>
      <w:r w:rsidRPr="007736D4">
        <w:rPr>
          <w:rFonts w:ascii="Arial" w:hAnsi="Arial" w:cs="Arial"/>
          <w:sz w:val="20"/>
          <w:szCs w:val="20"/>
        </w:rPr>
        <w:t xml:space="preserve"> C, </w:t>
      </w:r>
      <w:proofErr w:type="spellStart"/>
      <w:r w:rsidRPr="007736D4">
        <w:rPr>
          <w:rFonts w:ascii="Arial" w:hAnsi="Arial" w:cs="Arial"/>
          <w:sz w:val="20"/>
          <w:szCs w:val="20"/>
        </w:rPr>
        <w:t>Trégouët</w:t>
      </w:r>
      <w:proofErr w:type="spellEnd"/>
      <w:r w:rsidRPr="007736D4">
        <w:rPr>
          <w:rFonts w:ascii="Arial" w:hAnsi="Arial" w:cs="Arial"/>
          <w:sz w:val="20"/>
          <w:szCs w:val="20"/>
        </w:rPr>
        <w:t xml:space="preserve"> DA, Smith NL. </w:t>
      </w:r>
      <w:hyperlink r:id="rId94" w:history="1">
        <w:r w:rsidRPr="00A87A2C">
          <w:rPr>
            <w:rFonts w:asciiTheme="minorHAnsi" w:eastAsiaTheme="minorHAnsi" w:hAnsiTheme="minorHAnsi" w:cstheme="minorBidi"/>
            <w:b/>
            <w:i/>
            <w:sz w:val="22"/>
            <w:szCs w:val="22"/>
          </w:rPr>
          <w:t>Genomic and transcriptomic association studies identify 16 novel susceptibility loci for venous thromboembolism.</w:t>
        </w:r>
      </w:hyperlink>
      <w:r w:rsidRPr="007736D4">
        <w:rPr>
          <w:rStyle w:val="jrnl"/>
          <w:rFonts w:ascii="Arial" w:hAnsi="Arial" w:cs="Arial"/>
          <w:sz w:val="20"/>
          <w:szCs w:val="20"/>
        </w:rPr>
        <w:t xml:space="preserve"> </w:t>
      </w:r>
      <w:r w:rsidRPr="007736D4">
        <w:rPr>
          <w:rFonts w:ascii="Arial" w:hAnsi="Arial" w:cs="Arial"/>
          <w:sz w:val="20"/>
          <w:szCs w:val="20"/>
        </w:rPr>
        <w:t>Blood. 2019 Nov 7</w:t>
      </w:r>
      <w:r>
        <w:rPr>
          <w:rFonts w:ascii="Arial" w:hAnsi="Arial" w:cs="Arial"/>
          <w:sz w:val="20"/>
          <w:szCs w:val="20"/>
        </w:rPr>
        <w:t xml:space="preserve">, Vol. </w:t>
      </w:r>
      <w:r w:rsidRPr="007736D4">
        <w:rPr>
          <w:rFonts w:ascii="Arial" w:hAnsi="Arial" w:cs="Arial"/>
          <w:sz w:val="20"/>
          <w:szCs w:val="20"/>
        </w:rPr>
        <w:t>134</w:t>
      </w:r>
      <w:r>
        <w:rPr>
          <w:rFonts w:ascii="Arial" w:hAnsi="Arial" w:cs="Arial"/>
          <w:sz w:val="20"/>
          <w:szCs w:val="20"/>
        </w:rPr>
        <w:t xml:space="preserve">, issue </w:t>
      </w:r>
      <w:r w:rsidRPr="007736D4">
        <w:rPr>
          <w:rFonts w:ascii="Arial" w:hAnsi="Arial" w:cs="Arial"/>
          <w:sz w:val="20"/>
          <w:szCs w:val="20"/>
        </w:rPr>
        <w:t>19</w:t>
      </w:r>
      <w:r>
        <w:rPr>
          <w:rFonts w:ascii="Arial" w:hAnsi="Arial" w:cs="Arial"/>
          <w:sz w:val="20"/>
          <w:szCs w:val="20"/>
        </w:rPr>
        <w:t xml:space="preserve">, pp. </w:t>
      </w:r>
      <w:r w:rsidRPr="007736D4">
        <w:rPr>
          <w:rFonts w:ascii="Arial" w:hAnsi="Arial" w:cs="Arial"/>
          <w:sz w:val="20"/>
          <w:szCs w:val="20"/>
        </w:rPr>
        <w:t>1645-1657.</w:t>
      </w:r>
      <w:r>
        <w:rPr>
          <w:rFonts w:ascii="Arial" w:hAnsi="Arial" w:cs="Arial"/>
          <w:sz w:val="20"/>
          <w:szCs w:val="20"/>
        </w:rPr>
        <w:t xml:space="preserve"> </w:t>
      </w:r>
      <w:r w:rsidRPr="003917E6">
        <w:rPr>
          <w:rFonts w:ascii="Arial" w:hAnsi="Arial" w:cs="Arial"/>
          <w:sz w:val="20"/>
          <w:szCs w:val="20"/>
        </w:rPr>
        <w:t>PM:</w:t>
      </w:r>
      <w:r w:rsidRPr="007736D4">
        <w:rPr>
          <w:rFonts w:ascii="Arial" w:hAnsi="Arial" w:cs="Arial"/>
          <w:sz w:val="20"/>
          <w:szCs w:val="20"/>
        </w:rPr>
        <w:t xml:space="preserve"> </w:t>
      </w:r>
      <w:r w:rsidRPr="003917E6">
        <w:rPr>
          <w:rFonts w:ascii="Arial" w:hAnsi="Arial" w:cs="Arial"/>
          <w:sz w:val="20"/>
          <w:szCs w:val="20"/>
        </w:rPr>
        <w:t>31420334</w:t>
      </w:r>
      <w:r w:rsidRPr="007736D4">
        <w:rPr>
          <w:rFonts w:ascii="Arial" w:hAnsi="Arial" w:cs="Arial"/>
          <w:sz w:val="20"/>
          <w:szCs w:val="20"/>
        </w:rPr>
        <w:t>.</w:t>
      </w:r>
    </w:p>
    <w:p w:rsidR="00F9355B" w:rsidRPr="001F5B02" w:rsidRDefault="00F9355B" w:rsidP="001F5B02">
      <w:proofErr w:type="spellStart"/>
      <w:r w:rsidRPr="00153662">
        <w:rPr>
          <w:rFonts w:ascii="Arial" w:hAnsi="Arial" w:cs="Arial"/>
          <w:sz w:val="20"/>
          <w:szCs w:val="20"/>
        </w:rPr>
        <w:t>Lindström</w:t>
      </w:r>
      <w:proofErr w:type="spellEnd"/>
      <w:r w:rsidRPr="00153662">
        <w:rPr>
          <w:rFonts w:ascii="Arial" w:hAnsi="Arial" w:cs="Arial"/>
          <w:sz w:val="20"/>
          <w:szCs w:val="20"/>
        </w:rPr>
        <w:t xml:space="preserve"> S, Brody JA, </w:t>
      </w:r>
      <w:proofErr w:type="spellStart"/>
      <w:r w:rsidRPr="00153662">
        <w:rPr>
          <w:rFonts w:ascii="Arial" w:hAnsi="Arial" w:cs="Arial"/>
          <w:sz w:val="20"/>
          <w:szCs w:val="20"/>
        </w:rPr>
        <w:t>Turman</w:t>
      </w:r>
      <w:proofErr w:type="spellEnd"/>
      <w:r w:rsidRPr="00153662">
        <w:rPr>
          <w:rFonts w:ascii="Arial" w:hAnsi="Arial" w:cs="Arial"/>
          <w:sz w:val="20"/>
          <w:szCs w:val="20"/>
        </w:rPr>
        <w:t xml:space="preserve"> C, Germain M,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Smith EN, Chen MH, </w:t>
      </w:r>
      <w:proofErr w:type="spellStart"/>
      <w:r w:rsidRPr="00153662">
        <w:rPr>
          <w:rFonts w:ascii="Arial" w:hAnsi="Arial" w:cs="Arial"/>
          <w:sz w:val="20"/>
          <w:szCs w:val="20"/>
        </w:rPr>
        <w:t>Puurunen</w:t>
      </w:r>
      <w:proofErr w:type="spellEnd"/>
      <w:r w:rsidRPr="00153662">
        <w:rPr>
          <w:rFonts w:ascii="Arial" w:hAnsi="Arial" w:cs="Arial"/>
          <w:sz w:val="20"/>
          <w:szCs w:val="20"/>
        </w:rPr>
        <w:t xml:space="preserve"> 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 Hassler J, </w:t>
      </w:r>
      <w:proofErr w:type="spellStart"/>
      <w:r w:rsidRPr="00153662">
        <w:rPr>
          <w:rFonts w:ascii="Arial" w:hAnsi="Arial" w:cs="Arial"/>
          <w:sz w:val="20"/>
          <w:szCs w:val="20"/>
        </w:rPr>
        <w:t>Pankratz</w:t>
      </w:r>
      <w:proofErr w:type="spellEnd"/>
      <w:r w:rsidRPr="00153662">
        <w:rPr>
          <w:rFonts w:ascii="Arial" w:hAnsi="Arial" w:cs="Arial"/>
          <w:sz w:val="20"/>
          <w:szCs w:val="20"/>
        </w:rPr>
        <w:t xml:space="preserve"> N, </w:t>
      </w:r>
      <w:proofErr w:type="spellStart"/>
      <w:r w:rsidRPr="00153662">
        <w:rPr>
          <w:rFonts w:ascii="Arial" w:hAnsi="Arial" w:cs="Arial"/>
          <w:sz w:val="20"/>
          <w:szCs w:val="20"/>
        </w:rPr>
        <w:t>Basu</w:t>
      </w:r>
      <w:proofErr w:type="spellEnd"/>
      <w:r w:rsidRPr="00153662">
        <w:rPr>
          <w:rFonts w:ascii="Arial" w:hAnsi="Arial" w:cs="Arial"/>
          <w:sz w:val="20"/>
          <w:szCs w:val="20"/>
        </w:rPr>
        <w:t xml:space="preserve"> S, Guan W, </w:t>
      </w:r>
      <w:proofErr w:type="spellStart"/>
      <w:r w:rsidRPr="00153662">
        <w:rPr>
          <w:rFonts w:ascii="Arial" w:hAnsi="Arial" w:cs="Arial"/>
          <w:sz w:val="20"/>
          <w:szCs w:val="20"/>
        </w:rPr>
        <w:t>Gyorgy</w:t>
      </w:r>
      <w:proofErr w:type="spellEnd"/>
      <w:r w:rsidRPr="00153662">
        <w:rPr>
          <w:rFonts w:ascii="Arial" w:hAnsi="Arial" w:cs="Arial"/>
          <w:sz w:val="20"/>
          <w:szCs w:val="20"/>
        </w:rPr>
        <w:t xml:space="preserve"> B, Ibrahim M, </w:t>
      </w:r>
      <w:proofErr w:type="spellStart"/>
      <w:r w:rsidRPr="00153662">
        <w:rPr>
          <w:rFonts w:ascii="Arial" w:hAnsi="Arial" w:cs="Arial"/>
          <w:sz w:val="20"/>
          <w:szCs w:val="20"/>
        </w:rPr>
        <w:t>Empana</w:t>
      </w:r>
      <w:proofErr w:type="spellEnd"/>
      <w:r w:rsidRPr="00153662">
        <w:rPr>
          <w:rFonts w:ascii="Arial" w:hAnsi="Arial" w:cs="Arial"/>
          <w:sz w:val="20"/>
          <w:szCs w:val="20"/>
        </w:rPr>
        <w:t xml:space="preserve"> JP,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Jackson R, </w:t>
      </w:r>
      <w:proofErr w:type="spellStart"/>
      <w:r w:rsidRPr="00153662">
        <w:rPr>
          <w:rFonts w:ascii="Arial" w:hAnsi="Arial" w:cs="Arial"/>
          <w:sz w:val="20"/>
          <w:szCs w:val="20"/>
        </w:rPr>
        <w:t>Braekkan</w:t>
      </w:r>
      <w:proofErr w:type="spellEnd"/>
      <w:r w:rsidRPr="00153662">
        <w:rPr>
          <w:rFonts w:ascii="Arial" w:hAnsi="Arial" w:cs="Arial"/>
          <w:sz w:val="20"/>
          <w:szCs w:val="20"/>
        </w:rPr>
        <w:t xml:space="preserve"> SK, McKnight B, Deleuze JF, O'Donnell CJ, </w:t>
      </w:r>
      <w:proofErr w:type="spellStart"/>
      <w:r w:rsidRPr="00153662">
        <w:rPr>
          <w:rFonts w:ascii="Arial" w:hAnsi="Arial" w:cs="Arial"/>
          <w:sz w:val="20"/>
          <w:szCs w:val="20"/>
        </w:rPr>
        <w:t>Jouven</w:t>
      </w:r>
      <w:proofErr w:type="spellEnd"/>
      <w:r w:rsidRPr="00153662">
        <w:rPr>
          <w:rFonts w:ascii="Arial" w:hAnsi="Arial" w:cs="Arial"/>
          <w:sz w:val="20"/>
          <w:szCs w:val="20"/>
        </w:rPr>
        <w:t xml:space="preserve"> X, </w:t>
      </w:r>
      <w:r w:rsidRPr="00D42B2E">
        <w:rPr>
          <w:rFonts w:ascii="Arial" w:hAnsi="Arial" w:cs="Arial"/>
          <w:sz w:val="20"/>
          <w:szCs w:val="20"/>
        </w:rPr>
        <w:t xml:space="preserve">Frazer KA, Psaty BM, Wiggins KL, Taylor K, Reiner AP, Heckbert SR, </w:t>
      </w:r>
      <w:proofErr w:type="spellStart"/>
      <w:r w:rsidRPr="00D42B2E">
        <w:rPr>
          <w:rFonts w:ascii="Arial" w:hAnsi="Arial" w:cs="Arial"/>
          <w:sz w:val="20"/>
          <w:szCs w:val="20"/>
        </w:rPr>
        <w:t>Kooperberg</w:t>
      </w:r>
      <w:proofErr w:type="spellEnd"/>
      <w:r w:rsidRPr="00D42B2E">
        <w:rPr>
          <w:rFonts w:ascii="Arial" w:hAnsi="Arial" w:cs="Arial"/>
          <w:sz w:val="20"/>
          <w:szCs w:val="20"/>
        </w:rPr>
        <w:t xml:space="preserve"> C, </w:t>
      </w:r>
      <w:proofErr w:type="spellStart"/>
      <w:r w:rsidRPr="00D42B2E">
        <w:rPr>
          <w:rFonts w:ascii="Arial" w:hAnsi="Arial" w:cs="Arial"/>
          <w:sz w:val="20"/>
          <w:szCs w:val="20"/>
        </w:rPr>
        <w:t>Ridker</w:t>
      </w:r>
      <w:proofErr w:type="spellEnd"/>
      <w:r w:rsidRPr="00D42B2E">
        <w:rPr>
          <w:rFonts w:ascii="Arial" w:hAnsi="Arial" w:cs="Arial"/>
          <w:sz w:val="20"/>
          <w:szCs w:val="20"/>
        </w:rPr>
        <w:t xml:space="preserve"> P, Hansen JB, Tang W, Johnson AD, </w:t>
      </w:r>
      <w:proofErr w:type="spellStart"/>
      <w:r w:rsidRPr="00D42B2E">
        <w:rPr>
          <w:rFonts w:ascii="Arial" w:hAnsi="Arial" w:cs="Arial"/>
          <w:sz w:val="20"/>
          <w:szCs w:val="20"/>
        </w:rPr>
        <w:t>Morange</w:t>
      </w:r>
      <w:proofErr w:type="spellEnd"/>
      <w:r w:rsidRPr="00D42B2E">
        <w:rPr>
          <w:rFonts w:ascii="Arial" w:hAnsi="Arial" w:cs="Arial"/>
          <w:sz w:val="20"/>
          <w:szCs w:val="20"/>
        </w:rPr>
        <w:t xml:space="preserve"> PE, </w:t>
      </w:r>
      <w:proofErr w:type="spellStart"/>
      <w:r w:rsidRPr="00D42B2E">
        <w:rPr>
          <w:rFonts w:ascii="Arial" w:hAnsi="Arial" w:cs="Arial"/>
          <w:sz w:val="20"/>
          <w:szCs w:val="20"/>
        </w:rPr>
        <w:t>Trégouët</w:t>
      </w:r>
      <w:proofErr w:type="spellEnd"/>
      <w:r w:rsidRPr="00D42B2E">
        <w:rPr>
          <w:rFonts w:ascii="Arial" w:hAnsi="Arial" w:cs="Arial"/>
          <w:sz w:val="20"/>
          <w:szCs w:val="20"/>
        </w:rPr>
        <w:t xml:space="preserve"> DA, Kraft P, Smith NL, </w:t>
      </w:r>
      <w:proofErr w:type="spellStart"/>
      <w:r w:rsidRPr="00D42B2E">
        <w:rPr>
          <w:rFonts w:ascii="Arial" w:hAnsi="Arial" w:cs="Arial"/>
          <w:sz w:val="20"/>
          <w:szCs w:val="20"/>
        </w:rPr>
        <w:t>Kabrhel</w:t>
      </w:r>
      <w:proofErr w:type="spellEnd"/>
      <w:r w:rsidRPr="00D42B2E">
        <w:rPr>
          <w:rFonts w:ascii="Arial" w:hAnsi="Arial" w:cs="Arial"/>
          <w:sz w:val="20"/>
          <w:szCs w:val="20"/>
        </w:rPr>
        <w:t xml:space="preserve"> C</w:t>
      </w:r>
      <w:r>
        <w:rPr>
          <w:rFonts w:ascii="Arial" w:hAnsi="Arial" w:cs="Arial"/>
          <w:sz w:val="20"/>
          <w:szCs w:val="20"/>
        </w:rPr>
        <w:t>,</w:t>
      </w:r>
      <w:r w:rsidRPr="00D42B2E">
        <w:rPr>
          <w:rFonts w:ascii="Arial" w:hAnsi="Arial" w:cs="Arial"/>
          <w:sz w:val="20"/>
          <w:szCs w:val="20"/>
        </w:rPr>
        <w:t xml:space="preserve"> INVENT Consortium. </w:t>
      </w:r>
      <w:hyperlink r:id="rId95" w:history="1">
        <w:r w:rsidRPr="00D42B2E">
          <w:rPr>
            <w:rFonts w:ascii="Arial" w:hAnsi="Arial" w:cs="Arial"/>
            <w:b/>
            <w:i/>
            <w:sz w:val="20"/>
            <w:szCs w:val="20"/>
          </w:rPr>
          <w:t>A large-scale exome array analysis of venous thromboembolism.</w:t>
        </w:r>
      </w:hyperlink>
      <w:r w:rsidRPr="00D42B2E">
        <w:rPr>
          <w:rFonts w:ascii="Arial" w:hAnsi="Arial" w:cs="Arial"/>
          <w:b/>
          <w:i/>
          <w:sz w:val="20"/>
          <w:szCs w:val="20"/>
        </w:rPr>
        <w:t xml:space="preserve"> </w:t>
      </w:r>
      <w:r w:rsidRPr="00D42B2E">
        <w:rPr>
          <w:rFonts w:ascii="Arial" w:hAnsi="Arial" w:cs="Arial"/>
          <w:sz w:val="20"/>
          <w:szCs w:val="20"/>
        </w:rPr>
        <w:t>Genet Epidemiol. 2019</w:t>
      </w:r>
      <w:r w:rsidRPr="00153662">
        <w:rPr>
          <w:rFonts w:ascii="Arial" w:hAnsi="Arial" w:cs="Arial"/>
          <w:sz w:val="20"/>
          <w:szCs w:val="20"/>
        </w:rPr>
        <w:t xml:space="preserve"> Jan 19. </w:t>
      </w:r>
      <w:proofErr w:type="spellStart"/>
      <w:r w:rsidRPr="00153662">
        <w:rPr>
          <w:rFonts w:ascii="Arial" w:hAnsi="Arial" w:cs="Arial"/>
          <w:sz w:val="20"/>
          <w:szCs w:val="20"/>
        </w:rPr>
        <w:t>doi</w:t>
      </w:r>
      <w:proofErr w:type="spellEnd"/>
      <w:r w:rsidRPr="00153662">
        <w:rPr>
          <w:rFonts w:ascii="Arial" w:hAnsi="Arial" w:cs="Arial"/>
          <w:sz w:val="20"/>
          <w:szCs w:val="20"/>
        </w:rPr>
        <w:t>: 10.1002/gepi.22187.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30659681.</w:t>
      </w:r>
      <w:r w:rsidR="001F5B02">
        <w:rPr>
          <w:rFonts w:ascii="Arial" w:hAnsi="Arial" w:cs="Arial"/>
          <w:sz w:val="20"/>
          <w:szCs w:val="20"/>
        </w:rPr>
        <w:t xml:space="preserve"> </w:t>
      </w:r>
      <w:hyperlink r:id="rId96" w:history="1">
        <w:r w:rsidR="001F5B02" w:rsidRPr="001F5B02">
          <w:rPr>
            <w:rFonts w:ascii="Arial" w:hAnsi="Arial" w:cs="Arial"/>
            <w:sz w:val="20"/>
            <w:szCs w:val="20"/>
          </w:rPr>
          <w:t>PMC6520188</w:t>
        </w:r>
      </w:hyperlink>
      <w:r w:rsidR="001F5B02" w:rsidRPr="001F5B02">
        <w:rPr>
          <w:rFonts w:ascii="Arial" w:hAnsi="Arial" w:cs="Arial"/>
          <w:sz w:val="20"/>
          <w:szCs w:val="20"/>
        </w:rPr>
        <w:t>.</w:t>
      </w:r>
    </w:p>
    <w:p w:rsidR="00134F60" w:rsidRDefault="00134F60" w:rsidP="004C577E">
      <w:pPr>
        <w:rPr>
          <w:rFonts w:ascii="Arial" w:hAnsi="Arial" w:cs="Arial"/>
          <w:sz w:val="20"/>
          <w:szCs w:val="20"/>
        </w:rPr>
      </w:pPr>
      <w:r w:rsidRPr="00CF75CD">
        <w:rPr>
          <w:rFonts w:ascii="Arial" w:hAnsi="Arial" w:cs="Arial"/>
          <w:sz w:val="20"/>
          <w:szCs w:val="20"/>
        </w:rPr>
        <w:t xml:space="preserve">Inker LA, Grams ME, Levey AS, Coresh J, Cirillo M, Collins JF, Gansevoort RT, Gutierrez OM, Hamano T, Heine GH, Ishikawa S, </w:t>
      </w:r>
      <w:proofErr w:type="spellStart"/>
      <w:r w:rsidRPr="00CF75CD">
        <w:rPr>
          <w:rFonts w:ascii="Arial" w:hAnsi="Arial" w:cs="Arial"/>
          <w:sz w:val="20"/>
          <w:szCs w:val="20"/>
        </w:rPr>
        <w:t>Jee</w:t>
      </w:r>
      <w:proofErr w:type="spellEnd"/>
      <w:r w:rsidRPr="00CF75CD">
        <w:rPr>
          <w:rFonts w:ascii="Arial" w:hAnsi="Arial" w:cs="Arial"/>
          <w:sz w:val="20"/>
          <w:szCs w:val="20"/>
        </w:rPr>
        <w:t xml:space="preserve"> SH,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w:t>
      </w:r>
      <w:proofErr w:type="spellStart"/>
      <w:r w:rsidRPr="00CF75CD">
        <w:rPr>
          <w:rFonts w:ascii="Arial" w:hAnsi="Arial" w:cs="Arial"/>
          <w:sz w:val="20"/>
          <w:szCs w:val="20"/>
        </w:rPr>
        <w:t>Landray</w:t>
      </w:r>
      <w:proofErr w:type="spellEnd"/>
      <w:r w:rsidRPr="00CF75CD">
        <w:rPr>
          <w:rFonts w:ascii="Arial" w:hAnsi="Arial" w:cs="Arial"/>
          <w:sz w:val="20"/>
          <w:szCs w:val="20"/>
        </w:rPr>
        <w:t xml:space="preserve"> MJ, Miura K, Nadkarni GN, Peralta CA, </w:t>
      </w:r>
      <w:proofErr w:type="spellStart"/>
      <w:r w:rsidRPr="00CF75CD">
        <w:rPr>
          <w:rFonts w:ascii="Arial" w:hAnsi="Arial" w:cs="Arial"/>
          <w:sz w:val="20"/>
          <w:szCs w:val="20"/>
        </w:rPr>
        <w:t>Rothenbacher</w:t>
      </w:r>
      <w:proofErr w:type="spellEnd"/>
      <w:r w:rsidRPr="00CF75CD">
        <w:rPr>
          <w:rFonts w:ascii="Arial" w:hAnsi="Arial" w:cs="Arial"/>
          <w:sz w:val="20"/>
          <w:szCs w:val="20"/>
        </w:rPr>
        <w:t xml:space="preserve"> D, </w:t>
      </w:r>
      <w:proofErr w:type="spellStart"/>
      <w:r w:rsidRPr="00CF75CD">
        <w:rPr>
          <w:rFonts w:ascii="Arial" w:hAnsi="Arial" w:cs="Arial"/>
          <w:sz w:val="20"/>
          <w:szCs w:val="20"/>
        </w:rPr>
        <w:t>Schaeffner</w:t>
      </w:r>
      <w:proofErr w:type="spellEnd"/>
      <w:r w:rsidRPr="00CF75CD">
        <w:rPr>
          <w:rFonts w:ascii="Arial" w:hAnsi="Arial" w:cs="Arial"/>
          <w:sz w:val="20"/>
          <w:szCs w:val="20"/>
        </w:rPr>
        <w:t xml:space="preserve"> E,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Shlipak MG, Zhang L, van </w:t>
      </w:r>
      <w:proofErr w:type="spellStart"/>
      <w:r w:rsidRPr="00CF75CD">
        <w:rPr>
          <w:rFonts w:ascii="Arial" w:hAnsi="Arial" w:cs="Arial"/>
          <w:sz w:val="20"/>
          <w:szCs w:val="20"/>
        </w:rPr>
        <w:t>Zuilen</w:t>
      </w:r>
      <w:proofErr w:type="spellEnd"/>
      <w:r w:rsidRPr="00CF75CD">
        <w:rPr>
          <w:rFonts w:ascii="Arial" w:hAnsi="Arial" w:cs="Arial"/>
          <w:sz w:val="20"/>
          <w:szCs w:val="20"/>
        </w:rPr>
        <w:t xml:space="preserve"> AD, </w:t>
      </w:r>
      <w:proofErr w:type="spellStart"/>
      <w:r w:rsidRPr="00CF75CD">
        <w:rPr>
          <w:rFonts w:ascii="Arial" w:hAnsi="Arial" w:cs="Arial"/>
          <w:sz w:val="20"/>
          <w:szCs w:val="20"/>
        </w:rPr>
        <w:t>Hallan</w:t>
      </w:r>
      <w:proofErr w:type="spellEnd"/>
      <w:r w:rsidRPr="00CF75CD">
        <w:rPr>
          <w:rFonts w:ascii="Arial" w:hAnsi="Arial" w:cs="Arial"/>
          <w:sz w:val="20"/>
          <w:szCs w:val="20"/>
        </w:rPr>
        <w:t xml:space="preserve"> SI, </w:t>
      </w:r>
      <w:proofErr w:type="spellStart"/>
      <w:r>
        <w:rPr>
          <w:rFonts w:ascii="Arial" w:hAnsi="Arial" w:cs="Arial"/>
          <w:sz w:val="20"/>
          <w:szCs w:val="20"/>
        </w:rPr>
        <w:t>Kovesdy</w:t>
      </w:r>
      <w:proofErr w:type="spellEnd"/>
      <w:r>
        <w:rPr>
          <w:rFonts w:ascii="Arial" w:hAnsi="Arial" w:cs="Arial"/>
          <w:sz w:val="20"/>
          <w:szCs w:val="20"/>
        </w:rPr>
        <w:t xml:space="preserve"> CP, Woodward M, Levin A,</w:t>
      </w:r>
      <w:r w:rsidRPr="00CF75CD">
        <w:rPr>
          <w:rFonts w:ascii="Arial" w:hAnsi="Arial" w:cs="Arial"/>
          <w:sz w:val="20"/>
          <w:szCs w:val="20"/>
        </w:rPr>
        <w:t xml:space="preserve"> CKD Prognosis Consortium. </w:t>
      </w:r>
      <w:hyperlink r:id="rId97" w:history="1">
        <w:r w:rsidRPr="00CF75CD">
          <w:rPr>
            <w:rFonts w:ascii="Arial" w:hAnsi="Arial" w:cs="Arial"/>
            <w:b/>
            <w:i/>
            <w:sz w:val="20"/>
            <w:szCs w:val="20"/>
          </w:rPr>
          <w:t xml:space="preserve">Relationship of </w:t>
        </w:r>
        <w:r>
          <w:rPr>
            <w:rFonts w:ascii="Arial" w:hAnsi="Arial" w:cs="Arial"/>
            <w:b/>
            <w:i/>
            <w:sz w:val="20"/>
            <w:szCs w:val="20"/>
          </w:rPr>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w:t>
      </w:r>
      <w:hyperlink r:id="rId98" w:tooltip="American journal of kidney diseases : the official journal of the National Kidney Foundation." w:history="1">
        <w:r w:rsidRPr="00134F60">
          <w:rPr>
            <w:rFonts w:ascii="Arial" w:hAnsi="Arial" w:cs="Arial"/>
            <w:sz w:val="20"/>
            <w:szCs w:val="20"/>
          </w:rPr>
          <w:t>Am J Kidney Dis.</w:t>
        </w:r>
      </w:hyperlink>
      <w:r w:rsidRPr="00134F60">
        <w:rPr>
          <w:rFonts w:ascii="Arial" w:hAnsi="Arial" w:cs="Arial"/>
          <w:sz w:val="20"/>
          <w:szCs w:val="20"/>
        </w:rPr>
        <w:t xml:space="preserve"> 2019 Feb</w:t>
      </w:r>
      <w:r>
        <w:rPr>
          <w:rFonts w:ascii="Arial" w:hAnsi="Arial" w:cs="Arial"/>
          <w:sz w:val="20"/>
          <w:szCs w:val="20"/>
        </w:rPr>
        <w:t xml:space="preserve">. Vol. </w:t>
      </w:r>
      <w:r w:rsidRPr="00134F60">
        <w:rPr>
          <w:rFonts w:ascii="Arial" w:hAnsi="Arial" w:cs="Arial"/>
          <w:sz w:val="20"/>
          <w:szCs w:val="20"/>
        </w:rPr>
        <w:t>73</w:t>
      </w:r>
      <w:r>
        <w:rPr>
          <w:rFonts w:ascii="Arial" w:hAnsi="Arial" w:cs="Arial"/>
          <w:sz w:val="20"/>
          <w:szCs w:val="20"/>
        </w:rPr>
        <w:t xml:space="preserve">, issue </w:t>
      </w:r>
      <w:r w:rsidRPr="00134F60">
        <w:rPr>
          <w:rFonts w:ascii="Arial" w:hAnsi="Arial" w:cs="Arial"/>
          <w:sz w:val="20"/>
          <w:szCs w:val="20"/>
        </w:rPr>
        <w:t>2</w:t>
      </w:r>
      <w:r>
        <w:rPr>
          <w:rFonts w:ascii="Arial" w:hAnsi="Arial" w:cs="Arial"/>
          <w:sz w:val="20"/>
          <w:szCs w:val="20"/>
        </w:rPr>
        <w:t xml:space="preserve">, pp. </w:t>
      </w:r>
      <w:r w:rsidRPr="00134F60">
        <w:rPr>
          <w:rFonts w:ascii="Arial" w:hAnsi="Arial" w:cs="Arial"/>
          <w:sz w:val="20"/>
          <w:szCs w:val="20"/>
        </w:rPr>
        <w:t xml:space="preserve">206-217. </w:t>
      </w:r>
      <w:r w:rsidRPr="00CF75CD">
        <w:rPr>
          <w:rFonts w:ascii="Arial" w:hAnsi="Arial" w:cs="Arial"/>
          <w:sz w:val="20"/>
          <w:szCs w:val="20"/>
        </w:rPr>
        <w:t>PM: 30348535.</w:t>
      </w:r>
      <w:r w:rsidRPr="00134F60">
        <w:rPr>
          <w:rFonts w:ascii="Arial" w:hAnsi="Arial" w:cs="Arial"/>
          <w:sz w:val="20"/>
          <w:szCs w:val="20"/>
        </w:rPr>
        <w:t xml:space="preserve"> </w:t>
      </w:r>
      <w:hyperlink r:id="rId99" w:history="1">
        <w:r w:rsidRPr="00134F60">
          <w:rPr>
            <w:rFonts w:ascii="Arial" w:hAnsi="Arial" w:cs="Arial"/>
            <w:sz w:val="20"/>
            <w:szCs w:val="20"/>
          </w:rPr>
          <w:t>PMC6348050</w:t>
        </w:r>
      </w:hyperlink>
      <w:r>
        <w:rPr>
          <w:rFonts w:ascii="Arial" w:hAnsi="Arial" w:cs="Arial"/>
          <w:sz w:val="20"/>
          <w:szCs w:val="20"/>
        </w:rPr>
        <w:t>.</w:t>
      </w:r>
    </w:p>
    <w:p w:rsidR="0082298F" w:rsidRPr="000665C5" w:rsidRDefault="0082298F" w:rsidP="0082298F">
      <w:pPr>
        <w:rPr>
          <w:rFonts w:ascii="Arial" w:hAnsi="Arial" w:cs="Arial"/>
          <w:sz w:val="20"/>
          <w:szCs w:val="20"/>
        </w:rPr>
      </w:pPr>
      <w:proofErr w:type="spellStart"/>
      <w:r w:rsidRPr="000665C5">
        <w:rPr>
          <w:rFonts w:ascii="Arial" w:hAnsi="Arial" w:cs="Arial"/>
          <w:sz w:val="20"/>
          <w:szCs w:val="20"/>
        </w:rPr>
        <w:t>Mandaviya</w:t>
      </w:r>
      <w:proofErr w:type="spellEnd"/>
      <w:r w:rsidRPr="000665C5">
        <w:rPr>
          <w:rFonts w:ascii="Arial" w:hAnsi="Arial" w:cs="Arial"/>
          <w:sz w:val="20"/>
          <w:szCs w:val="20"/>
        </w:rPr>
        <w:t xml:space="preserve"> PR, </w:t>
      </w:r>
      <w:proofErr w:type="spellStart"/>
      <w:r w:rsidRPr="000665C5">
        <w:rPr>
          <w:rFonts w:ascii="Arial" w:hAnsi="Arial" w:cs="Arial"/>
          <w:sz w:val="20"/>
          <w:szCs w:val="20"/>
        </w:rPr>
        <w:t>Joehanes</w:t>
      </w:r>
      <w:proofErr w:type="spellEnd"/>
      <w:r w:rsidRPr="000665C5">
        <w:rPr>
          <w:rFonts w:ascii="Arial" w:hAnsi="Arial" w:cs="Arial"/>
          <w:sz w:val="20"/>
          <w:szCs w:val="20"/>
        </w:rPr>
        <w:t xml:space="preserve"> R, Brody J, Castillo-Fernandez JE, </w:t>
      </w:r>
      <w:proofErr w:type="spellStart"/>
      <w:r w:rsidRPr="000665C5">
        <w:rPr>
          <w:rFonts w:ascii="Arial" w:hAnsi="Arial" w:cs="Arial"/>
          <w:sz w:val="20"/>
          <w:szCs w:val="20"/>
        </w:rPr>
        <w:t>Dekkers</w:t>
      </w:r>
      <w:proofErr w:type="spellEnd"/>
      <w:r w:rsidRPr="000665C5">
        <w:rPr>
          <w:rFonts w:ascii="Arial" w:hAnsi="Arial" w:cs="Arial"/>
          <w:sz w:val="20"/>
          <w:szCs w:val="20"/>
        </w:rPr>
        <w:t xml:space="preserve"> KF, Do AN, Graff M, </w:t>
      </w:r>
      <w:proofErr w:type="spellStart"/>
      <w:r w:rsidRPr="000665C5">
        <w:rPr>
          <w:rFonts w:ascii="Arial" w:hAnsi="Arial" w:cs="Arial"/>
          <w:sz w:val="20"/>
          <w:szCs w:val="20"/>
        </w:rPr>
        <w:t>Hänninen</w:t>
      </w:r>
      <w:proofErr w:type="spellEnd"/>
      <w:r w:rsidRPr="000665C5">
        <w:rPr>
          <w:rFonts w:ascii="Arial" w:hAnsi="Arial" w:cs="Arial"/>
          <w:sz w:val="20"/>
          <w:szCs w:val="20"/>
        </w:rPr>
        <w:t xml:space="preserve"> IK, Tanaka T, de </w:t>
      </w:r>
      <w:proofErr w:type="spellStart"/>
      <w:r w:rsidRPr="000665C5">
        <w:rPr>
          <w:rFonts w:ascii="Arial" w:hAnsi="Arial" w:cs="Arial"/>
          <w:sz w:val="20"/>
          <w:szCs w:val="20"/>
        </w:rPr>
        <w:t>Jonge</w:t>
      </w:r>
      <w:proofErr w:type="spellEnd"/>
      <w:r w:rsidRPr="000665C5">
        <w:rPr>
          <w:rFonts w:ascii="Arial" w:hAnsi="Arial" w:cs="Arial"/>
          <w:sz w:val="20"/>
          <w:szCs w:val="20"/>
        </w:rPr>
        <w:t xml:space="preserve"> EAL, </w:t>
      </w:r>
      <w:proofErr w:type="spellStart"/>
      <w:r w:rsidRPr="000665C5">
        <w:rPr>
          <w:rFonts w:ascii="Arial" w:hAnsi="Arial" w:cs="Arial"/>
          <w:sz w:val="20"/>
          <w:szCs w:val="20"/>
        </w:rPr>
        <w:t>Kiefte</w:t>
      </w:r>
      <w:proofErr w:type="spellEnd"/>
      <w:r w:rsidRPr="000665C5">
        <w:rPr>
          <w:rFonts w:ascii="Arial" w:hAnsi="Arial" w:cs="Arial"/>
          <w:sz w:val="20"/>
          <w:szCs w:val="20"/>
        </w:rPr>
        <w:t xml:space="preserve">-de Jong JC, </w:t>
      </w:r>
      <w:proofErr w:type="spellStart"/>
      <w:r w:rsidRPr="000665C5">
        <w:rPr>
          <w:rFonts w:ascii="Arial" w:hAnsi="Arial" w:cs="Arial"/>
          <w:sz w:val="20"/>
          <w:szCs w:val="20"/>
        </w:rPr>
        <w:t>Absher</w:t>
      </w:r>
      <w:proofErr w:type="spellEnd"/>
      <w:r w:rsidRPr="000665C5">
        <w:rPr>
          <w:rFonts w:ascii="Arial" w:hAnsi="Arial" w:cs="Arial"/>
          <w:sz w:val="20"/>
          <w:szCs w:val="20"/>
        </w:rPr>
        <w:t xml:space="preserve"> DM, </w:t>
      </w:r>
      <w:proofErr w:type="spellStart"/>
      <w:r w:rsidRPr="000665C5">
        <w:rPr>
          <w:rFonts w:ascii="Arial" w:hAnsi="Arial" w:cs="Arial"/>
          <w:sz w:val="20"/>
          <w:szCs w:val="20"/>
        </w:rPr>
        <w:t>Aslibekyan</w:t>
      </w:r>
      <w:proofErr w:type="spellEnd"/>
      <w:r w:rsidRPr="000665C5">
        <w:rPr>
          <w:rFonts w:ascii="Arial" w:hAnsi="Arial" w:cs="Arial"/>
          <w:sz w:val="20"/>
          <w:szCs w:val="20"/>
        </w:rPr>
        <w:t xml:space="preserve"> S, de </w:t>
      </w:r>
      <w:proofErr w:type="spellStart"/>
      <w:r w:rsidRPr="000665C5">
        <w:rPr>
          <w:rFonts w:ascii="Arial" w:hAnsi="Arial" w:cs="Arial"/>
          <w:sz w:val="20"/>
          <w:szCs w:val="20"/>
        </w:rPr>
        <w:t>Rijke</w:t>
      </w:r>
      <w:proofErr w:type="spellEnd"/>
      <w:r w:rsidRPr="000665C5">
        <w:rPr>
          <w:rFonts w:ascii="Arial" w:hAnsi="Arial" w:cs="Arial"/>
          <w:sz w:val="20"/>
          <w:szCs w:val="20"/>
        </w:rPr>
        <w:t xml:space="preserve"> YB, </w:t>
      </w:r>
      <w:proofErr w:type="spellStart"/>
      <w:r w:rsidRPr="000665C5">
        <w:rPr>
          <w:rFonts w:ascii="Arial" w:hAnsi="Arial" w:cs="Arial"/>
          <w:sz w:val="20"/>
          <w:szCs w:val="20"/>
        </w:rPr>
        <w:t>Fornage</w:t>
      </w:r>
      <w:proofErr w:type="spellEnd"/>
      <w:r w:rsidRPr="000665C5">
        <w:rPr>
          <w:rFonts w:ascii="Arial" w:hAnsi="Arial" w:cs="Arial"/>
          <w:sz w:val="20"/>
          <w:szCs w:val="20"/>
        </w:rPr>
        <w:t xml:space="preserve"> M, Hernandez DG, </w:t>
      </w:r>
      <w:proofErr w:type="spellStart"/>
      <w:r w:rsidRPr="000665C5">
        <w:rPr>
          <w:rFonts w:ascii="Arial" w:hAnsi="Arial" w:cs="Arial"/>
          <w:sz w:val="20"/>
          <w:szCs w:val="20"/>
        </w:rPr>
        <w:t>Hurme</w:t>
      </w:r>
      <w:proofErr w:type="spellEnd"/>
      <w:r w:rsidRPr="000665C5">
        <w:rPr>
          <w:rFonts w:ascii="Arial" w:hAnsi="Arial" w:cs="Arial"/>
          <w:sz w:val="20"/>
          <w:szCs w:val="20"/>
        </w:rPr>
        <w:t xml:space="preserve"> MA, Ikram MA, Jacques PF, Justice AE, Kiel DP, Lemaitre RN, Mendelson MM, </w:t>
      </w:r>
      <w:proofErr w:type="spellStart"/>
      <w:r w:rsidRPr="000665C5">
        <w:rPr>
          <w:rFonts w:ascii="Arial" w:hAnsi="Arial" w:cs="Arial"/>
          <w:sz w:val="20"/>
          <w:szCs w:val="20"/>
        </w:rPr>
        <w:t>Mikkilä</w:t>
      </w:r>
      <w:proofErr w:type="spellEnd"/>
      <w:r w:rsidRPr="000665C5">
        <w:rPr>
          <w:rFonts w:ascii="Arial" w:hAnsi="Arial" w:cs="Arial"/>
          <w:sz w:val="20"/>
          <w:szCs w:val="20"/>
        </w:rPr>
        <w:t xml:space="preserve"> V, Moore AZ, Pallister T, </w:t>
      </w:r>
      <w:proofErr w:type="spellStart"/>
      <w:r w:rsidRPr="000665C5">
        <w:rPr>
          <w:rFonts w:ascii="Arial" w:hAnsi="Arial" w:cs="Arial"/>
          <w:sz w:val="20"/>
          <w:szCs w:val="20"/>
        </w:rPr>
        <w:t>Raitakari</w:t>
      </w:r>
      <w:proofErr w:type="spellEnd"/>
      <w:r w:rsidRPr="000665C5">
        <w:rPr>
          <w:rFonts w:ascii="Arial" w:hAnsi="Arial" w:cs="Arial"/>
          <w:sz w:val="20"/>
          <w:szCs w:val="20"/>
        </w:rPr>
        <w:t xml:space="preserve"> OT, </w:t>
      </w:r>
      <w:proofErr w:type="spellStart"/>
      <w:r w:rsidRPr="000665C5">
        <w:rPr>
          <w:rFonts w:ascii="Arial" w:hAnsi="Arial" w:cs="Arial"/>
          <w:sz w:val="20"/>
          <w:szCs w:val="20"/>
        </w:rPr>
        <w:t>Schalkwijk</w:t>
      </w:r>
      <w:proofErr w:type="spellEnd"/>
      <w:r w:rsidRPr="000665C5">
        <w:rPr>
          <w:rFonts w:ascii="Arial" w:hAnsi="Arial" w:cs="Arial"/>
          <w:sz w:val="20"/>
          <w:szCs w:val="20"/>
        </w:rPr>
        <w:t xml:space="preserve"> CG, Sha J, </w:t>
      </w:r>
      <w:proofErr w:type="spellStart"/>
      <w:r w:rsidRPr="000665C5">
        <w:rPr>
          <w:rFonts w:ascii="Arial" w:hAnsi="Arial" w:cs="Arial"/>
          <w:sz w:val="20"/>
          <w:szCs w:val="20"/>
        </w:rPr>
        <w:t>Slagboom</w:t>
      </w:r>
      <w:proofErr w:type="spellEnd"/>
      <w:r w:rsidRPr="000665C5">
        <w:rPr>
          <w:rFonts w:ascii="Arial" w:hAnsi="Arial" w:cs="Arial"/>
          <w:sz w:val="20"/>
          <w:szCs w:val="20"/>
        </w:rPr>
        <w:t xml:space="preserve"> EPE, Smith CE, </w:t>
      </w:r>
      <w:proofErr w:type="spellStart"/>
      <w:r w:rsidRPr="000665C5">
        <w:rPr>
          <w:rFonts w:ascii="Arial" w:hAnsi="Arial" w:cs="Arial"/>
          <w:sz w:val="20"/>
          <w:szCs w:val="20"/>
        </w:rPr>
        <w:t>Stehouwer</w:t>
      </w:r>
      <w:proofErr w:type="spellEnd"/>
      <w:r w:rsidRPr="000665C5">
        <w:rPr>
          <w:rFonts w:ascii="Arial" w:hAnsi="Arial" w:cs="Arial"/>
          <w:sz w:val="20"/>
          <w:szCs w:val="20"/>
        </w:rPr>
        <w:t xml:space="preserve"> CDA, Tsai PC, </w:t>
      </w:r>
      <w:proofErr w:type="spellStart"/>
      <w:r w:rsidRPr="000665C5">
        <w:rPr>
          <w:rFonts w:ascii="Arial" w:hAnsi="Arial" w:cs="Arial"/>
          <w:sz w:val="20"/>
          <w:szCs w:val="20"/>
        </w:rPr>
        <w:t>Uitterlinden</w:t>
      </w:r>
      <w:proofErr w:type="spellEnd"/>
      <w:r w:rsidRPr="000665C5">
        <w:rPr>
          <w:rFonts w:ascii="Arial" w:hAnsi="Arial" w:cs="Arial"/>
          <w:sz w:val="20"/>
          <w:szCs w:val="20"/>
        </w:rPr>
        <w:t xml:space="preserve"> AG, van der </w:t>
      </w:r>
      <w:proofErr w:type="spellStart"/>
      <w:r w:rsidRPr="000665C5">
        <w:rPr>
          <w:rFonts w:ascii="Arial" w:hAnsi="Arial" w:cs="Arial"/>
          <w:sz w:val="20"/>
          <w:szCs w:val="20"/>
        </w:rPr>
        <w:t>Kallen</w:t>
      </w:r>
      <w:proofErr w:type="spellEnd"/>
      <w:r w:rsidRPr="000665C5">
        <w:rPr>
          <w:rFonts w:ascii="Arial" w:hAnsi="Arial" w:cs="Arial"/>
          <w:sz w:val="20"/>
          <w:szCs w:val="20"/>
        </w:rPr>
        <w:t xml:space="preserve"> CJH, van </w:t>
      </w:r>
      <w:proofErr w:type="spellStart"/>
      <w:r w:rsidRPr="000665C5">
        <w:rPr>
          <w:rFonts w:ascii="Arial" w:hAnsi="Arial" w:cs="Arial"/>
          <w:sz w:val="20"/>
          <w:szCs w:val="20"/>
        </w:rPr>
        <w:t>Heemst</w:t>
      </w:r>
      <w:proofErr w:type="spellEnd"/>
      <w:r w:rsidRPr="000665C5">
        <w:rPr>
          <w:rFonts w:ascii="Arial" w:hAnsi="Arial" w:cs="Arial"/>
          <w:sz w:val="20"/>
          <w:szCs w:val="20"/>
        </w:rPr>
        <w:t xml:space="preserve"> D, Arnett DK, </w:t>
      </w:r>
      <w:proofErr w:type="spellStart"/>
      <w:r w:rsidRPr="000665C5">
        <w:rPr>
          <w:rFonts w:ascii="Arial" w:hAnsi="Arial" w:cs="Arial"/>
          <w:sz w:val="20"/>
          <w:szCs w:val="20"/>
        </w:rPr>
        <w:t>Bandinelli</w:t>
      </w:r>
      <w:proofErr w:type="spellEnd"/>
      <w:r w:rsidRPr="000665C5">
        <w:rPr>
          <w:rFonts w:ascii="Arial" w:hAnsi="Arial" w:cs="Arial"/>
          <w:sz w:val="20"/>
          <w:szCs w:val="20"/>
        </w:rPr>
        <w:t xml:space="preserve"> S, Bell JT, </w:t>
      </w:r>
      <w:proofErr w:type="spellStart"/>
      <w:r w:rsidRPr="000665C5">
        <w:rPr>
          <w:rFonts w:ascii="Arial" w:hAnsi="Arial" w:cs="Arial"/>
          <w:sz w:val="20"/>
          <w:szCs w:val="20"/>
        </w:rPr>
        <w:t>Heijmans</w:t>
      </w:r>
      <w:proofErr w:type="spellEnd"/>
      <w:r w:rsidRPr="000665C5">
        <w:rPr>
          <w:rFonts w:ascii="Arial" w:hAnsi="Arial" w:cs="Arial"/>
          <w:sz w:val="20"/>
          <w:szCs w:val="20"/>
        </w:rPr>
        <w:t xml:space="preserve"> BT, </w:t>
      </w:r>
      <w:proofErr w:type="spellStart"/>
      <w:r w:rsidRPr="000665C5">
        <w:rPr>
          <w:rFonts w:ascii="Arial" w:hAnsi="Arial" w:cs="Arial"/>
          <w:sz w:val="20"/>
          <w:szCs w:val="20"/>
        </w:rPr>
        <w:t>Lehtimäki</w:t>
      </w:r>
      <w:proofErr w:type="spellEnd"/>
      <w:r w:rsidRPr="000665C5">
        <w:rPr>
          <w:rFonts w:ascii="Arial" w:hAnsi="Arial" w:cs="Arial"/>
          <w:sz w:val="20"/>
          <w:szCs w:val="20"/>
        </w:rPr>
        <w:t xml:space="preserve"> T, Levy D, North KE, Sotoodehnia N, van </w:t>
      </w:r>
      <w:proofErr w:type="spellStart"/>
      <w:r w:rsidRPr="000665C5">
        <w:rPr>
          <w:rFonts w:ascii="Arial" w:hAnsi="Arial" w:cs="Arial"/>
          <w:sz w:val="20"/>
          <w:szCs w:val="20"/>
        </w:rPr>
        <w:t>Greevenbroek</w:t>
      </w:r>
      <w:proofErr w:type="spellEnd"/>
      <w:r w:rsidRPr="000665C5">
        <w:rPr>
          <w:rFonts w:ascii="Arial" w:hAnsi="Arial" w:cs="Arial"/>
          <w:sz w:val="20"/>
          <w:szCs w:val="20"/>
        </w:rPr>
        <w:t xml:space="preserve"> MMJ, van </w:t>
      </w:r>
      <w:proofErr w:type="spellStart"/>
      <w:r w:rsidRPr="000665C5">
        <w:rPr>
          <w:rFonts w:ascii="Arial" w:hAnsi="Arial" w:cs="Arial"/>
          <w:sz w:val="20"/>
          <w:szCs w:val="20"/>
        </w:rPr>
        <w:t>Meurs</w:t>
      </w:r>
      <w:proofErr w:type="spellEnd"/>
      <w:r w:rsidRPr="000665C5">
        <w:rPr>
          <w:rFonts w:ascii="Arial" w:hAnsi="Arial" w:cs="Arial"/>
          <w:sz w:val="20"/>
          <w:szCs w:val="20"/>
        </w:rPr>
        <w:t xml:space="preserve"> JBJ, Heil SG. </w:t>
      </w:r>
      <w:hyperlink r:id="rId100" w:history="1">
        <w:r w:rsidRPr="000665C5">
          <w:rPr>
            <w:rFonts w:ascii="Arial" w:eastAsia="Times New Roman" w:hAnsi="Arial" w:cs="Arial"/>
            <w:b/>
            <w:bCs/>
            <w:i/>
            <w:iCs/>
            <w:sz w:val="20"/>
            <w:szCs w:val="20"/>
          </w:rPr>
          <w:t>Association of dietary folate and vitamin B-12 intake with genome-wide DNA methylation in blood: a large-scale epigenome-wide association analysis in 5841 individuals.</w:t>
        </w:r>
      </w:hyperlink>
      <w:r w:rsidRPr="000665C5">
        <w:rPr>
          <w:rFonts w:ascii="Arial" w:hAnsi="Arial" w:cs="Arial"/>
          <w:sz w:val="20"/>
          <w:szCs w:val="20"/>
        </w:rPr>
        <w:t xml:space="preserve"> Am J Clin </w:t>
      </w:r>
      <w:proofErr w:type="spellStart"/>
      <w:r w:rsidRPr="000665C5">
        <w:rPr>
          <w:rFonts w:ascii="Arial" w:hAnsi="Arial" w:cs="Arial"/>
          <w:sz w:val="20"/>
          <w:szCs w:val="20"/>
        </w:rPr>
        <w:t>Nutr</w:t>
      </w:r>
      <w:proofErr w:type="spellEnd"/>
      <w:r w:rsidRPr="000665C5">
        <w:rPr>
          <w:rFonts w:ascii="Arial" w:hAnsi="Arial" w:cs="Arial"/>
          <w:sz w:val="20"/>
          <w:szCs w:val="20"/>
        </w:rPr>
        <w:t>. 2019 Aug 1</w:t>
      </w:r>
      <w:r>
        <w:rPr>
          <w:rFonts w:ascii="Arial" w:hAnsi="Arial" w:cs="Arial"/>
          <w:sz w:val="20"/>
          <w:szCs w:val="20"/>
        </w:rPr>
        <w:t xml:space="preserve">. Vol. </w:t>
      </w:r>
      <w:r w:rsidRPr="000665C5">
        <w:rPr>
          <w:rFonts w:ascii="Arial" w:hAnsi="Arial" w:cs="Arial"/>
          <w:sz w:val="20"/>
          <w:szCs w:val="20"/>
        </w:rPr>
        <w:t>110</w:t>
      </w:r>
      <w:r>
        <w:rPr>
          <w:rFonts w:ascii="Arial" w:hAnsi="Arial" w:cs="Arial"/>
          <w:sz w:val="20"/>
          <w:szCs w:val="20"/>
        </w:rPr>
        <w:t xml:space="preserve">, issue </w:t>
      </w:r>
      <w:r w:rsidRPr="000665C5">
        <w:rPr>
          <w:rFonts w:ascii="Arial" w:hAnsi="Arial" w:cs="Arial"/>
          <w:sz w:val="20"/>
          <w:szCs w:val="20"/>
        </w:rPr>
        <w:t>2</w:t>
      </w:r>
      <w:r>
        <w:rPr>
          <w:rFonts w:ascii="Arial" w:hAnsi="Arial" w:cs="Arial"/>
          <w:sz w:val="20"/>
          <w:szCs w:val="20"/>
        </w:rPr>
        <w:t xml:space="preserve">, pp. </w:t>
      </w:r>
      <w:r w:rsidRPr="000665C5">
        <w:rPr>
          <w:rFonts w:ascii="Arial" w:hAnsi="Arial" w:cs="Arial"/>
          <w:sz w:val="20"/>
          <w:szCs w:val="20"/>
        </w:rPr>
        <w:t>437-450</w:t>
      </w:r>
      <w:r>
        <w:rPr>
          <w:rFonts w:ascii="Arial" w:hAnsi="Arial" w:cs="Arial"/>
          <w:sz w:val="20"/>
          <w:szCs w:val="20"/>
        </w:rPr>
        <w:t xml:space="preserve">. </w:t>
      </w:r>
      <w:r w:rsidRPr="00FD66BB">
        <w:rPr>
          <w:rFonts w:ascii="Arial" w:eastAsia="Times New Roman" w:hAnsi="Arial" w:cs="Arial"/>
          <w:sz w:val="20"/>
          <w:szCs w:val="20"/>
        </w:rPr>
        <w:t>PM:</w:t>
      </w:r>
      <w:r w:rsidRPr="000665C5">
        <w:rPr>
          <w:rFonts w:ascii="Arial" w:eastAsia="Times New Roman" w:hAnsi="Arial" w:cs="Arial"/>
          <w:sz w:val="20"/>
          <w:szCs w:val="20"/>
        </w:rPr>
        <w:t xml:space="preserve"> </w:t>
      </w:r>
      <w:r w:rsidRPr="00FD66BB">
        <w:rPr>
          <w:rFonts w:ascii="Arial" w:eastAsia="Times New Roman" w:hAnsi="Arial" w:cs="Arial"/>
          <w:sz w:val="20"/>
          <w:szCs w:val="20"/>
        </w:rPr>
        <w:t>31165884</w:t>
      </w:r>
      <w:r w:rsidRPr="00F342B6">
        <w:rPr>
          <w:rFonts w:ascii="Arial" w:eastAsia="Times New Roman" w:hAnsi="Arial" w:cs="Arial"/>
          <w:sz w:val="20"/>
          <w:szCs w:val="20"/>
        </w:rPr>
        <w:t xml:space="preserve">. </w:t>
      </w:r>
      <w:hyperlink r:id="rId101" w:history="1">
        <w:r w:rsidRPr="00F342B6">
          <w:rPr>
            <w:rFonts w:ascii="Arial" w:eastAsia="Times New Roman" w:hAnsi="Arial" w:cs="Arial"/>
            <w:sz w:val="20"/>
            <w:szCs w:val="20"/>
          </w:rPr>
          <w:t>PMC6669135</w:t>
        </w:r>
      </w:hyperlink>
      <w:r w:rsidRPr="00F342B6">
        <w:rPr>
          <w:rFonts w:ascii="Arial" w:eastAsia="Times New Roman" w:hAnsi="Arial" w:cs="Arial"/>
          <w:sz w:val="20"/>
          <w:szCs w:val="20"/>
        </w:rPr>
        <w:t>.</w:t>
      </w:r>
    </w:p>
    <w:p w:rsidR="00FE2F0C" w:rsidRPr="00E50717" w:rsidRDefault="00FE2F0C" w:rsidP="00E50717">
      <w:r w:rsidRPr="0083448E">
        <w:rPr>
          <w:rFonts w:ascii="Arial" w:hAnsi="Arial" w:cs="Arial"/>
          <w:sz w:val="20"/>
          <w:szCs w:val="20"/>
        </w:rPr>
        <w:t xml:space="preserve">Marklund M, Wu JHY, Imamura F, Del Gobbo LC, </w:t>
      </w:r>
      <w:proofErr w:type="spellStart"/>
      <w:r w:rsidRPr="0083448E">
        <w:rPr>
          <w:rFonts w:ascii="Arial" w:hAnsi="Arial" w:cs="Arial"/>
          <w:sz w:val="20"/>
          <w:szCs w:val="20"/>
        </w:rPr>
        <w:t>Fretts</w:t>
      </w:r>
      <w:proofErr w:type="spellEnd"/>
      <w:r w:rsidRPr="0083448E">
        <w:rPr>
          <w:rFonts w:ascii="Arial" w:hAnsi="Arial" w:cs="Arial"/>
          <w:sz w:val="20"/>
          <w:szCs w:val="20"/>
        </w:rPr>
        <w:t xml:space="preserve"> A, de Goede J, Shi P, </w:t>
      </w:r>
      <w:proofErr w:type="spellStart"/>
      <w:r w:rsidRPr="0083448E">
        <w:rPr>
          <w:rFonts w:ascii="Arial" w:hAnsi="Arial" w:cs="Arial"/>
          <w:sz w:val="20"/>
          <w:szCs w:val="20"/>
        </w:rPr>
        <w:t>Tintle</w:t>
      </w:r>
      <w:proofErr w:type="spellEnd"/>
      <w:r w:rsidRPr="0083448E">
        <w:rPr>
          <w:rFonts w:ascii="Arial" w:hAnsi="Arial" w:cs="Arial"/>
          <w:sz w:val="20"/>
          <w:szCs w:val="20"/>
        </w:rPr>
        <w:t xml:space="preserve"> N, </w:t>
      </w:r>
      <w:proofErr w:type="spellStart"/>
      <w:r w:rsidRPr="0083448E">
        <w:rPr>
          <w:rFonts w:ascii="Arial" w:hAnsi="Arial" w:cs="Arial"/>
          <w:sz w:val="20"/>
          <w:szCs w:val="20"/>
        </w:rPr>
        <w:t>Wennberg</w:t>
      </w:r>
      <w:proofErr w:type="spellEnd"/>
      <w:r w:rsidRPr="0083448E">
        <w:rPr>
          <w:rFonts w:ascii="Arial" w:hAnsi="Arial" w:cs="Arial"/>
          <w:sz w:val="20"/>
          <w:szCs w:val="20"/>
        </w:rPr>
        <w:t xml:space="preserve"> M, </w:t>
      </w:r>
      <w:proofErr w:type="spellStart"/>
      <w:r w:rsidRPr="0083448E">
        <w:rPr>
          <w:rFonts w:ascii="Arial" w:hAnsi="Arial" w:cs="Arial"/>
          <w:sz w:val="20"/>
          <w:szCs w:val="20"/>
        </w:rPr>
        <w:t>Aslibekyan</w:t>
      </w:r>
      <w:proofErr w:type="spellEnd"/>
      <w:r w:rsidRPr="0083448E">
        <w:rPr>
          <w:rFonts w:ascii="Arial" w:hAnsi="Arial" w:cs="Arial"/>
          <w:sz w:val="20"/>
          <w:szCs w:val="20"/>
        </w:rPr>
        <w:t xml:space="preserve"> S, Chen TA, de Oliveira Otto MC, </w:t>
      </w:r>
      <w:proofErr w:type="spellStart"/>
      <w:r w:rsidRPr="0083448E">
        <w:rPr>
          <w:rFonts w:ascii="Arial" w:hAnsi="Arial" w:cs="Arial"/>
          <w:sz w:val="20"/>
          <w:szCs w:val="20"/>
        </w:rPr>
        <w:t>Hirakawa</w:t>
      </w:r>
      <w:proofErr w:type="spellEnd"/>
      <w:r w:rsidRPr="0083448E">
        <w:rPr>
          <w:rFonts w:ascii="Arial" w:hAnsi="Arial" w:cs="Arial"/>
          <w:sz w:val="20"/>
          <w:szCs w:val="20"/>
        </w:rPr>
        <w:t xml:space="preserve"> Y, Eriksen HH, </w:t>
      </w:r>
      <w:proofErr w:type="spellStart"/>
      <w:r w:rsidRPr="0083448E">
        <w:rPr>
          <w:rFonts w:ascii="Arial" w:hAnsi="Arial" w:cs="Arial"/>
          <w:sz w:val="20"/>
          <w:szCs w:val="20"/>
        </w:rPr>
        <w:t>Kröger</w:t>
      </w:r>
      <w:proofErr w:type="spellEnd"/>
      <w:r w:rsidRPr="0083448E">
        <w:rPr>
          <w:rFonts w:ascii="Arial" w:hAnsi="Arial" w:cs="Arial"/>
          <w:sz w:val="20"/>
          <w:szCs w:val="20"/>
        </w:rPr>
        <w:t xml:space="preserve"> J, </w:t>
      </w:r>
      <w:proofErr w:type="spellStart"/>
      <w:r w:rsidRPr="0083448E">
        <w:rPr>
          <w:rFonts w:ascii="Arial" w:hAnsi="Arial" w:cs="Arial"/>
          <w:sz w:val="20"/>
          <w:szCs w:val="20"/>
        </w:rPr>
        <w:t>Laguzzi</w:t>
      </w:r>
      <w:proofErr w:type="spellEnd"/>
      <w:r w:rsidRPr="0083448E">
        <w:rPr>
          <w:rFonts w:ascii="Arial" w:hAnsi="Arial" w:cs="Arial"/>
          <w:sz w:val="20"/>
          <w:szCs w:val="20"/>
        </w:rPr>
        <w:t xml:space="preserve"> F, </w:t>
      </w:r>
      <w:proofErr w:type="spellStart"/>
      <w:r w:rsidRPr="0083448E">
        <w:rPr>
          <w:rFonts w:ascii="Arial" w:hAnsi="Arial" w:cs="Arial"/>
          <w:sz w:val="20"/>
          <w:szCs w:val="20"/>
        </w:rPr>
        <w:t>Lankinen</w:t>
      </w:r>
      <w:proofErr w:type="spellEnd"/>
      <w:r w:rsidRPr="0083448E">
        <w:rPr>
          <w:rFonts w:ascii="Arial" w:hAnsi="Arial" w:cs="Arial"/>
          <w:sz w:val="20"/>
          <w:szCs w:val="20"/>
        </w:rPr>
        <w:t xml:space="preserve"> M, Murphy RA, Prem K, </w:t>
      </w:r>
      <w:proofErr w:type="spellStart"/>
      <w:r w:rsidRPr="0083448E">
        <w:rPr>
          <w:rFonts w:ascii="Arial" w:hAnsi="Arial" w:cs="Arial"/>
          <w:sz w:val="20"/>
          <w:szCs w:val="20"/>
        </w:rPr>
        <w:t>Samieri</w:t>
      </w:r>
      <w:proofErr w:type="spellEnd"/>
      <w:r w:rsidRPr="0083448E">
        <w:rPr>
          <w:rFonts w:ascii="Arial" w:hAnsi="Arial" w:cs="Arial"/>
          <w:sz w:val="20"/>
          <w:szCs w:val="20"/>
        </w:rPr>
        <w:t xml:space="preserve"> C, Virtanen J, Wood AC, Wong K, Yang WS, Zhou X, </w:t>
      </w:r>
      <w:proofErr w:type="spellStart"/>
      <w:r w:rsidRPr="0083448E">
        <w:rPr>
          <w:rFonts w:ascii="Arial" w:hAnsi="Arial" w:cs="Arial"/>
          <w:sz w:val="20"/>
          <w:szCs w:val="20"/>
        </w:rPr>
        <w:t>Baylin</w:t>
      </w:r>
      <w:proofErr w:type="spellEnd"/>
      <w:r w:rsidRPr="0083448E">
        <w:rPr>
          <w:rFonts w:ascii="Arial" w:hAnsi="Arial" w:cs="Arial"/>
          <w:sz w:val="20"/>
          <w:szCs w:val="20"/>
        </w:rPr>
        <w:t xml:space="preserve"> A, Boer JMA, Brouwer IA, Campos H, Chaves PHM, </w:t>
      </w:r>
      <w:proofErr w:type="spellStart"/>
      <w:r w:rsidRPr="0083448E">
        <w:rPr>
          <w:rFonts w:ascii="Arial" w:hAnsi="Arial" w:cs="Arial"/>
          <w:sz w:val="20"/>
          <w:szCs w:val="20"/>
        </w:rPr>
        <w:t>Chien</w:t>
      </w:r>
      <w:proofErr w:type="spellEnd"/>
      <w:r w:rsidRPr="0083448E">
        <w:rPr>
          <w:rFonts w:ascii="Arial" w:hAnsi="Arial" w:cs="Arial"/>
          <w:sz w:val="20"/>
          <w:szCs w:val="20"/>
        </w:rPr>
        <w:t xml:space="preserve"> KL, de Faire U, </w:t>
      </w:r>
      <w:proofErr w:type="spellStart"/>
      <w:r w:rsidRPr="0083448E">
        <w:rPr>
          <w:rFonts w:ascii="Arial" w:hAnsi="Arial" w:cs="Arial"/>
          <w:sz w:val="20"/>
          <w:szCs w:val="20"/>
        </w:rPr>
        <w:t>Djoussé</w:t>
      </w:r>
      <w:proofErr w:type="spellEnd"/>
      <w:r w:rsidRPr="0083448E">
        <w:rPr>
          <w:rFonts w:ascii="Arial" w:hAnsi="Arial" w:cs="Arial"/>
          <w:sz w:val="20"/>
          <w:szCs w:val="20"/>
        </w:rPr>
        <w:t xml:space="preserve"> L, </w:t>
      </w:r>
      <w:proofErr w:type="spellStart"/>
      <w:r w:rsidRPr="0083448E">
        <w:rPr>
          <w:rFonts w:ascii="Arial" w:hAnsi="Arial" w:cs="Arial"/>
          <w:sz w:val="20"/>
          <w:szCs w:val="20"/>
        </w:rPr>
        <w:t>Eiriksdottir</w:t>
      </w:r>
      <w:proofErr w:type="spellEnd"/>
      <w:r w:rsidRPr="0083448E">
        <w:rPr>
          <w:rFonts w:ascii="Arial" w:hAnsi="Arial" w:cs="Arial"/>
          <w:sz w:val="20"/>
          <w:szCs w:val="20"/>
        </w:rPr>
        <w:t xml:space="preserve"> G, El-</w:t>
      </w:r>
      <w:proofErr w:type="spellStart"/>
      <w:r w:rsidRPr="0083448E">
        <w:rPr>
          <w:rFonts w:ascii="Arial" w:hAnsi="Arial" w:cs="Arial"/>
          <w:sz w:val="20"/>
          <w:szCs w:val="20"/>
        </w:rPr>
        <w:t>Abbadi</w:t>
      </w:r>
      <w:proofErr w:type="spellEnd"/>
      <w:r w:rsidRPr="0083448E">
        <w:rPr>
          <w:rFonts w:ascii="Arial" w:hAnsi="Arial" w:cs="Arial"/>
          <w:sz w:val="20"/>
          <w:szCs w:val="20"/>
        </w:rPr>
        <w:t xml:space="preserve"> N, </w:t>
      </w:r>
      <w:proofErr w:type="spellStart"/>
      <w:r w:rsidRPr="0083448E">
        <w:rPr>
          <w:rFonts w:ascii="Arial" w:hAnsi="Arial" w:cs="Arial"/>
          <w:sz w:val="20"/>
          <w:szCs w:val="20"/>
        </w:rPr>
        <w:t>Forouhi</w:t>
      </w:r>
      <w:proofErr w:type="spellEnd"/>
      <w:r w:rsidRPr="0083448E">
        <w:rPr>
          <w:rFonts w:ascii="Arial" w:hAnsi="Arial" w:cs="Arial"/>
          <w:sz w:val="20"/>
          <w:szCs w:val="20"/>
        </w:rPr>
        <w:t xml:space="preserve"> NG, </w:t>
      </w:r>
      <w:proofErr w:type="spellStart"/>
      <w:r w:rsidRPr="0083448E">
        <w:rPr>
          <w:rFonts w:ascii="Arial" w:hAnsi="Arial" w:cs="Arial"/>
          <w:sz w:val="20"/>
          <w:szCs w:val="20"/>
        </w:rPr>
        <w:t>Gaziano</w:t>
      </w:r>
      <w:proofErr w:type="spellEnd"/>
      <w:r w:rsidRPr="0083448E">
        <w:rPr>
          <w:rFonts w:ascii="Arial" w:hAnsi="Arial" w:cs="Arial"/>
          <w:sz w:val="20"/>
          <w:szCs w:val="20"/>
        </w:rPr>
        <w:t xml:space="preserve"> JM, </w:t>
      </w:r>
      <w:proofErr w:type="spellStart"/>
      <w:r w:rsidRPr="0083448E">
        <w:rPr>
          <w:rFonts w:ascii="Arial" w:hAnsi="Arial" w:cs="Arial"/>
          <w:sz w:val="20"/>
          <w:szCs w:val="20"/>
        </w:rPr>
        <w:t>Geleijnse</w:t>
      </w:r>
      <w:proofErr w:type="spellEnd"/>
      <w:r w:rsidRPr="0083448E">
        <w:rPr>
          <w:rFonts w:ascii="Arial" w:hAnsi="Arial" w:cs="Arial"/>
          <w:sz w:val="20"/>
          <w:szCs w:val="20"/>
        </w:rPr>
        <w:t xml:space="preserve"> JM, </w:t>
      </w:r>
      <w:proofErr w:type="spellStart"/>
      <w:r w:rsidRPr="0083448E">
        <w:rPr>
          <w:rFonts w:ascii="Arial" w:hAnsi="Arial" w:cs="Arial"/>
          <w:sz w:val="20"/>
          <w:szCs w:val="20"/>
        </w:rPr>
        <w:t>Gigante</w:t>
      </w:r>
      <w:proofErr w:type="spellEnd"/>
      <w:r w:rsidRPr="0083448E">
        <w:rPr>
          <w:rFonts w:ascii="Arial" w:hAnsi="Arial" w:cs="Arial"/>
          <w:sz w:val="20"/>
          <w:szCs w:val="20"/>
        </w:rPr>
        <w:t xml:space="preserve"> B, Giles G, Guallar E, </w:t>
      </w:r>
      <w:proofErr w:type="spellStart"/>
      <w:r w:rsidRPr="0083448E">
        <w:rPr>
          <w:rFonts w:ascii="Arial" w:hAnsi="Arial" w:cs="Arial"/>
          <w:sz w:val="20"/>
          <w:szCs w:val="20"/>
        </w:rPr>
        <w:t>Gudnason</w:t>
      </w:r>
      <w:proofErr w:type="spellEnd"/>
      <w:r w:rsidRPr="0083448E">
        <w:rPr>
          <w:rFonts w:ascii="Arial" w:hAnsi="Arial" w:cs="Arial"/>
          <w:sz w:val="20"/>
          <w:szCs w:val="20"/>
        </w:rPr>
        <w:t xml:space="preserve"> V, Harris T, Harris WS, Helmer C, </w:t>
      </w:r>
      <w:proofErr w:type="spellStart"/>
      <w:r w:rsidRPr="0083448E">
        <w:rPr>
          <w:rFonts w:ascii="Arial" w:hAnsi="Arial" w:cs="Arial"/>
          <w:sz w:val="20"/>
          <w:szCs w:val="20"/>
        </w:rPr>
        <w:t>Hellénius</w:t>
      </w:r>
      <w:proofErr w:type="spellEnd"/>
      <w:r w:rsidRPr="0083448E">
        <w:rPr>
          <w:rFonts w:ascii="Arial" w:hAnsi="Arial" w:cs="Arial"/>
          <w:sz w:val="20"/>
          <w:szCs w:val="20"/>
        </w:rPr>
        <w:t xml:space="preserve"> ML, Hodge A, Hu FB, Jacques PF, Jansson JH, </w:t>
      </w:r>
      <w:proofErr w:type="spellStart"/>
      <w:r w:rsidRPr="0083448E">
        <w:rPr>
          <w:rFonts w:ascii="Arial" w:hAnsi="Arial" w:cs="Arial"/>
          <w:sz w:val="20"/>
          <w:szCs w:val="20"/>
        </w:rPr>
        <w:t>Kalsbeek</w:t>
      </w:r>
      <w:proofErr w:type="spellEnd"/>
      <w:r w:rsidRPr="0083448E">
        <w:rPr>
          <w:rFonts w:ascii="Arial" w:hAnsi="Arial" w:cs="Arial"/>
          <w:sz w:val="20"/>
          <w:szCs w:val="20"/>
        </w:rPr>
        <w:t xml:space="preserve"> A, </w:t>
      </w:r>
      <w:proofErr w:type="spellStart"/>
      <w:r w:rsidRPr="0083448E">
        <w:rPr>
          <w:rFonts w:ascii="Arial" w:hAnsi="Arial" w:cs="Arial"/>
          <w:sz w:val="20"/>
          <w:szCs w:val="20"/>
        </w:rPr>
        <w:t>Khaw</w:t>
      </w:r>
      <w:proofErr w:type="spellEnd"/>
      <w:r w:rsidRPr="0083448E">
        <w:rPr>
          <w:rFonts w:ascii="Arial" w:hAnsi="Arial" w:cs="Arial"/>
          <w:sz w:val="20"/>
          <w:szCs w:val="20"/>
        </w:rPr>
        <w:t xml:space="preserve"> KT, Koh WP, </w:t>
      </w:r>
      <w:proofErr w:type="spellStart"/>
      <w:r w:rsidRPr="0083448E">
        <w:rPr>
          <w:rFonts w:ascii="Arial" w:hAnsi="Arial" w:cs="Arial"/>
          <w:sz w:val="20"/>
          <w:szCs w:val="20"/>
        </w:rPr>
        <w:t>Laakso</w:t>
      </w:r>
      <w:proofErr w:type="spellEnd"/>
      <w:r w:rsidRPr="0083448E">
        <w:rPr>
          <w:rFonts w:ascii="Arial" w:hAnsi="Arial" w:cs="Arial"/>
          <w:sz w:val="20"/>
          <w:szCs w:val="20"/>
        </w:rPr>
        <w:t xml:space="preserve"> M, Leander K, Lin HJ, Lind L, </w:t>
      </w:r>
      <w:proofErr w:type="spellStart"/>
      <w:r w:rsidRPr="0083448E">
        <w:rPr>
          <w:rFonts w:ascii="Arial" w:hAnsi="Arial" w:cs="Arial"/>
          <w:sz w:val="20"/>
          <w:szCs w:val="20"/>
        </w:rPr>
        <w:t>Luben</w:t>
      </w:r>
      <w:proofErr w:type="spellEnd"/>
      <w:r w:rsidRPr="0083448E">
        <w:rPr>
          <w:rFonts w:ascii="Arial" w:hAnsi="Arial" w:cs="Arial"/>
          <w:sz w:val="20"/>
          <w:szCs w:val="20"/>
        </w:rPr>
        <w:t xml:space="preserve"> R, Luo J, McKnight B, </w:t>
      </w:r>
      <w:proofErr w:type="spellStart"/>
      <w:r w:rsidRPr="0083448E">
        <w:rPr>
          <w:rFonts w:ascii="Arial" w:hAnsi="Arial" w:cs="Arial"/>
          <w:sz w:val="20"/>
          <w:szCs w:val="20"/>
        </w:rPr>
        <w:t>Mursu</w:t>
      </w:r>
      <w:proofErr w:type="spellEnd"/>
      <w:r w:rsidRPr="0083448E">
        <w:rPr>
          <w:rFonts w:ascii="Arial" w:hAnsi="Arial" w:cs="Arial"/>
          <w:sz w:val="20"/>
          <w:szCs w:val="20"/>
        </w:rPr>
        <w:t xml:space="preserve"> J, Ninomiya T, </w:t>
      </w:r>
      <w:proofErr w:type="spellStart"/>
      <w:r w:rsidRPr="0083448E">
        <w:rPr>
          <w:rFonts w:ascii="Arial" w:hAnsi="Arial" w:cs="Arial"/>
          <w:sz w:val="20"/>
          <w:szCs w:val="20"/>
        </w:rPr>
        <w:t>Overvad</w:t>
      </w:r>
      <w:proofErr w:type="spellEnd"/>
      <w:r w:rsidRPr="0083448E">
        <w:rPr>
          <w:rFonts w:ascii="Arial" w:hAnsi="Arial" w:cs="Arial"/>
          <w:sz w:val="20"/>
          <w:szCs w:val="20"/>
        </w:rPr>
        <w:t xml:space="preserve"> K, Psaty BM, </w:t>
      </w:r>
      <w:proofErr w:type="spellStart"/>
      <w:r w:rsidRPr="0083448E">
        <w:rPr>
          <w:rFonts w:ascii="Arial" w:hAnsi="Arial" w:cs="Arial"/>
          <w:sz w:val="20"/>
          <w:szCs w:val="20"/>
        </w:rPr>
        <w:t>Rimm</w:t>
      </w:r>
      <w:proofErr w:type="spellEnd"/>
      <w:r w:rsidRPr="0083448E">
        <w:rPr>
          <w:rFonts w:ascii="Arial" w:hAnsi="Arial" w:cs="Arial"/>
          <w:sz w:val="20"/>
          <w:szCs w:val="20"/>
        </w:rPr>
        <w:t xml:space="preserve"> E, Schulze MB, Siscovick D, </w:t>
      </w:r>
      <w:proofErr w:type="spellStart"/>
      <w:r w:rsidRPr="0083448E">
        <w:rPr>
          <w:rFonts w:ascii="Arial" w:hAnsi="Arial" w:cs="Arial"/>
          <w:sz w:val="20"/>
          <w:szCs w:val="20"/>
        </w:rPr>
        <w:t>Skjelbo</w:t>
      </w:r>
      <w:proofErr w:type="spellEnd"/>
      <w:r w:rsidRPr="0083448E">
        <w:rPr>
          <w:rFonts w:ascii="Arial" w:hAnsi="Arial" w:cs="Arial"/>
          <w:sz w:val="20"/>
          <w:szCs w:val="20"/>
        </w:rPr>
        <w:t xml:space="preserve"> Nielsen M, Smith AV, Steffen BT, Steffen L, Sun Q, </w:t>
      </w:r>
      <w:proofErr w:type="spellStart"/>
      <w:r w:rsidRPr="0083448E">
        <w:rPr>
          <w:rFonts w:ascii="Arial" w:hAnsi="Arial" w:cs="Arial"/>
          <w:sz w:val="20"/>
          <w:szCs w:val="20"/>
        </w:rPr>
        <w:t>Sundström</w:t>
      </w:r>
      <w:proofErr w:type="spellEnd"/>
      <w:r w:rsidRPr="0083448E">
        <w:rPr>
          <w:rFonts w:ascii="Arial" w:hAnsi="Arial" w:cs="Arial"/>
          <w:sz w:val="20"/>
          <w:szCs w:val="20"/>
        </w:rPr>
        <w:t xml:space="preserve"> J, Tsai MY, Tunstall-</w:t>
      </w:r>
      <w:proofErr w:type="spellStart"/>
      <w:r w:rsidRPr="0083448E">
        <w:rPr>
          <w:rFonts w:ascii="Arial" w:hAnsi="Arial" w:cs="Arial"/>
          <w:sz w:val="20"/>
          <w:szCs w:val="20"/>
        </w:rPr>
        <w:t>Pedoe</w:t>
      </w:r>
      <w:proofErr w:type="spellEnd"/>
      <w:r w:rsidRPr="0083448E">
        <w:rPr>
          <w:rFonts w:ascii="Arial" w:hAnsi="Arial" w:cs="Arial"/>
          <w:sz w:val="20"/>
          <w:szCs w:val="20"/>
        </w:rPr>
        <w:t xml:space="preserve"> H, </w:t>
      </w:r>
      <w:proofErr w:type="spellStart"/>
      <w:r w:rsidRPr="0083448E">
        <w:rPr>
          <w:rFonts w:ascii="Arial" w:hAnsi="Arial" w:cs="Arial"/>
          <w:sz w:val="20"/>
          <w:szCs w:val="20"/>
        </w:rPr>
        <w:t>Uusitupa</w:t>
      </w:r>
      <w:proofErr w:type="spellEnd"/>
      <w:r w:rsidRPr="0083448E">
        <w:rPr>
          <w:rFonts w:ascii="Arial" w:hAnsi="Arial" w:cs="Arial"/>
          <w:sz w:val="20"/>
          <w:szCs w:val="20"/>
        </w:rPr>
        <w:t xml:space="preserve"> MIJ, van Dam RM, </w:t>
      </w:r>
      <w:proofErr w:type="spellStart"/>
      <w:r w:rsidRPr="0083448E">
        <w:rPr>
          <w:rFonts w:ascii="Arial" w:hAnsi="Arial" w:cs="Arial"/>
          <w:sz w:val="20"/>
          <w:szCs w:val="20"/>
        </w:rPr>
        <w:t>Veenstra</w:t>
      </w:r>
      <w:proofErr w:type="spellEnd"/>
      <w:r w:rsidRPr="0083448E">
        <w:rPr>
          <w:rFonts w:ascii="Arial" w:hAnsi="Arial" w:cs="Arial"/>
          <w:sz w:val="20"/>
          <w:szCs w:val="20"/>
        </w:rPr>
        <w:t xml:space="preserve"> J, </w:t>
      </w:r>
      <w:proofErr w:type="spellStart"/>
      <w:r w:rsidRPr="0083448E">
        <w:rPr>
          <w:rFonts w:ascii="Arial" w:hAnsi="Arial" w:cs="Arial"/>
          <w:sz w:val="20"/>
          <w:szCs w:val="20"/>
        </w:rPr>
        <w:t>Verschuren</w:t>
      </w:r>
      <w:proofErr w:type="spellEnd"/>
      <w:r w:rsidRPr="0083448E">
        <w:rPr>
          <w:rFonts w:ascii="Arial" w:hAnsi="Arial" w:cs="Arial"/>
          <w:sz w:val="20"/>
          <w:szCs w:val="20"/>
        </w:rPr>
        <w:t xml:space="preserve"> WMM, Wareham N, Willett W, Woodward M, Yuan JM, Micha R, Lemaitre RN, Mozaffarian D, </w:t>
      </w:r>
      <w:proofErr w:type="spellStart"/>
      <w:r w:rsidRPr="0083448E">
        <w:rPr>
          <w:rFonts w:ascii="Arial" w:hAnsi="Arial" w:cs="Arial"/>
          <w:sz w:val="20"/>
          <w:szCs w:val="20"/>
        </w:rPr>
        <w:t>Risérus</w:t>
      </w:r>
      <w:proofErr w:type="spellEnd"/>
      <w:r w:rsidRPr="0083448E">
        <w:rPr>
          <w:rFonts w:ascii="Arial" w:hAnsi="Arial" w:cs="Arial"/>
          <w:sz w:val="20"/>
          <w:szCs w:val="20"/>
        </w:rPr>
        <w:t xml:space="preserve"> U; Cohorts for Heart and Aging Research in Genomic Epidemiology (CHARGE) Fatty Acids and Outcomes Research Consortium (FORCE). </w:t>
      </w:r>
      <w:r w:rsidRPr="00FE2F0C">
        <w:rPr>
          <w:rFonts w:ascii="Arial" w:hAnsi="Arial" w:cs="Arial"/>
          <w:b/>
          <w:i/>
          <w:sz w:val="20"/>
          <w:szCs w:val="20"/>
        </w:rPr>
        <w:t>Biomarkers of dietary Omega-6 fatty acids and incident cardiovascular disease and mortality: an individual-level pooled analysis of 30 cohort studies.</w:t>
      </w:r>
      <w:r w:rsidRPr="00560C8C">
        <w:rPr>
          <w:rFonts w:ascii="Arial" w:hAnsi="Arial" w:cs="Arial"/>
          <w:sz w:val="20"/>
          <w:szCs w:val="20"/>
        </w:rPr>
        <w:t xml:space="preserve"> </w:t>
      </w:r>
      <w:r w:rsidRPr="0083448E">
        <w:rPr>
          <w:rFonts w:ascii="Arial" w:hAnsi="Arial" w:cs="Arial"/>
          <w:sz w:val="20"/>
          <w:szCs w:val="20"/>
        </w:rPr>
        <w:t xml:space="preserve">Circulation. 2019 Apr 11. </w:t>
      </w:r>
      <w:proofErr w:type="spellStart"/>
      <w:r w:rsidRPr="0083448E">
        <w:rPr>
          <w:rFonts w:ascii="Arial" w:hAnsi="Arial" w:cs="Arial"/>
          <w:sz w:val="20"/>
          <w:szCs w:val="20"/>
        </w:rPr>
        <w:t>doi</w:t>
      </w:r>
      <w:proofErr w:type="spellEnd"/>
      <w:r w:rsidRPr="0083448E">
        <w:rPr>
          <w:rFonts w:ascii="Arial" w:hAnsi="Arial" w:cs="Arial"/>
          <w:sz w:val="20"/>
          <w:szCs w:val="20"/>
        </w:rPr>
        <w:t>: 10.1161/CIRCULATIONAHA.118.038908.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30971107.</w:t>
      </w:r>
      <w:r w:rsidR="00E50717" w:rsidRPr="00E50717">
        <w:t xml:space="preserve"> </w:t>
      </w:r>
      <w:hyperlink r:id="rId102" w:history="1">
        <w:r w:rsidR="00E50717" w:rsidRPr="0051465A">
          <w:rPr>
            <w:rFonts w:ascii="Arial" w:hAnsi="Arial" w:cs="Arial"/>
            <w:sz w:val="20"/>
            <w:szCs w:val="20"/>
          </w:rPr>
          <w:t>PMC6582360</w:t>
        </w:r>
      </w:hyperlink>
      <w:r w:rsidR="00E50717" w:rsidRPr="0051465A">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lastRenderedPageBreak/>
        <w:t xml:space="preserve">Massera D, Xu S, Walker MD, </w:t>
      </w:r>
      <w:proofErr w:type="spellStart"/>
      <w:r w:rsidRPr="00D002ED">
        <w:rPr>
          <w:rFonts w:ascii="Arial" w:hAnsi="Arial" w:cs="Arial"/>
          <w:sz w:val="20"/>
          <w:szCs w:val="20"/>
        </w:rPr>
        <w:t>Valderrábano</w:t>
      </w:r>
      <w:proofErr w:type="spellEnd"/>
      <w:r w:rsidRPr="00D002ED">
        <w:rPr>
          <w:rFonts w:ascii="Arial" w:hAnsi="Arial" w:cs="Arial"/>
          <w:sz w:val="20"/>
          <w:szCs w:val="20"/>
        </w:rPr>
        <w:t xml:space="preserve"> RJ, </w:t>
      </w:r>
      <w:proofErr w:type="spellStart"/>
      <w:r w:rsidRPr="00D002ED">
        <w:rPr>
          <w:rFonts w:ascii="Arial" w:hAnsi="Arial" w:cs="Arial"/>
          <w:sz w:val="20"/>
          <w:szCs w:val="20"/>
        </w:rPr>
        <w:t>Mukamal</w:t>
      </w:r>
      <w:proofErr w:type="spellEnd"/>
      <w:r w:rsidRPr="00D002ED">
        <w:rPr>
          <w:rFonts w:ascii="Arial" w:hAnsi="Arial" w:cs="Arial"/>
          <w:sz w:val="20"/>
          <w:szCs w:val="20"/>
        </w:rPr>
        <w:t xml:space="preserve"> KJ, Ix JH, Siscovick DS, Tracy RP, Robbins JA, Biggs ML, Xue X, Kizer JR. </w:t>
      </w:r>
      <w:hyperlink r:id="rId103" w:history="1">
        <w:r w:rsidRPr="00383CF5">
          <w:rPr>
            <w:rFonts w:ascii="Arial" w:hAnsi="Arial" w:cs="Arial"/>
            <w:b/>
            <w:i/>
            <w:sz w:val="20"/>
            <w:szCs w:val="20"/>
          </w:rPr>
          <w:t>Biochemical markers of bone turnover and risk of incident hip fracture in older women: the Cardiovascular Health Study.</w:t>
        </w:r>
      </w:hyperlink>
      <w:r w:rsidRPr="00D002ED">
        <w:rPr>
          <w:rFonts w:ascii="Arial" w:hAnsi="Arial" w:cs="Arial"/>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21.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10.1007/s00198-019-05043-1.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31227885.</w:t>
      </w:r>
    </w:p>
    <w:p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Mathenge N, Fan W, Wong ND, Hirsch C, Delaney CJ, Amsterdam EA, Koch B, </w:t>
      </w:r>
      <w:proofErr w:type="spellStart"/>
      <w:r w:rsidRPr="007736D4">
        <w:rPr>
          <w:rFonts w:ascii="Arial" w:hAnsi="Arial" w:cs="Arial"/>
          <w:sz w:val="20"/>
          <w:szCs w:val="20"/>
        </w:rPr>
        <w:t>Calara</w:t>
      </w:r>
      <w:proofErr w:type="spellEnd"/>
      <w:r w:rsidRPr="007736D4">
        <w:rPr>
          <w:rFonts w:ascii="Arial" w:hAnsi="Arial" w:cs="Arial"/>
          <w:sz w:val="20"/>
          <w:szCs w:val="20"/>
        </w:rPr>
        <w:t xml:space="preserve"> R, Gardin JM. </w:t>
      </w:r>
      <w:hyperlink r:id="rId104" w:history="1">
        <w:r w:rsidRPr="00A87A2C">
          <w:rPr>
            <w:rFonts w:asciiTheme="minorHAnsi" w:eastAsiaTheme="minorHAnsi" w:hAnsiTheme="minorHAnsi" w:cstheme="minorBidi"/>
            <w:b/>
            <w:i/>
            <w:sz w:val="22"/>
            <w:szCs w:val="22"/>
          </w:rPr>
          <w:t>Pre-diabetes, diabetes and predictors of incident angina among older women and men in the Cardiovascular Health Study.</w:t>
        </w:r>
      </w:hyperlink>
      <w:r w:rsidRPr="007736D4">
        <w:rPr>
          <w:rFonts w:ascii="Arial" w:hAnsi="Arial" w:cs="Arial"/>
          <w:sz w:val="20"/>
          <w:szCs w:val="20"/>
        </w:rPr>
        <w:t xml:space="preserve"> J </w:t>
      </w:r>
      <w:proofErr w:type="spellStart"/>
      <w:r w:rsidRPr="007736D4">
        <w:rPr>
          <w:rFonts w:ascii="Arial" w:hAnsi="Arial" w:cs="Arial"/>
          <w:sz w:val="20"/>
          <w:szCs w:val="20"/>
        </w:rPr>
        <w:t>Nutr</w:t>
      </w:r>
      <w:proofErr w:type="spellEnd"/>
      <w:r w:rsidRPr="007736D4">
        <w:rPr>
          <w:rFonts w:ascii="Arial" w:hAnsi="Arial" w:cs="Arial"/>
          <w:sz w:val="20"/>
          <w:szCs w:val="20"/>
        </w:rPr>
        <w:t xml:space="preserve"> Health Aging 2019</w:t>
      </w:r>
      <w:r>
        <w:rPr>
          <w:rFonts w:ascii="Arial" w:hAnsi="Arial" w:cs="Arial"/>
          <w:sz w:val="20"/>
          <w:szCs w:val="20"/>
        </w:rPr>
        <w:t xml:space="preserve">. Vol. </w:t>
      </w:r>
      <w:r w:rsidRPr="007736D4">
        <w:rPr>
          <w:rFonts w:ascii="Arial" w:hAnsi="Arial" w:cs="Arial"/>
          <w:sz w:val="20"/>
          <w:szCs w:val="20"/>
        </w:rPr>
        <w:t>23</w:t>
      </w:r>
      <w:r>
        <w:rPr>
          <w:rFonts w:ascii="Arial" w:hAnsi="Arial" w:cs="Arial"/>
          <w:sz w:val="20"/>
          <w:szCs w:val="20"/>
        </w:rPr>
        <w:t xml:space="preserve">, issue </w:t>
      </w:r>
      <w:r w:rsidRPr="007736D4">
        <w:rPr>
          <w:rFonts w:ascii="Arial" w:hAnsi="Arial" w:cs="Arial"/>
          <w:sz w:val="20"/>
          <w:szCs w:val="20"/>
        </w:rPr>
        <w:t>10</w:t>
      </w:r>
      <w:r>
        <w:rPr>
          <w:rFonts w:ascii="Arial" w:hAnsi="Arial" w:cs="Arial"/>
          <w:sz w:val="20"/>
          <w:szCs w:val="20"/>
        </w:rPr>
        <w:t xml:space="preserve">, pp. </w:t>
      </w:r>
      <w:r w:rsidRPr="007736D4">
        <w:rPr>
          <w:rFonts w:ascii="Arial" w:hAnsi="Arial" w:cs="Arial"/>
          <w:sz w:val="20"/>
          <w:szCs w:val="20"/>
        </w:rPr>
        <w:t>1004-1010. PM: 31781731.</w:t>
      </w:r>
    </w:p>
    <w:p w:rsidR="00BC190E" w:rsidRPr="00BC67BB" w:rsidRDefault="00BC190E" w:rsidP="00BC67BB">
      <w:r w:rsidRPr="00D002ED">
        <w:rPr>
          <w:rFonts w:ascii="Arial" w:hAnsi="Arial" w:cs="Arial"/>
          <w:sz w:val="20"/>
          <w:szCs w:val="20"/>
        </w:rPr>
        <w:t>Mendelian Randomization of Dairy Consumption Working Group</w:t>
      </w:r>
      <w:r>
        <w:rPr>
          <w:rFonts w:ascii="Arial" w:hAnsi="Arial" w:cs="Arial"/>
          <w:sz w:val="20"/>
          <w:szCs w:val="20"/>
        </w:rPr>
        <w:t>,</w:t>
      </w:r>
      <w:r w:rsidRPr="00D002ED">
        <w:rPr>
          <w:rFonts w:ascii="Arial" w:hAnsi="Arial" w:cs="Arial"/>
          <w:sz w:val="20"/>
          <w:szCs w:val="20"/>
        </w:rPr>
        <w:t xml:space="preserve"> CHARGE consortium. </w:t>
      </w:r>
      <w:hyperlink r:id="rId105" w:history="1">
        <w:r w:rsidRPr="00383CF5">
          <w:rPr>
            <w:rFonts w:ascii="Arial" w:hAnsi="Arial" w:cs="Arial"/>
            <w:b/>
            <w:i/>
            <w:sz w:val="20"/>
            <w:szCs w:val="20"/>
          </w:rPr>
          <w:t xml:space="preserve">Dairy </w:t>
        </w:r>
        <w:r>
          <w:rPr>
            <w:rFonts w:ascii="Arial" w:hAnsi="Arial" w:cs="Arial"/>
            <w:b/>
            <w:i/>
            <w:sz w:val="20"/>
            <w:szCs w:val="20"/>
          </w:rPr>
          <w:t>i</w:t>
        </w:r>
        <w:r w:rsidRPr="00383CF5">
          <w:rPr>
            <w:rFonts w:ascii="Arial" w:hAnsi="Arial" w:cs="Arial"/>
            <w:b/>
            <w:i/>
            <w:sz w:val="20"/>
            <w:szCs w:val="20"/>
          </w:rPr>
          <w:t xml:space="preserve">ntake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co</w:t>
        </w:r>
        <w:r w:rsidRPr="00383CF5">
          <w:rPr>
            <w:rFonts w:ascii="Arial" w:hAnsi="Arial" w:cs="Arial"/>
            <w:b/>
            <w:i/>
            <w:sz w:val="20"/>
            <w:szCs w:val="20"/>
          </w:rPr>
          <w:t xml:space="preserve">mposition and </w:t>
        </w:r>
        <w:r>
          <w:rPr>
            <w:rFonts w:ascii="Arial" w:hAnsi="Arial" w:cs="Arial"/>
            <w:b/>
            <w:i/>
            <w:sz w:val="20"/>
            <w:szCs w:val="20"/>
          </w:rPr>
          <w:t>c</w:t>
        </w:r>
        <w:r w:rsidRPr="00383CF5">
          <w:rPr>
            <w:rFonts w:ascii="Arial" w:hAnsi="Arial" w:cs="Arial"/>
            <w:b/>
            <w:i/>
            <w:sz w:val="20"/>
            <w:szCs w:val="20"/>
          </w:rPr>
          <w:t xml:space="preserve">ardiometabolic </w:t>
        </w:r>
        <w:r>
          <w:rPr>
            <w:rFonts w:ascii="Arial" w:hAnsi="Arial" w:cs="Arial"/>
            <w:b/>
            <w:i/>
            <w:sz w:val="20"/>
            <w:szCs w:val="20"/>
          </w:rPr>
          <w:t>t</w:t>
        </w:r>
        <w:r w:rsidRPr="00383CF5">
          <w:rPr>
            <w:rFonts w:ascii="Arial" w:hAnsi="Arial" w:cs="Arial"/>
            <w:b/>
            <w:i/>
            <w:sz w:val="20"/>
            <w:szCs w:val="20"/>
          </w:rPr>
          <w:t xml:space="preserve">raits among </w:t>
        </w:r>
        <w:r>
          <w:rPr>
            <w:rFonts w:ascii="Arial" w:hAnsi="Arial" w:cs="Arial"/>
            <w:b/>
            <w:i/>
            <w:sz w:val="20"/>
            <w:szCs w:val="20"/>
          </w:rPr>
          <w:t>a</w:t>
        </w:r>
        <w:r w:rsidRPr="00383CF5">
          <w:rPr>
            <w:rFonts w:ascii="Arial" w:hAnsi="Arial" w:cs="Arial"/>
            <w:b/>
            <w:i/>
            <w:sz w:val="20"/>
            <w:szCs w:val="20"/>
          </w:rPr>
          <w:t xml:space="preserve">dults: Mendelian </w:t>
        </w:r>
        <w:r>
          <w:rPr>
            <w:rFonts w:ascii="Arial" w:hAnsi="Arial" w:cs="Arial"/>
            <w:b/>
            <w:i/>
            <w:sz w:val="20"/>
            <w:szCs w:val="20"/>
          </w:rPr>
          <w:t>r</w:t>
        </w:r>
        <w:r w:rsidRPr="00383CF5">
          <w:rPr>
            <w:rFonts w:ascii="Arial" w:hAnsi="Arial" w:cs="Arial"/>
            <w:b/>
            <w:i/>
            <w:sz w:val="20"/>
            <w:szCs w:val="20"/>
          </w:rPr>
          <w:t xml:space="preserve">andomization </w:t>
        </w:r>
        <w:r>
          <w:rPr>
            <w:rFonts w:ascii="Arial" w:hAnsi="Arial" w:cs="Arial"/>
            <w:b/>
            <w:i/>
            <w:sz w:val="20"/>
            <w:szCs w:val="20"/>
          </w:rPr>
          <w:t>a</w:t>
        </w:r>
        <w:r w:rsidRPr="00383CF5">
          <w:rPr>
            <w:rFonts w:ascii="Arial" w:hAnsi="Arial" w:cs="Arial"/>
            <w:b/>
            <w:i/>
            <w:sz w:val="20"/>
            <w:szCs w:val="20"/>
          </w:rPr>
          <w:t xml:space="preserve">nalysis of 182041 </w:t>
        </w:r>
        <w:r>
          <w:rPr>
            <w:rFonts w:ascii="Arial" w:hAnsi="Arial" w:cs="Arial"/>
            <w:b/>
            <w:i/>
            <w:sz w:val="20"/>
            <w:szCs w:val="20"/>
          </w:rPr>
          <w:t>i</w:t>
        </w:r>
        <w:r w:rsidRPr="00383CF5">
          <w:rPr>
            <w:rFonts w:ascii="Arial" w:hAnsi="Arial" w:cs="Arial"/>
            <w:b/>
            <w:i/>
            <w:sz w:val="20"/>
            <w:szCs w:val="20"/>
          </w:rPr>
          <w:t xml:space="preserve">ndividuals from 18 </w:t>
        </w:r>
        <w:r>
          <w:rPr>
            <w:rFonts w:ascii="Arial" w:hAnsi="Arial" w:cs="Arial"/>
            <w:b/>
            <w:i/>
            <w:sz w:val="20"/>
            <w:szCs w:val="20"/>
          </w:rPr>
          <w:t>s</w:t>
        </w:r>
        <w:r w:rsidRPr="00383CF5">
          <w:rPr>
            <w:rFonts w:ascii="Arial" w:hAnsi="Arial" w:cs="Arial"/>
            <w:b/>
            <w:i/>
            <w:sz w:val="20"/>
            <w:szCs w:val="20"/>
          </w:rPr>
          <w:t>tudies.</w:t>
        </w:r>
      </w:hyperlink>
      <w:r w:rsidRPr="00383CF5">
        <w:rPr>
          <w:rFonts w:ascii="Arial" w:hAnsi="Arial" w:cs="Arial"/>
          <w:b/>
          <w:i/>
          <w:sz w:val="20"/>
          <w:szCs w:val="20"/>
        </w:rPr>
        <w:t xml:space="preserve"> </w:t>
      </w:r>
      <w:r w:rsidRPr="00D002ED">
        <w:rPr>
          <w:rFonts w:ascii="Arial" w:hAnsi="Arial" w:cs="Arial"/>
          <w:sz w:val="20"/>
          <w:szCs w:val="20"/>
        </w:rPr>
        <w:t>Clin Chem. 2019 Jun</w:t>
      </w:r>
      <w:r>
        <w:rPr>
          <w:rFonts w:ascii="Arial" w:hAnsi="Arial" w:cs="Arial"/>
          <w:sz w:val="20"/>
          <w:szCs w:val="20"/>
        </w:rPr>
        <w:t xml:space="preserve">. Vol. </w:t>
      </w:r>
      <w:r w:rsidRPr="00D002ED">
        <w:rPr>
          <w:rFonts w:ascii="Arial" w:hAnsi="Arial" w:cs="Arial"/>
          <w:sz w:val="20"/>
          <w:szCs w:val="20"/>
        </w:rPr>
        <w:t>65</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751-760. PM: 31138550.</w:t>
      </w:r>
      <w:r w:rsidR="00BC67BB" w:rsidRPr="00BC67BB">
        <w:t xml:space="preserve"> </w:t>
      </w:r>
      <w:hyperlink r:id="rId106" w:history="1">
        <w:r w:rsidR="00BC67BB" w:rsidRPr="00BC67BB">
          <w:rPr>
            <w:rFonts w:ascii="Arial" w:hAnsi="Arial" w:cs="Arial"/>
            <w:sz w:val="20"/>
            <w:szCs w:val="20"/>
          </w:rPr>
          <w:t>PMC6818094</w:t>
        </w:r>
      </w:hyperlink>
      <w:r w:rsidR="00BC67BB" w:rsidRPr="00BC67BB">
        <w:rPr>
          <w:rFonts w:ascii="Arial" w:hAnsi="Arial" w:cs="Arial"/>
          <w:sz w:val="20"/>
          <w:szCs w:val="20"/>
        </w:rPr>
        <w:t>.</w:t>
      </w:r>
    </w:p>
    <w:p w:rsidR="00BD70EF" w:rsidRPr="00E02935" w:rsidRDefault="00BD70EF" w:rsidP="00BD70EF">
      <w:pPr>
        <w:rPr>
          <w:rFonts w:ascii="Arial" w:hAnsi="Arial" w:cs="Arial"/>
          <w:sz w:val="20"/>
          <w:szCs w:val="20"/>
        </w:rPr>
      </w:pPr>
      <w:r w:rsidRPr="00E02935">
        <w:rPr>
          <w:rFonts w:ascii="Arial" w:hAnsi="Arial" w:cs="Arial"/>
          <w:sz w:val="20"/>
          <w:szCs w:val="20"/>
        </w:rPr>
        <w:t>Merino J</w:t>
      </w:r>
      <w:r>
        <w:rPr>
          <w:rFonts w:ascii="Arial" w:hAnsi="Arial" w:cs="Arial"/>
          <w:sz w:val="20"/>
          <w:szCs w:val="20"/>
        </w:rPr>
        <w:t>,</w:t>
      </w:r>
      <w:r w:rsidRPr="00E02935">
        <w:rPr>
          <w:rFonts w:ascii="Arial" w:hAnsi="Arial" w:cs="Arial"/>
          <w:sz w:val="20"/>
          <w:szCs w:val="20"/>
        </w:rPr>
        <w:t xml:space="preserve"> CHARGE Consortium Nutrition Working Group. </w:t>
      </w:r>
      <w:hyperlink r:id="rId107" w:history="1">
        <w:r w:rsidRPr="00066924">
          <w:rPr>
            <w:rFonts w:ascii="Arial" w:eastAsia="Times New Roman" w:hAnsi="Arial" w:cs="Arial"/>
            <w:b/>
            <w:i/>
            <w:sz w:val="20"/>
            <w:szCs w:val="20"/>
          </w:rPr>
          <w:t>Quality of dietary fat and genetic risk of type 2 diabetes: individual participant data meta-analysis.</w:t>
        </w:r>
      </w:hyperlink>
      <w:r w:rsidRPr="00066924">
        <w:rPr>
          <w:rFonts w:ascii="Arial" w:eastAsia="Times New Roman" w:hAnsi="Arial" w:cs="Arial"/>
          <w:b/>
          <w:i/>
          <w:sz w:val="20"/>
          <w:szCs w:val="20"/>
        </w:rPr>
        <w:t xml:space="preserve"> </w:t>
      </w:r>
      <w:r w:rsidRPr="00E02935">
        <w:rPr>
          <w:rFonts w:ascii="Arial" w:hAnsi="Arial" w:cs="Arial"/>
          <w:sz w:val="20"/>
          <w:szCs w:val="20"/>
        </w:rPr>
        <w:t>BMJ. 2019 Jul 25</w:t>
      </w:r>
      <w:r>
        <w:rPr>
          <w:rFonts w:ascii="Arial" w:hAnsi="Arial" w:cs="Arial"/>
          <w:sz w:val="20"/>
          <w:szCs w:val="20"/>
        </w:rPr>
        <w:t xml:space="preserve">. Vol. Vol. </w:t>
      </w:r>
      <w:r w:rsidRPr="00E02935">
        <w:rPr>
          <w:rFonts w:ascii="Arial" w:hAnsi="Arial" w:cs="Arial"/>
          <w:sz w:val="20"/>
          <w:szCs w:val="20"/>
        </w:rPr>
        <w:t>366</w:t>
      </w:r>
      <w:r>
        <w:rPr>
          <w:rFonts w:ascii="Arial" w:hAnsi="Arial" w:cs="Arial"/>
          <w:sz w:val="20"/>
          <w:szCs w:val="20"/>
        </w:rPr>
        <w:t xml:space="preserve">, p. </w:t>
      </w:r>
      <w:r w:rsidRPr="00E02935">
        <w:rPr>
          <w:rFonts w:ascii="Arial" w:hAnsi="Arial" w:cs="Arial"/>
          <w:sz w:val="20"/>
          <w:szCs w:val="20"/>
        </w:rPr>
        <w:t xml:space="preserve">4292. </w:t>
      </w:r>
      <w:r w:rsidRPr="00E02935">
        <w:rPr>
          <w:rFonts w:ascii="Arial" w:eastAsia="Times New Roman" w:hAnsi="Arial" w:cs="Arial"/>
          <w:sz w:val="20"/>
          <w:szCs w:val="20"/>
        </w:rPr>
        <w:t>PM: 31345923</w:t>
      </w:r>
      <w:r w:rsidRPr="00E02935">
        <w:rPr>
          <w:rFonts w:ascii="Arial" w:hAnsi="Arial" w:cs="Arial"/>
          <w:sz w:val="20"/>
          <w:szCs w:val="20"/>
        </w:rPr>
        <w:t xml:space="preserve">. </w:t>
      </w:r>
      <w:hyperlink r:id="rId108" w:history="1">
        <w:r w:rsidRPr="00066924">
          <w:rPr>
            <w:rFonts w:ascii="Arial" w:hAnsi="Arial" w:cs="Arial"/>
            <w:sz w:val="20"/>
            <w:szCs w:val="20"/>
          </w:rPr>
          <w:t>PMC6652797</w:t>
        </w:r>
      </w:hyperlink>
      <w:r w:rsidRPr="00066924">
        <w:rPr>
          <w:rFonts w:ascii="Arial" w:hAnsi="Arial" w:cs="Arial"/>
          <w:sz w:val="20"/>
          <w:szCs w:val="20"/>
        </w:rPr>
        <w:t>.</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Meuwese</w:t>
      </w:r>
      <w:proofErr w:type="spellEnd"/>
      <w:r w:rsidRPr="00D002ED">
        <w:rPr>
          <w:rFonts w:ascii="Arial" w:hAnsi="Arial" w:cs="Arial"/>
          <w:sz w:val="20"/>
          <w:szCs w:val="20"/>
        </w:rPr>
        <w:t xml:space="preserve"> CL, van </w:t>
      </w:r>
      <w:proofErr w:type="spellStart"/>
      <w:r w:rsidRPr="00D002ED">
        <w:rPr>
          <w:rFonts w:ascii="Arial" w:hAnsi="Arial" w:cs="Arial"/>
          <w:sz w:val="20"/>
          <w:szCs w:val="20"/>
        </w:rPr>
        <w:t>Diepen</w:t>
      </w:r>
      <w:proofErr w:type="spellEnd"/>
      <w:r w:rsidRPr="00D002ED">
        <w:rPr>
          <w:rFonts w:ascii="Arial" w:hAnsi="Arial" w:cs="Arial"/>
          <w:sz w:val="20"/>
          <w:szCs w:val="20"/>
        </w:rPr>
        <w:t xml:space="preserve"> M, Cappola AR, </w:t>
      </w:r>
      <w:proofErr w:type="spellStart"/>
      <w:r w:rsidRPr="00D002ED">
        <w:rPr>
          <w:rFonts w:ascii="Arial" w:hAnsi="Arial" w:cs="Arial"/>
          <w:sz w:val="20"/>
          <w:szCs w:val="20"/>
        </w:rPr>
        <w:t>Sarnak</w:t>
      </w:r>
      <w:proofErr w:type="spellEnd"/>
      <w:r w:rsidRPr="00D002ED">
        <w:rPr>
          <w:rFonts w:ascii="Arial" w:hAnsi="Arial" w:cs="Arial"/>
          <w:sz w:val="20"/>
          <w:szCs w:val="20"/>
        </w:rPr>
        <w:t xml:space="preserve"> MJ, Shlipak MG, Bauer DC, Fried LP, </w:t>
      </w:r>
      <w:proofErr w:type="spellStart"/>
      <w:r w:rsidRPr="00D002ED">
        <w:rPr>
          <w:rFonts w:ascii="Arial" w:hAnsi="Arial" w:cs="Arial"/>
          <w:sz w:val="20"/>
          <w:szCs w:val="20"/>
        </w:rPr>
        <w:t>Iacoviello</w:t>
      </w:r>
      <w:proofErr w:type="spellEnd"/>
      <w:r w:rsidRPr="00D002ED">
        <w:rPr>
          <w:rFonts w:ascii="Arial" w:hAnsi="Arial" w:cs="Arial"/>
          <w:sz w:val="20"/>
          <w:szCs w:val="20"/>
        </w:rPr>
        <w:t xml:space="preserve"> M, Vaes B, </w:t>
      </w:r>
      <w:proofErr w:type="spellStart"/>
      <w:r w:rsidRPr="00D002ED">
        <w:rPr>
          <w:rFonts w:ascii="Arial" w:hAnsi="Arial" w:cs="Arial"/>
          <w:sz w:val="20"/>
          <w:szCs w:val="20"/>
        </w:rPr>
        <w:t>Degryse</w:t>
      </w:r>
      <w:proofErr w:type="spellEnd"/>
      <w:r w:rsidRPr="00D002ED">
        <w:rPr>
          <w:rFonts w:ascii="Arial" w:hAnsi="Arial" w:cs="Arial"/>
          <w:sz w:val="20"/>
          <w:szCs w:val="20"/>
        </w:rPr>
        <w:t xml:space="preserve"> J, </w:t>
      </w:r>
      <w:proofErr w:type="spellStart"/>
      <w:r w:rsidRPr="00D002ED">
        <w:rPr>
          <w:rFonts w:ascii="Arial" w:hAnsi="Arial" w:cs="Arial"/>
          <w:sz w:val="20"/>
          <w:szCs w:val="20"/>
        </w:rPr>
        <w:t>Khaw</w:t>
      </w:r>
      <w:proofErr w:type="spellEnd"/>
      <w:r w:rsidRPr="00D002ED">
        <w:rPr>
          <w:rFonts w:ascii="Arial" w:hAnsi="Arial" w:cs="Arial"/>
          <w:sz w:val="20"/>
          <w:szCs w:val="20"/>
        </w:rPr>
        <w:t xml:space="preserve"> KT, </w:t>
      </w:r>
      <w:proofErr w:type="spellStart"/>
      <w:r w:rsidRPr="00D002ED">
        <w:rPr>
          <w:rFonts w:ascii="Arial" w:hAnsi="Arial" w:cs="Arial"/>
          <w:sz w:val="20"/>
          <w:szCs w:val="20"/>
        </w:rPr>
        <w:t>Luben</w:t>
      </w:r>
      <w:proofErr w:type="spellEnd"/>
      <w:r w:rsidRPr="00D002ED">
        <w:rPr>
          <w:rFonts w:ascii="Arial" w:hAnsi="Arial" w:cs="Arial"/>
          <w:sz w:val="20"/>
          <w:szCs w:val="20"/>
        </w:rPr>
        <w:t xml:space="preserve"> RN, </w:t>
      </w:r>
      <w:proofErr w:type="spellStart"/>
      <w:r w:rsidRPr="00D002ED">
        <w:rPr>
          <w:rFonts w:ascii="Arial" w:hAnsi="Arial" w:cs="Arial"/>
          <w:sz w:val="20"/>
          <w:szCs w:val="20"/>
        </w:rPr>
        <w:t>Åsvold</w:t>
      </w:r>
      <w:proofErr w:type="spellEnd"/>
      <w:r w:rsidRPr="00D002ED">
        <w:rPr>
          <w:rFonts w:ascii="Arial" w:hAnsi="Arial" w:cs="Arial"/>
          <w:sz w:val="20"/>
          <w:szCs w:val="20"/>
        </w:rPr>
        <w:t xml:space="preserve"> BO, </w:t>
      </w:r>
      <w:proofErr w:type="spellStart"/>
      <w:r w:rsidRPr="00D002ED">
        <w:rPr>
          <w:rFonts w:ascii="Arial" w:hAnsi="Arial" w:cs="Arial"/>
          <w:sz w:val="20"/>
          <w:szCs w:val="20"/>
        </w:rPr>
        <w:t>Bjøro</w:t>
      </w:r>
      <w:proofErr w:type="spellEnd"/>
      <w:r w:rsidRPr="00D002ED">
        <w:rPr>
          <w:rFonts w:ascii="Arial" w:hAnsi="Arial" w:cs="Arial"/>
          <w:sz w:val="20"/>
          <w:szCs w:val="20"/>
        </w:rPr>
        <w:t xml:space="preserve"> T, </w:t>
      </w:r>
      <w:proofErr w:type="spellStart"/>
      <w:r w:rsidRPr="00D002ED">
        <w:rPr>
          <w:rFonts w:ascii="Arial" w:hAnsi="Arial" w:cs="Arial"/>
          <w:sz w:val="20"/>
          <w:szCs w:val="20"/>
        </w:rPr>
        <w:t>Vatten</w:t>
      </w:r>
      <w:proofErr w:type="spellEnd"/>
      <w:r w:rsidRPr="00D002ED">
        <w:rPr>
          <w:rFonts w:ascii="Arial" w:hAnsi="Arial" w:cs="Arial"/>
          <w:sz w:val="20"/>
          <w:szCs w:val="20"/>
        </w:rPr>
        <w:t xml:space="preserve"> LJ, de </w:t>
      </w:r>
      <w:proofErr w:type="spellStart"/>
      <w:r w:rsidRPr="00D002ED">
        <w:rPr>
          <w:rFonts w:ascii="Arial" w:hAnsi="Arial" w:cs="Arial"/>
          <w:sz w:val="20"/>
          <w:szCs w:val="20"/>
        </w:rPr>
        <w:t>Craen</w:t>
      </w:r>
      <w:proofErr w:type="spellEnd"/>
      <w:r w:rsidRPr="00D002ED">
        <w:rPr>
          <w:rFonts w:ascii="Arial" w:hAnsi="Arial" w:cs="Arial"/>
          <w:sz w:val="20"/>
          <w:szCs w:val="20"/>
        </w:rPr>
        <w:t xml:space="preserve"> AJM, </w:t>
      </w:r>
      <w:proofErr w:type="spellStart"/>
      <w:r w:rsidRPr="00D002ED">
        <w:rPr>
          <w:rFonts w:ascii="Arial" w:hAnsi="Arial" w:cs="Arial"/>
          <w:sz w:val="20"/>
          <w:szCs w:val="20"/>
        </w:rPr>
        <w:t>Trompet</w:t>
      </w:r>
      <w:proofErr w:type="spellEnd"/>
      <w:r w:rsidRPr="00D002ED">
        <w:rPr>
          <w:rFonts w:ascii="Arial" w:hAnsi="Arial" w:cs="Arial"/>
          <w:sz w:val="20"/>
          <w:szCs w:val="20"/>
        </w:rPr>
        <w:t xml:space="preserve"> S, </w:t>
      </w:r>
      <w:proofErr w:type="spellStart"/>
      <w:r w:rsidRPr="00D002ED">
        <w:rPr>
          <w:rFonts w:ascii="Arial" w:hAnsi="Arial" w:cs="Arial"/>
          <w:sz w:val="20"/>
          <w:szCs w:val="20"/>
        </w:rPr>
        <w:t>Iervasi</w:t>
      </w:r>
      <w:proofErr w:type="spellEnd"/>
      <w:r w:rsidRPr="00D002ED">
        <w:rPr>
          <w:rFonts w:ascii="Arial" w:hAnsi="Arial" w:cs="Arial"/>
          <w:sz w:val="20"/>
          <w:szCs w:val="20"/>
        </w:rPr>
        <w:t xml:space="preserve"> G, Molinaro S, </w:t>
      </w:r>
      <w:proofErr w:type="spellStart"/>
      <w:r w:rsidRPr="00D002ED">
        <w:rPr>
          <w:rFonts w:ascii="Arial" w:hAnsi="Arial" w:cs="Arial"/>
          <w:sz w:val="20"/>
          <w:szCs w:val="20"/>
        </w:rPr>
        <w:t>Ceresini</w:t>
      </w:r>
      <w:proofErr w:type="spellEnd"/>
      <w:r w:rsidRPr="00D002ED">
        <w:rPr>
          <w:rFonts w:ascii="Arial" w:hAnsi="Arial" w:cs="Arial"/>
          <w:sz w:val="20"/>
          <w:szCs w:val="20"/>
        </w:rPr>
        <w:t xml:space="preserve"> G, </w:t>
      </w:r>
      <w:proofErr w:type="spellStart"/>
      <w:r w:rsidRPr="00D002ED">
        <w:rPr>
          <w:rFonts w:ascii="Arial" w:hAnsi="Arial" w:cs="Arial"/>
          <w:sz w:val="20"/>
          <w:szCs w:val="20"/>
        </w:rPr>
        <w:t>Ferrucci</w:t>
      </w:r>
      <w:proofErr w:type="spellEnd"/>
      <w:r w:rsidRPr="00D002ED">
        <w:rPr>
          <w:rFonts w:ascii="Arial" w:hAnsi="Arial" w:cs="Arial"/>
          <w:sz w:val="20"/>
          <w:szCs w:val="20"/>
        </w:rPr>
        <w:t xml:space="preserve"> L, </w:t>
      </w:r>
      <w:proofErr w:type="spellStart"/>
      <w:r w:rsidRPr="00D002ED">
        <w:rPr>
          <w:rFonts w:ascii="Arial" w:hAnsi="Arial" w:cs="Arial"/>
          <w:sz w:val="20"/>
          <w:szCs w:val="20"/>
        </w:rPr>
        <w:t>Dullaart</w:t>
      </w:r>
      <w:proofErr w:type="spellEnd"/>
      <w:r w:rsidRPr="00D002ED">
        <w:rPr>
          <w:rFonts w:ascii="Arial" w:hAnsi="Arial" w:cs="Arial"/>
          <w:sz w:val="20"/>
          <w:szCs w:val="20"/>
        </w:rPr>
        <w:t xml:space="preserve"> RPF, Bakker SJL, </w:t>
      </w:r>
      <w:proofErr w:type="spellStart"/>
      <w:r w:rsidRPr="00D002ED">
        <w:rPr>
          <w:rFonts w:ascii="Arial" w:hAnsi="Arial" w:cs="Arial"/>
          <w:sz w:val="20"/>
          <w:szCs w:val="20"/>
        </w:rPr>
        <w:t>Jukema</w:t>
      </w:r>
      <w:proofErr w:type="spellEnd"/>
      <w:r w:rsidRPr="00D002ED">
        <w:rPr>
          <w:rFonts w:ascii="Arial" w:hAnsi="Arial" w:cs="Arial"/>
          <w:sz w:val="20"/>
          <w:szCs w:val="20"/>
        </w:rPr>
        <w:t xml:space="preserve"> JW, Kearney PM, Stott DJ, </w:t>
      </w:r>
      <w:proofErr w:type="spellStart"/>
      <w:r w:rsidRPr="00D002ED">
        <w:rPr>
          <w:rFonts w:ascii="Arial" w:hAnsi="Arial" w:cs="Arial"/>
          <w:sz w:val="20"/>
          <w:szCs w:val="20"/>
        </w:rPr>
        <w:t>Peeters</w:t>
      </w:r>
      <w:proofErr w:type="spellEnd"/>
      <w:r w:rsidRPr="00D002ED">
        <w:rPr>
          <w:rFonts w:ascii="Arial" w:hAnsi="Arial" w:cs="Arial"/>
          <w:sz w:val="20"/>
          <w:szCs w:val="20"/>
        </w:rPr>
        <w:t xml:space="preserve"> RP, Franco OH, </w:t>
      </w:r>
      <w:proofErr w:type="spellStart"/>
      <w:r w:rsidRPr="00D002ED">
        <w:rPr>
          <w:rFonts w:ascii="Arial" w:hAnsi="Arial" w:cs="Arial"/>
          <w:sz w:val="20"/>
          <w:szCs w:val="20"/>
        </w:rPr>
        <w:t>Völzke</w:t>
      </w:r>
      <w:proofErr w:type="spellEnd"/>
      <w:r w:rsidRPr="00D002ED">
        <w:rPr>
          <w:rFonts w:ascii="Arial" w:hAnsi="Arial" w:cs="Arial"/>
          <w:sz w:val="20"/>
          <w:szCs w:val="20"/>
        </w:rPr>
        <w:t xml:space="preserve"> H, Walsh JP, </w:t>
      </w:r>
      <w:proofErr w:type="spellStart"/>
      <w:r w:rsidRPr="00D002ED">
        <w:rPr>
          <w:rFonts w:ascii="Arial" w:hAnsi="Arial" w:cs="Arial"/>
          <w:sz w:val="20"/>
          <w:szCs w:val="20"/>
        </w:rPr>
        <w:t>Bremner</w:t>
      </w:r>
      <w:proofErr w:type="spellEnd"/>
      <w:r w:rsidRPr="00D002ED">
        <w:rPr>
          <w:rFonts w:ascii="Arial" w:hAnsi="Arial" w:cs="Arial"/>
          <w:sz w:val="20"/>
          <w:szCs w:val="20"/>
        </w:rPr>
        <w:t xml:space="preserve"> A, </w:t>
      </w:r>
      <w:proofErr w:type="spellStart"/>
      <w:r w:rsidRPr="00D002ED">
        <w:rPr>
          <w:rFonts w:ascii="Arial" w:hAnsi="Arial" w:cs="Arial"/>
          <w:sz w:val="20"/>
          <w:szCs w:val="20"/>
        </w:rPr>
        <w:t>Sgarbi</w:t>
      </w:r>
      <w:proofErr w:type="spellEnd"/>
      <w:r w:rsidRPr="00D002ED">
        <w:rPr>
          <w:rFonts w:ascii="Arial" w:hAnsi="Arial" w:cs="Arial"/>
          <w:sz w:val="20"/>
          <w:szCs w:val="20"/>
        </w:rPr>
        <w:t xml:space="preserve"> JA, </w:t>
      </w:r>
      <w:proofErr w:type="spellStart"/>
      <w:r w:rsidRPr="00D002ED">
        <w:rPr>
          <w:rFonts w:ascii="Arial" w:hAnsi="Arial" w:cs="Arial"/>
          <w:sz w:val="20"/>
          <w:szCs w:val="20"/>
        </w:rPr>
        <w:t>Maciel</w:t>
      </w:r>
      <w:proofErr w:type="spellEnd"/>
      <w:r w:rsidRPr="00D002ED">
        <w:rPr>
          <w:rFonts w:ascii="Arial" w:hAnsi="Arial" w:cs="Arial"/>
          <w:sz w:val="20"/>
          <w:szCs w:val="20"/>
        </w:rPr>
        <w:t xml:space="preserve"> RMB, </w:t>
      </w:r>
      <w:proofErr w:type="spellStart"/>
      <w:r w:rsidRPr="00D002ED">
        <w:rPr>
          <w:rFonts w:ascii="Arial" w:hAnsi="Arial" w:cs="Arial"/>
          <w:sz w:val="20"/>
          <w:szCs w:val="20"/>
        </w:rPr>
        <w:t>Imaizumi</w:t>
      </w:r>
      <w:proofErr w:type="spellEnd"/>
      <w:r w:rsidRPr="00D002ED">
        <w:rPr>
          <w:rFonts w:ascii="Arial" w:hAnsi="Arial" w:cs="Arial"/>
          <w:sz w:val="20"/>
          <w:szCs w:val="20"/>
        </w:rPr>
        <w:t xml:space="preserve"> M, </w:t>
      </w:r>
      <w:proofErr w:type="spellStart"/>
      <w:r w:rsidRPr="00D002ED">
        <w:rPr>
          <w:rFonts w:ascii="Arial" w:hAnsi="Arial" w:cs="Arial"/>
          <w:sz w:val="20"/>
          <w:szCs w:val="20"/>
        </w:rPr>
        <w:t>Ohishi</w:t>
      </w:r>
      <w:proofErr w:type="spellEnd"/>
      <w:r w:rsidRPr="00D002ED">
        <w:rPr>
          <w:rFonts w:ascii="Arial" w:hAnsi="Arial" w:cs="Arial"/>
          <w:sz w:val="20"/>
          <w:szCs w:val="20"/>
        </w:rPr>
        <w:t xml:space="preserve"> W, Dekker FW, </w:t>
      </w:r>
      <w:proofErr w:type="spellStart"/>
      <w:r w:rsidRPr="00D002ED">
        <w:rPr>
          <w:rFonts w:ascii="Arial" w:hAnsi="Arial" w:cs="Arial"/>
          <w:sz w:val="20"/>
          <w:szCs w:val="20"/>
        </w:rPr>
        <w:t>Rodondi</w:t>
      </w:r>
      <w:proofErr w:type="spellEnd"/>
      <w:r w:rsidRPr="00D002ED">
        <w:rPr>
          <w:rFonts w:ascii="Arial" w:hAnsi="Arial" w:cs="Arial"/>
          <w:sz w:val="20"/>
          <w:szCs w:val="20"/>
        </w:rPr>
        <w:t xml:space="preserve"> N, </w:t>
      </w:r>
      <w:proofErr w:type="spellStart"/>
      <w:r w:rsidRPr="00D002ED">
        <w:rPr>
          <w:rFonts w:ascii="Arial" w:hAnsi="Arial" w:cs="Arial"/>
          <w:sz w:val="20"/>
          <w:szCs w:val="20"/>
        </w:rPr>
        <w:t>Gussekloo</w:t>
      </w:r>
      <w:proofErr w:type="spellEnd"/>
      <w:r w:rsidRPr="00D002ED">
        <w:rPr>
          <w:rFonts w:ascii="Arial" w:hAnsi="Arial" w:cs="Arial"/>
          <w:sz w:val="20"/>
          <w:szCs w:val="20"/>
        </w:rPr>
        <w:t xml:space="preserve"> J, den </w:t>
      </w:r>
      <w:proofErr w:type="spellStart"/>
      <w:r w:rsidRPr="00D002ED">
        <w:rPr>
          <w:rFonts w:ascii="Arial" w:hAnsi="Arial" w:cs="Arial"/>
          <w:sz w:val="20"/>
          <w:szCs w:val="20"/>
        </w:rPr>
        <w:t>Elzen</w:t>
      </w:r>
      <w:proofErr w:type="spellEnd"/>
      <w:r w:rsidRPr="00D002ED">
        <w:rPr>
          <w:rFonts w:ascii="Arial" w:hAnsi="Arial" w:cs="Arial"/>
          <w:sz w:val="20"/>
          <w:szCs w:val="20"/>
        </w:rPr>
        <w:t xml:space="preserve"> WPJ; Thyroid Studies Collaboration. </w:t>
      </w:r>
      <w:hyperlink r:id="rId109" w:history="1">
        <w:r w:rsidRPr="00383CF5">
          <w:rPr>
            <w:rFonts w:ascii="Arial" w:hAnsi="Arial" w:cs="Arial"/>
            <w:b/>
            <w:i/>
            <w:sz w:val="20"/>
            <w:szCs w:val="20"/>
          </w:rPr>
          <w:t>Low thyroid function is not associated with an accelerated deterioration in renal function.</w:t>
        </w:r>
      </w:hyperlink>
      <w:r w:rsidRPr="00383CF5">
        <w:rPr>
          <w:rFonts w:ascii="Arial" w:hAnsi="Arial" w:cs="Arial"/>
          <w:b/>
          <w:i/>
          <w:sz w:val="20"/>
          <w:szCs w:val="20"/>
        </w:rPr>
        <w:t xml:space="preserve"> </w:t>
      </w:r>
      <w:proofErr w:type="spellStart"/>
      <w:r w:rsidRPr="00D002ED">
        <w:rPr>
          <w:rFonts w:ascii="Arial" w:hAnsi="Arial" w:cs="Arial"/>
          <w:sz w:val="20"/>
          <w:szCs w:val="20"/>
        </w:rPr>
        <w:t>Nephrol</w:t>
      </w:r>
      <w:proofErr w:type="spellEnd"/>
      <w:r w:rsidRPr="00D002ED">
        <w:rPr>
          <w:rFonts w:ascii="Arial" w:hAnsi="Arial" w:cs="Arial"/>
          <w:sz w:val="20"/>
          <w:szCs w:val="20"/>
        </w:rPr>
        <w:t xml:space="preserve"> Dial Transplant. 2019 Apr 1</w:t>
      </w:r>
      <w:r>
        <w:rPr>
          <w:rFonts w:ascii="Arial" w:hAnsi="Arial" w:cs="Arial"/>
          <w:sz w:val="20"/>
          <w:szCs w:val="20"/>
        </w:rPr>
        <w:t xml:space="preserve">. Vol. </w:t>
      </w:r>
      <w:r w:rsidRPr="00D002ED">
        <w:rPr>
          <w:rFonts w:ascii="Arial" w:hAnsi="Arial" w:cs="Arial"/>
          <w:sz w:val="20"/>
          <w:szCs w:val="20"/>
        </w:rPr>
        <w:t>34</w:t>
      </w:r>
      <w:r>
        <w:rPr>
          <w:rFonts w:ascii="Arial" w:hAnsi="Arial" w:cs="Arial"/>
          <w:sz w:val="20"/>
          <w:szCs w:val="20"/>
        </w:rPr>
        <w:t xml:space="preserve">, issue </w:t>
      </w:r>
      <w:r w:rsidRPr="00D002ED">
        <w:rPr>
          <w:rFonts w:ascii="Arial" w:hAnsi="Arial" w:cs="Arial"/>
          <w:sz w:val="20"/>
          <w:szCs w:val="20"/>
        </w:rPr>
        <w:t>4</w:t>
      </w:r>
      <w:r>
        <w:rPr>
          <w:rFonts w:ascii="Arial" w:hAnsi="Arial" w:cs="Arial"/>
          <w:sz w:val="20"/>
          <w:szCs w:val="20"/>
        </w:rPr>
        <w:t xml:space="preserve">, pp. </w:t>
      </w:r>
      <w:r w:rsidRPr="00D002ED">
        <w:rPr>
          <w:rFonts w:ascii="Arial" w:hAnsi="Arial" w:cs="Arial"/>
          <w:sz w:val="20"/>
          <w:szCs w:val="20"/>
        </w:rPr>
        <w:t xml:space="preserve">650-659. PM: 29684213. </w:t>
      </w:r>
      <w:hyperlink r:id="rId110" w:history="1">
        <w:r w:rsidRPr="00383CF5">
          <w:rPr>
            <w:rFonts w:ascii="Arial" w:hAnsi="Arial" w:cs="Arial"/>
            <w:sz w:val="20"/>
            <w:szCs w:val="20"/>
          </w:rPr>
          <w:t>PMC6452200</w:t>
        </w:r>
      </w:hyperlink>
      <w:r w:rsidRPr="00383CF5">
        <w:rPr>
          <w:rFonts w:ascii="Arial" w:hAnsi="Arial" w:cs="Arial"/>
          <w:sz w:val="20"/>
          <w:szCs w:val="20"/>
        </w:rPr>
        <w:t>.</w:t>
      </w:r>
    </w:p>
    <w:p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Miller LM, Jenny NS, Rawlings AM, Arnold AM, Fitzpatrick AL, Lopez OL, Odden MC. </w:t>
      </w:r>
      <w:hyperlink r:id="rId111" w:history="1">
        <w:r w:rsidRPr="000665C5">
          <w:rPr>
            <w:rFonts w:asciiTheme="minorHAnsi" w:hAnsiTheme="minorHAnsi" w:cstheme="minorBidi"/>
            <w:b/>
            <w:bCs/>
            <w:i/>
            <w:iCs/>
            <w:sz w:val="22"/>
            <w:szCs w:val="22"/>
          </w:rPr>
          <w:t xml:space="preserve">Sex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ifferences in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ssociation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etween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entraxin 3 and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ognitive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ecline: The </w:t>
        </w:r>
        <w:r w:rsidRPr="00F342B6">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A Biol Sci Med Sci. 2019 Dec 6. </w:t>
      </w:r>
      <w:proofErr w:type="spellStart"/>
      <w:r w:rsidRPr="004E2AE9">
        <w:rPr>
          <w:rFonts w:ascii="Arial" w:hAnsi="Arial" w:cs="Arial"/>
          <w:sz w:val="20"/>
          <w:szCs w:val="20"/>
        </w:rPr>
        <w:t>pii</w:t>
      </w:r>
      <w:proofErr w:type="spellEnd"/>
      <w:r w:rsidRPr="004E2AE9">
        <w:rPr>
          <w:rFonts w:ascii="Arial" w:hAnsi="Arial" w:cs="Arial"/>
          <w:sz w:val="20"/>
          <w:szCs w:val="20"/>
        </w:rPr>
        <w:t xml:space="preserve">: glz217. </w:t>
      </w:r>
      <w:proofErr w:type="spellStart"/>
      <w:r w:rsidRPr="004E2AE9">
        <w:rPr>
          <w:rFonts w:ascii="Arial" w:hAnsi="Arial" w:cs="Arial"/>
          <w:sz w:val="20"/>
          <w:szCs w:val="20"/>
        </w:rPr>
        <w:t>doi</w:t>
      </w:r>
      <w:proofErr w:type="spellEnd"/>
      <w:r w:rsidRPr="004E2AE9">
        <w:rPr>
          <w:rFonts w:ascii="Arial" w:hAnsi="Arial" w:cs="Arial"/>
          <w:sz w:val="20"/>
          <w:szCs w:val="20"/>
        </w:rPr>
        <w:t>: 10.1093/</w:t>
      </w:r>
      <w:proofErr w:type="spellStart"/>
      <w:r w:rsidRPr="004E2AE9">
        <w:rPr>
          <w:rFonts w:ascii="Arial" w:hAnsi="Arial" w:cs="Arial"/>
          <w:sz w:val="20"/>
          <w:szCs w:val="20"/>
        </w:rPr>
        <w:t>gerona</w:t>
      </w:r>
      <w:proofErr w:type="spellEnd"/>
      <w:r w:rsidRPr="004E2AE9">
        <w:rPr>
          <w:rFonts w:ascii="Arial" w:hAnsi="Arial" w:cs="Arial"/>
          <w:sz w:val="20"/>
          <w:szCs w:val="20"/>
        </w:rPr>
        <w:t>/glz217.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PM: 31808814.</w:t>
      </w:r>
    </w:p>
    <w:p w:rsidR="00FE2F0C" w:rsidRPr="00224C45" w:rsidRDefault="00FE2F0C" w:rsidP="00224C45">
      <w:pPr>
        <w:rPr>
          <w:rFonts w:ascii="Arial" w:hAnsi="Arial" w:cs="Arial"/>
          <w:color w:val="575757"/>
          <w:sz w:val="16"/>
          <w:szCs w:val="16"/>
        </w:rPr>
      </w:pPr>
      <w:r w:rsidRPr="0083448E">
        <w:rPr>
          <w:rFonts w:ascii="Arial" w:hAnsi="Arial" w:cs="Arial"/>
          <w:sz w:val="20"/>
          <w:szCs w:val="20"/>
        </w:rPr>
        <w:t xml:space="preserve">Miller LM, Peralta CA, Fitzpatrick AL, Wu C, Psaty BM, Newman AB, Odden MC. </w:t>
      </w:r>
      <w:r w:rsidRPr="00FE2F0C">
        <w:rPr>
          <w:rFonts w:ascii="Arial" w:hAnsi="Arial" w:cs="Arial"/>
          <w:b/>
          <w:i/>
          <w:sz w:val="20"/>
          <w:szCs w:val="20"/>
        </w:rPr>
        <w:t xml:space="preserve">The role of functional status on the relationship between blood pressure and cognitive decline: </w:t>
      </w:r>
      <w:proofErr w:type="gramStart"/>
      <w:r w:rsidRPr="00FE2F0C">
        <w:rPr>
          <w:rFonts w:ascii="Arial" w:hAnsi="Arial" w:cs="Arial"/>
          <w:b/>
          <w:i/>
          <w:sz w:val="20"/>
          <w:szCs w:val="20"/>
        </w:rPr>
        <w:t>the</w:t>
      </w:r>
      <w:proofErr w:type="gramEnd"/>
      <w:r w:rsidRPr="00FE2F0C">
        <w:rPr>
          <w:rFonts w:ascii="Arial" w:hAnsi="Arial" w:cs="Arial"/>
          <w:b/>
          <w:i/>
          <w:sz w:val="20"/>
          <w:szCs w:val="20"/>
        </w:rPr>
        <w:t xml:space="preserve"> Cardiovascular Health Study.</w:t>
      </w:r>
      <w:r w:rsidRPr="0083448E">
        <w:rPr>
          <w:rFonts w:ascii="Arial" w:hAnsi="Arial" w:cs="Arial"/>
          <w:sz w:val="20"/>
          <w:szCs w:val="20"/>
        </w:rPr>
        <w:t xml:space="preserve"> J </w:t>
      </w:r>
      <w:proofErr w:type="spellStart"/>
      <w:r w:rsidRPr="0083448E">
        <w:rPr>
          <w:rFonts w:ascii="Arial" w:hAnsi="Arial" w:cs="Arial"/>
          <w:sz w:val="20"/>
          <w:szCs w:val="20"/>
        </w:rPr>
        <w:t>Hypertens</w:t>
      </w:r>
      <w:proofErr w:type="spellEnd"/>
      <w:r w:rsidRPr="0083448E">
        <w:rPr>
          <w:rFonts w:ascii="Arial" w:hAnsi="Arial" w:cs="Arial"/>
          <w:sz w:val="20"/>
          <w:szCs w:val="20"/>
        </w:rPr>
        <w:t xml:space="preserve">. 2019 May 1. </w:t>
      </w:r>
      <w:proofErr w:type="spellStart"/>
      <w:r w:rsidRPr="0083448E">
        <w:rPr>
          <w:rFonts w:ascii="Arial" w:hAnsi="Arial" w:cs="Arial"/>
          <w:sz w:val="20"/>
          <w:szCs w:val="20"/>
        </w:rPr>
        <w:t>doi</w:t>
      </w:r>
      <w:proofErr w:type="spellEnd"/>
      <w:r w:rsidRPr="0083448E">
        <w:rPr>
          <w:rFonts w:ascii="Arial" w:hAnsi="Arial" w:cs="Arial"/>
          <w:sz w:val="20"/>
          <w:szCs w:val="20"/>
        </w:rPr>
        <w:t>: 10.1097/HJH.0000000000002102.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31058794</w:t>
      </w:r>
      <w:r w:rsidRPr="00224C45">
        <w:rPr>
          <w:rFonts w:ascii="Arial" w:hAnsi="Arial" w:cs="Arial"/>
          <w:sz w:val="20"/>
          <w:szCs w:val="20"/>
        </w:rPr>
        <w:t>.</w:t>
      </w:r>
      <w:r w:rsidR="00224C45" w:rsidRPr="00224C45">
        <w:rPr>
          <w:rFonts w:ascii="Arial" w:hAnsi="Arial" w:cs="Arial"/>
          <w:sz w:val="20"/>
          <w:szCs w:val="20"/>
        </w:rPr>
        <w:t xml:space="preserve"> </w:t>
      </w:r>
      <w:hyperlink r:id="rId112" w:history="1">
        <w:r w:rsidR="00224C45" w:rsidRPr="00224C45">
          <w:rPr>
            <w:rFonts w:ascii="Arial" w:hAnsi="Arial" w:cs="Arial"/>
            <w:sz w:val="20"/>
            <w:szCs w:val="20"/>
          </w:rPr>
          <w:t>PMC6709980</w:t>
        </w:r>
      </w:hyperlink>
      <w:r w:rsidR="00224C45" w:rsidRPr="00224C45">
        <w:rPr>
          <w:rFonts w:ascii="Arial" w:hAnsi="Arial" w:cs="Arial"/>
          <w:sz w:val="20"/>
          <w:szCs w:val="20"/>
        </w:rPr>
        <w:t>.</w:t>
      </w:r>
    </w:p>
    <w:p w:rsidR="008B50F5" w:rsidRPr="00EB45E7" w:rsidRDefault="008B50F5" w:rsidP="00EB45E7">
      <w:r w:rsidRPr="008B50F5">
        <w:rPr>
          <w:rFonts w:ascii="Arial" w:hAnsi="Arial" w:cs="Arial"/>
          <w:sz w:val="20"/>
          <w:szCs w:val="20"/>
        </w:rPr>
        <w:t xml:space="preserve">Mishra A, Chauhan G, </w:t>
      </w:r>
      <w:proofErr w:type="spellStart"/>
      <w:r w:rsidRPr="008B50F5">
        <w:rPr>
          <w:rFonts w:ascii="Arial" w:hAnsi="Arial" w:cs="Arial"/>
          <w:sz w:val="20"/>
          <w:szCs w:val="20"/>
        </w:rPr>
        <w:t>Violleau</w:t>
      </w:r>
      <w:proofErr w:type="spellEnd"/>
      <w:r w:rsidRPr="008B50F5">
        <w:rPr>
          <w:rFonts w:ascii="Arial" w:hAnsi="Arial" w:cs="Arial"/>
          <w:sz w:val="20"/>
          <w:szCs w:val="20"/>
        </w:rPr>
        <w:t xml:space="preserve"> MH, </w:t>
      </w:r>
      <w:proofErr w:type="spellStart"/>
      <w:r w:rsidRPr="008B50F5">
        <w:rPr>
          <w:rFonts w:ascii="Arial" w:hAnsi="Arial" w:cs="Arial"/>
          <w:sz w:val="20"/>
          <w:szCs w:val="20"/>
        </w:rPr>
        <w:t>Vojinovic</w:t>
      </w:r>
      <w:proofErr w:type="spellEnd"/>
      <w:r w:rsidRPr="008B50F5">
        <w:rPr>
          <w:rFonts w:ascii="Arial" w:hAnsi="Arial" w:cs="Arial"/>
          <w:sz w:val="20"/>
          <w:szCs w:val="20"/>
        </w:rPr>
        <w:t xml:space="preserve"> D, Jian X, Bis JC, Li S, Saba Y,</w:t>
      </w:r>
      <w:r>
        <w:rPr>
          <w:rFonts w:ascii="Arial" w:hAnsi="Arial" w:cs="Arial"/>
          <w:sz w:val="20"/>
          <w:szCs w:val="20"/>
        </w:rPr>
        <w:t xml:space="preserve"> </w:t>
      </w:r>
      <w:proofErr w:type="spellStart"/>
      <w:r w:rsidRPr="008B50F5">
        <w:rPr>
          <w:rFonts w:ascii="Arial" w:hAnsi="Arial" w:cs="Arial"/>
          <w:sz w:val="20"/>
          <w:szCs w:val="20"/>
        </w:rPr>
        <w:t>Grenier-Boley</w:t>
      </w:r>
      <w:proofErr w:type="spellEnd"/>
      <w:r w:rsidRPr="008B50F5">
        <w:rPr>
          <w:rFonts w:ascii="Arial" w:hAnsi="Arial" w:cs="Arial"/>
          <w:sz w:val="20"/>
          <w:szCs w:val="20"/>
        </w:rPr>
        <w:t xml:space="preserve"> B, Yang Q, </w:t>
      </w:r>
      <w:proofErr w:type="spellStart"/>
      <w:r w:rsidRPr="008B50F5">
        <w:rPr>
          <w:rFonts w:ascii="Arial" w:hAnsi="Arial" w:cs="Arial"/>
          <w:sz w:val="20"/>
          <w:szCs w:val="20"/>
        </w:rPr>
        <w:t>Bartz</w:t>
      </w:r>
      <w:proofErr w:type="spellEnd"/>
      <w:r w:rsidRPr="008B50F5">
        <w:rPr>
          <w:rFonts w:ascii="Arial" w:hAnsi="Arial" w:cs="Arial"/>
          <w:sz w:val="20"/>
          <w:szCs w:val="20"/>
        </w:rPr>
        <w:t xml:space="preserve"> TM, Hofer E, </w:t>
      </w:r>
      <w:proofErr w:type="spellStart"/>
      <w:r w:rsidRPr="008B50F5">
        <w:rPr>
          <w:rFonts w:ascii="Arial" w:hAnsi="Arial" w:cs="Arial"/>
          <w:sz w:val="20"/>
          <w:szCs w:val="20"/>
        </w:rPr>
        <w:t>Soumaré</w:t>
      </w:r>
      <w:proofErr w:type="spellEnd"/>
      <w:r w:rsidRPr="008B50F5">
        <w:rPr>
          <w:rFonts w:ascii="Arial" w:hAnsi="Arial" w:cs="Arial"/>
          <w:sz w:val="20"/>
          <w:szCs w:val="20"/>
        </w:rPr>
        <w:t xml:space="preserve"> A, Peng F, </w:t>
      </w:r>
      <w:proofErr w:type="spellStart"/>
      <w:r w:rsidRPr="008B50F5">
        <w:rPr>
          <w:rFonts w:ascii="Arial" w:hAnsi="Arial" w:cs="Arial"/>
          <w:sz w:val="20"/>
          <w:szCs w:val="20"/>
        </w:rPr>
        <w:t>Duperron</w:t>
      </w:r>
      <w:proofErr w:type="spellEnd"/>
      <w:r w:rsidRPr="008B50F5">
        <w:rPr>
          <w:rFonts w:ascii="Arial" w:hAnsi="Arial" w:cs="Arial"/>
          <w:sz w:val="20"/>
          <w:szCs w:val="20"/>
        </w:rPr>
        <w:t xml:space="preserve"> MG,</w:t>
      </w:r>
      <w:r>
        <w:rPr>
          <w:rFonts w:ascii="Arial" w:hAnsi="Arial" w:cs="Arial"/>
          <w:sz w:val="20"/>
          <w:szCs w:val="20"/>
        </w:rPr>
        <w:t xml:space="preserve"> </w:t>
      </w:r>
      <w:proofErr w:type="spellStart"/>
      <w:r w:rsidRPr="008B50F5">
        <w:rPr>
          <w:rFonts w:ascii="Arial" w:hAnsi="Arial" w:cs="Arial"/>
          <w:sz w:val="20"/>
          <w:szCs w:val="20"/>
        </w:rPr>
        <w:t>Foglio</w:t>
      </w:r>
      <w:proofErr w:type="spellEnd"/>
      <w:r w:rsidRPr="008B50F5">
        <w:rPr>
          <w:rFonts w:ascii="Arial" w:hAnsi="Arial" w:cs="Arial"/>
          <w:sz w:val="20"/>
          <w:szCs w:val="20"/>
        </w:rPr>
        <w:t xml:space="preserve"> M, Mosley TH, Schmidt R, Psaty BM, </w:t>
      </w:r>
      <w:proofErr w:type="spellStart"/>
      <w:r w:rsidRPr="008B50F5">
        <w:rPr>
          <w:rFonts w:ascii="Arial" w:hAnsi="Arial" w:cs="Arial"/>
          <w:sz w:val="20"/>
          <w:szCs w:val="20"/>
        </w:rPr>
        <w:t>Launer</w:t>
      </w:r>
      <w:proofErr w:type="spellEnd"/>
      <w:r w:rsidRPr="008B50F5">
        <w:rPr>
          <w:rFonts w:ascii="Arial" w:hAnsi="Arial" w:cs="Arial"/>
          <w:sz w:val="20"/>
          <w:szCs w:val="20"/>
        </w:rPr>
        <w:t xml:space="preserve"> LJ, </w:t>
      </w:r>
      <w:proofErr w:type="spellStart"/>
      <w:r w:rsidRPr="008B50F5">
        <w:rPr>
          <w:rFonts w:ascii="Arial" w:hAnsi="Arial" w:cs="Arial"/>
          <w:sz w:val="20"/>
          <w:szCs w:val="20"/>
        </w:rPr>
        <w:t>Boerwinkle</w:t>
      </w:r>
      <w:proofErr w:type="spellEnd"/>
      <w:r w:rsidRPr="008B50F5">
        <w:rPr>
          <w:rFonts w:ascii="Arial" w:hAnsi="Arial" w:cs="Arial"/>
          <w:sz w:val="20"/>
          <w:szCs w:val="20"/>
        </w:rPr>
        <w:t xml:space="preserve"> E, Zhu Y, </w:t>
      </w:r>
      <w:proofErr w:type="spellStart"/>
      <w:r w:rsidRPr="008B50F5">
        <w:rPr>
          <w:rFonts w:ascii="Arial" w:hAnsi="Arial" w:cs="Arial"/>
          <w:sz w:val="20"/>
          <w:szCs w:val="20"/>
        </w:rPr>
        <w:t>Mazoyer</w:t>
      </w:r>
      <w:proofErr w:type="spellEnd"/>
      <w:r>
        <w:rPr>
          <w:rFonts w:ascii="Arial" w:hAnsi="Arial" w:cs="Arial"/>
          <w:sz w:val="20"/>
          <w:szCs w:val="20"/>
        </w:rPr>
        <w:t xml:space="preserve"> </w:t>
      </w:r>
      <w:r w:rsidRPr="008B50F5">
        <w:rPr>
          <w:rFonts w:ascii="Arial" w:hAnsi="Arial" w:cs="Arial"/>
          <w:sz w:val="20"/>
          <w:szCs w:val="20"/>
        </w:rPr>
        <w:t xml:space="preserve">B, Lathrop M, </w:t>
      </w:r>
      <w:proofErr w:type="spellStart"/>
      <w:r w:rsidRPr="008B50F5">
        <w:rPr>
          <w:rFonts w:ascii="Arial" w:hAnsi="Arial" w:cs="Arial"/>
          <w:sz w:val="20"/>
          <w:szCs w:val="20"/>
        </w:rPr>
        <w:t>Bellenguez</w:t>
      </w:r>
      <w:proofErr w:type="spellEnd"/>
      <w:r w:rsidRPr="008B50F5">
        <w:rPr>
          <w:rFonts w:ascii="Arial" w:hAnsi="Arial" w:cs="Arial"/>
          <w:sz w:val="20"/>
          <w:szCs w:val="20"/>
        </w:rPr>
        <w:t xml:space="preserve"> C, Van </w:t>
      </w:r>
      <w:proofErr w:type="spellStart"/>
      <w:r w:rsidRPr="008B50F5">
        <w:rPr>
          <w:rFonts w:ascii="Arial" w:hAnsi="Arial" w:cs="Arial"/>
          <w:sz w:val="20"/>
          <w:szCs w:val="20"/>
        </w:rPr>
        <w:t>Duijn</w:t>
      </w:r>
      <w:proofErr w:type="spellEnd"/>
      <w:r w:rsidRPr="008B50F5">
        <w:rPr>
          <w:rFonts w:ascii="Arial" w:hAnsi="Arial" w:cs="Arial"/>
          <w:sz w:val="20"/>
          <w:szCs w:val="20"/>
        </w:rPr>
        <w:t xml:space="preserve"> CM, Ikram MA, Schmidt H, Longstreth WT,</w:t>
      </w:r>
      <w:r>
        <w:rPr>
          <w:rFonts w:ascii="Arial" w:hAnsi="Arial" w:cs="Arial"/>
          <w:sz w:val="20"/>
          <w:szCs w:val="20"/>
        </w:rPr>
        <w:t xml:space="preserve"> </w:t>
      </w:r>
      <w:proofErr w:type="spellStart"/>
      <w:r w:rsidRPr="008B50F5">
        <w:rPr>
          <w:rFonts w:ascii="Arial" w:hAnsi="Arial" w:cs="Arial"/>
          <w:sz w:val="20"/>
          <w:szCs w:val="20"/>
        </w:rPr>
        <w:t>Fornage</w:t>
      </w:r>
      <w:proofErr w:type="spellEnd"/>
      <w:r w:rsidRPr="008B50F5">
        <w:rPr>
          <w:rFonts w:ascii="Arial" w:hAnsi="Arial" w:cs="Arial"/>
          <w:sz w:val="20"/>
          <w:szCs w:val="20"/>
        </w:rPr>
        <w:t xml:space="preserve"> M, Seshadri S, </w:t>
      </w:r>
      <w:proofErr w:type="spellStart"/>
      <w:r w:rsidRPr="008B50F5">
        <w:rPr>
          <w:rFonts w:ascii="Arial" w:hAnsi="Arial" w:cs="Arial"/>
          <w:sz w:val="20"/>
          <w:szCs w:val="20"/>
        </w:rPr>
        <w:t>Joutel</w:t>
      </w:r>
      <w:proofErr w:type="spellEnd"/>
      <w:r w:rsidRPr="008B50F5">
        <w:rPr>
          <w:rFonts w:ascii="Arial" w:hAnsi="Arial" w:cs="Arial"/>
          <w:sz w:val="20"/>
          <w:szCs w:val="20"/>
        </w:rPr>
        <w:t xml:space="preserve"> A, </w:t>
      </w:r>
      <w:proofErr w:type="spellStart"/>
      <w:r w:rsidRPr="008B50F5">
        <w:rPr>
          <w:rFonts w:ascii="Arial" w:hAnsi="Arial" w:cs="Arial"/>
          <w:sz w:val="20"/>
          <w:szCs w:val="20"/>
        </w:rPr>
        <w:t>Tzourio</w:t>
      </w:r>
      <w:proofErr w:type="spellEnd"/>
      <w:r w:rsidRPr="008B50F5">
        <w:rPr>
          <w:rFonts w:ascii="Arial" w:hAnsi="Arial" w:cs="Arial"/>
          <w:sz w:val="20"/>
          <w:szCs w:val="20"/>
        </w:rPr>
        <w:t xml:space="preserve"> C, </w:t>
      </w:r>
      <w:proofErr w:type="spellStart"/>
      <w:r w:rsidRPr="008B50F5">
        <w:rPr>
          <w:rFonts w:ascii="Arial" w:hAnsi="Arial" w:cs="Arial"/>
          <w:sz w:val="20"/>
          <w:szCs w:val="20"/>
        </w:rPr>
        <w:t>Debette</w:t>
      </w:r>
      <w:proofErr w:type="spellEnd"/>
      <w:r w:rsidRPr="008B50F5">
        <w:rPr>
          <w:rFonts w:ascii="Arial" w:hAnsi="Arial" w:cs="Arial"/>
          <w:sz w:val="20"/>
          <w:szCs w:val="20"/>
        </w:rPr>
        <w:t xml:space="preserve"> S. </w:t>
      </w:r>
      <w:r w:rsidRPr="008B50F5">
        <w:rPr>
          <w:rFonts w:ascii="Arial" w:hAnsi="Arial" w:cs="Arial"/>
          <w:b/>
          <w:i/>
          <w:sz w:val="20"/>
          <w:szCs w:val="20"/>
        </w:rPr>
        <w:t>Association of variants in HTRA1 and NOTCH3 with MRI-defined extremes of cerebral small vessel disease in older subjects.</w:t>
      </w:r>
      <w:r w:rsidRPr="008B50F5">
        <w:rPr>
          <w:rFonts w:ascii="Arial" w:hAnsi="Arial" w:cs="Arial"/>
          <w:sz w:val="20"/>
          <w:szCs w:val="20"/>
        </w:rPr>
        <w:t xml:space="preserve"> Brain 2019 Mar 11. </w:t>
      </w:r>
      <w:proofErr w:type="spellStart"/>
      <w:r w:rsidRPr="008B50F5">
        <w:rPr>
          <w:rFonts w:ascii="Arial" w:hAnsi="Arial" w:cs="Arial"/>
          <w:sz w:val="20"/>
          <w:szCs w:val="20"/>
        </w:rPr>
        <w:t>pii</w:t>
      </w:r>
      <w:proofErr w:type="spellEnd"/>
      <w:r w:rsidRPr="008B50F5">
        <w:rPr>
          <w:rFonts w:ascii="Arial" w:hAnsi="Arial" w:cs="Arial"/>
          <w:sz w:val="20"/>
          <w:szCs w:val="20"/>
        </w:rPr>
        <w:t xml:space="preserve">: awz024. </w:t>
      </w:r>
      <w:proofErr w:type="spellStart"/>
      <w:r w:rsidRPr="008B50F5">
        <w:rPr>
          <w:rFonts w:ascii="Arial" w:hAnsi="Arial" w:cs="Arial"/>
          <w:sz w:val="20"/>
          <w:szCs w:val="20"/>
        </w:rPr>
        <w:t>doi</w:t>
      </w:r>
      <w:proofErr w:type="spellEnd"/>
      <w:r w:rsidRPr="008B50F5">
        <w:rPr>
          <w:rFonts w:ascii="Arial" w:hAnsi="Arial" w:cs="Arial"/>
          <w:sz w:val="20"/>
          <w:szCs w:val="20"/>
        </w:rPr>
        <w:t>: 10.1093/brain/awz024. [</w:t>
      </w:r>
      <w:proofErr w:type="spellStart"/>
      <w:r w:rsidRPr="008B50F5">
        <w:rPr>
          <w:rFonts w:ascii="Arial" w:hAnsi="Arial" w:cs="Arial"/>
          <w:sz w:val="20"/>
          <w:szCs w:val="20"/>
        </w:rPr>
        <w:t>Epub</w:t>
      </w:r>
      <w:proofErr w:type="spellEnd"/>
      <w:r>
        <w:rPr>
          <w:rFonts w:ascii="Arial" w:hAnsi="Arial" w:cs="Arial"/>
          <w:sz w:val="20"/>
          <w:szCs w:val="20"/>
        </w:rPr>
        <w:t xml:space="preserve"> </w:t>
      </w:r>
      <w:r w:rsidRPr="008B50F5">
        <w:rPr>
          <w:rFonts w:ascii="Arial" w:hAnsi="Arial" w:cs="Arial"/>
          <w:sz w:val="20"/>
          <w:szCs w:val="20"/>
        </w:rPr>
        <w:t>ahead of print] PM: 30859180.</w:t>
      </w:r>
      <w:r w:rsidR="00EB45E7">
        <w:rPr>
          <w:rFonts w:ascii="Arial" w:hAnsi="Arial" w:cs="Arial"/>
          <w:sz w:val="20"/>
          <w:szCs w:val="20"/>
        </w:rPr>
        <w:t xml:space="preserve"> </w:t>
      </w:r>
      <w:hyperlink r:id="rId113" w:history="1">
        <w:r w:rsidR="00EB45E7" w:rsidRPr="00EB45E7">
          <w:rPr>
            <w:rFonts w:ascii="Arial" w:hAnsi="Arial" w:cs="Arial"/>
            <w:sz w:val="20"/>
            <w:szCs w:val="20"/>
          </w:rPr>
          <w:t>PMC6439324</w:t>
        </w:r>
      </w:hyperlink>
      <w:r w:rsidR="00EB45E7" w:rsidRPr="00EB45E7">
        <w:rPr>
          <w:rFonts w:ascii="Arial" w:hAnsi="Arial" w:cs="Arial"/>
          <w:sz w:val="20"/>
          <w:szCs w:val="20"/>
        </w:rPr>
        <w:t>.</w:t>
      </w:r>
    </w:p>
    <w:p w:rsidR="00585525" w:rsidRPr="00B7236C" w:rsidRDefault="00585525" w:rsidP="00585525">
      <w:pPr>
        <w:pStyle w:val="details"/>
        <w:rPr>
          <w:rFonts w:ascii="Arial" w:hAnsi="Arial" w:cs="Arial"/>
          <w:sz w:val="20"/>
          <w:szCs w:val="20"/>
        </w:rPr>
      </w:pPr>
      <w:proofErr w:type="spellStart"/>
      <w:r w:rsidRPr="00B7236C">
        <w:rPr>
          <w:rFonts w:ascii="Arial" w:hAnsi="Arial" w:cs="Arial"/>
          <w:sz w:val="20"/>
          <w:szCs w:val="20"/>
        </w:rPr>
        <w:t>Monin</w:t>
      </w:r>
      <w:proofErr w:type="spellEnd"/>
      <w:r w:rsidRPr="00B7236C">
        <w:rPr>
          <w:rFonts w:ascii="Arial" w:hAnsi="Arial" w:cs="Arial"/>
          <w:sz w:val="20"/>
          <w:szCs w:val="20"/>
        </w:rPr>
        <w:t xml:space="preserve"> JK, Levy B, Doyle M, Schulz R, Kershaw T. </w:t>
      </w:r>
      <w:hyperlink r:id="rId114" w:history="1">
        <w:r w:rsidRPr="005D3EC7">
          <w:rPr>
            <w:rFonts w:ascii="Arial" w:hAnsi="Arial" w:cs="Arial"/>
            <w:b/>
            <w:i/>
            <w:sz w:val="20"/>
            <w:szCs w:val="20"/>
          </w:rPr>
          <w:t>The impact of both spousal caregivers' and care recipients' health on relationship satisfaction in the Caregiver Health Effects Study.</w:t>
        </w:r>
      </w:hyperlink>
      <w:r w:rsidRPr="005D3EC7">
        <w:rPr>
          <w:rFonts w:ascii="Arial" w:hAnsi="Arial" w:cs="Arial"/>
          <w:b/>
          <w:i/>
          <w:sz w:val="20"/>
          <w:szCs w:val="20"/>
        </w:rPr>
        <w:t xml:space="preserve"> </w:t>
      </w:r>
      <w:r w:rsidRPr="00B7236C">
        <w:rPr>
          <w:rFonts w:ascii="Arial" w:hAnsi="Arial" w:cs="Arial"/>
          <w:sz w:val="20"/>
          <w:szCs w:val="20"/>
        </w:rPr>
        <w:t>J Health Psychol. 2019 Oct</w:t>
      </w:r>
      <w:r>
        <w:rPr>
          <w:rFonts w:ascii="Arial" w:hAnsi="Arial" w:cs="Arial"/>
          <w:sz w:val="20"/>
          <w:szCs w:val="20"/>
        </w:rPr>
        <w:t xml:space="preserve">. Vol. </w:t>
      </w:r>
      <w:r w:rsidRPr="00B7236C">
        <w:rPr>
          <w:rFonts w:ascii="Arial" w:hAnsi="Arial" w:cs="Arial"/>
          <w:sz w:val="20"/>
          <w:szCs w:val="20"/>
        </w:rPr>
        <w:t>24</w:t>
      </w:r>
      <w:r>
        <w:rPr>
          <w:rFonts w:ascii="Arial" w:hAnsi="Arial" w:cs="Arial"/>
          <w:sz w:val="20"/>
          <w:szCs w:val="20"/>
        </w:rPr>
        <w:t xml:space="preserve">, issue </w:t>
      </w:r>
      <w:r w:rsidRPr="00B7236C">
        <w:rPr>
          <w:rFonts w:ascii="Arial" w:hAnsi="Arial" w:cs="Arial"/>
          <w:sz w:val="20"/>
          <w:szCs w:val="20"/>
        </w:rPr>
        <w:t>12</w:t>
      </w:r>
      <w:r>
        <w:rPr>
          <w:rFonts w:ascii="Arial" w:hAnsi="Arial" w:cs="Arial"/>
          <w:sz w:val="20"/>
          <w:szCs w:val="20"/>
        </w:rPr>
        <w:t xml:space="preserve">, pp. </w:t>
      </w:r>
      <w:r w:rsidRPr="00B7236C">
        <w:rPr>
          <w:rFonts w:ascii="Arial" w:hAnsi="Arial" w:cs="Arial"/>
          <w:sz w:val="20"/>
          <w:szCs w:val="20"/>
        </w:rPr>
        <w:t>1744-1755. PM: 28810439.</w:t>
      </w:r>
    </w:p>
    <w:p w:rsidR="007E5A5B" w:rsidRPr="007736D4" w:rsidRDefault="007E5A5B" w:rsidP="007E5A5B">
      <w:pPr>
        <w:pStyle w:val="details"/>
        <w:rPr>
          <w:rFonts w:ascii="Arial" w:hAnsi="Arial" w:cs="Arial"/>
          <w:sz w:val="20"/>
          <w:szCs w:val="20"/>
        </w:rPr>
      </w:pPr>
      <w:r w:rsidRPr="007736D4">
        <w:rPr>
          <w:rFonts w:ascii="Arial" w:hAnsi="Arial" w:cs="Arial"/>
          <w:sz w:val="20"/>
          <w:szCs w:val="20"/>
        </w:rPr>
        <w:lastRenderedPageBreak/>
        <w:t xml:space="preserve">Nanna MG, Peterson ED, </w:t>
      </w:r>
      <w:proofErr w:type="spellStart"/>
      <w:r w:rsidRPr="007736D4">
        <w:rPr>
          <w:rFonts w:ascii="Arial" w:hAnsi="Arial" w:cs="Arial"/>
          <w:sz w:val="20"/>
          <w:szCs w:val="20"/>
        </w:rPr>
        <w:t>Wojdyla</w:t>
      </w:r>
      <w:proofErr w:type="spellEnd"/>
      <w:r w:rsidRPr="007736D4">
        <w:rPr>
          <w:rFonts w:ascii="Arial" w:hAnsi="Arial" w:cs="Arial"/>
          <w:sz w:val="20"/>
          <w:szCs w:val="20"/>
        </w:rPr>
        <w:t xml:space="preserve"> D, </w:t>
      </w:r>
      <w:proofErr w:type="spellStart"/>
      <w:r w:rsidRPr="007736D4">
        <w:rPr>
          <w:rFonts w:ascii="Arial" w:hAnsi="Arial" w:cs="Arial"/>
          <w:sz w:val="20"/>
          <w:szCs w:val="20"/>
        </w:rPr>
        <w:t>Navar</w:t>
      </w:r>
      <w:proofErr w:type="spellEnd"/>
      <w:r w:rsidRPr="007736D4">
        <w:rPr>
          <w:rFonts w:ascii="Arial" w:hAnsi="Arial" w:cs="Arial"/>
          <w:sz w:val="20"/>
          <w:szCs w:val="20"/>
        </w:rPr>
        <w:t xml:space="preserve"> AM. </w:t>
      </w:r>
      <w:hyperlink r:id="rId115" w:history="1">
        <w:r w:rsidRPr="00A87A2C">
          <w:rPr>
            <w:rFonts w:asciiTheme="minorHAnsi" w:eastAsiaTheme="minorHAnsi" w:hAnsiTheme="minorHAnsi" w:cstheme="minorBidi"/>
            <w:b/>
            <w:i/>
            <w:sz w:val="22"/>
            <w:szCs w:val="22"/>
          </w:rPr>
          <w:t xml:space="preserve">The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 xml:space="preserve">ccuracy of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ardiovascular </w:t>
        </w:r>
        <w:r>
          <w:rPr>
            <w:rFonts w:asciiTheme="minorHAnsi" w:eastAsiaTheme="minorHAnsi" w:hAnsiTheme="minorHAnsi" w:cstheme="minorBidi"/>
            <w:b/>
            <w:i/>
            <w:sz w:val="22"/>
            <w:szCs w:val="22"/>
          </w:rPr>
          <w:t>p</w:t>
        </w:r>
        <w:r w:rsidRPr="00A87A2C">
          <w:rPr>
            <w:rFonts w:asciiTheme="minorHAnsi" w:eastAsiaTheme="minorHAnsi" w:hAnsiTheme="minorHAnsi" w:cstheme="minorBidi"/>
            <w:b/>
            <w:i/>
            <w:sz w:val="22"/>
            <w:szCs w:val="22"/>
          </w:rPr>
          <w:t xml:space="preserve">ooled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ohort </w:t>
        </w:r>
        <w:r>
          <w:rPr>
            <w:rFonts w:asciiTheme="minorHAnsi" w:eastAsiaTheme="minorHAnsi" w:hAnsiTheme="minorHAnsi" w:cstheme="minorBidi"/>
            <w:b/>
            <w:i/>
            <w:sz w:val="22"/>
            <w:szCs w:val="22"/>
          </w:rPr>
          <w:t>r</w:t>
        </w:r>
        <w:r w:rsidRPr="00A87A2C">
          <w:rPr>
            <w:rFonts w:asciiTheme="minorHAnsi" w:eastAsiaTheme="minorHAnsi" w:hAnsiTheme="minorHAnsi" w:cstheme="minorBidi"/>
            <w:b/>
            <w:i/>
            <w:sz w:val="22"/>
            <w:szCs w:val="22"/>
          </w:rPr>
          <w:t xml:space="preserve">isk </w:t>
        </w:r>
        <w:r>
          <w:rPr>
            <w:rFonts w:asciiTheme="minorHAnsi" w:eastAsiaTheme="minorHAnsi" w:hAnsiTheme="minorHAnsi" w:cstheme="minorBidi"/>
            <w:b/>
            <w:i/>
            <w:sz w:val="22"/>
            <w:szCs w:val="22"/>
          </w:rPr>
          <w:t>e</w:t>
        </w:r>
        <w:r w:rsidRPr="00A87A2C">
          <w:rPr>
            <w:rFonts w:asciiTheme="minorHAnsi" w:eastAsiaTheme="minorHAnsi" w:hAnsiTheme="minorHAnsi" w:cstheme="minorBidi"/>
            <w:b/>
            <w:i/>
            <w:sz w:val="22"/>
            <w:szCs w:val="22"/>
          </w:rPr>
          <w:t xml:space="preserve">stimates in U.S. </w:t>
        </w:r>
        <w:r>
          <w:rPr>
            <w:rFonts w:asciiTheme="minorHAnsi" w:eastAsiaTheme="minorHAnsi" w:hAnsiTheme="minorHAnsi" w:cstheme="minorBidi"/>
            <w:b/>
            <w:i/>
            <w:sz w:val="22"/>
            <w:szCs w:val="22"/>
          </w:rPr>
          <w:t>o</w:t>
        </w:r>
        <w:r w:rsidRPr="00A87A2C">
          <w:rPr>
            <w:rFonts w:asciiTheme="minorHAnsi" w:eastAsiaTheme="minorHAnsi" w:hAnsiTheme="minorHAnsi" w:cstheme="minorBidi"/>
            <w:b/>
            <w:i/>
            <w:sz w:val="22"/>
            <w:szCs w:val="22"/>
          </w:rPr>
          <w:t xml:space="preserve">lder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dults.</w:t>
        </w:r>
      </w:hyperlink>
      <w:r w:rsidRPr="007736D4">
        <w:rPr>
          <w:rFonts w:ascii="Arial" w:hAnsi="Arial" w:cs="Arial"/>
          <w:sz w:val="20"/>
          <w:szCs w:val="20"/>
        </w:rPr>
        <w:t xml:space="preserve"> J Gen Intern Med. 2019 Oct 30. </w:t>
      </w:r>
      <w:proofErr w:type="spellStart"/>
      <w:r w:rsidRPr="007736D4">
        <w:rPr>
          <w:rFonts w:ascii="Arial" w:hAnsi="Arial" w:cs="Arial"/>
          <w:sz w:val="20"/>
          <w:szCs w:val="20"/>
        </w:rPr>
        <w:t>doi</w:t>
      </w:r>
      <w:proofErr w:type="spellEnd"/>
      <w:r w:rsidRPr="007736D4">
        <w:rPr>
          <w:rFonts w:ascii="Arial" w:hAnsi="Arial" w:cs="Arial"/>
          <w:sz w:val="20"/>
          <w:szCs w:val="20"/>
        </w:rPr>
        <w:t>: 10.1007/s11606-019-05361-4. [</w:t>
      </w:r>
      <w:proofErr w:type="spellStart"/>
      <w:r w:rsidRPr="007736D4">
        <w:rPr>
          <w:rFonts w:ascii="Arial" w:hAnsi="Arial" w:cs="Arial"/>
          <w:sz w:val="20"/>
          <w:szCs w:val="20"/>
        </w:rPr>
        <w:t>Epub</w:t>
      </w:r>
      <w:proofErr w:type="spellEnd"/>
      <w:r w:rsidRPr="007736D4">
        <w:rPr>
          <w:rFonts w:ascii="Arial" w:hAnsi="Arial" w:cs="Arial"/>
          <w:sz w:val="20"/>
          <w:szCs w:val="20"/>
        </w:rPr>
        <w:t xml:space="preserve"> ahead of print] PM: 31667745.</w:t>
      </w:r>
    </w:p>
    <w:p w:rsidR="007E5A5B" w:rsidRPr="007736D4" w:rsidRDefault="007E5A5B" w:rsidP="007E5A5B">
      <w:pPr>
        <w:pStyle w:val="details"/>
        <w:rPr>
          <w:rFonts w:ascii="Arial" w:hAnsi="Arial" w:cs="Arial"/>
          <w:sz w:val="20"/>
          <w:szCs w:val="20"/>
        </w:rPr>
      </w:pPr>
      <w:proofErr w:type="spellStart"/>
      <w:r w:rsidRPr="007736D4">
        <w:rPr>
          <w:rFonts w:ascii="Arial" w:hAnsi="Arial" w:cs="Arial"/>
          <w:sz w:val="20"/>
          <w:szCs w:val="20"/>
        </w:rPr>
        <w:t>Noordam</w:t>
      </w:r>
      <w:proofErr w:type="spellEnd"/>
      <w:r w:rsidRPr="007736D4">
        <w:rPr>
          <w:rFonts w:ascii="Arial" w:hAnsi="Arial" w:cs="Arial"/>
          <w:sz w:val="20"/>
          <w:szCs w:val="20"/>
        </w:rPr>
        <w:t xml:space="preserve"> R, Bos MM, Wang H, Winkler TW, Bentley AR, </w:t>
      </w:r>
      <w:proofErr w:type="spellStart"/>
      <w:r w:rsidRPr="007736D4">
        <w:rPr>
          <w:rFonts w:ascii="Arial" w:hAnsi="Arial" w:cs="Arial"/>
          <w:sz w:val="20"/>
          <w:szCs w:val="20"/>
        </w:rPr>
        <w:t>Kilpeläinen</w:t>
      </w:r>
      <w:proofErr w:type="spellEnd"/>
      <w:r w:rsidRPr="007736D4">
        <w:rPr>
          <w:rFonts w:ascii="Arial" w:hAnsi="Arial" w:cs="Arial"/>
          <w:sz w:val="20"/>
          <w:szCs w:val="20"/>
        </w:rPr>
        <w:t xml:space="preserve"> TO, de Vries PS, Sung YJ, </w:t>
      </w:r>
      <w:proofErr w:type="spellStart"/>
      <w:r w:rsidRPr="007736D4">
        <w:rPr>
          <w:rFonts w:ascii="Arial" w:hAnsi="Arial" w:cs="Arial"/>
          <w:sz w:val="20"/>
          <w:szCs w:val="20"/>
        </w:rPr>
        <w:t>Schwander</w:t>
      </w:r>
      <w:proofErr w:type="spellEnd"/>
      <w:r w:rsidRPr="007736D4">
        <w:rPr>
          <w:rFonts w:ascii="Arial" w:hAnsi="Arial" w:cs="Arial"/>
          <w:sz w:val="20"/>
          <w:szCs w:val="20"/>
        </w:rPr>
        <w:t xml:space="preserve"> K, Cade BE, Manning A, </w:t>
      </w:r>
      <w:proofErr w:type="spellStart"/>
      <w:r w:rsidRPr="007736D4">
        <w:rPr>
          <w:rFonts w:ascii="Arial" w:hAnsi="Arial" w:cs="Arial"/>
          <w:sz w:val="20"/>
          <w:szCs w:val="20"/>
        </w:rPr>
        <w:t>Aschard</w:t>
      </w:r>
      <w:proofErr w:type="spellEnd"/>
      <w:r w:rsidRPr="007736D4">
        <w:rPr>
          <w:rFonts w:ascii="Arial" w:hAnsi="Arial" w:cs="Arial"/>
          <w:sz w:val="20"/>
          <w:szCs w:val="20"/>
        </w:rPr>
        <w:t xml:space="preserve"> H, Brown MR, Chen H,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w:t>
      </w:r>
      <w:proofErr w:type="spellStart"/>
      <w:r w:rsidRPr="007736D4">
        <w:rPr>
          <w:rFonts w:ascii="Arial" w:hAnsi="Arial" w:cs="Arial"/>
          <w:sz w:val="20"/>
          <w:szCs w:val="20"/>
        </w:rPr>
        <w:t>Musani</w:t>
      </w:r>
      <w:proofErr w:type="spellEnd"/>
      <w:r w:rsidRPr="007736D4">
        <w:rPr>
          <w:rFonts w:ascii="Arial" w:hAnsi="Arial" w:cs="Arial"/>
          <w:sz w:val="20"/>
          <w:szCs w:val="20"/>
        </w:rPr>
        <w:t xml:space="preserve"> SK, Richard M, </w:t>
      </w:r>
      <w:proofErr w:type="spellStart"/>
      <w:r w:rsidRPr="007736D4">
        <w:rPr>
          <w:rFonts w:ascii="Arial" w:hAnsi="Arial" w:cs="Arial"/>
          <w:sz w:val="20"/>
          <w:szCs w:val="20"/>
        </w:rPr>
        <w:t>Vojinovic</w:t>
      </w:r>
      <w:proofErr w:type="spellEnd"/>
      <w:r w:rsidRPr="007736D4">
        <w:rPr>
          <w:rFonts w:ascii="Arial" w:hAnsi="Arial" w:cs="Arial"/>
          <w:sz w:val="20"/>
          <w:szCs w:val="20"/>
        </w:rPr>
        <w:t xml:space="preserve"> D, </w:t>
      </w:r>
      <w:proofErr w:type="spellStart"/>
      <w:r w:rsidRPr="007736D4">
        <w:rPr>
          <w:rFonts w:ascii="Arial" w:hAnsi="Arial" w:cs="Arial"/>
          <w:sz w:val="20"/>
          <w:szCs w:val="20"/>
        </w:rPr>
        <w:t>Aslibekyan</w:t>
      </w:r>
      <w:proofErr w:type="spellEnd"/>
      <w:r w:rsidRPr="007736D4">
        <w:rPr>
          <w:rFonts w:ascii="Arial" w:hAnsi="Arial" w:cs="Arial"/>
          <w:sz w:val="20"/>
          <w:szCs w:val="20"/>
        </w:rPr>
        <w:t xml:space="preserve"> S, </w:t>
      </w:r>
      <w:proofErr w:type="spellStart"/>
      <w:r w:rsidRPr="007736D4">
        <w:rPr>
          <w:rFonts w:ascii="Arial" w:hAnsi="Arial" w:cs="Arial"/>
          <w:sz w:val="20"/>
          <w:szCs w:val="20"/>
        </w:rPr>
        <w:t>Bartz</w:t>
      </w:r>
      <w:proofErr w:type="spellEnd"/>
      <w:r w:rsidRPr="007736D4">
        <w:rPr>
          <w:rFonts w:ascii="Arial" w:hAnsi="Arial" w:cs="Arial"/>
          <w:sz w:val="20"/>
          <w:szCs w:val="20"/>
        </w:rPr>
        <w:t xml:space="preserve"> TM, de Las Fuentes L,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Horimoto</w:t>
      </w:r>
      <w:proofErr w:type="spellEnd"/>
      <w:r w:rsidRPr="007736D4">
        <w:rPr>
          <w:rFonts w:ascii="Arial" w:hAnsi="Arial" w:cs="Arial"/>
          <w:sz w:val="20"/>
          <w:szCs w:val="20"/>
        </w:rPr>
        <w:t xml:space="preserve"> AR, </w:t>
      </w:r>
      <w:proofErr w:type="spellStart"/>
      <w:r w:rsidRPr="007736D4">
        <w:rPr>
          <w:rFonts w:ascii="Arial" w:hAnsi="Arial" w:cs="Arial"/>
          <w:sz w:val="20"/>
          <w:szCs w:val="20"/>
        </w:rPr>
        <w:t>Ilkov</w:t>
      </w:r>
      <w:proofErr w:type="spellEnd"/>
      <w:r w:rsidRPr="007736D4">
        <w:rPr>
          <w:rFonts w:ascii="Arial" w:hAnsi="Arial" w:cs="Arial"/>
          <w:sz w:val="20"/>
          <w:szCs w:val="20"/>
        </w:rPr>
        <w:t xml:space="preserve"> M, Kho M, </w:t>
      </w:r>
      <w:proofErr w:type="spellStart"/>
      <w:r w:rsidRPr="007736D4">
        <w:rPr>
          <w:rFonts w:ascii="Arial" w:hAnsi="Arial" w:cs="Arial"/>
          <w:sz w:val="20"/>
          <w:szCs w:val="20"/>
        </w:rPr>
        <w:t>Kraja</w:t>
      </w:r>
      <w:proofErr w:type="spellEnd"/>
      <w:r w:rsidRPr="007736D4">
        <w:rPr>
          <w:rFonts w:ascii="Arial" w:hAnsi="Arial" w:cs="Arial"/>
          <w:sz w:val="20"/>
          <w:szCs w:val="20"/>
        </w:rPr>
        <w:t xml:space="preserve"> A, Li C, Lim E, Liu Y, </w:t>
      </w:r>
      <w:proofErr w:type="spellStart"/>
      <w:r w:rsidRPr="007736D4">
        <w:rPr>
          <w:rFonts w:ascii="Arial" w:hAnsi="Arial" w:cs="Arial"/>
          <w:sz w:val="20"/>
          <w:szCs w:val="20"/>
        </w:rPr>
        <w:t>Mook</w:t>
      </w:r>
      <w:proofErr w:type="spellEnd"/>
      <w:r w:rsidRPr="007736D4">
        <w:rPr>
          <w:rFonts w:ascii="Arial" w:hAnsi="Arial" w:cs="Arial"/>
          <w:sz w:val="20"/>
          <w:szCs w:val="20"/>
        </w:rPr>
        <w:t xml:space="preserve">-Kanamori DO, </w:t>
      </w:r>
      <w:proofErr w:type="spellStart"/>
      <w:r w:rsidRPr="007736D4">
        <w:rPr>
          <w:rFonts w:ascii="Arial" w:hAnsi="Arial" w:cs="Arial"/>
          <w:sz w:val="20"/>
          <w:szCs w:val="20"/>
        </w:rPr>
        <w:t>Rankinen</w:t>
      </w:r>
      <w:proofErr w:type="spellEnd"/>
      <w:r w:rsidRPr="007736D4">
        <w:rPr>
          <w:rFonts w:ascii="Arial" w:hAnsi="Arial" w:cs="Arial"/>
          <w:sz w:val="20"/>
          <w:szCs w:val="20"/>
        </w:rPr>
        <w:t xml:space="preserve"> T, Tajuddin SM,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Wang Z, Marten J, </w:t>
      </w:r>
      <w:proofErr w:type="spellStart"/>
      <w:r w:rsidRPr="007736D4">
        <w:rPr>
          <w:rFonts w:ascii="Arial" w:hAnsi="Arial" w:cs="Arial"/>
          <w:sz w:val="20"/>
          <w:szCs w:val="20"/>
        </w:rPr>
        <w:t>Laville</w:t>
      </w:r>
      <w:proofErr w:type="spellEnd"/>
      <w:r w:rsidRPr="007736D4">
        <w:rPr>
          <w:rFonts w:ascii="Arial" w:hAnsi="Arial" w:cs="Arial"/>
          <w:sz w:val="20"/>
          <w:szCs w:val="20"/>
        </w:rPr>
        <w:t xml:space="preserve"> V,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Graff ME, He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Marques-Vidal P, Nolte IM, Palmer ND, </w:t>
      </w:r>
      <w:proofErr w:type="spellStart"/>
      <w:r w:rsidRPr="007736D4">
        <w:rPr>
          <w:rFonts w:ascii="Arial" w:hAnsi="Arial" w:cs="Arial"/>
          <w:sz w:val="20"/>
          <w:szCs w:val="20"/>
        </w:rPr>
        <w:t>Rauramaa</w:t>
      </w:r>
      <w:proofErr w:type="spellEnd"/>
      <w:r w:rsidRPr="007736D4">
        <w:rPr>
          <w:rFonts w:ascii="Arial" w:hAnsi="Arial" w:cs="Arial"/>
          <w:sz w:val="20"/>
          <w:szCs w:val="20"/>
        </w:rPr>
        <w:t xml:space="preserve"> R, Shu XO,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Weiss S, Wen W,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Adolfo C, Ballantyne C,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 </w:t>
      </w:r>
      <w:proofErr w:type="spellStart"/>
      <w:r w:rsidRPr="007736D4">
        <w:rPr>
          <w:rFonts w:ascii="Arial" w:hAnsi="Arial" w:cs="Arial"/>
          <w:sz w:val="20"/>
          <w:szCs w:val="20"/>
        </w:rPr>
        <w:t>Biermasz</w:t>
      </w:r>
      <w:proofErr w:type="spellEnd"/>
      <w:r w:rsidRPr="007736D4">
        <w:rPr>
          <w:rFonts w:ascii="Arial" w:hAnsi="Arial" w:cs="Arial"/>
          <w:sz w:val="20"/>
          <w:szCs w:val="20"/>
        </w:rPr>
        <w:t xml:space="preserve"> NR,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w:t>
      </w:r>
      <w:proofErr w:type="spellStart"/>
      <w:r w:rsidRPr="007736D4">
        <w:rPr>
          <w:rFonts w:ascii="Arial" w:hAnsi="Arial" w:cs="Arial"/>
          <w:sz w:val="20"/>
          <w:szCs w:val="20"/>
        </w:rPr>
        <w:t>Dimou</w:t>
      </w:r>
      <w:proofErr w:type="spellEnd"/>
      <w:r w:rsidRPr="007736D4">
        <w:rPr>
          <w:rFonts w:ascii="Arial" w:hAnsi="Arial" w:cs="Arial"/>
          <w:sz w:val="20"/>
          <w:szCs w:val="20"/>
        </w:rPr>
        <w:t xml:space="preserve"> N, </w:t>
      </w:r>
      <w:proofErr w:type="spellStart"/>
      <w:r w:rsidRPr="007736D4">
        <w:rPr>
          <w:rFonts w:ascii="Arial" w:hAnsi="Arial" w:cs="Arial"/>
          <w:sz w:val="20"/>
          <w:szCs w:val="20"/>
        </w:rPr>
        <w:t>Eiriksdottir</w:t>
      </w:r>
      <w:proofErr w:type="spellEnd"/>
      <w:r w:rsidRPr="007736D4">
        <w:rPr>
          <w:rFonts w:ascii="Arial" w:hAnsi="Arial" w:cs="Arial"/>
          <w:sz w:val="20"/>
          <w:szCs w:val="20"/>
        </w:rPr>
        <w:t xml:space="preserve"> G, Gao C, Gharib SA, Gottlieb DJ, </w:t>
      </w:r>
      <w:proofErr w:type="spellStart"/>
      <w:r w:rsidRPr="007736D4">
        <w:rPr>
          <w:rFonts w:ascii="Arial" w:hAnsi="Arial" w:cs="Arial"/>
          <w:sz w:val="20"/>
          <w:szCs w:val="20"/>
        </w:rPr>
        <w:t>Haba</w:t>
      </w:r>
      <w:proofErr w:type="spellEnd"/>
      <w:r w:rsidRPr="007736D4">
        <w:rPr>
          <w:rFonts w:ascii="Arial" w:hAnsi="Arial" w:cs="Arial"/>
          <w:sz w:val="20"/>
          <w:szCs w:val="20"/>
        </w:rPr>
        <w:t xml:space="preserve">-Rubio J, Harris TB, Heikkinen S, </w:t>
      </w:r>
      <w:proofErr w:type="spellStart"/>
      <w:r w:rsidRPr="007736D4">
        <w:rPr>
          <w:rFonts w:ascii="Arial" w:hAnsi="Arial" w:cs="Arial"/>
          <w:sz w:val="20"/>
          <w:szCs w:val="20"/>
        </w:rPr>
        <w:t>Heinzer</w:t>
      </w:r>
      <w:proofErr w:type="spellEnd"/>
      <w:r w:rsidRPr="007736D4">
        <w:rPr>
          <w:rFonts w:ascii="Arial" w:hAnsi="Arial" w:cs="Arial"/>
          <w:sz w:val="20"/>
          <w:szCs w:val="20"/>
        </w:rPr>
        <w:t xml:space="preserve"> R, Hixson JE,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Ikram MA, </w:t>
      </w:r>
      <w:proofErr w:type="spellStart"/>
      <w:r w:rsidRPr="007736D4">
        <w:rPr>
          <w:rFonts w:ascii="Arial" w:hAnsi="Arial" w:cs="Arial"/>
          <w:sz w:val="20"/>
          <w:szCs w:val="20"/>
        </w:rPr>
        <w:t>Komulainen</w:t>
      </w:r>
      <w:proofErr w:type="spellEnd"/>
      <w:r w:rsidRPr="007736D4">
        <w:rPr>
          <w:rFonts w:ascii="Arial" w:hAnsi="Arial" w:cs="Arial"/>
          <w:sz w:val="20"/>
          <w:szCs w:val="20"/>
        </w:rPr>
        <w:t xml:space="preserve"> P, Krieger JE, Lee J, Liu J, Lohman KK, </w:t>
      </w:r>
      <w:proofErr w:type="spellStart"/>
      <w:r w:rsidRPr="007736D4">
        <w:rPr>
          <w:rFonts w:ascii="Arial" w:hAnsi="Arial" w:cs="Arial"/>
          <w:sz w:val="20"/>
          <w:szCs w:val="20"/>
        </w:rPr>
        <w:t>Luik</w:t>
      </w:r>
      <w:proofErr w:type="spellEnd"/>
      <w:r w:rsidRPr="007736D4">
        <w:rPr>
          <w:rFonts w:ascii="Arial" w:hAnsi="Arial" w:cs="Arial"/>
          <w:sz w:val="20"/>
          <w:szCs w:val="20"/>
        </w:rPr>
        <w:t xml:space="preserve"> AI,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Martin LW,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O'Connell J, Peters A,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Reiner AP, </w:t>
      </w:r>
      <w:proofErr w:type="spellStart"/>
      <w:r w:rsidRPr="007736D4">
        <w:rPr>
          <w:rFonts w:ascii="Arial" w:hAnsi="Arial" w:cs="Arial"/>
          <w:sz w:val="20"/>
          <w:szCs w:val="20"/>
        </w:rPr>
        <w:t>Rensen</w:t>
      </w:r>
      <w:proofErr w:type="spellEnd"/>
      <w:r w:rsidRPr="007736D4">
        <w:rPr>
          <w:rFonts w:ascii="Arial" w:hAnsi="Arial" w:cs="Arial"/>
          <w:sz w:val="20"/>
          <w:szCs w:val="20"/>
        </w:rPr>
        <w:t xml:space="preserve"> PCN, Rice TK, Rich SS, </w:t>
      </w:r>
      <w:proofErr w:type="spellStart"/>
      <w:r w:rsidRPr="007736D4">
        <w:rPr>
          <w:rFonts w:ascii="Arial" w:hAnsi="Arial" w:cs="Arial"/>
          <w:sz w:val="20"/>
          <w:szCs w:val="20"/>
        </w:rPr>
        <w:t>Roenneberg</w:t>
      </w:r>
      <w:proofErr w:type="spellEnd"/>
      <w:r w:rsidRPr="007736D4">
        <w:rPr>
          <w:rFonts w:ascii="Arial" w:hAnsi="Arial" w:cs="Arial"/>
          <w:sz w:val="20"/>
          <w:szCs w:val="20"/>
        </w:rPr>
        <w:t xml:space="preserve"> T, Rotter JI, Schreiner PJ, </w:t>
      </w:r>
      <w:proofErr w:type="spellStart"/>
      <w:r w:rsidRPr="007736D4">
        <w:rPr>
          <w:rFonts w:ascii="Arial" w:hAnsi="Arial" w:cs="Arial"/>
          <w:sz w:val="20"/>
          <w:szCs w:val="20"/>
        </w:rPr>
        <w:t>Shikany</w:t>
      </w:r>
      <w:proofErr w:type="spellEnd"/>
      <w:r w:rsidRPr="007736D4">
        <w:rPr>
          <w:rFonts w:ascii="Arial" w:hAnsi="Arial" w:cs="Arial"/>
          <w:sz w:val="20"/>
          <w:szCs w:val="20"/>
        </w:rPr>
        <w:t xml:space="preserve"> J, Sidney SS, Sims M, </w:t>
      </w:r>
      <w:proofErr w:type="spellStart"/>
      <w:r w:rsidRPr="007736D4">
        <w:rPr>
          <w:rFonts w:ascii="Arial" w:hAnsi="Arial" w:cs="Arial"/>
          <w:sz w:val="20"/>
          <w:szCs w:val="20"/>
        </w:rPr>
        <w:t>Sitlani</w:t>
      </w:r>
      <w:proofErr w:type="spellEnd"/>
      <w:r w:rsidRPr="007736D4">
        <w:rPr>
          <w:rFonts w:ascii="Arial" w:hAnsi="Arial" w:cs="Arial"/>
          <w:sz w:val="20"/>
          <w:szCs w:val="20"/>
        </w:rPr>
        <w:t xml:space="preserve"> CM, Sofer T, Strauch K,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KD,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t>
      </w:r>
      <w:proofErr w:type="spellStart"/>
      <w:r w:rsidRPr="007736D4">
        <w:rPr>
          <w:rFonts w:ascii="Arial" w:hAnsi="Arial" w:cs="Arial"/>
          <w:sz w:val="20"/>
          <w:szCs w:val="20"/>
        </w:rPr>
        <w:t>Wallance</w:t>
      </w:r>
      <w:proofErr w:type="spellEnd"/>
      <w:r w:rsidRPr="007736D4">
        <w:rPr>
          <w:rFonts w:ascii="Arial" w:hAnsi="Arial" w:cs="Arial"/>
          <w:sz w:val="20"/>
          <w:szCs w:val="20"/>
        </w:rPr>
        <w:t xml:space="preserve"> RB, van Dijk KW, Yu C,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Becker DM, Elliott P, Esko T,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Lakka TA,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North KE,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Wagenknecht</w:t>
      </w:r>
      <w:proofErr w:type="spellEnd"/>
      <w:r w:rsidRPr="007736D4">
        <w:rPr>
          <w:rFonts w:ascii="Arial" w:hAnsi="Arial" w:cs="Arial"/>
          <w:sz w:val="20"/>
          <w:szCs w:val="20"/>
        </w:rPr>
        <w:t xml:space="preserve"> LE, Wu T, Xiang YB, Zheng W, Arnett DK, Bouchard C, Evans MK,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 Kelly TN, </w:t>
      </w:r>
      <w:proofErr w:type="spellStart"/>
      <w:r w:rsidRPr="007736D4">
        <w:rPr>
          <w:rFonts w:ascii="Arial" w:hAnsi="Arial" w:cs="Arial"/>
          <w:sz w:val="20"/>
          <w:szCs w:val="20"/>
        </w:rPr>
        <w:t>Kritchevsky</w:t>
      </w:r>
      <w:proofErr w:type="spellEnd"/>
      <w:r w:rsidRPr="007736D4">
        <w:rPr>
          <w:rFonts w:ascii="Arial" w:hAnsi="Arial" w:cs="Arial"/>
          <w:sz w:val="20"/>
          <w:szCs w:val="20"/>
        </w:rPr>
        <w:t xml:space="preserve"> SB, Loos RJF, Pereira AC, Province M, </w:t>
      </w:r>
      <w:r w:rsidRPr="007736D4">
        <w:rPr>
          <w:rFonts w:ascii="Arial" w:hAnsi="Arial" w:cs="Arial"/>
          <w:b/>
          <w:bCs/>
          <w:sz w:val="20"/>
          <w:szCs w:val="20"/>
        </w:rPr>
        <w:t>Psaty</w:t>
      </w:r>
      <w:r w:rsidRPr="007736D4">
        <w:rPr>
          <w:rFonts w:ascii="Arial" w:hAnsi="Arial" w:cs="Arial"/>
          <w:sz w:val="20"/>
          <w:szCs w:val="20"/>
        </w:rPr>
        <w:t xml:space="preserve"> BM, Rotimi C, Zhu X, Amin N,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Fox EF, Guo X, </w:t>
      </w:r>
      <w:proofErr w:type="spellStart"/>
      <w:r w:rsidRPr="007736D4">
        <w:rPr>
          <w:rFonts w:ascii="Arial" w:hAnsi="Arial" w:cs="Arial"/>
          <w:sz w:val="20"/>
          <w:szCs w:val="20"/>
        </w:rPr>
        <w:t>Gauderman</w:t>
      </w:r>
      <w:proofErr w:type="spellEnd"/>
      <w:r w:rsidRPr="007736D4">
        <w:rPr>
          <w:rFonts w:ascii="Arial" w:hAnsi="Arial" w:cs="Arial"/>
          <w:sz w:val="20"/>
          <w:szCs w:val="20"/>
        </w:rPr>
        <w:t xml:space="preserve"> WJ, Rice K,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Munroe PB, Liu CT, Morrison AC, Rao DC, van </w:t>
      </w:r>
      <w:proofErr w:type="spellStart"/>
      <w:r w:rsidRPr="007736D4">
        <w:rPr>
          <w:rFonts w:ascii="Arial" w:hAnsi="Arial" w:cs="Arial"/>
          <w:sz w:val="20"/>
          <w:szCs w:val="20"/>
        </w:rPr>
        <w:t>Heemst</w:t>
      </w:r>
      <w:proofErr w:type="spellEnd"/>
      <w:r w:rsidRPr="007736D4">
        <w:rPr>
          <w:rFonts w:ascii="Arial" w:hAnsi="Arial" w:cs="Arial"/>
          <w:sz w:val="20"/>
          <w:szCs w:val="20"/>
        </w:rPr>
        <w:t xml:space="preserve"> D, Redline S</w:t>
      </w:r>
      <w:r w:rsidRPr="00A87A2C">
        <w:rPr>
          <w:rFonts w:asciiTheme="minorHAnsi" w:hAnsiTheme="minorHAnsi" w:cstheme="minorHAnsi"/>
          <w:sz w:val="20"/>
          <w:szCs w:val="20"/>
        </w:rPr>
        <w:t xml:space="preserve">. </w:t>
      </w:r>
      <w:hyperlink r:id="rId116" w:history="1">
        <w:r w:rsidRPr="00A87A2C">
          <w:rPr>
            <w:rFonts w:ascii="Arial" w:eastAsiaTheme="minorHAnsi" w:hAnsi="Arial" w:cs="Arial"/>
            <w:b/>
            <w:i/>
            <w:sz w:val="20"/>
            <w:szCs w:val="20"/>
          </w:rPr>
          <w:t>Multi-ancestry sleep-by-SNP interaction analysis in 126,926 individuals reveals lipid loci stratified by sleep duration.</w:t>
        </w:r>
      </w:hyperlink>
      <w:r w:rsidRPr="00A87A2C">
        <w:rPr>
          <w:rFonts w:ascii="Arial" w:eastAsiaTheme="minorHAnsi" w:hAnsi="Arial" w:cs="Arial"/>
          <w:b/>
          <w:i/>
          <w:sz w:val="22"/>
          <w:szCs w:val="22"/>
        </w:rPr>
        <w:t xml:space="preserve"> </w:t>
      </w:r>
      <w:r w:rsidRPr="007736D4">
        <w:rPr>
          <w:rFonts w:ascii="Arial" w:hAnsi="Arial" w:cs="Arial"/>
          <w:sz w:val="20"/>
          <w:szCs w:val="20"/>
        </w:rPr>
        <w:t xml:space="preserve">Nat </w:t>
      </w:r>
      <w:proofErr w:type="spellStart"/>
      <w:r w:rsidRPr="007736D4">
        <w:rPr>
          <w:rFonts w:ascii="Arial" w:hAnsi="Arial" w:cs="Arial"/>
          <w:sz w:val="20"/>
          <w:szCs w:val="20"/>
        </w:rPr>
        <w:t>Commun</w:t>
      </w:r>
      <w:proofErr w:type="spellEnd"/>
      <w:r w:rsidRPr="007736D4">
        <w:rPr>
          <w:rFonts w:ascii="Arial" w:hAnsi="Arial" w:cs="Arial"/>
          <w:sz w:val="20"/>
          <w:szCs w:val="20"/>
        </w:rPr>
        <w:t>. 2019 Nov 12</w:t>
      </w:r>
      <w:r>
        <w:rPr>
          <w:rFonts w:ascii="Arial" w:hAnsi="Arial" w:cs="Arial"/>
          <w:sz w:val="20"/>
          <w:szCs w:val="20"/>
        </w:rPr>
        <w:t xml:space="preserve">. Vol. </w:t>
      </w:r>
      <w:r w:rsidRPr="007736D4">
        <w:rPr>
          <w:rFonts w:ascii="Arial" w:hAnsi="Arial" w:cs="Arial"/>
          <w:sz w:val="20"/>
          <w:szCs w:val="20"/>
        </w:rPr>
        <w:t>10</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 xml:space="preserve">5121. PM: 31719535. </w:t>
      </w:r>
      <w:hyperlink r:id="rId117" w:history="1">
        <w:r w:rsidRPr="00A87A2C">
          <w:rPr>
            <w:rFonts w:ascii="Arial" w:hAnsi="Arial" w:cs="Arial"/>
            <w:sz w:val="20"/>
            <w:szCs w:val="20"/>
          </w:rPr>
          <w:t>PMC6851116</w:t>
        </w:r>
      </w:hyperlink>
      <w:r w:rsidRPr="00A87A2C">
        <w:rPr>
          <w:rFonts w:ascii="Arial" w:hAnsi="Arial" w:cs="Arial"/>
          <w:sz w:val="20"/>
          <w:szCs w:val="20"/>
        </w:rPr>
        <w:t>.</w:t>
      </w:r>
    </w:p>
    <w:p w:rsidR="00473C3D" w:rsidRPr="00B94E7F" w:rsidRDefault="00473C3D" w:rsidP="00B94E7F">
      <w:r w:rsidRPr="00CF75CD">
        <w:rPr>
          <w:rFonts w:ascii="Arial" w:hAnsi="Arial" w:cs="Arial"/>
          <w:sz w:val="20"/>
          <w:szCs w:val="20"/>
        </w:rPr>
        <w:t xml:space="preserve">Odden MC, Koh WJH, Arnold AM, Rawlings AM, Psaty BM, Newman AB. </w:t>
      </w:r>
      <w:hyperlink r:id="rId118" w:history="1">
        <w:r w:rsidRPr="00473C3D">
          <w:rPr>
            <w:rFonts w:ascii="Arial" w:hAnsi="Arial" w:cs="Arial"/>
            <w:b/>
            <w:i/>
            <w:sz w:val="20"/>
            <w:szCs w:val="20"/>
          </w:rPr>
          <w:t>Trajectories of nonagenarian health: gender, age, and period effects.</w:t>
        </w:r>
      </w:hyperlink>
      <w:r w:rsidRPr="00473C3D">
        <w:rPr>
          <w:rFonts w:ascii="Arial" w:hAnsi="Arial" w:cs="Arial"/>
          <w:b/>
          <w:i/>
          <w:sz w:val="20"/>
          <w:szCs w:val="20"/>
        </w:rPr>
        <w:t xml:space="preserve"> </w:t>
      </w:r>
      <w:r w:rsidRPr="00473C3D">
        <w:rPr>
          <w:rFonts w:ascii="Arial" w:hAnsi="Arial" w:cs="Arial"/>
          <w:sz w:val="20"/>
          <w:szCs w:val="20"/>
        </w:rPr>
        <w:t>Am J Epidemiol. 2019 Feb 1</w:t>
      </w:r>
      <w:r>
        <w:rPr>
          <w:rFonts w:ascii="Arial" w:hAnsi="Arial" w:cs="Arial"/>
          <w:sz w:val="20"/>
          <w:szCs w:val="20"/>
        </w:rPr>
        <w:t xml:space="preserve">. Vol. </w:t>
      </w:r>
      <w:r w:rsidRPr="00473C3D">
        <w:rPr>
          <w:rFonts w:ascii="Arial" w:hAnsi="Arial" w:cs="Arial"/>
          <w:sz w:val="20"/>
          <w:szCs w:val="20"/>
        </w:rPr>
        <w:t>188</w:t>
      </w:r>
      <w:r>
        <w:rPr>
          <w:rFonts w:ascii="Arial" w:hAnsi="Arial" w:cs="Arial"/>
          <w:sz w:val="20"/>
          <w:szCs w:val="20"/>
        </w:rPr>
        <w:t xml:space="preserve">, issue </w:t>
      </w:r>
      <w:r w:rsidRPr="00473C3D">
        <w:rPr>
          <w:rFonts w:ascii="Arial" w:hAnsi="Arial" w:cs="Arial"/>
          <w:sz w:val="20"/>
          <w:szCs w:val="20"/>
        </w:rPr>
        <w:t>2</w:t>
      </w:r>
      <w:r>
        <w:rPr>
          <w:rFonts w:ascii="Arial" w:hAnsi="Arial" w:cs="Arial"/>
          <w:sz w:val="20"/>
          <w:szCs w:val="20"/>
        </w:rPr>
        <w:t xml:space="preserve">, pp. </w:t>
      </w:r>
      <w:r w:rsidRPr="00473C3D">
        <w:rPr>
          <w:rFonts w:ascii="Arial" w:hAnsi="Arial" w:cs="Arial"/>
          <w:sz w:val="20"/>
          <w:szCs w:val="20"/>
        </w:rPr>
        <w:t xml:space="preserve">382-388. </w:t>
      </w:r>
      <w:r w:rsidRPr="00CF75CD">
        <w:rPr>
          <w:rFonts w:ascii="Arial" w:hAnsi="Arial" w:cs="Arial"/>
          <w:sz w:val="20"/>
          <w:szCs w:val="20"/>
        </w:rPr>
        <w:t>PM: 30407481.</w:t>
      </w:r>
      <w:r w:rsidR="00B94E7F">
        <w:rPr>
          <w:rFonts w:ascii="Arial" w:hAnsi="Arial" w:cs="Arial"/>
          <w:sz w:val="20"/>
          <w:szCs w:val="20"/>
        </w:rPr>
        <w:t xml:space="preserve"> </w:t>
      </w:r>
      <w:hyperlink r:id="rId119" w:history="1">
        <w:r w:rsidR="00B94E7F" w:rsidRPr="00B94E7F">
          <w:rPr>
            <w:rFonts w:ascii="Arial" w:hAnsi="Arial" w:cs="Arial"/>
            <w:sz w:val="20"/>
            <w:szCs w:val="20"/>
          </w:rPr>
          <w:t>PMC6357807</w:t>
        </w:r>
      </w:hyperlink>
      <w:r w:rsidR="00B94E7F" w:rsidRPr="00B94E7F">
        <w:rPr>
          <w:rFonts w:ascii="Arial" w:hAnsi="Arial" w:cs="Arial"/>
          <w:sz w:val="20"/>
          <w:szCs w:val="20"/>
        </w:rPr>
        <w:t>.</w:t>
      </w:r>
    </w:p>
    <w:p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Odden MC, Rawlings AM, Khodadadi A, Fern X, Shlipak MG, </w:t>
      </w:r>
      <w:proofErr w:type="spellStart"/>
      <w:r w:rsidRPr="004E2AE9">
        <w:rPr>
          <w:rFonts w:ascii="Arial" w:hAnsi="Arial" w:cs="Arial"/>
          <w:sz w:val="20"/>
          <w:szCs w:val="20"/>
        </w:rPr>
        <w:t>Bibbins</w:t>
      </w:r>
      <w:proofErr w:type="spellEnd"/>
      <w:r w:rsidRPr="004E2AE9">
        <w:rPr>
          <w:rFonts w:ascii="Arial" w:hAnsi="Arial" w:cs="Arial"/>
          <w:sz w:val="20"/>
          <w:szCs w:val="20"/>
        </w:rPr>
        <w:t xml:space="preserve">-Domingo K, </w:t>
      </w:r>
      <w:proofErr w:type="spellStart"/>
      <w:r w:rsidRPr="004E2AE9">
        <w:rPr>
          <w:rFonts w:ascii="Arial" w:hAnsi="Arial" w:cs="Arial"/>
          <w:sz w:val="20"/>
          <w:szCs w:val="20"/>
        </w:rPr>
        <w:t>Covinsky</w:t>
      </w:r>
      <w:proofErr w:type="spellEnd"/>
      <w:r w:rsidRPr="004E2AE9">
        <w:rPr>
          <w:rFonts w:ascii="Arial" w:hAnsi="Arial" w:cs="Arial"/>
          <w:sz w:val="20"/>
          <w:szCs w:val="20"/>
        </w:rPr>
        <w:t xml:space="preserve"> K, </w:t>
      </w:r>
      <w:proofErr w:type="spellStart"/>
      <w:r w:rsidRPr="004E2AE9">
        <w:rPr>
          <w:rFonts w:ascii="Arial" w:hAnsi="Arial" w:cs="Arial"/>
          <w:sz w:val="20"/>
          <w:szCs w:val="20"/>
        </w:rPr>
        <w:t>Kanaya</w:t>
      </w:r>
      <w:proofErr w:type="spellEnd"/>
      <w:r w:rsidRPr="004E2AE9">
        <w:rPr>
          <w:rFonts w:ascii="Arial" w:hAnsi="Arial" w:cs="Arial"/>
          <w:sz w:val="20"/>
          <w:szCs w:val="20"/>
        </w:rPr>
        <w:t xml:space="preserve"> AM, Lee A, </w:t>
      </w:r>
      <w:proofErr w:type="spellStart"/>
      <w:r w:rsidRPr="004E2AE9">
        <w:rPr>
          <w:rFonts w:ascii="Arial" w:hAnsi="Arial" w:cs="Arial"/>
          <w:sz w:val="20"/>
          <w:szCs w:val="20"/>
        </w:rPr>
        <w:t>Haan</w:t>
      </w:r>
      <w:proofErr w:type="spellEnd"/>
      <w:r w:rsidRPr="004E2AE9">
        <w:rPr>
          <w:rFonts w:ascii="Arial" w:hAnsi="Arial" w:cs="Arial"/>
          <w:sz w:val="20"/>
          <w:szCs w:val="20"/>
        </w:rPr>
        <w:t xml:space="preserve"> MN, Newman AB, Psaty BM, Peralta CA. </w:t>
      </w:r>
      <w:hyperlink r:id="rId120" w:history="1">
        <w:r w:rsidRPr="000665C5">
          <w:rPr>
            <w:rFonts w:asciiTheme="minorHAnsi" w:hAnsiTheme="minorHAnsi" w:cstheme="minorBidi"/>
            <w:b/>
            <w:bCs/>
            <w:i/>
            <w:iCs/>
            <w:sz w:val="22"/>
            <w:szCs w:val="22"/>
          </w:rPr>
          <w:t xml:space="preserve">Heterogeneous </w:t>
        </w:r>
        <w:r>
          <w:rPr>
            <w:rFonts w:asciiTheme="minorHAnsi" w:hAnsiTheme="minorHAnsi" w:cstheme="minorBidi"/>
            <w:b/>
            <w:bCs/>
            <w:i/>
            <w:iCs/>
            <w:sz w:val="22"/>
            <w:szCs w:val="22"/>
          </w:rPr>
          <w:t>e</w:t>
        </w:r>
        <w:r w:rsidRPr="000665C5">
          <w:rPr>
            <w:rFonts w:asciiTheme="minorHAnsi" w:hAnsiTheme="minorHAnsi" w:cstheme="minorBidi"/>
            <w:b/>
            <w:bCs/>
            <w:i/>
            <w:iCs/>
            <w:sz w:val="22"/>
            <w:szCs w:val="22"/>
          </w:rPr>
          <w:t xml:space="preserve">xposure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ssociations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bservational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ohort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tudies: </w:t>
        </w:r>
        <w:r>
          <w:rPr>
            <w:rFonts w:asciiTheme="minorHAnsi" w:hAnsiTheme="minorHAnsi" w:cstheme="minorBidi"/>
            <w:b/>
            <w:bCs/>
            <w:i/>
            <w:iCs/>
            <w:sz w:val="22"/>
            <w:szCs w:val="22"/>
          </w:rPr>
          <w:t>t</w:t>
        </w:r>
        <w:r w:rsidRPr="000665C5">
          <w:rPr>
            <w:rFonts w:asciiTheme="minorHAnsi" w:hAnsiTheme="minorHAnsi" w:cstheme="minorBidi"/>
            <w:b/>
            <w:bCs/>
            <w:i/>
            <w:iCs/>
            <w:sz w:val="22"/>
            <w:szCs w:val="22"/>
          </w:rPr>
          <w:t xml:space="preserve">he </w:t>
        </w:r>
        <w:r>
          <w:rPr>
            <w:rFonts w:asciiTheme="minorHAnsi" w:hAnsiTheme="minorHAnsi" w:cstheme="minorBidi"/>
            <w:b/>
            <w:bCs/>
            <w:i/>
            <w:iCs/>
            <w:sz w:val="22"/>
            <w:szCs w:val="22"/>
          </w:rPr>
          <w:t>e</w:t>
        </w:r>
        <w:r w:rsidRPr="000665C5">
          <w:rPr>
            <w:rFonts w:asciiTheme="minorHAnsi" w:hAnsiTheme="minorHAnsi" w:cstheme="minorBidi"/>
            <w:b/>
            <w:bCs/>
            <w:i/>
            <w:iCs/>
            <w:sz w:val="22"/>
            <w:szCs w:val="22"/>
          </w:rPr>
          <w:t xml:space="preserve">xample of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lood</w:t>
        </w:r>
        <w:r>
          <w:rPr>
            <w:rFonts w:asciiTheme="minorHAnsi" w:hAnsiTheme="minorHAnsi" w:cstheme="minorBidi"/>
            <w:b/>
            <w:bCs/>
            <w:i/>
            <w:iCs/>
            <w:sz w:val="22"/>
            <w:szCs w:val="22"/>
          </w:rPr>
          <w:t xml:space="preserve"> p</w:t>
        </w:r>
        <w:r w:rsidRPr="000665C5">
          <w:rPr>
            <w:rFonts w:asciiTheme="minorHAnsi" w:hAnsiTheme="minorHAnsi" w:cstheme="minorBidi"/>
            <w:b/>
            <w:bCs/>
            <w:i/>
            <w:iCs/>
            <w:sz w:val="22"/>
            <w:szCs w:val="22"/>
          </w:rPr>
          <w:t xml:space="preserve">ressure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dults.</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Am J Epidemiol. 2019 Oct 8. </w:t>
      </w:r>
      <w:proofErr w:type="spellStart"/>
      <w:r w:rsidRPr="004E2AE9">
        <w:rPr>
          <w:rFonts w:ascii="Arial" w:hAnsi="Arial" w:cs="Arial"/>
          <w:sz w:val="20"/>
          <w:szCs w:val="20"/>
        </w:rPr>
        <w:t>pii</w:t>
      </w:r>
      <w:proofErr w:type="spellEnd"/>
      <w:r w:rsidRPr="004E2AE9">
        <w:rPr>
          <w:rFonts w:ascii="Arial" w:hAnsi="Arial" w:cs="Arial"/>
          <w:sz w:val="20"/>
          <w:szCs w:val="20"/>
        </w:rPr>
        <w:t xml:space="preserve">: kwz218. </w:t>
      </w:r>
      <w:proofErr w:type="spellStart"/>
      <w:r w:rsidRPr="004E2AE9">
        <w:rPr>
          <w:rFonts w:ascii="Arial" w:hAnsi="Arial" w:cs="Arial"/>
          <w:sz w:val="20"/>
          <w:szCs w:val="20"/>
        </w:rPr>
        <w:t>doi</w:t>
      </w:r>
      <w:proofErr w:type="spellEnd"/>
      <w:r w:rsidRPr="004E2AE9">
        <w:rPr>
          <w:rFonts w:ascii="Arial" w:hAnsi="Arial" w:cs="Arial"/>
          <w:sz w:val="20"/>
          <w:szCs w:val="20"/>
        </w:rPr>
        <w:t>: 10.1093/</w:t>
      </w:r>
      <w:proofErr w:type="spellStart"/>
      <w:r w:rsidRPr="004E2AE9">
        <w:rPr>
          <w:rFonts w:ascii="Arial" w:hAnsi="Arial" w:cs="Arial"/>
          <w:sz w:val="20"/>
          <w:szCs w:val="20"/>
        </w:rPr>
        <w:t>aje</w:t>
      </w:r>
      <w:proofErr w:type="spellEnd"/>
      <w:r w:rsidRPr="004E2AE9">
        <w:rPr>
          <w:rFonts w:ascii="Arial" w:hAnsi="Arial" w:cs="Arial"/>
          <w:sz w:val="20"/>
          <w:szCs w:val="20"/>
        </w:rPr>
        <w:t>/kwz218.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PM: 31595960.</w:t>
      </w:r>
    </w:p>
    <w:p w:rsidR="00F9355B" w:rsidRPr="00D42B2E" w:rsidRDefault="00F9355B" w:rsidP="00F9355B">
      <w:pPr>
        <w:pStyle w:val="details"/>
        <w:rPr>
          <w:rFonts w:ascii="Arial" w:hAnsi="Arial" w:cs="Arial"/>
          <w:sz w:val="20"/>
          <w:szCs w:val="20"/>
        </w:rPr>
      </w:pPr>
      <w:r w:rsidRPr="00153662">
        <w:rPr>
          <w:rFonts w:ascii="Arial" w:hAnsi="Arial" w:cs="Arial"/>
          <w:sz w:val="20"/>
          <w:szCs w:val="20"/>
        </w:rPr>
        <w:t xml:space="preserve">Oelsner EC, Balte PP, Grams ME, Cassano PA, Jacobs DR, Barr RG, Burkart KM, </w:t>
      </w:r>
      <w:proofErr w:type="spellStart"/>
      <w:r w:rsidRPr="00153662">
        <w:rPr>
          <w:rFonts w:ascii="Arial" w:hAnsi="Arial" w:cs="Arial"/>
          <w:sz w:val="20"/>
          <w:szCs w:val="20"/>
        </w:rPr>
        <w:t>Kalhan</w:t>
      </w:r>
      <w:proofErr w:type="spellEnd"/>
      <w:r w:rsidRPr="00153662">
        <w:rPr>
          <w:rFonts w:ascii="Arial" w:hAnsi="Arial" w:cs="Arial"/>
          <w:sz w:val="20"/>
          <w:szCs w:val="20"/>
        </w:rPr>
        <w:t xml:space="preserve"> R, Kronmal R, Loehr LR, O'Connor GT, Schwartz JE, Shlipak M, Tracy RP, Tsai MY, White W, </w:t>
      </w:r>
      <w:proofErr w:type="spellStart"/>
      <w:r w:rsidRPr="00153662">
        <w:rPr>
          <w:rFonts w:ascii="Arial" w:hAnsi="Arial" w:cs="Arial"/>
          <w:sz w:val="20"/>
          <w:szCs w:val="20"/>
        </w:rPr>
        <w:t>Yende</w:t>
      </w:r>
      <w:proofErr w:type="spellEnd"/>
      <w:r w:rsidRPr="00153662">
        <w:rPr>
          <w:rFonts w:ascii="Arial" w:hAnsi="Arial" w:cs="Arial"/>
          <w:sz w:val="20"/>
          <w:szCs w:val="20"/>
        </w:rPr>
        <w:t xml:space="preserve"> </w:t>
      </w:r>
      <w:r w:rsidRPr="00D42B2E">
        <w:rPr>
          <w:rFonts w:ascii="Arial" w:hAnsi="Arial" w:cs="Arial"/>
          <w:sz w:val="20"/>
          <w:szCs w:val="20"/>
        </w:rPr>
        <w:t xml:space="preserve">S. </w:t>
      </w:r>
      <w:hyperlink r:id="rId121" w:history="1">
        <w:r w:rsidRPr="00D42B2E">
          <w:rPr>
            <w:rFonts w:ascii="Arial" w:hAnsi="Arial" w:cs="Arial"/>
            <w:b/>
            <w:i/>
            <w:sz w:val="20"/>
            <w:szCs w:val="20"/>
          </w:rPr>
          <w:t xml:space="preserve">Albuminuria, </w:t>
        </w:r>
        <w:r>
          <w:rPr>
            <w:rFonts w:ascii="Arial" w:hAnsi="Arial" w:cs="Arial"/>
            <w:b/>
            <w:i/>
            <w:sz w:val="20"/>
            <w:szCs w:val="20"/>
          </w:rPr>
          <w:t>l</w:t>
        </w:r>
        <w:r w:rsidRPr="00D42B2E">
          <w:rPr>
            <w:rFonts w:ascii="Arial" w:hAnsi="Arial" w:cs="Arial"/>
            <w:b/>
            <w:i/>
            <w:sz w:val="20"/>
            <w:szCs w:val="20"/>
          </w:rPr>
          <w:t xml:space="preserve">ung </w:t>
        </w:r>
        <w:r>
          <w:rPr>
            <w:rFonts w:ascii="Arial" w:hAnsi="Arial" w:cs="Arial"/>
            <w:b/>
            <w:i/>
            <w:sz w:val="20"/>
            <w:szCs w:val="20"/>
          </w:rPr>
          <w:t>f</w:t>
        </w:r>
        <w:r w:rsidRPr="00D42B2E">
          <w:rPr>
            <w:rFonts w:ascii="Arial" w:hAnsi="Arial" w:cs="Arial"/>
            <w:b/>
            <w:i/>
            <w:sz w:val="20"/>
            <w:szCs w:val="20"/>
          </w:rPr>
          <w:t xml:space="preserve">unction </w:t>
        </w:r>
        <w:r>
          <w:rPr>
            <w:rFonts w:ascii="Arial" w:hAnsi="Arial" w:cs="Arial"/>
            <w:b/>
            <w:i/>
            <w:sz w:val="20"/>
            <w:szCs w:val="20"/>
          </w:rPr>
          <w:t>d</w:t>
        </w:r>
        <w:r w:rsidRPr="00D42B2E">
          <w:rPr>
            <w:rFonts w:ascii="Arial" w:hAnsi="Arial" w:cs="Arial"/>
            <w:b/>
            <w:i/>
            <w:sz w:val="20"/>
            <w:szCs w:val="20"/>
          </w:rPr>
          <w:t xml:space="preserve">ecline, and </w:t>
        </w:r>
        <w:r>
          <w:rPr>
            <w:rFonts w:ascii="Arial" w:hAnsi="Arial" w:cs="Arial"/>
            <w:b/>
            <w:i/>
            <w:sz w:val="20"/>
            <w:szCs w:val="20"/>
          </w:rPr>
          <w:t>r</w:t>
        </w:r>
        <w:r w:rsidRPr="00D42B2E">
          <w:rPr>
            <w:rFonts w:ascii="Arial" w:hAnsi="Arial" w:cs="Arial"/>
            <w:b/>
            <w:i/>
            <w:sz w:val="20"/>
            <w:szCs w:val="20"/>
          </w:rPr>
          <w:t xml:space="preserve">isk of </w:t>
        </w:r>
        <w:r>
          <w:rPr>
            <w:rFonts w:ascii="Arial" w:hAnsi="Arial" w:cs="Arial"/>
            <w:b/>
            <w:i/>
            <w:sz w:val="20"/>
            <w:szCs w:val="20"/>
          </w:rPr>
          <w:t>i</w:t>
        </w:r>
        <w:r w:rsidRPr="00D42B2E">
          <w:rPr>
            <w:rFonts w:ascii="Arial" w:hAnsi="Arial" w:cs="Arial"/>
            <w:b/>
            <w:i/>
            <w:sz w:val="20"/>
            <w:szCs w:val="20"/>
          </w:rPr>
          <w:t xml:space="preserve">ncident </w:t>
        </w:r>
        <w:r>
          <w:rPr>
            <w:rFonts w:ascii="Arial" w:hAnsi="Arial" w:cs="Arial"/>
            <w:b/>
            <w:i/>
            <w:sz w:val="20"/>
            <w:szCs w:val="20"/>
          </w:rPr>
          <w:t>c</w:t>
        </w:r>
        <w:r w:rsidRPr="00D42B2E">
          <w:rPr>
            <w:rFonts w:ascii="Arial" w:hAnsi="Arial" w:cs="Arial"/>
            <w:b/>
            <w:i/>
            <w:sz w:val="20"/>
            <w:szCs w:val="20"/>
          </w:rPr>
          <w:t xml:space="preserve">hronic </w:t>
        </w:r>
        <w:r>
          <w:rPr>
            <w:rFonts w:ascii="Arial" w:hAnsi="Arial" w:cs="Arial"/>
            <w:b/>
            <w:i/>
            <w:sz w:val="20"/>
            <w:szCs w:val="20"/>
          </w:rPr>
          <w:t>o</w:t>
        </w:r>
        <w:r w:rsidRPr="00D42B2E">
          <w:rPr>
            <w:rFonts w:ascii="Arial" w:hAnsi="Arial" w:cs="Arial"/>
            <w:b/>
            <w:i/>
            <w:sz w:val="20"/>
            <w:szCs w:val="20"/>
          </w:rPr>
          <w:t xml:space="preserve">bstructive </w:t>
        </w:r>
        <w:r>
          <w:rPr>
            <w:rFonts w:ascii="Arial" w:hAnsi="Arial" w:cs="Arial"/>
            <w:b/>
            <w:i/>
            <w:sz w:val="20"/>
            <w:szCs w:val="20"/>
          </w:rPr>
          <w:t>p</w:t>
        </w:r>
        <w:r w:rsidRPr="00D42B2E">
          <w:rPr>
            <w:rFonts w:ascii="Arial" w:hAnsi="Arial" w:cs="Arial"/>
            <w:b/>
            <w:i/>
            <w:sz w:val="20"/>
            <w:szCs w:val="20"/>
          </w:rPr>
          <w:t xml:space="preserve">ulmonary </w:t>
        </w:r>
        <w:r>
          <w:rPr>
            <w:rFonts w:ascii="Arial" w:hAnsi="Arial" w:cs="Arial"/>
            <w:b/>
            <w:i/>
            <w:sz w:val="20"/>
            <w:szCs w:val="20"/>
          </w:rPr>
          <w:t>d</w:t>
        </w:r>
        <w:r w:rsidRPr="00D42B2E">
          <w:rPr>
            <w:rFonts w:ascii="Arial" w:hAnsi="Arial" w:cs="Arial"/>
            <w:b/>
            <w:i/>
            <w:sz w:val="20"/>
            <w:szCs w:val="20"/>
          </w:rPr>
          <w:t>isease. The NHLBI Pooled Cohorts Study.</w:t>
        </w:r>
      </w:hyperlink>
      <w:r w:rsidRPr="00D42B2E">
        <w:rPr>
          <w:rFonts w:ascii="Arial" w:hAnsi="Arial" w:cs="Arial"/>
          <w:sz w:val="20"/>
          <w:szCs w:val="20"/>
        </w:rPr>
        <w:t xml:space="preserve"> Am J Respir </w:t>
      </w:r>
      <w:proofErr w:type="spellStart"/>
      <w:r w:rsidRPr="00D42B2E">
        <w:rPr>
          <w:rFonts w:ascii="Arial" w:hAnsi="Arial" w:cs="Arial"/>
          <w:sz w:val="20"/>
          <w:szCs w:val="20"/>
        </w:rPr>
        <w:t>Crit</w:t>
      </w:r>
      <w:proofErr w:type="spellEnd"/>
      <w:r w:rsidRPr="00D42B2E">
        <w:rPr>
          <w:rFonts w:ascii="Arial" w:hAnsi="Arial" w:cs="Arial"/>
          <w:sz w:val="20"/>
          <w:szCs w:val="20"/>
        </w:rPr>
        <w:t xml:space="preserve"> Care Med. 2019 Feb 1</w:t>
      </w:r>
      <w:r>
        <w:rPr>
          <w:rFonts w:ascii="Arial" w:hAnsi="Arial" w:cs="Arial"/>
          <w:sz w:val="20"/>
          <w:szCs w:val="20"/>
        </w:rPr>
        <w:t xml:space="preserve">. Vol. </w:t>
      </w:r>
      <w:r w:rsidRPr="00D42B2E">
        <w:rPr>
          <w:rFonts w:ascii="Arial" w:hAnsi="Arial" w:cs="Arial"/>
          <w:sz w:val="20"/>
          <w:szCs w:val="20"/>
        </w:rPr>
        <w:t>199</w:t>
      </w:r>
      <w:r>
        <w:rPr>
          <w:rFonts w:ascii="Arial" w:hAnsi="Arial" w:cs="Arial"/>
          <w:sz w:val="20"/>
          <w:szCs w:val="20"/>
        </w:rPr>
        <w:t xml:space="preserve">, issue </w:t>
      </w:r>
      <w:r w:rsidRPr="00D42B2E">
        <w:rPr>
          <w:rFonts w:ascii="Arial" w:hAnsi="Arial" w:cs="Arial"/>
          <w:sz w:val="20"/>
          <w:szCs w:val="20"/>
        </w:rPr>
        <w:t>3</w:t>
      </w:r>
      <w:r>
        <w:rPr>
          <w:rFonts w:ascii="Arial" w:hAnsi="Arial" w:cs="Arial"/>
          <w:sz w:val="20"/>
          <w:szCs w:val="20"/>
        </w:rPr>
        <w:t xml:space="preserve">, pp. </w:t>
      </w:r>
      <w:r w:rsidRPr="00D42B2E">
        <w:rPr>
          <w:rFonts w:ascii="Arial" w:hAnsi="Arial" w:cs="Arial"/>
          <w:sz w:val="20"/>
          <w:szCs w:val="20"/>
        </w:rPr>
        <w:t>321-332</w:t>
      </w:r>
      <w:r>
        <w:rPr>
          <w:rFonts w:ascii="Arial" w:hAnsi="Arial" w:cs="Arial"/>
          <w:sz w:val="20"/>
          <w:szCs w:val="20"/>
        </w:rPr>
        <w:t xml:space="preserve">. </w:t>
      </w:r>
      <w:r w:rsidRPr="00D42B2E">
        <w:rPr>
          <w:rFonts w:ascii="Arial" w:hAnsi="Arial" w:cs="Arial"/>
          <w:sz w:val="20"/>
          <w:szCs w:val="20"/>
        </w:rPr>
        <w:t xml:space="preserve">PM: 30261735. </w:t>
      </w:r>
      <w:hyperlink r:id="rId122" w:history="1">
        <w:r w:rsidRPr="00D42B2E">
          <w:rPr>
            <w:rFonts w:ascii="Arial" w:hAnsi="Arial" w:cs="Arial"/>
            <w:sz w:val="20"/>
            <w:szCs w:val="20"/>
          </w:rPr>
          <w:t>PMC6363973</w:t>
        </w:r>
      </w:hyperlink>
      <w:r>
        <w:rPr>
          <w:rFonts w:ascii="Arial" w:hAnsi="Arial" w:cs="Arial"/>
          <w:sz w:val="20"/>
          <w:szCs w:val="20"/>
        </w:rPr>
        <w:t>.</w:t>
      </w:r>
    </w:p>
    <w:p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O'Rourke MF, </w:t>
      </w:r>
      <w:proofErr w:type="spellStart"/>
      <w:r w:rsidRPr="007736D4">
        <w:rPr>
          <w:rFonts w:ascii="Arial" w:hAnsi="Arial" w:cs="Arial"/>
          <w:sz w:val="20"/>
          <w:szCs w:val="20"/>
        </w:rPr>
        <w:t>Adji</w:t>
      </w:r>
      <w:proofErr w:type="spellEnd"/>
      <w:r w:rsidRPr="007736D4">
        <w:rPr>
          <w:rFonts w:ascii="Arial" w:hAnsi="Arial" w:cs="Arial"/>
          <w:sz w:val="20"/>
          <w:szCs w:val="20"/>
        </w:rPr>
        <w:t xml:space="preserve"> A</w:t>
      </w:r>
      <w:r w:rsidRPr="00A87A2C">
        <w:rPr>
          <w:rFonts w:asciiTheme="minorHAnsi" w:eastAsiaTheme="minorHAnsi" w:hAnsiTheme="minorHAnsi" w:cstheme="minorBidi"/>
          <w:sz w:val="22"/>
          <w:szCs w:val="22"/>
        </w:rPr>
        <w:t xml:space="preserve">. </w:t>
      </w:r>
      <w:hyperlink r:id="rId123" w:history="1">
        <w:r w:rsidRPr="00A87A2C">
          <w:rPr>
            <w:rFonts w:ascii="Arial" w:eastAsiaTheme="minorHAnsi" w:hAnsi="Arial" w:cs="Arial"/>
            <w:b/>
            <w:i/>
            <w:sz w:val="20"/>
            <w:szCs w:val="20"/>
          </w:rPr>
          <w:t>The role of functional status on the relationship between blood pressure and cognitive decline: the Cardiovascular Health Study.</w:t>
        </w:r>
      </w:hyperlink>
      <w:r w:rsidRPr="007736D4">
        <w:rPr>
          <w:rFonts w:ascii="Arial" w:hAnsi="Arial" w:cs="Arial"/>
          <w:sz w:val="20"/>
          <w:szCs w:val="20"/>
        </w:rPr>
        <w:t xml:space="preserve"> J </w:t>
      </w:r>
      <w:proofErr w:type="spellStart"/>
      <w:r w:rsidRPr="007736D4">
        <w:rPr>
          <w:rFonts w:ascii="Arial" w:hAnsi="Arial" w:cs="Arial"/>
          <w:sz w:val="20"/>
          <w:szCs w:val="20"/>
        </w:rPr>
        <w:t>Hypertens</w:t>
      </w:r>
      <w:proofErr w:type="spellEnd"/>
      <w:r w:rsidRPr="007736D4">
        <w:rPr>
          <w:rFonts w:ascii="Arial" w:hAnsi="Arial" w:cs="Arial"/>
          <w:sz w:val="20"/>
          <w:szCs w:val="20"/>
        </w:rPr>
        <w:t>. 2019 Dec</w:t>
      </w:r>
      <w:r>
        <w:rPr>
          <w:rFonts w:ascii="Arial" w:hAnsi="Arial" w:cs="Arial"/>
          <w:sz w:val="20"/>
          <w:szCs w:val="20"/>
        </w:rPr>
        <w:t xml:space="preserve">. Vol. </w:t>
      </w:r>
      <w:r w:rsidRPr="007736D4">
        <w:rPr>
          <w:rFonts w:ascii="Arial" w:hAnsi="Arial" w:cs="Arial"/>
          <w:sz w:val="20"/>
          <w:szCs w:val="20"/>
        </w:rPr>
        <w:t>37</w:t>
      </w:r>
      <w:r>
        <w:rPr>
          <w:rFonts w:ascii="Arial" w:hAnsi="Arial" w:cs="Arial"/>
          <w:sz w:val="20"/>
          <w:szCs w:val="20"/>
        </w:rPr>
        <w:t xml:space="preserve">, issue </w:t>
      </w:r>
      <w:r w:rsidRPr="007736D4">
        <w:rPr>
          <w:rFonts w:ascii="Arial" w:hAnsi="Arial" w:cs="Arial"/>
          <w:sz w:val="20"/>
          <w:szCs w:val="20"/>
        </w:rPr>
        <w:t>12</w:t>
      </w:r>
      <w:r>
        <w:rPr>
          <w:rFonts w:ascii="Arial" w:hAnsi="Arial" w:cs="Arial"/>
          <w:sz w:val="20"/>
          <w:szCs w:val="20"/>
        </w:rPr>
        <w:t xml:space="preserve">, pp. </w:t>
      </w:r>
      <w:r w:rsidRPr="007736D4">
        <w:rPr>
          <w:rFonts w:ascii="Arial" w:hAnsi="Arial" w:cs="Arial"/>
          <w:sz w:val="20"/>
          <w:szCs w:val="20"/>
        </w:rPr>
        <w:t>2500-2501. PM: 31688295.</w:t>
      </w:r>
    </w:p>
    <w:p w:rsidR="004C577E" w:rsidRDefault="004C577E" w:rsidP="004C577E">
      <w:pPr>
        <w:rPr>
          <w:rFonts w:ascii="Arial" w:hAnsi="Arial" w:cs="Arial"/>
          <w:sz w:val="20"/>
          <w:szCs w:val="20"/>
        </w:rPr>
      </w:pPr>
      <w:proofErr w:type="spellStart"/>
      <w:r w:rsidRPr="00CF75CD">
        <w:rPr>
          <w:rFonts w:ascii="Arial" w:hAnsi="Arial" w:cs="Arial"/>
          <w:sz w:val="20"/>
          <w:szCs w:val="20"/>
        </w:rPr>
        <w:t>Pennells</w:t>
      </w:r>
      <w:proofErr w:type="spellEnd"/>
      <w:r w:rsidRPr="00CF75CD">
        <w:rPr>
          <w:rFonts w:ascii="Arial" w:hAnsi="Arial" w:cs="Arial"/>
          <w:sz w:val="20"/>
          <w:szCs w:val="20"/>
        </w:rPr>
        <w:t xml:space="preserve"> L, </w:t>
      </w:r>
      <w:proofErr w:type="spellStart"/>
      <w:r w:rsidRPr="00CF75CD">
        <w:rPr>
          <w:rFonts w:ascii="Arial" w:hAnsi="Arial" w:cs="Arial"/>
          <w:sz w:val="20"/>
          <w:szCs w:val="20"/>
        </w:rPr>
        <w:t>Kaptoge</w:t>
      </w:r>
      <w:proofErr w:type="spellEnd"/>
      <w:r w:rsidRPr="00CF75CD">
        <w:rPr>
          <w:rFonts w:ascii="Arial" w:hAnsi="Arial" w:cs="Arial"/>
          <w:sz w:val="20"/>
          <w:szCs w:val="20"/>
        </w:rPr>
        <w:t xml:space="preserve"> S, Wood A, Sweeting M, Zhao X, White I, Burgess S, </w:t>
      </w:r>
      <w:proofErr w:type="spellStart"/>
      <w:r w:rsidRPr="00CF75CD">
        <w:rPr>
          <w:rFonts w:ascii="Arial" w:hAnsi="Arial" w:cs="Arial"/>
          <w:sz w:val="20"/>
          <w:szCs w:val="20"/>
        </w:rPr>
        <w:t>Willeit</w:t>
      </w:r>
      <w:proofErr w:type="spellEnd"/>
      <w:r w:rsidRPr="00CF75CD">
        <w:rPr>
          <w:rFonts w:ascii="Arial" w:hAnsi="Arial" w:cs="Arial"/>
          <w:sz w:val="20"/>
          <w:szCs w:val="20"/>
        </w:rPr>
        <w:t xml:space="preserve"> P, Bolton T, Moons KGM, van der Schouw YT, Selmer R, </w:t>
      </w:r>
      <w:proofErr w:type="spellStart"/>
      <w:r w:rsidRPr="00CF75CD">
        <w:rPr>
          <w:rFonts w:ascii="Arial" w:hAnsi="Arial" w:cs="Arial"/>
          <w:sz w:val="20"/>
          <w:szCs w:val="20"/>
        </w:rPr>
        <w:t>Khaw</w:t>
      </w:r>
      <w:proofErr w:type="spellEnd"/>
      <w:r w:rsidRPr="00CF75CD">
        <w:rPr>
          <w:rFonts w:ascii="Arial" w:hAnsi="Arial" w:cs="Arial"/>
          <w:sz w:val="20"/>
          <w:szCs w:val="20"/>
        </w:rPr>
        <w:t xml:space="preserve"> KT,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Assmann</w:t>
      </w:r>
      <w:proofErr w:type="spellEnd"/>
      <w:r w:rsidRPr="00CF75CD">
        <w:rPr>
          <w:rFonts w:ascii="Arial" w:hAnsi="Arial" w:cs="Arial"/>
          <w:sz w:val="20"/>
          <w:szCs w:val="20"/>
        </w:rPr>
        <w:t xml:space="preserve"> G,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Nordestgaard</w:t>
      </w:r>
      <w:proofErr w:type="spellEnd"/>
      <w:r w:rsidRPr="00CF75CD">
        <w:rPr>
          <w:rFonts w:ascii="Arial" w:hAnsi="Arial" w:cs="Arial"/>
          <w:sz w:val="20"/>
          <w:szCs w:val="20"/>
        </w:rPr>
        <w:t xml:space="preserve"> BG, Blaha MJ,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Brenner H, Gillum RF,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Ford I, </w:t>
      </w:r>
      <w:proofErr w:type="spellStart"/>
      <w:r w:rsidRPr="00CF75CD">
        <w:rPr>
          <w:rFonts w:ascii="Arial" w:hAnsi="Arial" w:cs="Arial"/>
          <w:sz w:val="20"/>
          <w:szCs w:val="20"/>
        </w:rPr>
        <w:t>Knuiman</w:t>
      </w:r>
      <w:proofErr w:type="spellEnd"/>
      <w:r w:rsidRPr="00CF75CD">
        <w:rPr>
          <w:rFonts w:ascii="Arial" w:hAnsi="Arial" w:cs="Arial"/>
          <w:sz w:val="20"/>
          <w:szCs w:val="20"/>
        </w:rPr>
        <w:t xml:space="preserve"> MW, Rosengren A, Lawlor DA,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Cooper C, Marín </w:t>
      </w:r>
      <w:proofErr w:type="spellStart"/>
      <w:r w:rsidRPr="00CF75CD">
        <w:rPr>
          <w:rFonts w:ascii="Arial" w:hAnsi="Arial" w:cs="Arial"/>
          <w:sz w:val="20"/>
          <w:szCs w:val="20"/>
        </w:rPr>
        <w:t>Ibañez</w:t>
      </w:r>
      <w:proofErr w:type="spellEnd"/>
      <w:r w:rsidRPr="00CF75CD">
        <w:rPr>
          <w:rFonts w:ascii="Arial" w:hAnsi="Arial" w:cs="Arial"/>
          <w:sz w:val="20"/>
          <w:szCs w:val="20"/>
        </w:rPr>
        <w:t xml:space="preserve"> A, </w:t>
      </w:r>
      <w:proofErr w:type="spellStart"/>
      <w:r w:rsidRPr="00CF75CD">
        <w:rPr>
          <w:rFonts w:ascii="Arial" w:hAnsi="Arial" w:cs="Arial"/>
          <w:sz w:val="20"/>
          <w:szCs w:val="20"/>
        </w:rPr>
        <w:t>Casiglia</w:t>
      </w:r>
      <w:proofErr w:type="spellEnd"/>
      <w:r w:rsidRPr="00CF75CD">
        <w:rPr>
          <w:rFonts w:ascii="Arial" w:hAnsi="Arial" w:cs="Arial"/>
          <w:sz w:val="20"/>
          <w:szCs w:val="20"/>
        </w:rPr>
        <w:t xml:space="preserve"> E, </w:t>
      </w:r>
      <w:proofErr w:type="spellStart"/>
      <w:r w:rsidRPr="00CF75CD">
        <w:rPr>
          <w:rFonts w:ascii="Arial" w:hAnsi="Arial" w:cs="Arial"/>
          <w:sz w:val="20"/>
          <w:szCs w:val="20"/>
        </w:rPr>
        <w:t>Kauhanen</w:t>
      </w:r>
      <w:proofErr w:type="spellEnd"/>
      <w:r w:rsidRPr="00CF75CD">
        <w:rPr>
          <w:rFonts w:ascii="Arial" w:hAnsi="Arial" w:cs="Arial"/>
          <w:sz w:val="20"/>
          <w:szCs w:val="20"/>
        </w:rPr>
        <w:t xml:space="preserve"> J, Cooper JA, Rodriguez B, </w:t>
      </w:r>
      <w:proofErr w:type="spellStart"/>
      <w:r w:rsidRPr="00CF75CD">
        <w:rPr>
          <w:rFonts w:ascii="Arial" w:hAnsi="Arial" w:cs="Arial"/>
          <w:sz w:val="20"/>
          <w:szCs w:val="20"/>
        </w:rPr>
        <w:t>Sundström</w:t>
      </w:r>
      <w:proofErr w:type="spellEnd"/>
      <w:r w:rsidRPr="00CF75CD">
        <w:rPr>
          <w:rFonts w:ascii="Arial" w:hAnsi="Arial" w:cs="Arial"/>
          <w:sz w:val="20"/>
          <w:szCs w:val="20"/>
        </w:rPr>
        <w:t xml:space="preserve"> J, Barrett-Connor E, </w:t>
      </w:r>
      <w:proofErr w:type="spellStart"/>
      <w:r w:rsidRPr="00CF75CD">
        <w:rPr>
          <w:rFonts w:ascii="Arial" w:hAnsi="Arial" w:cs="Arial"/>
          <w:sz w:val="20"/>
          <w:szCs w:val="20"/>
        </w:rPr>
        <w:t>Dankner</w:t>
      </w:r>
      <w:proofErr w:type="spellEnd"/>
      <w:r w:rsidRPr="00CF75CD">
        <w:rPr>
          <w:rFonts w:ascii="Arial" w:hAnsi="Arial" w:cs="Arial"/>
          <w:sz w:val="20"/>
          <w:szCs w:val="20"/>
        </w:rPr>
        <w:t xml:space="preserve"> R, </w:t>
      </w:r>
      <w:proofErr w:type="spellStart"/>
      <w:r w:rsidRPr="00CF75CD">
        <w:rPr>
          <w:rFonts w:ascii="Arial" w:hAnsi="Arial" w:cs="Arial"/>
          <w:sz w:val="20"/>
          <w:szCs w:val="20"/>
        </w:rPr>
        <w:t>Nietert</w:t>
      </w:r>
      <w:proofErr w:type="spellEnd"/>
      <w:r w:rsidRPr="00CF75CD">
        <w:rPr>
          <w:rFonts w:ascii="Arial" w:hAnsi="Arial" w:cs="Arial"/>
          <w:sz w:val="20"/>
          <w:szCs w:val="20"/>
        </w:rPr>
        <w:t xml:space="preserve"> PJ, Davidson KW, Wallace RB, Blazer DG, </w:t>
      </w:r>
      <w:proofErr w:type="spellStart"/>
      <w:r w:rsidRPr="00CF75CD">
        <w:rPr>
          <w:rFonts w:ascii="Arial" w:hAnsi="Arial" w:cs="Arial"/>
          <w:sz w:val="20"/>
          <w:szCs w:val="20"/>
        </w:rPr>
        <w:t>Björkelund</w:t>
      </w:r>
      <w:proofErr w:type="spellEnd"/>
      <w:r w:rsidRPr="00CF75CD">
        <w:rPr>
          <w:rFonts w:ascii="Arial" w:hAnsi="Arial" w:cs="Arial"/>
          <w:sz w:val="20"/>
          <w:szCs w:val="20"/>
        </w:rPr>
        <w:t xml:space="preserve"> C, </w:t>
      </w:r>
      <w:proofErr w:type="spellStart"/>
      <w:r w:rsidRPr="00CF75CD">
        <w:rPr>
          <w:rFonts w:ascii="Arial" w:hAnsi="Arial" w:cs="Arial"/>
          <w:sz w:val="20"/>
          <w:szCs w:val="20"/>
        </w:rPr>
        <w:t>Donfrancesco</w:t>
      </w:r>
      <w:proofErr w:type="spellEnd"/>
      <w:r w:rsidRPr="00CF75CD">
        <w:rPr>
          <w:rFonts w:ascii="Arial" w:hAnsi="Arial" w:cs="Arial"/>
          <w:sz w:val="20"/>
          <w:szCs w:val="20"/>
        </w:rPr>
        <w:t xml:space="preserve"> C, </w:t>
      </w:r>
      <w:proofErr w:type="spellStart"/>
      <w:r w:rsidRPr="00CF75CD">
        <w:rPr>
          <w:rFonts w:ascii="Arial" w:hAnsi="Arial" w:cs="Arial"/>
          <w:sz w:val="20"/>
          <w:szCs w:val="20"/>
        </w:rPr>
        <w:t>Krumholz</w:t>
      </w:r>
      <w:proofErr w:type="spellEnd"/>
      <w:r w:rsidRPr="00CF75CD">
        <w:rPr>
          <w:rFonts w:ascii="Arial" w:hAnsi="Arial" w:cs="Arial"/>
          <w:sz w:val="20"/>
          <w:szCs w:val="20"/>
        </w:rPr>
        <w:t xml:space="preserve"> HM, </w:t>
      </w:r>
      <w:proofErr w:type="spellStart"/>
      <w:r w:rsidRPr="00CF75CD">
        <w:rPr>
          <w:rFonts w:ascii="Arial" w:hAnsi="Arial" w:cs="Arial"/>
          <w:sz w:val="20"/>
          <w:szCs w:val="20"/>
        </w:rPr>
        <w:t>Nissinen</w:t>
      </w:r>
      <w:proofErr w:type="spellEnd"/>
      <w:r w:rsidRPr="00CF75CD">
        <w:rPr>
          <w:rFonts w:ascii="Arial" w:hAnsi="Arial" w:cs="Arial"/>
          <w:sz w:val="20"/>
          <w:szCs w:val="20"/>
        </w:rPr>
        <w:t xml:space="preserve"> </w:t>
      </w:r>
      <w:r w:rsidRPr="00CF75CD">
        <w:rPr>
          <w:rFonts w:ascii="Arial" w:hAnsi="Arial" w:cs="Arial"/>
          <w:sz w:val="20"/>
          <w:szCs w:val="20"/>
        </w:rPr>
        <w:lastRenderedPageBreak/>
        <w:t xml:space="preserve">A, Davis BR, Coady S, Whincup PH, </w:t>
      </w:r>
      <w:proofErr w:type="spellStart"/>
      <w:r w:rsidRPr="00CF75CD">
        <w:rPr>
          <w:rFonts w:ascii="Arial" w:hAnsi="Arial" w:cs="Arial"/>
          <w:sz w:val="20"/>
          <w:szCs w:val="20"/>
        </w:rPr>
        <w:t>Jørgensen</w:t>
      </w:r>
      <w:proofErr w:type="spellEnd"/>
      <w:r w:rsidRPr="00CF75CD">
        <w:rPr>
          <w:rFonts w:ascii="Arial" w:hAnsi="Arial" w:cs="Arial"/>
          <w:sz w:val="20"/>
          <w:szCs w:val="20"/>
        </w:rPr>
        <w:t xml:space="preserve"> T, </w:t>
      </w:r>
      <w:proofErr w:type="spellStart"/>
      <w:r w:rsidRPr="00CF75CD">
        <w:rPr>
          <w:rFonts w:ascii="Arial" w:hAnsi="Arial" w:cs="Arial"/>
          <w:sz w:val="20"/>
          <w:szCs w:val="20"/>
        </w:rPr>
        <w:t>Ducimetiere</w:t>
      </w:r>
      <w:proofErr w:type="spellEnd"/>
      <w:r w:rsidRPr="00CF75CD">
        <w:rPr>
          <w:rFonts w:ascii="Arial" w:hAnsi="Arial" w:cs="Arial"/>
          <w:sz w:val="20"/>
          <w:szCs w:val="20"/>
        </w:rPr>
        <w:t xml:space="preserve"> P, </w:t>
      </w:r>
      <w:proofErr w:type="spellStart"/>
      <w:r w:rsidRPr="00CF75CD">
        <w:rPr>
          <w:rFonts w:ascii="Arial" w:hAnsi="Arial" w:cs="Arial"/>
          <w:sz w:val="20"/>
          <w:szCs w:val="20"/>
        </w:rPr>
        <w:t>Trevisan</w:t>
      </w:r>
      <w:proofErr w:type="spellEnd"/>
      <w:r w:rsidRPr="00CF75CD">
        <w:rPr>
          <w:rFonts w:ascii="Arial" w:hAnsi="Arial" w:cs="Arial"/>
          <w:sz w:val="20"/>
          <w:szCs w:val="20"/>
        </w:rPr>
        <w:t xml:space="preserve"> M, </w:t>
      </w:r>
      <w:proofErr w:type="spellStart"/>
      <w:r w:rsidRPr="00CF75CD">
        <w:rPr>
          <w:rFonts w:ascii="Arial" w:hAnsi="Arial" w:cs="Arial"/>
          <w:sz w:val="20"/>
          <w:szCs w:val="20"/>
        </w:rPr>
        <w:t>Engström</w:t>
      </w:r>
      <w:proofErr w:type="spellEnd"/>
      <w:r w:rsidRPr="00CF75CD">
        <w:rPr>
          <w:rFonts w:ascii="Arial" w:hAnsi="Arial" w:cs="Arial"/>
          <w:sz w:val="20"/>
          <w:szCs w:val="20"/>
        </w:rPr>
        <w:t xml:space="preserve"> G, Crespo CJ, Meade TW, Visser M, </w:t>
      </w:r>
      <w:proofErr w:type="spellStart"/>
      <w:r w:rsidRPr="00CF75CD">
        <w:rPr>
          <w:rFonts w:ascii="Arial" w:hAnsi="Arial" w:cs="Arial"/>
          <w:sz w:val="20"/>
          <w:szCs w:val="20"/>
        </w:rPr>
        <w:t>Kromhout</w:t>
      </w:r>
      <w:proofErr w:type="spellEnd"/>
      <w:r w:rsidRPr="00CF75CD">
        <w:rPr>
          <w:rFonts w:ascii="Arial" w:hAnsi="Arial" w:cs="Arial"/>
          <w:sz w:val="20"/>
          <w:szCs w:val="20"/>
        </w:rPr>
        <w:t xml:space="preserve"> D, </w:t>
      </w:r>
      <w:proofErr w:type="spellStart"/>
      <w:r w:rsidRPr="00CF75CD">
        <w:rPr>
          <w:rFonts w:ascii="Arial" w:hAnsi="Arial" w:cs="Arial"/>
          <w:sz w:val="20"/>
          <w:szCs w:val="20"/>
        </w:rPr>
        <w:t>Kiechl</w:t>
      </w:r>
      <w:proofErr w:type="spellEnd"/>
      <w:r w:rsidRPr="00CF75CD">
        <w:rPr>
          <w:rFonts w:ascii="Arial" w:hAnsi="Arial" w:cs="Arial"/>
          <w:sz w:val="20"/>
          <w:szCs w:val="20"/>
        </w:rPr>
        <w:t xml:space="preserve"> S, </w:t>
      </w:r>
      <w:proofErr w:type="spellStart"/>
      <w:r w:rsidRPr="00CF75CD">
        <w:rPr>
          <w:rFonts w:ascii="Arial" w:hAnsi="Arial" w:cs="Arial"/>
          <w:sz w:val="20"/>
          <w:szCs w:val="20"/>
        </w:rPr>
        <w:t>Daimon</w:t>
      </w:r>
      <w:proofErr w:type="spellEnd"/>
      <w:r w:rsidRPr="00CF75CD">
        <w:rPr>
          <w:rFonts w:ascii="Arial" w:hAnsi="Arial" w:cs="Arial"/>
          <w:sz w:val="20"/>
          <w:szCs w:val="20"/>
        </w:rPr>
        <w:t xml:space="preserve"> M, Price JF, Gómez de la </w:t>
      </w:r>
      <w:proofErr w:type="spellStart"/>
      <w:r w:rsidRPr="00CF75CD">
        <w:rPr>
          <w:rFonts w:ascii="Arial" w:hAnsi="Arial" w:cs="Arial"/>
          <w:sz w:val="20"/>
          <w:szCs w:val="20"/>
        </w:rPr>
        <w:t>Cámara</w:t>
      </w:r>
      <w:proofErr w:type="spellEnd"/>
      <w:r w:rsidRPr="00CF75CD">
        <w:rPr>
          <w:rFonts w:ascii="Arial" w:hAnsi="Arial" w:cs="Arial"/>
          <w:sz w:val="20"/>
          <w:szCs w:val="20"/>
        </w:rPr>
        <w:t xml:space="preserve"> A, </w:t>
      </w:r>
      <w:proofErr w:type="spellStart"/>
      <w:r w:rsidRPr="00CF75CD">
        <w:rPr>
          <w:rFonts w:ascii="Arial" w:hAnsi="Arial" w:cs="Arial"/>
          <w:sz w:val="20"/>
          <w:szCs w:val="20"/>
        </w:rPr>
        <w:t>Wouter</w:t>
      </w:r>
      <w:proofErr w:type="spellEnd"/>
      <w:r w:rsidRPr="00CF75CD">
        <w:rPr>
          <w:rFonts w:ascii="Arial" w:hAnsi="Arial" w:cs="Arial"/>
          <w:sz w:val="20"/>
          <w:szCs w:val="20"/>
        </w:rPr>
        <w:t xml:space="preserve">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 Lamarche B, </w:t>
      </w:r>
      <w:proofErr w:type="spellStart"/>
      <w:r w:rsidRPr="00CF75CD">
        <w:rPr>
          <w:rFonts w:ascii="Arial" w:hAnsi="Arial" w:cs="Arial"/>
          <w:sz w:val="20"/>
          <w:szCs w:val="20"/>
        </w:rPr>
        <w:t>Onat</w:t>
      </w:r>
      <w:proofErr w:type="spellEnd"/>
      <w:r w:rsidRPr="00CF75CD">
        <w:rPr>
          <w:rFonts w:ascii="Arial" w:hAnsi="Arial" w:cs="Arial"/>
          <w:sz w:val="20"/>
          <w:szCs w:val="20"/>
        </w:rPr>
        <w:t xml:space="preserve"> A, Simons LA,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Ben-</w:t>
      </w:r>
      <w:proofErr w:type="spellStart"/>
      <w:r w:rsidRPr="00CF75CD">
        <w:rPr>
          <w:rFonts w:ascii="Arial" w:hAnsi="Arial" w:cs="Arial"/>
          <w:sz w:val="20"/>
          <w:szCs w:val="20"/>
        </w:rPr>
        <w:t>Shlomo</w:t>
      </w:r>
      <w:proofErr w:type="spellEnd"/>
      <w:r w:rsidRPr="00CF75CD">
        <w:rPr>
          <w:rFonts w:ascii="Arial" w:hAnsi="Arial" w:cs="Arial"/>
          <w:sz w:val="20"/>
          <w:szCs w:val="20"/>
        </w:rPr>
        <w:t xml:space="preserve"> Y, </w:t>
      </w:r>
      <w:proofErr w:type="spellStart"/>
      <w:r w:rsidRPr="00CF75CD">
        <w:rPr>
          <w:rFonts w:ascii="Arial" w:hAnsi="Arial" w:cs="Arial"/>
          <w:sz w:val="20"/>
          <w:szCs w:val="20"/>
        </w:rPr>
        <w:t>Gallacher</w:t>
      </w:r>
      <w:proofErr w:type="spellEnd"/>
      <w:r w:rsidRPr="00CF75CD">
        <w:rPr>
          <w:rFonts w:ascii="Arial" w:hAnsi="Arial" w:cs="Arial"/>
          <w:sz w:val="20"/>
          <w:szCs w:val="20"/>
        </w:rPr>
        <w:t xml:space="preserve"> J, Dekker JM, Arima H, </w:t>
      </w:r>
      <w:proofErr w:type="spellStart"/>
      <w:r w:rsidRPr="00CF75CD">
        <w:rPr>
          <w:rFonts w:ascii="Arial" w:hAnsi="Arial" w:cs="Arial"/>
          <w:sz w:val="20"/>
          <w:szCs w:val="20"/>
        </w:rPr>
        <w:t>Shara</w:t>
      </w:r>
      <w:proofErr w:type="spellEnd"/>
      <w:r w:rsidRPr="00CF75CD">
        <w:rPr>
          <w:rFonts w:ascii="Arial" w:hAnsi="Arial" w:cs="Arial"/>
          <w:sz w:val="20"/>
          <w:szCs w:val="20"/>
        </w:rPr>
        <w:t xml:space="preserve"> N, Tipping RW, Roussel R, Brunner EJ, Koenig W, Sakurai M, Pavlovic J, Gansevoort RT, Nagel D, </w:t>
      </w:r>
      <w:proofErr w:type="spellStart"/>
      <w:r w:rsidRPr="00CF75CD">
        <w:rPr>
          <w:rFonts w:ascii="Arial" w:hAnsi="Arial" w:cs="Arial"/>
          <w:sz w:val="20"/>
          <w:szCs w:val="20"/>
        </w:rPr>
        <w:t>Goldbourt</w:t>
      </w:r>
      <w:proofErr w:type="spellEnd"/>
      <w:r w:rsidRPr="00CF75CD">
        <w:rPr>
          <w:rFonts w:ascii="Arial" w:hAnsi="Arial" w:cs="Arial"/>
          <w:sz w:val="20"/>
          <w:szCs w:val="20"/>
        </w:rPr>
        <w:t xml:space="preserve"> U, Barr ELM, Palmieri L, </w:t>
      </w:r>
      <w:proofErr w:type="spellStart"/>
      <w:r w:rsidRPr="00CF75CD">
        <w:rPr>
          <w:rFonts w:ascii="Arial" w:hAnsi="Arial" w:cs="Arial"/>
          <w:sz w:val="20"/>
          <w:szCs w:val="20"/>
        </w:rPr>
        <w:t>Njølstad</w:t>
      </w:r>
      <w:proofErr w:type="spellEnd"/>
      <w:r w:rsidRPr="00CF75CD">
        <w:rPr>
          <w:rFonts w:ascii="Arial" w:hAnsi="Arial" w:cs="Arial"/>
          <w:sz w:val="20"/>
          <w:szCs w:val="20"/>
        </w:rPr>
        <w:t xml:space="preserve"> I, Sato S, Monique </w:t>
      </w:r>
      <w:proofErr w:type="spellStart"/>
      <w:r w:rsidRPr="00CF75CD">
        <w:rPr>
          <w:rFonts w:ascii="Arial" w:hAnsi="Arial" w:cs="Arial"/>
          <w:sz w:val="20"/>
          <w:szCs w:val="20"/>
        </w:rPr>
        <w:t>Verschuren</w:t>
      </w:r>
      <w:proofErr w:type="spellEnd"/>
      <w:r w:rsidRPr="00CF75CD">
        <w:rPr>
          <w:rFonts w:ascii="Arial" w:hAnsi="Arial" w:cs="Arial"/>
          <w:sz w:val="20"/>
          <w:szCs w:val="20"/>
        </w:rPr>
        <w:t xml:space="preserve"> WM, Varghese CV, Graham I, </w:t>
      </w:r>
      <w:proofErr w:type="spellStart"/>
      <w:r w:rsidRPr="00CF75CD">
        <w:rPr>
          <w:rFonts w:ascii="Arial" w:hAnsi="Arial" w:cs="Arial"/>
          <w:sz w:val="20"/>
          <w:szCs w:val="20"/>
        </w:rPr>
        <w:t>Onuma</w:t>
      </w:r>
      <w:proofErr w:type="spellEnd"/>
      <w:r w:rsidRPr="00CF75CD">
        <w:rPr>
          <w:rFonts w:ascii="Arial" w:hAnsi="Arial" w:cs="Arial"/>
          <w:sz w:val="20"/>
          <w:szCs w:val="20"/>
        </w:rPr>
        <w:t xml:space="preserve"> O, Greenland P, Woodward M, </w:t>
      </w:r>
      <w:proofErr w:type="spellStart"/>
      <w:r w:rsidRPr="00CF75CD">
        <w:rPr>
          <w:rFonts w:ascii="Arial" w:hAnsi="Arial" w:cs="Arial"/>
          <w:sz w:val="20"/>
          <w:szCs w:val="20"/>
        </w:rPr>
        <w:t>Ezzati</w:t>
      </w:r>
      <w:proofErr w:type="spellEnd"/>
      <w:r w:rsidRPr="00CF75CD">
        <w:rPr>
          <w:rFonts w:ascii="Arial" w:hAnsi="Arial" w:cs="Arial"/>
          <w:sz w:val="20"/>
          <w:szCs w:val="20"/>
        </w:rPr>
        <w:t xml:space="preserve"> M, Psaty BM, Sattar N, Jackson R,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Cook NR, D'Agostino RB Sr, Thompson SG, </w:t>
      </w:r>
      <w:proofErr w:type="spellStart"/>
      <w:r w:rsidRPr="00CF75CD">
        <w:rPr>
          <w:rFonts w:ascii="Arial" w:hAnsi="Arial" w:cs="Arial"/>
          <w:sz w:val="20"/>
          <w:szCs w:val="20"/>
        </w:rPr>
        <w:t>Danesh</w:t>
      </w:r>
      <w:proofErr w:type="spellEnd"/>
      <w:r w:rsidRPr="00CF75CD">
        <w:rPr>
          <w:rFonts w:ascii="Arial" w:hAnsi="Arial" w:cs="Arial"/>
          <w:sz w:val="20"/>
          <w:szCs w:val="20"/>
        </w:rPr>
        <w:t xml:space="preserve"> J, Di </w:t>
      </w:r>
      <w:proofErr w:type="spellStart"/>
      <w:r w:rsidRPr="00CF75CD">
        <w:rPr>
          <w:rFonts w:ascii="Arial" w:hAnsi="Arial" w:cs="Arial"/>
          <w:sz w:val="20"/>
          <w:szCs w:val="20"/>
        </w:rPr>
        <w:t>Angelantonio</w:t>
      </w:r>
      <w:proofErr w:type="spellEnd"/>
      <w:r w:rsidRPr="00CF75CD">
        <w:rPr>
          <w:rFonts w:ascii="Arial" w:hAnsi="Arial" w:cs="Arial"/>
          <w:sz w:val="20"/>
          <w:szCs w:val="20"/>
        </w:rPr>
        <w:t xml:space="preserve"> E</w:t>
      </w:r>
      <w:r>
        <w:rPr>
          <w:rFonts w:ascii="Arial" w:hAnsi="Arial" w:cs="Arial"/>
          <w:sz w:val="20"/>
          <w:szCs w:val="20"/>
        </w:rPr>
        <w:t>,</w:t>
      </w:r>
      <w:r w:rsidRPr="00CF75CD">
        <w:rPr>
          <w:rFonts w:ascii="Arial" w:hAnsi="Arial" w:cs="Arial"/>
          <w:sz w:val="20"/>
          <w:szCs w:val="20"/>
        </w:rPr>
        <w:t xml:space="preserve"> Emerging Risk Factors Collaboration. </w:t>
      </w:r>
      <w:hyperlink r:id="rId124"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hyperlink r:id="rId125" w:tooltip="European heart journal." w:history="1">
        <w:r w:rsidRPr="004C577E">
          <w:rPr>
            <w:rFonts w:ascii="Arial" w:hAnsi="Arial" w:cs="Arial"/>
            <w:sz w:val="20"/>
            <w:szCs w:val="20"/>
          </w:rPr>
          <w:t>Eur Heart J.</w:t>
        </w:r>
      </w:hyperlink>
      <w:r w:rsidRPr="004C577E">
        <w:rPr>
          <w:rFonts w:ascii="Arial" w:hAnsi="Arial" w:cs="Arial"/>
          <w:sz w:val="20"/>
          <w:szCs w:val="20"/>
        </w:rPr>
        <w:t xml:space="preserve"> 2019 Feb 14</w:t>
      </w:r>
      <w:r w:rsidR="00473C3D">
        <w:rPr>
          <w:rFonts w:ascii="Arial" w:hAnsi="Arial" w:cs="Arial"/>
          <w:sz w:val="20"/>
          <w:szCs w:val="20"/>
        </w:rPr>
        <w:t xml:space="preserve">. Vol. </w:t>
      </w:r>
      <w:r w:rsidRPr="004C577E">
        <w:rPr>
          <w:rFonts w:ascii="Arial" w:hAnsi="Arial" w:cs="Arial"/>
          <w:sz w:val="20"/>
          <w:szCs w:val="20"/>
        </w:rPr>
        <w:t>40</w:t>
      </w:r>
      <w:r w:rsidR="00473C3D">
        <w:rPr>
          <w:rFonts w:ascii="Arial" w:hAnsi="Arial" w:cs="Arial"/>
          <w:sz w:val="20"/>
          <w:szCs w:val="20"/>
        </w:rPr>
        <w:t xml:space="preserve">, issue </w:t>
      </w:r>
      <w:r w:rsidRPr="004C577E">
        <w:rPr>
          <w:rFonts w:ascii="Arial" w:hAnsi="Arial" w:cs="Arial"/>
          <w:sz w:val="20"/>
          <w:szCs w:val="20"/>
        </w:rPr>
        <w:t>7</w:t>
      </w:r>
      <w:r w:rsidR="00473C3D">
        <w:rPr>
          <w:rFonts w:ascii="Arial" w:hAnsi="Arial" w:cs="Arial"/>
          <w:sz w:val="20"/>
          <w:szCs w:val="20"/>
        </w:rPr>
        <w:t xml:space="preserve">, pp. </w:t>
      </w:r>
      <w:r w:rsidRPr="004C577E">
        <w:rPr>
          <w:rFonts w:ascii="Arial" w:hAnsi="Arial" w:cs="Arial"/>
          <w:sz w:val="20"/>
          <w:szCs w:val="20"/>
        </w:rPr>
        <w:t>621-631.</w:t>
      </w:r>
      <w:r w:rsidR="00473C3D">
        <w:rPr>
          <w:rFonts w:ascii="Arial" w:hAnsi="Arial" w:cs="Arial"/>
          <w:sz w:val="20"/>
          <w:szCs w:val="20"/>
        </w:rPr>
        <w:t xml:space="preserve"> PM</w:t>
      </w:r>
      <w:r w:rsidRPr="00CF75CD">
        <w:rPr>
          <w:rFonts w:ascii="Arial" w:hAnsi="Arial" w:cs="Arial"/>
          <w:sz w:val="20"/>
          <w:szCs w:val="20"/>
        </w:rPr>
        <w:t>:</w:t>
      </w:r>
      <w:r w:rsidR="00473C3D">
        <w:rPr>
          <w:rFonts w:ascii="Arial" w:hAnsi="Arial" w:cs="Arial"/>
          <w:sz w:val="20"/>
          <w:szCs w:val="20"/>
        </w:rPr>
        <w:t xml:space="preserve"> </w:t>
      </w:r>
      <w:r w:rsidRPr="00CF75CD">
        <w:rPr>
          <w:rFonts w:ascii="Arial" w:hAnsi="Arial" w:cs="Arial"/>
          <w:sz w:val="20"/>
          <w:szCs w:val="20"/>
        </w:rPr>
        <w:t>30476079.</w:t>
      </w:r>
      <w:r>
        <w:rPr>
          <w:rFonts w:ascii="Arial" w:hAnsi="Arial" w:cs="Arial"/>
          <w:sz w:val="20"/>
          <w:szCs w:val="20"/>
        </w:rPr>
        <w:t xml:space="preserve"> </w:t>
      </w:r>
      <w:hyperlink r:id="rId126" w:history="1">
        <w:r w:rsidRPr="004C577E">
          <w:rPr>
            <w:rFonts w:ascii="Arial" w:hAnsi="Arial" w:cs="Arial"/>
            <w:sz w:val="20"/>
            <w:szCs w:val="20"/>
          </w:rPr>
          <w:t>PMC6374687</w:t>
        </w:r>
      </w:hyperlink>
      <w:r w:rsidRPr="004C577E">
        <w:rPr>
          <w:rFonts w:ascii="Arial" w:hAnsi="Arial" w:cs="Arial"/>
          <w:sz w:val="20"/>
          <w:szCs w:val="20"/>
        </w:rPr>
        <w:t>.</w:t>
      </w:r>
    </w:p>
    <w:p w:rsidR="00B31E4F" w:rsidRPr="00F5240D" w:rsidRDefault="00B31E4F" w:rsidP="004C577E">
      <w:pPr>
        <w:rPr>
          <w:rFonts w:ascii="Arial" w:hAnsi="Arial" w:cs="Arial"/>
          <w:sz w:val="20"/>
          <w:szCs w:val="20"/>
        </w:rPr>
      </w:pPr>
      <w:r w:rsidRPr="00B31E4F">
        <w:rPr>
          <w:rFonts w:ascii="Arial" w:hAnsi="Arial" w:cs="Arial"/>
          <w:sz w:val="20"/>
          <w:szCs w:val="20"/>
        </w:rPr>
        <w:t xml:space="preserve">Pollack S, </w:t>
      </w:r>
      <w:proofErr w:type="spellStart"/>
      <w:r w:rsidRPr="00B31E4F">
        <w:rPr>
          <w:rFonts w:ascii="Arial" w:hAnsi="Arial" w:cs="Arial"/>
          <w:sz w:val="20"/>
          <w:szCs w:val="20"/>
        </w:rPr>
        <w:t>Igo</w:t>
      </w:r>
      <w:proofErr w:type="spellEnd"/>
      <w:r w:rsidRPr="00B31E4F">
        <w:rPr>
          <w:rFonts w:ascii="Arial" w:hAnsi="Arial" w:cs="Arial"/>
          <w:sz w:val="20"/>
          <w:szCs w:val="20"/>
        </w:rPr>
        <w:t xml:space="preserve"> RP Jr, Jensen RA, Christiansen M, Li X, Cheng CY, Ng MCY,</w:t>
      </w:r>
      <w:r>
        <w:rPr>
          <w:rFonts w:ascii="Arial" w:hAnsi="Arial" w:cs="Arial"/>
          <w:sz w:val="20"/>
          <w:szCs w:val="20"/>
        </w:rPr>
        <w:t xml:space="preserve"> </w:t>
      </w:r>
      <w:r w:rsidRPr="00B31E4F">
        <w:rPr>
          <w:rFonts w:ascii="Arial" w:hAnsi="Arial" w:cs="Arial"/>
          <w:sz w:val="20"/>
          <w:szCs w:val="20"/>
        </w:rPr>
        <w:t xml:space="preserve">Smith AV, </w:t>
      </w:r>
      <w:proofErr w:type="spellStart"/>
      <w:r w:rsidRPr="00B31E4F">
        <w:rPr>
          <w:rFonts w:ascii="Arial" w:hAnsi="Arial" w:cs="Arial"/>
          <w:sz w:val="20"/>
          <w:szCs w:val="20"/>
        </w:rPr>
        <w:t>Rossin</w:t>
      </w:r>
      <w:proofErr w:type="spellEnd"/>
      <w:r w:rsidRPr="00B31E4F">
        <w:rPr>
          <w:rFonts w:ascii="Arial" w:hAnsi="Arial" w:cs="Arial"/>
          <w:sz w:val="20"/>
          <w:szCs w:val="20"/>
        </w:rPr>
        <w:t xml:space="preserve"> EJ, </w:t>
      </w:r>
      <w:proofErr w:type="spellStart"/>
      <w:r w:rsidRPr="00B31E4F">
        <w:rPr>
          <w:rFonts w:ascii="Arial" w:hAnsi="Arial" w:cs="Arial"/>
          <w:sz w:val="20"/>
          <w:szCs w:val="20"/>
        </w:rPr>
        <w:t>Segrè</w:t>
      </w:r>
      <w:proofErr w:type="spellEnd"/>
      <w:r w:rsidRPr="00B31E4F">
        <w:rPr>
          <w:rFonts w:ascii="Arial" w:hAnsi="Arial" w:cs="Arial"/>
          <w:sz w:val="20"/>
          <w:szCs w:val="20"/>
        </w:rPr>
        <w:t xml:space="preserve"> AV, Davoudi S, Tan GS, Chen YI, </w:t>
      </w:r>
      <w:proofErr w:type="spellStart"/>
      <w:r w:rsidRPr="00B31E4F">
        <w:rPr>
          <w:rFonts w:ascii="Arial" w:hAnsi="Arial" w:cs="Arial"/>
          <w:sz w:val="20"/>
          <w:szCs w:val="20"/>
        </w:rPr>
        <w:t>Kuo</w:t>
      </w:r>
      <w:proofErr w:type="spellEnd"/>
      <w:r w:rsidRPr="00B31E4F">
        <w:rPr>
          <w:rFonts w:ascii="Arial" w:hAnsi="Arial" w:cs="Arial"/>
          <w:sz w:val="20"/>
          <w:szCs w:val="20"/>
        </w:rPr>
        <w:t xml:space="preserve"> JZ, Dimitrov LM,</w:t>
      </w:r>
      <w:r>
        <w:rPr>
          <w:rFonts w:ascii="Arial" w:hAnsi="Arial" w:cs="Arial"/>
          <w:sz w:val="20"/>
          <w:szCs w:val="20"/>
        </w:rPr>
        <w:t xml:space="preserve"> </w:t>
      </w:r>
      <w:proofErr w:type="spellStart"/>
      <w:r w:rsidRPr="00B31E4F">
        <w:rPr>
          <w:rFonts w:ascii="Arial" w:hAnsi="Arial" w:cs="Arial"/>
          <w:sz w:val="20"/>
          <w:szCs w:val="20"/>
        </w:rPr>
        <w:t>Stanwyck</w:t>
      </w:r>
      <w:proofErr w:type="spellEnd"/>
      <w:r w:rsidRPr="00B31E4F">
        <w:rPr>
          <w:rFonts w:ascii="Arial" w:hAnsi="Arial" w:cs="Arial"/>
          <w:sz w:val="20"/>
          <w:szCs w:val="20"/>
        </w:rPr>
        <w:t xml:space="preserve"> LK, Meng W, Hosseini SM, Imamura M, </w:t>
      </w:r>
      <w:proofErr w:type="spellStart"/>
      <w:r w:rsidRPr="00B31E4F">
        <w:rPr>
          <w:rFonts w:ascii="Arial" w:hAnsi="Arial" w:cs="Arial"/>
          <w:sz w:val="20"/>
          <w:szCs w:val="20"/>
        </w:rPr>
        <w:t>Nousome</w:t>
      </w:r>
      <w:proofErr w:type="spellEnd"/>
      <w:r w:rsidRPr="00B31E4F">
        <w:rPr>
          <w:rFonts w:ascii="Arial" w:hAnsi="Arial" w:cs="Arial"/>
          <w:sz w:val="20"/>
          <w:szCs w:val="20"/>
        </w:rPr>
        <w:t xml:space="preserve"> D, Kim J, Hai Y, Jia Y, </w:t>
      </w:r>
      <w:proofErr w:type="spellStart"/>
      <w:r w:rsidRPr="00B31E4F">
        <w:rPr>
          <w:rFonts w:ascii="Arial" w:hAnsi="Arial" w:cs="Arial"/>
          <w:sz w:val="20"/>
          <w:szCs w:val="20"/>
        </w:rPr>
        <w:t>Ahn</w:t>
      </w:r>
      <w:proofErr w:type="spellEnd"/>
      <w:r w:rsidRPr="00B31E4F">
        <w:rPr>
          <w:rFonts w:ascii="Arial" w:hAnsi="Arial" w:cs="Arial"/>
          <w:sz w:val="20"/>
          <w:szCs w:val="20"/>
        </w:rPr>
        <w:t xml:space="preserve"> J, Leong A, Shah K, Park KH, Guo X, </w:t>
      </w:r>
      <w:proofErr w:type="spellStart"/>
      <w:r w:rsidRPr="00B31E4F">
        <w:rPr>
          <w:rFonts w:ascii="Arial" w:hAnsi="Arial" w:cs="Arial"/>
          <w:sz w:val="20"/>
          <w:szCs w:val="20"/>
        </w:rPr>
        <w:t>Ipp</w:t>
      </w:r>
      <w:proofErr w:type="spellEnd"/>
      <w:r w:rsidRPr="00B31E4F">
        <w:rPr>
          <w:rFonts w:ascii="Arial" w:hAnsi="Arial" w:cs="Arial"/>
          <w:sz w:val="20"/>
          <w:szCs w:val="20"/>
        </w:rPr>
        <w:t xml:space="preserve"> E, Taylor KD, Adler SG, </w:t>
      </w:r>
      <w:proofErr w:type="spellStart"/>
      <w:r w:rsidRPr="00B31E4F">
        <w:rPr>
          <w:rFonts w:ascii="Arial" w:hAnsi="Arial" w:cs="Arial"/>
          <w:sz w:val="20"/>
          <w:szCs w:val="20"/>
        </w:rPr>
        <w:t>Sedor</w:t>
      </w:r>
      <w:proofErr w:type="spellEnd"/>
      <w:r w:rsidRPr="00B31E4F">
        <w:rPr>
          <w:rFonts w:ascii="Arial" w:hAnsi="Arial" w:cs="Arial"/>
          <w:sz w:val="20"/>
          <w:szCs w:val="20"/>
        </w:rPr>
        <w:t xml:space="preserve"> JR,</w:t>
      </w:r>
      <w:r>
        <w:rPr>
          <w:rFonts w:ascii="Arial" w:hAnsi="Arial" w:cs="Arial"/>
          <w:sz w:val="20"/>
          <w:szCs w:val="20"/>
        </w:rPr>
        <w:t xml:space="preserve"> </w:t>
      </w:r>
      <w:r w:rsidRPr="00B31E4F">
        <w:rPr>
          <w:rFonts w:ascii="Arial" w:hAnsi="Arial" w:cs="Arial"/>
          <w:sz w:val="20"/>
          <w:szCs w:val="20"/>
        </w:rPr>
        <w:t>Freedman BI; Family Investigation of Nephropathy and Diabetes-Eye Research Group,</w:t>
      </w:r>
      <w:r>
        <w:rPr>
          <w:rFonts w:ascii="Arial" w:hAnsi="Arial" w:cs="Arial"/>
          <w:sz w:val="20"/>
          <w:szCs w:val="20"/>
        </w:rPr>
        <w:t xml:space="preserve"> </w:t>
      </w:r>
      <w:r w:rsidRPr="00B31E4F">
        <w:rPr>
          <w:rFonts w:ascii="Arial" w:hAnsi="Arial" w:cs="Arial"/>
          <w:sz w:val="20"/>
          <w:szCs w:val="20"/>
        </w:rPr>
        <w:t xml:space="preserve">DCCT/EDIC Research Group, Lee IT, </w:t>
      </w:r>
      <w:proofErr w:type="spellStart"/>
      <w:r w:rsidRPr="00B31E4F">
        <w:rPr>
          <w:rFonts w:ascii="Arial" w:hAnsi="Arial" w:cs="Arial"/>
          <w:sz w:val="20"/>
          <w:szCs w:val="20"/>
        </w:rPr>
        <w:t>Sheu</w:t>
      </w:r>
      <w:proofErr w:type="spellEnd"/>
      <w:r w:rsidRPr="00B31E4F">
        <w:rPr>
          <w:rFonts w:ascii="Arial" w:hAnsi="Arial" w:cs="Arial"/>
          <w:sz w:val="20"/>
          <w:szCs w:val="20"/>
        </w:rPr>
        <w:t xml:space="preserve"> WH, Kubo M, Takahashi A, </w:t>
      </w:r>
      <w:proofErr w:type="spellStart"/>
      <w:r w:rsidRPr="00B31E4F">
        <w:rPr>
          <w:rFonts w:ascii="Arial" w:hAnsi="Arial" w:cs="Arial"/>
          <w:sz w:val="20"/>
          <w:szCs w:val="20"/>
        </w:rPr>
        <w:t>Hadjadj</w:t>
      </w:r>
      <w:proofErr w:type="spellEnd"/>
      <w:r w:rsidRPr="00B31E4F">
        <w:rPr>
          <w:rFonts w:ascii="Arial" w:hAnsi="Arial" w:cs="Arial"/>
          <w:sz w:val="20"/>
          <w:szCs w:val="20"/>
        </w:rPr>
        <w:t xml:space="preserve"> S, </w:t>
      </w:r>
      <w:proofErr w:type="spellStart"/>
      <w:r w:rsidRPr="00B31E4F">
        <w:rPr>
          <w:rFonts w:ascii="Arial" w:hAnsi="Arial" w:cs="Arial"/>
          <w:sz w:val="20"/>
          <w:szCs w:val="20"/>
        </w:rPr>
        <w:t>Marre</w:t>
      </w:r>
      <w:proofErr w:type="spellEnd"/>
      <w:r w:rsidRPr="00B31E4F">
        <w:rPr>
          <w:rFonts w:ascii="Arial" w:hAnsi="Arial" w:cs="Arial"/>
          <w:sz w:val="20"/>
          <w:szCs w:val="20"/>
        </w:rPr>
        <w:t xml:space="preserve"> M, </w:t>
      </w:r>
      <w:proofErr w:type="spellStart"/>
      <w:r w:rsidRPr="00B31E4F">
        <w:rPr>
          <w:rFonts w:ascii="Arial" w:hAnsi="Arial" w:cs="Arial"/>
          <w:sz w:val="20"/>
          <w:szCs w:val="20"/>
        </w:rPr>
        <w:t>Tregouet</w:t>
      </w:r>
      <w:proofErr w:type="spellEnd"/>
      <w:r w:rsidRPr="00B31E4F">
        <w:rPr>
          <w:rFonts w:ascii="Arial" w:hAnsi="Arial" w:cs="Arial"/>
          <w:sz w:val="20"/>
          <w:szCs w:val="20"/>
        </w:rPr>
        <w:t xml:space="preserve"> DA, </w:t>
      </w:r>
      <w:proofErr w:type="spellStart"/>
      <w:r w:rsidRPr="00B31E4F">
        <w:rPr>
          <w:rFonts w:ascii="Arial" w:hAnsi="Arial" w:cs="Arial"/>
          <w:sz w:val="20"/>
          <w:szCs w:val="20"/>
        </w:rPr>
        <w:t>Mckean-Cowdin</w:t>
      </w:r>
      <w:proofErr w:type="spellEnd"/>
      <w:r w:rsidRPr="00B31E4F">
        <w:rPr>
          <w:rFonts w:ascii="Arial" w:hAnsi="Arial" w:cs="Arial"/>
          <w:sz w:val="20"/>
          <w:szCs w:val="20"/>
        </w:rPr>
        <w:t xml:space="preserve"> R, Varma R, McCarthy MI,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L, </w:t>
      </w:r>
      <w:proofErr w:type="spellStart"/>
      <w:r w:rsidRPr="00B31E4F">
        <w:rPr>
          <w:rFonts w:ascii="Arial" w:hAnsi="Arial" w:cs="Arial"/>
          <w:sz w:val="20"/>
          <w:szCs w:val="20"/>
        </w:rPr>
        <w:t>Ahlqvist</w:t>
      </w:r>
      <w:proofErr w:type="spellEnd"/>
      <w:r w:rsidRPr="00B31E4F">
        <w:rPr>
          <w:rFonts w:ascii="Arial" w:hAnsi="Arial" w:cs="Arial"/>
          <w:sz w:val="20"/>
          <w:szCs w:val="20"/>
        </w:rPr>
        <w:t xml:space="preserve"> E,</w:t>
      </w:r>
      <w:r>
        <w:rPr>
          <w:rFonts w:ascii="Arial" w:hAnsi="Arial" w:cs="Arial"/>
          <w:sz w:val="20"/>
          <w:szCs w:val="20"/>
        </w:rPr>
        <w:t xml:space="preserve"> </w:t>
      </w:r>
      <w:proofErr w:type="spellStart"/>
      <w:r w:rsidRPr="00B31E4F">
        <w:rPr>
          <w:rFonts w:ascii="Arial" w:hAnsi="Arial" w:cs="Arial"/>
          <w:sz w:val="20"/>
          <w:szCs w:val="20"/>
        </w:rPr>
        <w:t>Lyssenko</w:t>
      </w:r>
      <w:proofErr w:type="spellEnd"/>
      <w:r w:rsidRPr="00B31E4F">
        <w:rPr>
          <w:rFonts w:ascii="Arial" w:hAnsi="Arial" w:cs="Arial"/>
          <w:sz w:val="20"/>
          <w:szCs w:val="20"/>
        </w:rPr>
        <w:t xml:space="preserve"> V, </w:t>
      </w:r>
      <w:proofErr w:type="spellStart"/>
      <w:r w:rsidRPr="00B31E4F">
        <w:rPr>
          <w:rFonts w:ascii="Arial" w:hAnsi="Arial" w:cs="Arial"/>
          <w:sz w:val="20"/>
          <w:szCs w:val="20"/>
        </w:rPr>
        <w:t>Agardh</w:t>
      </w:r>
      <w:proofErr w:type="spellEnd"/>
      <w:r w:rsidRPr="00B31E4F">
        <w:rPr>
          <w:rFonts w:ascii="Arial" w:hAnsi="Arial" w:cs="Arial"/>
          <w:sz w:val="20"/>
          <w:szCs w:val="20"/>
        </w:rPr>
        <w:t xml:space="preserve"> E, Morris A, </w:t>
      </w:r>
      <w:proofErr w:type="spellStart"/>
      <w:r w:rsidRPr="00B31E4F">
        <w:rPr>
          <w:rFonts w:ascii="Arial" w:hAnsi="Arial" w:cs="Arial"/>
          <w:sz w:val="20"/>
          <w:szCs w:val="20"/>
        </w:rPr>
        <w:t>Doney</w:t>
      </w:r>
      <w:proofErr w:type="spellEnd"/>
      <w:r w:rsidRPr="00B31E4F">
        <w:rPr>
          <w:rFonts w:ascii="Arial" w:hAnsi="Arial" w:cs="Arial"/>
          <w:sz w:val="20"/>
          <w:szCs w:val="20"/>
        </w:rPr>
        <w:t xml:space="preserve"> ASF, Colhoun HM, </w:t>
      </w:r>
      <w:proofErr w:type="spellStart"/>
      <w:r w:rsidRPr="00B31E4F">
        <w:rPr>
          <w:rFonts w:ascii="Arial" w:hAnsi="Arial" w:cs="Arial"/>
          <w:sz w:val="20"/>
          <w:szCs w:val="20"/>
        </w:rPr>
        <w:t>Toppila</w:t>
      </w:r>
      <w:proofErr w:type="spellEnd"/>
      <w:r w:rsidRPr="00B31E4F">
        <w:rPr>
          <w:rFonts w:ascii="Arial" w:hAnsi="Arial" w:cs="Arial"/>
          <w:sz w:val="20"/>
          <w:szCs w:val="20"/>
        </w:rPr>
        <w:t xml:space="preserve"> I, </w:t>
      </w:r>
      <w:proofErr w:type="spellStart"/>
      <w:r w:rsidRPr="00B31E4F">
        <w:rPr>
          <w:rFonts w:ascii="Arial" w:hAnsi="Arial" w:cs="Arial"/>
          <w:sz w:val="20"/>
          <w:szCs w:val="20"/>
        </w:rPr>
        <w:t>Sandholm</w:t>
      </w:r>
      <w:proofErr w:type="spellEnd"/>
      <w:r w:rsidRPr="00B31E4F">
        <w:rPr>
          <w:rFonts w:ascii="Arial" w:hAnsi="Arial" w:cs="Arial"/>
          <w:sz w:val="20"/>
          <w:szCs w:val="20"/>
        </w:rPr>
        <w:t xml:space="preserve"> N,</w:t>
      </w:r>
      <w:r>
        <w:rPr>
          <w:rFonts w:ascii="Arial" w:hAnsi="Arial" w:cs="Arial"/>
          <w:sz w:val="20"/>
          <w:szCs w:val="20"/>
        </w:rPr>
        <w:t xml:space="preserve">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PH, Maeda S, </w:t>
      </w:r>
      <w:proofErr w:type="spellStart"/>
      <w:r w:rsidRPr="00B31E4F">
        <w:rPr>
          <w:rFonts w:ascii="Arial" w:hAnsi="Arial" w:cs="Arial"/>
          <w:sz w:val="20"/>
          <w:szCs w:val="20"/>
        </w:rPr>
        <w:t>Hanis</w:t>
      </w:r>
      <w:proofErr w:type="spellEnd"/>
      <w:r w:rsidRPr="00B31E4F">
        <w:rPr>
          <w:rFonts w:ascii="Arial" w:hAnsi="Arial" w:cs="Arial"/>
          <w:sz w:val="20"/>
          <w:szCs w:val="20"/>
        </w:rPr>
        <w:t xml:space="preserve"> CL, Penman A, Chen CJ, Hancock H, Mitchell P, Craig JE, Chew EY, Paterson AD, Grassi MA, Palmer C, Bowden DW, </w:t>
      </w:r>
      <w:proofErr w:type="spellStart"/>
      <w:r w:rsidRPr="00B31E4F">
        <w:rPr>
          <w:rFonts w:ascii="Arial" w:hAnsi="Arial" w:cs="Arial"/>
          <w:sz w:val="20"/>
          <w:szCs w:val="20"/>
        </w:rPr>
        <w:t>Yaspan</w:t>
      </w:r>
      <w:proofErr w:type="spellEnd"/>
      <w:r w:rsidRPr="00B31E4F">
        <w:rPr>
          <w:rFonts w:ascii="Arial" w:hAnsi="Arial" w:cs="Arial"/>
          <w:sz w:val="20"/>
          <w:szCs w:val="20"/>
        </w:rPr>
        <w:t xml:space="preserve"> BL, Siscovick D,</w:t>
      </w:r>
      <w:r>
        <w:rPr>
          <w:rFonts w:ascii="Arial" w:hAnsi="Arial" w:cs="Arial"/>
          <w:sz w:val="20"/>
          <w:szCs w:val="20"/>
        </w:rPr>
        <w:t xml:space="preserve"> </w:t>
      </w:r>
      <w:r w:rsidRPr="00B31E4F">
        <w:rPr>
          <w:rFonts w:ascii="Arial" w:hAnsi="Arial" w:cs="Arial"/>
          <w:sz w:val="20"/>
          <w:szCs w:val="20"/>
        </w:rPr>
        <w:t>Cotch MF, Wang JJ, Burdon KP, Wong TY, Klein BEK, Klein R, Rotter JI, Iyengar SK,</w:t>
      </w:r>
      <w:r>
        <w:rPr>
          <w:rFonts w:ascii="Arial" w:hAnsi="Arial" w:cs="Arial"/>
          <w:sz w:val="20"/>
          <w:szCs w:val="20"/>
        </w:rPr>
        <w:t xml:space="preserve"> </w:t>
      </w:r>
      <w:r w:rsidRPr="00B31E4F">
        <w:rPr>
          <w:rFonts w:ascii="Arial" w:hAnsi="Arial" w:cs="Arial"/>
          <w:sz w:val="20"/>
          <w:szCs w:val="20"/>
        </w:rPr>
        <w:t xml:space="preserve">Price AL, </w:t>
      </w:r>
      <w:proofErr w:type="spellStart"/>
      <w:r w:rsidRPr="00B31E4F">
        <w:rPr>
          <w:rFonts w:ascii="Arial" w:hAnsi="Arial" w:cs="Arial"/>
          <w:sz w:val="20"/>
          <w:szCs w:val="20"/>
        </w:rPr>
        <w:t>Sobrin</w:t>
      </w:r>
      <w:proofErr w:type="spellEnd"/>
      <w:r w:rsidRPr="00B31E4F">
        <w:rPr>
          <w:rFonts w:ascii="Arial" w:hAnsi="Arial" w:cs="Arial"/>
          <w:sz w:val="20"/>
          <w:szCs w:val="20"/>
        </w:rPr>
        <w:t xml:space="preserve"> L. </w:t>
      </w:r>
      <w:r w:rsidRPr="00C90635">
        <w:rPr>
          <w:rFonts w:ascii="Arial" w:hAnsi="Arial" w:cs="Arial"/>
          <w:b/>
          <w:i/>
          <w:sz w:val="20"/>
          <w:szCs w:val="20"/>
        </w:rPr>
        <w:t xml:space="preserve">Multiethnic </w:t>
      </w:r>
      <w:r w:rsidR="00C90635">
        <w:rPr>
          <w:rFonts w:ascii="Arial" w:hAnsi="Arial" w:cs="Arial"/>
          <w:b/>
          <w:i/>
          <w:sz w:val="20"/>
          <w:szCs w:val="20"/>
        </w:rPr>
        <w:t>G</w:t>
      </w:r>
      <w:r w:rsidRPr="00C90635">
        <w:rPr>
          <w:rFonts w:ascii="Arial" w:hAnsi="Arial" w:cs="Arial"/>
          <w:b/>
          <w:i/>
          <w:sz w:val="20"/>
          <w:szCs w:val="20"/>
        </w:rPr>
        <w:t>enome-</w:t>
      </w:r>
      <w:r w:rsidR="00C90635">
        <w:rPr>
          <w:rFonts w:ascii="Arial" w:hAnsi="Arial" w:cs="Arial"/>
          <w:b/>
          <w:i/>
          <w:sz w:val="20"/>
          <w:szCs w:val="20"/>
        </w:rPr>
        <w:t>W</w:t>
      </w:r>
      <w:r w:rsidRPr="00C90635">
        <w:rPr>
          <w:rFonts w:ascii="Arial" w:hAnsi="Arial" w:cs="Arial"/>
          <w:b/>
          <w:i/>
          <w:sz w:val="20"/>
          <w:szCs w:val="20"/>
        </w:rPr>
        <w:t xml:space="preserve">ide Association Study of </w:t>
      </w:r>
      <w:r w:rsidR="00C90635">
        <w:rPr>
          <w:rFonts w:ascii="Arial" w:hAnsi="Arial" w:cs="Arial"/>
          <w:b/>
          <w:i/>
          <w:sz w:val="20"/>
          <w:szCs w:val="20"/>
        </w:rPr>
        <w:t>d</w:t>
      </w:r>
      <w:r w:rsidRPr="00C90635">
        <w:rPr>
          <w:rFonts w:ascii="Arial" w:hAnsi="Arial" w:cs="Arial"/>
          <w:b/>
          <w:i/>
          <w:sz w:val="20"/>
          <w:szCs w:val="20"/>
        </w:rPr>
        <w:t xml:space="preserve">iabetic </w:t>
      </w:r>
      <w:r w:rsidR="00C90635">
        <w:rPr>
          <w:rFonts w:ascii="Arial" w:hAnsi="Arial" w:cs="Arial"/>
          <w:b/>
          <w:i/>
          <w:sz w:val="20"/>
          <w:szCs w:val="20"/>
        </w:rPr>
        <w:t>r</w:t>
      </w:r>
      <w:r w:rsidRPr="00C90635">
        <w:rPr>
          <w:rFonts w:ascii="Arial" w:hAnsi="Arial" w:cs="Arial"/>
          <w:b/>
          <w:i/>
          <w:sz w:val="20"/>
          <w:szCs w:val="20"/>
        </w:rPr>
        <w:t xml:space="preserve">etinopathy </w:t>
      </w:r>
      <w:r w:rsidR="00C90635">
        <w:rPr>
          <w:rFonts w:ascii="Arial" w:hAnsi="Arial" w:cs="Arial"/>
          <w:b/>
          <w:i/>
          <w:sz w:val="20"/>
          <w:szCs w:val="20"/>
        </w:rPr>
        <w:t>u</w:t>
      </w:r>
      <w:r w:rsidRPr="00C90635">
        <w:rPr>
          <w:rFonts w:ascii="Arial" w:hAnsi="Arial" w:cs="Arial"/>
          <w:b/>
          <w:i/>
          <w:sz w:val="20"/>
          <w:szCs w:val="20"/>
        </w:rPr>
        <w:t xml:space="preserve">sing </w:t>
      </w:r>
      <w:r w:rsidR="00C90635">
        <w:rPr>
          <w:rFonts w:ascii="Arial" w:hAnsi="Arial" w:cs="Arial"/>
          <w:b/>
          <w:i/>
          <w:sz w:val="20"/>
          <w:szCs w:val="20"/>
        </w:rPr>
        <w:t>l</w:t>
      </w:r>
      <w:r w:rsidRPr="00C90635">
        <w:rPr>
          <w:rFonts w:ascii="Arial" w:hAnsi="Arial" w:cs="Arial"/>
          <w:b/>
          <w:i/>
          <w:sz w:val="20"/>
          <w:szCs w:val="20"/>
        </w:rPr>
        <w:t xml:space="preserve">iability </w:t>
      </w:r>
      <w:r w:rsidR="00C90635">
        <w:rPr>
          <w:rFonts w:ascii="Arial" w:hAnsi="Arial" w:cs="Arial"/>
          <w:b/>
          <w:i/>
          <w:sz w:val="20"/>
          <w:szCs w:val="20"/>
        </w:rPr>
        <w:t>t</w:t>
      </w:r>
      <w:r w:rsidRPr="00C90635">
        <w:rPr>
          <w:rFonts w:ascii="Arial" w:hAnsi="Arial" w:cs="Arial"/>
          <w:b/>
          <w:i/>
          <w:sz w:val="20"/>
          <w:szCs w:val="20"/>
        </w:rPr>
        <w:t xml:space="preserve">hreshold </w:t>
      </w:r>
      <w:r w:rsidR="00C90635">
        <w:rPr>
          <w:rFonts w:ascii="Arial" w:hAnsi="Arial" w:cs="Arial"/>
          <w:b/>
          <w:i/>
          <w:sz w:val="20"/>
          <w:szCs w:val="20"/>
        </w:rPr>
        <w:t>m</w:t>
      </w:r>
      <w:r w:rsidRPr="00C90635">
        <w:rPr>
          <w:rFonts w:ascii="Arial" w:hAnsi="Arial" w:cs="Arial"/>
          <w:b/>
          <w:i/>
          <w:sz w:val="20"/>
          <w:szCs w:val="20"/>
        </w:rPr>
        <w:t xml:space="preserve">odeling of </w:t>
      </w:r>
      <w:r w:rsidR="00C90635">
        <w:rPr>
          <w:rFonts w:ascii="Arial" w:hAnsi="Arial" w:cs="Arial"/>
          <w:b/>
          <w:i/>
          <w:sz w:val="20"/>
          <w:szCs w:val="20"/>
        </w:rPr>
        <w:t>d</w:t>
      </w:r>
      <w:r w:rsidRPr="00C90635">
        <w:rPr>
          <w:rFonts w:ascii="Arial" w:hAnsi="Arial" w:cs="Arial"/>
          <w:b/>
          <w:i/>
          <w:sz w:val="20"/>
          <w:szCs w:val="20"/>
        </w:rPr>
        <w:t xml:space="preserve">uration of </w:t>
      </w:r>
      <w:r w:rsidR="00C90635">
        <w:rPr>
          <w:rFonts w:ascii="Arial" w:hAnsi="Arial" w:cs="Arial"/>
          <w:b/>
          <w:i/>
          <w:sz w:val="20"/>
          <w:szCs w:val="20"/>
        </w:rPr>
        <w:t>d</w:t>
      </w:r>
      <w:r w:rsidRPr="00C90635">
        <w:rPr>
          <w:rFonts w:ascii="Arial" w:hAnsi="Arial" w:cs="Arial"/>
          <w:b/>
          <w:i/>
          <w:sz w:val="20"/>
          <w:szCs w:val="20"/>
        </w:rPr>
        <w:t xml:space="preserve">iabetes and </w:t>
      </w:r>
      <w:r w:rsidR="00C90635">
        <w:rPr>
          <w:rFonts w:ascii="Arial" w:hAnsi="Arial" w:cs="Arial"/>
          <w:b/>
          <w:i/>
          <w:sz w:val="20"/>
          <w:szCs w:val="20"/>
        </w:rPr>
        <w:t>g</w:t>
      </w:r>
      <w:r w:rsidRPr="00C90635">
        <w:rPr>
          <w:rFonts w:ascii="Arial" w:hAnsi="Arial" w:cs="Arial"/>
          <w:b/>
          <w:i/>
          <w:sz w:val="20"/>
          <w:szCs w:val="20"/>
        </w:rPr>
        <w:t xml:space="preserve">lycemic </w:t>
      </w:r>
      <w:r w:rsidR="00C90635">
        <w:rPr>
          <w:rFonts w:ascii="Arial" w:hAnsi="Arial" w:cs="Arial"/>
          <w:b/>
          <w:i/>
          <w:sz w:val="20"/>
          <w:szCs w:val="20"/>
        </w:rPr>
        <w:t>c</w:t>
      </w:r>
      <w:r w:rsidRPr="00C90635">
        <w:rPr>
          <w:rFonts w:ascii="Arial" w:hAnsi="Arial" w:cs="Arial"/>
          <w:b/>
          <w:i/>
          <w:sz w:val="20"/>
          <w:szCs w:val="20"/>
        </w:rPr>
        <w:t>ontrol.</w:t>
      </w:r>
      <w:r w:rsidRPr="00B31E4F">
        <w:rPr>
          <w:rFonts w:ascii="Arial" w:hAnsi="Arial" w:cs="Arial"/>
          <w:sz w:val="20"/>
          <w:szCs w:val="20"/>
        </w:rPr>
        <w:t xml:space="preserve"> Diabetes 2019 Feb</w:t>
      </w:r>
      <w:r w:rsidR="00C90635">
        <w:rPr>
          <w:rFonts w:ascii="Arial" w:hAnsi="Arial" w:cs="Arial"/>
          <w:sz w:val="20"/>
          <w:szCs w:val="20"/>
        </w:rPr>
        <w:t xml:space="preserve">. Vol </w:t>
      </w:r>
      <w:r w:rsidRPr="00B31E4F">
        <w:rPr>
          <w:rFonts w:ascii="Arial" w:hAnsi="Arial" w:cs="Arial"/>
          <w:sz w:val="20"/>
          <w:szCs w:val="20"/>
        </w:rPr>
        <w:t>68</w:t>
      </w:r>
      <w:r w:rsidR="00C90635">
        <w:rPr>
          <w:rFonts w:ascii="Arial" w:hAnsi="Arial" w:cs="Arial"/>
          <w:sz w:val="20"/>
          <w:szCs w:val="20"/>
        </w:rPr>
        <w:t xml:space="preserve">, issue </w:t>
      </w:r>
      <w:r w:rsidRPr="00B31E4F">
        <w:rPr>
          <w:rFonts w:ascii="Arial" w:hAnsi="Arial" w:cs="Arial"/>
          <w:sz w:val="20"/>
          <w:szCs w:val="20"/>
        </w:rPr>
        <w:t>2</w:t>
      </w:r>
      <w:r w:rsidR="00C90635">
        <w:rPr>
          <w:rFonts w:ascii="Arial" w:hAnsi="Arial" w:cs="Arial"/>
          <w:sz w:val="20"/>
          <w:szCs w:val="20"/>
        </w:rPr>
        <w:t xml:space="preserve">, pp. </w:t>
      </w:r>
      <w:r w:rsidRPr="00B31E4F">
        <w:rPr>
          <w:rFonts w:ascii="Arial" w:hAnsi="Arial" w:cs="Arial"/>
          <w:sz w:val="20"/>
          <w:szCs w:val="20"/>
        </w:rPr>
        <w:t>441-456. PM: 30487263</w:t>
      </w:r>
      <w:r w:rsidR="00C90635">
        <w:rPr>
          <w:rFonts w:ascii="Arial" w:hAnsi="Arial" w:cs="Arial"/>
          <w:sz w:val="20"/>
          <w:szCs w:val="20"/>
        </w:rPr>
        <w:t>.</w:t>
      </w:r>
      <w:r w:rsidRPr="00B31E4F">
        <w:rPr>
          <w:rFonts w:ascii="Arial" w:hAnsi="Arial" w:cs="Arial"/>
          <w:sz w:val="20"/>
          <w:szCs w:val="20"/>
        </w:rPr>
        <w:t xml:space="preserve"> PMC6341299.</w:t>
      </w:r>
    </w:p>
    <w:p w:rsidR="003A4770" w:rsidRPr="00597859" w:rsidRDefault="003A4770" w:rsidP="00597859">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Huffman JE, de Vries PS, Marten J, Mastrangelo MA, Song C, </w:t>
      </w:r>
      <w:proofErr w:type="spellStart"/>
      <w:r w:rsidRPr="00CF75CD">
        <w:rPr>
          <w:rFonts w:ascii="Arial" w:hAnsi="Arial" w:cs="Arial"/>
          <w:sz w:val="20"/>
          <w:szCs w:val="20"/>
        </w:rPr>
        <w:t>Pankratz</w:t>
      </w:r>
      <w:proofErr w:type="spellEnd"/>
      <w:r w:rsidRPr="00CF75CD">
        <w:rPr>
          <w:rFonts w:ascii="Arial" w:hAnsi="Arial" w:cs="Arial"/>
          <w:sz w:val="20"/>
          <w:szCs w:val="20"/>
        </w:rPr>
        <w:t xml:space="preserve"> N, Ward-</w:t>
      </w:r>
      <w:proofErr w:type="spellStart"/>
      <w:r w:rsidRPr="00CF75CD">
        <w:rPr>
          <w:rFonts w:ascii="Arial" w:hAnsi="Arial" w:cs="Arial"/>
          <w:sz w:val="20"/>
          <w:szCs w:val="20"/>
        </w:rPr>
        <w:t>Caviness</w:t>
      </w:r>
      <w:proofErr w:type="spellEnd"/>
      <w:r w:rsidRPr="00CF75CD">
        <w:rPr>
          <w:rFonts w:ascii="Arial" w:hAnsi="Arial" w:cs="Arial"/>
          <w:sz w:val="20"/>
          <w:szCs w:val="20"/>
        </w:rPr>
        <w:t xml:space="preserve"> CK,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Delgado GE, Guo X, </w:t>
      </w:r>
      <w:proofErr w:type="spellStart"/>
      <w:r w:rsidRPr="00CF75CD">
        <w:rPr>
          <w:rFonts w:ascii="Arial" w:hAnsi="Arial" w:cs="Arial"/>
          <w:sz w:val="20"/>
          <w:szCs w:val="20"/>
        </w:rPr>
        <w:t>Bartz</w:t>
      </w:r>
      <w:proofErr w:type="spellEnd"/>
      <w:r w:rsidRPr="00CF75CD">
        <w:rPr>
          <w:rFonts w:ascii="Arial" w:hAnsi="Arial" w:cs="Arial"/>
          <w:sz w:val="20"/>
          <w:szCs w:val="20"/>
        </w:rPr>
        <w:t xml:space="preserve"> TM, Martinez-Perez A, Germain M, de </w:t>
      </w:r>
      <w:proofErr w:type="spellStart"/>
      <w:r w:rsidRPr="00CF75CD">
        <w:rPr>
          <w:rFonts w:ascii="Arial" w:hAnsi="Arial" w:cs="Arial"/>
          <w:sz w:val="20"/>
          <w:szCs w:val="20"/>
        </w:rPr>
        <w:t>Haan</w:t>
      </w:r>
      <w:proofErr w:type="spellEnd"/>
      <w:r w:rsidRPr="00CF75CD">
        <w:rPr>
          <w:rFonts w:ascii="Arial" w:hAnsi="Arial" w:cs="Arial"/>
          <w:sz w:val="20"/>
          <w:szCs w:val="20"/>
        </w:rPr>
        <w:t xml:space="preserve"> HG,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w:t>
      </w:r>
      <w:proofErr w:type="spellStart"/>
      <w:r w:rsidRPr="00CF75CD">
        <w:rPr>
          <w:rFonts w:ascii="Arial" w:hAnsi="Arial" w:cs="Arial"/>
          <w:sz w:val="20"/>
          <w:szCs w:val="20"/>
        </w:rPr>
        <w:t>Polasek</w:t>
      </w:r>
      <w:proofErr w:type="spellEnd"/>
      <w:r w:rsidRPr="00CF75CD">
        <w:rPr>
          <w:rFonts w:ascii="Arial" w:hAnsi="Arial" w:cs="Arial"/>
          <w:sz w:val="20"/>
          <w:szCs w:val="20"/>
        </w:rPr>
        <w:t xml:space="preserve"> O, Smith AV, Eicher JD, Reiner AP, Tang W, Davies NM, Stott DJ, Rotter JI, </w:t>
      </w:r>
      <w:proofErr w:type="spellStart"/>
      <w:r w:rsidRPr="00CF75CD">
        <w:rPr>
          <w:rFonts w:ascii="Arial" w:hAnsi="Arial" w:cs="Arial"/>
          <w:sz w:val="20"/>
          <w:szCs w:val="20"/>
        </w:rPr>
        <w:t>Tofler</w:t>
      </w:r>
      <w:proofErr w:type="spellEnd"/>
      <w:r w:rsidRPr="00CF75CD">
        <w:rPr>
          <w:rFonts w:ascii="Arial" w:hAnsi="Arial" w:cs="Arial"/>
          <w:sz w:val="20"/>
          <w:szCs w:val="20"/>
        </w:rPr>
        <w:t xml:space="preserve"> GH,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de Maat MPM, Kleber ME, Welsh P, Brody JA, Chen MH, Vaidya D, Soria JM, </w:t>
      </w:r>
      <w:proofErr w:type="spellStart"/>
      <w:r w:rsidRPr="00CF75CD">
        <w:rPr>
          <w:rFonts w:ascii="Arial" w:hAnsi="Arial" w:cs="Arial"/>
          <w:sz w:val="20"/>
          <w:szCs w:val="20"/>
        </w:rPr>
        <w:t>Suchon</w:t>
      </w:r>
      <w:proofErr w:type="spellEnd"/>
      <w:r w:rsidRPr="00CF75CD">
        <w:rPr>
          <w:rFonts w:ascii="Arial" w:hAnsi="Arial" w:cs="Arial"/>
          <w:sz w:val="20"/>
          <w:szCs w:val="20"/>
        </w:rPr>
        <w:t xml:space="preserve"> P, van </w:t>
      </w:r>
      <w:proofErr w:type="spellStart"/>
      <w:r w:rsidRPr="00CF75CD">
        <w:rPr>
          <w:rFonts w:ascii="Arial" w:hAnsi="Arial" w:cs="Arial"/>
          <w:sz w:val="20"/>
          <w:szCs w:val="20"/>
        </w:rPr>
        <w:t>Hylckama</w:t>
      </w:r>
      <w:proofErr w:type="spellEnd"/>
      <w:r w:rsidRPr="00CF75CD">
        <w:rPr>
          <w:rFonts w:ascii="Arial" w:hAnsi="Arial" w:cs="Arial"/>
          <w:sz w:val="20"/>
          <w:szCs w:val="20"/>
        </w:rPr>
        <w:t xml:space="preserve"> </w:t>
      </w:r>
      <w:proofErr w:type="spellStart"/>
      <w:r w:rsidRPr="00CF75CD">
        <w:rPr>
          <w:rFonts w:ascii="Arial" w:hAnsi="Arial" w:cs="Arial"/>
          <w:sz w:val="20"/>
          <w:szCs w:val="20"/>
        </w:rPr>
        <w:t>Vlieg</w:t>
      </w:r>
      <w:proofErr w:type="spellEnd"/>
      <w:r w:rsidRPr="00CF75CD">
        <w:rPr>
          <w:rFonts w:ascii="Arial" w:hAnsi="Arial" w:cs="Arial"/>
          <w:sz w:val="20"/>
          <w:szCs w:val="20"/>
        </w:rPr>
        <w:t xml:space="preserve"> A, </w:t>
      </w:r>
      <w:proofErr w:type="spellStart"/>
      <w:r w:rsidRPr="00CF75CD">
        <w:rPr>
          <w:rFonts w:ascii="Arial" w:hAnsi="Arial" w:cs="Arial"/>
          <w:sz w:val="20"/>
          <w:szCs w:val="20"/>
        </w:rPr>
        <w:t>Desch</w:t>
      </w:r>
      <w:proofErr w:type="spellEnd"/>
      <w:r w:rsidRPr="00CF75CD">
        <w:rPr>
          <w:rFonts w:ascii="Arial" w:hAnsi="Arial" w:cs="Arial"/>
          <w:sz w:val="20"/>
          <w:szCs w:val="20"/>
        </w:rPr>
        <w:t xml:space="preserve"> KC, </w:t>
      </w:r>
      <w:proofErr w:type="spellStart"/>
      <w:r w:rsidRPr="00CF75CD">
        <w:rPr>
          <w:rFonts w:ascii="Arial" w:hAnsi="Arial" w:cs="Arial"/>
          <w:sz w:val="20"/>
          <w:szCs w:val="20"/>
        </w:rPr>
        <w:t>Kolcic</w:t>
      </w:r>
      <w:proofErr w:type="spellEnd"/>
      <w:r w:rsidRPr="00CF75CD">
        <w:rPr>
          <w:rFonts w:ascii="Arial" w:hAnsi="Arial" w:cs="Arial"/>
          <w:sz w:val="20"/>
          <w:szCs w:val="20"/>
        </w:rPr>
        <w:t xml:space="preserve"> I, Joshi PK,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Harris TB, Campbell H, </w:t>
      </w:r>
      <w:proofErr w:type="spellStart"/>
      <w:r w:rsidRPr="00CF75CD">
        <w:rPr>
          <w:rFonts w:ascii="Arial" w:hAnsi="Arial" w:cs="Arial"/>
          <w:sz w:val="20"/>
          <w:szCs w:val="20"/>
        </w:rPr>
        <w:t>Rudan</w:t>
      </w:r>
      <w:proofErr w:type="spellEnd"/>
      <w:r w:rsidRPr="00CF75CD">
        <w:rPr>
          <w:rFonts w:ascii="Arial" w:hAnsi="Arial" w:cs="Arial"/>
          <w:sz w:val="20"/>
          <w:szCs w:val="20"/>
        </w:rPr>
        <w:t xml:space="preserve"> I, Becker DM, Li JZ,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Franco OH, Cushman M, Psaty BM, </w:t>
      </w:r>
      <w:proofErr w:type="spellStart"/>
      <w:r w:rsidRPr="00CF75CD">
        <w:rPr>
          <w:rFonts w:ascii="Arial" w:hAnsi="Arial" w:cs="Arial"/>
          <w:sz w:val="20"/>
          <w:szCs w:val="20"/>
        </w:rPr>
        <w:t>Morange</w:t>
      </w:r>
      <w:proofErr w:type="spellEnd"/>
      <w:r w:rsidRPr="00CF75CD">
        <w:rPr>
          <w:rFonts w:ascii="Arial" w:hAnsi="Arial" w:cs="Arial"/>
          <w:sz w:val="20"/>
          <w:szCs w:val="20"/>
        </w:rPr>
        <w:t xml:space="preserve"> PE, McKnight B, Chong MR, Fernandez-</w:t>
      </w:r>
      <w:proofErr w:type="spellStart"/>
      <w:r w:rsidRPr="00CF75CD">
        <w:rPr>
          <w:rFonts w:ascii="Arial" w:hAnsi="Arial" w:cs="Arial"/>
          <w:sz w:val="20"/>
          <w:szCs w:val="20"/>
        </w:rPr>
        <w:t>Cadenas</w:t>
      </w:r>
      <w:proofErr w:type="spellEnd"/>
      <w:r w:rsidRPr="00CF75CD">
        <w:rPr>
          <w:rFonts w:ascii="Arial" w:hAnsi="Arial" w:cs="Arial"/>
          <w:sz w:val="20"/>
          <w:szCs w:val="20"/>
        </w:rPr>
        <w:t xml:space="preserve"> I, </w:t>
      </w:r>
      <w:proofErr w:type="spellStart"/>
      <w:r w:rsidRPr="00CF75CD">
        <w:rPr>
          <w:rFonts w:ascii="Arial" w:hAnsi="Arial" w:cs="Arial"/>
          <w:sz w:val="20"/>
          <w:szCs w:val="20"/>
        </w:rPr>
        <w:t>Rosand</w:t>
      </w:r>
      <w:proofErr w:type="spellEnd"/>
      <w:r w:rsidRPr="00CF75CD">
        <w:rPr>
          <w:rFonts w:ascii="Arial" w:hAnsi="Arial" w:cs="Arial"/>
          <w:sz w:val="20"/>
          <w:szCs w:val="20"/>
        </w:rPr>
        <w:t xml:space="preserve"> J, Lindgren A,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Wilson JF, Hayward C, Ginsburg D,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Rosendaal</w:t>
      </w:r>
      <w:proofErr w:type="spellEnd"/>
      <w:r w:rsidRPr="00CF75CD">
        <w:rPr>
          <w:rFonts w:ascii="Arial" w:hAnsi="Arial" w:cs="Arial"/>
          <w:sz w:val="20"/>
          <w:szCs w:val="20"/>
        </w:rPr>
        <w:t xml:space="preserve"> FR, </w:t>
      </w:r>
      <w:proofErr w:type="spellStart"/>
      <w:r w:rsidRPr="00CF75CD">
        <w:rPr>
          <w:rFonts w:ascii="Arial" w:hAnsi="Arial" w:cs="Arial"/>
          <w:sz w:val="20"/>
          <w:szCs w:val="20"/>
        </w:rPr>
        <w:t>Souto</w:t>
      </w:r>
      <w:proofErr w:type="spellEnd"/>
      <w:r w:rsidRPr="00CF75CD">
        <w:rPr>
          <w:rFonts w:ascii="Arial" w:hAnsi="Arial" w:cs="Arial"/>
          <w:sz w:val="20"/>
          <w:szCs w:val="20"/>
        </w:rPr>
        <w:t xml:space="preserve"> JC, Becker LC, Jenny NS,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Trégouët</w:t>
      </w:r>
      <w:proofErr w:type="spellEnd"/>
      <w:r w:rsidRPr="00CF75CD">
        <w:rPr>
          <w:rFonts w:ascii="Arial" w:hAnsi="Arial" w:cs="Arial"/>
          <w:sz w:val="20"/>
          <w:szCs w:val="20"/>
        </w:rPr>
        <w:t xml:space="preserve">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127"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411A1F">
        <w:rPr>
          <w:rFonts w:ascii="Arial" w:hAnsi="Arial" w:cs="Arial"/>
          <w:sz w:val="20"/>
          <w:szCs w:val="20"/>
        </w:rPr>
        <w:t xml:space="preserve"> Circulation. 2019 Jan 29</w:t>
      </w:r>
      <w:r>
        <w:rPr>
          <w:rFonts w:ascii="Arial" w:hAnsi="Arial" w:cs="Arial"/>
          <w:sz w:val="20"/>
          <w:szCs w:val="20"/>
        </w:rPr>
        <w:t xml:space="preserve">. Vol. </w:t>
      </w:r>
      <w:r w:rsidRPr="00411A1F">
        <w:rPr>
          <w:rFonts w:ascii="Arial" w:hAnsi="Arial" w:cs="Arial"/>
          <w:sz w:val="20"/>
          <w:szCs w:val="20"/>
        </w:rPr>
        <w:t>139</w:t>
      </w:r>
      <w:r>
        <w:rPr>
          <w:rFonts w:ascii="Arial" w:hAnsi="Arial" w:cs="Arial"/>
          <w:sz w:val="20"/>
          <w:szCs w:val="20"/>
        </w:rPr>
        <w:t xml:space="preserve">, issue </w:t>
      </w:r>
      <w:r w:rsidRPr="00411A1F">
        <w:rPr>
          <w:rFonts w:ascii="Arial" w:hAnsi="Arial" w:cs="Arial"/>
          <w:sz w:val="20"/>
          <w:szCs w:val="20"/>
        </w:rPr>
        <w:t>5</w:t>
      </w:r>
      <w:r>
        <w:rPr>
          <w:rFonts w:ascii="Arial" w:hAnsi="Arial" w:cs="Arial"/>
          <w:sz w:val="20"/>
          <w:szCs w:val="20"/>
        </w:rPr>
        <w:t xml:space="preserve">, pp. </w:t>
      </w:r>
      <w:r w:rsidRPr="00411A1F">
        <w:rPr>
          <w:rFonts w:ascii="Arial" w:hAnsi="Arial" w:cs="Arial"/>
          <w:sz w:val="20"/>
          <w:szCs w:val="20"/>
        </w:rPr>
        <w:t xml:space="preserve">620-635. </w:t>
      </w:r>
      <w:r w:rsidRPr="00CF75CD">
        <w:rPr>
          <w:rFonts w:ascii="Arial" w:hAnsi="Arial" w:cs="Arial"/>
          <w:sz w:val="20"/>
          <w:szCs w:val="20"/>
        </w:rPr>
        <w:t>PM: 30586737</w:t>
      </w:r>
      <w:r>
        <w:rPr>
          <w:rFonts w:ascii="Arial" w:hAnsi="Arial" w:cs="Arial"/>
          <w:sz w:val="20"/>
          <w:szCs w:val="20"/>
        </w:rPr>
        <w:t>.</w:t>
      </w:r>
      <w:r w:rsidRPr="00CF75CD">
        <w:rPr>
          <w:rFonts w:ascii="Arial" w:hAnsi="Arial" w:cs="Arial"/>
          <w:sz w:val="20"/>
          <w:szCs w:val="20"/>
        </w:rPr>
        <w:t xml:space="preserve"> </w:t>
      </w:r>
      <w:hyperlink r:id="rId128" w:history="1">
        <w:r w:rsidR="00597859" w:rsidRPr="00597859">
          <w:rPr>
            <w:rFonts w:ascii="Arial" w:hAnsi="Arial" w:cs="Arial"/>
            <w:sz w:val="20"/>
            <w:szCs w:val="20"/>
          </w:rPr>
          <w:t>PMC6438386</w:t>
        </w:r>
      </w:hyperlink>
      <w:r w:rsidR="00597859" w:rsidRPr="00597859">
        <w:rPr>
          <w:rFonts w:ascii="Arial" w:hAnsi="Arial" w:cs="Arial"/>
          <w:sz w:val="20"/>
          <w:szCs w:val="20"/>
        </w:rPr>
        <w:t>.</w:t>
      </w:r>
    </w:p>
    <w:p w:rsidR="007E5A5B" w:rsidRPr="007736D4" w:rsidRDefault="007E5A5B" w:rsidP="007E5A5B">
      <w:pPr>
        <w:rPr>
          <w:rFonts w:ascii="Arial" w:hAnsi="Arial" w:cs="Arial"/>
          <w:sz w:val="20"/>
          <w:szCs w:val="20"/>
        </w:rPr>
      </w:pPr>
      <w:proofErr w:type="spellStart"/>
      <w:r w:rsidRPr="007736D4">
        <w:rPr>
          <w:rFonts w:ascii="Arial" w:hAnsi="Arial" w:cs="Arial"/>
          <w:sz w:val="20"/>
          <w:szCs w:val="20"/>
        </w:rPr>
        <w:t>Sáez</w:t>
      </w:r>
      <w:proofErr w:type="spellEnd"/>
      <w:r w:rsidRPr="007736D4">
        <w:rPr>
          <w:rFonts w:ascii="Arial" w:hAnsi="Arial" w:cs="Arial"/>
          <w:sz w:val="20"/>
          <w:szCs w:val="20"/>
        </w:rPr>
        <w:t xml:space="preserve"> ME, González-Pérez A, Hernández-</w:t>
      </w:r>
      <w:proofErr w:type="spellStart"/>
      <w:r w:rsidRPr="007736D4">
        <w:rPr>
          <w:rFonts w:ascii="Arial" w:hAnsi="Arial" w:cs="Arial"/>
          <w:sz w:val="20"/>
          <w:szCs w:val="20"/>
        </w:rPr>
        <w:t>Olasagarre</w:t>
      </w:r>
      <w:proofErr w:type="spellEnd"/>
      <w:r w:rsidRPr="007736D4">
        <w:rPr>
          <w:rFonts w:ascii="Arial" w:hAnsi="Arial" w:cs="Arial"/>
          <w:sz w:val="20"/>
          <w:szCs w:val="20"/>
        </w:rPr>
        <w:t xml:space="preserve"> B, </w:t>
      </w:r>
      <w:proofErr w:type="spellStart"/>
      <w:r w:rsidRPr="007736D4">
        <w:rPr>
          <w:rFonts w:ascii="Arial" w:hAnsi="Arial" w:cs="Arial"/>
          <w:sz w:val="20"/>
          <w:szCs w:val="20"/>
        </w:rPr>
        <w:t>Beà</w:t>
      </w:r>
      <w:proofErr w:type="spellEnd"/>
      <w:r w:rsidRPr="007736D4">
        <w:rPr>
          <w:rFonts w:ascii="Arial" w:hAnsi="Arial" w:cs="Arial"/>
          <w:sz w:val="20"/>
          <w:szCs w:val="20"/>
        </w:rPr>
        <w:t xml:space="preserve"> A, Moreno-Grau S, de Rojas I, </w:t>
      </w:r>
      <w:proofErr w:type="spellStart"/>
      <w:r w:rsidRPr="007736D4">
        <w:rPr>
          <w:rFonts w:ascii="Arial" w:hAnsi="Arial" w:cs="Arial"/>
          <w:sz w:val="20"/>
          <w:szCs w:val="20"/>
        </w:rPr>
        <w:t>Monté</w:t>
      </w:r>
      <w:proofErr w:type="spellEnd"/>
      <w:r w:rsidRPr="007736D4">
        <w:rPr>
          <w:rFonts w:ascii="Arial" w:hAnsi="Arial" w:cs="Arial"/>
          <w:sz w:val="20"/>
          <w:szCs w:val="20"/>
        </w:rPr>
        <w:t xml:space="preserve">-Rubio G, Orellana A, Valero S, </w:t>
      </w:r>
      <w:proofErr w:type="spellStart"/>
      <w:r w:rsidRPr="007736D4">
        <w:rPr>
          <w:rFonts w:ascii="Arial" w:hAnsi="Arial" w:cs="Arial"/>
          <w:sz w:val="20"/>
          <w:szCs w:val="20"/>
        </w:rPr>
        <w:t>Comella</w:t>
      </w:r>
      <w:proofErr w:type="spellEnd"/>
      <w:r w:rsidRPr="007736D4">
        <w:rPr>
          <w:rFonts w:ascii="Arial" w:hAnsi="Arial" w:cs="Arial"/>
          <w:sz w:val="20"/>
          <w:szCs w:val="20"/>
        </w:rPr>
        <w:t xml:space="preserve"> JX, </w:t>
      </w:r>
      <w:proofErr w:type="spellStart"/>
      <w:r w:rsidRPr="007736D4">
        <w:rPr>
          <w:rFonts w:ascii="Arial" w:hAnsi="Arial" w:cs="Arial"/>
          <w:sz w:val="20"/>
          <w:szCs w:val="20"/>
        </w:rPr>
        <w:t>Sanchís</w:t>
      </w:r>
      <w:proofErr w:type="spellEnd"/>
      <w:r w:rsidRPr="007736D4">
        <w:rPr>
          <w:rFonts w:ascii="Arial" w:hAnsi="Arial" w:cs="Arial"/>
          <w:sz w:val="20"/>
          <w:szCs w:val="20"/>
        </w:rPr>
        <w:t xml:space="preserve"> D, Ruiz A. </w:t>
      </w:r>
      <w:hyperlink r:id="rId129" w:history="1">
        <w:r w:rsidRPr="00A87A2C">
          <w:rPr>
            <w:rFonts w:ascii="Arial" w:hAnsi="Arial" w:cs="Arial"/>
            <w:b/>
            <w:i/>
            <w:sz w:val="20"/>
            <w:szCs w:val="20"/>
          </w:rPr>
          <w:t xml:space="preserve">Genome </w:t>
        </w:r>
        <w:r>
          <w:rPr>
            <w:rFonts w:ascii="Arial" w:hAnsi="Arial" w:cs="Arial"/>
            <w:b/>
            <w:i/>
            <w:sz w:val="20"/>
            <w:szCs w:val="20"/>
          </w:rPr>
          <w:t>w</w:t>
        </w:r>
        <w:r w:rsidRPr="00A87A2C">
          <w:rPr>
            <w:rFonts w:ascii="Arial" w:hAnsi="Arial" w:cs="Arial"/>
            <w:b/>
            <w:i/>
            <w:sz w:val="20"/>
            <w:szCs w:val="20"/>
          </w:rPr>
          <w:t xml:space="preserve">ide </w:t>
        </w:r>
        <w:r>
          <w:rPr>
            <w:rFonts w:ascii="Arial" w:hAnsi="Arial" w:cs="Arial"/>
            <w:b/>
            <w:i/>
            <w:sz w:val="20"/>
            <w:szCs w:val="20"/>
          </w:rPr>
          <w:t>m</w:t>
        </w:r>
        <w:r w:rsidRPr="00A87A2C">
          <w:rPr>
            <w:rFonts w:ascii="Arial" w:hAnsi="Arial" w:cs="Arial"/>
            <w:b/>
            <w:i/>
            <w:sz w:val="20"/>
            <w:szCs w:val="20"/>
          </w:rPr>
          <w:t>eta-</w:t>
        </w:r>
        <w:r>
          <w:rPr>
            <w:rFonts w:ascii="Arial" w:hAnsi="Arial" w:cs="Arial"/>
            <w:b/>
            <w:i/>
            <w:sz w:val="20"/>
            <w:szCs w:val="20"/>
          </w:rPr>
          <w:t>a</w:t>
        </w:r>
        <w:r w:rsidRPr="00A87A2C">
          <w:rPr>
            <w:rFonts w:ascii="Arial" w:hAnsi="Arial" w:cs="Arial"/>
            <w:b/>
            <w:i/>
            <w:sz w:val="20"/>
            <w:szCs w:val="20"/>
          </w:rPr>
          <w:t>nalysis identifies common genetic signatures shared by heart function and Alzheimer's disease.</w:t>
        </w:r>
      </w:hyperlink>
      <w:r w:rsidRPr="00A87A2C">
        <w:rPr>
          <w:rFonts w:cstheme="minorBidi"/>
          <w:b/>
          <w:i/>
          <w:sz w:val="20"/>
          <w:szCs w:val="20"/>
        </w:rPr>
        <w:t xml:space="preserve"> </w:t>
      </w:r>
      <w:r w:rsidRPr="007736D4">
        <w:rPr>
          <w:rFonts w:ascii="Arial" w:hAnsi="Arial" w:cs="Arial"/>
          <w:sz w:val="20"/>
          <w:szCs w:val="20"/>
        </w:rPr>
        <w:t>Sci Rep. 2019 Nov 13</w:t>
      </w:r>
      <w:r>
        <w:rPr>
          <w:rFonts w:ascii="Arial" w:hAnsi="Arial" w:cs="Arial"/>
          <w:sz w:val="20"/>
          <w:szCs w:val="20"/>
        </w:rPr>
        <w:t xml:space="preserve">. Vol. </w:t>
      </w:r>
      <w:r w:rsidRPr="007736D4">
        <w:rPr>
          <w:rFonts w:ascii="Arial" w:hAnsi="Arial" w:cs="Arial"/>
          <w:sz w:val="20"/>
          <w:szCs w:val="20"/>
        </w:rPr>
        <w:t>9</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16665</w:t>
      </w:r>
      <w:r>
        <w:rPr>
          <w:rFonts w:ascii="Arial" w:hAnsi="Arial" w:cs="Arial"/>
          <w:sz w:val="20"/>
          <w:szCs w:val="20"/>
        </w:rPr>
        <w:t>.</w:t>
      </w:r>
      <w:r w:rsidRPr="007736D4">
        <w:rPr>
          <w:rFonts w:ascii="Arial" w:hAnsi="Arial" w:cs="Arial"/>
          <w:sz w:val="20"/>
          <w:szCs w:val="20"/>
        </w:rPr>
        <w:t xml:space="preserve">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31723151</w:t>
      </w:r>
      <w:r w:rsidRPr="007736D4">
        <w:rPr>
          <w:rFonts w:ascii="Arial" w:hAnsi="Arial" w:cs="Arial"/>
          <w:sz w:val="20"/>
          <w:szCs w:val="20"/>
        </w:rPr>
        <w:t xml:space="preserve">. </w:t>
      </w:r>
      <w:hyperlink r:id="rId130" w:history="1">
        <w:r w:rsidRPr="00A87A2C">
          <w:rPr>
            <w:rFonts w:ascii="Arial" w:eastAsia="Times New Roman" w:hAnsi="Arial" w:cs="Arial"/>
            <w:sz w:val="20"/>
            <w:szCs w:val="20"/>
          </w:rPr>
          <w:t>PMC6853976</w:t>
        </w:r>
      </w:hyperlink>
      <w:r w:rsidRPr="00A87A2C">
        <w:rPr>
          <w:rFonts w:ascii="Arial" w:eastAsia="Times New Roman" w:hAnsi="Arial" w:cs="Arial"/>
          <w:sz w:val="20"/>
          <w:szCs w:val="20"/>
        </w:rPr>
        <w:t>.</w:t>
      </w:r>
    </w:p>
    <w:p w:rsidR="00781CEA" w:rsidRDefault="00781CEA" w:rsidP="00781CEA">
      <w:pPr>
        <w:rPr>
          <w:rFonts w:ascii="Arial" w:hAnsi="Arial" w:cs="Arial"/>
          <w:sz w:val="20"/>
          <w:szCs w:val="20"/>
        </w:rPr>
      </w:pPr>
      <w:r w:rsidRPr="00781CEA">
        <w:rPr>
          <w:rFonts w:ascii="Arial" w:hAnsi="Arial" w:cs="Arial"/>
          <w:sz w:val="20"/>
          <w:szCs w:val="20"/>
        </w:rPr>
        <w:t xml:space="preserve">Sanders JL, Arnold AM, Boudreau RM, Hirsch CH, Kizer JR, Kaplan RC, Cappola AR, Cushman M, Jacob ME, </w:t>
      </w:r>
      <w:proofErr w:type="spellStart"/>
      <w:r w:rsidRPr="00781CEA">
        <w:rPr>
          <w:rFonts w:ascii="Arial" w:hAnsi="Arial" w:cs="Arial"/>
          <w:sz w:val="20"/>
          <w:szCs w:val="20"/>
        </w:rPr>
        <w:t>Kritchevsky</w:t>
      </w:r>
      <w:proofErr w:type="spellEnd"/>
      <w:r w:rsidRPr="00781CEA">
        <w:rPr>
          <w:rFonts w:ascii="Arial" w:hAnsi="Arial" w:cs="Arial"/>
          <w:sz w:val="20"/>
          <w:szCs w:val="20"/>
        </w:rPr>
        <w:t xml:space="preserve"> SB, Newman AB. </w:t>
      </w:r>
      <w:hyperlink r:id="rId131"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w:t>
      </w:r>
      <w:proofErr w:type="spellStart"/>
      <w:r w:rsidRPr="00781CEA">
        <w:rPr>
          <w:rFonts w:ascii="Arial" w:hAnsi="Arial" w:cs="Arial"/>
          <w:sz w:val="20"/>
          <w:szCs w:val="20"/>
        </w:rPr>
        <w:t>Gerontol</w:t>
      </w:r>
      <w:proofErr w:type="spellEnd"/>
      <w:r w:rsidRPr="00781CEA">
        <w:rPr>
          <w:rFonts w:ascii="Arial" w:hAnsi="Arial" w:cs="Arial"/>
          <w:sz w:val="20"/>
          <w:szCs w:val="20"/>
        </w:rPr>
        <w:t xml:space="preserve"> A Biol Sci Med Sci. 2019 Jan 1. Vol. 74, issue 1, pp. 114-120. PM: 29659743. </w:t>
      </w:r>
      <w:hyperlink r:id="rId132" w:history="1">
        <w:r w:rsidRPr="00781CEA">
          <w:rPr>
            <w:rFonts w:ascii="Arial" w:hAnsi="Arial" w:cs="Arial"/>
            <w:sz w:val="20"/>
            <w:szCs w:val="20"/>
          </w:rPr>
          <w:t>PMC6298182</w:t>
        </w:r>
      </w:hyperlink>
      <w:r w:rsidRPr="00781CEA">
        <w:rPr>
          <w:rFonts w:ascii="Arial" w:hAnsi="Arial" w:cs="Arial"/>
          <w:sz w:val="20"/>
          <w:szCs w:val="20"/>
        </w:rPr>
        <w:t>.</w:t>
      </w:r>
    </w:p>
    <w:p w:rsidR="007E5A5B" w:rsidRPr="007736D4" w:rsidRDefault="007E5A5B" w:rsidP="007E5A5B">
      <w:pPr>
        <w:rPr>
          <w:rFonts w:ascii="Arial" w:hAnsi="Arial" w:cs="Arial"/>
          <w:sz w:val="20"/>
          <w:szCs w:val="20"/>
        </w:rPr>
      </w:pPr>
      <w:proofErr w:type="spellStart"/>
      <w:r w:rsidRPr="007736D4">
        <w:rPr>
          <w:rFonts w:ascii="Arial" w:hAnsi="Arial" w:cs="Arial"/>
          <w:sz w:val="20"/>
          <w:szCs w:val="20"/>
        </w:rPr>
        <w:lastRenderedPageBreak/>
        <w:t>Sarnowski</w:t>
      </w:r>
      <w:proofErr w:type="spellEnd"/>
      <w:r w:rsidRPr="007736D4">
        <w:rPr>
          <w:rFonts w:ascii="Arial" w:hAnsi="Arial" w:cs="Arial"/>
          <w:sz w:val="20"/>
          <w:szCs w:val="20"/>
        </w:rPr>
        <w:t xml:space="preserve"> C, Leong A, Raffield LM, Wu P, de Vries PS, </w:t>
      </w:r>
      <w:proofErr w:type="spellStart"/>
      <w:r w:rsidRPr="007736D4">
        <w:rPr>
          <w:rFonts w:ascii="Arial" w:hAnsi="Arial" w:cs="Arial"/>
          <w:sz w:val="20"/>
          <w:szCs w:val="20"/>
        </w:rPr>
        <w:t>DiCorpo</w:t>
      </w:r>
      <w:proofErr w:type="spellEnd"/>
      <w:r w:rsidRPr="007736D4">
        <w:rPr>
          <w:rFonts w:ascii="Arial" w:hAnsi="Arial" w:cs="Arial"/>
          <w:sz w:val="20"/>
          <w:szCs w:val="20"/>
        </w:rPr>
        <w:t xml:space="preserve"> D, Guo X, Xu H, Liu Y, Zheng X, Hu Y, Brody JA, Goodarzi MO, Hidalgo BA, Highland HM, Jain D, Liu CT, Naik RP, O'Connell JR, Perry JA, </w:t>
      </w:r>
      <w:proofErr w:type="spellStart"/>
      <w:r w:rsidRPr="007736D4">
        <w:rPr>
          <w:rFonts w:ascii="Arial" w:hAnsi="Arial" w:cs="Arial"/>
          <w:sz w:val="20"/>
          <w:szCs w:val="20"/>
        </w:rPr>
        <w:t>Porneala</w:t>
      </w:r>
      <w:proofErr w:type="spellEnd"/>
      <w:r w:rsidRPr="007736D4">
        <w:rPr>
          <w:rFonts w:ascii="Arial" w:hAnsi="Arial" w:cs="Arial"/>
          <w:sz w:val="20"/>
          <w:szCs w:val="20"/>
        </w:rPr>
        <w:t xml:space="preserve"> BC, Selvin E, Wessel J, </w:t>
      </w:r>
      <w:r w:rsidRPr="007736D4">
        <w:rPr>
          <w:rFonts w:ascii="Arial" w:hAnsi="Arial" w:cs="Arial"/>
          <w:bCs/>
          <w:sz w:val="20"/>
          <w:szCs w:val="20"/>
        </w:rPr>
        <w:t>Psaty</w:t>
      </w:r>
      <w:r w:rsidRPr="007736D4">
        <w:rPr>
          <w:rFonts w:ascii="Arial" w:hAnsi="Arial" w:cs="Arial"/>
          <w:sz w:val="20"/>
          <w:szCs w:val="20"/>
        </w:rPr>
        <w:t xml:space="preserve"> BM, Curran JE, Peralta JM, </w:t>
      </w:r>
      <w:proofErr w:type="spellStart"/>
      <w:r w:rsidRPr="007736D4">
        <w:rPr>
          <w:rFonts w:ascii="Arial" w:hAnsi="Arial" w:cs="Arial"/>
          <w:sz w:val="20"/>
          <w:szCs w:val="20"/>
        </w:rPr>
        <w:t>Blangero</w:t>
      </w:r>
      <w:proofErr w:type="spellEnd"/>
      <w:r w:rsidRPr="007736D4">
        <w:rPr>
          <w:rFonts w:ascii="Arial" w:hAnsi="Arial" w:cs="Arial"/>
          <w:sz w:val="20"/>
          <w:szCs w:val="20"/>
        </w:rPr>
        <w:t xml:space="preserve"> J,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Mathias R, Johnson AD, Reiner AP, Mitchell BD,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Correa A, Morrison AC,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Rotter JI, Rich SS, Manning AK, Dupuis J, Meigs JB;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Diabetes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Hematology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Hemostasis Working Group; National Heart, Lung, and Blood Institute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Consortium. </w:t>
      </w:r>
      <w:hyperlink r:id="rId133" w:history="1">
        <w:r w:rsidRPr="00A87A2C">
          <w:rPr>
            <w:rFonts w:ascii="Arial" w:hAnsi="Arial" w:cs="Arial"/>
            <w:b/>
            <w:i/>
            <w:sz w:val="20"/>
            <w:szCs w:val="20"/>
          </w:rPr>
          <w:t xml:space="preserve">Impact of </w:t>
        </w:r>
        <w:r>
          <w:rPr>
            <w:rFonts w:ascii="Arial" w:hAnsi="Arial" w:cs="Arial"/>
            <w:b/>
            <w:i/>
            <w:sz w:val="20"/>
            <w:szCs w:val="20"/>
          </w:rPr>
          <w:t>r</w:t>
        </w:r>
        <w:r w:rsidRPr="00A87A2C">
          <w:rPr>
            <w:rFonts w:ascii="Arial" w:hAnsi="Arial" w:cs="Arial"/>
            <w:b/>
            <w:i/>
            <w:sz w:val="20"/>
            <w:szCs w:val="20"/>
          </w:rPr>
          <w:t xml:space="preserve">are and </w:t>
        </w:r>
        <w:r>
          <w:rPr>
            <w:rFonts w:ascii="Arial" w:hAnsi="Arial" w:cs="Arial"/>
            <w:b/>
            <w:i/>
            <w:sz w:val="20"/>
            <w:szCs w:val="20"/>
          </w:rPr>
          <w:t>c</w:t>
        </w:r>
        <w:r w:rsidRPr="00A87A2C">
          <w:rPr>
            <w:rFonts w:ascii="Arial" w:hAnsi="Arial" w:cs="Arial"/>
            <w:b/>
            <w:i/>
            <w:sz w:val="20"/>
            <w:szCs w:val="20"/>
          </w:rPr>
          <w:t xml:space="preserve">ommon </w:t>
        </w:r>
        <w:r>
          <w:rPr>
            <w:rFonts w:ascii="Arial" w:hAnsi="Arial" w:cs="Arial"/>
            <w:b/>
            <w:i/>
            <w:sz w:val="20"/>
            <w:szCs w:val="20"/>
          </w:rPr>
          <w:t>g</w:t>
        </w:r>
        <w:r w:rsidRPr="00A87A2C">
          <w:rPr>
            <w:rFonts w:ascii="Arial" w:hAnsi="Arial" w:cs="Arial"/>
            <w:b/>
            <w:i/>
            <w:sz w:val="20"/>
            <w:szCs w:val="20"/>
          </w:rPr>
          <w:t xml:space="preserve">enetic </w:t>
        </w:r>
        <w:r>
          <w:rPr>
            <w:rFonts w:ascii="Arial" w:hAnsi="Arial" w:cs="Arial"/>
            <w:b/>
            <w:i/>
            <w:sz w:val="20"/>
            <w:szCs w:val="20"/>
          </w:rPr>
          <w:t>v</w:t>
        </w:r>
        <w:r w:rsidRPr="00A87A2C">
          <w:rPr>
            <w:rFonts w:ascii="Arial" w:hAnsi="Arial" w:cs="Arial"/>
            <w:b/>
            <w:i/>
            <w:sz w:val="20"/>
            <w:szCs w:val="20"/>
          </w:rPr>
          <w:t xml:space="preserve">ariants on </w:t>
        </w:r>
        <w:r>
          <w:rPr>
            <w:rFonts w:ascii="Arial" w:hAnsi="Arial" w:cs="Arial"/>
            <w:b/>
            <w:i/>
            <w:sz w:val="20"/>
            <w:szCs w:val="20"/>
          </w:rPr>
          <w:t>d</w:t>
        </w:r>
        <w:r w:rsidRPr="00A87A2C">
          <w:rPr>
            <w:rFonts w:ascii="Arial" w:hAnsi="Arial" w:cs="Arial"/>
            <w:b/>
            <w:i/>
            <w:sz w:val="20"/>
            <w:szCs w:val="20"/>
          </w:rPr>
          <w:t xml:space="preserve">iabetes </w:t>
        </w:r>
        <w:r>
          <w:rPr>
            <w:rFonts w:ascii="Arial" w:hAnsi="Arial" w:cs="Arial"/>
            <w:b/>
            <w:i/>
            <w:sz w:val="20"/>
            <w:szCs w:val="20"/>
          </w:rPr>
          <w:t>d</w:t>
        </w:r>
        <w:r w:rsidRPr="00A87A2C">
          <w:rPr>
            <w:rFonts w:ascii="Arial" w:hAnsi="Arial" w:cs="Arial"/>
            <w:b/>
            <w:i/>
            <w:sz w:val="20"/>
            <w:szCs w:val="20"/>
          </w:rPr>
          <w:t xml:space="preserve">iagnosis by </w:t>
        </w:r>
        <w:r>
          <w:rPr>
            <w:rFonts w:ascii="Arial" w:hAnsi="Arial" w:cs="Arial"/>
            <w:b/>
            <w:i/>
            <w:sz w:val="20"/>
            <w:szCs w:val="20"/>
          </w:rPr>
          <w:t>h</w:t>
        </w:r>
        <w:r w:rsidRPr="00A87A2C">
          <w:rPr>
            <w:rFonts w:ascii="Arial" w:hAnsi="Arial" w:cs="Arial"/>
            <w:b/>
            <w:i/>
            <w:sz w:val="20"/>
            <w:szCs w:val="20"/>
          </w:rPr>
          <w:t xml:space="preserve">emoglobin A1c in </w:t>
        </w:r>
        <w:r>
          <w:rPr>
            <w:rFonts w:ascii="Arial" w:hAnsi="Arial" w:cs="Arial"/>
            <w:b/>
            <w:i/>
            <w:sz w:val="20"/>
            <w:szCs w:val="20"/>
          </w:rPr>
          <w:t>m</w:t>
        </w:r>
        <w:r w:rsidRPr="00A87A2C">
          <w:rPr>
            <w:rFonts w:ascii="Arial" w:hAnsi="Arial" w:cs="Arial"/>
            <w:b/>
            <w:i/>
            <w:sz w:val="20"/>
            <w:szCs w:val="20"/>
          </w:rPr>
          <w:t>ulti-</w:t>
        </w:r>
        <w:r>
          <w:rPr>
            <w:rFonts w:ascii="Arial" w:hAnsi="Arial" w:cs="Arial"/>
            <w:b/>
            <w:i/>
            <w:sz w:val="20"/>
            <w:szCs w:val="20"/>
          </w:rPr>
          <w:t>a</w:t>
        </w:r>
        <w:r w:rsidRPr="00A87A2C">
          <w:rPr>
            <w:rFonts w:ascii="Arial" w:hAnsi="Arial" w:cs="Arial"/>
            <w:b/>
            <w:i/>
            <w:sz w:val="20"/>
            <w:szCs w:val="20"/>
          </w:rPr>
          <w:t xml:space="preserve">ncestry </w:t>
        </w:r>
        <w:r>
          <w:rPr>
            <w:rFonts w:ascii="Arial" w:hAnsi="Arial" w:cs="Arial"/>
            <w:b/>
            <w:i/>
            <w:sz w:val="20"/>
            <w:szCs w:val="20"/>
          </w:rPr>
          <w:t>c</w:t>
        </w:r>
        <w:r w:rsidRPr="00A87A2C">
          <w:rPr>
            <w:rFonts w:ascii="Arial" w:hAnsi="Arial" w:cs="Arial"/>
            <w:b/>
            <w:i/>
            <w:sz w:val="20"/>
            <w:szCs w:val="20"/>
          </w:rPr>
          <w:t>ohorts: The Trans-Omics for Precision Medicine Program.</w:t>
        </w:r>
      </w:hyperlink>
      <w:r w:rsidRPr="00A87A2C">
        <w:rPr>
          <w:rFonts w:ascii="Arial" w:hAnsi="Arial" w:cs="Arial"/>
          <w:b/>
          <w:i/>
          <w:sz w:val="20"/>
          <w:szCs w:val="20"/>
        </w:rPr>
        <w:t xml:space="preserve"> </w:t>
      </w:r>
      <w:r w:rsidRPr="007736D4">
        <w:rPr>
          <w:rFonts w:ascii="Arial" w:hAnsi="Arial" w:cs="Arial"/>
          <w:sz w:val="20"/>
          <w:szCs w:val="20"/>
        </w:rPr>
        <w:t>Am J Hum Genet. 2019 Oct 3</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4</w:t>
      </w:r>
      <w:r>
        <w:rPr>
          <w:rFonts w:ascii="Arial" w:hAnsi="Arial" w:cs="Arial"/>
          <w:sz w:val="20"/>
          <w:szCs w:val="20"/>
        </w:rPr>
        <w:t xml:space="preserve">, pp. </w:t>
      </w:r>
      <w:r w:rsidRPr="007736D4">
        <w:rPr>
          <w:rFonts w:ascii="Arial" w:hAnsi="Arial" w:cs="Arial"/>
          <w:sz w:val="20"/>
          <w:szCs w:val="20"/>
        </w:rPr>
        <w:t xml:space="preserve">706-718.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31564435</w:t>
      </w:r>
      <w:r w:rsidRPr="007736D4">
        <w:rPr>
          <w:rFonts w:ascii="Arial" w:hAnsi="Arial" w:cs="Arial"/>
          <w:sz w:val="20"/>
          <w:szCs w:val="20"/>
        </w:rPr>
        <w:t xml:space="preserve">. </w:t>
      </w:r>
      <w:hyperlink r:id="rId134" w:history="1">
        <w:r w:rsidRPr="00A87A2C">
          <w:rPr>
            <w:rFonts w:ascii="Arial" w:eastAsia="Times New Roman" w:hAnsi="Arial" w:cs="Arial"/>
            <w:sz w:val="20"/>
            <w:szCs w:val="20"/>
          </w:rPr>
          <w:t>PMC6817529</w:t>
        </w:r>
      </w:hyperlink>
      <w:r w:rsidRPr="00A87A2C">
        <w:rPr>
          <w:rFonts w:ascii="Arial" w:eastAsia="Times New Roman" w:hAnsi="Arial" w:cs="Arial"/>
          <w:sz w:val="20"/>
          <w:szCs w:val="20"/>
        </w:rPr>
        <w:t>.</w:t>
      </w:r>
    </w:p>
    <w:p w:rsidR="007E5A5B" w:rsidRPr="007736D4" w:rsidRDefault="007E5A5B" w:rsidP="007E5A5B">
      <w:pPr>
        <w:rPr>
          <w:rFonts w:ascii="Arial" w:hAnsi="Arial" w:cs="Arial"/>
          <w:sz w:val="20"/>
          <w:szCs w:val="20"/>
        </w:rPr>
      </w:pPr>
      <w:proofErr w:type="spellStart"/>
      <w:r w:rsidRPr="007736D4">
        <w:rPr>
          <w:rFonts w:ascii="Arial" w:hAnsi="Arial" w:cs="Arial"/>
          <w:sz w:val="20"/>
          <w:szCs w:val="20"/>
        </w:rPr>
        <w:t>Satizabal</w:t>
      </w:r>
      <w:proofErr w:type="spellEnd"/>
      <w:r w:rsidRPr="007736D4">
        <w:rPr>
          <w:rFonts w:ascii="Arial" w:hAnsi="Arial" w:cs="Arial"/>
          <w:sz w:val="20"/>
          <w:szCs w:val="20"/>
        </w:rPr>
        <w:t xml:space="preserve"> CL, Adams HHH, </w:t>
      </w:r>
      <w:proofErr w:type="spellStart"/>
      <w:r w:rsidRPr="007736D4">
        <w:rPr>
          <w:rFonts w:ascii="Arial" w:hAnsi="Arial" w:cs="Arial"/>
          <w:sz w:val="20"/>
          <w:szCs w:val="20"/>
        </w:rPr>
        <w:t>Hibar</w:t>
      </w:r>
      <w:proofErr w:type="spellEnd"/>
      <w:r w:rsidRPr="007736D4">
        <w:rPr>
          <w:rFonts w:ascii="Arial" w:hAnsi="Arial" w:cs="Arial"/>
          <w:sz w:val="20"/>
          <w:szCs w:val="20"/>
        </w:rPr>
        <w:t xml:space="preserve"> DP, White CC, </w:t>
      </w:r>
      <w:proofErr w:type="spellStart"/>
      <w:r w:rsidRPr="007736D4">
        <w:rPr>
          <w:rFonts w:ascii="Arial" w:hAnsi="Arial" w:cs="Arial"/>
          <w:sz w:val="20"/>
          <w:szCs w:val="20"/>
        </w:rPr>
        <w:t>Knol</w:t>
      </w:r>
      <w:proofErr w:type="spellEnd"/>
      <w:r w:rsidRPr="007736D4">
        <w:rPr>
          <w:rFonts w:ascii="Arial" w:hAnsi="Arial" w:cs="Arial"/>
          <w:sz w:val="20"/>
          <w:szCs w:val="20"/>
        </w:rPr>
        <w:t xml:space="preserve"> MJ, Stein JL, Scholz M, </w:t>
      </w:r>
      <w:proofErr w:type="spellStart"/>
      <w:r w:rsidRPr="007736D4">
        <w:rPr>
          <w:rFonts w:ascii="Arial" w:hAnsi="Arial" w:cs="Arial"/>
          <w:sz w:val="20"/>
          <w:szCs w:val="20"/>
        </w:rPr>
        <w:t>Sargurupremraj</w:t>
      </w:r>
      <w:proofErr w:type="spellEnd"/>
      <w:r w:rsidRPr="007736D4">
        <w:rPr>
          <w:rFonts w:ascii="Arial" w:hAnsi="Arial" w:cs="Arial"/>
          <w:sz w:val="20"/>
          <w:szCs w:val="20"/>
        </w:rPr>
        <w:t xml:space="preserve"> M, </w:t>
      </w:r>
      <w:proofErr w:type="spellStart"/>
      <w:r w:rsidRPr="007736D4">
        <w:rPr>
          <w:rFonts w:ascii="Arial" w:hAnsi="Arial" w:cs="Arial"/>
          <w:sz w:val="20"/>
          <w:szCs w:val="20"/>
        </w:rPr>
        <w:t>Jahanshad</w:t>
      </w:r>
      <w:proofErr w:type="spellEnd"/>
      <w:r w:rsidRPr="007736D4">
        <w:rPr>
          <w:rFonts w:ascii="Arial" w:hAnsi="Arial" w:cs="Arial"/>
          <w:sz w:val="20"/>
          <w:szCs w:val="20"/>
        </w:rPr>
        <w:t xml:space="preserve"> N, </w:t>
      </w:r>
      <w:proofErr w:type="spellStart"/>
      <w:r w:rsidRPr="007736D4">
        <w:rPr>
          <w:rFonts w:ascii="Arial" w:hAnsi="Arial" w:cs="Arial"/>
          <w:sz w:val="20"/>
          <w:szCs w:val="20"/>
        </w:rPr>
        <w:t>Roshchupkin</w:t>
      </w:r>
      <w:proofErr w:type="spellEnd"/>
      <w:r w:rsidRPr="007736D4">
        <w:rPr>
          <w:rFonts w:ascii="Arial" w:hAnsi="Arial" w:cs="Arial"/>
          <w:sz w:val="20"/>
          <w:szCs w:val="20"/>
        </w:rPr>
        <w:t xml:space="preserve"> GV, Smith AV, Bis JC, Jian X, Luciano M, Hofer E,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van der Lee SJ, Yang J,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Lee TV, Li S, Hu Y, Koh JY, Eicher JD, </w:t>
      </w:r>
      <w:proofErr w:type="spellStart"/>
      <w:r w:rsidRPr="007736D4">
        <w:rPr>
          <w:rFonts w:ascii="Arial" w:hAnsi="Arial" w:cs="Arial"/>
          <w:sz w:val="20"/>
          <w:szCs w:val="20"/>
        </w:rPr>
        <w:t>Desrivières</w:t>
      </w:r>
      <w:proofErr w:type="spellEnd"/>
      <w:r w:rsidRPr="007736D4">
        <w:rPr>
          <w:rFonts w:ascii="Arial" w:hAnsi="Arial" w:cs="Arial"/>
          <w:sz w:val="20"/>
          <w:szCs w:val="20"/>
        </w:rPr>
        <w:t xml:space="preserve"> S, Arias-Vasquez A, Chauhan G, </w:t>
      </w:r>
      <w:proofErr w:type="spellStart"/>
      <w:r w:rsidRPr="007736D4">
        <w:rPr>
          <w:rFonts w:ascii="Arial" w:hAnsi="Arial" w:cs="Arial"/>
          <w:sz w:val="20"/>
          <w:szCs w:val="20"/>
        </w:rPr>
        <w:t>Athanasiu</w:t>
      </w:r>
      <w:proofErr w:type="spellEnd"/>
      <w:r w:rsidRPr="007736D4">
        <w:rPr>
          <w:rFonts w:ascii="Arial" w:hAnsi="Arial" w:cs="Arial"/>
          <w:sz w:val="20"/>
          <w:szCs w:val="20"/>
        </w:rPr>
        <w:t xml:space="preserve"> L, </w:t>
      </w:r>
      <w:proofErr w:type="spellStart"/>
      <w:r w:rsidRPr="007736D4">
        <w:rPr>
          <w:rFonts w:ascii="Arial" w:hAnsi="Arial" w:cs="Arial"/>
          <w:sz w:val="20"/>
          <w:szCs w:val="20"/>
        </w:rPr>
        <w:t>Rentería</w:t>
      </w:r>
      <w:proofErr w:type="spellEnd"/>
      <w:r w:rsidRPr="007736D4">
        <w:rPr>
          <w:rFonts w:ascii="Arial" w:hAnsi="Arial" w:cs="Arial"/>
          <w:sz w:val="20"/>
          <w:szCs w:val="20"/>
        </w:rPr>
        <w:t xml:space="preserve"> ME, Kim S, Hoehn D, Armstrong NJ, Chen Q, Holmes AJ, den </w:t>
      </w:r>
      <w:proofErr w:type="spellStart"/>
      <w:r w:rsidRPr="007736D4">
        <w:rPr>
          <w:rFonts w:ascii="Arial" w:hAnsi="Arial" w:cs="Arial"/>
          <w:sz w:val="20"/>
          <w:szCs w:val="20"/>
        </w:rPr>
        <w:t>Braber</w:t>
      </w:r>
      <w:proofErr w:type="spellEnd"/>
      <w:r w:rsidRPr="007736D4">
        <w:rPr>
          <w:rFonts w:ascii="Arial" w:hAnsi="Arial" w:cs="Arial"/>
          <w:sz w:val="20"/>
          <w:szCs w:val="20"/>
        </w:rPr>
        <w:t xml:space="preserve"> A, </w:t>
      </w:r>
      <w:proofErr w:type="spellStart"/>
      <w:r w:rsidRPr="007736D4">
        <w:rPr>
          <w:rFonts w:ascii="Arial" w:hAnsi="Arial" w:cs="Arial"/>
          <w:sz w:val="20"/>
          <w:szCs w:val="20"/>
        </w:rPr>
        <w:t>Kloszewska</w:t>
      </w:r>
      <w:proofErr w:type="spellEnd"/>
      <w:r w:rsidRPr="007736D4">
        <w:rPr>
          <w:rFonts w:ascii="Arial" w:hAnsi="Arial" w:cs="Arial"/>
          <w:sz w:val="20"/>
          <w:szCs w:val="20"/>
        </w:rPr>
        <w:t xml:space="preserve"> I, Andersson M, Espeseth T, Grimm O, </w:t>
      </w:r>
      <w:proofErr w:type="spellStart"/>
      <w:r w:rsidRPr="007736D4">
        <w:rPr>
          <w:rFonts w:ascii="Arial" w:hAnsi="Arial" w:cs="Arial"/>
          <w:sz w:val="20"/>
          <w:szCs w:val="20"/>
        </w:rPr>
        <w:t>Abramovic</w:t>
      </w:r>
      <w:proofErr w:type="spellEnd"/>
      <w:r w:rsidRPr="007736D4">
        <w:rPr>
          <w:rFonts w:ascii="Arial" w:hAnsi="Arial" w:cs="Arial"/>
          <w:sz w:val="20"/>
          <w:szCs w:val="20"/>
        </w:rPr>
        <w:t xml:space="preserve"> L, </w:t>
      </w:r>
      <w:proofErr w:type="spellStart"/>
      <w:r w:rsidRPr="007736D4">
        <w:rPr>
          <w:rFonts w:ascii="Arial" w:hAnsi="Arial" w:cs="Arial"/>
          <w:sz w:val="20"/>
          <w:szCs w:val="20"/>
        </w:rPr>
        <w:t>Alhusaini</w:t>
      </w:r>
      <w:proofErr w:type="spellEnd"/>
      <w:r w:rsidRPr="007736D4">
        <w:rPr>
          <w:rFonts w:ascii="Arial" w:hAnsi="Arial" w:cs="Arial"/>
          <w:sz w:val="20"/>
          <w:szCs w:val="20"/>
        </w:rPr>
        <w:t xml:space="preserve"> S,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Papmeyer</w:t>
      </w:r>
      <w:proofErr w:type="spellEnd"/>
      <w:r w:rsidRPr="007736D4">
        <w:rPr>
          <w:rFonts w:ascii="Arial" w:hAnsi="Arial" w:cs="Arial"/>
          <w:sz w:val="20"/>
          <w:szCs w:val="20"/>
        </w:rPr>
        <w:t xml:space="preserve"> M, </w:t>
      </w:r>
      <w:proofErr w:type="spellStart"/>
      <w:r w:rsidRPr="007736D4">
        <w:rPr>
          <w:rFonts w:ascii="Arial" w:hAnsi="Arial" w:cs="Arial"/>
          <w:sz w:val="20"/>
          <w:szCs w:val="20"/>
        </w:rPr>
        <w:t>Axelsson</w:t>
      </w:r>
      <w:proofErr w:type="spellEnd"/>
      <w:r w:rsidRPr="007736D4">
        <w:rPr>
          <w:rFonts w:ascii="Arial" w:hAnsi="Arial" w:cs="Arial"/>
          <w:sz w:val="20"/>
          <w:szCs w:val="20"/>
        </w:rPr>
        <w:t xml:space="preserve"> T, Ehrlich S, </w:t>
      </w:r>
      <w:proofErr w:type="spellStart"/>
      <w:r w:rsidRPr="007736D4">
        <w:rPr>
          <w:rFonts w:ascii="Arial" w:hAnsi="Arial" w:cs="Arial"/>
          <w:sz w:val="20"/>
          <w:szCs w:val="20"/>
        </w:rPr>
        <w:t>Roiz-Santiañez</w:t>
      </w:r>
      <w:proofErr w:type="spellEnd"/>
      <w:r w:rsidRPr="007736D4">
        <w:rPr>
          <w:rFonts w:ascii="Arial" w:hAnsi="Arial" w:cs="Arial"/>
          <w:sz w:val="20"/>
          <w:szCs w:val="20"/>
        </w:rPr>
        <w:t xml:space="preserve"> R, Kraemer B, </w:t>
      </w:r>
      <w:proofErr w:type="spellStart"/>
      <w:r w:rsidRPr="007736D4">
        <w:rPr>
          <w:rFonts w:ascii="Arial" w:hAnsi="Arial" w:cs="Arial"/>
          <w:sz w:val="20"/>
          <w:szCs w:val="20"/>
        </w:rPr>
        <w:t>Håberg</w:t>
      </w:r>
      <w:proofErr w:type="spellEnd"/>
      <w:r w:rsidRPr="007736D4">
        <w:rPr>
          <w:rFonts w:ascii="Arial" w:hAnsi="Arial" w:cs="Arial"/>
          <w:sz w:val="20"/>
          <w:szCs w:val="20"/>
        </w:rPr>
        <w:t xml:space="preserve"> AK, Jones HJ, Pike GB, Stein DJ, Stevens A, </w:t>
      </w:r>
      <w:proofErr w:type="spellStart"/>
      <w:r w:rsidRPr="007736D4">
        <w:rPr>
          <w:rFonts w:ascii="Arial" w:hAnsi="Arial" w:cs="Arial"/>
          <w:sz w:val="20"/>
          <w:szCs w:val="20"/>
        </w:rPr>
        <w:t>Bralten</w:t>
      </w:r>
      <w:proofErr w:type="spellEnd"/>
      <w:r w:rsidRPr="007736D4">
        <w:rPr>
          <w:rFonts w:ascii="Arial" w:hAnsi="Arial" w:cs="Arial"/>
          <w:sz w:val="20"/>
          <w:szCs w:val="20"/>
        </w:rPr>
        <w:t xml:space="preserve"> J, </w:t>
      </w:r>
      <w:proofErr w:type="spellStart"/>
      <w:r w:rsidRPr="007736D4">
        <w:rPr>
          <w:rFonts w:ascii="Arial" w:hAnsi="Arial" w:cs="Arial"/>
          <w:sz w:val="20"/>
          <w:szCs w:val="20"/>
        </w:rPr>
        <w:t>Vernooij</w:t>
      </w:r>
      <w:proofErr w:type="spellEnd"/>
      <w:r w:rsidRPr="007736D4">
        <w:rPr>
          <w:rFonts w:ascii="Arial" w:hAnsi="Arial" w:cs="Arial"/>
          <w:sz w:val="20"/>
          <w:szCs w:val="20"/>
        </w:rPr>
        <w:t xml:space="preserve"> MW, Harris TB, </w:t>
      </w:r>
      <w:proofErr w:type="spellStart"/>
      <w:r w:rsidRPr="007736D4">
        <w:rPr>
          <w:rFonts w:ascii="Arial" w:hAnsi="Arial" w:cs="Arial"/>
          <w:sz w:val="20"/>
          <w:szCs w:val="20"/>
        </w:rPr>
        <w:t>Filippi</w:t>
      </w:r>
      <w:proofErr w:type="spellEnd"/>
      <w:r w:rsidRPr="007736D4">
        <w:rPr>
          <w:rFonts w:ascii="Arial" w:hAnsi="Arial" w:cs="Arial"/>
          <w:sz w:val="20"/>
          <w:szCs w:val="20"/>
        </w:rPr>
        <w:t xml:space="preserve"> I, Witte AV, Guadalupe T, </w:t>
      </w:r>
      <w:proofErr w:type="spellStart"/>
      <w:r w:rsidRPr="007736D4">
        <w:rPr>
          <w:rFonts w:ascii="Arial" w:hAnsi="Arial" w:cs="Arial"/>
          <w:sz w:val="20"/>
          <w:szCs w:val="20"/>
        </w:rPr>
        <w:t>Wittfeld</w:t>
      </w:r>
      <w:proofErr w:type="spellEnd"/>
      <w:r w:rsidRPr="007736D4">
        <w:rPr>
          <w:rFonts w:ascii="Arial" w:hAnsi="Arial" w:cs="Arial"/>
          <w:sz w:val="20"/>
          <w:szCs w:val="20"/>
        </w:rPr>
        <w:t xml:space="preserve"> K, Mosley TH, Becker JT, Doan NT,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Saba Y, Cuellar-</w:t>
      </w:r>
      <w:proofErr w:type="spellStart"/>
      <w:r w:rsidRPr="007736D4">
        <w:rPr>
          <w:rFonts w:ascii="Arial" w:hAnsi="Arial" w:cs="Arial"/>
          <w:sz w:val="20"/>
          <w:szCs w:val="20"/>
        </w:rPr>
        <w:t>Partida</w:t>
      </w:r>
      <w:proofErr w:type="spellEnd"/>
      <w:r w:rsidRPr="007736D4">
        <w:rPr>
          <w:rFonts w:ascii="Arial" w:hAnsi="Arial" w:cs="Arial"/>
          <w:sz w:val="20"/>
          <w:szCs w:val="20"/>
        </w:rPr>
        <w:t xml:space="preserve"> G, Amin N, </w:t>
      </w:r>
      <w:proofErr w:type="spellStart"/>
      <w:r w:rsidRPr="007736D4">
        <w:rPr>
          <w:rFonts w:ascii="Arial" w:hAnsi="Arial" w:cs="Arial"/>
          <w:sz w:val="20"/>
          <w:szCs w:val="20"/>
        </w:rPr>
        <w:t>Hilal</w:t>
      </w:r>
      <w:proofErr w:type="spellEnd"/>
      <w:r w:rsidRPr="007736D4">
        <w:rPr>
          <w:rFonts w:ascii="Arial" w:hAnsi="Arial" w:cs="Arial"/>
          <w:sz w:val="20"/>
          <w:szCs w:val="20"/>
        </w:rPr>
        <w:t xml:space="preserve"> S, </w:t>
      </w:r>
      <w:proofErr w:type="spellStart"/>
      <w:r w:rsidRPr="007736D4">
        <w:rPr>
          <w:rFonts w:ascii="Arial" w:hAnsi="Arial" w:cs="Arial"/>
          <w:sz w:val="20"/>
          <w:szCs w:val="20"/>
        </w:rPr>
        <w:t>Nho</w:t>
      </w:r>
      <w:proofErr w:type="spellEnd"/>
      <w:r w:rsidRPr="007736D4">
        <w:rPr>
          <w:rFonts w:ascii="Arial" w:hAnsi="Arial" w:cs="Arial"/>
          <w:sz w:val="20"/>
          <w:szCs w:val="20"/>
        </w:rPr>
        <w:t xml:space="preserve"> K, Mirza-Schreiber N, </w:t>
      </w:r>
      <w:proofErr w:type="spellStart"/>
      <w:r w:rsidRPr="007736D4">
        <w:rPr>
          <w:rFonts w:ascii="Arial" w:hAnsi="Arial" w:cs="Arial"/>
          <w:sz w:val="20"/>
          <w:szCs w:val="20"/>
        </w:rPr>
        <w:t>Arfanakis</w:t>
      </w:r>
      <w:proofErr w:type="spellEnd"/>
      <w:r w:rsidRPr="007736D4">
        <w:rPr>
          <w:rFonts w:ascii="Arial" w:hAnsi="Arial" w:cs="Arial"/>
          <w:sz w:val="20"/>
          <w:szCs w:val="20"/>
        </w:rPr>
        <w:t xml:space="preserve"> K, Becker DM, Ames D, Goldman AL, Lee PH, </w:t>
      </w:r>
      <w:proofErr w:type="spellStart"/>
      <w:r w:rsidRPr="007736D4">
        <w:rPr>
          <w:rFonts w:ascii="Arial" w:hAnsi="Arial" w:cs="Arial"/>
          <w:sz w:val="20"/>
          <w:szCs w:val="20"/>
        </w:rPr>
        <w:t>Boomsma</w:t>
      </w:r>
      <w:proofErr w:type="spellEnd"/>
      <w:r w:rsidRPr="007736D4">
        <w:rPr>
          <w:rFonts w:ascii="Arial" w:hAnsi="Arial" w:cs="Arial"/>
          <w:sz w:val="20"/>
          <w:szCs w:val="20"/>
        </w:rPr>
        <w:t xml:space="preserve"> DI, </w:t>
      </w:r>
      <w:proofErr w:type="spellStart"/>
      <w:r w:rsidRPr="007736D4">
        <w:rPr>
          <w:rFonts w:ascii="Arial" w:hAnsi="Arial" w:cs="Arial"/>
          <w:sz w:val="20"/>
          <w:szCs w:val="20"/>
        </w:rPr>
        <w:t>Lovestone</w:t>
      </w:r>
      <w:proofErr w:type="spellEnd"/>
      <w:r w:rsidRPr="007736D4">
        <w:rPr>
          <w:rFonts w:ascii="Arial" w:hAnsi="Arial" w:cs="Arial"/>
          <w:sz w:val="20"/>
          <w:szCs w:val="20"/>
        </w:rPr>
        <w:t xml:space="preserve"> S, </w:t>
      </w:r>
      <w:proofErr w:type="spellStart"/>
      <w:r w:rsidRPr="007736D4">
        <w:rPr>
          <w:rFonts w:ascii="Arial" w:hAnsi="Arial" w:cs="Arial"/>
          <w:sz w:val="20"/>
          <w:szCs w:val="20"/>
        </w:rPr>
        <w:t>Giddaluru</w:t>
      </w:r>
      <w:proofErr w:type="spellEnd"/>
      <w:r w:rsidRPr="007736D4">
        <w:rPr>
          <w:rFonts w:ascii="Arial" w:hAnsi="Arial" w:cs="Arial"/>
          <w:sz w:val="20"/>
          <w:szCs w:val="20"/>
        </w:rPr>
        <w:t xml:space="preserve"> S, Le </w:t>
      </w:r>
      <w:proofErr w:type="spellStart"/>
      <w:r w:rsidRPr="007736D4">
        <w:rPr>
          <w:rFonts w:ascii="Arial" w:hAnsi="Arial" w:cs="Arial"/>
          <w:sz w:val="20"/>
          <w:szCs w:val="20"/>
        </w:rPr>
        <w:t>Hellard</w:t>
      </w:r>
      <w:proofErr w:type="spellEnd"/>
      <w:r w:rsidRPr="007736D4">
        <w:rPr>
          <w:rFonts w:ascii="Arial" w:hAnsi="Arial" w:cs="Arial"/>
          <w:sz w:val="20"/>
          <w:szCs w:val="20"/>
        </w:rPr>
        <w:t xml:space="preserve"> S, </w:t>
      </w:r>
      <w:proofErr w:type="spellStart"/>
      <w:r w:rsidRPr="007736D4">
        <w:rPr>
          <w:rFonts w:ascii="Arial" w:hAnsi="Arial" w:cs="Arial"/>
          <w:sz w:val="20"/>
          <w:szCs w:val="20"/>
        </w:rPr>
        <w:t>Mattheisen</w:t>
      </w:r>
      <w:proofErr w:type="spellEnd"/>
      <w:r w:rsidRPr="007736D4">
        <w:rPr>
          <w:rFonts w:ascii="Arial" w:hAnsi="Arial" w:cs="Arial"/>
          <w:sz w:val="20"/>
          <w:szCs w:val="20"/>
        </w:rPr>
        <w:t xml:space="preserve"> M, </w:t>
      </w:r>
      <w:proofErr w:type="spellStart"/>
      <w:r w:rsidRPr="007736D4">
        <w:rPr>
          <w:rFonts w:ascii="Arial" w:hAnsi="Arial" w:cs="Arial"/>
          <w:sz w:val="20"/>
          <w:szCs w:val="20"/>
        </w:rPr>
        <w:t>Bohlken</w:t>
      </w:r>
      <w:proofErr w:type="spellEnd"/>
      <w:r w:rsidRPr="007736D4">
        <w:rPr>
          <w:rFonts w:ascii="Arial" w:hAnsi="Arial" w:cs="Arial"/>
          <w:sz w:val="20"/>
          <w:szCs w:val="20"/>
        </w:rPr>
        <w:t xml:space="preserve"> MM, </w:t>
      </w:r>
      <w:proofErr w:type="spellStart"/>
      <w:r w:rsidRPr="007736D4">
        <w:rPr>
          <w:rFonts w:ascii="Arial" w:hAnsi="Arial" w:cs="Arial"/>
          <w:sz w:val="20"/>
          <w:szCs w:val="20"/>
        </w:rPr>
        <w:t>Kasperaviciute</w:t>
      </w:r>
      <w:proofErr w:type="spellEnd"/>
      <w:r w:rsidRPr="007736D4">
        <w:rPr>
          <w:rFonts w:ascii="Arial" w:hAnsi="Arial" w:cs="Arial"/>
          <w:sz w:val="20"/>
          <w:szCs w:val="20"/>
        </w:rPr>
        <w:t xml:space="preserve"> D, </w:t>
      </w:r>
      <w:proofErr w:type="spellStart"/>
      <w:r w:rsidRPr="007736D4">
        <w:rPr>
          <w:rFonts w:ascii="Arial" w:hAnsi="Arial" w:cs="Arial"/>
          <w:sz w:val="20"/>
          <w:szCs w:val="20"/>
        </w:rPr>
        <w:t>Schmaal</w:t>
      </w:r>
      <w:proofErr w:type="spellEnd"/>
      <w:r w:rsidRPr="007736D4">
        <w:rPr>
          <w:rFonts w:ascii="Arial" w:hAnsi="Arial" w:cs="Arial"/>
          <w:sz w:val="20"/>
          <w:szCs w:val="20"/>
        </w:rPr>
        <w:t xml:space="preserve"> L, Lawrie SM, </w:t>
      </w:r>
      <w:proofErr w:type="spellStart"/>
      <w:r w:rsidRPr="007736D4">
        <w:rPr>
          <w:rFonts w:ascii="Arial" w:hAnsi="Arial" w:cs="Arial"/>
          <w:sz w:val="20"/>
          <w:szCs w:val="20"/>
        </w:rPr>
        <w:t>Agartz</w:t>
      </w:r>
      <w:proofErr w:type="spellEnd"/>
      <w:r w:rsidRPr="007736D4">
        <w:rPr>
          <w:rFonts w:ascii="Arial" w:hAnsi="Arial" w:cs="Arial"/>
          <w:sz w:val="20"/>
          <w:szCs w:val="20"/>
        </w:rPr>
        <w:t xml:space="preserve"> I, Walton E, Tordesillas-Gutierrez D, Davies GE, Shin J, </w:t>
      </w:r>
      <w:proofErr w:type="spellStart"/>
      <w:r w:rsidRPr="007736D4">
        <w:rPr>
          <w:rFonts w:ascii="Arial" w:hAnsi="Arial" w:cs="Arial"/>
          <w:sz w:val="20"/>
          <w:szCs w:val="20"/>
        </w:rPr>
        <w:t>Ipser</w:t>
      </w:r>
      <w:proofErr w:type="spellEnd"/>
      <w:r w:rsidRPr="007736D4">
        <w:rPr>
          <w:rFonts w:ascii="Arial" w:hAnsi="Arial" w:cs="Arial"/>
          <w:sz w:val="20"/>
          <w:szCs w:val="20"/>
        </w:rPr>
        <w:t xml:space="preserve"> JC, </w:t>
      </w:r>
      <w:proofErr w:type="spellStart"/>
      <w:r w:rsidRPr="007736D4">
        <w:rPr>
          <w:rFonts w:ascii="Arial" w:hAnsi="Arial" w:cs="Arial"/>
          <w:sz w:val="20"/>
          <w:szCs w:val="20"/>
        </w:rPr>
        <w:t>Vinke</w:t>
      </w:r>
      <w:proofErr w:type="spellEnd"/>
      <w:r w:rsidRPr="007736D4">
        <w:rPr>
          <w:rFonts w:ascii="Arial" w:hAnsi="Arial" w:cs="Arial"/>
          <w:sz w:val="20"/>
          <w:szCs w:val="20"/>
        </w:rPr>
        <w:t xml:space="preserve"> LN, </w:t>
      </w:r>
      <w:proofErr w:type="spellStart"/>
      <w:r w:rsidRPr="007736D4">
        <w:rPr>
          <w:rFonts w:ascii="Arial" w:hAnsi="Arial" w:cs="Arial"/>
          <w:sz w:val="20"/>
          <w:szCs w:val="20"/>
        </w:rPr>
        <w:t>Hoogman</w:t>
      </w:r>
      <w:proofErr w:type="spellEnd"/>
      <w:r w:rsidRPr="007736D4">
        <w:rPr>
          <w:rFonts w:ascii="Arial" w:hAnsi="Arial" w:cs="Arial"/>
          <w:sz w:val="20"/>
          <w:szCs w:val="20"/>
        </w:rPr>
        <w:t xml:space="preserve"> M, Jia T, Burkhardt R, Klein M, Crivello F, Janowitz D, Carmichael O, </w:t>
      </w:r>
      <w:proofErr w:type="spellStart"/>
      <w:r w:rsidRPr="007736D4">
        <w:rPr>
          <w:rFonts w:ascii="Arial" w:hAnsi="Arial" w:cs="Arial"/>
          <w:sz w:val="20"/>
          <w:szCs w:val="20"/>
        </w:rPr>
        <w:t>Haukvik</w:t>
      </w:r>
      <w:proofErr w:type="spellEnd"/>
      <w:r w:rsidRPr="007736D4">
        <w:rPr>
          <w:rFonts w:ascii="Arial" w:hAnsi="Arial" w:cs="Arial"/>
          <w:sz w:val="20"/>
          <w:szCs w:val="20"/>
        </w:rPr>
        <w:t xml:space="preserve"> UK, Aribisala BS, Schmidt H, Strike LT, Cheng CY, </w:t>
      </w:r>
      <w:proofErr w:type="spellStart"/>
      <w:r w:rsidRPr="007736D4">
        <w:rPr>
          <w:rFonts w:ascii="Arial" w:hAnsi="Arial" w:cs="Arial"/>
          <w:sz w:val="20"/>
          <w:szCs w:val="20"/>
        </w:rPr>
        <w:t>Risacher</w:t>
      </w:r>
      <w:proofErr w:type="spellEnd"/>
      <w:r w:rsidRPr="007736D4">
        <w:rPr>
          <w:rFonts w:ascii="Arial" w:hAnsi="Arial" w:cs="Arial"/>
          <w:sz w:val="20"/>
          <w:szCs w:val="20"/>
        </w:rPr>
        <w:t xml:space="preserve"> SL, </w:t>
      </w:r>
      <w:proofErr w:type="spellStart"/>
      <w:r w:rsidRPr="007736D4">
        <w:rPr>
          <w:rFonts w:ascii="Arial" w:hAnsi="Arial" w:cs="Arial"/>
          <w:sz w:val="20"/>
          <w:szCs w:val="20"/>
        </w:rPr>
        <w:t>Pütz</w:t>
      </w:r>
      <w:proofErr w:type="spellEnd"/>
      <w:r w:rsidRPr="007736D4">
        <w:rPr>
          <w:rFonts w:ascii="Arial" w:hAnsi="Arial" w:cs="Arial"/>
          <w:sz w:val="20"/>
          <w:szCs w:val="20"/>
        </w:rPr>
        <w:t xml:space="preserve"> B, Fleischman DA, </w:t>
      </w:r>
      <w:proofErr w:type="spellStart"/>
      <w:r w:rsidRPr="007736D4">
        <w:rPr>
          <w:rFonts w:ascii="Arial" w:hAnsi="Arial" w:cs="Arial"/>
          <w:sz w:val="20"/>
          <w:szCs w:val="20"/>
        </w:rPr>
        <w:t>Assareh</w:t>
      </w:r>
      <w:proofErr w:type="spellEnd"/>
      <w:r w:rsidRPr="007736D4">
        <w:rPr>
          <w:rFonts w:ascii="Arial" w:hAnsi="Arial" w:cs="Arial"/>
          <w:sz w:val="20"/>
          <w:szCs w:val="20"/>
        </w:rPr>
        <w:t xml:space="preserve"> AA, </w:t>
      </w:r>
      <w:proofErr w:type="spellStart"/>
      <w:r w:rsidRPr="007736D4">
        <w:rPr>
          <w:rFonts w:ascii="Arial" w:hAnsi="Arial" w:cs="Arial"/>
          <w:sz w:val="20"/>
          <w:szCs w:val="20"/>
        </w:rPr>
        <w:t>Mattay</w:t>
      </w:r>
      <w:proofErr w:type="spellEnd"/>
      <w:r w:rsidRPr="007736D4">
        <w:rPr>
          <w:rFonts w:ascii="Arial" w:hAnsi="Arial" w:cs="Arial"/>
          <w:sz w:val="20"/>
          <w:szCs w:val="20"/>
        </w:rPr>
        <w:t xml:space="preserve"> VS, Buckner RL, </w:t>
      </w:r>
      <w:proofErr w:type="spellStart"/>
      <w:r w:rsidRPr="007736D4">
        <w:rPr>
          <w:rFonts w:ascii="Arial" w:hAnsi="Arial" w:cs="Arial"/>
          <w:sz w:val="20"/>
          <w:szCs w:val="20"/>
        </w:rPr>
        <w:t>Mecocci</w:t>
      </w:r>
      <w:proofErr w:type="spellEnd"/>
      <w:r w:rsidRPr="007736D4">
        <w:rPr>
          <w:rFonts w:ascii="Arial" w:hAnsi="Arial" w:cs="Arial"/>
          <w:sz w:val="20"/>
          <w:szCs w:val="20"/>
        </w:rPr>
        <w:t xml:space="preserve"> P, Dale AM, </w:t>
      </w:r>
      <w:proofErr w:type="spellStart"/>
      <w:r w:rsidRPr="007736D4">
        <w:rPr>
          <w:rFonts w:ascii="Arial" w:hAnsi="Arial" w:cs="Arial"/>
          <w:sz w:val="20"/>
          <w:szCs w:val="20"/>
        </w:rPr>
        <w:t>Cichon</w:t>
      </w:r>
      <w:proofErr w:type="spellEnd"/>
      <w:r w:rsidRPr="007736D4">
        <w:rPr>
          <w:rFonts w:ascii="Arial" w:hAnsi="Arial" w:cs="Arial"/>
          <w:sz w:val="20"/>
          <w:szCs w:val="20"/>
        </w:rPr>
        <w:t xml:space="preserve"> S, Boks MP, </w:t>
      </w:r>
      <w:proofErr w:type="spellStart"/>
      <w:r w:rsidRPr="007736D4">
        <w:rPr>
          <w:rFonts w:ascii="Arial" w:hAnsi="Arial" w:cs="Arial"/>
          <w:sz w:val="20"/>
          <w:szCs w:val="20"/>
        </w:rPr>
        <w:t>Matarin</w:t>
      </w:r>
      <w:proofErr w:type="spellEnd"/>
      <w:r w:rsidRPr="007736D4">
        <w:rPr>
          <w:rFonts w:ascii="Arial" w:hAnsi="Arial" w:cs="Arial"/>
          <w:sz w:val="20"/>
          <w:szCs w:val="20"/>
        </w:rPr>
        <w:t xml:space="preserve"> M,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Calhoun VD, Chakravarty MM, Marquand AF, </w:t>
      </w:r>
      <w:proofErr w:type="spellStart"/>
      <w:r w:rsidRPr="007736D4">
        <w:rPr>
          <w:rFonts w:ascii="Arial" w:hAnsi="Arial" w:cs="Arial"/>
          <w:sz w:val="20"/>
          <w:szCs w:val="20"/>
        </w:rPr>
        <w:t>Macare</w:t>
      </w:r>
      <w:proofErr w:type="spellEnd"/>
      <w:r w:rsidRPr="007736D4">
        <w:rPr>
          <w:rFonts w:ascii="Arial" w:hAnsi="Arial" w:cs="Arial"/>
          <w:sz w:val="20"/>
          <w:szCs w:val="20"/>
        </w:rPr>
        <w:t xml:space="preserve"> C, </w:t>
      </w:r>
      <w:proofErr w:type="spellStart"/>
      <w:r w:rsidRPr="007736D4">
        <w:rPr>
          <w:rFonts w:ascii="Arial" w:hAnsi="Arial" w:cs="Arial"/>
          <w:sz w:val="20"/>
          <w:szCs w:val="20"/>
        </w:rPr>
        <w:t>Kharabian</w:t>
      </w:r>
      <w:proofErr w:type="spellEnd"/>
      <w:r w:rsidRPr="007736D4">
        <w:rPr>
          <w:rFonts w:ascii="Arial" w:hAnsi="Arial" w:cs="Arial"/>
          <w:sz w:val="20"/>
          <w:szCs w:val="20"/>
        </w:rPr>
        <w:t xml:space="preserve"> </w:t>
      </w:r>
      <w:proofErr w:type="spellStart"/>
      <w:r w:rsidRPr="007736D4">
        <w:rPr>
          <w:rFonts w:ascii="Arial" w:hAnsi="Arial" w:cs="Arial"/>
          <w:sz w:val="20"/>
          <w:szCs w:val="20"/>
        </w:rPr>
        <w:t>Masouleh</w:t>
      </w:r>
      <w:proofErr w:type="spellEnd"/>
      <w:r w:rsidRPr="007736D4">
        <w:rPr>
          <w:rFonts w:ascii="Arial" w:hAnsi="Arial" w:cs="Arial"/>
          <w:sz w:val="20"/>
          <w:szCs w:val="20"/>
        </w:rPr>
        <w:t xml:space="preserve"> S, </w:t>
      </w:r>
      <w:proofErr w:type="spellStart"/>
      <w:r w:rsidRPr="007736D4">
        <w:rPr>
          <w:rFonts w:ascii="Arial" w:hAnsi="Arial" w:cs="Arial"/>
          <w:sz w:val="20"/>
          <w:szCs w:val="20"/>
        </w:rPr>
        <w:t>Oosterlaan</w:t>
      </w:r>
      <w:proofErr w:type="spellEnd"/>
      <w:r w:rsidRPr="007736D4">
        <w:rPr>
          <w:rFonts w:ascii="Arial" w:hAnsi="Arial" w:cs="Arial"/>
          <w:sz w:val="20"/>
          <w:szCs w:val="20"/>
        </w:rPr>
        <w:t xml:space="preserve"> J, </w:t>
      </w:r>
      <w:proofErr w:type="spellStart"/>
      <w:r w:rsidRPr="007736D4">
        <w:rPr>
          <w:rFonts w:ascii="Arial" w:hAnsi="Arial" w:cs="Arial"/>
          <w:sz w:val="20"/>
          <w:szCs w:val="20"/>
        </w:rPr>
        <w:t>Amouyel</w:t>
      </w:r>
      <w:proofErr w:type="spellEnd"/>
      <w:r w:rsidRPr="007736D4">
        <w:rPr>
          <w:rFonts w:ascii="Arial" w:hAnsi="Arial" w:cs="Arial"/>
          <w:sz w:val="20"/>
          <w:szCs w:val="20"/>
        </w:rPr>
        <w:t xml:space="preserve"> P, </w:t>
      </w:r>
      <w:proofErr w:type="spellStart"/>
      <w:r w:rsidRPr="007736D4">
        <w:rPr>
          <w:rFonts w:ascii="Arial" w:hAnsi="Arial" w:cs="Arial"/>
          <w:sz w:val="20"/>
          <w:szCs w:val="20"/>
        </w:rPr>
        <w:t>Hegenscheid</w:t>
      </w:r>
      <w:proofErr w:type="spellEnd"/>
      <w:r w:rsidRPr="007736D4">
        <w:rPr>
          <w:rFonts w:ascii="Arial" w:hAnsi="Arial" w:cs="Arial"/>
          <w:sz w:val="20"/>
          <w:szCs w:val="20"/>
        </w:rPr>
        <w:t xml:space="preserve"> K, Rotter JI, </w:t>
      </w:r>
      <w:proofErr w:type="spellStart"/>
      <w:r w:rsidRPr="007736D4">
        <w:rPr>
          <w:rFonts w:ascii="Arial" w:hAnsi="Arial" w:cs="Arial"/>
          <w:sz w:val="20"/>
          <w:szCs w:val="20"/>
        </w:rPr>
        <w:t>Schork</w:t>
      </w:r>
      <w:proofErr w:type="spellEnd"/>
      <w:r w:rsidRPr="007736D4">
        <w:rPr>
          <w:rFonts w:ascii="Arial" w:hAnsi="Arial" w:cs="Arial"/>
          <w:sz w:val="20"/>
          <w:szCs w:val="20"/>
        </w:rPr>
        <w:t xml:space="preserve"> AJ, </w:t>
      </w:r>
      <w:proofErr w:type="spellStart"/>
      <w:r w:rsidRPr="007736D4">
        <w:rPr>
          <w:rFonts w:ascii="Arial" w:hAnsi="Arial" w:cs="Arial"/>
          <w:sz w:val="20"/>
          <w:szCs w:val="20"/>
        </w:rPr>
        <w:t>Liewald</w:t>
      </w:r>
      <w:proofErr w:type="spellEnd"/>
      <w:r w:rsidRPr="007736D4">
        <w:rPr>
          <w:rFonts w:ascii="Arial" w:hAnsi="Arial" w:cs="Arial"/>
          <w:sz w:val="20"/>
          <w:szCs w:val="20"/>
        </w:rPr>
        <w:t xml:space="preserve"> DCM, de </w:t>
      </w:r>
      <w:proofErr w:type="spellStart"/>
      <w:r w:rsidRPr="007736D4">
        <w:rPr>
          <w:rFonts w:ascii="Arial" w:hAnsi="Arial" w:cs="Arial"/>
          <w:sz w:val="20"/>
          <w:szCs w:val="20"/>
        </w:rPr>
        <w:t>Zubicaray</w:t>
      </w:r>
      <w:proofErr w:type="spellEnd"/>
      <w:r w:rsidRPr="007736D4">
        <w:rPr>
          <w:rFonts w:ascii="Arial" w:hAnsi="Arial" w:cs="Arial"/>
          <w:sz w:val="20"/>
          <w:szCs w:val="20"/>
        </w:rPr>
        <w:t xml:space="preserve"> GI, Wong TY, Shen L, </w:t>
      </w:r>
      <w:proofErr w:type="spellStart"/>
      <w:r w:rsidRPr="007736D4">
        <w:rPr>
          <w:rFonts w:ascii="Arial" w:hAnsi="Arial" w:cs="Arial"/>
          <w:sz w:val="20"/>
          <w:szCs w:val="20"/>
        </w:rPr>
        <w:t>Sämann</w:t>
      </w:r>
      <w:proofErr w:type="spellEnd"/>
      <w:r w:rsidRPr="007736D4">
        <w:rPr>
          <w:rFonts w:ascii="Arial" w:hAnsi="Arial" w:cs="Arial"/>
          <w:sz w:val="20"/>
          <w:szCs w:val="20"/>
        </w:rPr>
        <w:t xml:space="preserve"> PG, </w:t>
      </w:r>
      <w:proofErr w:type="spellStart"/>
      <w:r w:rsidRPr="007736D4">
        <w:rPr>
          <w:rFonts w:ascii="Arial" w:hAnsi="Arial" w:cs="Arial"/>
          <w:sz w:val="20"/>
          <w:szCs w:val="20"/>
        </w:rPr>
        <w:t>Brodaty</w:t>
      </w:r>
      <w:proofErr w:type="spellEnd"/>
      <w:r w:rsidRPr="007736D4">
        <w:rPr>
          <w:rFonts w:ascii="Arial" w:hAnsi="Arial" w:cs="Arial"/>
          <w:sz w:val="20"/>
          <w:szCs w:val="20"/>
        </w:rPr>
        <w:t xml:space="preserve"> H, </w:t>
      </w:r>
      <w:proofErr w:type="spellStart"/>
      <w:r w:rsidRPr="007736D4">
        <w:rPr>
          <w:rFonts w:ascii="Arial" w:hAnsi="Arial" w:cs="Arial"/>
          <w:sz w:val="20"/>
          <w:szCs w:val="20"/>
        </w:rPr>
        <w:t>Roffman</w:t>
      </w:r>
      <w:proofErr w:type="spellEnd"/>
      <w:r w:rsidRPr="007736D4">
        <w:rPr>
          <w:rFonts w:ascii="Arial" w:hAnsi="Arial" w:cs="Arial"/>
          <w:sz w:val="20"/>
          <w:szCs w:val="20"/>
        </w:rPr>
        <w:t xml:space="preserve"> JL, de </w:t>
      </w:r>
      <w:proofErr w:type="spellStart"/>
      <w:r w:rsidRPr="007736D4">
        <w:rPr>
          <w:rFonts w:ascii="Arial" w:hAnsi="Arial" w:cs="Arial"/>
          <w:sz w:val="20"/>
          <w:szCs w:val="20"/>
        </w:rPr>
        <w:t>Geus</w:t>
      </w:r>
      <w:proofErr w:type="spellEnd"/>
      <w:r w:rsidRPr="007736D4">
        <w:rPr>
          <w:rFonts w:ascii="Arial" w:hAnsi="Arial" w:cs="Arial"/>
          <w:sz w:val="20"/>
          <w:szCs w:val="20"/>
        </w:rPr>
        <w:t xml:space="preserve"> EJC, </w:t>
      </w:r>
      <w:proofErr w:type="spellStart"/>
      <w:r w:rsidRPr="007736D4">
        <w:rPr>
          <w:rFonts w:ascii="Arial" w:hAnsi="Arial" w:cs="Arial"/>
          <w:sz w:val="20"/>
          <w:szCs w:val="20"/>
        </w:rPr>
        <w:t>Tsolaki</w:t>
      </w:r>
      <w:proofErr w:type="spellEnd"/>
      <w:r w:rsidRPr="007736D4">
        <w:rPr>
          <w:rFonts w:ascii="Arial" w:hAnsi="Arial" w:cs="Arial"/>
          <w:sz w:val="20"/>
          <w:szCs w:val="20"/>
        </w:rPr>
        <w:t xml:space="preserve"> M, </w:t>
      </w:r>
      <w:proofErr w:type="spellStart"/>
      <w:r w:rsidRPr="007736D4">
        <w:rPr>
          <w:rFonts w:ascii="Arial" w:hAnsi="Arial" w:cs="Arial"/>
          <w:sz w:val="20"/>
          <w:szCs w:val="20"/>
        </w:rPr>
        <w:t>Erk</w:t>
      </w:r>
      <w:proofErr w:type="spellEnd"/>
      <w:r w:rsidRPr="007736D4">
        <w:rPr>
          <w:rFonts w:ascii="Arial" w:hAnsi="Arial" w:cs="Arial"/>
          <w:sz w:val="20"/>
          <w:szCs w:val="20"/>
        </w:rPr>
        <w:t xml:space="preserve"> S,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w:t>
      </w:r>
      <w:proofErr w:type="spellStart"/>
      <w:r w:rsidRPr="007736D4">
        <w:rPr>
          <w:rFonts w:ascii="Arial" w:hAnsi="Arial" w:cs="Arial"/>
          <w:sz w:val="20"/>
          <w:szCs w:val="20"/>
        </w:rPr>
        <w:t>Cavalleri</w:t>
      </w:r>
      <w:proofErr w:type="spellEnd"/>
      <w:r w:rsidRPr="007736D4">
        <w:rPr>
          <w:rFonts w:ascii="Arial" w:hAnsi="Arial" w:cs="Arial"/>
          <w:sz w:val="20"/>
          <w:szCs w:val="20"/>
        </w:rPr>
        <w:t xml:space="preserve"> GL, van der Wee NJA, McIntosh AM, </w:t>
      </w:r>
      <w:proofErr w:type="spellStart"/>
      <w:r w:rsidRPr="007736D4">
        <w:rPr>
          <w:rFonts w:ascii="Arial" w:hAnsi="Arial" w:cs="Arial"/>
          <w:sz w:val="20"/>
          <w:szCs w:val="20"/>
        </w:rPr>
        <w:t>Gollub</w:t>
      </w:r>
      <w:proofErr w:type="spellEnd"/>
      <w:r w:rsidRPr="007736D4">
        <w:rPr>
          <w:rFonts w:ascii="Arial" w:hAnsi="Arial" w:cs="Arial"/>
          <w:sz w:val="20"/>
          <w:szCs w:val="20"/>
        </w:rPr>
        <w:t xml:space="preserve"> RL, </w:t>
      </w:r>
      <w:proofErr w:type="spellStart"/>
      <w:r w:rsidRPr="007736D4">
        <w:rPr>
          <w:rFonts w:ascii="Arial" w:hAnsi="Arial" w:cs="Arial"/>
          <w:sz w:val="20"/>
          <w:szCs w:val="20"/>
        </w:rPr>
        <w:t>Bulayeva</w:t>
      </w:r>
      <w:proofErr w:type="spellEnd"/>
      <w:r w:rsidRPr="007736D4">
        <w:rPr>
          <w:rFonts w:ascii="Arial" w:hAnsi="Arial" w:cs="Arial"/>
          <w:sz w:val="20"/>
          <w:szCs w:val="20"/>
        </w:rPr>
        <w:t xml:space="preserve"> KB, Bernard M, Richards JS, </w:t>
      </w:r>
      <w:proofErr w:type="spellStart"/>
      <w:r w:rsidRPr="007736D4">
        <w:rPr>
          <w:rFonts w:ascii="Arial" w:hAnsi="Arial" w:cs="Arial"/>
          <w:sz w:val="20"/>
          <w:szCs w:val="20"/>
        </w:rPr>
        <w:t>Himali</w:t>
      </w:r>
      <w:proofErr w:type="spellEnd"/>
      <w:r w:rsidRPr="007736D4">
        <w:rPr>
          <w:rFonts w:ascii="Arial" w:hAnsi="Arial" w:cs="Arial"/>
          <w:sz w:val="20"/>
          <w:szCs w:val="20"/>
        </w:rPr>
        <w:t xml:space="preserve"> JJ, Loeffler M, </w:t>
      </w:r>
      <w:proofErr w:type="spellStart"/>
      <w:r w:rsidRPr="007736D4">
        <w:rPr>
          <w:rFonts w:ascii="Arial" w:hAnsi="Arial" w:cs="Arial"/>
          <w:sz w:val="20"/>
          <w:szCs w:val="20"/>
        </w:rPr>
        <w:t>Rommelse</w:t>
      </w:r>
      <w:proofErr w:type="spellEnd"/>
      <w:r w:rsidRPr="007736D4">
        <w:rPr>
          <w:rFonts w:ascii="Arial" w:hAnsi="Arial" w:cs="Arial"/>
          <w:sz w:val="20"/>
          <w:szCs w:val="20"/>
        </w:rPr>
        <w:t xml:space="preserve"> N, Hoffmann W, </w:t>
      </w:r>
      <w:proofErr w:type="spellStart"/>
      <w:r w:rsidRPr="007736D4">
        <w:rPr>
          <w:rFonts w:ascii="Arial" w:hAnsi="Arial" w:cs="Arial"/>
          <w:sz w:val="20"/>
          <w:szCs w:val="20"/>
        </w:rPr>
        <w:t>Westlye</w:t>
      </w:r>
      <w:proofErr w:type="spellEnd"/>
      <w:r w:rsidRPr="007736D4">
        <w:rPr>
          <w:rFonts w:ascii="Arial" w:hAnsi="Arial" w:cs="Arial"/>
          <w:sz w:val="20"/>
          <w:szCs w:val="20"/>
        </w:rPr>
        <w:t xml:space="preserve"> LT, Valdés Hernández MC, Hansell NK, van </w:t>
      </w:r>
      <w:proofErr w:type="spellStart"/>
      <w:r w:rsidRPr="007736D4">
        <w:rPr>
          <w:rFonts w:ascii="Arial" w:hAnsi="Arial" w:cs="Arial"/>
          <w:sz w:val="20"/>
          <w:szCs w:val="20"/>
        </w:rPr>
        <w:t>Erp</w:t>
      </w:r>
      <w:proofErr w:type="spellEnd"/>
      <w:r w:rsidRPr="007736D4">
        <w:rPr>
          <w:rFonts w:ascii="Arial" w:hAnsi="Arial" w:cs="Arial"/>
          <w:sz w:val="20"/>
          <w:szCs w:val="20"/>
        </w:rPr>
        <w:t xml:space="preserve"> TGM, Wolf C, Kwok JBJ, </w:t>
      </w:r>
      <w:proofErr w:type="spellStart"/>
      <w:r w:rsidRPr="007736D4">
        <w:rPr>
          <w:rFonts w:ascii="Arial" w:hAnsi="Arial" w:cs="Arial"/>
          <w:sz w:val="20"/>
          <w:szCs w:val="20"/>
        </w:rPr>
        <w:t>Vellas</w:t>
      </w:r>
      <w:proofErr w:type="spellEnd"/>
      <w:r w:rsidRPr="007736D4">
        <w:rPr>
          <w:rFonts w:ascii="Arial" w:hAnsi="Arial" w:cs="Arial"/>
          <w:sz w:val="20"/>
          <w:szCs w:val="20"/>
        </w:rPr>
        <w:t xml:space="preserve"> B, Heinz A, Olde </w:t>
      </w:r>
      <w:proofErr w:type="spellStart"/>
      <w:r w:rsidRPr="007736D4">
        <w:rPr>
          <w:rFonts w:ascii="Arial" w:hAnsi="Arial" w:cs="Arial"/>
          <w:sz w:val="20"/>
          <w:szCs w:val="20"/>
        </w:rPr>
        <w:t>Loohuis</w:t>
      </w:r>
      <w:proofErr w:type="spellEnd"/>
      <w:r w:rsidRPr="007736D4">
        <w:rPr>
          <w:rFonts w:ascii="Arial" w:hAnsi="Arial" w:cs="Arial"/>
          <w:sz w:val="20"/>
          <w:szCs w:val="20"/>
        </w:rPr>
        <w:t xml:space="preserve"> LM, </w:t>
      </w:r>
      <w:proofErr w:type="spellStart"/>
      <w:r w:rsidRPr="007736D4">
        <w:rPr>
          <w:rFonts w:ascii="Arial" w:hAnsi="Arial" w:cs="Arial"/>
          <w:sz w:val="20"/>
          <w:szCs w:val="20"/>
        </w:rPr>
        <w:t>Delanty</w:t>
      </w:r>
      <w:proofErr w:type="spellEnd"/>
      <w:r w:rsidRPr="007736D4">
        <w:rPr>
          <w:rFonts w:ascii="Arial" w:hAnsi="Arial" w:cs="Arial"/>
          <w:sz w:val="20"/>
          <w:szCs w:val="20"/>
        </w:rPr>
        <w:t xml:space="preserve"> N, Ho BC, Ching CRK, </w:t>
      </w:r>
      <w:proofErr w:type="spellStart"/>
      <w:r w:rsidRPr="007736D4">
        <w:rPr>
          <w:rFonts w:ascii="Arial" w:hAnsi="Arial" w:cs="Arial"/>
          <w:sz w:val="20"/>
          <w:szCs w:val="20"/>
        </w:rPr>
        <w:t>Shumskaya</w:t>
      </w:r>
      <w:proofErr w:type="spellEnd"/>
      <w:r w:rsidRPr="007736D4">
        <w:rPr>
          <w:rFonts w:ascii="Arial" w:hAnsi="Arial" w:cs="Arial"/>
          <w:sz w:val="20"/>
          <w:szCs w:val="20"/>
        </w:rPr>
        <w:t xml:space="preserve"> E, Singh B, </w:t>
      </w:r>
      <w:proofErr w:type="spellStart"/>
      <w:r w:rsidRPr="007736D4">
        <w:rPr>
          <w:rFonts w:ascii="Arial" w:hAnsi="Arial" w:cs="Arial"/>
          <w:sz w:val="20"/>
          <w:szCs w:val="20"/>
        </w:rPr>
        <w:t>Hofman</w:t>
      </w:r>
      <w:proofErr w:type="spellEnd"/>
      <w:r w:rsidRPr="007736D4">
        <w:rPr>
          <w:rFonts w:ascii="Arial" w:hAnsi="Arial" w:cs="Arial"/>
          <w:sz w:val="20"/>
          <w:szCs w:val="20"/>
        </w:rPr>
        <w:t xml:space="preserve"> A, van der Meer D,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Bastin</w:t>
      </w:r>
      <w:proofErr w:type="spellEnd"/>
      <w:r w:rsidRPr="007736D4">
        <w:rPr>
          <w:rFonts w:ascii="Arial" w:hAnsi="Arial" w:cs="Arial"/>
          <w:sz w:val="20"/>
          <w:szCs w:val="20"/>
        </w:rPr>
        <w:t xml:space="preserve"> ME, Montgomery GW, </w:t>
      </w:r>
      <w:proofErr w:type="spellStart"/>
      <w:r w:rsidRPr="007736D4">
        <w:rPr>
          <w:rFonts w:ascii="Arial" w:hAnsi="Arial" w:cs="Arial"/>
          <w:sz w:val="20"/>
          <w:szCs w:val="20"/>
        </w:rPr>
        <w:t>Foroud</w:t>
      </w:r>
      <w:proofErr w:type="spellEnd"/>
      <w:r w:rsidRPr="007736D4">
        <w:rPr>
          <w:rFonts w:ascii="Arial" w:hAnsi="Arial" w:cs="Arial"/>
          <w:sz w:val="20"/>
          <w:szCs w:val="20"/>
        </w:rPr>
        <w:t xml:space="preserve"> TM, </w:t>
      </w:r>
      <w:proofErr w:type="spellStart"/>
      <w:r w:rsidRPr="007736D4">
        <w:rPr>
          <w:rFonts w:ascii="Arial" w:hAnsi="Arial" w:cs="Arial"/>
          <w:sz w:val="20"/>
          <w:szCs w:val="20"/>
        </w:rPr>
        <w:t>Reppermund</w:t>
      </w:r>
      <w:proofErr w:type="spellEnd"/>
      <w:r w:rsidRPr="007736D4">
        <w:rPr>
          <w:rFonts w:ascii="Arial" w:hAnsi="Arial" w:cs="Arial"/>
          <w:sz w:val="20"/>
          <w:szCs w:val="20"/>
        </w:rPr>
        <w:t xml:space="preserve"> S, </w:t>
      </w:r>
      <w:proofErr w:type="spellStart"/>
      <w:r w:rsidRPr="007736D4">
        <w:rPr>
          <w:rFonts w:ascii="Arial" w:hAnsi="Arial" w:cs="Arial"/>
          <w:sz w:val="20"/>
          <w:szCs w:val="20"/>
        </w:rPr>
        <w:t>Hottenga</w:t>
      </w:r>
      <w:proofErr w:type="spellEnd"/>
      <w:r w:rsidRPr="007736D4">
        <w:rPr>
          <w:rFonts w:ascii="Arial" w:hAnsi="Arial" w:cs="Arial"/>
          <w:sz w:val="20"/>
          <w:szCs w:val="20"/>
        </w:rPr>
        <w:t xml:space="preserve"> JJ, Simmons A, Meyer-Lindenberg A, Cahn W, Whelan CD, van </w:t>
      </w:r>
      <w:proofErr w:type="spellStart"/>
      <w:r w:rsidRPr="007736D4">
        <w:rPr>
          <w:rFonts w:ascii="Arial" w:hAnsi="Arial" w:cs="Arial"/>
          <w:sz w:val="20"/>
          <w:szCs w:val="20"/>
        </w:rPr>
        <w:t>Donkelaar</w:t>
      </w:r>
      <w:proofErr w:type="spellEnd"/>
      <w:r w:rsidRPr="007736D4">
        <w:rPr>
          <w:rFonts w:ascii="Arial" w:hAnsi="Arial" w:cs="Arial"/>
          <w:sz w:val="20"/>
          <w:szCs w:val="20"/>
        </w:rPr>
        <w:t xml:space="preserve"> MMJ, Yang Q, </w:t>
      </w:r>
      <w:proofErr w:type="spellStart"/>
      <w:r w:rsidRPr="007736D4">
        <w:rPr>
          <w:rFonts w:ascii="Arial" w:hAnsi="Arial" w:cs="Arial"/>
          <w:sz w:val="20"/>
          <w:szCs w:val="20"/>
        </w:rPr>
        <w:t>Hosten</w:t>
      </w:r>
      <w:proofErr w:type="spellEnd"/>
      <w:r w:rsidRPr="007736D4">
        <w:rPr>
          <w:rFonts w:ascii="Arial" w:hAnsi="Arial" w:cs="Arial"/>
          <w:sz w:val="20"/>
          <w:szCs w:val="20"/>
        </w:rPr>
        <w:t xml:space="preserve"> N, Green RC, </w:t>
      </w:r>
      <w:proofErr w:type="spellStart"/>
      <w:r w:rsidRPr="007736D4">
        <w:rPr>
          <w:rFonts w:ascii="Arial" w:hAnsi="Arial" w:cs="Arial"/>
          <w:sz w:val="20"/>
          <w:szCs w:val="20"/>
        </w:rPr>
        <w:t>Thalamuthu</w:t>
      </w:r>
      <w:proofErr w:type="spellEnd"/>
      <w:r w:rsidRPr="007736D4">
        <w:rPr>
          <w:rFonts w:ascii="Arial" w:hAnsi="Arial" w:cs="Arial"/>
          <w:sz w:val="20"/>
          <w:szCs w:val="20"/>
        </w:rPr>
        <w:t xml:space="preserve"> A, </w:t>
      </w:r>
      <w:proofErr w:type="spellStart"/>
      <w:r w:rsidRPr="007736D4">
        <w:rPr>
          <w:rFonts w:ascii="Arial" w:hAnsi="Arial" w:cs="Arial"/>
          <w:sz w:val="20"/>
          <w:szCs w:val="20"/>
        </w:rPr>
        <w:t>Mohnke</w:t>
      </w:r>
      <w:proofErr w:type="spellEnd"/>
      <w:r w:rsidRPr="007736D4">
        <w:rPr>
          <w:rFonts w:ascii="Arial" w:hAnsi="Arial" w:cs="Arial"/>
          <w:sz w:val="20"/>
          <w:szCs w:val="20"/>
        </w:rPr>
        <w:t xml:space="preserve"> S, </w:t>
      </w:r>
      <w:proofErr w:type="spellStart"/>
      <w:r w:rsidRPr="007736D4">
        <w:rPr>
          <w:rFonts w:ascii="Arial" w:hAnsi="Arial" w:cs="Arial"/>
          <w:sz w:val="20"/>
          <w:szCs w:val="20"/>
        </w:rPr>
        <w:t>Hulshoff</w:t>
      </w:r>
      <w:proofErr w:type="spellEnd"/>
      <w:r w:rsidRPr="007736D4">
        <w:rPr>
          <w:rFonts w:ascii="Arial" w:hAnsi="Arial" w:cs="Arial"/>
          <w:sz w:val="20"/>
          <w:szCs w:val="20"/>
        </w:rPr>
        <w:t xml:space="preserve"> Pol HE, Lin H, Jack CR Jr, Schofield PR, </w:t>
      </w:r>
      <w:proofErr w:type="spellStart"/>
      <w:r w:rsidRPr="007736D4">
        <w:rPr>
          <w:rFonts w:ascii="Arial" w:hAnsi="Arial" w:cs="Arial"/>
          <w:sz w:val="20"/>
          <w:szCs w:val="20"/>
        </w:rPr>
        <w:t>Mühleisen</w:t>
      </w:r>
      <w:proofErr w:type="spellEnd"/>
      <w:r w:rsidRPr="007736D4">
        <w:rPr>
          <w:rFonts w:ascii="Arial" w:hAnsi="Arial" w:cs="Arial"/>
          <w:sz w:val="20"/>
          <w:szCs w:val="20"/>
        </w:rPr>
        <w:t xml:space="preserve"> TW, Maillard P, </w:t>
      </w:r>
      <w:proofErr w:type="spellStart"/>
      <w:r w:rsidRPr="007736D4">
        <w:rPr>
          <w:rFonts w:ascii="Arial" w:hAnsi="Arial" w:cs="Arial"/>
          <w:sz w:val="20"/>
          <w:szCs w:val="20"/>
        </w:rPr>
        <w:t>Potkin</w:t>
      </w:r>
      <w:proofErr w:type="spellEnd"/>
      <w:r w:rsidRPr="007736D4">
        <w:rPr>
          <w:rFonts w:ascii="Arial" w:hAnsi="Arial" w:cs="Arial"/>
          <w:sz w:val="20"/>
          <w:szCs w:val="20"/>
        </w:rPr>
        <w:t xml:space="preserve"> SG, Wen W, Fletcher E, Toga AW, Gruber O, </w:t>
      </w:r>
      <w:proofErr w:type="spellStart"/>
      <w:r w:rsidRPr="007736D4">
        <w:rPr>
          <w:rFonts w:ascii="Arial" w:hAnsi="Arial" w:cs="Arial"/>
          <w:sz w:val="20"/>
          <w:szCs w:val="20"/>
        </w:rPr>
        <w:t>Huentelman</w:t>
      </w:r>
      <w:proofErr w:type="spellEnd"/>
      <w:r w:rsidRPr="007736D4">
        <w:rPr>
          <w:rFonts w:ascii="Arial" w:hAnsi="Arial" w:cs="Arial"/>
          <w:sz w:val="20"/>
          <w:szCs w:val="20"/>
        </w:rPr>
        <w:t xml:space="preserve"> M, Davey Smith G,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Nyberg L, </w:t>
      </w:r>
      <w:proofErr w:type="spellStart"/>
      <w:r w:rsidRPr="007736D4">
        <w:rPr>
          <w:rFonts w:ascii="Arial" w:hAnsi="Arial" w:cs="Arial"/>
          <w:sz w:val="20"/>
          <w:szCs w:val="20"/>
        </w:rPr>
        <w:t>Jönsson</w:t>
      </w:r>
      <w:proofErr w:type="spellEnd"/>
      <w:r w:rsidRPr="007736D4">
        <w:rPr>
          <w:rFonts w:ascii="Arial" w:hAnsi="Arial" w:cs="Arial"/>
          <w:sz w:val="20"/>
          <w:szCs w:val="20"/>
        </w:rPr>
        <w:t xml:space="preserve"> EG, Crespo-</w:t>
      </w:r>
      <w:proofErr w:type="spellStart"/>
      <w:r w:rsidRPr="007736D4">
        <w:rPr>
          <w:rFonts w:ascii="Arial" w:hAnsi="Arial" w:cs="Arial"/>
          <w:sz w:val="20"/>
          <w:szCs w:val="20"/>
        </w:rPr>
        <w:t>Facorro</w:t>
      </w:r>
      <w:proofErr w:type="spellEnd"/>
      <w:r w:rsidRPr="007736D4">
        <w:rPr>
          <w:rFonts w:ascii="Arial" w:hAnsi="Arial" w:cs="Arial"/>
          <w:sz w:val="20"/>
          <w:szCs w:val="20"/>
        </w:rPr>
        <w:t xml:space="preserve"> B, Koen N, </w:t>
      </w:r>
      <w:proofErr w:type="spellStart"/>
      <w:r w:rsidRPr="007736D4">
        <w:rPr>
          <w:rFonts w:ascii="Arial" w:hAnsi="Arial" w:cs="Arial"/>
          <w:sz w:val="20"/>
          <w:szCs w:val="20"/>
        </w:rPr>
        <w:t>Greve</w:t>
      </w:r>
      <w:proofErr w:type="spellEnd"/>
      <w:r w:rsidRPr="007736D4">
        <w:rPr>
          <w:rFonts w:ascii="Arial" w:hAnsi="Arial" w:cs="Arial"/>
          <w:sz w:val="20"/>
          <w:szCs w:val="20"/>
        </w:rPr>
        <w:t xml:space="preserve"> DN,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Weinberger DR, Steen VM, </w:t>
      </w:r>
      <w:proofErr w:type="spellStart"/>
      <w:r w:rsidRPr="007736D4">
        <w:rPr>
          <w:rFonts w:ascii="Arial" w:hAnsi="Arial" w:cs="Arial"/>
          <w:sz w:val="20"/>
          <w:szCs w:val="20"/>
        </w:rPr>
        <w:t>Fedko</w:t>
      </w:r>
      <w:proofErr w:type="spellEnd"/>
      <w:r w:rsidRPr="007736D4">
        <w:rPr>
          <w:rFonts w:ascii="Arial" w:hAnsi="Arial" w:cs="Arial"/>
          <w:sz w:val="20"/>
          <w:szCs w:val="20"/>
        </w:rPr>
        <w:t xml:space="preserve"> IO, </w:t>
      </w:r>
      <w:proofErr w:type="spellStart"/>
      <w:r w:rsidRPr="007736D4">
        <w:rPr>
          <w:rFonts w:ascii="Arial" w:hAnsi="Arial" w:cs="Arial"/>
          <w:sz w:val="20"/>
          <w:szCs w:val="20"/>
        </w:rPr>
        <w:t>Groenewold</w:t>
      </w:r>
      <w:proofErr w:type="spellEnd"/>
      <w:r w:rsidRPr="007736D4">
        <w:rPr>
          <w:rFonts w:ascii="Arial" w:hAnsi="Arial" w:cs="Arial"/>
          <w:sz w:val="20"/>
          <w:szCs w:val="20"/>
        </w:rPr>
        <w:t xml:space="preserve"> NA, </w:t>
      </w:r>
      <w:proofErr w:type="spellStart"/>
      <w:r w:rsidRPr="007736D4">
        <w:rPr>
          <w:rFonts w:ascii="Arial" w:hAnsi="Arial" w:cs="Arial"/>
          <w:sz w:val="20"/>
          <w:szCs w:val="20"/>
        </w:rPr>
        <w:t>Niessen</w:t>
      </w:r>
      <w:proofErr w:type="spellEnd"/>
      <w:r w:rsidRPr="007736D4">
        <w:rPr>
          <w:rFonts w:ascii="Arial" w:hAnsi="Arial" w:cs="Arial"/>
          <w:sz w:val="20"/>
          <w:szCs w:val="20"/>
        </w:rPr>
        <w:t xml:space="preserve"> WJ, Toro R, </w:t>
      </w:r>
      <w:proofErr w:type="spellStart"/>
      <w:r w:rsidRPr="007736D4">
        <w:rPr>
          <w:rFonts w:ascii="Arial" w:hAnsi="Arial" w:cs="Arial"/>
          <w:sz w:val="20"/>
          <w:szCs w:val="20"/>
        </w:rPr>
        <w:t>Tzourio</w:t>
      </w:r>
      <w:proofErr w:type="spellEnd"/>
      <w:r w:rsidRPr="007736D4">
        <w:rPr>
          <w:rFonts w:ascii="Arial" w:hAnsi="Arial" w:cs="Arial"/>
          <w:sz w:val="20"/>
          <w:szCs w:val="20"/>
        </w:rPr>
        <w:t xml:space="preserve"> C, Longstreth WT Jr, Ikram MK, </w:t>
      </w:r>
      <w:proofErr w:type="spellStart"/>
      <w:r w:rsidRPr="007736D4">
        <w:rPr>
          <w:rFonts w:ascii="Arial" w:hAnsi="Arial" w:cs="Arial"/>
          <w:sz w:val="20"/>
          <w:szCs w:val="20"/>
        </w:rPr>
        <w:t>Smoller</w:t>
      </w:r>
      <w:proofErr w:type="spellEnd"/>
      <w:r w:rsidRPr="007736D4">
        <w:rPr>
          <w:rFonts w:ascii="Arial" w:hAnsi="Arial" w:cs="Arial"/>
          <w:sz w:val="20"/>
          <w:szCs w:val="20"/>
        </w:rPr>
        <w:t xml:space="preserve"> JW, van Tol MJ, </w:t>
      </w:r>
      <w:proofErr w:type="spellStart"/>
      <w:r w:rsidRPr="007736D4">
        <w:rPr>
          <w:rFonts w:ascii="Arial" w:hAnsi="Arial" w:cs="Arial"/>
          <w:sz w:val="20"/>
          <w:szCs w:val="20"/>
        </w:rPr>
        <w:t>Sussmann</w:t>
      </w:r>
      <w:proofErr w:type="spellEnd"/>
      <w:r w:rsidRPr="007736D4">
        <w:rPr>
          <w:rFonts w:ascii="Arial" w:hAnsi="Arial" w:cs="Arial"/>
          <w:sz w:val="20"/>
          <w:szCs w:val="20"/>
        </w:rPr>
        <w:t xml:space="preserve"> JE, Paus T, </w:t>
      </w:r>
      <w:proofErr w:type="spellStart"/>
      <w:r w:rsidRPr="007736D4">
        <w:rPr>
          <w:rFonts w:ascii="Arial" w:hAnsi="Arial" w:cs="Arial"/>
          <w:sz w:val="20"/>
          <w:szCs w:val="20"/>
        </w:rPr>
        <w:t>Lemaître</w:t>
      </w:r>
      <w:proofErr w:type="spellEnd"/>
      <w:r w:rsidRPr="007736D4">
        <w:rPr>
          <w:rFonts w:ascii="Arial" w:hAnsi="Arial" w:cs="Arial"/>
          <w:sz w:val="20"/>
          <w:szCs w:val="20"/>
        </w:rPr>
        <w:t xml:space="preserve"> H, </w:t>
      </w:r>
      <w:proofErr w:type="spellStart"/>
      <w:r w:rsidRPr="007736D4">
        <w:rPr>
          <w:rFonts w:ascii="Arial" w:hAnsi="Arial" w:cs="Arial"/>
          <w:sz w:val="20"/>
          <w:szCs w:val="20"/>
        </w:rPr>
        <w:t>Schroeter</w:t>
      </w:r>
      <w:proofErr w:type="spellEnd"/>
      <w:r w:rsidRPr="007736D4">
        <w:rPr>
          <w:rFonts w:ascii="Arial" w:hAnsi="Arial" w:cs="Arial"/>
          <w:sz w:val="20"/>
          <w:szCs w:val="20"/>
        </w:rPr>
        <w:t xml:space="preserve"> ML, </w:t>
      </w:r>
      <w:proofErr w:type="spellStart"/>
      <w:r w:rsidRPr="007736D4">
        <w:rPr>
          <w:rFonts w:ascii="Arial" w:hAnsi="Arial" w:cs="Arial"/>
          <w:sz w:val="20"/>
          <w:szCs w:val="20"/>
        </w:rPr>
        <w:t>Mazoyer</w:t>
      </w:r>
      <w:proofErr w:type="spellEnd"/>
      <w:r w:rsidRPr="007736D4">
        <w:rPr>
          <w:rFonts w:ascii="Arial" w:hAnsi="Arial" w:cs="Arial"/>
          <w:sz w:val="20"/>
          <w:szCs w:val="20"/>
        </w:rPr>
        <w:t xml:space="preserve"> B, </w:t>
      </w:r>
      <w:proofErr w:type="spellStart"/>
      <w:r w:rsidRPr="007736D4">
        <w:rPr>
          <w:rFonts w:ascii="Arial" w:hAnsi="Arial" w:cs="Arial"/>
          <w:sz w:val="20"/>
          <w:szCs w:val="20"/>
        </w:rPr>
        <w:t>Andreassen</w:t>
      </w:r>
      <w:proofErr w:type="spellEnd"/>
      <w:r w:rsidRPr="007736D4">
        <w:rPr>
          <w:rFonts w:ascii="Arial" w:hAnsi="Arial" w:cs="Arial"/>
          <w:sz w:val="20"/>
          <w:szCs w:val="20"/>
        </w:rPr>
        <w:t xml:space="preserve"> OA, </w:t>
      </w:r>
      <w:proofErr w:type="spellStart"/>
      <w:r w:rsidRPr="007736D4">
        <w:rPr>
          <w:rFonts w:ascii="Arial" w:hAnsi="Arial" w:cs="Arial"/>
          <w:sz w:val="20"/>
          <w:szCs w:val="20"/>
        </w:rPr>
        <w:t>Holsboer</w:t>
      </w:r>
      <w:proofErr w:type="spellEnd"/>
      <w:r w:rsidRPr="007736D4">
        <w:rPr>
          <w:rFonts w:ascii="Arial" w:hAnsi="Arial" w:cs="Arial"/>
          <w:sz w:val="20"/>
          <w:szCs w:val="20"/>
        </w:rPr>
        <w:t xml:space="preserve"> F, </w:t>
      </w:r>
      <w:proofErr w:type="spellStart"/>
      <w:r w:rsidRPr="007736D4">
        <w:rPr>
          <w:rFonts w:ascii="Arial" w:hAnsi="Arial" w:cs="Arial"/>
          <w:sz w:val="20"/>
          <w:szCs w:val="20"/>
        </w:rPr>
        <w:t>Depondt</w:t>
      </w:r>
      <w:proofErr w:type="spellEnd"/>
      <w:r w:rsidRPr="007736D4">
        <w:rPr>
          <w:rFonts w:ascii="Arial" w:hAnsi="Arial" w:cs="Arial"/>
          <w:sz w:val="20"/>
          <w:szCs w:val="20"/>
        </w:rPr>
        <w:t xml:space="preserve"> C, </w:t>
      </w:r>
      <w:proofErr w:type="spellStart"/>
      <w:r w:rsidRPr="007736D4">
        <w:rPr>
          <w:rFonts w:ascii="Arial" w:hAnsi="Arial" w:cs="Arial"/>
          <w:sz w:val="20"/>
          <w:szCs w:val="20"/>
        </w:rPr>
        <w:t>Veltman</w:t>
      </w:r>
      <w:proofErr w:type="spellEnd"/>
      <w:r w:rsidRPr="007736D4">
        <w:rPr>
          <w:rFonts w:ascii="Arial" w:hAnsi="Arial" w:cs="Arial"/>
          <w:sz w:val="20"/>
          <w:szCs w:val="20"/>
        </w:rPr>
        <w:t xml:space="preserve"> DJ, Turner JA, </w:t>
      </w:r>
      <w:proofErr w:type="spellStart"/>
      <w:r w:rsidRPr="007736D4">
        <w:rPr>
          <w:rFonts w:ascii="Arial" w:hAnsi="Arial" w:cs="Arial"/>
          <w:sz w:val="20"/>
          <w:szCs w:val="20"/>
        </w:rPr>
        <w:t>Pausova</w:t>
      </w:r>
      <w:proofErr w:type="spellEnd"/>
      <w:r w:rsidRPr="007736D4">
        <w:rPr>
          <w:rFonts w:ascii="Arial" w:hAnsi="Arial" w:cs="Arial"/>
          <w:sz w:val="20"/>
          <w:szCs w:val="20"/>
        </w:rPr>
        <w:t xml:space="preserve"> Z, Schumann G,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D, </w:t>
      </w:r>
      <w:proofErr w:type="spellStart"/>
      <w:r w:rsidRPr="007736D4">
        <w:rPr>
          <w:rFonts w:ascii="Arial" w:hAnsi="Arial" w:cs="Arial"/>
          <w:sz w:val="20"/>
          <w:szCs w:val="20"/>
        </w:rPr>
        <w:t>Djurovic</w:t>
      </w:r>
      <w:proofErr w:type="spellEnd"/>
      <w:r w:rsidRPr="007736D4">
        <w:rPr>
          <w:rFonts w:ascii="Arial" w:hAnsi="Arial" w:cs="Arial"/>
          <w:sz w:val="20"/>
          <w:szCs w:val="20"/>
        </w:rPr>
        <w:t xml:space="preserve"> S, </w:t>
      </w:r>
      <w:proofErr w:type="spellStart"/>
      <w:r w:rsidRPr="007736D4">
        <w:rPr>
          <w:rFonts w:ascii="Arial" w:hAnsi="Arial" w:cs="Arial"/>
          <w:sz w:val="20"/>
          <w:szCs w:val="20"/>
        </w:rPr>
        <w:t>Deary</w:t>
      </w:r>
      <w:proofErr w:type="spellEnd"/>
      <w:r w:rsidRPr="007736D4">
        <w:rPr>
          <w:rFonts w:ascii="Arial" w:hAnsi="Arial" w:cs="Arial"/>
          <w:sz w:val="20"/>
          <w:szCs w:val="20"/>
        </w:rPr>
        <w:t xml:space="preserve"> IJ, McMahon KL, Müller-</w:t>
      </w:r>
      <w:proofErr w:type="spellStart"/>
      <w:r w:rsidRPr="007736D4">
        <w:rPr>
          <w:rFonts w:ascii="Arial" w:hAnsi="Arial" w:cs="Arial"/>
          <w:sz w:val="20"/>
          <w:szCs w:val="20"/>
        </w:rPr>
        <w:t>Myhsok</w:t>
      </w:r>
      <w:proofErr w:type="spellEnd"/>
      <w:r w:rsidRPr="007736D4">
        <w:rPr>
          <w:rFonts w:ascii="Arial" w:hAnsi="Arial" w:cs="Arial"/>
          <w:sz w:val="20"/>
          <w:szCs w:val="20"/>
        </w:rPr>
        <w:t xml:space="preserve"> B, Brouwer RM, </w:t>
      </w:r>
      <w:proofErr w:type="spellStart"/>
      <w:r w:rsidRPr="007736D4">
        <w:rPr>
          <w:rFonts w:ascii="Arial" w:hAnsi="Arial" w:cs="Arial"/>
          <w:sz w:val="20"/>
          <w:szCs w:val="20"/>
        </w:rPr>
        <w:t>Soininen</w:t>
      </w:r>
      <w:proofErr w:type="spellEnd"/>
      <w:r w:rsidRPr="007736D4">
        <w:rPr>
          <w:rFonts w:ascii="Arial" w:hAnsi="Arial" w:cs="Arial"/>
          <w:sz w:val="20"/>
          <w:szCs w:val="20"/>
        </w:rPr>
        <w:t xml:space="preserve"> H, </w:t>
      </w:r>
      <w:proofErr w:type="spellStart"/>
      <w:r w:rsidRPr="007736D4">
        <w:rPr>
          <w:rFonts w:ascii="Arial" w:hAnsi="Arial" w:cs="Arial"/>
          <w:sz w:val="20"/>
          <w:szCs w:val="20"/>
        </w:rPr>
        <w:t>Pandolfo</w:t>
      </w:r>
      <w:proofErr w:type="spellEnd"/>
      <w:r w:rsidRPr="007736D4">
        <w:rPr>
          <w:rFonts w:ascii="Arial" w:hAnsi="Arial" w:cs="Arial"/>
          <w:sz w:val="20"/>
          <w:szCs w:val="20"/>
        </w:rPr>
        <w:t xml:space="preserve"> M, </w:t>
      </w:r>
      <w:proofErr w:type="spellStart"/>
      <w:r w:rsidRPr="007736D4">
        <w:rPr>
          <w:rFonts w:ascii="Arial" w:hAnsi="Arial" w:cs="Arial"/>
          <w:sz w:val="20"/>
          <w:szCs w:val="20"/>
        </w:rPr>
        <w:t>Wassink</w:t>
      </w:r>
      <w:proofErr w:type="spellEnd"/>
      <w:r w:rsidRPr="007736D4">
        <w:rPr>
          <w:rFonts w:ascii="Arial" w:hAnsi="Arial" w:cs="Arial"/>
          <w:sz w:val="20"/>
          <w:szCs w:val="20"/>
        </w:rPr>
        <w:t xml:space="preserve"> TH, Cheung JW, Wolfers T, </w:t>
      </w:r>
      <w:proofErr w:type="spellStart"/>
      <w:r w:rsidRPr="007736D4">
        <w:rPr>
          <w:rFonts w:ascii="Arial" w:hAnsi="Arial" w:cs="Arial"/>
          <w:sz w:val="20"/>
          <w:szCs w:val="20"/>
        </w:rPr>
        <w:t>Martinot</w:t>
      </w:r>
      <w:proofErr w:type="spellEnd"/>
      <w:r w:rsidRPr="007736D4">
        <w:rPr>
          <w:rFonts w:ascii="Arial" w:hAnsi="Arial" w:cs="Arial"/>
          <w:sz w:val="20"/>
          <w:szCs w:val="20"/>
        </w:rPr>
        <w:t xml:space="preserve"> JL, Zwiers MP,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Melle</w:t>
      </w:r>
      <w:proofErr w:type="spellEnd"/>
      <w:r w:rsidRPr="007736D4">
        <w:rPr>
          <w:rFonts w:ascii="Arial" w:hAnsi="Arial" w:cs="Arial"/>
          <w:sz w:val="20"/>
          <w:szCs w:val="20"/>
        </w:rPr>
        <w:t xml:space="preserve"> I, Martin NG, Kanai R, Westman E, Kahn RS, </w:t>
      </w:r>
      <w:proofErr w:type="spellStart"/>
      <w:r w:rsidRPr="007736D4">
        <w:rPr>
          <w:rFonts w:ascii="Arial" w:hAnsi="Arial" w:cs="Arial"/>
          <w:sz w:val="20"/>
          <w:szCs w:val="20"/>
        </w:rPr>
        <w:t>Sisodiya</w:t>
      </w:r>
      <w:proofErr w:type="spellEnd"/>
      <w:r w:rsidRPr="007736D4">
        <w:rPr>
          <w:rFonts w:ascii="Arial" w:hAnsi="Arial" w:cs="Arial"/>
          <w:sz w:val="20"/>
          <w:szCs w:val="20"/>
        </w:rPr>
        <w:t xml:space="preserve"> SM, White T, </w:t>
      </w:r>
      <w:proofErr w:type="spellStart"/>
      <w:r w:rsidRPr="007736D4">
        <w:rPr>
          <w:rFonts w:ascii="Arial" w:hAnsi="Arial" w:cs="Arial"/>
          <w:sz w:val="20"/>
          <w:szCs w:val="20"/>
        </w:rPr>
        <w:t>Saremi</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Bokhoven</w:t>
      </w:r>
      <w:proofErr w:type="spellEnd"/>
      <w:r w:rsidRPr="007736D4">
        <w:rPr>
          <w:rFonts w:ascii="Arial" w:hAnsi="Arial" w:cs="Arial"/>
          <w:sz w:val="20"/>
          <w:szCs w:val="20"/>
        </w:rPr>
        <w:t xml:space="preserve"> H, Brunner HG,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Wright MJ, van 't Ent D, </w:t>
      </w:r>
      <w:proofErr w:type="spellStart"/>
      <w:r w:rsidRPr="007736D4">
        <w:rPr>
          <w:rFonts w:ascii="Arial" w:hAnsi="Arial" w:cs="Arial"/>
          <w:sz w:val="20"/>
          <w:szCs w:val="20"/>
        </w:rPr>
        <w:t>Nöthen</w:t>
      </w:r>
      <w:proofErr w:type="spellEnd"/>
      <w:r w:rsidRPr="007736D4">
        <w:rPr>
          <w:rFonts w:ascii="Arial" w:hAnsi="Arial" w:cs="Arial"/>
          <w:sz w:val="20"/>
          <w:szCs w:val="20"/>
        </w:rPr>
        <w:t xml:space="preserve"> MM, </w:t>
      </w:r>
      <w:proofErr w:type="spellStart"/>
      <w:r w:rsidRPr="007736D4">
        <w:rPr>
          <w:rFonts w:ascii="Arial" w:hAnsi="Arial" w:cs="Arial"/>
          <w:sz w:val="20"/>
          <w:szCs w:val="20"/>
        </w:rPr>
        <w:t>Ophoff</w:t>
      </w:r>
      <w:proofErr w:type="spellEnd"/>
      <w:r w:rsidRPr="007736D4">
        <w:rPr>
          <w:rFonts w:ascii="Arial" w:hAnsi="Arial" w:cs="Arial"/>
          <w:sz w:val="20"/>
          <w:szCs w:val="20"/>
        </w:rPr>
        <w:t xml:space="preserve"> RA, </w:t>
      </w:r>
      <w:proofErr w:type="spellStart"/>
      <w:r w:rsidRPr="007736D4">
        <w:rPr>
          <w:rFonts w:ascii="Arial" w:hAnsi="Arial" w:cs="Arial"/>
          <w:sz w:val="20"/>
          <w:szCs w:val="20"/>
        </w:rPr>
        <w:t>Buitelaar</w:t>
      </w:r>
      <w:proofErr w:type="spellEnd"/>
      <w:r w:rsidRPr="007736D4">
        <w:rPr>
          <w:rFonts w:ascii="Arial" w:hAnsi="Arial" w:cs="Arial"/>
          <w:sz w:val="20"/>
          <w:szCs w:val="20"/>
        </w:rPr>
        <w:t xml:space="preserve"> JK, Fernández G, Sachdev PS, </w:t>
      </w:r>
      <w:proofErr w:type="spellStart"/>
      <w:r w:rsidRPr="007736D4">
        <w:rPr>
          <w:rFonts w:ascii="Arial" w:hAnsi="Arial" w:cs="Arial"/>
          <w:sz w:val="20"/>
          <w:szCs w:val="20"/>
        </w:rPr>
        <w:t>Rietschel</w:t>
      </w:r>
      <w:proofErr w:type="spellEnd"/>
      <w:r w:rsidRPr="007736D4">
        <w:rPr>
          <w:rFonts w:ascii="Arial" w:hAnsi="Arial" w:cs="Arial"/>
          <w:sz w:val="20"/>
          <w:szCs w:val="20"/>
        </w:rPr>
        <w:t xml:space="preserve"> M, van </w:t>
      </w:r>
      <w:proofErr w:type="spellStart"/>
      <w:r w:rsidRPr="007736D4">
        <w:rPr>
          <w:rFonts w:ascii="Arial" w:hAnsi="Arial" w:cs="Arial"/>
          <w:sz w:val="20"/>
          <w:szCs w:val="20"/>
        </w:rPr>
        <w:t>Haren</w:t>
      </w:r>
      <w:proofErr w:type="spellEnd"/>
      <w:r w:rsidRPr="007736D4">
        <w:rPr>
          <w:rFonts w:ascii="Arial" w:hAnsi="Arial" w:cs="Arial"/>
          <w:sz w:val="20"/>
          <w:szCs w:val="20"/>
        </w:rPr>
        <w:t xml:space="preserve"> NEM, Fisher SE, </w:t>
      </w:r>
      <w:proofErr w:type="spellStart"/>
      <w:r w:rsidRPr="007736D4">
        <w:rPr>
          <w:rFonts w:ascii="Arial" w:hAnsi="Arial" w:cs="Arial"/>
          <w:sz w:val="20"/>
          <w:szCs w:val="20"/>
        </w:rPr>
        <w:t>Beiser</w:t>
      </w:r>
      <w:proofErr w:type="spellEnd"/>
      <w:r w:rsidRPr="007736D4">
        <w:rPr>
          <w:rFonts w:ascii="Arial" w:hAnsi="Arial" w:cs="Arial"/>
          <w:sz w:val="20"/>
          <w:szCs w:val="20"/>
        </w:rPr>
        <w:t xml:space="preserve"> AS, </w:t>
      </w:r>
      <w:proofErr w:type="spellStart"/>
      <w:r w:rsidRPr="007736D4">
        <w:rPr>
          <w:rFonts w:ascii="Arial" w:hAnsi="Arial" w:cs="Arial"/>
          <w:sz w:val="20"/>
          <w:szCs w:val="20"/>
        </w:rPr>
        <w:t>Francks</w:t>
      </w:r>
      <w:proofErr w:type="spellEnd"/>
      <w:r w:rsidRPr="007736D4">
        <w:rPr>
          <w:rFonts w:ascii="Arial" w:hAnsi="Arial" w:cs="Arial"/>
          <w:sz w:val="20"/>
          <w:szCs w:val="20"/>
        </w:rPr>
        <w:t xml:space="preserve"> C, </w:t>
      </w:r>
      <w:proofErr w:type="spellStart"/>
      <w:r w:rsidRPr="007736D4">
        <w:rPr>
          <w:rFonts w:ascii="Arial" w:hAnsi="Arial" w:cs="Arial"/>
          <w:sz w:val="20"/>
          <w:szCs w:val="20"/>
        </w:rPr>
        <w:t>Saykin</w:t>
      </w:r>
      <w:proofErr w:type="spellEnd"/>
      <w:r w:rsidRPr="007736D4">
        <w:rPr>
          <w:rFonts w:ascii="Arial" w:hAnsi="Arial" w:cs="Arial"/>
          <w:sz w:val="20"/>
          <w:szCs w:val="20"/>
        </w:rPr>
        <w:t xml:space="preserve"> AJ, Mather KA, </w:t>
      </w:r>
      <w:proofErr w:type="spellStart"/>
      <w:r w:rsidRPr="007736D4">
        <w:rPr>
          <w:rFonts w:ascii="Arial" w:hAnsi="Arial" w:cs="Arial"/>
          <w:sz w:val="20"/>
          <w:szCs w:val="20"/>
        </w:rPr>
        <w:t>Romanczuk-Seiferth</w:t>
      </w:r>
      <w:proofErr w:type="spellEnd"/>
      <w:r w:rsidRPr="007736D4">
        <w:rPr>
          <w:rFonts w:ascii="Arial" w:hAnsi="Arial" w:cs="Arial"/>
          <w:sz w:val="20"/>
          <w:szCs w:val="20"/>
        </w:rPr>
        <w:t xml:space="preserve"> N, Hartman CA, DeStefano AL, </w:t>
      </w:r>
      <w:proofErr w:type="spellStart"/>
      <w:r w:rsidRPr="007736D4">
        <w:rPr>
          <w:rFonts w:ascii="Arial" w:hAnsi="Arial" w:cs="Arial"/>
          <w:sz w:val="20"/>
          <w:szCs w:val="20"/>
        </w:rPr>
        <w:t>Heslenfeld</w:t>
      </w:r>
      <w:proofErr w:type="spellEnd"/>
      <w:r w:rsidRPr="007736D4">
        <w:rPr>
          <w:rFonts w:ascii="Arial" w:hAnsi="Arial" w:cs="Arial"/>
          <w:sz w:val="20"/>
          <w:szCs w:val="20"/>
        </w:rPr>
        <w:t xml:space="preserve"> DJ, Weiner MW, Walter H, Hoekstra PJ, Nyquist PA, Franke B, Bennett DA,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Johnson AD, Chen C,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Lopez OL,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Wardlaw JM, Schmidt R, </w:t>
      </w:r>
      <w:proofErr w:type="spellStart"/>
      <w:r w:rsidRPr="007736D4">
        <w:rPr>
          <w:rFonts w:ascii="Arial" w:hAnsi="Arial" w:cs="Arial"/>
          <w:sz w:val="20"/>
          <w:szCs w:val="20"/>
        </w:rPr>
        <w:t>DeCarli</w:t>
      </w:r>
      <w:proofErr w:type="spellEnd"/>
      <w:r w:rsidRPr="007736D4">
        <w:rPr>
          <w:rFonts w:ascii="Arial" w:hAnsi="Arial" w:cs="Arial"/>
          <w:sz w:val="20"/>
          <w:szCs w:val="20"/>
        </w:rPr>
        <w:t xml:space="preserve"> C, De Jager PL, </w:t>
      </w:r>
      <w:proofErr w:type="spellStart"/>
      <w:r w:rsidRPr="007736D4">
        <w:rPr>
          <w:rFonts w:ascii="Arial" w:hAnsi="Arial" w:cs="Arial"/>
          <w:sz w:val="20"/>
          <w:szCs w:val="20"/>
        </w:rPr>
        <w:t>Villringer</w:t>
      </w:r>
      <w:proofErr w:type="spellEnd"/>
      <w:r w:rsidRPr="007736D4">
        <w:rPr>
          <w:rFonts w:ascii="Arial" w:hAnsi="Arial" w:cs="Arial"/>
          <w:sz w:val="20"/>
          <w:szCs w:val="20"/>
        </w:rPr>
        <w:t xml:space="preserve"> A, </w:t>
      </w:r>
      <w:proofErr w:type="spellStart"/>
      <w:r w:rsidRPr="007736D4">
        <w:rPr>
          <w:rFonts w:ascii="Arial" w:hAnsi="Arial" w:cs="Arial"/>
          <w:sz w:val="20"/>
          <w:szCs w:val="20"/>
        </w:rPr>
        <w:t>Debette</w:t>
      </w:r>
      <w:proofErr w:type="spellEnd"/>
      <w:r w:rsidRPr="007736D4">
        <w:rPr>
          <w:rFonts w:ascii="Arial" w:hAnsi="Arial" w:cs="Arial"/>
          <w:sz w:val="20"/>
          <w:szCs w:val="20"/>
        </w:rPr>
        <w:t xml:space="preserve"> S,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Shulman JM, </w:t>
      </w:r>
      <w:r w:rsidRPr="007736D4">
        <w:rPr>
          <w:rFonts w:ascii="Arial" w:hAnsi="Arial" w:cs="Arial"/>
          <w:sz w:val="20"/>
          <w:szCs w:val="20"/>
        </w:rPr>
        <w:lastRenderedPageBreak/>
        <w:t xml:space="preserve">Thompson PM, Seshadri S, Ikram MA. </w:t>
      </w:r>
      <w:hyperlink r:id="rId135" w:history="1">
        <w:r w:rsidRPr="00B26707">
          <w:rPr>
            <w:b/>
            <w:i/>
          </w:rPr>
          <w:t>Genetic architecture of subcortical brain structures in 38,851 individuals.</w:t>
        </w:r>
      </w:hyperlink>
      <w:r w:rsidRPr="007736D4">
        <w:rPr>
          <w:rFonts w:ascii="Arial" w:hAnsi="Arial" w:cs="Arial"/>
          <w:sz w:val="20"/>
          <w:szCs w:val="20"/>
        </w:rPr>
        <w:t xml:space="preserve"> Nat Genet. 2019 Nov</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11</w:t>
      </w:r>
      <w:r>
        <w:rPr>
          <w:rFonts w:ascii="Arial" w:hAnsi="Arial" w:cs="Arial"/>
          <w:sz w:val="20"/>
          <w:szCs w:val="20"/>
        </w:rPr>
        <w:t xml:space="preserve">, pp. </w:t>
      </w:r>
      <w:r w:rsidRPr="007736D4">
        <w:rPr>
          <w:rFonts w:ascii="Arial" w:hAnsi="Arial" w:cs="Arial"/>
          <w:sz w:val="20"/>
          <w:szCs w:val="20"/>
        </w:rPr>
        <w:t xml:space="preserve">1624-1636.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31636452.</w:t>
      </w:r>
    </w:p>
    <w:p w:rsidR="007D50D9" w:rsidRDefault="005D05F2" w:rsidP="00781CEA">
      <w:pPr>
        <w:rPr>
          <w:rFonts w:ascii="Arial" w:hAnsi="Arial" w:cs="Arial"/>
          <w:sz w:val="20"/>
          <w:szCs w:val="20"/>
        </w:rPr>
      </w:pPr>
      <w:r w:rsidRPr="007679BB">
        <w:rPr>
          <w:rFonts w:ascii="Arial" w:hAnsi="Arial" w:cs="Arial"/>
          <w:sz w:val="20"/>
          <w:szCs w:val="20"/>
        </w:rPr>
        <w:t xml:space="preserve">Shitole SG, Biggs ML, Reiner AP, </w:t>
      </w:r>
      <w:proofErr w:type="spellStart"/>
      <w:r w:rsidRPr="007679BB">
        <w:rPr>
          <w:rFonts w:ascii="Arial" w:hAnsi="Arial" w:cs="Arial"/>
          <w:sz w:val="20"/>
          <w:szCs w:val="20"/>
        </w:rPr>
        <w:t>Mukamal</w:t>
      </w:r>
      <w:proofErr w:type="spellEnd"/>
      <w:r w:rsidRPr="007679BB">
        <w:rPr>
          <w:rFonts w:ascii="Arial" w:hAnsi="Arial" w:cs="Arial"/>
          <w:sz w:val="20"/>
          <w:szCs w:val="20"/>
        </w:rPr>
        <w:t xml:space="preserve"> KJ, </w:t>
      </w:r>
      <w:proofErr w:type="spellStart"/>
      <w:r w:rsidRPr="007679BB">
        <w:rPr>
          <w:rFonts w:ascii="Arial" w:hAnsi="Arial" w:cs="Arial"/>
          <w:sz w:val="20"/>
          <w:szCs w:val="20"/>
        </w:rPr>
        <w:t>Djoussé</w:t>
      </w:r>
      <w:proofErr w:type="spellEnd"/>
      <w:r w:rsidRPr="007679BB">
        <w:rPr>
          <w:rFonts w:ascii="Arial" w:hAnsi="Arial" w:cs="Arial"/>
          <w:sz w:val="20"/>
          <w:szCs w:val="20"/>
        </w:rPr>
        <w:t xml:space="preserve"> L, Ix JH, Barzilay JI, Tracy RP, Siscovick D, Kizer JR.  </w:t>
      </w:r>
      <w:hyperlink r:id="rId136" w:history="1">
        <w:r w:rsidRPr="007679BB">
          <w:rPr>
            <w:rFonts w:ascii="Arial" w:hAnsi="Arial" w:cs="Arial"/>
            <w:b/>
            <w:i/>
            <w:sz w:val="20"/>
            <w:szCs w:val="20"/>
          </w:rPr>
          <w:t>Soluble CD14 and CD14 variants, other inflammatory markers, and glucose dysregulation in older adults: The Cardiovascular Health Study.</w:t>
        </w:r>
      </w:hyperlink>
      <w:r w:rsidRPr="007679BB">
        <w:rPr>
          <w:rFonts w:ascii="Arial" w:hAnsi="Arial" w:cs="Arial"/>
          <w:sz w:val="20"/>
          <w:szCs w:val="20"/>
        </w:rPr>
        <w:t xml:space="preserve"> Diabetes Care. 2019 Aug 30. </w:t>
      </w:r>
      <w:proofErr w:type="spellStart"/>
      <w:r w:rsidRPr="007679BB">
        <w:rPr>
          <w:rFonts w:ascii="Arial" w:hAnsi="Arial" w:cs="Arial"/>
          <w:sz w:val="20"/>
          <w:szCs w:val="20"/>
        </w:rPr>
        <w:t>pii</w:t>
      </w:r>
      <w:proofErr w:type="spellEnd"/>
      <w:r w:rsidRPr="007679BB">
        <w:rPr>
          <w:rFonts w:ascii="Arial" w:hAnsi="Arial" w:cs="Arial"/>
          <w:sz w:val="20"/>
          <w:szCs w:val="20"/>
        </w:rPr>
        <w:t xml:space="preserve">: dc190723. </w:t>
      </w:r>
      <w:proofErr w:type="spellStart"/>
      <w:r w:rsidRPr="007679BB">
        <w:rPr>
          <w:rFonts w:ascii="Arial" w:hAnsi="Arial" w:cs="Arial"/>
          <w:sz w:val="20"/>
          <w:szCs w:val="20"/>
        </w:rPr>
        <w:t>doi</w:t>
      </w:r>
      <w:proofErr w:type="spellEnd"/>
      <w:r w:rsidRPr="007679BB">
        <w:rPr>
          <w:rFonts w:ascii="Arial" w:hAnsi="Arial" w:cs="Arial"/>
          <w:sz w:val="20"/>
          <w:szCs w:val="20"/>
        </w:rPr>
        <w:t>: 10.2337/dc19-0723. [</w:t>
      </w:r>
      <w:proofErr w:type="spellStart"/>
      <w:r w:rsidRPr="007679BB">
        <w:rPr>
          <w:rFonts w:ascii="Arial" w:hAnsi="Arial" w:cs="Arial"/>
          <w:sz w:val="20"/>
          <w:szCs w:val="20"/>
        </w:rPr>
        <w:t>Epub</w:t>
      </w:r>
      <w:proofErr w:type="spellEnd"/>
      <w:r w:rsidRPr="007679BB">
        <w:rPr>
          <w:rFonts w:ascii="Arial" w:hAnsi="Arial" w:cs="Arial"/>
          <w:sz w:val="20"/>
          <w:szCs w:val="20"/>
        </w:rPr>
        <w:t xml:space="preserve"> ahead of print] </w:t>
      </w:r>
      <w:r w:rsidRPr="00DE538B">
        <w:rPr>
          <w:rFonts w:ascii="Arial" w:eastAsiaTheme="minorHAnsi" w:hAnsi="Arial" w:cs="Arial"/>
          <w:sz w:val="20"/>
          <w:szCs w:val="20"/>
        </w:rPr>
        <w:t>PM:</w:t>
      </w:r>
      <w:r w:rsidRPr="007679BB">
        <w:rPr>
          <w:rFonts w:ascii="Arial" w:eastAsiaTheme="minorHAnsi" w:hAnsi="Arial" w:cs="Arial"/>
          <w:sz w:val="20"/>
          <w:szCs w:val="20"/>
        </w:rPr>
        <w:t xml:space="preserve"> </w:t>
      </w:r>
      <w:r w:rsidRPr="00DE538B">
        <w:rPr>
          <w:rFonts w:ascii="Arial" w:eastAsiaTheme="minorHAnsi" w:hAnsi="Arial" w:cs="Arial"/>
          <w:sz w:val="20"/>
          <w:szCs w:val="20"/>
        </w:rPr>
        <w:t>31471378</w:t>
      </w:r>
      <w:r w:rsidRPr="007679BB">
        <w:rPr>
          <w:rFonts w:ascii="Arial" w:hAnsi="Arial" w:cs="Arial"/>
          <w:sz w:val="20"/>
          <w:szCs w:val="20"/>
        </w:rPr>
        <w:t>.</w:t>
      </w:r>
    </w:p>
    <w:p w:rsidR="007D50D9" w:rsidRDefault="007D50D9" w:rsidP="00781CEA">
      <w:pPr>
        <w:rPr>
          <w:rFonts w:ascii="Arial" w:hAnsi="Arial" w:cs="Arial"/>
          <w:sz w:val="20"/>
          <w:szCs w:val="20"/>
        </w:rPr>
      </w:pPr>
      <w:r w:rsidRPr="007D50D9">
        <w:rPr>
          <w:rFonts w:ascii="Arial" w:hAnsi="Arial" w:cs="Arial"/>
          <w:sz w:val="20"/>
          <w:szCs w:val="20"/>
        </w:rPr>
        <w:t xml:space="preserve">Smit RAJ, </w:t>
      </w:r>
      <w:proofErr w:type="spellStart"/>
      <w:r w:rsidRPr="007D50D9">
        <w:rPr>
          <w:rFonts w:ascii="Arial" w:hAnsi="Arial" w:cs="Arial"/>
          <w:sz w:val="20"/>
          <w:szCs w:val="20"/>
        </w:rPr>
        <w:t>Trompet</w:t>
      </w:r>
      <w:proofErr w:type="spellEnd"/>
      <w:r w:rsidRPr="007D50D9">
        <w:rPr>
          <w:rFonts w:ascii="Arial" w:hAnsi="Arial" w:cs="Arial"/>
          <w:sz w:val="20"/>
          <w:szCs w:val="20"/>
        </w:rPr>
        <w:t xml:space="preserve"> S, Leong A, Goodarzi MO, Postmus I, Warren H, </w:t>
      </w:r>
      <w:proofErr w:type="spellStart"/>
      <w:r w:rsidRPr="007D50D9">
        <w:rPr>
          <w:rFonts w:ascii="Arial" w:hAnsi="Arial" w:cs="Arial"/>
          <w:sz w:val="20"/>
          <w:szCs w:val="20"/>
        </w:rPr>
        <w:t>Theusch</w:t>
      </w:r>
      <w:proofErr w:type="spellEnd"/>
      <w:r w:rsidRPr="007D50D9">
        <w:rPr>
          <w:rFonts w:ascii="Arial" w:hAnsi="Arial" w:cs="Arial"/>
          <w:sz w:val="20"/>
          <w:szCs w:val="20"/>
        </w:rPr>
        <w:t xml:space="preserve"> E,</w:t>
      </w:r>
      <w:r>
        <w:rPr>
          <w:rFonts w:ascii="Arial" w:hAnsi="Arial" w:cs="Arial"/>
          <w:sz w:val="20"/>
          <w:szCs w:val="20"/>
        </w:rPr>
        <w:t xml:space="preserve"> </w:t>
      </w:r>
      <w:r w:rsidRPr="007D50D9">
        <w:rPr>
          <w:rFonts w:ascii="Arial" w:hAnsi="Arial" w:cs="Arial"/>
          <w:sz w:val="20"/>
          <w:szCs w:val="20"/>
        </w:rPr>
        <w:t xml:space="preserve">Barnes MR, Arsenault BJ, Li X, Feng Q, </w:t>
      </w:r>
      <w:proofErr w:type="spellStart"/>
      <w:r w:rsidRPr="007D50D9">
        <w:rPr>
          <w:rFonts w:ascii="Arial" w:hAnsi="Arial" w:cs="Arial"/>
          <w:sz w:val="20"/>
          <w:szCs w:val="20"/>
        </w:rPr>
        <w:t>Chasman</w:t>
      </w:r>
      <w:proofErr w:type="spellEnd"/>
      <w:r w:rsidRPr="007D50D9">
        <w:rPr>
          <w:rFonts w:ascii="Arial" w:hAnsi="Arial" w:cs="Arial"/>
          <w:sz w:val="20"/>
          <w:szCs w:val="20"/>
        </w:rPr>
        <w:t xml:space="preserve"> DI, </w:t>
      </w:r>
      <w:proofErr w:type="spellStart"/>
      <w:r w:rsidRPr="007D50D9">
        <w:rPr>
          <w:rFonts w:ascii="Arial" w:hAnsi="Arial" w:cs="Arial"/>
          <w:sz w:val="20"/>
          <w:szCs w:val="20"/>
        </w:rPr>
        <w:t>Cupples</w:t>
      </w:r>
      <w:proofErr w:type="spellEnd"/>
      <w:r w:rsidRPr="007D50D9">
        <w:rPr>
          <w:rFonts w:ascii="Arial" w:hAnsi="Arial" w:cs="Arial"/>
          <w:sz w:val="20"/>
          <w:szCs w:val="20"/>
        </w:rPr>
        <w:t xml:space="preserve"> LA, Hitman GA, Krauss</w:t>
      </w:r>
      <w:r>
        <w:rPr>
          <w:rFonts w:ascii="Arial" w:hAnsi="Arial" w:cs="Arial"/>
          <w:sz w:val="20"/>
          <w:szCs w:val="20"/>
        </w:rPr>
        <w:t xml:space="preserve"> </w:t>
      </w:r>
      <w:r w:rsidRPr="007D50D9">
        <w:rPr>
          <w:rFonts w:ascii="Arial" w:hAnsi="Arial" w:cs="Arial"/>
          <w:sz w:val="20"/>
          <w:szCs w:val="20"/>
        </w:rPr>
        <w:t xml:space="preserve">RM, Psaty BM, Rotter JI, </w:t>
      </w:r>
      <w:proofErr w:type="spellStart"/>
      <w:r w:rsidRPr="007D50D9">
        <w:rPr>
          <w:rFonts w:ascii="Arial" w:hAnsi="Arial" w:cs="Arial"/>
          <w:sz w:val="20"/>
          <w:szCs w:val="20"/>
        </w:rPr>
        <w:t>Cessie</w:t>
      </w:r>
      <w:proofErr w:type="spellEnd"/>
      <w:r w:rsidRPr="007D50D9">
        <w:rPr>
          <w:rFonts w:ascii="Arial" w:hAnsi="Arial" w:cs="Arial"/>
          <w:sz w:val="20"/>
          <w:szCs w:val="20"/>
        </w:rPr>
        <w:t xml:space="preserve"> SL, Stein CM, </w:t>
      </w:r>
      <w:proofErr w:type="spellStart"/>
      <w:r w:rsidRPr="007D50D9">
        <w:rPr>
          <w:rFonts w:ascii="Arial" w:hAnsi="Arial" w:cs="Arial"/>
          <w:sz w:val="20"/>
          <w:szCs w:val="20"/>
        </w:rPr>
        <w:t>Jukema</w:t>
      </w:r>
      <w:proofErr w:type="spellEnd"/>
      <w:r w:rsidRPr="007D50D9">
        <w:rPr>
          <w:rFonts w:ascii="Arial" w:hAnsi="Arial" w:cs="Arial"/>
          <w:sz w:val="20"/>
          <w:szCs w:val="20"/>
        </w:rPr>
        <w:t xml:space="preserve"> JW</w:t>
      </w:r>
      <w:r>
        <w:rPr>
          <w:rFonts w:ascii="Arial" w:hAnsi="Arial" w:cs="Arial"/>
          <w:sz w:val="20"/>
          <w:szCs w:val="20"/>
        </w:rPr>
        <w:t>,</w:t>
      </w:r>
      <w:r w:rsidRPr="007D50D9">
        <w:rPr>
          <w:rFonts w:ascii="Arial" w:hAnsi="Arial" w:cs="Arial"/>
          <w:sz w:val="20"/>
          <w:szCs w:val="20"/>
        </w:rPr>
        <w:t xml:space="preserve"> GIST consortium.</w:t>
      </w:r>
      <w:r>
        <w:rPr>
          <w:rFonts w:ascii="Arial" w:hAnsi="Arial" w:cs="Arial"/>
          <w:sz w:val="20"/>
          <w:szCs w:val="20"/>
        </w:rPr>
        <w:t xml:space="preserve"> </w:t>
      </w:r>
      <w:r w:rsidRPr="007D50D9">
        <w:rPr>
          <w:rFonts w:ascii="Arial" w:hAnsi="Arial" w:cs="Arial"/>
          <w:b/>
          <w:bCs/>
          <w:i/>
          <w:iCs/>
          <w:sz w:val="20"/>
          <w:szCs w:val="20"/>
        </w:rPr>
        <w:t>Statin-induced LDL cholesterol response and type 2 diabetes: a bidirectional</w:t>
      </w:r>
      <w:r w:rsidRPr="007D50D9">
        <w:rPr>
          <w:rFonts w:ascii="Arial" w:hAnsi="Arial" w:cs="Arial"/>
          <w:b/>
          <w:bCs/>
          <w:i/>
          <w:iCs/>
          <w:sz w:val="20"/>
          <w:szCs w:val="20"/>
        </w:rPr>
        <w:t xml:space="preserve"> </w:t>
      </w:r>
      <w:r w:rsidRPr="007D50D9">
        <w:rPr>
          <w:rFonts w:ascii="Arial" w:hAnsi="Arial" w:cs="Arial"/>
          <w:b/>
          <w:bCs/>
          <w:i/>
          <w:iCs/>
          <w:sz w:val="20"/>
          <w:szCs w:val="20"/>
        </w:rPr>
        <w:t>two-sample Mendelian randomization study.</w:t>
      </w:r>
      <w:r w:rsidRPr="007D50D9">
        <w:rPr>
          <w:rFonts w:ascii="Arial" w:hAnsi="Arial" w:cs="Arial"/>
          <w:sz w:val="20"/>
          <w:szCs w:val="20"/>
        </w:rPr>
        <w:t xml:space="preserve"> Pharmacogenomics J. 2019 Dec 5. </w:t>
      </w:r>
      <w:proofErr w:type="spellStart"/>
      <w:r w:rsidRPr="007D50D9">
        <w:rPr>
          <w:rFonts w:ascii="Arial" w:hAnsi="Arial" w:cs="Arial"/>
          <w:sz w:val="20"/>
          <w:szCs w:val="20"/>
        </w:rPr>
        <w:t>doi</w:t>
      </w:r>
      <w:proofErr w:type="spellEnd"/>
      <w:r w:rsidRPr="007D50D9">
        <w:rPr>
          <w:rFonts w:ascii="Arial" w:hAnsi="Arial" w:cs="Arial"/>
          <w:sz w:val="20"/>
          <w:szCs w:val="20"/>
        </w:rPr>
        <w:t>:</w:t>
      </w:r>
      <w:r>
        <w:rPr>
          <w:rFonts w:ascii="Arial" w:hAnsi="Arial" w:cs="Arial"/>
          <w:sz w:val="20"/>
          <w:szCs w:val="20"/>
        </w:rPr>
        <w:t xml:space="preserve"> </w:t>
      </w:r>
      <w:r w:rsidRPr="007D50D9">
        <w:rPr>
          <w:rFonts w:ascii="Arial" w:hAnsi="Arial" w:cs="Arial"/>
          <w:sz w:val="20"/>
          <w:szCs w:val="20"/>
        </w:rPr>
        <w:t>10.1038/s41397-019-0125-x. [</w:t>
      </w:r>
      <w:proofErr w:type="spellStart"/>
      <w:r w:rsidRPr="007D50D9">
        <w:rPr>
          <w:rFonts w:ascii="Arial" w:hAnsi="Arial" w:cs="Arial"/>
          <w:sz w:val="20"/>
          <w:szCs w:val="20"/>
        </w:rPr>
        <w:t>Epub</w:t>
      </w:r>
      <w:proofErr w:type="spellEnd"/>
      <w:r w:rsidRPr="007D50D9">
        <w:rPr>
          <w:rFonts w:ascii="Arial" w:hAnsi="Arial" w:cs="Arial"/>
          <w:sz w:val="20"/>
          <w:szCs w:val="20"/>
        </w:rPr>
        <w:t xml:space="preserve"> ahead of print] PM: </w:t>
      </w:r>
      <w:bookmarkStart w:id="0" w:name="_GoBack"/>
      <w:r w:rsidRPr="007D50D9">
        <w:rPr>
          <w:rFonts w:ascii="Arial" w:hAnsi="Arial" w:cs="Arial"/>
          <w:sz w:val="20"/>
          <w:szCs w:val="20"/>
        </w:rPr>
        <w:t>31801993</w:t>
      </w:r>
      <w:bookmarkEnd w:id="0"/>
      <w:r w:rsidRPr="007D50D9">
        <w:rPr>
          <w:rFonts w:ascii="Arial" w:hAnsi="Arial" w:cs="Arial"/>
          <w:sz w:val="20"/>
          <w:szCs w:val="20"/>
        </w:rPr>
        <w:t>.</w:t>
      </w:r>
    </w:p>
    <w:p w:rsidR="00BD70EF" w:rsidRDefault="00BD70EF" w:rsidP="00781CEA">
      <w:pPr>
        <w:rPr>
          <w:rFonts w:ascii="Arial" w:hAnsi="Arial" w:cs="Arial"/>
          <w:sz w:val="20"/>
          <w:szCs w:val="20"/>
        </w:rPr>
      </w:pPr>
      <w:r w:rsidRPr="00E02935">
        <w:rPr>
          <w:rFonts w:ascii="Arial" w:hAnsi="Arial" w:cs="Arial"/>
          <w:sz w:val="20"/>
          <w:szCs w:val="20"/>
        </w:rPr>
        <w:t xml:space="preserve">Sofer T, Emery L, Jain D, Ellis AM, Laurie CC, Allison MA, Lee J, </w:t>
      </w:r>
      <w:proofErr w:type="spellStart"/>
      <w:r w:rsidRPr="00E02935">
        <w:rPr>
          <w:rFonts w:ascii="Arial" w:hAnsi="Arial" w:cs="Arial"/>
          <w:sz w:val="20"/>
          <w:szCs w:val="20"/>
        </w:rPr>
        <w:t>Kurniansyah</w:t>
      </w:r>
      <w:proofErr w:type="spellEnd"/>
      <w:r w:rsidRPr="00E02935">
        <w:rPr>
          <w:rFonts w:ascii="Arial" w:hAnsi="Arial" w:cs="Arial"/>
          <w:sz w:val="20"/>
          <w:szCs w:val="20"/>
        </w:rPr>
        <w:t xml:space="preserve"> N, Kerr KF, González HM, </w:t>
      </w:r>
      <w:proofErr w:type="spellStart"/>
      <w:r w:rsidRPr="00E02935">
        <w:rPr>
          <w:rFonts w:ascii="Arial" w:hAnsi="Arial" w:cs="Arial"/>
          <w:sz w:val="20"/>
          <w:szCs w:val="20"/>
        </w:rPr>
        <w:t>Tarraf</w:t>
      </w:r>
      <w:proofErr w:type="spellEnd"/>
      <w:r w:rsidRPr="00E02935">
        <w:rPr>
          <w:rFonts w:ascii="Arial" w:hAnsi="Arial" w:cs="Arial"/>
          <w:sz w:val="20"/>
          <w:szCs w:val="20"/>
        </w:rPr>
        <w:t xml:space="preserve"> W, </w:t>
      </w:r>
      <w:proofErr w:type="spellStart"/>
      <w:r w:rsidRPr="00E02935">
        <w:rPr>
          <w:rFonts w:ascii="Arial" w:hAnsi="Arial" w:cs="Arial"/>
          <w:sz w:val="20"/>
          <w:szCs w:val="20"/>
        </w:rPr>
        <w:t>Criqui</w:t>
      </w:r>
      <w:proofErr w:type="spellEnd"/>
      <w:r w:rsidRPr="00E02935">
        <w:rPr>
          <w:rFonts w:ascii="Arial" w:hAnsi="Arial" w:cs="Arial"/>
          <w:sz w:val="20"/>
          <w:szCs w:val="20"/>
        </w:rPr>
        <w:t xml:space="preserve"> MH, Lange LA, Palmas WR, </w:t>
      </w:r>
      <w:proofErr w:type="spellStart"/>
      <w:r w:rsidRPr="00E02935">
        <w:rPr>
          <w:rFonts w:ascii="Arial" w:hAnsi="Arial" w:cs="Arial"/>
          <w:sz w:val="20"/>
          <w:szCs w:val="20"/>
        </w:rPr>
        <w:t>Franceschini</w:t>
      </w:r>
      <w:proofErr w:type="spellEnd"/>
      <w:r w:rsidRPr="00E02935">
        <w:rPr>
          <w:rFonts w:ascii="Arial" w:hAnsi="Arial" w:cs="Arial"/>
          <w:sz w:val="20"/>
          <w:szCs w:val="20"/>
        </w:rPr>
        <w:t xml:space="preserve"> N, Wassel CL. </w:t>
      </w:r>
      <w:hyperlink r:id="rId137" w:history="1">
        <w:r w:rsidRPr="00066924">
          <w:rPr>
            <w:rFonts w:ascii="Arial" w:hAnsi="Arial" w:cs="Arial"/>
            <w:b/>
            <w:i/>
            <w:sz w:val="20"/>
            <w:szCs w:val="20"/>
          </w:rPr>
          <w:t xml:space="preserve">Variants </w:t>
        </w:r>
        <w:r>
          <w:rPr>
            <w:rFonts w:ascii="Arial" w:hAnsi="Arial" w:cs="Arial"/>
            <w:b/>
            <w:i/>
            <w:sz w:val="20"/>
            <w:szCs w:val="20"/>
          </w:rPr>
          <w:t>a</w:t>
        </w:r>
        <w:r w:rsidRPr="00066924">
          <w:rPr>
            <w:rFonts w:ascii="Arial" w:hAnsi="Arial" w:cs="Arial"/>
            <w:b/>
            <w:i/>
            <w:sz w:val="20"/>
            <w:szCs w:val="20"/>
          </w:rPr>
          <w:t xml:space="preserve">ssociated with the </w:t>
        </w:r>
        <w:r>
          <w:rPr>
            <w:rFonts w:ascii="Arial" w:hAnsi="Arial" w:cs="Arial"/>
            <w:b/>
            <w:i/>
            <w:sz w:val="20"/>
            <w:szCs w:val="20"/>
          </w:rPr>
          <w:t>a</w:t>
        </w:r>
        <w:r w:rsidRPr="00066924">
          <w:rPr>
            <w:rFonts w:ascii="Arial" w:hAnsi="Arial" w:cs="Arial"/>
            <w:b/>
            <w:i/>
            <w:sz w:val="20"/>
            <w:szCs w:val="20"/>
          </w:rPr>
          <w:t xml:space="preserve">nkle </w:t>
        </w:r>
        <w:r>
          <w:rPr>
            <w:rFonts w:ascii="Arial" w:hAnsi="Arial" w:cs="Arial"/>
            <w:b/>
            <w:i/>
            <w:sz w:val="20"/>
            <w:szCs w:val="20"/>
          </w:rPr>
          <w:t>b</w:t>
        </w:r>
        <w:r w:rsidRPr="00066924">
          <w:rPr>
            <w:rFonts w:ascii="Arial" w:hAnsi="Arial" w:cs="Arial"/>
            <w:b/>
            <w:i/>
            <w:sz w:val="20"/>
            <w:szCs w:val="20"/>
          </w:rPr>
          <w:t xml:space="preserve">rachial </w:t>
        </w:r>
        <w:r>
          <w:rPr>
            <w:rFonts w:ascii="Arial" w:hAnsi="Arial" w:cs="Arial"/>
            <w:b/>
            <w:i/>
            <w:sz w:val="20"/>
            <w:szCs w:val="20"/>
          </w:rPr>
          <w:t>i</w:t>
        </w:r>
        <w:r w:rsidRPr="00066924">
          <w:rPr>
            <w:rFonts w:ascii="Arial" w:hAnsi="Arial" w:cs="Arial"/>
            <w:b/>
            <w:i/>
            <w:sz w:val="20"/>
            <w:szCs w:val="20"/>
          </w:rPr>
          <w:t xml:space="preserve">ndex </w:t>
        </w:r>
        <w:r>
          <w:rPr>
            <w:rFonts w:ascii="Arial" w:hAnsi="Arial" w:cs="Arial"/>
            <w:b/>
            <w:i/>
            <w:sz w:val="20"/>
            <w:szCs w:val="20"/>
          </w:rPr>
          <w:t>d</w:t>
        </w:r>
        <w:r w:rsidRPr="00066924">
          <w:rPr>
            <w:rFonts w:ascii="Arial" w:hAnsi="Arial" w:cs="Arial"/>
            <w:b/>
            <w:i/>
            <w:sz w:val="20"/>
            <w:szCs w:val="20"/>
          </w:rPr>
          <w:t>iffer by Hispanic/Latino Ethnic Group: a genome-wide association study in the Hispanic Community Health Study/Study of Latinos.</w:t>
        </w:r>
      </w:hyperlink>
      <w:r w:rsidRPr="00066924">
        <w:rPr>
          <w:rFonts w:ascii="Arial" w:hAnsi="Arial" w:cs="Arial"/>
          <w:b/>
          <w:i/>
          <w:sz w:val="20"/>
          <w:szCs w:val="20"/>
        </w:rPr>
        <w:t xml:space="preserve"> </w:t>
      </w:r>
      <w:r w:rsidRPr="00E02935">
        <w:rPr>
          <w:rFonts w:ascii="Arial" w:hAnsi="Arial" w:cs="Arial"/>
          <w:sz w:val="20"/>
          <w:szCs w:val="20"/>
        </w:rPr>
        <w:t>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31388106</w:t>
      </w:r>
      <w:r>
        <w:rPr>
          <w:rFonts w:ascii="Arial" w:hAnsi="Arial" w:cs="Arial"/>
          <w:sz w:val="20"/>
          <w:szCs w:val="20"/>
        </w:rPr>
        <w:t>.</w:t>
      </w:r>
      <w:r w:rsidRPr="00E02935">
        <w:rPr>
          <w:rFonts w:ascii="Arial" w:hAnsi="Arial" w:cs="Arial"/>
          <w:sz w:val="20"/>
          <w:szCs w:val="20"/>
        </w:rPr>
        <w:t xml:space="preserve"> </w:t>
      </w:r>
    </w:p>
    <w:p w:rsidR="00134F60" w:rsidRDefault="00134F60" w:rsidP="00781CEA">
      <w:pPr>
        <w:rPr>
          <w:rFonts w:ascii="Arial" w:hAnsi="Arial" w:cs="Arial"/>
          <w:sz w:val="20"/>
          <w:szCs w:val="20"/>
        </w:rPr>
      </w:pPr>
      <w:r w:rsidRPr="00CF75CD">
        <w:rPr>
          <w:rFonts w:ascii="Arial" w:hAnsi="Arial" w:cs="Arial"/>
          <w:sz w:val="20"/>
          <w:szCs w:val="20"/>
        </w:rPr>
        <w:t xml:space="preserve">Stacey RB, </w:t>
      </w:r>
      <w:proofErr w:type="spellStart"/>
      <w:r w:rsidRPr="00CF75CD">
        <w:rPr>
          <w:rFonts w:ascii="Arial" w:hAnsi="Arial" w:cs="Arial"/>
          <w:sz w:val="20"/>
          <w:szCs w:val="20"/>
        </w:rPr>
        <w:t>Zgibor</w:t>
      </w:r>
      <w:proofErr w:type="spellEnd"/>
      <w:r w:rsidRPr="00CF75CD">
        <w:rPr>
          <w:rFonts w:ascii="Arial" w:hAnsi="Arial" w:cs="Arial"/>
          <w:sz w:val="20"/>
          <w:szCs w:val="20"/>
        </w:rPr>
        <w:t xml:space="preserve"> J, </w:t>
      </w:r>
      <w:proofErr w:type="spellStart"/>
      <w:r w:rsidRPr="00CF75CD">
        <w:rPr>
          <w:rFonts w:ascii="Arial" w:hAnsi="Arial" w:cs="Arial"/>
          <w:sz w:val="20"/>
          <w:szCs w:val="20"/>
        </w:rPr>
        <w:t>Leaverton</w:t>
      </w:r>
      <w:proofErr w:type="spellEnd"/>
      <w:r w:rsidRPr="00CF75CD">
        <w:rPr>
          <w:rFonts w:ascii="Arial" w:hAnsi="Arial" w:cs="Arial"/>
          <w:sz w:val="20"/>
          <w:szCs w:val="20"/>
        </w:rPr>
        <w:t xml:space="preserve"> PE, </w:t>
      </w:r>
      <w:proofErr w:type="spellStart"/>
      <w:r w:rsidRPr="00CF75CD">
        <w:rPr>
          <w:rFonts w:ascii="Arial" w:hAnsi="Arial" w:cs="Arial"/>
          <w:sz w:val="20"/>
          <w:szCs w:val="20"/>
        </w:rPr>
        <w:t>Schocken</w:t>
      </w:r>
      <w:proofErr w:type="spellEnd"/>
      <w:r w:rsidRPr="00CF75CD">
        <w:rPr>
          <w:rFonts w:ascii="Arial" w:hAnsi="Arial" w:cs="Arial"/>
          <w:sz w:val="20"/>
          <w:szCs w:val="20"/>
        </w:rPr>
        <w:t xml:space="preserve"> DD, </w:t>
      </w:r>
      <w:proofErr w:type="spellStart"/>
      <w:r w:rsidRPr="00CF75CD">
        <w:rPr>
          <w:rFonts w:ascii="Arial" w:hAnsi="Arial" w:cs="Arial"/>
          <w:sz w:val="20"/>
          <w:szCs w:val="20"/>
        </w:rPr>
        <w:t>Peregoy</w:t>
      </w:r>
      <w:proofErr w:type="spellEnd"/>
      <w:r w:rsidRPr="00CF75CD">
        <w:rPr>
          <w:rFonts w:ascii="Arial" w:hAnsi="Arial" w:cs="Arial"/>
          <w:sz w:val="20"/>
          <w:szCs w:val="20"/>
        </w:rPr>
        <w:t xml:space="preserve"> JA, Lyles MF, </w:t>
      </w:r>
      <w:proofErr w:type="spellStart"/>
      <w:r w:rsidRPr="00CF75CD">
        <w:rPr>
          <w:rFonts w:ascii="Arial" w:hAnsi="Arial" w:cs="Arial"/>
          <w:sz w:val="20"/>
          <w:szCs w:val="20"/>
        </w:rPr>
        <w:t>Bertoni</w:t>
      </w:r>
      <w:proofErr w:type="spellEnd"/>
      <w:r w:rsidRPr="00CF75CD">
        <w:rPr>
          <w:rFonts w:ascii="Arial" w:hAnsi="Arial" w:cs="Arial"/>
          <w:sz w:val="20"/>
          <w:szCs w:val="20"/>
        </w:rPr>
        <w:t xml:space="preserve"> AG, Burke GL. </w:t>
      </w:r>
      <w:hyperlink r:id="rId138" w:history="1">
        <w:r w:rsidRPr="00D32589">
          <w:rPr>
            <w:rFonts w:ascii="Arial" w:hAnsi="Arial" w:cs="Arial"/>
            <w:b/>
            <w:i/>
            <w:sz w:val="20"/>
            <w:szCs w:val="20"/>
          </w:rPr>
          <w:t>Abnormal fasting glucose increases risk of unrecognized myocardial infarctions in an elderly cohort.</w:t>
        </w:r>
      </w:hyperlink>
      <w:r>
        <w:rPr>
          <w:rFonts w:ascii="Arial" w:hAnsi="Arial" w:cs="Arial"/>
          <w:sz w:val="20"/>
          <w:szCs w:val="20"/>
        </w:rPr>
        <w:t xml:space="preserve"> </w:t>
      </w:r>
      <w:hyperlink r:id="rId139" w:tooltip="Journal of the American Geriatrics Society." w:history="1">
        <w:r w:rsidRPr="00134F60">
          <w:rPr>
            <w:rFonts w:ascii="Arial" w:hAnsi="Arial" w:cs="Arial"/>
            <w:sz w:val="20"/>
            <w:szCs w:val="20"/>
          </w:rPr>
          <w:t xml:space="preserve">J Am </w:t>
        </w:r>
        <w:proofErr w:type="spellStart"/>
        <w:r w:rsidRPr="00134F60">
          <w:rPr>
            <w:rFonts w:ascii="Arial" w:hAnsi="Arial" w:cs="Arial"/>
            <w:sz w:val="20"/>
            <w:szCs w:val="20"/>
          </w:rPr>
          <w:t>Geriatr</w:t>
        </w:r>
        <w:proofErr w:type="spellEnd"/>
        <w:r w:rsidRPr="00134F60">
          <w:rPr>
            <w:rFonts w:ascii="Arial" w:hAnsi="Arial" w:cs="Arial"/>
            <w:sz w:val="20"/>
            <w:szCs w:val="20"/>
          </w:rPr>
          <w:t xml:space="preserve"> Soc.</w:t>
        </w:r>
      </w:hyperlink>
      <w:r w:rsidRPr="00134F60">
        <w:rPr>
          <w:rFonts w:ascii="Arial" w:hAnsi="Arial" w:cs="Arial"/>
          <w:sz w:val="20"/>
          <w:szCs w:val="20"/>
        </w:rPr>
        <w:t xml:space="preserve"> 2019 Jan</w:t>
      </w:r>
      <w:r>
        <w:rPr>
          <w:rFonts w:ascii="Arial" w:hAnsi="Arial" w:cs="Arial"/>
          <w:sz w:val="20"/>
          <w:szCs w:val="20"/>
        </w:rPr>
        <w:t xml:space="preserve">. Vol. </w:t>
      </w:r>
      <w:r w:rsidRPr="00134F60">
        <w:rPr>
          <w:rFonts w:ascii="Arial" w:hAnsi="Arial" w:cs="Arial"/>
          <w:sz w:val="20"/>
          <w:szCs w:val="20"/>
        </w:rPr>
        <w:t>67</w:t>
      </w:r>
      <w:r>
        <w:rPr>
          <w:rFonts w:ascii="Arial" w:hAnsi="Arial" w:cs="Arial"/>
          <w:sz w:val="20"/>
          <w:szCs w:val="20"/>
        </w:rPr>
        <w:t xml:space="preserve">, issue </w:t>
      </w:r>
      <w:r w:rsidRPr="00134F60">
        <w:rPr>
          <w:rFonts w:ascii="Arial" w:hAnsi="Arial" w:cs="Arial"/>
          <w:sz w:val="20"/>
          <w:szCs w:val="20"/>
        </w:rPr>
        <w:t>1</w:t>
      </w:r>
      <w:r>
        <w:rPr>
          <w:rFonts w:ascii="Arial" w:hAnsi="Arial" w:cs="Arial"/>
          <w:sz w:val="20"/>
          <w:szCs w:val="20"/>
        </w:rPr>
        <w:t xml:space="preserve">, pp. </w:t>
      </w:r>
      <w:r w:rsidRPr="00134F60">
        <w:rPr>
          <w:rFonts w:ascii="Arial" w:hAnsi="Arial" w:cs="Arial"/>
          <w:sz w:val="20"/>
          <w:szCs w:val="20"/>
        </w:rPr>
        <w:t xml:space="preserve">43-49. </w:t>
      </w:r>
      <w:r w:rsidRPr="00CF75CD">
        <w:rPr>
          <w:rFonts w:ascii="Arial" w:hAnsi="Arial" w:cs="Arial"/>
          <w:sz w:val="20"/>
          <w:szCs w:val="20"/>
        </w:rPr>
        <w:t>PM: 30298627.</w:t>
      </w:r>
      <w:r w:rsidRPr="006D58F9">
        <w:rPr>
          <w:rFonts w:ascii="Arial" w:hAnsi="Arial" w:cs="Arial"/>
          <w:sz w:val="20"/>
          <w:szCs w:val="20"/>
        </w:rPr>
        <w:t xml:space="preserve"> </w:t>
      </w:r>
      <w:hyperlink r:id="rId140" w:history="1">
        <w:r w:rsidRPr="006D58F9">
          <w:rPr>
            <w:rFonts w:ascii="Arial" w:hAnsi="Arial" w:cs="Arial"/>
            <w:sz w:val="20"/>
            <w:szCs w:val="20"/>
          </w:rPr>
          <w:t>PMC6346740</w:t>
        </w:r>
      </w:hyperlink>
      <w:r>
        <w:rPr>
          <w:rFonts w:ascii="Arial" w:hAnsi="Arial" w:cs="Arial"/>
          <w:sz w:val="20"/>
          <w:szCs w:val="20"/>
        </w:rPr>
        <w:t>.</w:t>
      </w:r>
    </w:p>
    <w:p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Steubl D, Buzkova P, Garimella PS, Ix JH, Devarajan P, Bennett MR, Chaves PHM, Shlipak MG, Bansal N, </w:t>
      </w:r>
      <w:proofErr w:type="spellStart"/>
      <w:r w:rsidRPr="00B7236C">
        <w:rPr>
          <w:rFonts w:ascii="Arial" w:hAnsi="Arial" w:cs="Arial"/>
          <w:sz w:val="20"/>
          <w:szCs w:val="20"/>
        </w:rPr>
        <w:t>Sarnak</w:t>
      </w:r>
      <w:proofErr w:type="spellEnd"/>
      <w:r w:rsidRPr="00B7236C">
        <w:rPr>
          <w:rFonts w:ascii="Arial" w:hAnsi="Arial" w:cs="Arial"/>
          <w:sz w:val="20"/>
          <w:szCs w:val="20"/>
        </w:rPr>
        <w:t xml:space="preserve"> MJ. </w:t>
      </w:r>
      <w:hyperlink r:id="rId141" w:history="1">
        <w:r w:rsidRPr="005D3EC7">
          <w:rPr>
            <w:rFonts w:ascii="Arial" w:eastAsiaTheme="minorHAnsi" w:hAnsi="Arial" w:cs="Arial"/>
            <w:b/>
            <w:i/>
            <w:sz w:val="20"/>
            <w:szCs w:val="20"/>
          </w:rPr>
          <w:t xml:space="preserve">Association of </w:t>
        </w:r>
        <w:r>
          <w:rPr>
            <w:rFonts w:ascii="Arial" w:eastAsiaTheme="minorHAnsi" w:hAnsi="Arial" w:cs="Arial"/>
            <w:b/>
            <w:i/>
            <w:sz w:val="20"/>
            <w:szCs w:val="20"/>
          </w:rPr>
          <w:t>s</w:t>
        </w:r>
        <w:r w:rsidRPr="005D3EC7">
          <w:rPr>
            <w:rFonts w:ascii="Arial" w:eastAsiaTheme="minorHAnsi" w:hAnsi="Arial" w:cs="Arial"/>
            <w:b/>
            <w:i/>
            <w:sz w:val="20"/>
            <w:szCs w:val="20"/>
          </w:rPr>
          <w:t xml:space="preserve">erum </w:t>
        </w:r>
        <w:r>
          <w:rPr>
            <w:rFonts w:ascii="Arial" w:eastAsiaTheme="minorHAnsi" w:hAnsi="Arial" w:cs="Arial"/>
            <w:b/>
            <w:i/>
            <w:sz w:val="20"/>
            <w:szCs w:val="20"/>
          </w:rPr>
          <w:t>u</w:t>
        </w:r>
        <w:r w:rsidRPr="005D3EC7">
          <w:rPr>
            <w:rFonts w:ascii="Arial" w:eastAsiaTheme="minorHAnsi" w:hAnsi="Arial" w:cs="Arial"/>
            <w:b/>
            <w:i/>
            <w:sz w:val="20"/>
            <w:szCs w:val="20"/>
          </w:rPr>
          <w:t xml:space="preserve">romodulin </w:t>
        </w:r>
        <w:r>
          <w:rPr>
            <w:rFonts w:ascii="Arial" w:eastAsiaTheme="minorHAnsi" w:hAnsi="Arial" w:cs="Arial"/>
            <w:b/>
            <w:i/>
            <w:sz w:val="20"/>
            <w:szCs w:val="20"/>
          </w:rPr>
          <w:t>w</w:t>
        </w:r>
        <w:r w:rsidRPr="005D3EC7">
          <w:rPr>
            <w:rFonts w:ascii="Arial" w:eastAsiaTheme="minorHAnsi" w:hAnsi="Arial" w:cs="Arial"/>
            <w:b/>
            <w:i/>
            <w:sz w:val="20"/>
            <w:szCs w:val="20"/>
          </w:rPr>
          <w:t xml:space="preserve">ith ESKD and </w:t>
        </w:r>
        <w:r>
          <w:rPr>
            <w:rFonts w:ascii="Arial" w:eastAsiaTheme="minorHAnsi" w:hAnsi="Arial" w:cs="Arial"/>
            <w:b/>
            <w:i/>
            <w:sz w:val="20"/>
            <w:szCs w:val="20"/>
          </w:rPr>
          <w:t>k</w:t>
        </w:r>
        <w:r w:rsidRPr="005D3EC7">
          <w:rPr>
            <w:rFonts w:ascii="Arial" w:eastAsiaTheme="minorHAnsi" w:hAnsi="Arial" w:cs="Arial"/>
            <w:b/>
            <w:i/>
            <w:sz w:val="20"/>
            <w:szCs w:val="20"/>
          </w:rPr>
          <w:t xml:space="preserve">idney </w:t>
        </w:r>
        <w:r>
          <w:rPr>
            <w:rFonts w:ascii="Arial" w:eastAsiaTheme="minorHAnsi" w:hAnsi="Arial" w:cs="Arial"/>
            <w:b/>
            <w:i/>
            <w:sz w:val="20"/>
            <w:szCs w:val="20"/>
          </w:rPr>
          <w:t>f</w:t>
        </w:r>
        <w:r w:rsidRPr="005D3EC7">
          <w:rPr>
            <w:rFonts w:ascii="Arial" w:eastAsiaTheme="minorHAnsi" w:hAnsi="Arial" w:cs="Arial"/>
            <w:b/>
            <w:i/>
            <w:sz w:val="20"/>
            <w:szCs w:val="20"/>
          </w:rPr>
          <w:t xml:space="preserve">unction </w:t>
        </w:r>
        <w:r>
          <w:rPr>
            <w:rFonts w:ascii="Arial" w:eastAsiaTheme="minorHAnsi" w:hAnsi="Arial" w:cs="Arial"/>
            <w:b/>
            <w:i/>
            <w:sz w:val="20"/>
            <w:szCs w:val="20"/>
          </w:rPr>
          <w:t>d</w:t>
        </w:r>
        <w:r w:rsidRPr="005D3EC7">
          <w:rPr>
            <w:rFonts w:ascii="Arial" w:eastAsiaTheme="minorHAnsi" w:hAnsi="Arial" w:cs="Arial"/>
            <w:b/>
            <w:i/>
            <w:sz w:val="20"/>
            <w:szCs w:val="20"/>
          </w:rPr>
          <w:t>ecline in the Elderly: The Cardiovascular Health Study.</w:t>
        </w:r>
      </w:hyperlink>
      <w:r w:rsidRPr="005D3EC7">
        <w:rPr>
          <w:rFonts w:ascii="Arial" w:eastAsiaTheme="minorHAnsi" w:hAnsi="Arial" w:cs="Arial"/>
          <w:b/>
          <w:i/>
          <w:sz w:val="20"/>
          <w:szCs w:val="20"/>
        </w:rPr>
        <w:t xml:space="preserve"> </w:t>
      </w:r>
      <w:r w:rsidRPr="00B7236C">
        <w:rPr>
          <w:rFonts w:ascii="Arial" w:hAnsi="Arial" w:cs="Arial"/>
          <w:sz w:val="20"/>
          <w:szCs w:val="20"/>
        </w:rPr>
        <w:t>Am J Kidney Dis. 2019 Oct</w:t>
      </w:r>
      <w:r>
        <w:rPr>
          <w:rFonts w:ascii="Arial" w:hAnsi="Arial" w:cs="Arial"/>
          <w:sz w:val="20"/>
          <w:szCs w:val="20"/>
        </w:rPr>
        <w:t xml:space="preserve">. Vol. </w:t>
      </w:r>
      <w:r w:rsidRPr="00B7236C">
        <w:rPr>
          <w:rFonts w:ascii="Arial" w:hAnsi="Arial" w:cs="Arial"/>
          <w:sz w:val="20"/>
          <w:szCs w:val="20"/>
        </w:rPr>
        <w:t>74</w:t>
      </w:r>
      <w:r>
        <w:rPr>
          <w:rFonts w:ascii="Arial" w:hAnsi="Arial" w:cs="Arial"/>
          <w:sz w:val="20"/>
          <w:szCs w:val="20"/>
        </w:rPr>
        <w:t xml:space="preserve">, issue </w:t>
      </w:r>
      <w:r w:rsidRPr="00B7236C">
        <w:rPr>
          <w:rFonts w:ascii="Arial" w:hAnsi="Arial" w:cs="Arial"/>
          <w:sz w:val="20"/>
          <w:szCs w:val="20"/>
        </w:rPr>
        <w:t>4</w:t>
      </w:r>
      <w:r>
        <w:rPr>
          <w:rFonts w:ascii="Arial" w:hAnsi="Arial" w:cs="Arial"/>
          <w:sz w:val="20"/>
          <w:szCs w:val="20"/>
        </w:rPr>
        <w:t xml:space="preserve">, pp. </w:t>
      </w:r>
      <w:r w:rsidRPr="00B7236C">
        <w:rPr>
          <w:rFonts w:ascii="Arial" w:hAnsi="Arial" w:cs="Arial"/>
          <w:sz w:val="20"/>
          <w:szCs w:val="20"/>
        </w:rPr>
        <w:t>501-509. PM: 31128770</w:t>
      </w:r>
      <w:r>
        <w:rPr>
          <w:rFonts w:ascii="Arial" w:hAnsi="Arial" w:cs="Arial"/>
          <w:sz w:val="20"/>
          <w:szCs w:val="20"/>
        </w:rPr>
        <w:t>.</w:t>
      </w:r>
    </w:p>
    <w:p w:rsidR="00694BDE" w:rsidRPr="009960A4" w:rsidRDefault="00694BDE" w:rsidP="00694BDE">
      <w:pPr>
        <w:pStyle w:val="details"/>
        <w:rPr>
          <w:rFonts w:ascii="Arial" w:hAnsi="Arial" w:cs="Arial"/>
          <w:sz w:val="20"/>
          <w:szCs w:val="20"/>
        </w:rPr>
      </w:pPr>
      <w:r w:rsidRPr="005C21F3">
        <w:rPr>
          <w:rFonts w:ascii="Arial" w:hAnsi="Arial" w:cs="Arial"/>
          <w:sz w:val="20"/>
          <w:szCs w:val="20"/>
        </w:rPr>
        <w:t xml:space="preserve">Steubl D, Buzkova P, Garimella PS, Ix JH, Devarajan P, Bennett MR, Chaves PHM, Shlipak MG, Bansal N, </w:t>
      </w:r>
      <w:proofErr w:type="spellStart"/>
      <w:r w:rsidRPr="005C21F3">
        <w:rPr>
          <w:rFonts w:ascii="Arial" w:hAnsi="Arial" w:cs="Arial"/>
          <w:sz w:val="20"/>
          <w:szCs w:val="20"/>
        </w:rPr>
        <w:t>Sarnak</w:t>
      </w:r>
      <w:proofErr w:type="spellEnd"/>
      <w:r w:rsidRPr="005C21F3">
        <w:rPr>
          <w:rFonts w:ascii="Arial" w:hAnsi="Arial" w:cs="Arial"/>
          <w:sz w:val="20"/>
          <w:szCs w:val="20"/>
        </w:rPr>
        <w:t xml:space="preserve"> MJ. </w:t>
      </w:r>
      <w:hyperlink r:id="rId142" w:history="1">
        <w:r w:rsidRPr="005A0D00">
          <w:rPr>
            <w:rFonts w:ascii="Arial" w:hAnsi="Arial" w:cs="Arial"/>
            <w:b/>
            <w:i/>
            <w:sz w:val="20"/>
            <w:szCs w:val="20"/>
          </w:rPr>
          <w:t>Association of serum uromodulin with mortality and cardiovascular disease in the elderly-the Cardiovascular Health Study.</w:t>
        </w:r>
      </w:hyperlink>
      <w:r w:rsidRPr="005A0D00">
        <w:rPr>
          <w:rFonts w:ascii="Arial" w:hAnsi="Arial" w:cs="Arial"/>
          <w:b/>
          <w:i/>
          <w:sz w:val="20"/>
          <w:szCs w:val="20"/>
        </w:rPr>
        <w:t xml:space="preserve"> </w:t>
      </w:r>
      <w:proofErr w:type="spellStart"/>
      <w:r w:rsidRPr="005C21F3">
        <w:rPr>
          <w:rFonts w:ascii="Arial" w:hAnsi="Arial" w:cs="Arial"/>
          <w:sz w:val="20"/>
          <w:szCs w:val="20"/>
        </w:rPr>
        <w:t>Nephrol</w:t>
      </w:r>
      <w:proofErr w:type="spellEnd"/>
      <w:r w:rsidRPr="005C21F3">
        <w:rPr>
          <w:rFonts w:ascii="Arial" w:hAnsi="Arial" w:cs="Arial"/>
          <w:sz w:val="20"/>
          <w:szCs w:val="20"/>
        </w:rPr>
        <w:t xml:space="preserve"> Dial Transplant 2019 Mar 21. </w:t>
      </w:r>
      <w:proofErr w:type="spellStart"/>
      <w:r w:rsidRPr="005C21F3">
        <w:rPr>
          <w:rFonts w:ascii="Arial" w:hAnsi="Arial" w:cs="Arial"/>
          <w:sz w:val="20"/>
          <w:szCs w:val="20"/>
        </w:rPr>
        <w:t>pii</w:t>
      </w:r>
      <w:proofErr w:type="spellEnd"/>
      <w:r w:rsidRPr="005C21F3">
        <w:rPr>
          <w:rFonts w:ascii="Arial" w:hAnsi="Arial" w:cs="Arial"/>
          <w:sz w:val="20"/>
          <w:szCs w:val="20"/>
        </w:rPr>
        <w:t xml:space="preserve">: gfz008.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ndt</w:t>
      </w:r>
      <w:proofErr w:type="spellEnd"/>
      <w:r w:rsidRPr="005C21F3">
        <w:rPr>
          <w:rFonts w:ascii="Arial" w:hAnsi="Arial" w:cs="Arial"/>
          <w:sz w:val="20"/>
          <w:szCs w:val="20"/>
        </w:rPr>
        <w:t>/gfz008.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9960A4">
        <w:rPr>
          <w:rFonts w:ascii="Arial" w:hAnsi="Arial" w:cs="Arial"/>
          <w:sz w:val="20"/>
          <w:szCs w:val="20"/>
        </w:rPr>
        <w:t>PM:</w:t>
      </w:r>
      <w:r w:rsidRPr="005C21F3">
        <w:rPr>
          <w:rFonts w:ascii="Arial" w:hAnsi="Arial" w:cs="Arial"/>
          <w:sz w:val="20"/>
          <w:szCs w:val="20"/>
        </w:rPr>
        <w:t xml:space="preserve"> </w:t>
      </w:r>
      <w:r w:rsidRPr="009960A4">
        <w:rPr>
          <w:rFonts w:ascii="Arial" w:hAnsi="Arial" w:cs="Arial"/>
          <w:sz w:val="20"/>
          <w:szCs w:val="20"/>
        </w:rPr>
        <w:t>30903163</w:t>
      </w:r>
      <w:r w:rsidRPr="005C21F3">
        <w:rPr>
          <w:rFonts w:ascii="Arial" w:hAnsi="Arial" w:cs="Arial"/>
          <w:sz w:val="20"/>
          <w:szCs w:val="20"/>
        </w:rPr>
        <w:t>.</w:t>
      </w:r>
    </w:p>
    <w:p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Steubl D, Buzkova P, Ix JH, Devarajan P, Bennett MR, Chaves PHM, Shlipak MG, Bansal N, </w:t>
      </w:r>
      <w:proofErr w:type="spellStart"/>
      <w:r w:rsidRPr="004E2AE9">
        <w:rPr>
          <w:rFonts w:ascii="Arial" w:hAnsi="Arial" w:cs="Arial"/>
          <w:sz w:val="20"/>
          <w:szCs w:val="20"/>
        </w:rPr>
        <w:t>Sarnak</w:t>
      </w:r>
      <w:proofErr w:type="spellEnd"/>
      <w:r w:rsidRPr="004E2AE9">
        <w:rPr>
          <w:rFonts w:ascii="Arial" w:hAnsi="Arial" w:cs="Arial"/>
          <w:sz w:val="20"/>
          <w:szCs w:val="20"/>
        </w:rPr>
        <w:t xml:space="preserve"> MJ, Garimella PS. </w:t>
      </w:r>
      <w:hyperlink r:id="rId143" w:history="1">
        <w:r w:rsidRPr="000665C5">
          <w:rPr>
            <w:rFonts w:asciiTheme="minorHAnsi" w:hAnsiTheme="minorHAnsi" w:cstheme="minorBidi"/>
            <w:b/>
            <w:bCs/>
            <w:i/>
            <w:iCs/>
            <w:sz w:val="22"/>
            <w:szCs w:val="22"/>
          </w:rPr>
          <w:t xml:space="preserve">Association of serum and urinary uromodulin and their correlates in older adults-The </w:t>
        </w:r>
        <w:r w:rsidRPr="00F342B6">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Nephrology (Carlton). 2019 Dec 17. </w:t>
      </w:r>
      <w:proofErr w:type="spellStart"/>
      <w:r w:rsidRPr="004E2AE9">
        <w:rPr>
          <w:rFonts w:ascii="Arial" w:hAnsi="Arial" w:cs="Arial"/>
          <w:sz w:val="20"/>
          <w:szCs w:val="20"/>
        </w:rPr>
        <w:t>doi</w:t>
      </w:r>
      <w:proofErr w:type="spellEnd"/>
      <w:r w:rsidRPr="004E2AE9">
        <w:rPr>
          <w:rFonts w:ascii="Arial" w:hAnsi="Arial" w:cs="Arial"/>
          <w:sz w:val="20"/>
          <w:szCs w:val="20"/>
        </w:rPr>
        <w:t>: 10.1111/nep.13688.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PM: 31846120.</w:t>
      </w:r>
    </w:p>
    <w:p w:rsidR="0082298F" w:rsidRPr="004E2AE9" w:rsidRDefault="0082298F" w:rsidP="0082298F">
      <w:pPr>
        <w:pStyle w:val="details"/>
        <w:rPr>
          <w:rFonts w:ascii="Arial" w:hAnsi="Arial" w:cs="Arial"/>
          <w:sz w:val="20"/>
          <w:szCs w:val="20"/>
        </w:rPr>
      </w:pPr>
      <w:r w:rsidRPr="00F2124D">
        <w:rPr>
          <w:rFonts w:ascii="Arial" w:hAnsi="Arial" w:cs="Arial"/>
          <w:sz w:val="20"/>
          <w:szCs w:val="20"/>
        </w:rPr>
        <w:t xml:space="preserve">Sung YJ, de Las Fuentes L, Winkler TW, </w:t>
      </w:r>
      <w:proofErr w:type="spellStart"/>
      <w:r w:rsidRPr="00F2124D">
        <w:rPr>
          <w:rFonts w:ascii="Arial" w:hAnsi="Arial" w:cs="Arial"/>
          <w:sz w:val="20"/>
          <w:szCs w:val="20"/>
        </w:rPr>
        <w:t>Chasman</w:t>
      </w:r>
      <w:proofErr w:type="spellEnd"/>
      <w:r w:rsidRPr="00F2124D">
        <w:rPr>
          <w:rFonts w:ascii="Arial" w:hAnsi="Arial" w:cs="Arial"/>
          <w:sz w:val="20"/>
          <w:szCs w:val="20"/>
        </w:rPr>
        <w:t xml:space="preserve"> DI, Bentley AR, </w:t>
      </w:r>
      <w:proofErr w:type="spellStart"/>
      <w:r w:rsidRPr="00F2124D">
        <w:rPr>
          <w:rFonts w:ascii="Arial" w:hAnsi="Arial" w:cs="Arial"/>
          <w:sz w:val="20"/>
          <w:szCs w:val="20"/>
        </w:rPr>
        <w:t>Kraja</w:t>
      </w:r>
      <w:proofErr w:type="spellEnd"/>
      <w:r w:rsidRPr="00F2124D">
        <w:rPr>
          <w:rFonts w:ascii="Arial" w:hAnsi="Arial" w:cs="Arial"/>
          <w:sz w:val="20"/>
          <w:szCs w:val="20"/>
        </w:rPr>
        <w:t xml:space="preserve"> AT,</w:t>
      </w:r>
      <w:r>
        <w:rPr>
          <w:rFonts w:ascii="Arial" w:hAnsi="Arial" w:cs="Arial"/>
          <w:sz w:val="20"/>
          <w:szCs w:val="20"/>
        </w:rPr>
        <w:t xml:space="preserve"> </w:t>
      </w:r>
      <w:proofErr w:type="spellStart"/>
      <w:r w:rsidRPr="00F2124D">
        <w:rPr>
          <w:rFonts w:ascii="Arial" w:hAnsi="Arial" w:cs="Arial"/>
          <w:sz w:val="20"/>
          <w:szCs w:val="20"/>
        </w:rPr>
        <w:t>Ntalla</w:t>
      </w:r>
      <w:proofErr w:type="spellEnd"/>
      <w:r w:rsidRPr="00F2124D">
        <w:rPr>
          <w:rFonts w:ascii="Arial" w:hAnsi="Arial" w:cs="Arial"/>
          <w:sz w:val="20"/>
          <w:szCs w:val="20"/>
        </w:rPr>
        <w:t xml:space="preserve"> I, Warren HR, Guo X, </w:t>
      </w:r>
      <w:proofErr w:type="spellStart"/>
      <w:r w:rsidRPr="00F2124D">
        <w:rPr>
          <w:rFonts w:ascii="Arial" w:hAnsi="Arial" w:cs="Arial"/>
          <w:sz w:val="20"/>
          <w:szCs w:val="20"/>
        </w:rPr>
        <w:t>Schwander</w:t>
      </w:r>
      <w:proofErr w:type="spellEnd"/>
      <w:r w:rsidRPr="00F2124D">
        <w:rPr>
          <w:rFonts w:ascii="Arial" w:hAnsi="Arial" w:cs="Arial"/>
          <w:sz w:val="20"/>
          <w:szCs w:val="20"/>
        </w:rPr>
        <w:t xml:space="preserve"> K, Manning AK, Brown MR, </w:t>
      </w:r>
      <w:proofErr w:type="spellStart"/>
      <w:r w:rsidRPr="00F2124D">
        <w:rPr>
          <w:rFonts w:ascii="Arial" w:hAnsi="Arial" w:cs="Arial"/>
          <w:sz w:val="20"/>
          <w:szCs w:val="20"/>
        </w:rPr>
        <w:t>Aschard</w:t>
      </w:r>
      <w:proofErr w:type="spellEnd"/>
      <w:r w:rsidRPr="00F2124D">
        <w:rPr>
          <w:rFonts w:ascii="Arial" w:hAnsi="Arial" w:cs="Arial"/>
          <w:sz w:val="20"/>
          <w:szCs w:val="20"/>
        </w:rPr>
        <w:t xml:space="preserve"> H, </w:t>
      </w:r>
      <w:proofErr w:type="spellStart"/>
      <w:r w:rsidRPr="00F2124D">
        <w:rPr>
          <w:rFonts w:ascii="Arial" w:hAnsi="Arial" w:cs="Arial"/>
          <w:sz w:val="20"/>
          <w:szCs w:val="20"/>
        </w:rPr>
        <w:t>Feitosa</w:t>
      </w:r>
      <w:proofErr w:type="spellEnd"/>
      <w:r>
        <w:rPr>
          <w:rFonts w:ascii="Arial" w:hAnsi="Arial" w:cs="Arial"/>
          <w:sz w:val="20"/>
          <w:szCs w:val="20"/>
        </w:rPr>
        <w:t xml:space="preserve"> </w:t>
      </w:r>
      <w:r w:rsidRPr="00F2124D">
        <w:rPr>
          <w:rFonts w:ascii="Arial" w:hAnsi="Arial" w:cs="Arial"/>
          <w:sz w:val="20"/>
          <w:szCs w:val="20"/>
        </w:rPr>
        <w:t xml:space="preserve">MF, </w:t>
      </w:r>
      <w:proofErr w:type="spellStart"/>
      <w:r w:rsidRPr="00F2124D">
        <w:rPr>
          <w:rFonts w:ascii="Arial" w:hAnsi="Arial" w:cs="Arial"/>
          <w:sz w:val="20"/>
          <w:szCs w:val="20"/>
        </w:rPr>
        <w:t>Franceschini</w:t>
      </w:r>
      <w:proofErr w:type="spellEnd"/>
      <w:r w:rsidRPr="00F2124D">
        <w:rPr>
          <w:rFonts w:ascii="Arial" w:hAnsi="Arial" w:cs="Arial"/>
          <w:sz w:val="20"/>
          <w:szCs w:val="20"/>
        </w:rPr>
        <w:t xml:space="preserve"> N, Lu Y, Cheng CY, Sim X, </w:t>
      </w:r>
      <w:proofErr w:type="spellStart"/>
      <w:r w:rsidRPr="00F2124D">
        <w:rPr>
          <w:rFonts w:ascii="Arial" w:hAnsi="Arial" w:cs="Arial"/>
          <w:sz w:val="20"/>
          <w:szCs w:val="20"/>
        </w:rPr>
        <w:t>Vojinovic</w:t>
      </w:r>
      <w:proofErr w:type="spellEnd"/>
      <w:r w:rsidRPr="00F2124D">
        <w:rPr>
          <w:rFonts w:ascii="Arial" w:hAnsi="Arial" w:cs="Arial"/>
          <w:sz w:val="20"/>
          <w:szCs w:val="20"/>
        </w:rPr>
        <w:t xml:space="preserve"> D, Marten J, </w:t>
      </w:r>
      <w:proofErr w:type="spellStart"/>
      <w:r w:rsidRPr="00F2124D">
        <w:rPr>
          <w:rFonts w:ascii="Arial" w:hAnsi="Arial" w:cs="Arial"/>
          <w:sz w:val="20"/>
          <w:szCs w:val="20"/>
        </w:rPr>
        <w:t>Musani</w:t>
      </w:r>
      <w:proofErr w:type="spellEnd"/>
      <w:r w:rsidRPr="00F2124D">
        <w:rPr>
          <w:rFonts w:ascii="Arial" w:hAnsi="Arial" w:cs="Arial"/>
          <w:sz w:val="20"/>
          <w:szCs w:val="20"/>
        </w:rPr>
        <w:t xml:space="preserve"> SK,</w:t>
      </w:r>
      <w:r>
        <w:rPr>
          <w:rFonts w:ascii="Arial" w:hAnsi="Arial" w:cs="Arial"/>
          <w:sz w:val="20"/>
          <w:szCs w:val="20"/>
        </w:rPr>
        <w:t xml:space="preserve"> </w:t>
      </w:r>
      <w:proofErr w:type="spellStart"/>
      <w:r w:rsidRPr="00F2124D">
        <w:rPr>
          <w:rFonts w:ascii="Arial" w:hAnsi="Arial" w:cs="Arial"/>
          <w:sz w:val="20"/>
          <w:szCs w:val="20"/>
        </w:rPr>
        <w:t>Kilpeläinen</w:t>
      </w:r>
      <w:proofErr w:type="spellEnd"/>
      <w:r w:rsidRPr="00F2124D">
        <w:rPr>
          <w:rFonts w:ascii="Arial" w:hAnsi="Arial" w:cs="Arial"/>
          <w:sz w:val="20"/>
          <w:szCs w:val="20"/>
        </w:rPr>
        <w:t xml:space="preserve"> TO, Richard MA, </w:t>
      </w:r>
      <w:proofErr w:type="spellStart"/>
      <w:r w:rsidRPr="00F2124D">
        <w:rPr>
          <w:rFonts w:ascii="Arial" w:hAnsi="Arial" w:cs="Arial"/>
          <w:sz w:val="20"/>
          <w:szCs w:val="20"/>
        </w:rPr>
        <w:t>Aslibekyan</w:t>
      </w:r>
      <w:proofErr w:type="spellEnd"/>
      <w:r w:rsidRPr="00F2124D">
        <w:rPr>
          <w:rFonts w:ascii="Arial" w:hAnsi="Arial" w:cs="Arial"/>
          <w:sz w:val="20"/>
          <w:szCs w:val="20"/>
        </w:rPr>
        <w:t xml:space="preserve"> S, </w:t>
      </w:r>
      <w:proofErr w:type="spellStart"/>
      <w:r w:rsidRPr="00F2124D">
        <w:rPr>
          <w:rFonts w:ascii="Arial" w:hAnsi="Arial" w:cs="Arial"/>
          <w:sz w:val="20"/>
          <w:szCs w:val="20"/>
        </w:rPr>
        <w:t>Bartz</w:t>
      </w:r>
      <w:proofErr w:type="spellEnd"/>
      <w:r w:rsidRPr="00F2124D">
        <w:rPr>
          <w:rFonts w:ascii="Arial" w:hAnsi="Arial" w:cs="Arial"/>
          <w:sz w:val="20"/>
          <w:szCs w:val="20"/>
        </w:rPr>
        <w:t xml:space="preserve"> TM, </w:t>
      </w:r>
      <w:proofErr w:type="spellStart"/>
      <w:r w:rsidRPr="00F2124D">
        <w:rPr>
          <w:rFonts w:ascii="Arial" w:hAnsi="Arial" w:cs="Arial"/>
          <w:sz w:val="20"/>
          <w:szCs w:val="20"/>
        </w:rPr>
        <w:t>Dorajoo</w:t>
      </w:r>
      <w:proofErr w:type="spellEnd"/>
      <w:r w:rsidRPr="00F2124D">
        <w:rPr>
          <w:rFonts w:ascii="Arial" w:hAnsi="Arial" w:cs="Arial"/>
          <w:sz w:val="20"/>
          <w:szCs w:val="20"/>
        </w:rPr>
        <w:t xml:space="preserve"> R, Li C, Liu Y,</w:t>
      </w:r>
      <w:r>
        <w:rPr>
          <w:rFonts w:ascii="Arial" w:hAnsi="Arial" w:cs="Arial"/>
          <w:sz w:val="20"/>
          <w:szCs w:val="20"/>
        </w:rPr>
        <w:t xml:space="preserve"> </w:t>
      </w:r>
      <w:proofErr w:type="spellStart"/>
      <w:r w:rsidRPr="00F2124D">
        <w:rPr>
          <w:rFonts w:ascii="Arial" w:hAnsi="Arial" w:cs="Arial"/>
          <w:sz w:val="20"/>
          <w:szCs w:val="20"/>
        </w:rPr>
        <w:t>Rankinen</w:t>
      </w:r>
      <w:proofErr w:type="spellEnd"/>
      <w:r w:rsidRPr="00F2124D">
        <w:rPr>
          <w:rFonts w:ascii="Arial" w:hAnsi="Arial" w:cs="Arial"/>
          <w:sz w:val="20"/>
          <w:szCs w:val="20"/>
        </w:rPr>
        <w:t xml:space="preserve"> T, Smith AV, Tajuddin SM, </w:t>
      </w:r>
      <w:proofErr w:type="spellStart"/>
      <w:r w:rsidRPr="00F2124D">
        <w:rPr>
          <w:rFonts w:ascii="Arial" w:hAnsi="Arial" w:cs="Arial"/>
          <w:sz w:val="20"/>
          <w:szCs w:val="20"/>
        </w:rPr>
        <w:t>Tayo</w:t>
      </w:r>
      <w:proofErr w:type="spellEnd"/>
      <w:r w:rsidRPr="00F2124D">
        <w:rPr>
          <w:rFonts w:ascii="Arial" w:hAnsi="Arial" w:cs="Arial"/>
          <w:sz w:val="20"/>
          <w:szCs w:val="20"/>
        </w:rPr>
        <w:t xml:space="preserve"> BO, Zhao W, Zhou Y, </w:t>
      </w:r>
      <w:proofErr w:type="spellStart"/>
      <w:r w:rsidRPr="00F2124D">
        <w:rPr>
          <w:rFonts w:ascii="Arial" w:hAnsi="Arial" w:cs="Arial"/>
          <w:sz w:val="20"/>
          <w:szCs w:val="20"/>
        </w:rPr>
        <w:t>Matoba</w:t>
      </w:r>
      <w:proofErr w:type="spellEnd"/>
      <w:r w:rsidRPr="00F2124D">
        <w:rPr>
          <w:rFonts w:ascii="Arial" w:hAnsi="Arial" w:cs="Arial"/>
          <w:sz w:val="20"/>
          <w:szCs w:val="20"/>
        </w:rPr>
        <w:t xml:space="preserve"> N, Sofer T,</w:t>
      </w:r>
      <w:r>
        <w:rPr>
          <w:rFonts w:ascii="Arial" w:hAnsi="Arial" w:cs="Arial"/>
          <w:sz w:val="20"/>
          <w:szCs w:val="20"/>
        </w:rPr>
        <w:t xml:space="preserve"> </w:t>
      </w:r>
      <w:proofErr w:type="spellStart"/>
      <w:r w:rsidRPr="00F2124D">
        <w:rPr>
          <w:rFonts w:ascii="Arial" w:hAnsi="Arial" w:cs="Arial"/>
          <w:sz w:val="20"/>
          <w:szCs w:val="20"/>
        </w:rPr>
        <w:t>Alver</w:t>
      </w:r>
      <w:proofErr w:type="spellEnd"/>
      <w:r w:rsidRPr="00F2124D">
        <w:rPr>
          <w:rFonts w:ascii="Arial" w:hAnsi="Arial" w:cs="Arial"/>
          <w:sz w:val="20"/>
          <w:szCs w:val="20"/>
        </w:rPr>
        <w:t xml:space="preserve"> M, </w:t>
      </w:r>
      <w:proofErr w:type="spellStart"/>
      <w:r w:rsidRPr="00F2124D">
        <w:rPr>
          <w:rFonts w:ascii="Arial" w:hAnsi="Arial" w:cs="Arial"/>
          <w:sz w:val="20"/>
          <w:szCs w:val="20"/>
        </w:rPr>
        <w:t>Amini</w:t>
      </w:r>
      <w:proofErr w:type="spellEnd"/>
      <w:r w:rsidRPr="00F2124D">
        <w:rPr>
          <w:rFonts w:ascii="Arial" w:hAnsi="Arial" w:cs="Arial"/>
          <w:sz w:val="20"/>
          <w:szCs w:val="20"/>
        </w:rPr>
        <w:t xml:space="preserve"> M, </w:t>
      </w:r>
      <w:proofErr w:type="spellStart"/>
      <w:r w:rsidRPr="00F2124D">
        <w:rPr>
          <w:rFonts w:ascii="Arial" w:hAnsi="Arial" w:cs="Arial"/>
          <w:sz w:val="20"/>
          <w:szCs w:val="20"/>
        </w:rPr>
        <w:t>Boissel</w:t>
      </w:r>
      <w:proofErr w:type="spellEnd"/>
      <w:r w:rsidRPr="00F2124D">
        <w:rPr>
          <w:rFonts w:ascii="Arial" w:hAnsi="Arial" w:cs="Arial"/>
          <w:sz w:val="20"/>
          <w:szCs w:val="20"/>
        </w:rPr>
        <w:t xml:space="preserve"> M, Chai JF, Chen X, Divers J, </w:t>
      </w:r>
      <w:proofErr w:type="spellStart"/>
      <w:r w:rsidRPr="00F2124D">
        <w:rPr>
          <w:rFonts w:ascii="Arial" w:hAnsi="Arial" w:cs="Arial"/>
          <w:sz w:val="20"/>
          <w:szCs w:val="20"/>
        </w:rPr>
        <w:t>Gandin</w:t>
      </w:r>
      <w:proofErr w:type="spellEnd"/>
      <w:r w:rsidRPr="00F2124D">
        <w:rPr>
          <w:rFonts w:ascii="Arial" w:hAnsi="Arial" w:cs="Arial"/>
          <w:sz w:val="20"/>
          <w:szCs w:val="20"/>
        </w:rPr>
        <w:t xml:space="preserve"> I, Gao C,</w:t>
      </w:r>
      <w:r>
        <w:rPr>
          <w:rFonts w:ascii="Arial" w:hAnsi="Arial" w:cs="Arial"/>
          <w:sz w:val="20"/>
          <w:szCs w:val="20"/>
        </w:rPr>
        <w:t xml:space="preserve"> </w:t>
      </w:r>
      <w:proofErr w:type="spellStart"/>
      <w:r w:rsidRPr="00F2124D">
        <w:rPr>
          <w:rFonts w:ascii="Arial" w:hAnsi="Arial" w:cs="Arial"/>
          <w:sz w:val="20"/>
          <w:szCs w:val="20"/>
        </w:rPr>
        <w:t>Giulianini</w:t>
      </w:r>
      <w:proofErr w:type="spellEnd"/>
      <w:r w:rsidRPr="00F2124D">
        <w:rPr>
          <w:rFonts w:ascii="Arial" w:hAnsi="Arial" w:cs="Arial"/>
          <w:sz w:val="20"/>
          <w:szCs w:val="20"/>
        </w:rPr>
        <w:t xml:space="preserve"> F, Goel A, Harris SE, Hartwig FP, He M, </w:t>
      </w:r>
      <w:proofErr w:type="spellStart"/>
      <w:r w:rsidRPr="00F2124D">
        <w:rPr>
          <w:rFonts w:ascii="Arial" w:hAnsi="Arial" w:cs="Arial"/>
          <w:sz w:val="20"/>
          <w:szCs w:val="20"/>
        </w:rPr>
        <w:t>Horimoto</w:t>
      </w:r>
      <w:proofErr w:type="spellEnd"/>
      <w:r w:rsidRPr="00F2124D">
        <w:rPr>
          <w:rFonts w:ascii="Arial" w:hAnsi="Arial" w:cs="Arial"/>
          <w:sz w:val="20"/>
          <w:szCs w:val="20"/>
        </w:rPr>
        <w:t xml:space="preserve"> ARVR, Hsu FC, Jackson</w:t>
      </w:r>
      <w:r>
        <w:rPr>
          <w:rFonts w:ascii="Arial" w:hAnsi="Arial" w:cs="Arial"/>
          <w:sz w:val="20"/>
          <w:szCs w:val="20"/>
        </w:rPr>
        <w:t xml:space="preserve"> </w:t>
      </w:r>
      <w:r w:rsidRPr="00F2124D">
        <w:rPr>
          <w:rFonts w:ascii="Arial" w:hAnsi="Arial" w:cs="Arial"/>
          <w:sz w:val="20"/>
          <w:szCs w:val="20"/>
        </w:rPr>
        <w:t xml:space="preserve">AU, Kammerer CM, </w:t>
      </w:r>
      <w:proofErr w:type="spellStart"/>
      <w:r w:rsidRPr="00F2124D">
        <w:rPr>
          <w:rFonts w:ascii="Arial" w:hAnsi="Arial" w:cs="Arial"/>
          <w:sz w:val="20"/>
          <w:szCs w:val="20"/>
        </w:rPr>
        <w:t>Kasturiratne</w:t>
      </w:r>
      <w:proofErr w:type="spellEnd"/>
      <w:r w:rsidRPr="00F2124D">
        <w:rPr>
          <w:rFonts w:ascii="Arial" w:hAnsi="Arial" w:cs="Arial"/>
          <w:sz w:val="20"/>
          <w:szCs w:val="20"/>
        </w:rPr>
        <w:t xml:space="preserve"> A, </w:t>
      </w:r>
      <w:proofErr w:type="spellStart"/>
      <w:r w:rsidRPr="00F2124D">
        <w:rPr>
          <w:rFonts w:ascii="Arial" w:hAnsi="Arial" w:cs="Arial"/>
          <w:sz w:val="20"/>
          <w:szCs w:val="20"/>
        </w:rPr>
        <w:t>Komulainen</w:t>
      </w:r>
      <w:proofErr w:type="spellEnd"/>
      <w:r w:rsidRPr="00F2124D">
        <w:rPr>
          <w:rFonts w:ascii="Arial" w:hAnsi="Arial" w:cs="Arial"/>
          <w:sz w:val="20"/>
          <w:szCs w:val="20"/>
        </w:rPr>
        <w:t xml:space="preserve"> P, </w:t>
      </w:r>
      <w:proofErr w:type="spellStart"/>
      <w:r w:rsidRPr="00F2124D">
        <w:rPr>
          <w:rFonts w:ascii="Arial" w:hAnsi="Arial" w:cs="Arial"/>
          <w:sz w:val="20"/>
          <w:szCs w:val="20"/>
        </w:rPr>
        <w:t>Kühnel</w:t>
      </w:r>
      <w:proofErr w:type="spellEnd"/>
      <w:r w:rsidRPr="00F2124D">
        <w:rPr>
          <w:rFonts w:ascii="Arial" w:hAnsi="Arial" w:cs="Arial"/>
          <w:sz w:val="20"/>
          <w:szCs w:val="20"/>
        </w:rPr>
        <w:t xml:space="preserve"> B, Leander K, Lee WJ, Lin</w:t>
      </w:r>
      <w:r>
        <w:rPr>
          <w:rFonts w:ascii="Arial" w:hAnsi="Arial" w:cs="Arial"/>
          <w:sz w:val="20"/>
          <w:szCs w:val="20"/>
        </w:rPr>
        <w:t xml:space="preserve"> </w:t>
      </w:r>
      <w:r w:rsidRPr="00F2124D">
        <w:rPr>
          <w:rFonts w:ascii="Arial" w:hAnsi="Arial" w:cs="Arial"/>
          <w:sz w:val="20"/>
          <w:szCs w:val="20"/>
        </w:rPr>
        <w:t xml:space="preserve">KH, Luan J, </w:t>
      </w:r>
      <w:proofErr w:type="spellStart"/>
      <w:r w:rsidRPr="00F2124D">
        <w:rPr>
          <w:rFonts w:ascii="Arial" w:hAnsi="Arial" w:cs="Arial"/>
          <w:sz w:val="20"/>
          <w:szCs w:val="20"/>
        </w:rPr>
        <w:t>Lyytikäinen</w:t>
      </w:r>
      <w:proofErr w:type="spellEnd"/>
      <w:r w:rsidRPr="00F2124D">
        <w:rPr>
          <w:rFonts w:ascii="Arial" w:hAnsi="Arial" w:cs="Arial"/>
          <w:sz w:val="20"/>
          <w:szCs w:val="20"/>
        </w:rPr>
        <w:t xml:space="preserve"> LP, McKenzie CA, Nelson CP, </w:t>
      </w:r>
      <w:proofErr w:type="spellStart"/>
      <w:r w:rsidRPr="00F2124D">
        <w:rPr>
          <w:rFonts w:ascii="Arial" w:hAnsi="Arial" w:cs="Arial"/>
          <w:sz w:val="20"/>
          <w:szCs w:val="20"/>
        </w:rPr>
        <w:t>Noordam</w:t>
      </w:r>
      <w:proofErr w:type="spellEnd"/>
      <w:r w:rsidRPr="00F2124D">
        <w:rPr>
          <w:rFonts w:ascii="Arial" w:hAnsi="Arial" w:cs="Arial"/>
          <w:sz w:val="20"/>
          <w:szCs w:val="20"/>
        </w:rPr>
        <w:t xml:space="preserve"> R, Scott RA, </w:t>
      </w:r>
      <w:proofErr w:type="spellStart"/>
      <w:r w:rsidRPr="00F2124D">
        <w:rPr>
          <w:rFonts w:ascii="Arial" w:hAnsi="Arial" w:cs="Arial"/>
          <w:sz w:val="20"/>
          <w:szCs w:val="20"/>
        </w:rPr>
        <w:t>Sheu</w:t>
      </w:r>
      <w:proofErr w:type="spellEnd"/>
      <w:r>
        <w:rPr>
          <w:rFonts w:ascii="Arial" w:hAnsi="Arial" w:cs="Arial"/>
          <w:sz w:val="20"/>
          <w:szCs w:val="20"/>
        </w:rPr>
        <w:t xml:space="preserve"> </w:t>
      </w:r>
      <w:r w:rsidRPr="00F2124D">
        <w:rPr>
          <w:rFonts w:ascii="Arial" w:hAnsi="Arial" w:cs="Arial"/>
          <w:sz w:val="20"/>
          <w:szCs w:val="20"/>
        </w:rPr>
        <w:t xml:space="preserve">WHH, </w:t>
      </w:r>
      <w:proofErr w:type="spellStart"/>
      <w:r w:rsidRPr="00F2124D">
        <w:rPr>
          <w:rFonts w:ascii="Arial" w:hAnsi="Arial" w:cs="Arial"/>
          <w:sz w:val="20"/>
          <w:szCs w:val="20"/>
        </w:rPr>
        <w:t>Stančáková</w:t>
      </w:r>
      <w:proofErr w:type="spellEnd"/>
      <w:r w:rsidRPr="00F2124D">
        <w:rPr>
          <w:rFonts w:ascii="Arial" w:hAnsi="Arial" w:cs="Arial"/>
          <w:sz w:val="20"/>
          <w:szCs w:val="20"/>
        </w:rPr>
        <w:t xml:space="preserve"> A, Takeuchi F, van der Most PJ, </w:t>
      </w:r>
      <w:proofErr w:type="spellStart"/>
      <w:r w:rsidRPr="00F2124D">
        <w:rPr>
          <w:rFonts w:ascii="Arial" w:hAnsi="Arial" w:cs="Arial"/>
          <w:sz w:val="20"/>
          <w:szCs w:val="20"/>
        </w:rPr>
        <w:t>Varga</w:t>
      </w:r>
      <w:proofErr w:type="spellEnd"/>
      <w:r w:rsidRPr="00F2124D">
        <w:rPr>
          <w:rFonts w:ascii="Arial" w:hAnsi="Arial" w:cs="Arial"/>
          <w:sz w:val="20"/>
          <w:szCs w:val="20"/>
        </w:rPr>
        <w:t xml:space="preserve"> TV, Waken RJ, Wang H, Wang Y, Ware EB, Weiss S, Wen W, </w:t>
      </w:r>
      <w:proofErr w:type="spellStart"/>
      <w:r w:rsidRPr="00F2124D">
        <w:rPr>
          <w:rFonts w:ascii="Arial" w:hAnsi="Arial" w:cs="Arial"/>
          <w:sz w:val="20"/>
          <w:szCs w:val="20"/>
        </w:rPr>
        <w:t>Yanek</w:t>
      </w:r>
      <w:proofErr w:type="spellEnd"/>
      <w:r w:rsidRPr="00F2124D">
        <w:rPr>
          <w:rFonts w:ascii="Arial" w:hAnsi="Arial" w:cs="Arial"/>
          <w:sz w:val="20"/>
          <w:szCs w:val="20"/>
        </w:rPr>
        <w:t xml:space="preserve"> LR, Zhang W, Zhao JH, </w:t>
      </w:r>
      <w:proofErr w:type="spellStart"/>
      <w:r w:rsidRPr="00F2124D">
        <w:rPr>
          <w:rFonts w:ascii="Arial" w:hAnsi="Arial" w:cs="Arial"/>
          <w:sz w:val="20"/>
          <w:szCs w:val="20"/>
        </w:rPr>
        <w:t>Afaq</w:t>
      </w:r>
      <w:proofErr w:type="spellEnd"/>
      <w:r w:rsidRPr="00F2124D">
        <w:rPr>
          <w:rFonts w:ascii="Arial" w:hAnsi="Arial" w:cs="Arial"/>
          <w:sz w:val="20"/>
          <w:szCs w:val="20"/>
        </w:rPr>
        <w:t xml:space="preserve"> S, Alfred T, Amin N,</w:t>
      </w:r>
      <w:r>
        <w:rPr>
          <w:rFonts w:ascii="Arial" w:hAnsi="Arial" w:cs="Arial"/>
          <w:sz w:val="20"/>
          <w:szCs w:val="20"/>
        </w:rPr>
        <w:t xml:space="preserve"> </w:t>
      </w:r>
      <w:r w:rsidRPr="00F2124D">
        <w:rPr>
          <w:rFonts w:ascii="Arial" w:hAnsi="Arial" w:cs="Arial"/>
          <w:sz w:val="20"/>
          <w:szCs w:val="20"/>
        </w:rPr>
        <w:t xml:space="preserve">Arking DE, Aung T, Barr RG, </w:t>
      </w:r>
      <w:proofErr w:type="spellStart"/>
      <w:r w:rsidRPr="00F2124D">
        <w:rPr>
          <w:rFonts w:ascii="Arial" w:hAnsi="Arial" w:cs="Arial"/>
          <w:sz w:val="20"/>
          <w:szCs w:val="20"/>
        </w:rPr>
        <w:t>Bielak</w:t>
      </w:r>
      <w:proofErr w:type="spellEnd"/>
      <w:r w:rsidRPr="00F2124D">
        <w:rPr>
          <w:rFonts w:ascii="Arial" w:hAnsi="Arial" w:cs="Arial"/>
          <w:sz w:val="20"/>
          <w:szCs w:val="20"/>
        </w:rPr>
        <w:t xml:space="preserve"> LF, </w:t>
      </w:r>
      <w:proofErr w:type="spellStart"/>
      <w:r w:rsidRPr="00F2124D">
        <w:rPr>
          <w:rFonts w:ascii="Arial" w:hAnsi="Arial" w:cs="Arial"/>
          <w:sz w:val="20"/>
          <w:szCs w:val="20"/>
        </w:rPr>
        <w:t>Boerwinkle</w:t>
      </w:r>
      <w:proofErr w:type="spellEnd"/>
      <w:r w:rsidRPr="00F2124D">
        <w:rPr>
          <w:rFonts w:ascii="Arial" w:hAnsi="Arial" w:cs="Arial"/>
          <w:sz w:val="20"/>
          <w:szCs w:val="20"/>
        </w:rPr>
        <w:t xml:space="preserve"> E, </w:t>
      </w:r>
      <w:proofErr w:type="spellStart"/>
      <w:r w:rsidRPr="00F2124D">
        <w:rPr>
          <w:rFonts w:ascii="Arial" w:hAnsi="Arial" w:cs="Arial"/>
          <w:sz w:val="20"/>
          <w:szCs w:val="20"/>
        </w:rPr>
        <w:t>Bottinger</w:t>
      </w:r>
      <w:proofErr w:type="spellEnd"/>
      <w:r w:rsidRPr="00F2124D">
        <w:rPr>
          <w:rFonts w:ascii="Arial" w:hAnsi="Arial" w:cs="Arial"/>
          <w:sz w:val="20"/>
          <w:szCs w:val="20"/>
        </w:rPr>
        <w:t xml:space="preserve"> EP, </w:t>
      </w:r>
      <w:proofErr w:type="spellStart"/>
      <w:r w:rsidRPr="00F2124D">
        <w:rPr>
          <w:rFonts w:ascii="Arial" w:hAnsi="Arial" w:cs="Arial"/>
          <w:sz w:val="20"/>
          <w:szCs w:val="20"/>
        </w:rPr>
        <w:t>Braund</w:t>
      </w:r>
      <w:proofErr w:type="spellEnd"/>
      <w:r w:rsidRPr="00F2124D">
        <w:rPr>
          <w:rFonts w:ascii="Arial" w:hAnsi="Arial" w:cs="Arial"/>
          <w:sz w:val="20"/>
          <w:szCs w:val="20"/>
        </w:rPr>
        <w:t xml:space="preserve"> PS,</w:t>
      </w:r>
      <w:r>
        <w:rPr>
          <w:rFonts w:ascii="Arial" w:hAnsi="Arial" w:cs="Arial"/>
          <w:sz w:val="20"/>
          <w:szCs w:val="20"/>
        </w:rPr>
        <w:t xml:space="preserve"> </w:t>
      </w:r>
      <w:r w:rsidRPr="00F2124D">
        <w:rPr>
          <w:rFonts w:ascii="Arial" w:hAnsi="Arial" w:cs="Arial"/>
          <w:sz w:val="20"/>
          <w:szCs w:val="20"/>
        </w:rPr>
        <w:t xml:space="preserve">Brody JA, </w:t>
      </w:r>
      <w:proofErr w:type="spellStart"/>
      <w:r w:rsidRPr="00F2124D">
        <w:rPr>
          <w:rFonts w:ascii="Arial" w:hAnsi="Arial" w:cs="Arial"/>
          <w:sz w:val="20"/>
          <w:szCs w:val="20"/>
        </w:rPr>
        <w:t>Broeckel</w:t>
      </w:r>
      <w:proofErr w:type="spellEnd"/>
      <w:r w:rsidRPr="00F2124D">
        <w:rPr>
          <w:rFonts w:ascii="Arial" w:hAnsi="Arial" w:cs="Arial"/>
          <w:sz w:val="20"/>
          <w:szCs w:val="20"/>
        </w:rPr>
        <w:t xml:space="preserve"> U, Cade B, Campbell A, </w:t>
      </w:r>
      <w:proofErr w:type="spellStart"/>
      <w:r w:rsidRPr="00F2124D">
        <w:rPr>
          <w:rFonts w:ascii="Arial" w:hAnsi="Arial" w:cs="Arial"/>
          <w:sz w:val="20"/>
          <w:szCs w:val="20"/>
        </w:rPr>
        <w:t>Canouil</w:t>
      </w:r>
      <w:proofErr w:type="spellEnd"/>
      <w:r w:rsidRPr="00F2124D">
        <w:rPr>
          <w:rFonts w:ascii="Arial" w:hAnsi="Arial" w:cs="Arial"/>
          <w:sz w:val="20"/>
          <w:szCs w:val="20"/>
        </w:rPr>
        <w:t xml:space="preserve"> </w:t>
      </w:r>
      <w:r w:rsidRPr="00F2124D">
        <w:rPr>
          <w:rFonts w:ascii="Arial" w:hAnsi="Arial" w:cs="Arial"/>
          <w:sz w:val="20"/>
          <w:szCs w:val="20"/>
        </w:rPr>
        <w:lastRenderedPageBreak/>
        <w:t xml:space="preserve">M, </w:t>
      </w:r>
      <w:proofErr w:type="spellStart"/>
      <w:r w:rsidRPr="00F2124D">
        <w:rPr>
          <w:rFonts w:ascii="Arial" w:hAnsi="Arial" w:cs="Arial"/>
          <w:sz w:val="20"/>
          <w:szCs w:val="20"/>
        </w:rPr>
        <w:t>Chakravarti</w:t>
      </w:r>
      <w:proofErr w:type="spellEnd"/>
      <w:r w:rsidRPr="00F2124D">
        <w:rPr>
          <w:rFonts w:ascii="Arial" w:hAnsi="Arial" w:cs="Arial"/>
          <w:sz w:val="20"/>
          <w:szCs w:val="20"/>
        </w:rPr>
        <w:t xml:space="preserve"> A, </w:t>
      </w:r>
      <w:proofErr w:type="spellStart"/>
      <w:r w:rsidRPr="00F2124D">
        <w:rPr>
          <w:rFonts w:ascii="Arial" w:hAnsi="Arial" w:cs="Arial"/>
          <w:sz w:val="20"/>
          <w:szCs w:val="20"/>
        </w:rPr>
        <w:t>Cocca</w:t>
      </w:r>
      <w:proofErr w:type="spellEnd"/>
      <w:r w:rsidRPr="00F2124D">
        <w:rPr>
          <w:rFonts w:ascii="Arial" w:hAnsi="Arial" w:cs="Arial"/>
          <w:sz w:val="20"/>
          <w:szCs w:val="20"/>
        </w:rPr>
        <w:t xml:space="preserve"> M,</w:t>
      </w:r>
      <w:r>
        <w:rPr>
          <w:rFonts w:ascii="Arial" w:hAnsi="Arial" w:cs="Arial"/>
          <w:sz w:val="20"/>
          <w:szCs w:val="20"/>
        </w:rPr>
        <w:t xml:space="preserve"> </w:t>
      </w:r>
      <w:r w:rsidRPr="00F2124D">
        <w:rPr>
          <w:rFonts w:ascii="Arial" w:hAnsi="Arial" w:cs="Arial"/>
          <w:sz w:val="20"/>
          <w:szCs w:val="20"/>
        </w:rPr>
        <w:t xml:space="preserve">Collins FS, Connell JM, de </w:t>
      </w:r>
      <w:proofErr w:type="spellStart"/>
      <w:r w:rsidRPr="00F2124D">
        <w:rPr>
          <w:rFonts w:ascii="Arial" w:hAnsi="Arial" w:cs="Arial"/>
          <w:sz w:val="20"/>
          <w:szCs w:val="20"/>
        </w:rPr>
        <w:t>Mutsert</w:t>
      </w:r>
      <w:proofErr w:type="spellEnd"/>
      <w:r w:rsidRPr="00F2124D">
        <w:rPr>
          <w:rFonts w:ascii="Arial" w:hAnsi="Arial" w:cs="Arial"/>
          <w:sz w:val="20"/>
          <w:szCs w:val="20"/>
        </w:rPr>
        <w:t xml:space="preserve"> R, de Silva HJ, </w:t>
      </w:r>
      <w:proofErr w:type="spellStart"/>
      <w:r w:rsidRPr="00F2124D">
        <w:rPr>
          <w:rFonts w:ascii="Arial" w:hAnsi="Arial" w:cs="Arial"/>
          <w:sz w:val="20"/>
          <w:szCs w:val="20"/>
        </w:rPr>
        <w:t>Dörr</w:t>
      </w:r>
      <w:proofErr w:type="spellEnd"/>
      <w:r w:rsidRPr="00F2124D">
        <w:rPr>
          <w:rFonts w:ascii="Arial" w:hAnsi="Arial" w:cs="Arial"/>
          <w:sz w:val="20"/>
          <w:szCs w:val="20"/>
        </w:rPr>
        <w:t xml:space="preserve"> M, </w:t>
      </w:r>
      <w:proofErr w:type="spellStart"/>
      <w:r w:rsidRPr="00F2124D">
        <w:rPr>
          <w:rFonts w:ascii="Arial" w:hAnsi="Arial" w:cs="Arial"/>
          <w:sz w:val="20"/>
          <w:szCs w:val="20"/>
        </w:rPr>
        <w:t>Duan</w:t>
      </w:r>
      <w:proofErr w:type="spellEnd"/>
      <w:r w:rsidRPr="00F2124D">
        <w:rPr>
          <w:rFonts w:ascii="Arial" w:hAnsi="Arial" w:cs="Arial"/>
          <w:sz w:val="20"/>
          <w:szCs w:val="20"/>
        </w:rPr>
        <w:t xml:space="preserve"> Q, Eaton CB,</w:t>
      </w:r>
      <w:r>
        <w:rPr>
          <w:rFonts w:ascii="Arial" w:hAnsi="Arial" w:cs="Arial"/>
          <w:sz w:val="20"/>
          <w:szCs w:val="20"/>
        </w:rPr>
        <w:t xml:space="preserve"> </w:t>
      </w:r>
      <w:r w:rsidRPr="00F2124D">
        <w:rPr>
          <w:rFonts w:ascii="Arial" w:hAnsi="Arial" w:cs="Arial"/>
          <w:sz w:val="20"/>
          <w:szCs w:val="20"/>
        </w:rPr>
        <w:t xml:space="preserve">Ehret G, </w:t>
      </w:r>
      <w:proofErr w:type="spellStart"/>
      <w:r w:rsidRPr="00F2124D">
        <w:rPr>
          <w:rFonts w:ascii="Arial" w:hAnsi="Arial" w:cs="Arial"/>
          <w:sz w:val="20"/>
          <w:szCs w:val="20"/>
        </w:rPr>
        <w:t>Evangelou</w:t>
      </w:r>
      <w:proofErr w:type="spellEnd"/>
      <w:r w:rsidRPr="00F2124D">
        <w:rPr>
          <w:rFonts w:ascii="Arial" w:hAnsi="Arial" w:cs="Arial"/>
          <w:sz w:val="20"/>
          <w:szCs w:val="20"/>
        </w:rPr>
        <w:t xml:space="preserve"> E, </w:t>
      </w:r>
      <w:proofErr w:type="spellStart"/>
      <w:r w:rsidRPr="00F2124D">
        <w:rPr>
          <w:rFonts w:ascii="Arial" w:hAnsi="Arial" w:cs="Arial"/>
          <w:sz w:val="20"/>
          <w:szCs w:val="20"/>
        </w:rPr>
        <w:t>Faul</w:t>
      </w:r>
      <w:proofErr w:type="spellEnd"/>
      <w:r w:rsidRPr="00F2124D">
        <w:rPr>
          <w:rFonts w:ascii="Arial" w:hAnsi="Arial" w:cs="Arial"/>
          <w:sz w:val="20"/>
          <w:szCs w:val="20"/>
        </w:rPr>
        <w:t xml:space="preserve"> JD, </w:t>
      </w:r>
      <w:proofErr w:type="spellStart"/>
      <w:r w:rsidRPr="00F2124D">
        <w:rPr>
          <w:rFonts w:ascii="Arial" w:hAnsi="Arial" w:cs="Arial"/>
          <w:sz w:val="20"/>
          <w:szCs w:val="20"/>
        </w:rPr>
        <w:t>Forouhi</w:t>
      </w:r>
      <w:proofErr w:type="spellEnd"/>
      <w:r w:rsidRPr="00F2124D">
        <w:rPr>
          <w:rFonts w:ascii="Arial" w:hAnsi="Arial" w:cs="Arial"/>
          <w:sz w:val="20"/>
          <w:szCs w:val="20"/>
        </w:rPr>
        <w:t xml:space="preserve"> NG, Franco OH, Friedlander Y, Gao H,</w:t>
      </w:r>
      <w:r>
        <w:rPr>
          <w:rFonts w:ascii="Arial" w:hAnsi="Arial" w:cs="Arial"/>
          <w:sz w:val="20"/>
          <w:szCs w:val="20"/>
        </w:rPr>
        <w:t xml:space="preserve"> </w:t>
      </w:r>
      <w:proofErr w:type="spellStart"/>
      <w:r w:rsidRPr="00F2124D">
        <w:rPr>
          <w:rFonts w:ascii="Arial" w:hAnsi="Arial" w:cs="Arial"/>
          <w:sz w:val="20"/>
          <w:szCs w:val="20"/>
        </w:rPr>
        <w:t>Gigante</w:t>
      </w:r>
      <w:proofErr w:type="spellEnd"/>
      <w:r w:rsidRPr="00F2124D">
        <w:rPr>
          <w:rFonts w:ascii="Arial" w:hAnsi="Arial" w:cs="Arial"/>
          <w:sz w:val="20"/>
          <w:szCs w:val="20"/>
        </w:rPr>
        <w:t xml:space="preserve"> B, Gu CC, Gupta P, </w:t>
      </w:r>
      <w:proofErr w:type="spellStart"/>
      <w:r w:rsidRPr="00F2124D">
        <w:rPr>
          <w:rFonts w:ascii="Arial" w:hAnsi="Arial" w:cs="Arial"/>
          <w:sz w:val="20"/>
          <w:szCs w:val="20"/>
        </w:rPr>
        <w:t>Hagenaars</w:t>
      </w:r>
      <w:proofErr w:type="spellEnd"/>
      <w:r w:rsidRPr="00F2124D">
        <w:rPr>
          <w:rFonts w:ascii="Arial" w:hAnsi="Arial" w:cs="Arial"/>
          <w:sz w:val="20"/>
          <w:szCs w:val="20"/>
        </w:rPr>
        <w:t xml:space="preserve"> SP, Harris TB, He J, Heikkinen S, Heng CK,</w:t>
      </w:r>
      <w:r>
        <w:rPr>
          <w:rFonts w:ascii="Arial" w:hAnsi="Arial" w:cs="Arial"/>
          <w:sz w:val="20"/>
          <w:szCs w:val="20"/>
        </w:rPr>
        <w:t xml:space="preserve"> </w:t>
      </w:r>
      <w:proofErr w:type="spellStart"/>
      <w:r w:rsidRPr="00F2124D">
        <w:rPr>
          <w:rFonts w:ascii="Arial" w:hAnsi="Arial" w:cs="Arial"/>
          <w:sz w:val="20"/>
          <w:szCs w:val="20"/>
        </w:rPr>
        <w:t>Hofman</w:t>
      </w:r>
      <w:proofErr w:type="spellEnd"/>
      <w:r w:rsidRPr="00F2124D">
        <w:rPr>
          <w:rFonts w:ascii="Arial" w:hAnsi="Arial" w:cs="Arial"/>
          <w:sz w:val="20"/>
          <w:szCs w:val="20"/>
        </w:rPr>
        <w:t xml:space="preserve"> A, Howard BV, Hunt SC, Irvin MR, Jia Y, Katsuya T, Kaufman J, Kerrison ND,</w:t>
      </w:r>
      <w:r>
        <w:rPr>
          <w:rFonts w:ascii="Arial" w:hAnsi="Arial" w:cs="Arial"/>
          <w:sz w:val="20"/>
          <w:szCs w:val="20"/>
        </w:rPr>
        <w:t xml:space="preserve"> </w:t>
      </w:r>
      <w:r w:rsidRPr="00F2124D">
        <w:rPr>
          <w:rFonts w:ascii="Arial" w:hAnsi="Arial" w:cs="Arial"/>
          <w:sz w:val="20"/>
          <w:szCs w:val="20"/>
        </w:rPr>
        <w:t xml:space="preserve">Khor CC, Koh WP, </w:t>
      </w:r>
      <w:proofErr w:type="spellStart"/>
      <w:r w:rsidRPr="00F2124D">
        <w:rPr>
          <w:rFonts w:ascii="Arial" w:hAnsi="Arial" w:cs="Arial"/>
          <w:sz w:val="20"/>
          <w:szCs w:val="20"/>
        </w:rPr>
        <w:t>Koistinen</w:t>
      </w:r>
      <w:proofErr w:type="spellEnd"/>
      <w:r w:rsidRPr="00F2124D">
        <w:rPr>
          <w:rFonts w:ascii="Arial" w:hAnsi="Arial" w:cs="Arial"/>
          <w:sz w:val="20"/>
          <w:szCs w:val="20"/>
        </w:rPr>
        <w:t xml:space="preserve"> HA, </w:t>
      </w:r>
      <w:proofErr w:type="spellStart"/>
      <w:r w:rsidRPr="00F2124D">
        <w:rPr>
          <w:rFonts w:ascii="Arial" w:hAnsi="Arial" w:cs="Arial"/>
          <w:sz w:val="20"/>
          <w:szCs w:val="20"/>
        </w:rPr>
        <w:t>Kooperberg</w:t>
      </w:r>
      <w:proofErr w:type="spellEnd"/>
      <w:r w:rsidRPr="00F2124D">
        <w:rPr>
          <w:rFonts w:ascii="Arial" w:hAnsi="Arial" w:cs="Arial"/>
          <w:sz w:val="20"/>
          <w:szCs w:val="20"/>
        </w:rPr>
        <w:t xml:space="preserve"> CB, Krieger JE, Kubo M, </w:t>
      </w:r>
      <w:proofErr w:type="spellStart"/>
      <w:r w:rsidRPr="00F2124D">
        <w:rPr>
          <w:rFonts w:ascii="Arial" w:hAnsi="Arial" w:cs="Arial"/>
          <w:sz w:val="20"/>
          <w:szCs w:val="20"/>
        </w:rPr>
        <w:t>Kutalik</w:t>
      </w:r>
      <w:proofErr w:type="spellEnd"/>
      <w:r w:rsidRPr="00F2124D">
        <w:rPr>
          <w:rFonts w:ascii="Arial" w:hAnsi="Arial" w:cs="Arial"/>
          <w:sz w:val="20"/>
          <w:szCs w:val="20"/>
        </w:rPr>
        <w:t xml:space="preserve"> Z,</w:t>
      </w:r>
      <w:r>
        <w:rPr>
          <w:rFonts w:ascii="Arial" w:hAnsi="Arial" w:cs="Arial"/>
          <w:sz w:val="20"/>
          <w:szCs w:val="20"/>
        </w:rPr>
        <w:t xml:space="preserve"> </w:t>
      </w:r>
      <w:proofErr w:type="spellStart"/>
      <w:r w:rsidRPr="00F2124D">
        <w:rPr>
          <w:rFonts w:ascii="Arial" w:hAnsi="Arial" w:cs="Arial"/>
          <w:sz w:val="20"/>
          <w:szCs w:val="20"/>
        </w:rPr>
        <w:t>Kuusisto</w:t>
      </w:r>
      <w:proofErr w:type="spellEnd"/>
      <w:r w:rsidRPr="00F2124D">
        <w:rPr>
          <w:rFonts w:ascii="Arial" w:hAnsi="Arial" w:cs="Arial"/>
          <w:sz w:val="20"/>
          <w:szCs w:val="20"/>
        </w:rPr>
        <w:t xml:space="preserve"> J, Lakka TA, </w:t>
      </w:r>
      <w:proofErr w:type="spellStart"/>
      <w:r w:rsidRPr="00F2124D">
        <w:rPr>
          <w:rFonts w:ascii="Arial" w:hAnsi="Arial" w:cs="Arial"/>
          <w:sz w:val="20"/>
          <w:szCs w:val="20"/>
        </w:rPr>
        <w:t>Langefeld</w:t>
      </w:r>
      <w:proofErr w:type="spellEnd"/>
      <w:r w:rsidRPr="00F2124D">
        <w:rPr>
          <w:rFonts w:ascii="Arial" w:hAnsi="Arial" w:cs="Arial"/>
          <w:sz w:val="20"/>
          <w:szCs w:val="20"/>
        </w:rPr>
        <w:t xml:space="preserve"> CD, </w:t>
      </w:r>
      <w:proofErr w:type="spellStart"/>
      <w:r w:rsidRPr="00F2124D">
        <w:rPr>
          <w:rFonts w:ascii="Arial" w:hAnsi="Arial" w:cs="Arial"/>
          <w:sz w:val="20"/>
          <w:szCs w:val="20"/>
        </w:rPr>
        <w:t>Langenberg</w:t>
      </w:r>
      <w:proofErr w:type="spellEnd"/>
      <w:r w:rsidRPr="00F2124D">
        <w:rPr>
          <w:rFonts w:ascii="Arial" w:hAnsi="Arial" w:cs="Arial"/>
          <w:sz w:val="20"/>
          <w:szCs w:val="20"/>
        </w:rPr>
        <w:t xml:space="preserve"> C, </w:t>
      </w:r>
      <w:proofErr w:type="spellStart"/>
      <w:r w:rsidRPr="00F2124D">
        <w:rPr>
          <w:rFonts w:ascii="Arial" w:hAnsi="Arial" w:cs="Arial"/>
          <w:sz w:val="20"/>
          <w:szCs w:val="20"/>
        </w:rPr>
        <w:t>Launer</w:t>
      </w:r>
      <w:proofErr w:type="spellEnd"/>
      <w:r w:rsidRPr="00F2124D">
        <w:rPr>
          <w:rFonts w:ascii="Arial" w:hAnsi="Arial" w:cs="Arial"/>
          <w:sz w:val="20"/>
          <w:szCs w:val="20"/>
        </w:rPr>
        <w:t xml:space="preserve"> LJ, Lee JH, </w:t>
      </w:r>
      <w:proofErr w:type="spellStart"/>
      <w:r w:rsidRPr="00F2124D">
        <w:rPr>
          <w:rFonts w:ascii="Arial" w:hAnsi="Arial" w:cs="Arial"/>
          <w:sz w:val="20"/>
          <w:szCs w:val="20"/>
        </w:rPr>
        <w:t>Lehne</w:t>
      </w:r>
      <w:proofErr w:type="spellEnd"/>
      <w:r w:rsidRPr="00F2124D">
        <w:rPr>
          <w:rFonts w:ascii="Arial" w:hAnsi="Arial" w:cs="Arial"/>
          <w:sz w:val="20"/>
          <w:szCs w:val="20"/>
        </w:rPr>
        <w:t xml:space="preserve"> B,</w:t>
      </w:r>
      <w:r>
        <w:rPr>
          <w:rFonts w:ascii="Arial" w:hAnsi="Arial" w:cs="Arial"/>
          <w:sz w:val="20"/>
          <w:szCs w:val="20"/>
        </w:rPr>
        <w:t xml:space="preserve"> </w:t>
      </w:r>
      <w:r w:rsidRPr="00F2124D">
        <w:rPr>
          <w:rFonts w:ascii="Arial" w:hAnsi="Arial" w:cs="Arial"/>
          <w:sz w:val="20"/>
          <w:szCs w:val="20"/>
        </w:rPr>
        <w:t>Levy D, Lewis CE, Li Y; Lifelines Cohort Study, Lim SH, Liu CT, Liu J, Liu J, Liu</w:t>
      </w:r>
      <w:r>
        <w:rPr>
          <w:rFonts w:ascii="Arial" w:hAnsi="Arial" w:cs="Arial"/>
          <w:sz w:val="20"/>
          <w:szCs w:val="20"/>
        </w:rPr>
        <w:t xml:space="preserve"> </w:t>
      </w:r>
      <w:r w:rsidRPr="00F2124D">
        <w:rPr>
          <w:rFonts w:ascii="Arial" w:hAnsi="Arial" w:cs="Arial"/>
          <w:sz w:val="20"/>
          <w:szCs w:val="20"/>
        </w:rPr>
        <w:t xml:space="preserve">Y, </w:t>
      </w:r>
      <w:proofErr w:type="spellStart"/>
      <w:r w:rsidRPr="00F2124D">
        <w:rPr>
          <w:rFonts w:ascii="Arial" w:hAnsi="Arial" w:cs="Arial"/>
          <w:sz w:val="20"/>
          <w:szCs w:val="20"/>
        </w:rPr>
        <w:t>Loh</w:t>
      </w:r>
      <w:proofErr w:type="spellEnd"/>
      <w:r w:rsidRPr="00F2124D">
        <w:rPr>
          <w:rFonts w:ascii="Arial" w:hAnsi="Arial" w:cs="Arial"/>
          <w:sz w:val="20"/>
          <w:szCs w:val="20"/>
        </w:rPr>
        <w:t xml:space="preserve"> M, Lohman KK, Louie T, </w:t>
      </w:r>
      <w:proofErr w:type="spellStart"/>
      <w:r w:rsidRPr="00F2124D">
        <w:rPr>
          <w:rFonts w:ascii="Arial" w:hAnsi="Arial" w:cs="Arial"/>
          <w:sz w:val="20"/>
          <w:szCs w:val="20"/>
        </w:rPr>
        <w:t>Mägi</w:t>
      </w:r>
      <w:proofErr w:type="spellEnd"/>
      <w:r w:rsidRPr="00F2124D">
        <w:rPr>
          <w:rFonts w:ascii="Arial" w:hAnsi="Arial" w:cs="Arial"/>
          <w:sz w:val="20"/>
          <w:szCs w:val="20"/>
        </w:rPr>
        <w:t xml:space="preserve"> R, Matsuda K, </w:t>
      </w:r>
      <w:proofErr w:type="spellStart"/>
      <w:r w:rsidRPr="00F2124D">
        <w:rPr>
          <w:rFonts w:ascii="Arial" w:hAnsi="Arial" w:cs="Arial"/>
          <w:sz w:val="20"/>
          <w:szCs w:val="20"/>
        </w:rPr>
        <w:t>Meitinger</w:t>
      </w:r>
      <w:proofErr w:type="spellEnd"/>
      <w:r w:rsidRPr="00F2124D">
        <w:rPr>
          <w:rFonts w:ascii="Arial" w:hAnsi="Arial" w:cs="Arial"/>
          <w:sz w:val="20"/>
          <w:szCs w:val="20"/>
        </w:rPr>
        <w:t xml:space="preserve"> T, </w:t>
      </w:r>
      <w:proofErr w:type="spellStart"/>
      <w:r w:rsidRPr="00F2124D">
        <w:rPr>
          <w:rFonts w:ascii="Arial" w:hAnsi="Arial" w:cs="Arial"/>
          <w:sz w:val="20"/>
          <w:szCs w:val="20"/>
        </w:rPr>
        <w:t>Metspalu</w:t>
      </w:r>
      <w:proofErr w:type="spellEnd"/>
      <w:r w:rsidRPr="00F2124D">
        <w:rPr>
          <w:rFonts w:ascii="Arial" w:hAnsi="Arial" w:cs="Arial"/>
          <w:sz w:val="20"/>
          <w:szCs w:val="20"/>
        </w:rPr>
        <w:t xml:space="preserve"> A, Milani L, </w:t>
      </w:r>
      <w:proofErr w:type="spellStart"/>
      <w:r w:rsidRPr="00F2124D">
        <w:rPr>
          <w:rFonts w:ascii="Arial" w:hAnsi="Arial" w:cs="Arial"/>
          <w:sz w:val="20"/>
          <w:szCs w:val="20"/>
        </w:rPr>
        <w:t>Momozawa</w:t>
      </w:r>
      <w:proofErr w:type="spellEnd"/>
      <w:r w:rsidRPr="00F2124D">
        <w:rPr>
          <w:rFonts w:ascii="Arial" w:hAnsi="Arial" w:cs="Arial"/>
          <w:sz w:val="20"/>
          <w:szCs w:val="20"/>
        </w:rPr>
        <w:t xml:space="preserve"> Y, Mosley TH Jr, </w:t>
      </w:r>
      <w:proofErr w:type="spellStart"/>
      <w:r w:rsidRPr="00F2124D">
        <w:rPr>
          <w:rFonts w:ascii="Arial" w:hAnsi="Arial" w:cs="Arial"/>
          <w:sz w:val="20"/>
          <w:szCs w:val="20"/>
        </w:rPr>
        <w:t>Nalls</w:t>
      </w:r>
      <w:proofErr w:type="spellEnd"/>
      <w:r w:rsidRPr="00F2124D">
        <w:rPr>
          <w:rFonts w:ascii="Arial" w:hAnsi="Arial" w:cs="Arial"/>
          <w:sz w:val="20"/>
          <w:szCs w:val="20"/>
        </w:rPr>
        <w:t xml:space="preserve"> MA, </w:t>
      </w:r>
      <w:proofErr w:type="spellStart"/>
      <w:r w:rsidRPr="00F2124D">
        <w:rPr>
          <w:rFonts w:ascii="Arial" w:hAnsi="Arial" w:cs="Arial"/>
          <w:sz w:val="20"/>
          <w:szCs w:val="20"/>
        </w:rPr>
        <w:t>Nasri</w:t>
      </w:r>
      <w:proofErr w:type="spellEnd"/>
      <w:r w:rsidRPr="00F2124D">
        <w:rPr>
          <w:rFonts w:ascii="Arial" w:hAnsi="Arial" w:cs="Arial"/>
          <w:sz w:val="20"/>
          <w:szCs w:val="20"/>
        </w:rPr>
        <w:t xml:space="preserve"> U, O'Connell JR, </w:t>
      </w:r>
      <w:proofErr w:type="spellStart"/>
      <w:r w:rsidRPr="00F2124D">
        <w:rPr>
          <w:rFonts w:ascii="Arial" w:hAnsi="Arial" w:cs="Arial"/>
          <w:sz w:val="20"/>
          <w:szCs w:val="20"/>
        </w:rPr>
        <w:t>Ogunniyi</w:t>
      </w:r>
      <w:proofErr w:type="spellEnd"/>
      <w:r w:rsidRPr="00F2124D">
        <w:rPr>
          <w:rFonts w:ascii="Arial" w:hAnsi="Arial" w:cs="Arial"/>
          <w:sz w:val="20"/>
          <w:szCs w:val="20"/>
        </w:rPr>
        <w:t xml:space="preserve"> A, Palmas WR, Palmer ND, Pankow JS, Pedersen NL, Peters A, </w:t>
      </w:r>
      <w:proofErr w:type="spellStart"/>
      <w:r w:rsidRPr="00F2124D">
        <w:rPr>
          <w:rFonts w:ascii="Arial" w:hAnsi="Arial" w:cs="Arial"/>
          <w:sz w:val="20"/>
          <w:szCs w:val="20"/>
        </w:rPr>
        <w:t>Peyser</w:t>
      </w:r>
      <w:proofErr w:type="spellEnd"/>
      <w:r w:rsidRPr="00F2124D">
        <w:rPr>
          <w:rFonts w:ascii="Arial" w:hAnsi="Arial" w:cs="Arial"/>
          <w:sz w:val="20"/>
          <w:szCs w:val="20"/>
        </w:rPr>
        <w:t xml:space="preserve"> PA, </w:t>
      </w:r>
      <w:proofErr w:type="spellStart"/>
      <w:r w:rsidRPr="00F2124D">
        <w:rPr>
          <w:rFonts w:ascii="Arial" w:hAnsi="Arial" w:cs="Arial"/>
          <w:sz w:val="20"/>
          <w:szCs w:val="20"/>
        </w:rPr>
        <w:t>Polasek</w:t>
      </w:r>
      <w:proofErr w:type="spellEnd"/>
      <w:r w:rsidRPr="00F2124D">
        <w:rPr>
          <w:rFonts w:ascii="Arial" w:hAnsi="Arial" w:cs="Arial"/>
          <w:sz w:val="20"/>
          <w:szCs w:val="20"/>
        </w:rPr>
        <w:t xml:space="preserve"> O, Porteous</w:t>
      </w:r>
      <w:r>
        <w:rPr>
          <w:rFonts w:ascii="Arial" w:hAnsi="Arial" w:cs="Arial"/>
          <w:sz w:val="20"/>
          <w:szCs w:val="20"/>
        </w:rPr>
        <w:t xml:space="preserve"> </w:t>
      </w:r>
      <w:r w:rsidRPr="00F2124D">
        <w:rPr>
          <w:rFonts w:ascii="Arial" w:hAnsi="Arial" w:cs="Arial"/>
          <w:sz w:val="20"/>
          <w:szCs w:val="20"/>
        </w:rPr>
        <w:t xml:space="preserve">D, </w:t>
      </w:r>
      <w:proofErr w:type="spellStart"/>
      <w:r w:rsidRPr="00F2124D">
        <w:rPr>
          <w:rFonts w:ascii="Arial" w:hAnsi="Arial" w:cs="Arial"/>
          <w:sz w:val="20"/>
          <w:szCs w:val="20"/>
        </w:rPr>
        <w:t>Raitakari</w:t>
      </w:r>
      <w:proofErr w:type="spellEnd"/>
      <w:r w:rsidRPr="00F2124D">
        <w:rPr>
          <w:rFonts w:ascii="Arial" w:hAnsi="Arial" w:cs="Arial"/>
          <w:sz w:val="20"/>
          <w:szCs w:val="20"/>
        </w:rPr>
        <w:t xml:space="preserve"> OT, </w:t>
      </w:r>
      <w:proofErr w:type="spellStart"/>
      <w:r w:rsidRPr="00F2124D">
        <w:rPr>
          <w:rFonts w:ascii="Arial" w:hAnsi="Arial" w:cs="Arial"/>
          <w:sz w:val="20"/>
          <w:szCs w:val="20"/>
        </w:rPr>
        <w:t>Renström</w:t>
      </w:r>
      <w:proofErr w:type="spellEnd"/>
      <w:r w:rsidRPr="00F2124D">
        <w:rPr>
          <w:rFonts w:ascii="Arial" w:hAnsi="Arial" w:cs="Arial"/>
          <w:sz w:val="20"/>
          <w:szCs w:val="20"/>
        </w:rPr>
        <w:t xml:space="preserve"> F, Rice TK, </w:t>
      </w:r>
      <w:proofErr w:type="spellStart"/>
      <w:r w:rsidRPr="00F2124D">
        <w:rPr>
          <w:rFonts w:ascii="Arial" w:hAnsi="Arial" w:cs="Arial"/>
          <w:sz w:val="20"/>
          <w:szCs w:val="20"/>
        </w:rPr>
        <w:t>Ridker</w:t>
      </w:r>
      <w:proofErr w:type="spellEnd"/>
      <w:r w:rsidRPr="00F2124D">
        <w:rPr>
          <w:rFonts w:ascii="Arial" w:hAnsi="Arial" w:cs="Arial"/>
          <w:sz w:val="20"/>
          <w:szCs w:val="20"/>
        </w:rPr>
        <w:t xml:space="preserve"> PM, </w:t>
      </w:r>
      <w:proofErr w:type="spellStart"/>
      <w:r w:rsidRPr="00F2124D">
        <w:rPr>
          <w:rFonts w:ascii="Arial" w:hAnsi="Arial" w:cs="Arial"/>
          <w:sz w:val="20"/>
          <w:szCs w:val="20"/>
        </w:rPr>
        <w:t>Robino</w:t>
      </w:r>
      <w:proofErr w:type="spellEnd"/>
      <w:r w:rsidRPr="00F2124D">
        <w:rPr>
          <w:rFonts w:ascii="Arial" w:hAnsi="Arial" w:cs="Arial"/>
          <w:sz w:val="20"/>
          <w:szCs w:val="20"/>
        </w:rPr>
        <w:t xml:space="preserve"> A, Robinson JG, Rose LM, </w:t>
      </w:r>
      <w:proofErr w:type="spellStart"/>
      <w:r w:rsidRPr="00F2124D">
        <w:rPr>
          <w:rFonts w:ascii="Arial" w:hAnsi="Arial" w:cs="Arial"/>
          <w:sz w:val="20"/>
          <w:szCs w:val="20"/>
        </w:rPr>
        <w:t>Rudan</w:t>
      </w:r>
      <w:proofErr w:type="spellEnd"/>
      <w:r w:rsidRPr="00F2124D">
        <w:rPr>
          <w:rFonts w:ascii="Arial" w:hAnsi="Arial" w:cs="Arial"/>
          <w:sz w:val="20"/>
          <w:szCs w:val="20"/>
        </w:rPr>
        <w:t xml:space="preserve"> I, Sabanayagam C, </w:t>
      </w:r>
      <w:proofErr w:type="spellStart"/>
      <w:r w:rsidRPr="00F2124D">
        <w:rPr>
          <w:rFonts w:ascii="Arial" w:hAnsi="Arial" w:cs="Arial"/>
          <w:sz w:val="20"/>
          <w:szCs w:val="20"/>
        </w:rPr>
        <w:t>Salako</w:t>
      </w:r>
      <w:proofErr w:type="spellEnd"/>
      <w:r w:rsidRPr="00F2124D">
        <w:rPr>
          <w:rFonts w:ascii="Arial" w:hAnsi="Arial" w:cs="Arial"/>
          <w:sz w:val="20"/>
          <w:szCs w:val="20"/>
        </w:rPr>
        <w:t xml:space="preserve"> BL, Sandow K, Schmidt CO, Schreiner PJ, Scott WR, Sever P, Sims M, </w:t>
      </w:r>
      <w:proofErr w:type="spellStart"/>
      <w:r w:rsidRPr="00F2124D">
        <w:rPr>
          <w:rFonts w:ascii="Arial" w:hAnsi="Arial" w:cs="Arial"/>
          <w:sz w:val="20"/>
          <w:szCs w:val="20"/>
        </w:rPr>
        <w:t>Sitlani</w:t>
      </w:r>
      <w:proofErr w:type="spellEnd"/>
      <w:r w:rsidRPr="00F2124D">
        <w:rPr>
          <w:rFonts w:ascii="Arial" w:hAnsi="Arial" w:cs="Arial"/>
          <w:sz w:val="20"/>
          <w:szCs w:val="20"/>
        </w:rPr>
        <w:t xml:space="preserve"> CM, Smith BH, Smith JA, </w:t>
      </w:r>
      <w:proofErr w:type="spellStart"/>
      <w:r w:rsidRPr="00F2124D">
        <w:rPr>
          <w:rFonts w:ascii="Arial" w:hAnsi="Arial" w:cs="Arial"/>
          <w:sz w:val="20"/>
          <w:szCs w:val="20"/>
        </w:rPr>
        <w:t>Snieder</w:t>
      </w:r>
      <w:proofErr w:type="spellEnd"/>
      <w:r w:rsidRPr="00F2124D">
        <w:rPr>
          <w:rFonts w:ascii="Arial" w:hAnsi="Arial" w:cs="Arial"/>
          <w:sz w:val="20"/>
          <w:szCs w:val="20"/>
        </w:rPr>
        <w:t xml:space="preserve"> H, Starr JM, Strauch K, Tang H, Taylor KD, Teo YY, </w:t>
      </w:r>
      <w:proofErr w:type="spellStart"/>
      <w:r w:rsidRPr="00F2124D">
        <w:rPr>
          <w:rFonts w:ascii="Arial" w:hAnsi="Arial" w:cs="Arial"/>
          <w:sz w:val="20"/>
          <w:szCs w:val="20"/>
        </w:rPr>
        <w:t>Tham</w:t>
      </w:r>
      <w:proofErr w:type="spellEnd"/>
      <w:r w:rsidRPr="00F2124D">
        <w:rPr>
          <w:rFonts w:ascii="Arial" w:hAnsi="Arial" w:cs="Arial"/>
          <w:sz w:val="20"/>
          <w:szCs w:val="20"/>
        </w:rPr>
        <w:t xml:space="preserve"> YC, </w:t>
      </w:r>
      <w:proofErr w:type="spellStart"/>
      <w:r w:rsidRPr="00F2124D">
        <w:rPr>
          <w:rFonts w:ascii="Arial" w:hAnsi="Arial" w:cs="Arial"/>
          <w:sz w:val="20"/>
          <w:szCs w:val="20"/>
        </w:rPr>
        <w:t>Uitterlinden</w:t>
      </w:r>
      <w:proofErr w:type="spellEnd"/>
      <w:r w:rsidRPr="00F2124D">
        <w:rPr>
          <w:rFonts w:ascii="Arial" w:hAnsi="Arial" w:cs="Arial"/>
          <w:sz w:val="20"/>
          <w:szCs w:val="20"/>
        </w:rPr>
        <w:t xml:space="preserve"> AG, </w:t>
      </w:r>
      <w:proofErr w:type="spellStart"/>
      <w:r w:rsidRPr="00F2124D">
        <w:rPr>
          <w:rFonts w:ascii="Arial" w:hAnsi="Arial" w:cs="Arial"/>
          <w:sz w:val="20"/>
          <w:szCs w:val="20"/>
        </w:rPr>
        <w:t>Waldenberger</w:t>
      </w:r>
      <w:proofErr w:type="spellEnd"/>
      <w:r w:rsidRPr="00F2124D">
        <w:rPr>
          <w:rFonts w:ascii="Arial" w:hAnsi="Arial" w:cs="Arial"/>
          <w:sz w:val="20"/>
          <w:szCs w:val="20"/>
        </w:rPr>
        <w:t xml:space="preserve"> M, Wang L, Wang</w:t>
      </w:r>
      <w:r>
        <w:rPr>
          <w:rFonts w:ascii="Arial" w:hAnsi="Arial" w:cs="Arial"/>
          <w:sz w:val="20"/>
          <w:szCs w:val="20"/>
        </w:rPr>
        <w:t xml:space="preserve"> </w:t>
      </w:r>
      <w:r w:rsidRPr="00F2124D">
        <w:rPr>
          <w:rFonts w:ascii="Arial" w:hAnsi="Arial" w:cs="Arial"/>
          <w:sz w:val="20"/>
          <w:szCs w:val="20"/>
        </w:rPr>
        <w:t xml:space="preserve">YX, Wei WB, Wilson G, </w:t>
      </w:r>
      <w:proofErr w:type="spellStart"/>
      <w:r w:rsidRPr="00F2124D">
        <w:rPr>
          <w:rFonts w:ascii="Arial" w:hAnsi="Arial" w:cs="Arial"/>
          <w:sz w:val="20"/>
          <w:szCs w:val="20"/>
        </w:rPr>
        <w:t>Wojczynski</w:t>
      </w:r>
      <w:proofErr w:type="spellEnd"/>
      <w:r w:rsidRPr="00F2124D">
        <w:rPr>
          <w:rFonts w:ascii="Arial" w:hAnsi="Arial" w:cs="Arial"/>
          <w:sz w:val="20"/>
          <w:szCs w:val="20"/>
        </w:rPr>
        <w:t xml:space="preserve"> MK, Xiang YB, Yao J, Yuan JM, </w:t>
      </w:r>
      <w:proofErr w:type="spellStart"/>
      <w:r w:rsidRPr="00F2124D">
        <w:rPr>
          <w:rFonts w:ascii="Arial" w:hAnsi="Arial" w:cs="Arial"/>
          <w:sz w:val="20"/>
          <w:szCs w:val="20"/>
        </w:rPr>
        <w:t>Zonderman</w:t>
      </w:r>
      <w:proofErr w:type="spellEnd"/>
      <w:r w:rsidRPr="00F2124D">
        <w:rPr>
          <w:rFonts w:ascii="Arial" w:hAnsi="Arial" w:cs="Arial"/>
          <w:sz w:val="20"/>
          <w:szCs w:val="20"/>
        </w:rPr>
        <w:t xml:space="preserve"> AB,</w:t>
      </w:r>
      <w:r>
        <w:rPr>
          <w:rFonts w:ascii="Arial" w:hAnsi="Arial" w:cs="Arial"/>
          <w:sz w:val="20"/>
          <w:szCs w:val="20"/>
        </w:rPr>
        <w:t xml:space="preserve"> </w:t>
      </w:r>
      <w:r w:rsidRPr="00F2124D">
        <w:rPr>
          <w:rFonts w:ascii="Arial" w:hAnsi="Arial" w:cs="Arial"/>
          <w:sz w:val="20"/>
          <w:szCs w:val="20"/>
        </w:rPr>
        <w:t xml:space="preserve">Becker DM, </w:t>
      </w:r>
      <w:proofErr w:type="spellStart"/>
      <w:r w:rsidRPr="00F2124D">
        <w:rPr>
          <w:rFonts w:ascii="Arial" w:hAnsi="Arial" w:cs="Arial"/>
          <w:sz w:val="20"/>
          <w:szCs w:val="20"/>
        </w:rPr>
        <w:t>Boehnke</w:t>
      </w:r>
      <w:proofErr w:type="spellEnd"/>
      <w:r w:rsidRPr="00F2124D">
        <w:rPr>
          <w:rFonts w:ascii="Arial" w:hAnsi="Arial" w:cs="Arial"/>
          <w:sz w:val="20"/>
          <w:szCs w:val="20"/>
        </w:rPr>
        <w:t xml:space="preserve"> M, Bowden DW, Chambers JC, Chen YI, Weir DR, de Faire U, </w:t>
      </w:r>
      <w:proofErr w:type="spellStart"/>
      <w:r w:rsidRPr="00F2124D">
        <w:rPr>
          <w:rFonts w:ascii="Arial" w:hAnsi="Arial" w:cs="Arial"/>
          <w:sz w:val="20"/>
          <w:szCs w:val="20"/>
        </w:rPr>
        <w:t>Deary</w:t>
      </w:r>
      <w:proofErr w:type="spellEnd"/>
      <w:r>
        <w:rPr>
          <w:rFonts w:ascii="Arial" w:hAnsi="Arial" w:cs="Arial"/>
          <w:sz w:val="20"/>
          <w:szCs w:val="20"/>
        </w:rPr>
        <w:t xml:space="preserve"> </w:t>
      </w:r>
      <w:r w:rsidRPr="00F2124D">
        <w:rPr>
          <w:rFonts w:ascii="Arial" w:hAnsi="Arial" w:cs="Arial"/>
          <w:sz w:val="20"/>
          <w:szCs w:val="20"/>
        </w:rPr>
        <w:t xml:space="preserve">IJ, Esko T, </w:t>
      </w:r>
      <w:proofErr w:type="spellStart"/>
      <w:r w:rsidRPr="00F2124D">
        <w:rPr>
          <w:rFonts w:ascii="Arial" w:hAnsi="Arial" w:cs="Arial"/>
          <w:sz w:val="20"/>
          <w:szCs w:val="20"/>
        </w:rPr>
        <w:t>Farrall</w:t>
      </w:r>
      <w:proofErr w:type="spellEnd"/>
      <w:r w:rsidRPr="00F2124D">
        <w:rPr>
          <w:rFonts w:ascii="Arial" w:hAnsi="Arial" w:cs="Arial"/>
          <w:sz w:val="20"/>
          <w:szCs w:val="20"/>
        </w:rPr>
        <w:t xml:space="preserve"> M, Forrester T, Freedman BI, </w:t>
      </w:r>
      <w:proofErr w:type="spellStart"/>
      <w:r w:rsidRPr="00F2124D">
        <w:rPr>
          <w:rFonts w:ascii="Arial" w:hAnsi="Arial" w:cs="Arial"/>
          <w:sz w:val="20"/>
          <w:szCs w:val="20"/>
        </w:rPr>
        <w:t>Froguel</w:t>
      </w:r>
      <w:proofErr w:type="spellEnd"/>
      <w:r w:rsidRPr="00F2124D">
        <w:rPr>
          <w:rFonts w:ascii="Arial" w:hAnsi="Arial" w:cs="Arial"/>
          <w:sz w:val="20"/>
          <w:szCs w:val="20"/>
        </w:rPr>
        <w:t xml:space="preserve"> P, Gasparini P, </w:t>
      </w:r>
      <w:proofErr w:type="spellStart"/>
      <w:r w:rsidRPr="00F2124D">
        <w:rPr>
          <w:rFonts w:ascii="Arial" w:hAnsi="Arial" w:cs="Arial"/>
          <w:sz w:val="20"/>
          <w:szCs w:val="20"/>
        </w:rPr>
        <w:t>Gieger</w:t>
      </w:r>
      <w:proofErr w:type="spellEnd"/>
      <w:r>
        <w:rPr>
          <w:rFonts w:ascii="Arial" w:hAnsi="Arial" w:cs="Arial"/>
          <w:sz w:val="20"/>
          <w:szCs w:val="20"/>
        </w:rPr>
        <w:t xml:space="preserve"> </w:t>
      </w:r>
      <w:r w:rsidRPr="00F2124D">
        <w:rPr>
          <w:rFonts w:ascii="Arial" w:hAnsi="Arial" w:cs="Arial"/>
          <w:sz w:val="20"/>
          <w:szCs w:val="20"/>
        </w:rPr>
        <w:t xml:space="preserve">C, Horta BL, Hung YJ, Jonas JB, Kato N, </w:t>
      </w:r>
      <w:proofErr w:type="spellStart"/>
      <w:r w:rsidRPr="00F2124D">
        <w:rPr>
          <w:rFonts w:ascii="Arial" w:hAnsi="Arial" w:cs="Arial"/>
          <w:sz w:val="20"/>
          <w:szCs w:val="20"/>
        </w:rPr>
        <w:t>Kooner</w:t>
      </w:r>
      <w:proofErr w:type="spellEnd"/>
      <w:r w:rsidRPr="00F2124D">
        <w:rPr>
          <w:rFonts w:ascii="Arial" w:hAnsi="Arial" w:cs="Arial"/>
          <w:sz w:val="20"/>
          <w:szCs w:val="20"/>
        </w:rPr>
        <w:t xml:space="preserve"> JS, </w:t>
      </w:r>
      <w:proofErr w:type="spellStart"/>
      <w:r w:rsidRPr="00F2124D">
        <w:rPr>
          <w:rFonts w:ascii="Arial" w:hAnsi="Arial" w:cs="Arial"/>
          <w:sz w:val="20"/>
          <w:szCs w:val="20"/>
        </w:rPr>
        <w:t>Laakso</w:t>
      </w:r>
      <w:proofErr w:type="spellEnd"/>
      <w:r w:rsidRPr="00F2124D">
        <w:rPr>
          <w:rFonts w:ascii="Arial" w:hAnsi="Arial" w:cs="Arial"/>
          <w:sz w:val="20"/>
          <w:szCs w:val="20"/>
        </w:rPr>
        <w:t xml:space="preserve"> M, </w:t>
      </w:r>
      <w:proofErr w:type="spellStart"/>
      <w:r w:rsidRPr="00F2124D">
        <w:rPr>
          <w:rFonts w:ascii="Arial" w:hAnsi="Arial" w:cs="Arial"/>
          <w:sz w:val="20"/>
          <w:szCs w:val="20"/>
        </w:rPr>
        <w:t>Lehtimäki</w:t>
      </w:r>
      <w:proofErr w:type="spellEnd"/>
      <w:r w:rsidRPr="00F2124D">
        <w:rPr>
          <w:rFonts w:ascii="Arial" w:hAnsi="Arial" w:cs="Arial"/>
          <w:sz w:val="20"/>
          <w:szCs w:val="20"/>
        </w:rPr>
        <w:t xml:space="preserve"> T, Liang</w:t>
      </w:r>
      <w:r>
        <w:rPr>
          <w:rFonts w:ascii="Arial" w:hAnsi="Arial" w:cs="Arial"/>
          <w:sz w:val="20"/>
          <w:szCs w:val="20"/>
        </w:rPr>
        <w:t xml:space="preserve"> </w:t>
      </w:r>
      <w:r w:rsidRPr="00F2124D">
        <w:rPr>
          <w:rFonts w:ascii="Arial" w:hAnsi="Arial" w:cs="Arial"/>
          <w:sz w:val="20"/>
          <w:szCs w:val="20"/>
        </w:rPr>
        <w:t xml:space="preserve">KW, Magnusson PKE, </w:t>
      </w:r>
      <w:proofErr w:type="spellStart"/>
      <w:r w:rsidRPr="00F2124D">
        <w:rPr>
          <w:rFonts w:ascii="Arial" w:hAnsi="Arial" w:cs="Arial"/>
          <w:sz w:val="20"/>
          <w:szCs w:val="20"/>
        </w:rPr>
        <w:t>Oldehinkel</w:t>
      </w:r>
      <w:proofErr w:type="spellEnd"/>
      <w:r w:rsidRPr="00F2124D">
        <w:rPr>
          <w:rFonts w:ascii="Arial" w:hAnsi="Arial" w:cs="Arial"/>
          <w:sz w:val="20"/>
          <w:szCs w:val="20"/>
        </w:rPr>
        <w:t xml:space="preserve"> AJ, Pereira AC, </w:t>
      </w:r>
      <w:proofErr w:type="spellStart"/>
      <w:r w:rsidRPr="00F2124D">
        <w:rPr>
          <w:rFonts w:ascii="Arial" w:hAnsi="Arial" w:cs="Arial"/>
          <w:sz w:val="20"/>
          <w:szCs w:val="20"/>
        </w:rPr>
        <w:t>Perls</w:t>
      </w:r>
      <w:proofErr w:type="spellEnd"/>
      <w:r w:rsidRPr="00F2124D">
        <w:rPr>
          <w:rFonts w:ascii="Arial" w:hAnsi="Arial" w:cs="Arial"/>
          <w:sz w:val="20"/>
          <w:szCs w:val="20"/>
        </w:rPr>
        <w:t xml:space="preserve"> T, </w:t>
      </w:r>
      <w:proofErr w:type="spellStart"/>
      <w:r w:rsidRPr="00F2124D">
        <w:rPr>
          <w:rFonts w:ascii="Arial" w:hAnsi="Arial" w:cs="Arial"/>
          <w:sz w:val="20"/>
          <w:szCs w:val="20"/>
        </w:rPr>
        <w:t>Rauramaa</w:t>
      </w:r>
      <w:proofErr w:type="spellEnd"/>
      <w:r w:rsidRPr="00F2124D">
        <w:rPr>
          <w:rFonts w:ascii="Arial" w:hAnsi="Arial" w:cs="Arial"/>
          <w:sz w:val="20"/>
          <w:szCs w:val="20"/>
        </w:rPr>
        <w:t xml:space="preserve"> R, Redline S,</w:t>
      </w:r>
      <w:r>
        <w:rPr>
          <w:rFonts w:ascii="Arial" w:hAnsi="Arial" w:cs="Arial"/>
          <w:sz w:val="20"/>
          <w:szCs w:val="20"/>
        </w:rPr>
        <w:t xml:space="preserve"> </w:t>
      </w:r>
      <w:r w:rsidRPr="00F2124D">
        <w:rPr>
          <w:rFonts w:ascii="Arial" w:hAnsi="Arial" w:cs="Arial"/>
          <w:sz w:val="20"/>
          <w:szCs w:val="20"/>
        </w:rPr>
        <w:t xml:space="preserve">Rettig R, </w:t>
      </w:r>
      <w:proofErr w:type="spellStart"/>
      <w:r w:rsidRPr="00F2124D">
        <w:rPr>
          <w:rFonts w:ascii="Arial" w:hAnsi="Arial" w:cs="Arial"/>
          <w:sz w:val="20"/>
          <w:szCs w:val="20"/>
        </w:rPr>
        <w:t>Samani</w:t>
      </w:r>
      <w:proofErr w:type="spellEnd"/>
      <w:r w:rsidRPr="00F2124D">
        <w:rPr>
          <w:rFonts w:ascii="Arial" w:hAnsi="Arial" w:cs="Arial"/>
          <w:sz w:val="20"/>
          <w:szCs w:val="20"/>
        </w:rPr>
        <w:t xml:space="preserve"> NJ, Scott J, Shu XO, van der </w:t>
      </w:r>
      <w:proofErr w:type="spellStart"/>
      <w:r w:rsidRPr="00F2124D">
        <w:rPr>
          <w:rFonts w:ascii="Arial" w:hAnsi="Arial" w:cs="Arial"/>
          <w:sz w:val="20"/>
          <w:szCs w:val="20"/>
        </w:rPr>
        <w:t>Harst</w:t>
      </w:r>
      <w:proofErr w:type="spellEnd"/>
      <w:r w:rsidRPr="00F2124D">
        <w:rPr>
          <w:rFonts w:ascii="Arial" w:hAnsi="Arial" w:cs="Arial"/>
          <w:sz w:val="20"/>
          <w:szCs w:val="20"/>
        </w:rPr>
        <w:t xml:space="preserve"> P, </w:t>
      </w:r>
      <w:proofErr w:type="spellStart"/>
      <w:r w:rsidRPr="00F2124D">
        <w:rPr>
          <w:rFonts w:ascii="Arial" w:hAnsi="Arial" w:cs="Arial"/>
          <w:sz w:val="20"/>
          <w:szCs w:val="20"/>
        </w:rPr>
        <w:t>Wagenknecht</w:t>
      </w:r>
      <w:proofErr w:type="spellEnd"/>
      <w:r w:rsidRPr="00F2124D">
        <w:rPr>
          <w:rFonts w:ascii="Arial" w:hAnsi="Arial" w:cs="Arial"/>
          <w:sz w:val="20"/>
          <w:szCs w:val="20"/>
        </w:rPr>
        <w:t xml:space="preserve"> LE, Wareham</w:t>
      </w:r>
      <w:r>
        <w:rPr>
          <w:rFonts w:ascii="Arial" w:hAnsi="Arial" w:cs="Arial"/>
          <w:sz w:val="20"/>
          <w:szCs w:val="20"/>
        </w:rPr>
        <w:t xml:space="preserve"> </w:t>
      </w:r>
      <w:r w:rsidRPr="00F2124D">
        <w:rPr>
          <w:rFonts w:ascii="Arial" w:hAnsi="Arial" w:cs="Arial"/>
          <w:sz w:val="20"/>
          <w:szCs w:val="20"/>
        </w:rPr>
        <w:t xml:space="preserve">NJ, Watkins H, Wickremasinghe AR, Wu T, </w:t>
      </w:r>
      <w:proofErr w:type="spellStart"/>
      <w:r w:rsidRPr="00F2124D">
        <w:rPr>
          <w:rFonts w:ascii="Arial" w:hAnsi="Arial" w:cs="Arial"/>
          <w:sz w:val="20"/>
          <w:szCs w:val="20"/>
        </w:rPr>
        <w:t>Kamatani</w:t>
      </w:r>
      <w:proofErr w:type="spellEnd"/>
      <w:r w:rsidRPr="00F2124D">
        <w:rPr>
          <w:rFonts w:ascii="Arial" w:hAnsi="Arial" w:cs="Arial"/>
          <w:sz w:val="20"/>
          <w:szCs w:val="20"/>
        </w:rPr>
        <w:t xml:space="preserve"> Y, Laurie CC, Bouchard C, Cooper</w:t>
      </w:r>
      <w:r>
        <w:rPr>
          <w:rFonts w:ascii="Arial" w:hAnsi="Arial" w:cs="Arial"/>
          <w:sz w:val="20"/>
          <w:szCs w:val="20"/>
        </w:rPr>
        <w:t xml:space="preserve"> </w:t>
      </w:r>
      <w:r w:rsidRPr="00F2124D">
        <w:rPr>
          <w:rFonts w:ascii="Arial" w:hAnsi="Arial" w:cs="Arial"/>
          <w:sz w:val="20"/>
          <w:szCs w:val="20"/>
        </w:rPr>
        <w:t xml:space="preserve">RS, Evans MK, </w:t>
      </w:r>
      <w:proofErr w:type="spellStart"/>
      <w:r w:rsidRPr="00F2124D">
        <w:rPr>
          <w:rFonts w:ascii="Arial" w:hAnsi="Arial" w:cs="Arial"/>
          <w:sz w:val="20"/>
          <w:szCs w:val="20"/>
        </w:rPr>
        <w:t>Gudnason</w:t>
      </w:r>
      <w:proofErr w:type="spellEnd"/>
      <w:r w:rsidRPr="00F2124D">
        <w:rPr>
          <w:rFonts w:ascii="Arial" w:hAnsi="Arial" w:cs="Arial"/>
          <w:sz w:val="20"/>
          <w:szCs w:val="20"/>
        </w:rPr>
        <w:t xml:space="preserve"> V, Hixson J, </w:t>
      </w:r>
      <w:proofErr w:type="spellStart"/>
      <w:r w:rsidRPr="00F2124D">
        <w:rPr>
          <w:rFonts w:ascii="Arial" w:hAnsi="Arial" w:cs="Arial"/>
          <w:sz w:val="20"/>
          <w:szCs w:val="20"/>
        </w:rPr>
        <w:t>Kardia</w:t>
      </w:r>
      <w:proofErr w:type="spellEnd"/>
      <w:r w:rsidRPr="00F2124D">
        <w:rPr>
          <w:rFonts w:ascii="Arial" w:hAnsi="Arial" w:cs="Arial"/>
          <w:sz w:val="20"/>
          <w:szCs w:val="20"/>
        </w:rPr>
        <w:t xml:space="preserve"> SLR, </w:t>
      </w:r>
      <w:proofErr w:type="spellStart"/>
      <w:r w:rsidRPr="00F2124D">
        <w:rPr>
          <w:rFonts w:ascii="Arial" w:hAnsi="Arial" w:cs="Arial"/>
          <w:sz w:val="20"/>
          <w:szCs w:val="20"/>
        </w:rPr>
        <w:t>Kritchevsky</w:t>
      </w:r>
      <w:proofErr w:type="spellEnd"/>
      <w:r w:rsidRPr="00F2124D">
        <w:rPr>
          <w:rFonts w:ascii="Arial" w:hAnsi="Arial" w:cs="Arial"/>
          <w:sz w:val="20"/>
          <w:szCs w:val="20"/>
        </w:rPr>
        <w:t xml:space="preserve"> SB, Psaty BM, van Dam</w:t>
      </w:r>
      <w:r>
        <w:rPr>
          <w:rFonts w:ascii="Arial" w:hAnsi="Arial" w:cs="Arial"/>
          <w:sz w:val="20"/>
          <w:szCs w:val="20"/>
        </w:rPr>
        <w:t xml:space="preserve"> </w:t>
      </w:r>
      <w:r w:rsidRPr="00F2124D">
        <w:rPr>
          <w:rFonts w:ascii="Arial" w:hAnsi="Arial" w:cs="Arial"/>
          <w:sz w:val="20"/>
          <w:szCs w:val="20"/>
        </w:rPr>
        <w:t xml:space="preserve">RM, Arnett DK, </w:t>
      </w:r>
      <w:proofErr w:type="spellStart"/>
      <w:r w:rsidRPr="00F2124D">
        <w:rPr>
          <w:rFonts w:ascii="Arial" w:hAnsi="Arial" w:cs="Arial"/>
          <w:sz w:val="20"/>
          <w:szCs w:val="20"/>
        </w:rPr>
        <w:t>Mook</w:t>
      </w:r>
      <w:proofErr w:type="spellEnd"/>
      <w:r w:rsidRPr="00F2124D">
        <w:rPr>
          <w:rFonts w:ascii="Arial" w:hAnsi="Arial" w:cs="Arial"/>
          <w:sz w:val="20"/>
          <w:szCs w:val="20"/>
        </w:rPr>
        <w:t xml:space="preserve">-Kanamori DO, </w:t>
      </w:r>
      <w:proofErr w:type="spellStart"/>
      <w:r w:rsidRPr="00F2124D">
        <w:rPr>
          <w:rFonts w:ascii="Arial" w:hAnsi="Arial" w:cs="Arial"/>
          <w:sz w:val="20"/>
          <w:szCs w:val="20"/>
        </w:rPr>
        <w:t>Fornage</w:t>
      </w:r>
      <w:proofErr w:type="spellEnd"/>
      <w:r w:rsidRPr="00F2124D">
        <w:rPr>
          <w:rFonts w:ascii="Arial" w:hAnsi="Arial" w:cs="Arial"/>
          <w:sz w:val="20"/>
          <w:szCs w:val="20"/>
        </w:rPr>
        <w:t xml:space="preserve"> M, Fox ER, Hayward C, van </w:t>
      </w:r>
      <w:proofErr w:type="spellStart"/>
      <w:r w:rsidRPr="00F2124D">
        <w:rPr>
          <w:rFonts w:ascii="Arial" w:hAnsi="Arial" w:cs="Arial"/>
          <w:sz w:val="20"/>
          <w:szCs w:val="20"/>
        </w:rPr>
        <w:t>Duijn</w:t>
      </w:r>
      <w:proofErr w:type="spellEnd"/>
      <w:r w:rsidRPr="00F2124D">
        <w:rPr>
          <w:rFonts w:ascii="Arial" w:hAnsi="Arial" w:cs="Arial"/>
          <w:sz w:val="20"/>
          <w:szCs w:val="20"/>
        </w:rPr>
        <w:t xml:space="preserve"> CM, Tai ES, Wong TY, Loos RJF, Reiner AP, Rotimi CN, </w:t>
      </w:r>
      <w:proofErr w:type="spellStart"/>
      <w:r w:rsidRPr="00F2124D">
        <w:rPr>
          <w:rFonts w:ascii="Arial" w:hAnsi="Arial" w:cs="Arial"/>
          <w:sz w:val="20"/>
          <w:szCs w:val="20"/>
        </w:rPr>
        <w:t>Bierut</w:t>
      </w:r>
      <w:proofErr w:type="spellEnd"/>
      <w:r w:rsidRPr="00F2124D">
        <w:rPr>
          <w:rFonts w:ascii="Arial" w:hAnsi="Arial" w:cs="Arial"/>
          <w:sz w:val="20"/>
          <w:szCs w:val="20"/>
        </w:rPr>
        <w:t xml:space="preserve"> LJ, Zhu X, </w:t>
      </w:r>
      <w:proofErr w:type="spellStart"/>
      <w:r w:rsidRPr="00F2124D">
        <w:rPr>
          <w:rFonts w:ascii="Arial" w:hAnsi="Arial" w:cs="Arial"/>
          <w:sz w:val="20"/>
          <w:szCs w:val="20"/>
        </w:rPr>
        <w:t>Cupples</w:t>
      </w:r>
      <w:proofErr w:type="spellEnd"/>
      <w:r w:rsidRPr="00F2124D">
        <w:rPr>
          <w:rFonts w:ascii="Arial" w:hAnsi="Arial" w:cs="Arial"/>
          <w:sz w:val="20"/>
          <w:szCs w:val="20"/>
        </w:rPr>
        <w:t xml:space="preserve"> LA,</w:t>
      </w:r>
      <w:r>
        <w:rPr>
          <w:rFonts w:ascii="Arial" w:hAnsi="Arial" w:cs="Arial"/>
          <w:sz w:val="20"/>
          <w:szCs w:val="20"/>
        </w:rPr>
        <w:t xml:space="preserve"> </w:t>
      </w:r>
      <w:r w:rsidRPr="00F2124D">
        <w:rPr>
          <w:rFonts w:ascii="Arial" w:hAnsi="Arial" w:cs="Arial"/>
          <w:sz w:val="20"/>
          <w:szCs w:val="20"/>
        </w:rPr>
        <w:t xml:space="preserve">Province MA, Rotter JI, Franks PW, Rice K, Elliott P, Caulfield MJ, </w:t>
      </w:r>
      <w:proofErr w:type="spellStart"/>
      <w:r w:rsidRPr="00F2124D">
        <w:rPr>
          <w:rFonts w:ascii="Arial" w:hAnsi="Arial" w:cs="Arial"/>
          <w:sz w:val="20"/>
          <w:szCs w:val="20"/>
        </w:rPr>
        <w:t>Gauderman</w:t>
      </w:r>
      <w:proofErr w:type="spellEnd"/>
      <w:r w:rsidRPr="00F2124D">
        <w:rPr>
          <w:rFonts w:ascii="Arial" w:hAnsi="Arial" w:cs="Arial"/>
          <w:sz w:val="20"/>
          <w:szCs w:val="20"/>
        </w:rPr>
        <w:t xml:space="preserve"> WJ,</w:t>
      </w:r>
      <w:r>
        <w:rPr>
          <w:rFonts w:ascii="Arial" w:hAnsi="Arial" w:cs="Arial"/>
          <w:sz w:val="20"/>
          <w:szCs w:val="20"/>
        </w:rPr>
        <w:t xml:space="preserve"> </w:t>
      </w:r>
      <w:r w:rsidRPr="00F2124D">
        <w:rPr>
          <w:rFonts w:ascii="Arial" w:hAnsi="Arial" w:cs="Arial"/>
          <w:sz w:val="20"/>
          <w:szCs w:val="20"/>
        </w:rPr>
        <w:t>Munroe PB, Rao DC, Morrison AC.</w:t>
      </w:r>
      <w:r w:rsidRPr="00F2124D">
        <w:rPr>
          <w:rFonts w:ascii="Arial" w:hAnsi="Arial" w:cs="Arial"/>
          <w:b/>
          <w:bCs/>
          <w:i/>
          <w:iCs/>
          <w:sz w:val="20"/>
          <w:szCs w:val="20"/>
        </w:rPr>
        <w:t xml:space="preserve"> A multi-ancestry genome-wide study incorporating gene-smoking interactions identifies multiple new loci for pulse pressure and mean arterial pressure. </w:t>
      </w:r>
      <w:r w:rsidRPr="00F2124D">
        <w:rPr>
          <w:rFonts w:ascii="Arial" w:hAnsi="Arial" w:cs="Arial"/>
          <w:sz w:val="20"/>
          <w:szCs w:val="20"/>
        </w:rPr>
        <w:t xml:space="preserve">Hum Mol Genet. 2019 </w:t>
      </w:r>
      <w:r>
        <w:rPr>
          <w:rFonts w:ascii="Arial" w:hAnsi="Arial" w:cs="Arial"/>
          <w:sz w:val="20"/>
          <w:szCs w:val="20"/>
        </w:rPr>
        <w:t>Aug</w:t>
      </w:r>
      <w:r w:rsidRPr="00F2124D">
        <w:rPr>
          <w:rFonts w:ascii="Arial" w:hAnsi="Arial" w:cs="Arial"/>
          <w:sz w:val="20"/>
          <w:szCs w:val="20"/>
        </w:rPr>
        <w:t xml:space="preserve">. </w:t>
      </w:r>
      <w:r>
        <w:rPr>
          <w:rFonts w:ascii="Arial" w:hAnsi="Arial" w:cs="Arial"/>
          <w:sz w:val="20"/>
          <w:szCs w:val="20"/>
        </w:rPr>
        <w:t xml:space="preserve">Vol. 28, issue 15, pp. 2615-2633. </w:t>
      </w:r>
      <w:r w:rsidRPr="00F2124D">
        <w:rPr>
          <w:rFonts w:ascii="Arial" w:hAnsi="Arial" w:cs="Arial"/>
          <w:sz w:val="20"/>
          <w:szCs w:val="20"/>
        </w:rPr>
        <w:t>PubMed PM: 31127295</w:t>
      </w:r>
      <w:r>
        <w:rPr>
          <w:rFonts w:ascii="Arial" w:hAnsi="Arial" w:cs="Arial"/>
          <w:sz w:val="20"/>
          <w:szCs w:val="20"/>
        </w:rPr>
        <w:t xml:space="preserve">. </w:t>
      </w:r>
      <w:r w:rsidRPr="00F2124D">
        <w:rPr>
          <w:rFonts w:ascii="Arial" w:hAnsi="Arial" w:cs="Arial"/>
          <w:sz w:val="20"/>
          <w:szCs w:val="20"/>
        </w:rPr>
        <w:t>PMC6644157.</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Tehrani DM, Fan W, </w:t>
      </w:r>
      <w:proofErr w:type="spellStart"/>
      <w:r w:rsidRPr="00D002ED">
        <w:rPr>
          <w:rFonts w:ascii="Arial" w:hAnsi="Arial" w:cs="Arial"/>
          <w:sz w:val="20"/>
          <w:szCs w:val="20"/>
        </w:rPr>
        <w:t>Nambi</w:t>
      </w:r>
      <w:proofErr w:type="spellEnd"/>
      <w:r w:rsidRPr="00D002ED">
        <w:rPr>
          <w:rFonts w:ascii="Arial" w:hAnsi="Arial" w:cs="Arial"/>
          <w:sz w:val="20"/>
          <w:szCs w:val="20"/>
        </w:rPr>
        <w:t xml:space="preserve"> V, Gardin J, Hirsch CH, Amsterdam E, </w:t>
      </w:r>
      <w:proofErr w:type="spellStart"/>
      <w:r w:rsidRPr="00D002ED">
        <w:rPr>
          <w:rFonts w:ascii="Arial" w:hAnsi="Arial" w:cs="Arial"/>
          <w:sz w:val="20"/>
          <w:szCs w:val="20"/>
        </w:rPr>
        <w:t>deFilippi</w:t>
      </w:r>
      <w:proofErr w:type="spellEnd"/>
      <w:r w:rsidRPr="00D002ED">
        <w:rPr>
          <w:rFonts w:ascii="Arial" w:hAnsi="Arial" w:cs="Arial"/>
          <w:sz w:val="20"/>
          <w:szCs w:val="20"/>
        </w:rPr>
        <w:t xml:space="preserve"> CR, Polonsky T, Wong ND. </w:t>
      </w:r>
      <w:hyperlink r:id="rId144" w:history="1">
        <w:r w:rsidRPr="00D002ED">
          <w:rPr>
            <w:rFonts w:ascii="Arial" w:hAnsi="Arial" w:cs="Arial"/>
            <w:b/>
            <w:i/>
            <w:sz w:val="20"/>
            <w:szCs w:val="20"/>
          </w:rPr>
          <w:t>Trends in Blood Pressure and High-Sensitivity Cardiac Troponin-T with Cardiovascular Disease: The Cardiovascular Health Study.</w:t>
        </w:r>
      </w:hyperlink>
      <w:r w:rsidRPr="00D002ED">
        <w:rPr>
          <w:rFonts w:ascii="Arial" w:hAnsi="Arial" w:cs="Arial"/>
          <w:sz w:val="20"/>
          <w:szCs w:val="20"/>
        </w:rPr>
        <w:t xml:space="preserve"> Am J </w:t>
      </w:r>
      <w:proofErr w:type="spellStart"/>
      <w:r w:rsidRPr="00D002ED">
        <w:rPr>
          <w:rFonts w:ascii="Arial" w:hAnsi="Arial" w:cs="Arial"/>
          <w:sz w:val="20"/>
          <w:szCs w:val="20"/>
        </w:rPr>
        <w:t>Hypertens</w:t>
      </w:r>
      <w:proofErr w:type="spellEnd"/>
      <w:r w:rsidRPr="00D002ED">
        <w:rPr>
          <w:rFonts w:ascii="Arial" w:hAnsi="Arial" w:cs="Arial"/>
          <w:sz w:val="20"/>
          <w:szCs w:val="20"/>
        </w:rPr>
        <w:t xml:space="preserve">. 2019 Jun 21. </w:t>
      </w:r>
      <w:proofErr w:type="spellStart"/>
      <w:r w:rsidRPr="00D002ED">
        <w:rPr>
          <w:rFonts w:ascii="Arial" w:hAnsi="Arial" w:cs="Arial"/>
          <w:sz w:val="20"/>
          <w:szCs w:val="20"/>
        </w:rPr>
        <w:t>pii</w:t>
      </w:r>
      <w:proofErr w:type="spellEnd"/>
      <w:r w:rsidRPr="00D002ED">
        <w:rPr>
          <w:rFonts w:ascii="Arial" w:hAnsi="Arial" w:cs="Arial"/>
          <w:sz w:val="20"/>
          <w:szCs w:val="20"/>
        </w:rPr>
        <w:t xml:space="preserve">: hpz102.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ajh</w:t>
      </w:r>
      <w:proofErr w:type="spellEnd"/>
      <w:r w:rsidRPr="00D002ED">
        <w:rPr>
          <w:rFonts w:ascii="Arial" w:hAnsi="Arial" w:cs="Arial"/>
          <w:sz w:val="20"/>
          <w:szCs w:val="20"/>
        </w:rPr>
        <w:t>/hpz102.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31232455.</w:t>
      </w:r>
    </w:p>
    <w:p w:rsidR="00585525" w:rsidRPr="00B7236C" w:rsidRDefault="00585525" w:rsidP="00585525">
      <w:pPr>
        <w:rPr>
          <w:rFonts w:ascii="Arial" w:hAnsi="Arial" w:cs="Arial"/>
          <w:sz w:val="20"/>
          <w:szCs w:val="20"/>
        </w:rPr>
      </w:pPr>
      <w:proofErr w:type="spellStart"/>
      <w:r w:rsidRPr="00B7236C">
        <w:rPr>
          <w:rFonts w:ascii="Arial" w:hAnsi="Arial" w:cs="Arial"/>
          <w:sz w:val="20"/>
          <w:szCs w:val="20"/>
        </w:rPr>
        <w:t>Teumer</w:t>
      </w:r>
      <w:proofErr w:type="spellEnd"/>
      <w:r w:rsidRPr="00B7236C">
        <w:rPr>
          <w:rFonts w:ascii="Arial" w:hAnsi="Arial" w:cs="Arial"/>
          <w:sz w:val="20"/>
          <w:szCs w:val="20"/>
        </w:rPr>
        <w:t xml:space="preserve"> A, Li Y, </w:t>
      </w:r>
      <w:proofErr w:type="spellStart"/>
      <w:r w:rsidRPr="00B7236C">
        <w:rPr>
          <w:rFonts w:ascii="Arial" w:hAnsi="Arial" w:cs="Arial"/>
          <w:sz w:val="20"/>
          <w:szCs w:val="20"/>
        </w:rPr>
        <w:t>Ghasemi</w:t>
      </w:r>
      <w:proofErr w:type="spellEnd"/>
      <w:r w:rsidRPr="00B7236C">
        <w:rPr>
          <w:rFonts w:ascii="Arial" w:hAnsi="Arial" w:cs="Arial"/>
          <w:sz w:val="20"/>
          <w:szCs w:val="20"/>
        </w:rPr>
        <w:t xml:space="preserve"> S, </w:t>
      </w:r>
      <w:proofErr w:type="spellStart"/>
      <w:r w:rsidRPr="00B7236C">
        <w:rPr>
          <w:rFonts w:ascii="Arial" w:hAnsi="Arial" w:cs="Arial"/>
          <w:sz w:val="20"/>
          <w:szCs w:val="20"/>
        </w:rPr>
        <w:t>Prins</w:t>
      </w:r>
      <w:proofErr w:type="spellEnd"/>
      <w:r w:rsidRPr="00B7236C">
        <w:rPr>
          <w:rFonts w:ascii="Arial" w:hAnsi="Arial" w:cs="Arial"/>
          <w:sz w:val="20"/>
          <w:szCs w:val="20"/>
        </w:rPr>
        <w:t xml:space="preserve"> BP, </w:t>
      </w:r>
      <w:proofErr w:type="spellStart"/>
      <w:r w:rsidRPr="00B7236C">
        <w:rPr>
          <w:rFonts w:ascii="Arial" w:hAnsi="Arial" w:cs="Arial"/>
          <w:sz w:val="20"/>
          <w:szCs w:val="20"/>
        </w:rPr>
        <w:t>Wuttke</w:t>
      </w:r>
      <w:proofErr w:type="spellEnd"/>
      <w:r w:rsidRPr="00B7236C">
        <w:rPr>
          <w:rFonts w:ascii="Arial" w:hAnsi="Arial" w:cs="Arial"/>
          <w:sz w:val="20"/>
          <w:szCs w:val="20"/>
        </w:rPr>
        <w:t xml:space="preserve"> M, </w:t>
      </w:r>
      <w:proofErr w:type="spellStart"/>
      <w:r w:rsidRPr="00B7236C">
        <w:rPr>
          <w:rFonts w:ascii="Arial" w:hAnsi="Arial" w:cs="Arial"/>
          <w:sz w:val="20"/>
          <w:szCs w:val="20"/>
        </w:rPr>
        <w:t>Hermle</w:t>
      </w:r>
      <w:proofErr w:type="spellEnd"/>
      <w:r w:rsidRPr="00B7236C">
        <w:rPr>
          <w:rFonts w:ascii="Arial" w:hAnsi="Arial" w:cs="Arial"/>
          <w:sz w:val="20"/>
          <w:szCs w:val="20"/>
        </w:rPr>
        <w:t xml:space="preserve"> T,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w:t>
      </w:r>
      <w:proofErr w:type="spellStart"/>
      <w:r w:rsidRPr="00B7236C">
        <w:rPr>
          <w:rFonts w:ascii="Arial" w:hAnsi="Arial" w:cs="Arial"/>
          <w:sz w:val="20"/>
          <w:szCs w:val="20"/>
        </w:rPr>
        <w:t>Sieber</w:t>
      </w:r>
      <w:proofErr w:type="spellEnd"/>
      <w:r w:rsidRPr="00B7236C">
        <w:rPr>
          <w:rFonts w:ascii="Arial" w:hAnsi="Arial" w:cs="Arial"/>
          <w:sz w:val="20"/>
          <w:szCs w:val="20"/>
        </w:rPr>
        <w:t xml:space="preserve"> KB, </w:t>
      </w:r>
      <w:proofErr w:type="spellStart"/>
      <w:r w:rsidRPr="00B7236C">
        <w:rPr>
          <w:rFonts w:ascii="Arial" w:hAnsi="Arial" w:cs="Arial"/>
          <w:sz w:val="20"/>
          <w:szCs w:val="20"/>
        </w:rPr>
        <w:t>Qiu</w:t>
      </w:r>
      <w:proofErr w:type="spellEnd"/>
      <w:r w:rsidRPr="00B7236C">
        <w:rPr>
          <w:rFonts w:ascii="Arial" w:hAnsi="Arial" w:cs="Arial"/>
          <w:sz w:val="20"/>
          <w:szCs w:val="20"/>
        </w:rPr>
        <w:t xml:space="preserve"> C, Kirsten H, Tin A, Chu AY, Bansal N, </w:t>
      </w:r>
      <w:proofErr w:type="spellStart"/>
      <w:r w:rsidRPr="00B7236C">
        <w:rPr>
          <w:rFonts w:ascii="Arial" w:hAnsi="Arial" w:cs="Arial"/>
          <w:sz w:val="20"/>
          <w:szCs w:val="20"/>
        </w:rPr>
        <w:t>Feitosa</w:t>
      </w:r>
      <w:proofErr w:type="spellEnd"/>
      <w:r w:rsidRPr="00B7236C">
        <w:rPr>
          <w:rFonts w:ascii="Arial" w:hAnsi="Arial" w:cs="Arial"/>
          <w:sz w:val="20"/>
          <w:szCs w:val="20"/>
        </w:rPr>
        <w:t xml:space="preserve"> MF, Wang L, Chai JF, </w:t>
      </w:r>
      <w:proofErr w:type="spellStart"/>
      <w:r w:rsidRPr="00B7236C">
        <w:rPr>
          <w:rFonts w:ascii="Arial" w:hAnsi="Arial" w:cs="Arial"/>
          <w:sz w:val="20"/>
          <w:szCs w:val="20"/>
        </w:rPr>
        <w:t>Cocca</w:t>
      </w:r>
      <w:proofErr w:type="spellEnd"/>
      <w:r w:rsidRPr="00B7236C">
        <w:rPr>
          <w:rFonts w:ascii="Arial" w:hAnsi="Arial" w:cs="Arial"/>
          <w:sz w:val="20"/>
          <w:szCs w:val="20"/>
        </w:rPr>
        <w:t xml:space="preserve"> M, Fuchsberger C, Gorski M, </w:t>
      </w:r>
      <w:proofErr w:type="spellStart"/>
      <w:r w:rsidRPr="00B7236C">
        <w:rPr>
          <w:rFonts w:ascii="Arial" w:hAnsi="Arial" w:cs="Arial"/>
          <w:sz w:val="20"/>
          <w:szCs w:val="20"/>
        </w:rPr>
        <w:t>Hoppmann</w:t>
      </w:r>
      <w:proofErr w:type="spellEnd"/>
      <w:r w:rsidRPr="00B7236C">
        <w:rPr>
          <w:rFonts w:ascii="Arial" w:hAnsi="Arial" w:cs="Arial"/>
          <w:sz w:val="20"/>
          <w:szCs w:val="20"/>
        </w:rPr>
        <w:t xml:space="preserve"> A, Horn K, Li M, Marten J, </w:t>
      </w:r>
      <w:proofErr w:type="spellStart"/>
      <w:r w:rsidRPr="00B7236C">
        <w:rPr>
          <w:rFonts w:ascii="Arial" w:hAnsi="Arial" w:cs="Arial"/>
          <w:sz w:val="20"/>
          <w:szCs w:val="20"/>
        </w:rPr>
        <w:t>Noce</w:t>
      </w:r>
      <w:proofErr w:type="spellEnd"/>
      <w:r w:rsidRPr="00B7236C">
        <w:rPr>
          <w:rFonts w:ascii="Arial" w:hAnsi="Arial" w:cs="Arial"/>
          <w:sz w:val="20"/>
          <w:szCs w:val="20"/>
        </w:rPr>
        <w:t xml:space="preserve"> D, </w:t>
      </w:r>
      <w:proofErr w:type="spellStart"/>
      <w:r w:rsidRPr="00B7236C">
        <w:rPr>
          <w:rFonts w:ascii="Arial" w:hAnsi="Arial" w:cs="Arial"/>
          <w:sz w:val="20"/>
          <w:szCs w:val="20"/>
        </w:rPr>
        <w:t>Nutile</w:t>
      </w:r>
      <w:proofErr w:type="spellEnd"/>
      <w:r w:rsidRPr="00B7236C">
        <w:rPr>
          <w:rFonts w:ascii="Arial" w:hAnsi="Arial" w:cs="Arial"/>
          <w:sz w:val="20"/>
          <w:szCs w:val="20"/>
        </w:rPr>
        <w:t xml:space="preserve"> T, </w:t>
      </w:r>
      <w:proofErr w:type="spellStart"/>
      <w:r w:rsidRPr="00B7236C">
        <w:rPr>
          <w:rFonts w:ascii="Arial" w:hAnsi="Arial" w:cs="Arial"/>
          <w:sz w:val="20"/>
          <w:szCs w:val="20"/>
        </w:rPr>
        <w:t>Sedaghat</w:t>
      </w:r>
      <w:proofErr w:type="spellEnd"/>
      <w:r w:rsidRPr="00B7236C">
        <w:rPr>
          <w:rFonts w:ascii="Arial" w:hAnsi="Arial" w:cs="Arial"/>
          <w:sz w:val="20"/>
          <w:szCs w:val="20"/>
        </w:rPr>
        <w:t xml:space="preserve"> S, </w:t>
      </w:r>
      <w:proofErr w:type="spellStart"/>
      <w:r w:rsidRPr="00B7236C">
        <w:rPr>
          <w:rFonts w:ascii="Arial" w:hAnsi="Arial" w:cs="Arial"/>
          <w:sz w:val="20"/>
          <w:szCs w:val="20"/>
        </w:rPr>
        <w:t>Sveinbjornsson</w:t>
      </w:r>
      <w:proofErr w:type="spellEnd"/>
      <w:r w:rsidRPr="00B7236C">
        <w:rPr>
          <w:rFonts w:ascii="Arial" w:hAnsi="Arial" w:cs="Arial"/>
          <w:sz w:val="20"/>
          <w:szCs w:val="20"/>
        </w:rPr>
        <w:t xml:space="preserve"> G, </w:t>
      </w:r>
      <w:proofErr w:type="spellStart"/>
      <w:r w:rsidRPr="00B7236C">
        <w:rPr>
          <w:rFonts w:ascii="Arial" w:hAnsi="Arial" w:cs="Arial"/>
          <w:sz w:val="20"/>
          <w:szCs w:val="20"/>
        </w:rPr>
        <w:t>Tayo</w:t>
      </w:r>
      <w:proofErr w:type="spellEnd"/>
      <w:r w:rsidRPr="00B7236C">
        <w:rPr>
          <w:rFonts w:ascii="Arial" w:hAnsi="Arial" w:cs="Arial"/>
          <w:sz w:val="20"/>
          <w:szCs w:val="20"/>
        </w:rPr>
        <w:t xml:space="preserve"> BO, van der Most PJ, Xu Y, Yu Z, Gerstner L, </w:t>
      </w:r>
      <w:proofErr w:type="spellStart"/>
      <w:r w:rsidRPr="00B7236C">
        <w:rPr>
          <w:rFonts w:ascii="Arial" w:hAnsi="Arial" w:cs="Arial"/>
          <w:sz w:val="20"/>
          <w:szCs w:val="20"/>
        </w:rPr>
        <w:t>Ärnlöv</w:t>
      </w:r>
      <w:proofErr w:type="spellEnd"/>
      <w:r w:rsidRPr="00B7236C">
        <w:rPr>
          <w:rFonts w:ascii="Arial" w:hAnsi="Arial" w:cs="Arial"/>
          <w:sz w:val="20"/>
          <w:szCs w:val="20"/>
        </w:rPr>
        <w:t xml:space="preserve"> J, Bakker SJL, Baptista D, Biggs ML, </w:t>
      </w:r>
      <w:proofErr w:type="spellStart"/>
      <w:r w:rsidRPr="00B7236C">
        <w:rPr>
          <w:rFonts w:ascii="Arial" w:hAnsi="Arial" w:cs="Arial"/>
          <w:sz w:val="20"/>
          <w:szCs w:val="20"/>
        </w:rPr>
        <w:t>Boerwinkle</w:t>
      </w:r>
      <w:proofErr w:type="spellEnd"/>
      <w:r w:rsidRPr="00B7236C">
        <w:rPr>
          <w:rFonts w:ascii="Arial" w:hAnsi="Arial" w:cs="Arial"/>
          <w:sz w:val="20"/>
          <w:szCs w:val="20"/>
        </w:rPr>
        <w:t xml:space="preserve"> E, Brenner H, Burkhardt R, Carroll RJ, Chee ML, Chee ML, Chen M, Cheng CY, Cook JP, Coresh J, </w:t>
      </w:r>
      <w:proofErr w:type="spellStart"/>
      <w:r w:rsidRPr="00B7236C">
        <w:rPr>
          <w:rFonts w:ascii="Arial" w:hAnsi="Arial" w:cs="Arial"/>
          <w:sz w:val="20"/>
          <w:szCs w:val="20"/>
        </w:rPr>
        <w:t>Corre</w:t>
      </w:r>
      <w:proofErr w:type="spellEnd"/>
      <w:r w:rsidRPr="00B7236C">
        <w:rPr>
          <w:rFonts w:ascii="Arial" w:hAnsi="Arial" w:cs="Arial"/>
          <w:sz w:val="20"/>
          <w:szCs w:val="20"/>
        </w:rPr>
        <w:t xml:space="preserve"> T, </w:t>
      </w:r>
      <w:proofErr w:type="spellStart"/>
      <w:r w:rsidRPr="00B7236C">
        <w:rPr>
          <w:rFonts w:ascii="Arial" w:hAnsi="Arial" w:cs="Arial"/>
          <w:sz w:val="20"/>
          <w:szCs w:val="20"/>
        </w:rPr>
        <w:t>Danesh</w:t>
      </w:r>
      <w:proofErr w:type="spellEnd"/>
      <w:r w:rsidRPr="00B7236C">
        <w:rPr>
          <w:rFonts w:ascii="Arial" w:hAnsi="Arial" w:cs="Arial"/>
          <w:sz w:val="20"/>
          <w:szCs w:val="20"/>
        </w:rPr>
        <w:t xml:space="preserve"> J, de Borst MH, De </w:t>
      </w:r>
      <w:proofErr w:type="spellStart"/>
      <w:r w:rsidRPr="00B7236C">
        <w:rPr>
          <w:rFonts w:ascii="Arial" w:hAnsi="Arial" w:cs="Arial"/>
          <w:sz w:val="20"/>
          <w:szCs w:val="20"/>
        </w:rPr>
        <w:t>Grandi</w:t>
      </w:r>
      <w:proofErr w:type="spellEnd"/>
      <w:r w:rsidRPr="00B7236C">
        <w:rPr>
          <w:rFonts w:ascii="Arial" w:hAnsi="Arial" w:cs="Arial"/>
          <w:sz w:val="20"/>
          <w:szCs w:val="20"/>
        </w:rPr>
        <w:t xml:space="preserve"> A,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de Vries APJ, Degenhardt F, Dittrich K, Divers J, </w:t>
      </w:r>
      <w:proofErr w:type="spellStart"/>
      <w:r w:rsidRPr="00B7236C">
        <w:rPr>
          <w:rFonts w:ascii="Arial" w:hAnsi="Arial" w:cs="Arial"/>
          <w:sz w:val="20"/>
          <w:szCs w:val="20"/>
        </w:rPr>
        <w:t>Eckardt</w:t>
      </w:r>
      <w:proofErr w:type="spellEnd"/>
      <w:r w:rsidRPr="00B7236C">
        <w:rPr>
          <w:rFonts w:ascii="Arial" w:hAnsi="Arial" w:cs="Arial"/>
          <w:sz w:val="20"/>
          <w:szCs w:val="20"/>
        </w:rPr>
        <w:t xml:space="preserve"> KU, Ehret G, </w:t>
      </w:r>
      <w:proofErr w:type="spellStart"/>
      <w:r w:rsidRPr="00B7236C">
        <w:rPr>
          <w:rFonts w:ascii="Arial" w:hAnsi="Arial" w:cs="Arial"/>
          <w:sz w:val="20"/>
          <w:szCs w:val="20"/>
        </w:rPr>
        <w:t>Endlich</w:t>
      </w:r>
      <w:proofErr w:type="spellEnd"/>
      <w:r w:rsidRPr="00B7236C">
        <w:rPr>
          <w:rFonts w:ascii="Arial" w:hAnsi="Arial" w:cs="Arial"/>
          <w:sz w:val="20"/>
          <w:szCs w:val="20"/>
        </w:rPr>
        <w:t xml:space="preserve"> K, Felix JF, Franco OH, Franke A, Freedman BI, Freitag-Wolf S, Gansevoort RT, Giedraitis V, </w:t>
      </w:r>
      <w:proofErr w:type="spellStart"/>
      <w:r w:rsidRPr="00B7236C">
        <w:rPr>
          <w:rFonts w:ascii="Arial" w:hAnsi="Arial" w:cs="Arial"/>
          <w:sz w:val="20"/>
          <w:szCs w:val="20"/>
        </w:rPr>
        <w:t>Gögele</w:t>
      </w:r>
      <w:proofErr w:type="spellEnd"/>
      <w:r w:rsidRPr="00B7236C">
        <w:rPr>
          <w:rFonts w:ascii="Arial" w:hAnsi="Arial" w:cs="Arial"/>
          <w:sz w:val="20"/>
          <w:szCs w:val="20"/>
        </w:rPr>
        <w:t xml:space="preserve"> M, </w:t>
      </w:r>
      <w:proofErr w:type="spellStart"/>
      <w:r w:rsidRPr="00B7236C">
        <w:rPr>
          <w:rFonts w:ascii="Arial" w:hAnsi="Arial" w:cs="Arial"/>
          <w:sz w:val="20"/>
          <w:szCs w:val="20"/>
        </w:rPr>
        <w:t>Grundner-Culemann</w:t>
      </w:r>
      <w:proofErr w:type="spellEnd"/>
      <w:r w:rsidRPr="00B7236C">
        <w:rPr>
          <w:rFonts w:ascii="Arial" w:hAnsi="Arial" w:cs="Arial"/>
          <w:sz w:val="20"/>
          <w:szCs w:val="20"/>
        </w:rPr>
        <w:t xml:space="preserve"> F, </w:t>
      </w:r>
      <w:proofErr w:type="spellStart"/>
      <w:r w:rsidRPr="00B7236C">
        <w:rPr>
          <w:rFonts w:ascii="Arial" w:hAnsi="Arial" w:cs="Arial"/>
          <w:sz w:val="20"/>
          <w:szCs w:val="20"/>
        </w:rPr>
        <w:t>Gudbjartsson</w:t>
      </w:r>
      <w:proofErr w:type="spellEnd"/>
      <w:r w:rsidRPr="00B7236C">
        <w:rPr>
          <w:rFonts w:ascii="Arial" w:hAnsi="Arial" w:cs="Arial"/>
          <w:sz w:val="20"/>
          <w:szCs w:val="20"/>
        </w:rPr>
        <w:t xml:space="preserve"> DF,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Hamet</w:t>
      </w:r>
      <w:proofErr w:type="spellEnd"/>
      <w:r w:rsidRPr="00B7236C">
        <w:rPr>
          <w:rFonts w:ascii="Arial" w:hAnsi="Arial" w:cs="Arial"/>
          <w:sz w:val="20"/>
          <w:szCs w:val="20"/>
        </w:rPr>
        <w:t xml:space="preserve"> P, Harris TB, Hicks AA, Holm H, Foo VHX, Hwang SJ, Ikram MA, </w:t>
      </w:r>
      <w:proofErr w:type="spellStart"/>
      <w:r w:rsidRPr="00B7236C">
        <w:rPr>
          <w:rFonts w:ascii="Arial" w:hAnsi="Arial" w:cs="Arial"/>
          <w:sz w:val="20"/>
          <w:szCs w:val="20"/>
        </w:rPr>
        <w:t>Ingelsson</w:t>
      </w:r>
      <w:proofErr w:type="spellEnd"/>
      <w:r w:rsidRPr="00B7236C">
        <w:rPr>
          <w:rFonts w:ascii="Arial" w:hAnsi="Arial" w:cs="Arial"/>
          <w:sz w:val="20"/>
          <w:szCs w:val="20"/>
        </w:rPr>
        <w:t xml:space="preserve"> E,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w:t>
      </w:r>
      <w:proofErr w:type="spellStart"/>
      <w:r w:rsidRPr="00B7236C">
        <w:rPr>
          <w:rFonts w:ascii="Arial" w:hAnsi="Arial" w:cs="Arial"/>
          <w:sz w:val="20"/>
          <w:szCs w:val="20"/>
        </w:rPr>
        <w:t>Jakobsdottir</w:t>
      </w:r>
      <w:proofErr w:type="spellEnd"/>
      <w:r w:rsidRPr="00B7236C">
        <w:rPr>
          <w:rFonts w:ascii="Arial" w:hAnsi="Arial" w:cs="Arial"/>
          <w:sz w:val="20"/>
          <w:szCs w:val="20"/>
        </w:rPr>
        <w:t xml:space="preserve"> J, </w:t>
      </w:r>
      <w:proofErr w:type="spellStart"/>
      <w:r w:rsidRPr="00B7236C">
        <w:rPr>
          <w:rFonts w:ascii="Arial" w:hAnsi="Arial" w:cs="Arial"/>
          <w:sz w:val="20"/>
          <w:szCs w:val="20"/>
        </w:rPr>
        <w:t>Josyula</w:t>
      </w:r>
      <w:proofErr w:type="spellEnd"/>
      <w:r w:rsidRPr="00B7236C">
        <w:rPr>
          <w:rFonts w:ascii="Arial" w:hAnsi="Arial" w:cs="Arial"/>
          <w:sz w:val="20"/>
          <w:szCs w:val="20"/>
        </w:rPr>
        <w:t xml:space="preserve"> NS, Jung B,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Khor CC, </w:t>
      </w:r>
      <w:proofErr w:type="spellStart"/>
      <w:r w:rsidRPr="00B7236C">
        <w:rPr>
          <w:rFonts w:ascii="Arial" w:hAnsi="Arial" w:cs="Arial"/>
          <w:sz w:val="20"/>
          <w:szCs w:val="20"/>
        </w:rPr>
        <w:t>Kiess</w:t>
      </w:r>
      <w:proofErr w:type="spellEnd"/>
      <w:r w:rsidRPr="00B7236C">
        <w:rPr>
          <w:rFonts w:ascii="Arial" w:hAnsi="Arial" w:cs="Arial"/>
          <w:sz w:val="20"/>
          <w:szCs w:val="20"/>
        </w:rPr>
        <w:t xml:space="preserve"> W, Koenig W, </w:t>
      </w:r>
      <w:proofErr w:type="spellStart"/>
      <w:r w:rsidRPr="00B7236C">
        <w:rPr>
          <w:rFonts w:ascii="Arial" w:hAnsi="Arial" w:cs="Arial"/>
          <w:sz w:val="20"/>
          <w:szCs w:val="20"/>
        </w:rPr>
        <w:t>Körner</w:t>
      </w:r>
      <w:proofErr w:type="spellEnd"/>
      <w:r w:rsidRPr="00B7236C">
        <w:rPr>
          <w:rFonts w:ascii="Arial" w:hAnsi="Arial" w:cs="Arial"/>
          <w:sz w:val="20"/>
          <w:szCs w:val="20"/>
        </w:rPr>
        <w:t xml:space="preserve"> A, Kovacs P, Kramer H, </w:t>
      </w:r>
      <w:proofErr w:type="spellStart"/>
      <w:r w:rsidRPr="00B7236C">
        <w:rPr>
          <w:rFonts w:ascii="Arial" w:hAnsi="Arial" w:cs="Arial"/>
          <w:sz w:val="20"/>
          <w:szCs w:val="20"/>
        </w:rPr>
        <w:t>Krämer</w:t>
      </w:r>
      <w:proofErr w:type="spellEnd"/>
      <w:r w:rsidRPr="00B7236C">
        <w:rPr>
          <w:rFonts w:ascii="Arial" w:hAnsi="Arial" w:cs="Arial"/>
          <w:sz w:val="20"/>
          <w:szCs w:val="20"/>
        </w:rPr>
        <w:t xml:space="preserve"> BK, </w:t>
      </w:r>
      <w:proofErr w:type="spellStart"/>
      <w:r w:rsidRPr="00B7236C">
        <w:rPr>
          <w:rFonts w:ascii="Arial" w:hAnsi="Arial" w:cs="Arial"/>
          <w:sz w:val="20"/>
          <w:szCs w:val="20"/>
        </w:rPr>
        <w:t>Kronenberg</w:t>
      </w:r>
      <w:proofErr w:type="spellEnd"/>
      <w:r w:rsidRPr="00B7236C">
        <w:rPr>
          <w:rFonts w:ascii="Arial" w:hAnsi="Arial" w:cs="Arial"/>
          <w:sz w:val="20"/>
          <w:szCs w:val="20"/>
        </w:rPr>
        <w:t xml:space="preserve"> F, Lange LA, </w:t>
      </w:r>
      <w:proofErr w:type="spellStart"/>
      <w:r w:rsidRPr="00B7236C">
        <w:rPr>
          <w:rFonts w:ascii="Arial" w:hAnsi="Arial" w:cs="Arial"/>
          <w:sz w:val="20"/>
          <w:szCs w:val="20"/>
        </w:rPr>
        <w:t>Langefeld</w:t>
      </w:r>
      <w:proofErr w:type="spellEnd"/>
      <w:r w:rsidRPr="00B7236C">
        <w:rPr>
          <w:rFonts w:ascii="Arial" w:hAnsi="Arial" w:cs="Arial"/>
          <w:sz w:val="20"/>
          <w:szCs w:val="20"/>
        </w:rPr>
        <w:t xml:space="preserve"> CD, Lee JJ,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t>
      </w:r>
      <w:proofErr w:type="spellStart"/>
      <w:r w:rsidRPr="00B7236C">
        <w:rPr>
          <w:rFonts w:ascii="Arial" w:hAnsi="Arial" w:cs="Arial"/>
          <w:sz w:val="20"/>
          <w:szCs w:val="20"/>
        </w:rPr>
        <w:t>Lieb</w:t>
      </w:r>
      <w:proofErr w:type="spellEnd"/>
      <w:r w:rsidRPr="00B7236C">
        <w:rPr>
          <w:rFonts w:ascii="Arial" w:hAnsi="Arial" w:cs="Arial"/>
          <w:sz w:val="20"/>
          <w:szCs w:val="20"/>
        </w:rPr>
        <w:t xml:space="preserve"> W, Lim SC, Lind L, Lindgren CM, Liu J, Loeffler M, </w:t>
      </w:r>
      <w:proofErr w:type="spellStart"/>
      <w:r w:rsidRPr="00B7236C">
        <w:rPr>
          <w:rFonts w:ascii="Arial" w:hAnsi="Arial" w:cs="Arial"/>
          <w:sz w:val="20"/>
          <w:szCs w:val="20"/>
        </w:rPr>
        <w:t>Lyytikäinen</w:t>
      </w:r>
      <w:proofErr w:type="spellEnd"/>
      <w:r w:rsidRPr="00B7236C">
        <w:rPr>
          <w:rFonts w:ascii="Arial" w:hAnsi="Arial" w:cs="Arial"/>
          <w:sz w:val="20"/>
          <w:szCs w:val="20"/>
        </w:rPr>
        <w:t xml:space="preserve"> LP, Mahajan A, </w:t>
      </w:r>
      <w:proofErr w:type="spellStart"/>
      <w:r w:rsidRPr="00B7236C">
        <w:rPr>
          <w:rFonts w:ascii="Arial" w:hAnsi="Arial" w:cs="Arial"/>
          <w:sz w:val="20"/>
          <w:szCs w:val="20"/>
        </w:rPr>
        <w:t>Maranville</w:t>
      </w:r>
      <w:proofErr w:type="spellEnd"/>
      <w:r w:rsidRPr="00B7236C">
        <w:rPr>
          <w:rFonts w:ascii="Arial" w:hAnsi="Arial" w:cs="Arial"/>
          <w:sz w:val="20"/>
          <w:szCs w:val="20"/>
        </w:rPr>
        <w:t xml:space="preserve"> JC, </w:t>
      </w:r>
      <w:proofErr w:type="spellStart"/>
      <w:r w:rsidRPr="00B7236C">
        <w:rPr>
          <w:rFonts w:ascii="Arial" w:hAnsi="Arial" w:cs="Arial"/>
          <w:sz w:val="20"/>
          <w:szCs w:val="20"/>
        </w:rPr>
        <w:t>Mascalzoni</w:t>
      </w:r>
      <w:proofErr w:type="spellEnd"/>
      <w:r w:rsidRPr="00B7236C">
        <w:rPr>
          <w:rFonts w:ascii="Arial" w:hAnsi="Arial" w:cs="Arial"/>
          <w:sz w:val="20"/>
          <w:szCs w:val="20"/>
        </w:rPr>
        <w:t xml:space="preserve"> D, McMullen B, </w:t>
      </w:r>
      <w:proofErr w:type="spellStart"/>
      <w:r w:rsidRPr="00B7236C">
        <w:rPr>
          <w:rFonts w:ascii="Arial" w:hAnsi="Arial" w:cs="Arial"/>
          <w:sz w:val="20"/>
          <w:szCs w:val="20"/>
        </w:rPr>
        <w:t>Meisinger</w:t>
      </w:r>
      <w:proofErr w:type="spellEnd"/>
      <w:r w:rsidRPr="00B7236C">
        <w:rPr>
          <w:rFonts w:ascii="Arial" w:hAnsi="Arial" w:cs="Arial"/>
          <w:sz w:val="20"/>
          <w:szCs w:val="20"/>
        </w:rPr>
        <w:t xml:space="preserve"> C, </w:t>
      </w:r>
      <w:proofErr w:type="spellStart"/>
      <w:r w:rsidRPr="00B7236C">
        <w:rPr>
          <w:rFonts w:ascii="Arial" w:hAnsi="Arial" w:cs="Arial"/>
          <w:sz w:val="20"/>
          <w:szCs w:val="20"/>
        </w:rPr>
        <w:t>Meitinger</w:t>
      </w:r>
      <w:proofErr w:type="spellEnd"/>
      <w:r w:rsidRPr="00B7236C">
        <w:rPr>
          <w:rFonts w:ascii="Arial" w:hAnsi="Arial" w:cs="Arial"/>
          <w:sz w:val="20"/>
          <w:szCs w:val="20"/>
        </w:rPr>
        <w:t xml:space="preserve"> T, </w:t>
      </w:r>
      <w:proofErr w:type="spellStart"/>
      <w:r w:rsidRPr="00B7236C">
        <w:rPr>
          <w:rFonts w:ascii="Arial" w:hAnsi="Arial" w:cs="Arial"/>
          <w:sz w:val="20"/>
          <w:szCs w:val="20"/>
        </w:rPr>
        <w:t>Miliku</w:t>
      </w:r>
      <w:proofErr w:type="spellEnd"/>
      <w:r w:rsidRPr="00B7236C">
        <w:rPr>
          <w:rFonts w:ascii="Arial" w:hAnsi="Arial" w:cs="Arial"/>
          <w:sz w:val="20"/>
          <w:szCs w:val="20"/>
        </w:rPr>
        <w:t xml:space="preserve"> K, </w:t>
      </w:r>
      <w:proofErr w:type="spellStart"/>
      <w:r w:rsidRPr="00B7236C">
        <w:rPr>
          <w:rFonts w:ascii="Arial" w:hAnsi="Arial" w:cs="Arial"/>
          <w:sz w:val="20"/>
          <w:szCs w:val="20"/>
        </w:rPr>
        <w:t>Mook</w:t>
      </w:r>
      <w:proofErr w:type="spellEnd"/>
      <w:r w:rsidRPr="00B7236C">
        <w:rPr>
          <w:rFonts w:ascii="Arial" w:hAnsi="Arial" w:cs="Arial"/>
          <w:sz w:val="20"/>
          <w:szCs w:val="20"/>
        </w:rPr>
        <w:t>-Kanamori DO, Müller-</w:t>
      </w:r>
      <w:proofErr w:type="spellStart"/>
      <w:r w:rsidRPr="00B7236C">
        <w:rPr>
          <w:rFonts w:ascii="Arial" w:hAnsi="Arial" w:cs="Arial"/>
          <w:sz w:val="20"/>
          <w:szCs w:val="20"/>
        </w:rPr>
        <w:t>Nurasyid</w:t>
      </w:r>
      <w:proofErr w:type="spellEnd"/>
      <w:r w:rsidRPr="00B7236C">
        <w:rPr>
          <w:rFonts w:ascii="Arial" w:hAnsi="Arial" w:cs="Arial"/>
          <w:sz w:val="20"/>
          <w:szCs w:val="20"/>
        </w:rPr>
        <w:t xml:space="preserve"> M, Mychaleckyj JC, </w:t>
      </w:r>
      <w:proofErr w:type="spellStart"/>
      <w:r w:rsidRPr="00B7236C">
        <w:rPr>
          <w:rFonts w:ascii="Arial" w:hAnsi="Arial" w:cs="Arial"/>
          <w:sz w:val="20"/>
          <w:szCs w:val="20"/>
        </w:rPr>
        <w:t>Nauck</w:t>
      </w:r>
      <w:proofErr w:type="spellEnd"/>
      <w:r w:rsidRPr="00B7236C">
        <w:rPr>
          <w:rFonts w:ascii="Arial" w:hAnsi="Arial" w:cs="Arial"/>
          <w:sz w:val="20"/>
          <w:szCs w:val="20"/>
        </w:rPr>
        <w:t xml:space="preserve"> M, </w:t>
      </w:r>
      <w:proofErr w:type="spellStart"/>
      <w:r w:rsidRPr="00B7236C">
        <w:rPr>
          <w:rFonts w:ascii="Arial" w:hAnsi="Arial" w:cs="Arial"/>
          <w:sz w:val="20"/>
          <w:szCs w:val="20"/>
        </w:rPr>
        <w:t>Nikus</w:t>
      </w:r>
      <w:proofErr w:type="spellEnd"/>
      <w:r w:rsidRPr="00B7236C">
        <w:rPr>
          <w:rFonts w:ascii="Arial" w:hAnsi="Arial" w:cs="Arial"/>
          <w:sz w:val="20"/>
          <w:szCs w:val="20"/>
        </w:rPr>
        <w:t xml:space="preserve"> K, Ning B,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Connell JO, </w:t>
      </w:r>
      <w:proofErr w:type="spellStart"/>
      <w:r w:rsidRPr="00B7236C">
        <w:rPr>
          <w:rFonts w:ascii="Arial" w:hAnsi="Arial" w:cs="Arial"/>
          <w:sz w:val="20"/>
          <w:szCs w:val="20"/>
        </w:rPr>
        <w:t>Olafsson</w:t>
      </w:r>
      <w:proofErr w:type="spellEnd"/>
      <w:r w:rsidRPr="00B7236C">
        <w:rPr>
          <w:rFonts w:ascii="Arial" w:hAnsi="Arial" w:cs="Arial"/>
          <w:sz w:val="20"/>
          <w:szCs w:val="20"/>
        </w:rPr>
        <w:t xml:space="preserve"> I, Palmer ND, Peters A, </w:t>
      </w:r>
      <w:proofErr w:type="spellStart"/>
      <w:r w:rsidRPr="00B7236C">
        <w:rPr>
          <w:rFonts w:ascii="Arial" w:hAnsi="Arial" w:cs="Arial"/>
          <w:sz w:val="20"/>
          <w:szCs w:val="20"/>
        </w:rPr>
        <w:t>Podgornaia</w:t>
      </w:r>
      <w:proofErr w:type="spellEnd"/>
      <w:r w:rsidRPr="00B7236C">
        <w:rPr>
          <w:rFonts w:ascii="Arial" w:hAnsi="Arial" w:cs="Arial"/>
          <w:sz w:val="20"/>
          <w:szCs w:val="20"/>
        </w:rPr>
        <w:t xml:space="preserve"> AI, Ponte B, </w:t>
      </w:r>
      <w:proofErr w:type="spellStart"/>
      <w:r w:rsidRPr="00B7236C">
        <w:rPr>
          <w:rFonts w:ascii="Arial" w:hAnsi="Arial" w:cs="Arial"/>
          <w:sz w:val="20"/>
          <w:szCs w:val="20"/>
        </w:rPr>
        <w:t>Poulain</w:t>
      </w:r>
      <w:proofErr w:type="spellEnd"/>
      <w:r w:rsidRPr="00B7236C">
        <w:rPr>
          <w:rFonts w:ascii="Arial" w:hAnsi="Arial" w:cs="Arial"/>
          <w:sz w:val="20"/>
          <w:szCs w:val="20"/>
        </w:rPr>
        <w:t xml:space="preserve"> T, </w:t>
      </w:r>
      <w:proofErr w:type="spellStart"/>
      <w:r w:rsidRPr="00B7236C">
        <w:rPr>
          <w:rFonts w:ascii="Arial" w:hAnsi="Arial" w:cs="Arial"/>
          <w:sz w:val="20"/>
          <w:szCs w:val="20"/>
        </w:rPr>
        <w:t>Pramstaller</w:t>
      </w:r>
      <w:proofErr w:type="spellEnd"/>
      <w:r w:rsidRPr="00B7236C">
        <w:rPr>
          <w:rFonts w:ascii="Arial" w:hAnsi="Arial" w:cs="Arial"/>
          <w:sz w:val="20"/>
          <w:szCs w:val="20"/>
        </w:rPr>
        <w:t xml:space="preserve"> PP, </w:t>
      </w:r>
      <w:proofErr w:type="spellStart"/>
      <w:r w:rsidRPr="00B7236C">
        <w:rPr>
          <w:rFonts w:ascii="Arial" w:hAnsi="Arial" w:cs="Arial"/>
          <w:sz w:val="20"/>
          <w:szCs w:val="20"/>
        </w:rPr>
        <w:t>Rabelink</w:t>
      </w:r>
      <w:proofErr w:type="spellEnd"/>
      <w:r w:rsidRPr="00B7236C">
        <w:rPr>
          <w:rFonts w:ascii="Arial" w:hAnsi="Arial" w:cs="Arial"/>
          <w:sz w:val="20"/>
          <w:szCs w:val="20"/>
        </w:rPr>
        <w:t xml:space="preserve"> TJ, Raffield LM, Reilly DF, Rettig R, </w:t>
      </w:r>
      <w:proofErr w:type="spellStart"/>
      <w:r w:rsidRPr="00B7236C">
        <w:rPr>
          <w:rFonts w:ascii="Arial" w:hAnsi="Arial" w:cs="Arial"/>
          <w:sz w:val="20"/>
          <w:szCs w:val="20"/>
        </w:rPr>
        <w:t>Rheinberger</w:t>
      </w:r>
      <w:proofErr w:type="spellEnd"/>
      <w:r w:rsidRPr="00B7236C">
        <w:rPr>
          <w:rFonts w:ascii="Arial" w:hAnsi="Arial" w:cs="Arial"/>
          <w:sz w:val="20"/>
          <w:szCs w:val="20"/>
        </w:rPr>
        <w:t xml:space="preserve"> M, Rice KM,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w:t>
      </w:r>
      <w:proofErr w:type="spellStart"/>
      <w:r w:rsidRPr="00B7236C">
        <w:rPr>
          <w:rFonts w:ascii="Arial" w:hAnsi="Arial" w:cs="Arial"/>
          <w:sz w:val="20"/>
          <w:szCs w:val="20"/>
        </w:rPr>
        <w:t>Runz</w:t>
      </w:r>
      <w:proofErr w:type="spellEnd"/>
      <w:r w:rsidRPr="00B7236C">
        <w:rPr>
          <w:rFonts w:ascii="Arial" w:hAnsi="Arial" w:cs="Arial"/>
          <w:sz w:val="20"/>
          <w:szCs w:val="20"/>
        </w:rPr>
        <w:t xml:space="preserve"> H, Ryan KA, Sabanayagam C, </w:t>
      </w:r>
      <w:proofErr w:type="spellStart"/>
      <w:r w:rsidRPr="00B7236C">
        <w:rPr>
          <w:rFonts w:ascii="Arial" w:hAnsi="Arial" w:cs="Arial"/>
          <w:sz w:val="20"/>
          <w:szCs w:val="20"/>
        </w:rPr>
        <w:t>Saum</w:t>
      </w:r>
      <w:proofErr w:type="spellEnd"/>
      <w:r w:rsidRPr="00B7236C">
        <w:rPr>
          <w:rFonts w:ascii="Arial" w:hAnsi="Arial" w:cs="Arial"/>
          <w:sz w:val="20"/>
          <w:szCs w:val="20"/>
        </w:rPr>
        <w:t xml:space="preserve"> KU, </w:t>
      </w:r>
      <w:proofErr w:type="spellStart"/>
      <w:r w:rsidRPr="00B7236C">
        <w:rPr>
          <w:rFonts w:ascii="Arial" w:hAnsi="Arial" w:cs="Arial"/>
          <w:sz w:val="20"/>
          <w:szCs w:val="20"/>
        </w:rPr>
        <w:t>Schöttker</w:t>
      </w:r>
      <w:proofErr w:type="spellEnd"/>
      <w:r w:rsidRPr="00B7236C">
        <w:rPr>
          <w:rFonts w:ascii="Arial" w:hAnsi="Arial" w:cs="Arial"/>
          <w:sz w:val="20"/>
          <w:szCs w:val="20"/>
        </w:rPr>
        <w:t xml:space="preserve"> B, Shaffer CM, Shi Y, Smith AV, Strauch K, </w:t>
      </w:r>
      <w:proofErr w:type="spellStart"/>
      <w:r w:rsidRPr="00B7236C">
        <w:rPr>
          <w:rFonts w:ascii="Arial" w:hAnsi="Arial" w:cs="Arial"/>
          <w:sz w:val="20"/>
          <w:szCs w:val="20"/>
        </w:rPr>
        <w:t>Stumvoll</w:t>
      </w:r>
      <w:proofErr w:type="spellEnd"/>
      <w:r w:rsidRPr="00B7236C">
        <w:rPr>
          <w:rFonts w:ascii="Arial" w:hAnsi="Arial" w:cs="Arial"/>
          <w:sz w:val="20"/>
          <w:szCs w:val="20"/>
        </w:rPr>
        <w:t xml:space="preserve"> M, Sun BB, </w:t>
      </w:r>
      <w:proofErr w:type="spellStart"/>
      <w:r w:rsidRPr="00B7236C">
        <w:rPr>
          <w:rFonts w:ascii="Arial" w:hAnsi="Arial" w:cs="Arial"/>
          <w:sz w:val="20"/>
          <w:szCs w:val="20"/>
        </w:rPr>
        <w:t>Szymczak</w:t>
      </w:r>
      <w:proofErr w:type="spellEnd"/>
      <w:r w:rsidRPr="00B7236C">
        <w:rPr>
          <w:rFonts w:ascii="Arial" w:hAnsi="Arial" w:cs="Arial"/>
          <w:sz w:val="20"/>
          <w:szCs w:val="20"/>
        </w:rPr>
        <w:t xml:space="preserve"> S, Tai ES, Tan NYQ, Taylor KD, </w:t>
      </w:r>
      <w:proofErr w:type="spellStart"/>
      <w:r w:rsidRPr="00B7236C">
        <w:rPr>
          <w:rFonts w:ascii="Arial" w:hAnsi="Arial" w:cs="Arial"/>
          <w:sz w:val="20"/>
          <w:szCs w:val="20"/>
        </w:rPr>
        <w:t>Teren</w:t>
      </w:r>
      <w:proofErr w:type="spellEnd"/>
      <w:r w:rsidRPr="00B7236C">
        <w:rPr>
          <w:rFonts w:ascii="Arial" w:hAnsi="Arial" w:cs="Arial"/>
          <w:sz w:val="20"/>
          <w:szCs w:val="20"/>
        </w:rPr>
        <w:t xml:space="preserve"> A,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Thio</w:t>
      </w:r>
      <w:proofErr w:type="spellEnd"/>
      <w:r w:rsidRPr="00B7236C">
        <w:rPr>
          <w:rFonts w:ascii="Arial" w:hAnsi="Arial" w:cs="Arial"/>
          <w:sz w:val="20"/>
          <w:szCs w:val="20"/>
        </w:rPr>
        <w:t xml:space="preserve"> CHL, Thomsen H, </w:t>
      </w:r>
      <w:proofErr w:type="spellStart"/>
      <w:r w:rsidRPr="00B7236C">
        <w:rPr>
          <w:rFonts w:ascii="Arial" w:hAnsi="Arial" w:cs="Arial"/>
          <w:sz w:val="20"/>
          <w:szCs w:val="20"/>
        </w:rPr>
        <w:t>Thorsteinsdottir</w:t>
      </w:r>
      <w:proofErr w:type="spellEnd"/>
      <w:r w:rsidRPr="00B7236C">
        <w:rPr>
          <w:rFonts w:ascii="Arial" w:hAnsi="Arial" w:cs="Arial"/>
          <w:sz w:val="20"/>
          <w:szCs w:val="20"/>
        </w:rPr>
        <w:t xml:space="preserve"> U, </w:t>
      </w:r>
      <w:proofErr w:type="spellStart"/>
      <w:r w:rsidRPr="00B7236C">
        <w:rPr>
          <w:rFonts w:ascii="Arial" w:hAnsi="Arial" w:cs="Arial"/>
          <w:sz w:val="20"/>
          <w:szCs w:val="20"/>
        </w:rPr>
        <w:t>Tönjes</w:t>
      </w:r>
      <w:proofErr w:type="spellEnd"/>
      <w:r w:rsidRPr="00B7236C">
        <w:rPr>
          <w:rFonts w:ascii="Arial" w:hAnsi="Arial" w:cs="Arial"/>
          <w:sz w:val="20"/>
          <w:szCs w:val="20"/>
        </w:rPr>
        <w:t xml:space="preserve"> A, Tremblay J,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van der </w:t>
      </w:r>
      <w:proofErr w:type="spellStart"/>
      <w:r w:rsidRPr="00B7236C">
        <w:rPr>
          <w:rFonts w:ascii="Arial" w:hAnsi="Arial" w:cs="Arial"/>
          <w:sz w:val="20"/>
          <w:szCs w:val="20"/>
        </w:rPr>
        <w:t>Harst</w:t>
      </w:r>
      <w:proofErr w:type="spellEnd"/>
      <w:r w:rsidRPr="00B7236C">
        <w:rPr>
          <w:rFonts w:ascii="Arial" w:hAnsi="Arial" w:cs="Arial"/>
          <w:sz w:val="20"/>
          <w:szCs w:val="20"/>
        </w:rPr>
        <w:t xml:space="preserve"> P, Verweij N, </w:t>
      </w:r>
      <w:proofErr w:type="spellStart"/>
      <w:r w:rsidRPr="00B7236C">
        <w:rPr>
          <w:rFonts w:ascii="Arial" w:hAnsi="Arial" w:cs="Arial"/>
          <w:sz w:val="20"/>
          <w:szCs w:val="20"/>
        </w:rPr>
        <w:t>Vogelezang</w:t>
      </w:r>
      <w:proofErr w:type="spellEnd"/>
      <w:r w:rsidRPr="00B7236C">
        <w:rPr>
          <w:rFonts w:ascii="Arial" w:hAnsi="Arial" w:cs="Arial"/>
          <w:sz w:val="20"/>
          <w:szCs w:val="20"/>
        </w:rPr>
        <w:t xml:space="preserve"> S, </w:t>
      </w:r>
      <w:proofErr w:type="spellStart"/>
      <w:r w:rsidRPr="00B7236C">
        <w:rPr>
          <w:rFonts w:ascii="Arial" w:hAnsi="Arial" w:cs="Arial"/>
          <w:sz w:val="20"/>
          <w:szCs w:val="20"/>
        </w:rPr>
        <w:t>Völker</w:t>
      </w:r>
      <w:proofErr w:type="spellEnd"/>
      <w:r w:rsidRPr="00B7236C">
        <w:rPr>
          <w:rFonts w:ascii="Arial" w:hAnsi="Arial" w:cs="Arial"/>
          <w:sz w:val="20"/>
          <w:szCs w:val="20"/>
        </w:rPr>
        <w:t xml:space="preserve"> U, </w:t>
      </w:r>
      <w:proofErr w:type="spellStart"/>
      <w:r w:rsidRPr="00B7236C">
        <w:rPr>
          <w:rFonts w:ascii="Arial" w:hAnsi="Arial" w:cs="Arial"/>
          <w:sz w:val="20"/>
          <w:szCs w:val="20"/>
        </w:rPr>
        <w:t>Waldenberger</w:t>
      </w:r>
      <w:proofErr w:type="spellEnd"/>
      <w:r w:rsidRPr="00B7236C">
        <w:rPr>
          <w:rFonts w:ascii="Arial" w:hAnsi="Arial" w:cs="Arial"/>
          <w:sz w:val="20"/>
          <w:szCs w:val="20"/>
        </w:rPr>
        <w:t xml:space="preserve"> M, Wang C, Wilson OD, </w:t>
      </w:r>
      <w:r w:rsidRPr="00B7236C">
        <w:rPr>
          <w:rFonts w:ascii="Arial" w:hAnsi="Arial" w:cs="Arial"/>
          <w:sz w:val="20"/>
          <w:szCs w:val="20"/>
        </w:rPr>
        <w:lastRenderedPageBreak/>
        <w:t xml:space="preserve">Wong C, Wong TY, Yang Q, Yasuda M, </w:t>
      </w:r>
      <w:proofErr w:type="spellStart"/>
      <w:r w:rsidRPr="00B7236C">
        <w:rPr>
          <w:rFonts w:ascii="Arial" w:hAnsi="Arial" w:cs="Arial"/>
          <w:sz w:val="20"/>
          <w:szCs w:val="20"/>
        </w:rPr>
        <w:t>Akilesh</w:t>
      </w:r>
      <w:proofErr w:type="spellEnd"/>
      <w:r w:rsidRPr="00B7236C">
        <w:rPr>
          <w:rFonts w:ascii="Arial" w:hAnsi="Arial" w:cs="Arial"/>
          <w:sz w:val="20"/>
          <w:szCs w:val="20"/>
        </w:rPr>
        <w:t xml:space="preserve"> S, </w:t>
      </w:r>
      <w:proofErr w:type="spellStart"/>
      <w:r w:rsidRPr="00B7236C">
        <w:rPr>
          <w:rFonts w:ascii="Arial" w:hAnsi="Arial" w:cs="Arial"/>
          <w:sz w:val="20"/>
          <w:szCs w:val="20"/>
        </w:rPr>
        <w:t>Bochud</w:t>
      </w:r>
      <w:proofErr w:type="spellEnd"/>
      <w:r w:rsidRPr="00B7236C">
        <w:rPr>
          <w:rFonts w:ascii="Arial" w:hAnsi="Arial" w:cs="Arial"/>
          <w:sz w:val="20"/>
          <w:szCs w:val="20"/>
        </w:rPr>
        <w:t xml:space="preserve"> M, </w:t>
      </w:r>
      <w:proofErr w:type="spellStart"/>
      <w:r w:rsidRPr="00B7236C">
        <w:rPr>
          <w:rFonts w:ascii="Arial" w:hAnsi="Arial" w:cs="Arial"/>
          <w:sz w:val="20"/>
          <w:szCs w:val="20"/>
        </w:rPr>
        <w:t>Böger</w:t>
      </w:r>
      <w:proofErr w:type="spellEnd"/>
      <w:r w:rsidRPr="00B7236C">
        <w:rPr>
          <w:rFonts w:ascii="Arial" w:hAnsi="Arial" w:cs="Arial"/>
          <w:sz w:val="20"/>
          <w:szCs w:val="20"/>
        </w:rPr>
        <w:t xml:space="preserve"> CA, </w:t>
      </w:r>
      <w:proofErr w:type="spellStart"/>
      <w:r w:rsidRPr="00B7236C">
        <w:rPr>
          <w:rFonts w:ascii="Arial" w:hAnsi="Arial" w:cs="Arial"/>
          <w:sz w:val="20"/>
          <w:szCs w:val="20"/>
        </w:rPr>
        <w:t>Devuyst</w:t>
      </w:r>
      <w:proofErr w:type="spellEnd"/>
      <w:r w:rsidRPr="00B7236C">
        <w:rPr>
          <w:rFonts w:ascii="Arial" w:hAnsi="Arial" w:cs="Arial"/>
          <w:sz w:val="20"/>
          <w:szCs w:val="20"/>
        </w:rPr>
        <w:t xml:space="preserve"> O, Edwards TL, Ho K, Morris AP, </w:t>
      </w:r>
      <w:proofErr w:type="spellStart"/>
      <w:r w:rsidRPr="00B7236C">
        <w:rPr>
          <w:rFonts w:ascii="Arial" w:hAnsi="Arial" w:cs="Arial"/>
          <w:sz w:val="20"/>
          <w:szCs w:val="20"/>
        </w:rPr>
        <w:t>Parsa</w:t>
      </w:r>
      <w:proofErr w:type="spellEnd"/>
      <w:r w:rsidRPr="00B7236C">
        <w:rPr>
          <w:rFonts w:ascii="Arial" w:hAnsi="Arial" w:cs="Arial"/>
          <w:sz w:val="20"/>
          <w:szCs w:val="20"/>
        </w:rPr>
        <w:t xml:space="preserve"> A, Pendergrass SA, </w:t>
      </w:r>
      <w:r w:rsidRPr="00C45196">
        <w:rPr>
          <w:rFonts w:ascii="Arial" w:hAnsi="Arial" w:cs="Arial"/>
          <w:bCs/>
          <w:sz w:val="20"/>
          <w:szCs w:val="20"/>
        </w:rPr>
        <w:t>Psaty</w:t>
      </w:r>
      <w:r w:rsidRPr="00C45196">
        <w:rPr>
          <w:rFonts w:ascii="Arial" w:hAnsi="Arial" w:cs="Arial"/>
          <w:sz w:val="20"/>
          <w:szCs w:val="20"/>
        </w:rPr>
        <w:t xml:space="preserve"> </w:t>
      </w:r>
      <w:r w:rsidRPr="00B7236C">
        <w:rPr>
          <w:rFonts w:ascii="Arial" w:hAnsi="Arial" w:cs="Arial"/>
          <w:sz w:val="20"/>
          <w:szCs w:val="20"/>
        </w:rPr>
        <w:t xml:space="preserve">BM, Rotter JI, Stefansson K, Wilson JG, </w:t>
      </w:r>
      <w:proofErr w:type="spellStart"/>
      <w:r w:rsidRPr="00B7236C">
        <w:rPr>
          <w:rFonts w:ascii="Arial" w:hAnsi="Arial" w:cs="Arial"/>
          <w:sz w:val="20"/>
          <w:szCs w:val="20"/>
        </w:rPr>
        <w:t>Susztak</w:t>
      </w:r>
      <w:proofErr w:type="spellEnd"/>
      <w:r w:rsidRPr="00B7236C">
        <w:rPr>
          <w:rFonts w:ascii="Arial" w:hAnsi="Arial" w:cs="Arial"/>
          <w:sz w:val="20"/>
          <w:szCs w:val="20"/>
        </w:rPr>
        <w:t xml:space="preserve"> K, </w:t>
      </w:r>
      <w:proofErr w:type="spellStart"/>
      <w:r w:rsidRPr="00B7236C">
        <w:rPr>
          <w:rFonts w:ascii="Arial" w:hAnsi="Arial" w:cs="Arial"/>
          <w:sz w:val="20"/>
          <w:szCs w:val="20"/>
        </w:rPr>
        <w:t>Snieder</w:t>
      </w:r>
      <w:proofErr w:type="spellEnd"/>
      <w:r w:rsidRPr="00B7236C">
        <w:rPr>
          <w:rFonts w:ascii="Arial" w:hAnsi="Arial" w:cs="Arial"/>
          <w:sz w:val="20"/>
          <w:szCs w:val="20"/>
        </w:rPr>
        <w:t xml:space="preserve"> H, Heid IM, Scholz M, Butterworth AS, Hung AM, Pattaro C, </w:t>
      </w:r>
      <w:proofErr w:type="spellStart"/>
      <w:r w:rsidRPr="00B7236C">
        <w:rPr>
          <w:rFonts w:ascii="Arial" w:hAnsi="Arial" w:cs="Arial"/>
          <w:sz w:val="20"/>
          <w:szCs w:val="20"/>
        </w:rPr>
        <w:t>Köttgen</w:t>
      </w:r>
      <w:proofErr w:type="spellEnd"/>
      <w:r w:rsidRPr="00B7236C">
        <w:rPr>
          <w:rFonts w:ascii="Arial" w:hAnsi="Arial" w:cs="Arial"/>
          <w:sz w:val="20"/>
          <w:szCs w:val="20"/>
        </w:rPr>
        <w:t xml:space="preserve"> A. </w:t>
      </w:r>
      <w:hyperlink r:id="rId145" w:history="1">
        <w:r w:rsidRPr="00C45196">
          <w:rPr>
            <w:rFonts w:ascii="Arial" w:hAnsi="Arial" w:cs="Arial"/>
            <w:b/>
            <w:i/>
            <w:sz w:val="20"/>
            <w:szCs w:val="20"/>
          </w:rPr>
          <w:t>Genome-wide association meta-analyses and fine-mapping elucidate pathways influencing albuminuria.</w:t>
        </w:r>
      </w:hyperlink>
      <w:r w:rsidRPr="00C45196">
        <w:rPr>
          <w:rFonts w:ascii="Arial" w:hAnsi="Arial" w:cs="Arial"/>
          <w:b/>
          <w:i/>
          <w:sz w:val="20"/>
          <w:szCs w:val="20"/>
        </w:rPr>
        <w:t xml:space="preserve"> </w:t>
      </w:r>
      <w:r w:rsidRPr="00B7236C">
        <w:rPr>
          <w:rFonts w:ascii="Arial" w:hAnsi="Arial" w:cs="Arial"/>
          <w:sz w:val="20"/>
          <w:szCs w:val="20"/>
        </w:rPr>
        <w:t xml:space="preserve">Nat </w:t>
      </w:r>
      <w:proofErr w:type="spellStart"/>
      <w:r w:rsidRPr="00B7236C">
        <w:rPr>
          <w:rFonts w:ascii="Arial" w:hAnsi="Arial" w:cs="Arial"/>
          <w:sz w:val="20"/>
          <w:szCs w:val="20"/>
        </w:rPr>
        <w:t>Commun</w:t>
      </w:r>
      <w:proofErr w:type="spellEnd"/>
      <w:r w:rsidRPr="00B7236C">
        <w:rPr>
          <w:rFonts w:ascii="Arial" w:hAnsi="Arial" w:cs="Arial"/>
          <w:sz w:val="20"/>
          <w:szCs w:val="20"/>
        </w:rPr>
        <w:t>. 2019 Sep 11</w:t>
      </w:r>
      <w:r>
        <w:rPr>
          <w:rFonts w:ascii="Arial" w:hAnsi="Arial" w:cs="Arial"/>
          <w:sz w:val="20"/>
          <w:szCs w:val="20"/>
        </w:rPr>
        <w:t xml:space="preserve">. Vol. </w:t>
      </w:r>
      <w:r w:rsidRPr="00B7236C">
        <w:rPr>
          <w:rFonts w:ascii="Arial" w:hAnsi="Arial" w:cs="Arial"/>
          <w:sz w:val="20"/>
          <w:szCs w:val="20"/>
        </w:rPr>
        <w:t>10</w:t>
      </w:r>
      <w:r>
        <w:rPr>
          <w:rFonts w:ascii="Arial" w:hAnsi="Arial" w:cs="Arial"/>
          <w:sz w:val="20"/>
          <w:szCs w:val="20"/>
        </w:rPr>
        <w:t xml:space="preserve">, issue </w:t>
      </w:r>
      <w:r w:rsidRPr="00B7236C">
        <w:rPr>
          <w:rFonts w:ascii="Arial" w:hAnsi="Arial" w:cs="Arial"/>
          <w:sz w:val="20"/>
          <w:szCs w:val="20"/>
        </w:rPr>
        <w:t>1</w:t>
      </w:r>
      <w:r>
        <w:rPr>
          <w:rFonts w:ascii="Arial" w:hAnsi="Arial" w:cs="Arial"/>
          <w:sz w:val="20"/>
          <w:szCs w:val="20"/>
        </w:rPr>
        <w:t xml:space="preserve">, p. </w:t>
      </w:r>
      <w:r w:rsidRPr="00B7236C">
        <w:rPr>
          <w:rFonts w:ascii="Arial" w:hAnsi="Arial" w:cs="Arial"/>
          <w:sz w:val="20"/>
          <w:szCs w:val="20"/>
        </w:rPr>
        <w:t xml:space="preserve">4130. </w:t>
      </w:r>
      <w:r w:rsidRPr="00B7236C">
        <w:rPr>
          <w:rFonts w:ascii="Arial" w:eastAsia="Times New Roman" w:hAnsi="Arial" w:cs="Arial"/>
          <w:sz w:val="20"/>
          <w:szCs w:val="20"/>
        </w:rPr>
        <w:t>PM: 31511532.</w:t>
      </w:r>
      <w:r w:rsidRPr="00B7236C">
        <w:rPr>
          <w:rFonts w:ascii="Arial" w:hAnsi="Arial" w:cs="Arial"/>
          <w:sz w:val="20"/>
          <w:szCs w:val="20"/>
        </w:rPr>
        <w:t xml:space="preserve"> </w:t>
      </w:r>
      <w:hyperlink r:id="rId146" w:history="1">
        <w:r w:rsidRPr="00C45196">
          <w:rPr>
            <w:rFonts w:ascii="Arial" w:eastAsia="Times New Roman" w:hAnsi="Arial" w:cs="Arial"/>
            <w:sz w:val="20"/>
            <w:szCs w:val="20"/>
          </w:rPr>
          <w:t>PMC6739370</w:t>
        </w:r>
      </w:hyperlink>
      <w:r>
        <w:rPr>
          <w:rFonts w:ascii="Arial" w:eastAsia="Times New Roman" w:hAnsi="Arial" w:cs="Arial"/>
          <w:sz w:val="20"/>
          <w:szCs w:val="20"/>
        </w:rPr>
        <w:t>.</w:t>
      </w:r>
    </w:p>
    <w:p w:rsidR="00F9355B" w:rsidRPr="00F23ADC" w:rsidRDefault="00F9355B" w:rsidP="00F9355B">
      <w:pPr>
        <w:rPr>
          <w:rFonts w:ascii="Arial" w:hAnsi="Arial" w:cs="Arial"/>
          <w:sz w:val="20"/>
          <w:szCs w:val="20"/>
        </w:rPr>
      </w:pPr>
      <w:proofErr w:type="spellStart"/>
      <w:r w:rsidRPr="00153662">
        <w:rPr>
          <w:rFonts w:ascii="Arial" w:hAnsi="Arial" w:cs="Arial"/>
          <w:sz w:val="20"/>
          <w:szCs w:val="20"/>
        </w:rPr>
        <w:t>Timmers</w:t>
      </w:r>
      <w:proofErr w:type="spellEnd"/>
      <w:r w:rsidRPr="00153662">
        <w:rPr>
          <w:rFonts w:ascii="Arial" w:hAnsi="Arial" w:cs="Arial"/>
          <w:sz w:val="20"/>
          <w:szCs w:val="20"/>
        </w:rPr>
        <w:t xml:space="preserve"> PR, </w:t>
      </w:r>
      <w:proofErr w:type="spellStart"/>
      <w:r w:rsidRPr="00153662">
        <w:rPr>
          <w:rFonts w:ascii="Arial" w:hAnsi="Arial" w:cs="Arial"/>
          <w:sz w:val="20"/>
          <w:szCs w:val="20"/>
        </w:rPr>
        <w:t>Mounier</w:t>
      </w:r>
      <w:proofErr w:type="spellEnd"/>
      <w:r w:rsidRPr="00153662">
        <w:rPr>
          <w:rFonts w:ascii="Arial" w:hAnsi="Arial" w:cs="Arial"/>
          <w:sz w:val="20"/>
          <w:szCs w:val="20"/>
        </w:rPr>
        <w:t xml:space="preserve"> N, </w:t>
      </w:r>
      <w:proofErr w:type="spellStart"/>
      <w:r w:rsidRPr="00153662">
        <w:rPr>
          <w:rFonts w:ascii="Arial" w:hAnsi="Arial" w:cs="Arial"/>
          <w:sz w:val="20"/>
          <w:szCs w:val="20"/>
        </w:rPr>
        <w:t>Lall</w:t>
      </w:r>
      <w:proofErr w:type="spellEnd"/>
      <w:r w:rsidRPr="00153662">
        <w:rPr>
          <w:rFonts w:ascii="Arial" w:hAnsi="Arial" w:cs="Arial"/>
          <w:sz w:val="20"/>
          <w:szCs w:val="20"/>
        </w:rPr>
        <w:t xml:space="preserve"> K, Fischer K, Ning Z, Feng X, </w:t>
      </w:r>
      <w:proofErr w:type="spellStart"/>
      <w:r w:rsidRPr="00153662">
        <w:rPr>
          <w:rFonts w:ascii="Arial" w:hAnsi="Arial" w:cs="Arial"/>
          <w:sz w:val="20"/>
          <w:szCs w:val="20"/>
        </w:rPr>
        <w:t>Bretherick</w:t>
      </w:r>
      <w:proofErr w:type="spellEnd"/>
      <w:r w:rsidRPr="00153662">
        <w:rPr>
          <w:rFonts w:ascii="Arial" w:hAnsi="Arial" w:cs="Arial"/>
          <w:sz w:val="20"/>
          <w:szCs w:val="20"/>
        </w:rPr>
        <w:t xml:space="preserve"> AD, Clark DW; </w:t>
      </w:r>
      <w:proofErr w:type="spellStart"/>
      <w:r w:rsidRPr="00153662">
        <w:rPr>
          <w:rFonts w:ascii="Arial" w:hAnsi="Arial" w:cs="Arial"/>
          <w:sz w:val="20"/>
          <w:szCs w:val="20"/>
        </w:rPr>
        <w:t>eQTLGen</w:t>
      </w:r>
      <w:proofErr w:type="spellEnd"/>
      <w:r w:rsidRPr="00153662">
        <w:rPr>
          <w:rFonts w:ascii="Arial" w:hAnsi="Arial" w:cs="Arial"/>
          <w:sz w:val="20"/>
          <w:szCs w:val="20"/>
        </w:rPr>
        <w:t xml:space="preserve"> Consortium,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E16937">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F23ADC">
        <w:rPr>
          <w:rFonts w:ascii="Arial" w:hAnsi="Arial" w:cs="Arial"/>
          <w:bCs/>
          <w:sz w:val="20"/>
          <w:szCs w:val="20"/>
        </w:rPr>
        <w:t>Psaty</w:t>
      </w:r>
      <w:r w:rsidRPr="00F23ADC">
        <w:rPr>
          <w:rFonts w:ascii="Arial" w:hAnsi="Arial" w:cs="Arial"/>
          <w:sz w:val="20"/>
          <w:szCs w:val="20"/>
        </w:rPr>
        <w:t xml:space="preserve"> BM, </w:t>
      </w:r>
      <w:proofErr w:type="spellStart"/>
      <w:r w:rsidRPr="00F23ADC">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Shen X, Esko T,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Wilson JF, Joshi PK. </w:t>
      </w:r>
      <w:hyperlink r:id="rId147" w:history="1">
        <w:r w:rsidRPr="00F23ADC">
          <w:rPr>
            <w:rFonts w:ascii="Arial" w:hAnsi="Arial" w:cs="Arial"/>
            <w:b/>
            <w:i/>
            <w:sz w:val="20"/>
            <w:szCs w:val="20"/>
          </w:rPr>
          <w:t>Genomics of 1 million parent lifespans implicates novel pathways and common diseases and distinguishes survival chances.</w:t>
        </w:r>
      </w:hyperlink>
      <w:r w:rsidRPr="00F23ADC">
        <w:rPr>
          <w:rFonts w:ascii="Arial" w:hAnsi="Arial" w:cs="Arial"/>
          <w:sz w:val="20"/>
          <w:szCs w:val="20"/>
        </w:rPr>
        <w:t xml:space="preserve"> </w:t>
      </w:r>
      <w:proofErr w:type="spellStart"/>
      <w:r w:rsidRPr="00F23ADC">
        <w:rPr>
          <w:rFonts w:ascii="Arial" w:hAnsi="Arial" w:cs="Arial"/>
          <w:sz w:val="20"/>
          <w:szCs w:val="20"/>
        </w:rPr>
        <w:t>Elif</w:t>
      </w:r>
      <w:r>
        <w:rPr>
          <w:rFonts w:ascii="Arial" w:hAnsi="Arial" w:cs="Arial"/>
          <w:sz w:val="20"/>
          <w:szCs w:val="20"/>
        </w:rPr>
        <w:t>e</w:t>
      </w:r>
      <w:proofErr w:type="spellEnd"/>
      <w:r w:rsidRPr="00F23ADC">
        <w:rPr>
          <w:rFonts w:ascii="Arial" w:hAnsi="Arial" w:cs="Arial"/>
          <w:sz w:val="20"/>
          <w:szCs w:val="20"/>
        </w:rPr>
        <w:t xml:space="preserve"> 2019 Jan 15</w:t>
      </w:r>
      <w:r>
        <w:rPr>
          <w:rFonts w:ascii="Arial" w:hAnsi="Arial" w:cs="Arial"/>
          <w:sz w:val="20"/>
          <w:szCs w:val="20"/>
        </w:rPr>
        <w:t xml:space="preserve">. Vol. </w:t>
      </w:r>
      <w:r w:rsidRPr="00F23ADC">
        <w:rPr>
          <w:rFonts w:ascii="Arial" w:hAnsi="Arial" w:cs="Arial"/>
          <w:sz w:val="20"/>
          <w:szCs w:val="20"/>
        </w:rPr>
        <w:t>8</w:t>
      </w:r>
      <w:r>
        <w:rPr>
          <w:rFonts w:ascii="Arial" w:hAnsi="Arial" w:cs="Arial"/>
          <w:sz w:val="20"/>
          <w:szCs w:val="20"/>
        </w:rPr>
        <w:t>,</w:t>
      </w:r>
      <w:r w:rsidRPr="00F23ADC">
        <w:rPr>
          <w:rFonts w:ascii="Arial" w:hAnsi="Arial" w:cs="Arial"/>
          <w:sz w:val="20"/>
          <w:szCs w:val="20"/>
        </w:rPr>
        <w:t xml:space="preserve"> </w:t>
      </w:r>
      <w:proofErr w:type="spellStart"/>
      <w:r w:rsidRPr="00F23ADC">
        <w:rPr>
          <w:rFonts w:ascii="Arial" w:hAnsi="Arial" w:cs="Arial"/>
          <w:sz w:val="20"/>
          <w:szCs w:val="20"/>
        </w:rPr>
        <w:t>pii</w:t>
      </w:r>
      <w:proofErr w:type="spellEnd"/>
      <w:r w:rsidRPr="00F23ADC">
        <w:rPr>
          <w:rFonts w:ascii="Arial" w:hAnsi="Arial" w:cs="Arial"/>
          <w:sz w:val="20"/>
          <w:szCs w:val="20"/>
        </w:rPr>
        <w:t xml:space="preserve">: e39856. </w:t>
      </w:r>
      <w:r w:rsidRPr="00F23ADC">
        <w:rPr>
          <w:rFonts w:ascii="Arial" w:eastAsiaTheme="minorHAnsi" w:hAnsi="Arial" w:cs="Arial"/>
          <w:sz w:val="20"/>
          <w:szCs w:val="20"/>
        </w:rPr>
        <w:t>PM: 30642433</w:t>
      </w:r>
      <w:r w:rsidRPr="00F23ADC">
        <w:rPr>
          <w:rFonts w:ascii="Arial" w:hAnsi="Arial" w:cs="Arial"/>
          <w:sz w:val="20"/>
          <w:szCs w:val="20"/>
        </w:rPr>
        <w:t xml:space="preserve">. </w:t>
      </w:r>
      <w:hyperlink r:id="rId148" w:history="1">
        <w:r w:rsidRPr="00F23ADC">
          <w:rPr>
            <w:rFonts w:ascii="Arial" w:hAnsi="Arial" w:cs="Arial"/>
            <w:sz w:val="20"/>
            <w:szCs w:val="20"/>
          </w:rPr>
          <w:t>PMC6333444</w:t>
        </w:r>
      </w:hyperlink>
      <w:r w:rsidRPr="00F23ADC">
        <w:rPr>
          <w:rFonts w:ascii="Arial" w:hAnsi="Arial" w:cs="Arial"/>
          <w:sz w:val="20"/>
          <w:szCs w:val="20"/>
        </w:rPr>
        <w:t>.</w:t>
      </w:r>
    </w:p>
    <w:p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Tin A, Marten J, Halperin Kuhns VL, Li Y, </w:t>
      </w:r>
      <w:proofErr w:type="spellStart"/>
      <w:r w:rsidRPr="007736D4">
        <w:rPr>
          <w:rFonts w:ascii="Arial" w:hAnsi="Arial" w:cs="Arial"/>
          <w:sz w:val="20"/>
          <w:szCs w:val="20"/>
        </w:rPr>
        <w:t>Wuttke</w:t>
      </w:r>
      <w:proofErr w:type="spellEnd"/>
      <w:r w:rsidRPr="007736D4">
        <w:rPr>
          <w:rFonts w:ascii="Arial" w:hAnsi="Arial" w:cs="Arial"/>
          <w:sz w:val="20"/>
          <w:szCs w:val="20"/>
        </w:rPr>
        <w:t xml:space="preserve"> M, Kirsten H, </w:t>
      </w:r>
      <w:proofErr w:type="spellStart"/>
      <w:r w:rsidRPr="007736D4">
        <w:rPr>
          <w:rFonts w:ascii="Arial" w:hAnsi="Arial" w:cs="Arial"/>
          <w:sz w:val="20"/>
          <w:szCs w:val="20"/>
        </w:rPr>
        <w:t>Sieber</w:t>
      </w:r>
      <w:proofErr w:type="spellEnd"/>
      <w:r w:rsidRPr="007736D4">
        <w:rPr>
          <w:rFonts w:ascii="Arial" w:hAnsi="Arial" w:cs="Arial"/>
          <w:sz w:val="20"/>
          <w:szCs w:val="20"/>
        </w:rPr>
        <w:t xml:space="preserve"> KB, </w:t>
      </w:r>
      <w:proofErr w:type="spellStart"/>
      <w:r w:rsidRPr="007736D4">
        <w:rPr>
          <w:rFonts w:ascii="Arial" w:hAnsi="Arial" w:cs="Arial"/>
          <w:sz w:val="20"/>
          <w:szCs w:val="20"/>
        </w:rPr>
        <w:t>Qiu</w:t>
      </w:r>
      <w:proofErr w:type="spellEnd"/>
      <w:r w:rsidRPr="007736D4">
        <w:rPr>
          <w:rFonts w:ascii="Arial" w:hAnsi="Arial" w:cs="Arial"/>
          <w:sz w:val="20"/>
          <w:szCs w:val="20"/>
        </w:rPr>
        <w:t xml:space="preserve"> C, Gorski M, Yu Z, </w:t>
      </w:r>
      <w:proofErr w:type="spellStart"/>
      <w:r w:rsidRPr="007736D4">
        <w:rPr>
          <w:rFonts w:ascii="Arial" w:hAnsi="Arial" w:cs="Arial"/>
          <w:sz w:val="20"/>
          <w:szCs w:val="20"/>
        </w:rPr>
        <w:t>Giri</w:t>
      </w:r>
      <w:proofErr w:type="spellEnd"/>
      <w:r w:rsidRPr="007736D4">
        <w:rPr>
          <w:rFonts w:ascii="Arial" w:hAnsi="Arial" w:cs="Arial"/>
          <w:sz w:val="20"/>
          <w:szCs w:val="20"/>
        </w:rPr>
        <w:t xml:space="preserve"> A,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Li M, Chu AY, </w:t>
      </w:r>
      <w:proofErr w:type="spellStart"/>
      <w:r w:rsidRPr="007736D4">
        <w:rPr>
          <w:rFonts w:ascii="Arial" w:hAnsi="Arial" w:cs="Arial"/>
          <w:sz w:val="20"/>
          <w:szCs w:val="20"/>
        </w:rPr>
        <w:t>Hoppmann</w:t>
      </w:r>
      <w:proofErr w:type="spellEnd"/>
      <w:r w:rsidRPr="007736D4">
        <w:rPr>
          <w:rFonts w:ascii="Arial" w:hAnsi="Arial" w:cs="Arial"/>
          <w:sz w:val="20"/>
          <w:szCs w:val="20"/>
        </w:rPr>
        <w:t xml:space="preserve"> A, O'Connor LJ, </w:t>
      </w:r>
      <w:proofErr w:type="spellStart"/>
      <w:r w:rsidRPr="007736D4">
        <w:rPr>
          <w:rFonts w:ascii="Arial" w:hAnsi="Arial" w:cs="Arial"/>
          <w:sz w:val="20"/>
          <w:szCs w:val="20"/>
        </w:rPr>
        <w:t>Prins</w:t>
      </w:r>
      <w:proofErr w:type="spellEnd"/>
      <w:r w:rsidRPr="007736D4">
        <w:rPr>
          <w:rFonts w:ascii="Arial" w:hAnsi="Arial" w:cs="Arial"/>
          <w:sz w:val="20"/>
          <w:szCs w:val="20"/>
        </w:rPr>
        <w:t xml:space="preserve"> B,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Noce</w:t>
      </w:r>
      <w:proofErr w:type="spellEnd"/>
      <w:r w:rsidRPr="007736D4">
        <w:rPr>
          <w:rFonts w:ascii="Arial" w:hAnsi="Arial" w:cs="Arial"/>
          <w:sz w:val="20"/>
          <w:szCs w:val="20"/>
        </w:rPr>
        <w:t xml:space="preserve"> D, Akiyama M,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w:t>
      </w:r>
      <w:proofErr w:type="spellStart"/>
      <w:r w:rsidRPr="007736D4">
        <w:rPr>
          <w:rFonts w:ascii="Arial" w:hAnsi="Arial" w:cs="Arial"/>
          <w:sz w:val="20"/>
          <w:szCs w:val="20"/>
        </w:rPr>
        <w:t>Ghasemi</w:t>
      </w:r>
      <w:proofErr w:type="spellEnd"/>
      <w:r w:rsidRPr="007736D4">
        <w:rPr>
          <w:rFonts w:ascii="Arial" w:hAnsi="Arial" w:cs="Arial"/>
          <w:sz w:val="20"/>
          <w:szCs w:val="20"/>
        </w:rPr>
        <w:t xml:space="preserve"> S, van der Most PJ, Horn K, Xu Y, Fuchsberger C, </w:t>
      </w:r>
      <w:proofErr w:type="spellStart"/>
      <w:r w:rsidRPr="007736D4">
        <w:rPr>
          <w:rFonts w:ascii="Arial" w:hAnsi="Arial" w:cs="Arial"/>
          <w:sz w:val="20"/>
          <w:szCs w:val="20"/>
        </w:rPr>
        <w:t>Sedaghat</w:t>
      </w:r>
      <w:proofErr w:type="spellEnd"/>
      <w:r w:rsidRPr="007736D4">
        <w:rPr>
          <w:rFonts w:ascii="Arial" w:hAnsi="Arial" w:cs="Arial"/>
          <w:sz w:val="20"/>
          <w:szCs w:val="20"/>
        </w:rPr>
        <w:t xml:space="preserve"> S,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Amin N, </w:t>
      </w:r>
      <w:proofErr w:type="spellStart"/>
      <w:r w:rsidRPr="007736D4">
        <w:rPr>
          <w:rFonts w:ascii="Arial" w:hAnsi="Arial" w:cs="Arial"/>
          <w:sz w:val="20"/>
          <w:szCs w:val="20"/>
        </w:rPr>
        <w:t>Ärnlöv</w:t>
      </w:r>
      <w:proofErr w:type="spellEnd"/>
      <w:r w:rsidRPr="007736D4">
        <w:rPr>
          <w:rFonts w:ascii="Arial" w:hAnsi="Arial" w:cs="Arial"/>
          <w:sz w:val="20"/>
          <w:szCs w:val="20"/>
        </w:rPr>
        <w:t xml:space="preserve"> J, Bakker SJL, Bansal N, Baptista D, Bergmann S, Biggs ML,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Boutin TS,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Burkhardt R, Campana E, Campbell A, Campbell H, Carroll RJ, </w:t>
      </w:r>
      <w:proofErr w:type="spellStart"/>
      <w:r w:rsidRPr="007736D4">
        <w:rPr>
          <w:rFonts w:ascii="Arial" w:hAnsi="Arial" w:cs="Arial"/>
          <w:sz w:val="20"/>
          <w:szCs w:val="20"/>
        </w:rPr>
        <w:t>Catamo</w:t>
      </w:r>
      <w:proofErr w:type="spellEnd"/>
      <w:r w:rsidRPr="007736D4">
        <w:rPr>
          <w:rFonts w:ascii="Arial" w:hAnsi="Arial" w:cs="Arial"/>
          <w:sz w:val="20"/>
          <w:szCs w:val="20"/>
        </w:rPr>
        <w:t xml:space="preserve"> E, Chambers JC,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Coresh J,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Felicita SC, de Borst MH, De </w:t>
      </w:r>
      <w:proofErr w:type="spellStart"/>
      <w:r w:rsidRPr="007736D4">
        <w:rPr>
          <w:rFonts w:ascii="Arial" w:hAnsi="Arial" w:cs="Arial"/>
          <w:sz w:val="20"/>
          <w:szCs w:val="20"/>
        </w:rPr>
        <w:t>Grandi</w:t>
      </w:r>
      <w:proofErr w:type="spellEnd"/>
      <w:r w:rsidRPr="007736D4">
        <w:rPr>
          <w:rFonts w:ascii="Arial" w:hAnsi="Arial" w:cs="Arial"/>
          <w:sz w:val="20"/>
          <w:szCs w:val="20"/>
        </w:rPr>
        <w:t xml:space="preserve"> A,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de Vries APJ, Delgado G, </w:t>
      </w:r>
      <w:proofErr w:type="spellStart"/>
      <w:r w:rsidRPr="007736D4">
        <w:rPr>
          <w:rFonts w:ascii="Arial" w:hAnsi="Arial" w:cs="Arial"/>
          <w:sz w:val="20"/>
          <w:szCs w:val="20"/>
        </w:rPr>
        <w:t>Demirkan</w:t>
      </w:r>
      <w:proofErr w:type="spellEnd"/>
      <w:r w:rsidRPr="007736D4">
        <w:rPr>
          <w:rFonts w:ascii="Arial" w:hAnsi="Arial" w:cs="Arial"/>
          <w:sz w:val="20"/>
          <w:szCs w:val="20"/>
        </w:rPr>
        <w:t xml:space="preserve"> A, </w:t>
      </w:r>
      <w:proofErr w:type="spellStart"/>
      <w:r w:rsidRPr="007736D4">
        <w:rPr>
          <w:rFonts w:ascii="Arial" w:hAnsi="Arial" w:cs="Arial"/>
          <w:sz w:val="20"/>
          <w:szCs w:val="20"/>
        </w:rPr>
        <w:t>Devuyst</w:t>
      </w:r>
      <w:proofErr w:type="spellEnd"/>
      <w:r w:rsidRPr="007736D4">
        <w:rPr>
          <w:rFonts w:ascii="Arial" w:hAnsi="Arial" w:cs="Arial"/>
          <w:sz w:val="20"/>
          <w:szCs w:val="20"/>
        </w:rPr>
        <w:t xml:space="preserve"> O, Dittrich K, </w:t>
      </w:r>
      <w:proofErr w:type="spellStart"/>
      <w:r w:rsidRPr="007736D4">
        <w:rPr>
          <w:rFonts w:ascii="Arial" w:hAnsi="Arial" w:cs="Arial"/>
          <w:sz w:val="20"/>
          <w:szCs w:val="20"/>
        </w:rPr>
        <w:t>Eckardt</w:t>
      </w:r>
      <w:proofErr w:type="spellEnd"/>
      <w:r w:rsidRPr="007736D4">
        <w:rPr>
          <w:rFonts w:ascii="Arial" w:hAnsi="Arial" w:cs="Arial"/>
          <w:sz w:val="20"/>
          <w:szCs w:val="20"/>
        </w:rPr>
        <w:t xml:space="preserve"> KU, Ehret G, </w:t>
      </w:r>
      <w:proofErr w:type="spellStart"/>
      <w:r w:rsidRPr="007736D4">
        <w:rPr>
          <w:rFonts w:ascii="Arial" w:hAnsi="Arial" w:cs="Arial"/>
          <w:sz w:val="20"/>
          <w:szCs w:val="20"/>
        </w:rPr>
        <w:t>Endlich</w:t>
      </w:r>
      <w:proofErr w:type="spellEnd"/>
      <w:r w:rsidRPr="007736D4">
        <w:rPr>
          <w:rFonts w:ascii="Arial" w:hAnsi="Arial" w:cs="Arial"/>
          <w:sz w:val="20"/>
          <w:szCs w:val="20"/>
        </w:rPr>
        <w:t xml:space="preserve"> K, Evans MK, Gansevoort RT, Gasparini P, Giedraitis V,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Gordon SD,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German Chronic Kidney Disease Study, Haller T, </w:t>
      </w:r>
      <w:proofErr w:type="spellStart"/>
      <w:r w:rsidRPr="007736D4">
        <w:rPr>
          <w:rFonts w:ascii="Arial" w:hAnsi="Arial" w:cs="Arial"/>
          <w:sz w:val="20"/>
          <w:szCs w:val="20"/>
        </w:rPr>
        <w:t>Hamet</w:t>
      </w:r>
      <w:proofErr w:type="spellEnd"/>
      <w:r w:rsidRPr="007736D4">
        <w:rPr>
          <w:rFonts w:ascii="Arial" w:hAnsi="Arial" w:cs="Arial"/>
          <w:sz w:val="20"/>
          <w:szCs w:val="20"/>
        </w:rPr>
        <w:t xml:space="preserve"> P, Harris TB, Hayward C, Hicks AA, Hofer E, Holm H, Huang W, </w:t>
      </w:r>
      <w:proofErr w:type="spellStart"/>
      <w:r w:rsidRPr="007736D4">
        <w:rPr>
          <w:rFonts w:ascii="Arial" w:hAnsi="Arial" w:cs="Arial"/>
          <w:sz w:val="20"/>
          <w:szCs w:val="20"/>
        </w:rPr>
        <w:t>Hutri-Kähönen</w:t>
      </w:r>
      <w:proofErr w:type="spellEnd"/>
      <w:r w:rsidRPr="007736D4">
        <w:rPr>
          <w:rFonts w:ascii="Arial" w:hAnsi="Arial" w:cs="Arial"/>
          <w:sz w:val="20"/>
          <w:szCs w:val="20"/>
        </w:rPr>
        <w:t xml:space="preserve"> N, Hwang SJ, Ikram MA, Lewis RM, </w:t>
      </w:r>
      <w:proofErr w:type="spellStart"/>
      <w:r w:rsidRPr="007736D4">
        <w:rPr>
          <w:rFonts w:ascii="Arial" w:hAnsi="Arial" w:cs="Arial"/>
          <w:sz w:val="20"/>
          <w:szCs w:val="20"/>
        </w:rPr>
        <w:t>Ingelsson</w:t>
      </w:r>
      <w:proofErr w:type="spellEnd"/>
      <w:r w:rsidRPr="007736D4">
        <w:rPr>
          <w:rFonts w:ascii="Arial" w:hAnsi="Arial" w:cs="Arial"/>
          <w:sz w:val="20"/>
          <w:szCs w:val="20"/>
        </w:rPr>
        <w:t xml:space="preserve"> E, </w:t>
      </w:r>
      <w:proofErr w:type="spellStart"/>
      <w:r w:rsidRPr="007736D4">
        <w:rPr>
          <w:rFonts w:ascii="Arial" w:hAnsi="Arial" w:cs="Arial"/>
          <w:sz w:val="20"/>
          <w:szCs w:val="20"/>
        </w:rPr>
        <w:t>Jakobsdottir</w:t>
      </w:r>
      <w:proofErr w:type="spellEnd"/>
      <w:r w:rsidRPr="007736D4">
        <w:rPr>
          <w:rFonts w:ascii="Arial" w:hAnsi="Arial" w:cs="Arial"/>
          <w:sz w:val="20"/>
          <w:szCs w:val="20"/>
        </w:rPr>
        <w:t xml:space="preserve"> J, </w:t>
      </w:r>
      <w:proofErr w:type="spellStart"/>
      <w:r w:rsidRPr="007736D4">
        <w:rPr>
          <w:rFonts w:ascii="Arial" w:hAnsi="Arial" w:cs="Arial"/>
          <w:sz w:val="20"/>
          <w:szCs w:val="20"/>
        </w:rPr>
        <w:t>Jonsdottir</w:t>
      </w:r>
      <w:proofErr w:type="spellEnd"/>
      <w:r w:rsidRPr="007736D4">
        <w:rPr>
          <w:rFonts w:ascii="Arial" w:hAnsi="Arial" w:cs="Arial"/>
          <w:sz w:val="20"/>
          <w:szCs w:val="20"/>
        </w:rPr>
        <w:t xml:space="preserve"> I, Jonsson H, Joshi PK, </w:t>
      </w:r>
      <w:proofErr w:type="spellStart"/>
      <w:r w:rsidRPr="007736D4">
        <w:rPr>
          <w:rFonts w:ascii="Arial" w:hAnsi="Arial" w:cs="Arial"/>
          <w:sz w:val="20"/>
          <w:szCs w:val="20"/>
        </w:rPr>
        <w:t>Josyula</w:t>
      </w:r>
      <w:proofErr w:type="spellEnd"/>
      <w:r w:rsidRPr="007736D4">
        <w:rPr>
          <w:rFonts w:ascii="Arial" w:hAnsi="Arial" w:cs="Arial"/>
          <w:sz w:val="20"/>
          <w:szCs w:val="20"/>
        </w:rPr>
        <w:t xml:space="preserve"> NS, Jung B, </w:t>
      </w:r>
      <w:proofErr w:type="spellStart"/>
      <w:r w:rsidRPr="007736D4">
        <w:rPr>
          <w:rFonts w:ascii="Arial" w:hAnsi="Arial" w:cs="Arial"/>
          <w:sz w:val="20"/>
          <w:szCs w:val="20"/>
        </w:rPr>
        <w:t>Kähönen</w:t>
      </w:r>
      <w:proofErr w:type="spellEnd"/>
      <w:r w:rsidRPr="007736D4">
        <w:rPr>
          <w:rFonts w:ascii="Arial" w:hAnsi="Arial" w:cs="Arial"/>
          <w:sz w:val="20"/>
          <w:szCs w:val="20"/>
        </w:rPr>
        <w:t xml:space="preserve"> M,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 SM, </w:t>
      </w:r>
      <w:proofErr w:type="spellStart"/>
      <w:r w:rsidRPr="007736D4">
        <w:rPr>
          <w:rFonts w:ascii="Arial" w:hAnsi="Arial" w:cs="Arial"/>
          <w:sz w:val="20"/>
          <w:szCs w:val="20"/>
        </w:rPr>
        <w:t>Kiess</w:t>
      </w:r>
      <w:proofErr w:type="spellEnd"/>
      <w:r w:rsidRPr="007736D4">
        <w:rPr>
          <w:rFonts w:ascii="Arial" w:hAnsi="Arial" w:cs="Arial"/>
          <w:sz w:val="20"/>
          <w:szCs w:val="20"/>
        </w:rPr>
        <w:t xml:space="preserve"> W, Kleber ME, Koenig W,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Körner</w:t>
      </w:r>
      <w:proofErr w:type="spellEnd"/>
      <w:r w:rsidRPr="007736D4">
        <w:rPr>
          <w:rFonts w:ascii="Arial" w:hAnsi="Arial" w:cs="Arial"/>
          <w:sz w:val="20"/>
          <w:szCs w:val="20"/>
        </w:rPr>
        <w:t xml:space="preserve"> A, Kovacs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Kronenberg</w:t>
      </w:r>
      <w:proofErr w:type="spellEnd"/>
      <w:r w:rsidRPr="007736D4">
        <w:rPr>
          <w:rFonts w:ascii="Arial" w:hAnsi="Arial" w:cs="Arial"/>
          <w:sz w:val="20"/>
          <w:szCs w:val="20"/>
        </w:rPr>
        <w:t xml:space="preserve"> F, Kubo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La Bianca M, Lange LA,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Lifelines Cohort Study, Liu J, Loeffler M, Loos RJF,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Magi R, Mahajan A,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Mascalzoni</w:t>
      </w:r>
      <w:proofErr w:type="spellEnd"/>
      <w:r w:rsidRPr="007736D4">
        <w:rPr>
          <w:rFonts w:ascii="Arial" w:hAnsi="Arial" w:cs="Arial"/>
          <w:sz w:val="20"/>
          <w:szCs w:val="20"/>
        </w:rPr>
        <w:t xml:space="preserve"> D, Matsuda K,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V. A. Million Veteran Program, O'Donnell CJ, Wilson OD, </w:t>
      </w:r>
      <w:proofErr w:type="spellStart"/>
      <w:r w:rsidRPr="007736D4">
        <w:rPr>
          <w:rFonts w:ascii="Arial" w:hAnsi="Arial" w:cs="Arial"/>
          <w:sz w:val="20"/>
          <w:szCs w:val="20"/>
        </w:rPr>
        <w:t>Gaziano</w:t>
      </w:r>
      <w:proofErr w:type="spellEnd"/>
      <w:r w:rsidRPr="007736D4">
        <w:rPr>
          <w:rFonts w:ascii="Arial" w:hAnsi="Arial" w:cs="Arial"/>
          <w:sz w:val="20"/>
          <w:szCs w:val="20"/>
        </w:rPr>
        <w:t xml:space="preserve"> JM, Mishra PP,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w:t>
      </w:r>
      <w:proofErr w:type="spellStart"/>
      <w:r w:rsidRPr="007736D4">
        <w:rPr>
          <w:rFonts w:ascii="Arial" w:hAnsi="Arial" w:cs="Arial"/>
          <w:sz w:val="20"/>
          <w:szCs w:val="20"/>
        </w:rPr>
        <w:t>Mononen</w:t>
      </w:r>
      <w:proofErr w:type="spellEnd"/>
      <w:r w:rsidRPr="007736D4">
        <w:rPr>
          <w:rFonts w:ascii="Arial" w:hAnsi="Arial" w:cs="Arial"/>
          <w:sz w:val="20"/>
          <w:szCs w:val="20"/>
        </w:rPr>
        <w:t xml:space="preserve"> N, Montgomery GW, </w:t>
      </w:r>
      <w:proofErr w:type="spellStart"/>
      <w:r w:rsidRPr="007736D4">
        <w:rPr>
          <w:rFonts w:ascii="Arial" w:hAnsi="Arial" w:cs="Arial"/>
          <w:sz w:val="20"/>
          <w:szCs w:val="20"/>
        </w:rPr>
        <w:t>Mook</w:t>
      </w:r>
      <w:proofErr w:type="spellEnd"/>
      <w:r w:rsidRPr="007736D4">
        <w:rPr>
          <w:rFonts w:ascii="Arial" w:hAnsi="Arial" w:cs="Arial"/>
          <w:sz w:val="20"/>
          <w:szCs w:val="20"/>
        </w:rPr>
        <w:t>-Kanamori DO, Müller-</w:t>
      </w:r>
      <w:proofErr w:type="spellStart"/>
      <w:r w:rsidRPr="007736D4">
        <w:rPr>
          <w:rFonts w:ascii="Arial" w:hAnsi="Arial" w:cs="Arial"/>
          <w:sz w:val="20"/>
          <w:szCs w:val="20"/>
        </w:rPr>
        <w:t>Nurasyid</w:t>
      </w:r>
      <w:proofErr w:type="spellEnd"/>
      <w:r w:rsidRPr="007736D4">
        <w:rPr>
          <w:rFonts w:ascii="Arial" w:hAnsi="Arial" w:cs="Arial"/>
          <w:sz w:val="20"/>
          <w:szCs w:val="20"/>
        </w:rPr>
        <w:t xml:space="preserve"> M, Nadkarni GN,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Nikus</w:t>
      </w:r>
      <w:proofErr w:type="spellEnd"/>
      <w:r w:rsidRPr="007736D4">
        <w:rPr>
          <w:rFonts w:ascii="Arial" w:hAnsi="Arial" w:cs="Arial"/>
          <w:sz w:val="20"/>
          <w:szCs w:val="20"/>
        </w:rPr>
        <w:t xml:space="preserve"> K, Ning B, Nolte IM, </w:t>
      </w:r>
      <w:proofErr w:type="spellStart"/>
      <w:r w:rsidRPr="007736D4">
        <w:rPr>
          <w:rFonts w:ascii="Arial" w:hAnsi="Arial" w:cs="Arial"/>
          <w:sz w:val="20"/>
          <w:szCs w:val="20"/>
        </w:rPr>
        <w:t>Noordam</w:t>
      </w:r>
      <w:proofErr w:type="spellEnd"/>
      <w:r w:rsidRPr="007736D4">
        <w:rPr>
          <w:rFonts w:ascii="Arial" w:hAnsi="Arial" w:cs="Arial"/>
          <w:sz w:val="20"/>
          <w:szCs w:val="20"/>
        </w:rPr>
        <w:t xml:space="preserve"> R, O'Connell JR, </w:t>
      </w:r>
      <w:proofErr w:type="spellStart"/>
      <w:r w:rsidRPr="007736D4">
        <w:rPr>
          <w:rFonts w:ascii="Arial" w:hAnsi="Arial" w:cs="Arial"/>
          <w:sz w:val="20"/>
          <w:szCs w:val="20"/>
        </w:rPr>
        <w:t>Olafsson</w:t>
      </w:r>
      <w:proofErr w:type="spellEnd"/>
      <w:r w:rsidRPr="007736D4">
        <w:rPr>
          <w:rFonts w:ascii="Arial" w:hAnsi="Arial" w:cs="Arial"/>
          <w:sz w:val="20"/>
          <w:szCs w:val="20"/>
        </w:rPr>
        <w:t xml:space="preserve"> I, Padmanabhan S,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Perls</w:t>
      </w:r>
      <w:proofErr w:type="spellEnd"/>
      <w:r w:rsidRPr="007736D4">
        <w:rPr>
          <w:rFonts w:ascii="Arial" w:hAnsi="Arial" w:cs="Arial"/>
          <w:sz w:val="20"/>
          <w:szCs w:val="20"/>
        </w:rPr>
        <w:t xml:space="preserve"> T, Peters 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Pistis G,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Ponte B, Porteous DJ, </w:t>
      </w:r>
      <w:proofErr w:type="spellStart"/>
      <w:r w:rsidRPr="007736D4">
        <w:rPr>
          <w:rFonts w:ascii="Arial" w:hAnsi="Arial" w:cs="Arial"/>
          <w:sz w:val="20"/>
          <w:szCs w:val="20"/>
        </w:rPr>
        <w:t>Poulain</w:t>
      </w:r>
      <w:proofErr w:type="spellEnd"/>
      <w:r w:rsidRPr="007736D4">
        <w:rPr>
          <w:rFonts w:ascii="Arial" w:hAnsi="Arial" w:cs="Arial"/>
          <w:sz w:val="20"/>
          <w:szCs w:val="20"/>
        </w:rPr>
        <w:t xml:space="preserve"> T, Preuss MH, </w:t>
      </w:r>
      <w:proofErr w:type="spellStart"/>
      <w:r w:rsidRPr="007736D4">
        <w:rPr>
          <w:rFonts w:ascii="Arial" w:hAnsi="Arial" w:cs="Arial"/>
          <w:sz w:val="20"/>
          <w:szCs w:val="20"/>
        </w:rPr>
        <w:t>Rabelink</w:t>
      </w:r>
      <w:proofErr w:type="spellEnd"/>
      <w:r w:rsidRPr="007736D4">
        <w:rPr>
          <w:rFonts w:ascii="Arial" w:hAnsi="Arial" w:cs="Arial"/>
          <w:sz w:val="20"/>
          <w:szCs w:val="20"/>
        </w:rPr>
        <w:t xml:space="preserve"> TJ, Raffield LM,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Rettig R, </w:t>
      </w:r>
      <w:proofErr w:type="spellStart"/>
      <w:r w:rsidRPr="007736D4">
        <w:rPr>
          <w:rFonts w:ascii="Arial" w:hAnsi="Arial" w:cs="Arial"/>
          <w:sz w:val="20"/>
          <w:szCs w:val="20"/>
        </w:rPr>
        <w:t>Rheinberger</w:t>
      </w:r>
      <w:proofErr w:type="spellEnd"/>
      <w:r w:rsidRPr="007736D4">
        <w:rPr>
          <w:rFonts w:ascii="Arial" w:hAnsi="Arial" w:cs="Arial"/>
          <w:sz w:val="20"/>
          <w:szCs w:val="20"/>
        </w:rPr>
        <w:t xml:space="preserve"> M, Rice KM,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w:t>
      </w:r>
      <w:proofErr w:type="spellStart"/>
      <w:r w:rsidRPr="007736D4">
        <w:rPr>
          <w:rFonts w:ascii="Arial" w:hAnsi="Arial" w:cs="Arial"/>
          <w:sz w:val="20"/>
          <w:szCs w:val="20"/>
        </w:rPr>
        <w:t>Krajcoviechova</w:t>
      </w:r>
      <w:proofErr w:type="spellEnd"/>
      <w:r w:rsidRPr="007736D4">
        <w:rPr>
          <w:rFonts w:ascii="Arial" w:hAnsi="Arial" w:cs="Arial"/>
          <w:sz w:val="20"/>
          <w:szCs w:val="20"/>
        </w:rPr>
        <w:t xml:space="preserve"> A, </w:t>
      </w:r>
      <w:proofErr w:type="spellStart"/>
      <w:r w:rsidRPr="007736D4">
        <w:rPr>
          <w:rFonts w:ascii="Arial" w:hAnsi="Arial" w:cs="Arial"/>
          <w:sz w:val="20"/>
          <w:szCs w:val="20"/>
        </w:rPr>
        <w:t>Cifkova</w:t>
      </w:r>
      <w:proofErr w:type="spellEnd"/>
      <w:r w:rsidRPr="007736D4">
        <w:rPr>
          <w:rFonts w:ascii="Arial" w:hAnsi="Arial" w:cs="Arial"/>
          <w:sz w:val="20"/>
          <w:szCs w:val="20"/>
        </w:rPr>
        <w:t xml:space="preserve"> R, </w:t>
      </w:r>
      <w:proofErr w:type="spellStart"/>
      <w:r w:rsidRPr="007736D4">
        <w:rPr>
          <w:rFonts w:ascii="Arial" w:hAnsi="Arial" w:cs="Arial"/>
          <w:sz w:val="20"/>
          <w:szCs w:val="20"/>
        </w:rPr>
        <w:t>Rueedi</w:t>
      </w:r>
      <w:proofErr w:type="spellEnd"/>
      <w:r w:rsidRPr="007736D4">
        <w:rPr>
          <w:rFonts w:ascii="Arial" w:hAnsi="Arial" w:cs="Arial"/>
          <w:sz w:val="20"/>
          <w:szCs w:val="20"/>
        </w:rPr>
        <w:t xml:space="preserve"> R, Ruggiero D, Ryan KA, Saba Y, Salvi E, Schmidt </w:t>
      </w:r>
      <w:r w:rsidRPr="007736D4">
        <w:rPr>
          <w:rFonts w:ascii="Arial" w:hAnsi="Arial" w:cs="Arial"/>
          <w:sz w:val="20"/>
          <w:szCs w:val="20"/>
        </w:rPr>
        <w:lastRenderedPageBreak/>
        <w:t xml:space="preserve">H, Schmidt R, Shaffer CM, Smith AV, Smith BH,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Strauch K, </w:t>
      </w:r>
      <w:proofErr w:type="spellStart"/>
      <w:r w:rsidRPr="007736D4">
        <w:rPr>
          <w:rFonts w:ascii="Arial" w:hAnsi="Arial" w:cs="Arial"/>
          <w:sz w:val="20"/>
          <w:szCs w:val="20"/>
        </w:rPr>
        <w:t>Stumvoll</w:t>
      </w:r>
      <w:proofErr w:type="spellEnd"/>
      <w:r w:rsidRPr="007736D4">
        <w:rPr>
          <w:rFonts w:ascii="Arial" w:hAnsi="Arial" w:cs="Arial"/>
          <w:sz w:val="20"/>
          <w:szCs w:val="20"/>
        </w:rPr>
        <w:t xml:space="preserve"> M,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Tajuddin SM, </w:t>
      </w:r>
      <w:proofErr w:type="spellStart"/>
      <w:r w:rsidRPr="007736D4">
        <w:rPr>
          <w:rFonts w:ascii="Arial" w:hAnsi="Arial" w:cs="Arial"/>
          <w:sz w:val="20"/>
          <w:szCs w:val="20"/>
        </w:rPr>
        <w:t>Teren</w:t>
      </w:r>
      <w:proofErr w:type="spellEnd"/>
      <w:r w:rsidRPr="007736D4">
        <w:rPr>
          <w:rFonts w:ascii="Arial" w:hAnsi="Arial" w:cs="Arial"/>
          <w:sz w:val="20"/>
          <w:szCs w:val="20"/>
        </w:rPr>
        <w:t xml:space="preserve"> A, </w:t>
      </w:r>
      <w:proofErr w:type="spellStart"/>
      <w:r w:rsidRPr="007736D4">
        <w:rPr>
          <w:rFonts w:ascii="Arial" w:hAnsi="Arial" w:cs="Arial"/>
          <w:sz w:val="20"/>
          <w:szCs w:val="20"/>
        </w:rPr>
        <w:t>Thiery</w:t>
      </w:r>
      <w:proofErr w:type="spellEnd"/>
      <w:r w:rsidRPr="007736D4">
        <w:rPr>
          <w:rFonts w:ascii="Arial" w:hAnsi="Arial" w:cs="Arial"/>
          <w:sz w:val="20"/>
          <w:szCs w:val="20"/>
        </w:rPr>
        <w:t xml:space="preserve"> J, </w:t>
      </w:r>
      <w:proofErr w:type="spellStart"/>
      <w:r w:rsidRPr="007736D4">
        <w:rPr>
          <w:rFonts w:ascii="Arial" w:hAnsi="Arial" w:cs="Arial"/>
          <w:sz w:val="20"/>
          <w:szCs w:val="20"/>
        </w:rPr>
        <w:t>Thio</w:t>
      </w:r>
      <w:proofErr w:type="spellEnd"/>
      <w:r w:rsidRPr="007736D4">
        <w:rPr>
          <w:rFonts w:ascii="Arial" w:hAnsi="Arial" w:cs="Arial"/>
          <w:sz w:val="20"/>
          <w:szCs w:val="20"/>
        </w:rPr>
        <w:t xml:space="preserve"> CHL,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Tönjes</w:t>
      </w:r>
      <w:proofErr w:type="spellEnd"/>
      <w:r w:rsidRPr="007736D4">
        <w:rPr>
          <w:rFonts w:ascii="Arial" w:hAnsi="Arial" w:cs="Arial"/>
          <w:sz w:val="20"/>
          <w:szCs w:val="20"/>
        </w:rPr>
        <w:t xml:space="preserve"> A, Tremblay J,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Verweij N,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Waeber</w:t>
      </w:r>
      <w:proofErr w:type="spellEnd"/>
      <w:r w:rsidRPr="007736D4">
        <w:rPr>
          <w:rFonts w:ascii="Arial" w:hAnsi="Arial" w:cs="Arial"/>
          <w:sz w:val="20"/>
          <w:szCs w:val="20"/>
        </w:rPr>
        <w:t xml:space="preserve"> G,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Whitfield JB, Wild SH, Wilson JF, Yang Q, Zhang W,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Wilson JG, Pendergrass SA, Ho K, </w:t>
      </w:r>
      <w:proofErr w:type="spellStart"/>
      <w:r w:rsidRPr="007736D4">
        <w:rPr>
          <w:rFonts w:ascii="Arial" w:hAnsi="Arial" w:cs="Arial"/>
          <w:sz w:val="20"/>
          <w:szCs w:val="20"/>
        </w:rPr>
        <w:t>Parsa</w:t>
      </w:r>
      <w:proofErr w:type="spellEnd"/>
      <w:r w:rsidRPr="007736D4">
        <w:rPr>
          <w:rFonts w:ascii="Arial" w:hAnsi="Arial" w:cs="Arial"/>
          <w:sz w:val="20"/>
          <w:szCs w:val="20"/>
        </w:rPr>
        <w:t xml:space="preserve"> A,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Böger</w:t>
      </w:r>
      <w:proofErr w:type="spellEnd"/>
      <w:r w:rsidRPr="007736D4">
        <w:rPr>
          <w:rFonts w:ascii="Arial" w:hAnsi="Arial" w:cs="Arial"/>
          <w:sz w:val="20"/>
          <w:szCs w:val="20"/>
        </w:rPr>
        <w:t xml:space="preserve"> CA,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Butterworth AS, Okada Y, Edwards TL, Stefansson K, </w:t>
      </w:r>
      <w:proofErr w:type="spellStart"/>
      <w:r w:rsidRPr="007736D4">
        <w:rPr>
          <w:rFonts w:ascii="Arial" w:hAnsi="Arial" w:cs="Arial"/>
          <w:sz w:val="20"/>
          <w:szCs w:val="20"/>
        </w:rPr>
        <w:t>Susztak</w:t>
      </w:r>
      <w:proofErr w:type="spellEnd"/>
      <w:r w:rsidRPr="007736D4">
        <w:rPr>
          <w:rFonts w:ascii="Arial" w:hAnsi="Arial" w:cs="Arial"/>
          <w:sz w:val="20"/>
          <w:szCs w:val="20"/>
        </w:rPr>
        <w:t xml:space="preserve"> K, Scholz M, Heid IM, Hung AM,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Pattaro C, Woodward OM,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Köttgen</w:t>
      </w:r>
      <w:proofErr w:type="spellEnd"/>
      <w:r w:rsidRPr="007736D4">
        <w:rPr>
          <w:rFonts w:ascii="Arial" w:hAnsi="Arial" w:cs="Arial"/>
          <w:sz w:val="20"/>
          <w:szCs w:val="20"/>
        </w:rPr>
        <w:t xml:space="preserve"> A. </w:t>
      </w:r>
      <w:hyperlink r:id="rId149" w:history="1">
        <w:r w:rsidRPr="00B26707">
          <w:rPr>
            <w:rFonts w:asciiTheme="minorHAnsi" w:eastAsiaTheme="minorHAnsi" w:hAnsiTheme="minorHAnsi" w:cstheme="minorBidi"/>
            <w:b/>
            <w:i/>
            <w:sz w:val="22"/>
            <w:szCs w:val="22"/>
          </w:rPr>
          <w:t>Target genes, variants, tissues and transcriptional pathways influencing human serum urate levels.</w:t>
        </w:r>
      </w:hyperlink>
      <w:r w:rsidRPr="00B26707">
        <w:rPr>
          <w:rFonts w:asciiTheme="minorHAnsi" w:eastAsiaTheme="minorHAnsi" w:hAnsiTheme="minorHAnsi" w:cstheme="minorBidi"/>
          <w:b/>
          <w:i/>
          <w:sz w:val="22"/>
          <w:szCs w:val="22"/>
        </w:rPr>
        <w:t xml:space="preserve"> </w:t>
      </w:r>
      <w:r w:rsidRPr="007736D4">
        <w:rPr>
          <w:rFonts w:ascii="Arial" w:hAnsi="Arial" w:cs="Arial"/>
          <w:sz w:val="20"/>
          <w:szCs w:val="20"/>
        </w:rPr>
        <w:t>Nat Genet. 2019 Oct</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10</w:t>
      </w:r>
      <w:r>
        <w:rPr>
          <w:rFonts w:ascii="Arial" w:hAnsi="Arial" w:cs="Arial"/>
          <w:sz w:val="20"/>
          <w:szCs w:val="20"/>
        </w:rPr>
        <w:t>, pp. 1</w:t>
      </w:r>
      <w:r w:rsidRPr="007736D4">
        <w:rPr>
          <w:rFonts w:ascii="Arial" w:hAnsi="Arial" w:cs="Arial"/>
          <w:sz w:val="20"/>
          <w:szCs w:val="20"/>
        </w:rPr>
        <w:t>459-1474. PM: 31578528.</w:t>
      </w:r>
    </w:p>
    <w:p w:rsidR="00C71A56" w:rsidRDefault="00C71A56" w:rsidP="00F01A27">
      <w:pPr>
        <w:rPr>
          <w:rFonts w:ascii="Arial" w:hAnsi="Arial" w:cs="Arial"/>
          <w:sz w:val="20"/>
          <w:szCs w:val="20"/>
        </w:rPr>
      </w:pPr>
      <w:proofErr w:type="spellStart"/>
      <w:r w:rsidRPr="00CF75CD">
        <w:rPr>
          <w:rFonts w:ascii="Arial" w:hAnsi="Arial" w:cs="Arial"/>
          <w:sz w:val="20"/>
          <w:szCs w:val="20"/>
        </w:rPr>
        <w:t>Valderrábano</w:t>
      </w:r>
      <w:proofErr w:type="spellEnd"/>
      <w:r w:rsidRPr="00CF75CD">
        <w:rPr>
          <w:rFonts w:ascii="Arial" w:hAnsi="Arial" w:cs="Arial"/>
          <w:sz w:val="20"/>
          <w:szCs w:val="20"/>
        </w:rPr>
        <w:t xml:space="preserve"> RJ, Buzkova P, Chang PY, </w:t>
      </w:r>
      <w:proofErr w:type="spellStart"/>
      <w:r w:rsidRPr="00CF75CD">
        <w:rPr>
          <w:rFonts w:ascii="Arial" w:hAnsi="Arial" w:cs="Arial"/>
          <w:sz w:val="20"/>
          <w:szCs w:val="20"/>
        </w:rPr>
        <w:t>Zakai</w:t>
      </w:r>
      <w:proofErr w:type="spellEnd"/>
      <w:r w:rsidRPr="00CF75CD">
        <w:rPr>
          <w:rFonts w:ascii="Arial" w:hAnsi="Arial" w:cs="Arial"/>
          <w:sz w:val="20"/>
          <w:szCs w:val="20"/>
        </w:rPr>
        <w:t xml:space="preserve">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150"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hyperlink r:id="rId151" w:tooltip="Bone." w:history="1">
        <w:r w:rsidRPr="00C71A56">
          <w:rPr>
            <w:rFonts w:ascii="Arial" w:hAnsi="Arial" w:cs="Arial"/>
            <w:sz w:val="20"/>
            <w:szCs w:val="20"/>
          </w:rPr>
          <w:t>Bone.</w:t>
        </w:r>
      </w:hyperlink>
      <w:r w:rsidRPr="00C71A56">
        <w:rPr>
          <w:rFonts w:ascii="Arial" w:hAnsi="Arial" w:cs="Arial"/>
          <w:sz w:val="20"/>
          <w:szCs w:val="20"/>
        </w:rPr>
        <w:t xml:space="preserve"> 2019 Mar</w:t>
      </w:r>
      <w:r>
        <w:rPr>
          <w:rFonts w:ascii="Arial" w:hAnsi="Arial" w:cs="Arial"/>
          <w:sz w:val="20"/>
          <w:szCs w:val="20"/>
        </w:rPr>
        <w:t xml:space="preserve">. Vol. </w:t>
      </w:r>
      <w:r w:rsidRPr="00C71A56">
        <w:rPr>
          <w:rFonts w:ascii="Arial" w:hAnsi="Arial" w:cs="Arial"/>
          <w:sz w:val="20"/>
          <w:szCs w:val="20"/>
        </w:rPr>
        <w:t>120</w:t>
      </w:r>
      <w:r>
        <w:rPr>
          <w:rFonts w:ascii="Arial" w:hAnsi="Arial" w:cs="Arial"/>
          <w:sz w:val="20"/>
          <w:szCs w:val="20"/>
        </w:rPr>
        <w:t xml:space="preserve">, pp. </w:t>
      </w:r>
      <w:r w:rsidRPr="00C71A56">
        <w:rPr>
          <w:rFonts w:ascii="Arial" w:hAnsi="Arial" w:cs="Arial"/>
          <w:sz w:val="20"/>
          <w:szCs w:val="20"/>
        </w:rPr>
        <w:t>321-326</w:t>
      </w:r>
      <w:r w:rsidRPr="00CF75CD">
        <w:rPr>
          <w:rFonts w:ascii="Arial" w:hAnsi="Arial" w:cs="Arial"/>
          <w:sz w:val="20"/>
          <w:szCs w:val="20"/>
        </w:rPr>
        <w:t>. PM: 30448304.</w:t>
      </w:r>
      <w:r>
        <w:rPr>
          <w:rFonts w:ascii="Arial" w:hAnsi="Arial" w:cs="Arial"/>
          <w:sz w:val="20"/>
          <w:szCs w:val="20"/>
        </w:rPr>
        <w:t xml:space="preserve"> </w:t>
      </w:r>
      <w:hyperlink r:id="rId152" w:history="1">
        <w:r w:rsidRPr="00C71A56">
          <w:rPr>
            <w:rFonts w:ascii="Arial" w:hAnsi="Arial" w:cs="Arial"/>
            <w:sz w:val="20"/>
            <w:szCs w:val="20"/>
          </w:rPr>
          <w:t>PMC6360112</w:t>
        </w:r>
      </w:hyperlink>
      <w:r w:rsidRPr="00C71A56">
        <w:rPr>
          <w:rFonts w:ascii="Arial" w:hAnsi="Arial" w:cs="Arial"/>
          <w:sz w:val="20"/>
          <w:szCs w:val="20"/>
        </w:rPr>
        <w:t>.</w:t>
      </w:r>
    </w:p>
    <w:p w:rsidR="00BD70EF" w:rsidRPr="00E02935" w:rsidRDefault="00BD70EF" w:rsidP="00BD70EF">
      <w:pPr>
        <w:rPr>
          <w:rFonts w:ascii="Arial" w:hAnsi="Arial" w:cs="Arial"/>
          <w:sz w:val="20"/>
          <w:szCs w:val="20"/>
        </w:rPr>
      </w:pPr>
      <w:r w:rsidRPr="00E02935">
        <w:rPr>
          <w:rFonts w:ascii="Arial" w:hAnsi="Arial" w:cs="Arial"/>
          <w:sz w:val="20"/>
          <w:szCs w:val="20"/>
        </w:rPr>
        <w:t xml:space="preserve">van der Lee SJ, </w:t>
      </w:r>
      <w:proofErr w:type="spellStart"/>
      <w:r w:rsidRPr="00E02935">
        <w:rPr>
          <w:rFonts w:ascii="Arial" w:hAnsi="Arial" w:cs="Arial"/>
          <w:sz w:val="20"/>
          <w:szCs w:val="20"/>
        </w:rPr>
        <w:t>Knol</w:t>
      </w:r>
      <w:proofErr w:type="spellEnd"/>
      <w:r w:rsidRPr="00E02935">
        <w:rPr>
          <w:rFonts w:ascii="Arial" w:hAnsi="Arial" w:cs="Arial"/>
          <w:sz w:val="20"/>
          <w:szCs w:val="20"/>
        </w:rPr>
        <w:t xml:space="preserve"> MJ, Chauhan G, </w:t>
      </w:r>
      <w:proofErr w:type="spellStart"/>
      <w:r w:rsidRPr="00E02935">
        <w:rPr>
          <w:rFonts w:ascii="Arial" w:hAnsi="Arial" w:cs="Arial"/>
          <w:sz w:val="20"/>
          <w:szCs w:val="20"/>
        </w:rPr>
        <w:t>Satizabal</w:t>
      </w:r>
      <w:proofErr w:type="spellEnd"/>
      <w:r w:rsidRPr="00E02935">
        <w:rPr>
          <w:rFonts w:ascii="Arial" w:hAnsi="Arial" w:cs="Arial"/>
          <w:sz w:val="20"/>
          <w:szCs w:val="20"/>
        </w:rPr>
        <w:t xml:space="preserve"> CL, Smith AV, Hofer E, Bis JC, </w:t>
      </w:r>
      <w:proofErr w:type="spellStart"/>
      <w:r w:rsidRPr="00E02935">
        <w:rPr>
          <w:rFonts w:ascii="Arial" w:hAnsi="Arial" w:cs="Arial"/>
          <w:sz w:val="20"/>
          <w:szCs w:val="20"/>
        </w:rPr>
        <w:t>Hibar</w:t>
      </w:r>
      <w:proofErr w:type="spellEnd"/>
      <w:r w:rsidRPr="00E02935">
        <w:rPr>
          <w:rFonts w:ascii="Arial" w:hAnsi="Arial" w:cs="Arial"/>
          <w:sz w:val="20"/>
          <w:szCs w:val="20"/>
        </w:rPr>
        <w:t xml:space="preserve"> DP, </w:t>
      </w:r>
      <w:proofErr w:type="spellStart"/>
      <w:r w:rsidRPr="00E02935">
        <w:rPr>
          <w:rFonts w:ascii="Arial" w:hAnsi="Arial" w:cs="Arial"/>
          <w:sz w:val="20"/>
          <w:szCs w:val="20"/>
        </w:rPr>
        <w:t>Hilal</w:t>
      </w:r>
      <w:proofErr w:type="spellEnd"/>
      <w:r w:rsidRPr="00E02935">
        <w:rPr>
          <w:rFonts w:ascii="Arial" w:hAnsi="Arial" w:cs="Arial"/>
          <w:sz w:val="20"/>
          <w:szCs w:val="20"/>
        </w:rPr>
        <w:t xml:space="preserve"> S, van den Akker EB, </w:t>
      </w:r>
      <w:proofErr w:type="spellStart"/>
      <w:r w:rsidRPr="00E02935">
        <w:rPr>
          <w:rFonts w:ascii="Arial" w:hAnsi="Arial" w:cs="Arial"/>
          <w:sz w:val="20"/>
          <w:szCs w:val="20"/>
        </w:rPr>
        <w:t>Arfanakis</w:t>
      </w:r>
      <w:proofErr w:type="spellEnd"/>
      <w:r w:rsidRPr="00E02935">
        <w:rPr>
          <w:rFonts w:ascii="Arial" w:hAnsi="Arial" w:cs="Arial"/>
          <w:sz w:val="20"/>
          <w:szCs w:val="20"/>
        </w:rPr>
        <w:t xml:space="preserve"> K, Bernard M, </w:t>
      </w:r>
      <w:proofErr w:type="spellStart"/>
      <w:r w:rsidRPr="00E02935">
        <w:rPr>
          <w:rFonts w:ascii="Arial" w:hAnsi="Arial" w:cs="Arial"/>
          <w:sz w:val="20"/>
          <w:szCs w:val="20"/>
        </w:rPr>
        <w:t>Yanek</w:t>
      </w:r>
      <w:proofErr w:type="spellEnd"/>
      <w:r w:rsidRPr="00E02935">
        <w:rPr>
          <w:rFonts w:ascii="Arial" w:hAnsi="Arial" w:cs="Arial"/>
          <w:sz w:val="20"/>
          <w:szCs w:val="20"/>
        </w:rPr>
        <w:t xml:space="preserve"> LR, Amin N, Crivello F, Cheung JW, Harris TB, Saba Y, Lopez OL, Li S, van der </w:t>
      </w:r>
      <w:proofErr w:type="spellStart"/>
      <w:r w:rsidRPr="00E02935">
        <w:rPr>
          <w:rFonts w:ascii="Arial" w:hAnsi="Arial" w:cs="Arial"/>
          <w:sz w:val="20"/>
          <w:szCs w:val="20"/>
        </w:rPr>
        <w:t>Grond</w:t>
      </w:r>
      <w:proofErr w:type="spellEnd"/>
      <w:r w:rsidRPr="00E02935">
        <w:rPr>
          <w:rFonts w:ascii="Arial" w:hAnsi="Arial" w:cs="Arial"/>
          <w:sz w:val="20"/>
          <w:szCs w:val="20"/>
        </w:rPr>
        <w:t xml:space="preserve"> J, Yu L, Paus T, </w:t>
      </w:r>
      <w:proofErr w:type="spellStart"/>
      <w:r w:rsidRPr="00E02935">
        <w:rPr>
          <w:rFonts w:ascii="Arial" w:hAnsi="Arial" w:cs="Arial"/>
          <w:sz w:val="20"/>
          <w:szCs w:val="20"/>
        </w:rPr>
        <w:t>Roshchupkin</w:t>
      </w:r>
      <w:proofErr w:type="spellEnd"/>
      <w:r w:rsidRPr="00E02935">
        <w:rPr>
          <w:rFonts w:ascii="Arial" w:hAnsi="Arial" w:cs="Arial"/>
          <w:sz w:val="20"/>
          <w:szCs w:val="20"/>
        </w:rPr>
        <w:t xml:space="preserve"> GV, </w:t>
      </w:r>
      <w:proofErr w:type="spellStart"/>
      <w:r w:rsidRPr="00E02935">
        <w:rPr>
          <w:rFonts w:ascii="Arial" w:hAnsi="Arial" w:cs="Arial"/>
          <w:sz w:val="20"/>
          <w:szCs w:val="20"/>
        </w:rPr>
        <w:t>Amouyel</w:t>
      </w:r>
      <w:proofErr w:type="spellEnd"/>
      <w:r w:rsidRPr="00E02935">
        <w:rPr>
          <w:rFonts w:ascii="Arial" w:hAnsi="Arial" w:cs="Arial"/>
          <w:sz w:val="20"/>
          <w:szCs w:val="20"/>
        </w:rPr>
        <w:t xml:space="preserve"> P, </w:t>
      </w:r>
      <w:proofErr w:type="spellStart"/>
      <w:r w:rsidRPr="00E02935">
        <w:rPr>
          <w:rFonts w:ascii="Arial" w:hAnsi="Arial" w:cs="Arial"/>
          <w:sz w:val="20"/>
          <w:szCs w:val="20"/>
        </w:rPr>
        <w:t>Jahanshad</w:t>
      </w:r>
      <w:proofErr w:type="spellEnd"/>
      <w:r w:rsidRPr="00E02935">
        <w:rPr>
          <w:rFonts w:ascii="Arial" w:hAnsi="Arial" w:cs="Arial"/>
          <w:sz w:val="20"/>
          <w:szCs w:val="20"/>
        </w:rPr>
        <w:t xml:space="preserve"> N, Taylor KD, Yang Q, Mathias RA, Boehringer S, </w:t>
      </w:r>
      <w:proofErr w:type="spellStart"/>
      <w:r w:rsidRPr="00E02935">
        <w:rPr>
          <w:rFonts w:ascii="Arial" w:hAnsi="Arial" w:cs="Arial"/>
          <w:sz w:val="20"/>
          <w:szCs w:val="20"/>
        </w:rPr>
        <w:t>Mazoyer</w:t>
      </w:r>
      <w:proofErr w:type="spellEnd"/>
      <w:r w:rsidRPr="00E02935">
        <w:rPr>
          <w:rFonts w:ascii="Arial" w:hAnsi="Arial" w:cs="Arial"/>
          <w:sz w:val="20"/>
          <w:szCs w:val="20"/>
        </w:rPr>
        <w:t xml:space="preserve"> B, Rice K, Cheng CY, Maillard P,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Wong TY, </w:t>
      </w:r>
      <w:proofErr w:type="spellStart"/>
      <w:r w:rsidRPr="00E02935">
        <w:rPr>
          <w:rFonts w:ascii="Arial" w:hAnsi="Arial" w:cs="Arial"/>
          <w:sz w:val="20"/>
          <w:szCs w:val="20"/>
        </w:rPr>
        <w:t>Niessen</w:t>
      </w:r>
      <w:proofErr w:type="spellEnd"/>
      <w:r w:rsidRPr="00E02935">
        <w:rPr>
          <w:rFonts w:ascii="Arial" w:hAnsi="Arial" w:cs="Arial"/>
          <w:sz w:val="20"/>
          <w:szCs w:val="20"/>
        </w:rPr>
        <w:t xml:space="preserve"> WJ, </w:t>
      </w:r>
      <w:proofErr w:type="spellStart"/>
      <w:r w:rsidRPr="00E02935">
        <w:rPr>
          <w:rFonts w:ascii="Arial" w:hAnsi="Arial" w:cs="Arial"/>
          <w:sz w:val="20"/>
          <w:szCs w:val="20"/>
        </w:rPr>
        <w:t>Beiser</w:t>
      </w:r>
      <w:proofErr w:type="spellEnd"/>
      <w:r w:rsidRPr="00E02935">
        <w:rPr>
          <w:rFonts w:ascii="Arial" w:hAnsi="Arial" w:cs="Arial"/>
          <w:sz w:val="20"/>
          <w:szCs w:val="20"/>
        </w:rPr>
        <w:t xml:space="preserve"> AS, Beekman M, Zhao W, Nyquist PA, Chen C,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Psaty BM, Ikram MK, </w:t>
      </w:r>
      <w:proofErr w:type="spellStart"/>
      <w:r w:rsidRPr="00E02935">
        <w:rPr>
          <w:rFonts w:ascii="Arial" w:hAnsi="Arial" w:cs="Arial"/>
          <w:sz w:val="20"/>
          <w:szCs w:val="20"/>
        </w:rPr>
        <w:t>Vernooij</w:t>
      </w:r>
      <w:proofErr w:type="spellEnd"/>
      <w:r w:rsidRPr="00E02935">
        <w:rPr>
          <w:rFonts w:ascii="Arial" w:hAnsi="Arial" w:cs="Arial"/>
          <w:sz w:val="20"/>
          <w:szCs w:val="20"/>
        </w:rPr>
        <w:t xml:space="preserve"> MW, Schmidt H, </w:t>
      </w:r>
      <w:proofErr w:type="spellStart"/>
      <w:r w:rsidRPr="00E02935">
        <w:rPr>
          <w:rFonts w:ascii="Arial" w:hAnsi="Arial" w:cs="Arial"/>
          <w:sz w:val="20"/>
          <w:szCs w:val="20"/>
        </w:rPr>
        <w:t>Pausova</w:t>
      </w:r>
      <w:proofErr w:type="spellEnd"/>
      <w:r w:rsidRPr="00E02935">
        <w:rPr>
          <w:rFonts w:ascii="Arial" w:hAnsi="Arial" w:cs="Arial"/>
          <w:sz w:val="20"/>
          <w:szCs w:val="20"/>
        </w:rPr>
        <w:t xml:space="preserve"> Z, Becker DM, De Jager PL, Thompson PM,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Bennett DA,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Schmidt R, Longstreth WT, Ikram MA, Seshadri S, </w:t>
      </w:r>
      <w:proofErr w:type="spellStart"/>
      <w:r w:rsidRPr="00E02935">
        <w:rPr>
          <w:rFonts w:ascii="Arial" w:hAnsi="Arial" w:cs="Arial"/>
          <w:sz w:val="20"/>
          <w:szCs w:val="20"/>
        </w:rPr>
        <w:t>Debette</w:t>
      </w:r>
      <w:proofErr w:type="spellEnd"/>
      <w:r w:rsidRPr="00E02935">
        <w:rPr>
          <w:rFonts w:ascii="Arial" w:hAnsi="Arial" w:cs="Arial"/>
          <w:sz w:val="20"/>
          <w:szCs w:val="20"/>
        </w:rPr>
        <w:t xml:space="preserve"> S,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Adams HHH, </w:t>
      </w:r>
      <w:proofErr w:type="spellStart"/>
      <w:r w:rsidRPr="00E02935">
        <w:rPr>
          <w:rFonts w:ascii="Arial" w:hAnsi="Arial" w:cs="Arial"/>
          <w:sz w:val="20"/>
          <w:szCs w:val="20"/>
        </w:rPr>
        <w:t>DeCarli</w:t>
      </w:r>
      <w:proofErr w:type="spellEnd"/>
      <w:r w:rsidRPr="00E02935">
        <w:rPr>
          <w:rFonts w:ascii="Arial" w:hAnsi="Arial" w:cs="Arial"/>
          <w:sz w:val="20"/>
          <w:szCs w:val="20"/>
        </w:rPr>
        <w:t xml:space="preserve"> C. </w:t>
      </w:r>
      <w:hyperlink r:id="rId153" w:history="1">
        <w:r w:rsidRPr="000D47B5">
          <w:rPr>
            <w:rFonts w:ascii="Arial" w:eastAsia="Times New Roman" w:hAnsi="Arial" w:cs="Arial"/>
            <w:b/>
            <w:i/>
            <w:sz w:val="20"/>
            <w:szCs w:val="20"/>
          </w:rPr>
          <w:t>A genome-wide association study identifies genetic loci associated with specific lobar brain volumes.</w:t>
        </w:r>
      </w:hyperlink>
      <w:r w:rsidRPr="00E02935">
        <w:rPr>
          <w:rFonts w:ascii="Arial" w:hAnsi="Arial" w:cs="Arial"/>
          <w:sz w:val="20"/>
          <w:szCs w:val="20"/>
        </w:rPr>
        <w:t xml:space="preserve"> </w:t>
      </w:r>
      <w:proofErr w:type="spellStart"/>
      <w:r w:rsidRPr="00E02935">
        <w:rPr>
          <w:rFonts w:ascii="Arial" w:hAnsi="Arial" w:cs="Arial"/>
          <w:sz w:val="20"/>
          <w:szCs w:val="20"/>
        </w:rPr>
        <w:t>Commun</w:t>
      </w:r>
      <w:proofErr w:type="spellEnd"/>
      <w:r w:rsidRPr="00E02935">
        <w:rPr>
          <w:rFonts w:ascii="Arial" w:hAnsi="Arial" w:cs="Arial"/>
          <w:sz w:val="20"/>
          <w:szCs w:val="20"/>
        </w:rPr>
        <w:t xml:space="preserve"> Biol. 2019 Aug 2</w:t>
      </w:r>
      <w:r>
        <w:rPr>
          <w:rFonts w:ascii="Arial" w:hAnsi="Arial" w:cs="Arial"/>
          <w:sz w:val="20"/>
          <w:szCs w:val="20"/>
        </w:rPr>
        <w:t xml:space="preserve">. Vol. </w:t>
      </w:r>
      <w:r w:rsidRPr="00E02935">
        <w:rPr>
          <w:rFonts w:ascii="Arial" w:hAnsi="Arial" w:cs="Arial"/>
          <w:sz w:val="20"/>
          <w:szCs w:val="20"/>
        </w:rPr>
        <w:t>2</w:t>
      </w:r>
      <w:r>
        <w:rPr>
          <w:rFonts w:ascii="Arial" w:hAnsi="Arial" w:cs="Arial"/>
          <w:sz w:val="20"/>
          <w:szCs w:val="20"/>
        </w:rPr>
        <w:t xml:space="preserve">, p. </w:t>
      </w:r>
      <w:r w:rsidRPr="00E02935">
        <w:rPr>
          <w:rFonts w:ascii="Arial" w:hAnsi="Arial" w:cs="Arial"/>
          <w:sz w:val="20"/>
          <w:szCs w:val="20"/>
        </w:rPr>
        <w:t xml:space="preserve">285.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31396565</w:t>
      </w:r>
      <w:r w:rsidRPr="00E02935">
        <w:rPr>
          <w:rFonts w:ascii="Arial" w:hAnsi="Arial" w:cs="Arial"/>
          <w:sz w:val="20"/>
          <w:szCs w:val="20"/>
        </w:rPr>
        <w:t xml:space="preserve">. </w:t>
      </w:r>
      <w:hyperlink r:id="rId154" w:history="1">
        <w:r w:rsidRPr="000D47B5">
          <w:rPr>
            <w:rFonts w:ascii="Arial" w:eastAsia="Times New Roman" w:hAnsi="Arial" w:cs="Arial"/>
            <w:sz w:val="20"/>
            <w:szCs w:val="20"/>
          </w:rPr>
          <w:t>PMC6677735</w:t>
        </w:r>
      </w:hyperlink>
      <w:r w:rsidRPr="000D47B5">
        <w:rPr>
          <w:rFonts w:ascii="Arial" w:eastAsia="Times New Roman" w:hAnsi="Arial" w:cs="Arial"/>
          <w:sz w:val="20"/>
          <w:szCs w:val="20"/>
        </w:rPr>
        <w:t>.</w:t>
      </w:r>
    </w:p>
    <w:p w:rsidR="00FE2F0C" w:rsidRPr="0083448E" w:rsidRDefault="00FE2F0C" w:rsidP="00FE2F0C">
      <w:pPr>
        <w:rPr>
          <w:rFonts w:ascii="Arial" w:hAnsi="Arial" w:cs="Arial"/>
          <w:sz w:val="20"/>
          <w:szCs w:val="20"/>
        </w:rPr>
      </w:pPr>
      <w:r w:rsidRPr="0083448E">
        <w:rPr>
          <w:rFonts w:ascii="Arial" w:hAnsi="Arial" w:cs="Arial"/>
          <w:sz w:val="20"/>
          <w:szCs w:val="20"/>
        </w:rPr>
        <w:t xml:space="preserve">Wang H, Cade BE, Sofer T, Sands SA, Chen H, Browning SR, Stilp AM, Louie TL, Thornton TA, Johnson WC, Below JE,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Gharib SA, Guo X, Wood AC, Mei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Ramos AR, Barrett-Connor E,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Zee PC,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Shah NA, Taylor KD,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Stone KL,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Wilson JG, Gottlieb DJ, Patel SR, Rice K, Post WS, Rotter JI,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Cai J, Lin X, Purcell SM, Laurie CC, Saxena R, Redline S, Zhu X. </w:t>
      </w:r>
      <w:r w:rsidRPr="00B70EE1">
        <w:rPr>
          <w:rFonts w:ascii="Arial" w:hAnsi="Arial" w:cs="Arial"/>
          <w:b/>
          <w:i/>
          <w:sz w:val="20"/>
          <w:szCs w:val="20"/>
        </w:rPr>
        <w:t>Admixture mapping identifies novel loci for obstructive sleep apnea in Hispanic/Latino Americans.</w:t>
      </w:r>
      <w:r w:rsidRPr="0083448E">
        <w:rPr>
          <w:rFonts w:ascii="Arial" w:hAnsi="Arial" w:cs="Arial"/>
          <w:sz w:val="20"/>
          <w:szCs w:val="20"/>
        </w:rPr>
        <w:t xml:space="preserve"> Hum Mol Genet. 2019 Feb 15</w:t>
      </w:r>
      <w:r>
        <w:rPr>
          <w:rFonts w:ascii="Arial" w:hAnsi="Arial" w:cs="Arial"/>
          <w:sz w:val="20"/>
          <w:szCs w:val="20"/>
        </w:rPr>
        <w:t xml:space="preserve">. Vol. </w:t>
      </w:r>
      <w:r w:rsidRPr="0083448E">
        <w:rPr>
          <w:rFonts w:ascii="Arial" w:hAnsi="Arial" w:cs="Arial"/>
          <w:sz w:val="20"/>
          <w:szCs w:val="20"/>
        </w:rPr>
        <w:t>28</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pp. </w:t>
      </w:r>
      <w:r w:rsidRPr="0083448E">
        <w:rPr>
          <w:rFonts w:ascii="Arial" w:hAnsi="Arial" w:cs="Arial"/>
          <w:sz w:val="20"/>
          <w:szCs w:val="20"/>
        </w:rPr>
        <w:t xml:space="preserve">675-687. </w:t>
      </w:r>
      <w:r w:rsidRPr="00957F48">
        <w:rPr>
          <w:rFonts w:ascii="Arial" w:eastAsia="Times New Roman" w:hAnsi="Arial" w:cs="Arial"/>
          <w:sz w:val="20"/>
          <w:szCs w:val="20"/>
        </w:rPr>
        <w:t>PM:</w:t>
      </w:r>
      <w:r w:rsidRPr="0083448E">
        <w:rPr>
          <w:rFonts w:ascii="Arial" w:eastAsia="Times New Roman" w:hAnsi="Arial" w:cs="Arial"/>
          <w:sz w:val="20"/>
          <w:szCs w:val="20"/>
        </w:rPr>
        <w:t xml:space="preserve"> </w:t>
      </w:r>
      <w:r w:rsidRPr="00957F48">
        <w:rPr>
          <w:rFonts w:ascii="Arial" w:eastAsia="Times New Roman" w:hAnsi="Arial" w:cs="Arial"/>
          <w:sz w:val="20"/>
          <w:szCs w:val="20"/>
        </w:rPr>
        <w:t>30403821</w:t>
      </w:r>
      <w:r w:rsidRPr="0083448E">
        <w:rPr>
          <w:rFonts w:ascii="Arial" w:hAnsi="Arial" w:cs="Arial"/>
          <w:sz w:val="20"/>
          <w:szCs w:val="20"/>
        </w:rPr>
        <w:t xml:space="preserve">. </w:t>
      </w:r>
      <w:r w:rsidRPr="00B70EE1">
        <w:rPr>
          <w:rFonts w:ascii="Arial" w:hAnsi="Arial" w:cs="Arial"/>
          <w:sz w:val="20"/>
          <w:szCs w:val="20"/>
        </w:rPr>
        <w:t>PMC6360325</w:t>
      </w:r>
      <w:r w:rsidRPr="0083448E">
        <w:rPr>
          <w:rFonts w:ascii="Arial" w:hAnsi="Arial" w:cs="Arial"/>
          <w:sz w:val="20"/>
          <w:szCs w:val="20"/>
        </w:rPr>
        <w:t>.</w:t>
      </w:r>
    </w:p>
    <w:p w:rsidR="00FE2F0C" w:rsidRPr="007F2FCA" w:rsidRDefault="00FE2F0C" w:rsidP="007F2FCA">
      <w:r w:rsidRPr="00CA5972">
        <w:rPr>
          <w:rFonts w:ascii="Arial" w:eastAsia="Times New Roman" w:hAnsi="Arial" w:cs="Arial"/>
          <w:sz w:val="20"/>
          <w:szCs w:val="20"/>
        </w:rPr>
        <w:t>Ward-</w:t>
      </w:r>
      <w:proofErr w:type="spellStart"/>
      <w:r w:rsidRPr="00CA5972">
        <w:rPr>
          <w:rFonts w:ascii="Arial" w:eastAsia="Times New Roman" w:hAnsi="Arial" w:cs="Arial"/>
          <w:sz w:val="20"/>
          <w:szCs w:val="20"/>
        </w:rPr>
        <w:t>Caviness</w:t>
      </w:r>
      <w:proofErr w:type="spellEnd"/>
      <w:r w:rsidRPr="00CA5972">
        <w:rPr>
          <w:rFonts w:ascii="Arial" w:eastAsia="Times New Roman" w:hAnsi="Arial" w:cs="Arial"/>
          <w:sz w:val="20"/>
          <w:szCs w:val="20"/>
        </w:rPr>
        <w:t xml:space="preserve"> CK, de Vries PS, Wiggins KL, Huffman JE, </w:t>
      </w:r>
      <w:proofErr w:type="spellStart"/>
      <w:r w:rsidRPr="00CA5972">
        <w:rPr>
          <w:rFonts w:ascii="Arial" w:eastAsia="Times New Roman" w:hAnsi="Arial" w:cs="Arial"/>
          <w:sz w:val="20"/>
          <w:szCs w:val="20"/>
        </w:rPr>
        <w:t>Yanek</w:t>
      </w:r>
      <w:proofErr w:type="spellEnd"/>
      <w:r w:rsidRPr="00CA5972">
        <w:rPr>
          <w:rFonts w:ascii="Arial" w:eastAsia="Times New Roman" w:hAnsi="Arial" w:cs="Arial"/>
          <w:sz w:val="20"/>
          <w:szCs w:val="20"/>
        </w:rPr>
        <w:t xml:space="preserve"> LR, </w:t>
      </w:r>
      <w:proofErr w:type="spellStart"/>
      <w:r w:rsidRPr="00CA5972">
        <w:rPr>
          <w:rFonts w:ascii="Arial" w:eastAsia="Times New Roman" w:hAnsi="Arial" w:cs="Arial"/>
          <w:sz w:val="20"/>
          <w:szCs w:val="20"/>
        </w:rPr>
        <w:t>Bielak</w:t>
      </w:r>
      <w:proofErr w:type="spellEnd"/>
      <w:r w:rsidRPr="00CA5972">
        <w:rPr>
          <w:rFonts w:ascii="Arial" w:eastAsia="Times New Roman" w:hAnsi="Arial" w:cs="Arial"/>
          <w:sz w:val="20"/>
          <w:szCs w:val="20"/>
        </w:rPr>
        <w:t xml:space="preserve"> LF, </w:t>
      </w:r>
      <w:proofErr w:type="spellStart"/>
      <w:r w:rsidRPr="00CA5972">
        <w:rPr>
          <w:rFonts w:ascii="Arial" w:eastAsia="Times New Roman" w:hAnsi="Arial" w:cs="Arial"/>
          <w:sz w:val="20"/>
          <w:szCs w:val="20"/>
        </w:rPr>
        <w:t>Giulianini</w:t>
      </w:r>
      <w:proofErr w:type="spellEnd"/>
      <w:r w:rsidRPr="00CA5972">
        <w:rPr>
          <w:rFonts w:ascii="Arial" w:eastAsia="Times New Roman" w:hAnsi="Arial" w:cs="Arial"/>
          <w:sz w:val="20"/>
          <w:szCs w:val="20"/>
        </w:rPr>
        <w:t xml:space="preserve"> F, Guo X, Kleber ME, </w:t>
      </w:r>
      <w:proofErr w:type="spellStart"/>
      <w:r w:rsidRPr="00CA5972">
        <w:rPr>
          <w:rFonts w:ascii="Arial" w:eastAsia="Times New Roman" w:hAnsi="Arial" w:cs="Arial"/>
          <w:sz w:val="20"/>
          <w:szCs w:val="20"/>
        </w:rPr>
        <w:t>Kacprowski</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Groß</w:t>
      </w:r>
      <w:proofErr w:type="spellEnd"/>
      <w:r w:rsidRPr="00CA5972">
        <w:rPr>
          <w:rFonts w:ascii="Arial" w:eastAsia="Times New Roman" w:hAnsi="Arial" w:cs="Arial"/>
          <w:sz w:val="20"/>
          <w:szCs w:val="20"/>
        </w:rPr>
        <w:t xml:space="preserve"> S, </w:t>
      </w:r>
      <w:proofErr w:type="spellStart"/>
      <w:r w:rsidRPr="00CA5972">
        <w:rPr>
          <w:rFonts w:ascii="Arial" w:eastAsia="Times New Roman" w:hAnsi="Arial" w:cs="Arial"/>
          <w:sz w:val="20"/>
          <w:szCs w:val="20"/>
        </w:rPr>
        <w:t>Petersman</w:t>
      </w:r>
      <w:proofErr w:type="spellEnd"/>
      <w:r w:rsidRPr="00CA5972">
        <w:rPr>
          <w:rFonts w:ascii="Arial" w:eastAsia="Times New Roman" w:hAnsi="Arial" w:cs="Arial"/>
          <w:sz w:val="20"/>
          <w:szCs w:val="20"/>
        </w:rPr>
        <w:t xml:space="preserve"> A, Davey Smith G, Hartwig FP, Bowden J, </w:t>
      </w:r>
      <w:proofErr w:type="spellStart"/>
      <w:r w:rsidRPr="00CA5972">
        <w:rPr>
          <w:rFonts w:ascii="Arial" w:eastAsia="Times New Roman" w:hAnsi="Arial" w:cs="Arial"/>
          <w:sz w:val="20"/>
          <w:szCs w:val="20"/>
        </w:rPr>
        <w:t>Hemani</w:t>
      </w:r>
      <w:proofErr w:type="spellEnd"/>
      <w:r w:rsidRPr="00CA5972">
        <w:rPr>
          <w:rFonts w:ascii="Arial" w:eastAsia="Times New Roman" w:hAnsi="Arial" w:cs="Arial"/>
          <w:sz w:val="20"/>
          <w:szCs w:val="20"/>
        </w:rPr>
        <w:t xml:space="preserve"> G, Müller-</w:t>
      </w:r>
      <w:proofErr w:type="spellStart"/>
      <w:r w:rsidRPr="00CA5972">
        <w:rPr>
          <w:rFonts w:ascii="Arial" w:eastAsia="Times New Roman" w:hAnsi="Arial" w:cs="Arial"/>
          <w:sz w:val="20"/>
          <w:szCs w:val="20"/>
        </w:rPr>
        <w:t>Nuraysid</w:t>
      </w:r>
      <w:proofErr w:type="spellEnd"/>
      <w:r w:rsidRPr="00CA5972">
        <w:rPr>
          <w:rFonts w:ascii="Arial" w:eastAsia="Times New Roman" w:hAnsi="Arial" w:cs="Arial"/>
          <w:sz w:val="20"/>
          <w:szCs w:val="20"/>
        </w:rPr>
        <w:t xml:space="preserve"> M, Strauch K, Koenig W, </w:t>
      </w:r>
      <w:proofErr w:type="spellStart"/>
      <w:r w:rsidRPr="00CA5972">
        <w:rPr>
          <w:rFonts w:ascii="Arial" w:eastAsia="Times New Roman" w:hAnsi="Arial" w:cs="Arial"/>
          <w:sz w:val="20"/>
          <w:szCs w:val="20"/>
        </w:rPr>
        <w:t>Waldenberger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Meitinger</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Pankratz</w:t>
      </w:r>
      <w:proofErr w:type="spellEnd"/>
      <w:r w:rsidRPr="00CA5972">
        <w:rPr>
          <w:rFonts w:ascii="Arial" w:eastAsia="Times New Roman" w:hAnsi="Arial" w:cs="Arial"/>
          <w:sz w:val="20"/>
          <w:szCs w:val="20"/>
        </w:rPr>
        <w:t xml:space="preserve"> N, </w:t>
      </w:r>
      <w:proofErr w:type="spellStart"/>
      <w:r w:rsidRPr="00CA5972">
        <w:rPr>
          <w:rFonts w:ascii="Arial" w:eastAsia="Times New Roman" w:hAnsi="Arial" w:cs="Arial"/>
          <w:sz w:val="20"/>
          <w:szCs w:val="20"/>
        </w:rPr>
        <w:t>Boerwinkle</w:t>
      </w:r>
      <w:proofErr w:type="spellEnd"/>
      <w:r w:rsidRPr="00CA5972">
        <w:rPr>
          <w:rFonts w:ascii="Arial" w:eastAsia="Times New Roman" w:hAnsi="Arial" w:cs="Arial"/>
          <w:sz w:val="20"/>
          <w:szCs w:val="20"/>
        </w:rPr>
        <w:t xml:space="preserve"> E, Tang W, Fu YP, Johnson AD, Song C, de Maat MPM, </w:t>
      </w:r>
      <w:proofErr w:type="spellStart"/>
      <w:r w:rsidRPr="00CA5972">
        <w:rPr>
          <w:rFonts w:ascii="Arial" w:eastAsia="Times New Roman" w:hAnsi="Arial" w:cs="Arial"/>
          <w:sz w:val="20"/>
          <w:szCs w:val="20"/>
        </w:rPr>
        <w:t>Uitterlinden</w:t>
      </w:r>
      <w:proofErr w:type="spellEnd"/>
      <w:r w:rsidRPr="00CA5972">
        <w:rPr>
          <w:rFonts w:ascii="Arial" w:eastAsia="Times New Roman" w:hAnsi="Arial" w:cs="Arial"/>
          <w:sz w:val="20"/>
          <w:szCs w:val="20"/>
        </w:rPr>
        <w:t xml:space="preserve"> AG, Franco OH, Brody JA, McKnight B, Chen YI, </w:t>
      </w:r>
      <w:r w:rsidRPr="00CA5972">
        <w:rPr>
          <w:rFonts w:ascii="Arial" w:eastAsia="Times New Roman" w:hAnsi="Arial" w:cs="Arial"/>
          <w:b/>
          <w:bCs/>
          <w:sz w:val="20"/>
          <w:szCs w:val="20"/>
        </w:rPr>
        <w:t>Psaty</w:t>
      </w:r>
      <w:r w:rsidRPr="00CA5972">
        <w:rPr>
          <w:rFonts w:ascii="Arial" w:eastAsia="Times New Roman" w:hAnsi="Arial" w:cs="Arial"/>
          <w:sz w:val="20"/>
          <w:szCs w:val="20"/>
        </w:rPr>
        <w:t xml:space="preserve"> BM, Mathias RA, Becker DM, </w:t>
      </w:r>
      <w:proofErr w:type="spellStart"/>
      <w:r w:rsidRPr="00CA5972">
        <w:rPr>
          <w:rFonts w:ascii="Arial" w:eastAsia="Times New Roman" w:hAnsi="Arial" w:cs="Arial"/>
          <w:sz w:val="20"/>
          <w:szCs w:val="20"/>
        </w:rPr>
        <w:t>Peyser</w:t>
      </w:r>
      <w:proofErr w:type="spellEnd"/>
      <w:r w:rsidRPr="00CA5972">
        <w:rPr>
          <w:rFonts w:ascii="Arial" w:eastAsia="Times New Roman" w:hAnsi="Arial" w:cs="Arial"/>
          <w:sz w:val="20"/>
          <w:szCs w:val="20"/>
        </w:rPr>
        <w:t xml:space="preserve"> PA, Smith JA, </w:t>
      </w:r>
      <w:proofErr w:type="spellStart"/>
      <w:r w:rsidRPr="00CA5972">
        <w:rPr>
          <w:rFonts w:ascii="Arial" w:eastAsia="Times New Roman" w:hAnsi="Arial" w:cs="Arial"/>
          <w:sz w:val="20"/>
          <w:szCs w:val="20"/>
        </w:rPr>
        <w:t>Bielinski</w:t>
      </w:r>
      <w:proofErr w:type="spellEnd"/>
      <w:r w:rsidRPr="00CA5972">
        <w:rPr>
          <w:rFonts w:ascii="Arial" w:eastAsia="Times New Roman" w:hAnsi="Arial" w:cs="Arial"/>
          <w:sz w:val="20"/>
          <w:szCs w:val="20"/>
        </w:rPr>
        <w:t xml:space="preserve"> SJ, </w:t>
      </w:r>
      <w:proofErr w:type="spellStart"/>
      <w:r w:rsidRPr="00CA5972">
        <w:rPr>
          <w:rFonts w:ascii="Arial" w:eastAsia="Times New Roman" w:hAnsi="Arial" w:cs="Arial"/>
          <w:sz w:val="20"/>
          <w:szCs w:val="20"/>
        </w:rPr>
        <w:t>Ridker</w:t>
      </w:r>
      <w:proofErr w:type="spellEnd"/>
      <w:r w:rsidRPr="00CA5972">
        <w:rPr>
          <w:rFonts w:ascii="Arial" w:eastAsia="Times New Roman" w:hAnsi="Arial" w:cs="Arial"/>
          <w:sz w:val="20"/>
          <w:szCs w:val="20"/>
        </w:rPr>
        <w:t xml:space="preserve"> PM, Taylor KD, Yao J, Tracy R, Delgado G, </w:t>
      </w:r>
      <w:proofErr w:type="spellStart"/>
      <w:r w:rsidRPr="00CA5972">
        <w:rPr>
          <w:rFonts w:ascii="Arial" w:eastAsia="Times New Roman" w:hAnsi="Arial" w:cs="Arial"/>
          <w:sz w:val="20"/>
          <w:szCs w:val="20"/>
        </w:rPr>
        <w:t>Trompet</w:t>
      </w:r>
      <w:proofErr w:type="spellEnd"/>
      <w:r w:rsidRPr="00CA5972">
        <w:rPr>
          <w:rFonts w:ascii="Arial" w:eastAsia="Times New Roman" w:hAnsi="Arial" w:cs="Arial"/>
          <w:sz w:val="20"/>
          <w:szCs w:val="20"/>
        </w:rPr>
        <w:t xml:space="preserve"> S, Sattar N, </w:t>
      </w:r>
      <w:proofErr w:type="spellStart"/>
      <w:r w:rsidRPr="00CA5972">
        <w:rPr>
          <w:rFonts w:ascii="Arial" w:eastAsia="Times New Roman" w:hAnsi="Arial" w:cs="Arial"/>
          <w:sz w:val="20"/>
          <w:szCs w:val="20"/>
        </w:rPr>
        <w:t>Jukema</w:t>
      </w:r>
      <w:proofErr w:type="spellEnd"/>
      <w:r w:rsidRPr="00CA5972">
        <w:rPr>
          <w:rFonts w:ascii="Arial" w:eastAsia="Times New Roman" w:hAnsi="Arial" w:cs="Arial"/>
          <w:sz w:val="20"/>
          <w:szCs w:val="20"/>
        </w:rPr>
        <w:t xml:space="preserve"> JW, Becker LC, </w:t>
      </w:r>
      <w:proofErr w:type="spellStart"/>
      <w:r w:rsidRPr="00CA5972">
        <w:rPr>
          <w:rFonts w:ascii="Arial" w:eastAsia="Times New Roman" w:hAnsi="Arial" w:cs="Arial"/>
          <w:sz w:val="20"/>
          <w:szCs w:val="20"/>
        </w:rPr>
        <w:t>Kardia</w:t>
      </w:r>
      <w:proofErr w:type="spellEnd"/>
      <w:r w:rsidRPr="00CA5972">
        <w:rPr>
          <w:rFonts w:ascii="Arial" w:eastAsia="Times New Roman" w:hAnsi="Arial" w:cs="Arial"/>
          <w:sz w:val="20"/>
          <w:szCs w:val="20"/>
        </w:rPr>
        <w:t xml:space="preserve"> SLR, Rotter JI, </w:t>
      </w:r>
      <w:proofErr w:type="spellStart"/>
      <w:r w:rsidRPr="00CA5972">
        <w:rPr>
          <w:rFonts w:ascii="Arial" w:eastAsia="Times New Roman" w:hAnsi="Arial" w:cs="Arial"/>
          <w:sz w:val="20"/>
          <w:szCs w:val="20"/>
        </w:rPr>
        <w:t>März</w:t>
      </w:r>
      <w:proofErr w:type="spellEnd"/>
      <w:r w:rsidRPr="00CA5972">
        <w:rPr>
          <w:rFonts w:ascii="Arial" w:eastAsia="Times New Roman" w:hAnsi="Arial" w:cs="Arial"/>
          <w:sz w:val="20"/>
          <w:szCs w:val="20"/>
        </w:rPr>
        <w:t xml:space="preserve"> W, </w:t>
      </w:r>
      <w:proofErr w:type="spellStart"/>
      <w:r w:rsidRPr="00CA5972">
        <w:rPr>
          <w:rFonts w:ascii="Arial" w:eastAsia="Times New Roman" w:hAnsi="Arial" w:cs="Arial"/>
          <w:sz w:val="20"/>
          <w:szCs w:val="20"/>
        </w:rPr>
        <w:t>Dörr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Chasman</w:t>
      </w:r>
      <w:proofErr w:type="spellEnd"/>
      <w:r w:rsidRPr="00CA5972">
        <w:rPr>
          <w:rFonts w:ascii="Arial" w:eastAsia="Times New Roman" w:hAnsi="Arial" w:cs="Arial"/>
          <w:sz w:val="20"/>
          <w:szCs w:val="20"/>
        </w:rPr>
        <w:t xml:space="preserve"> DI, </w:t>
      </w:r>
      <w:proofErr w:type="spellStart"/>
      <w:r w:rsidRPr="00CA5972">
        <w:rPr>
          <w:rFonts w:ascii="Arial" w:eastAsia="Times New Roman" w:hAnsi="Arial" w:cs="Arial"/>
          <w:sz w:val="20"/>
          <w:szCs w:val="20"/>
        </w:rPr>
        <w:t>Dehghan</w:t>
      </w:r>
      <w:proofErr w:type="spellEnd"/>
      <w:r w:rsidRPr="00CA5972">
        <w:rPr>
          <w:rFonts w:ascii="Arial" w:eastAsia="Times New Roman" w:hAnsi="Arial" w:cs="Arial"/>
          <w:sz w:val="20"/>
          <w:szCs w:val="20"/>
        </w:rPr>
        <w:t xml:space="preserve"> A, O'Donnell CJ, Smith NL, Peters A, Morrison AC.</w:t>
      </w:r>
      <w:r w:rsidRPr="0083448E">
        <w:rPr>
          <w:rFonts w:ascii="Arial" w:eastAsia="Times New Roman" w:hAnsi="Arial" w:cs="Arial"/>
          <w:sz w:val="20"/>
          <w:szCs w:val="20"/>
        </w:rPr>
        <w:t xml:space="preserve">  </w:t>
      </w:r>
      <w:r w:rsidRPr="00B70EE1">
        <w:rPr>
          <w:rFonts w:ascii="Arial" w:hAnsi="Arial" w:cs="Arial"/>
          <w:b/>
          <w:i/>
          <w:sz w:val="20"/>
          <w:szCs w:val="20"/>
        </w:rPr>
        <w:t>Mendelian randomization evaluation of causal effects of fibrinogen on incident coronary heart disease.</w:t>
      </w:r>
      <w:r w:rsidRPr="0083448E">
        <w:rPr>
          <w:rFonts w:ascii="Arial" w:hAnsi="Arial" w:cs="Arial"/>
          <w:sz w:val="20"/>
          <w:szCs w:val="20"/>
        </w:rPr>
        <w:t xml:space="preserve">  </w:t>
      </w:r>
      <w:proofErr w:type="spellStart"/>
      <w:r w:rsidRPr="0083448E">
        <w:rPr>
          <w:rFonts w:ascii="Arial" w:eastAsia="Times New Roman" w:hAnsi="Arial" w:cs="Arial"/>
          <w:sz w:val="20"/>
          <w:szCs w:val="20"/>
        </w:rPr>
        <w:t>PLoS</w:t>
      </w:r>
      <w:proofErr w:type="spellEnd"/>
      <w:r w:rsidRPr="0083448E">
        <w:rPr>
          <w:rFonts w:ascii="Arial" w:eastAsia="Times New Roman" w:hAnsi="Arial" w:cs="Arial"/>
          <w:sz w:val="20"/>
          <w:szCs w:val="20"/>
        </w:rPr>
        <w:t xml:space="preserve"> One</w:t>
      </w:r>
      <w:r w:rsidRPr="00CA5972">
        <w:rPr>
          <w:rFonts w:ascii="Arial" w:eastAsia="Times New Roman" w:hAnsi="Arial" w:cs="Arial"/>
          <w:sz w:val="20"/>
          <w:szCs w:val="20"/>
        </w:rPr>
        <w:t xml:space="preserve"> 2019 May 10</w:t>
      </w:r>
      <w:r>
        <w:rPr>
          <w:rFonts w:ascii="Arial" w:eastAsia="Times New Roman" w:hAnsi="Arial" w:cs="Arial"/>
          <w:sz w:val="20"/>
          <w:szCs w:val="20"/>
        </w:rPr>
        <w:t xml:space="preserve">. Vol. </w:t>
      </w:r>
      <w:r w:rsidRPr="00CA5972">
        <w:rPr>
          <w:rFonts w:ascii="Arial" w:eastAsia="Times New Roman" w:hAnsi="Arial" w:cs="Arial"/>
          <w:sz w:val="20"/>
          <w:szCs w:val="20"/>
        </w:rPr>
        <w:t>14</w:t>
      </w:r>
      <w:r>
        <w:rPr>
          <w:rFonts w:ascii="Arial" w:eastAsia="Times New Roman" w:hAnsi="Arial" w:cs="Arial"/>
          <w:sz w:val="20"/>
          <w:szCs w:val="20"/>
        </w:rPr>
        <w:t xml:space="preserve">, issue </w:t>
      </w:r>
      <w:r w:rsidRPr="00CA5972">
        <w:rPr>
          <w:rFonts w:ascii="Arial" w:eastAsia="Times New Roman" w:hAnsi="Arial" w:cs="Arial"/>
          <w:sz w:val="20"/>
          <w:szCs w:val="20"/>
        </w:rPr>
        <w:t>5</w:t>
      </w:r>
      <w:r>
        <w:rPr>
          <w:rFonts w:ascii="Arial" w:eastAsia="Times New Roman" w:hAnsi="Arial" w:cs="Arial"/>
          <w:sz w:val="20"/>
          <w:szCs w:val="20"/>
        </w:rPr>
        <w:t xml:space="preserve">, p. </w:t>
      </w:r>
      <w:r w:rsidRPr="00CA5972">
        <w:rPr>
          <w:rFonts w:ascii="Arial" w:eastAsia="Times New Roman" w:hAnsi="Arial" w:cs="Arial"/>
          <w:sz w:val="20"/>
          <w:szCs w:val="20"/>
        </w:rPr>
        <w:t>e0216222. PM:</w:t>
      </w:r>
      <w:r w:rsidRPr="0083448E">
        <w:rPr>
          <w:rFonts w:ascii="Arial" w:eastAsia="Times New Roman" w:hAnsi="Arial" w:cs="Arial"/>
          <w:sz w:val="20"/>
          <w:szCs w:val="20"/>
        </w:rPr>
        <w:t xml:space="preserve"> </w:t>
      </w:r>
      <w:r w:rsidRPr="00CA5972">
        <w:rPr>
          <w:rFonts w:ascii="Arial" w:eastAsia="Times New Roman" w:hAnsi="Arial" w:cs="Arial"/>
          <w:sz w:val="20"/>
          <w:szCs w:val="20"/>
        </w:rPr>
        <w:t>31075152</w:t>
      </w:r>
      <w:r w:rsidRPr="0083448E">
        <w:rPr>
          <w:rFonts w:ascii="Arial" w:eastAsia="Times New Roman" w:hAnsi="Arial" w:cs="Arial"/>
          <w:sz w:val="20"/>
          <w:szCs w:val="20"/>
        </w:rPr>
        <w:t>.</w:t>
      </w:r>
      <w:r w:rsidR="007F2FCA">
        <w:rPr>
          <w:rFonts w:ascii="Arial" w:eastAsia="Times New Roman" w:hAnsi="Arial" w:cs="Arial"/>
          <w:sz w:val="20"/>
          <w:szCs w:val="20"/>
        </w:rPr>
        <w:t xml:space="preserve"> </w:t>
      </w:r>
      <w:hyperlink r:id="rId155" w:history="1">
        <w:r w:rsidR="007F2FCA" w:rsidRPr="007F2FCA">
          <w:rPr>
            <w:rFonts w:ascii="Arial" w:eastAsia="Times New Roman" w:hAnsi="Arial" w:cs="Arial"/>
            <w:sz w:val="20"/>
            <w:szCs w:val="20"/>
          </w:rPr>
          <w:t>PMC6510421</w:t>
        </w:r>
      </w:hyperlink>
      <w:r w:rsidR="007F2FCA" w:rsidRPr="007F2FCA">
        <w:rPr>
          <w:rFonts w:ascii="Arial" w:eastAsia="Times New Roman" w:hAnsi="Arial" w:cs="Arial"/>
          <w:sz w:val="20"/>
          <w:szCs w:val="20"/>
        </w:rPr>
        <w:t>.</w:t>
      </w:r>
    </w:p>
    <w:p w:rsidR="00694BDE" w:rsidRPr="006B7B9B" w:rsidRDefault="00694BDE" w:rsidP="00694BDE">
      <w:pPr>
        <w:pStyle w:val="details"/>
        <w:rPr>
          <w:rFonts w:ascii="Arial" w:hAnsi="Arial" w:cs="Arial"/>
          <w:sz w:val="20"/>
          <w:szCs w:val="20"/>
        </w:rPr>
      </w:pPr>
      <w:r w:rsidRPr="005C21F3">
        <w:rPr>
          <w:rFonts w:ascii="Arial" w:hAnsi="Arial" w:cs="Arial"/>
          <w:sz w:val="20"/>
          <w:szCs w:val="20"/>
        </w:rPr>
        <w:t xml:space="preserve">Whitman IR,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w:t>
      </w:r>
      <w:proofErr w:type="spellStart"/>
      <w:r w:rsidRPr="005C21F3">
        <w:rPr>
          <w:rFonts w:ascii="Arial" w:hAnsi="Arial" w:cs="Arial"/>
          <w:sz w:val="20"/>
          <w:szCs w:val="20"/>
        </w:rPr>
        <w:t>DeFilippi</w:t>
      </w:r>
      <w:proofErr w:type="spellEnd"/>
      <w:r w:rsidRPr="005C21F3">
        <w:rPr>
          <w:rFonts w:ascii="Arial" w:hAnsi="Arial" w:cs="Arial"/>
          <w:sz w:val="20"/>
          <w:szCs w:val="20"/>
        </w:rPr>
        <w:t xml:space="preserve"> CR, Gottdiener JS, Alonso A, Psaty BM, Heckbert SR, </w:t>
      </w:r>
      <w:proofErr w:type="spellStart"/>
      <w:r w:rsidRPr="005C21F3">
        <w:rPr>
          <w:rFonts w:ascii="Arial" w:hAnsi="Arial" w:cs="Arial"/>
          <w:sz w:val="20"/>
          <w:szCs w:val="20"/>
        </w:rPr>
        <w:t>Hoogeveen</w:t>
      </w:r>
      <w:proofErr w:type="spellEnd"/>
      <w:r w:rsidRPr="005C21F3">
        <w:rPr>
          <w:rFonts w:ascii="Arial" w:hAnsi="Arial" w:cs="Arial"/>
          <w:sz w:val="20"/>
          <w:szCs w:val="20"/>
        </w:rPr>
        <w:t xml:space="preserve"> RC, Arking DE, Selvin E, Chen LY,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Marcus GM. </w:t>
      </w:r>
      <w:hyperlink r:id="rId156" w:history="1">
        <w:r w:rsidRPr="005A0D00">
          <w:rPr>
            <w:rFonts w:ascii="Arial" w:hAnsi="Arial" w:cs="Arial"/>
            <w:b/>
            <w:i/>
            <w:sz w:val="20"/>
            <w:szCs w:val="20"/>
          </w:rPr>
          <w:t xml:space="preserve">NT -pro BNP as a </w:t>
        </w:r>
        <w:r>
          <w:rPr>
            <w:rFonts w:ascii="Arial" w:hAnsi="Arial" w:cs="Arial"/>
            <w:b/>
            <w:i/>
            <w:sz w:val="20"/>
            <w:szCs w:val="20"/>
          </w:rPr>
          <w:t>m</w:t>
        </w:r>
        <w:r w:rsidRPr="005A0D00">
          <w:rPr>
            <w:rFonts w:ascii="Arial" w:hAnsi="Arial" w:cs="Arial"/>
            <w:b/>
            <w:i/>
            <w:sz w:val="20"/>
            <w:szCs w:val="20"/>
          </w:rPr>
          <w:t xml:space="preserve">ediator of the </w:t>
        </w:r>
        <w:r>
          <w:rPr>
            <w:rFonts w:ascii="Arial" w:hAnsi="Arial" w:cs="Arial"/>
            <w:b/>
            <w:i/>
            <w:sz w:val="20"/>
            <w:szCs w:val="20"/>
          </w:rPr>
          <w:t>r</w:t>
        </w:r>
        <w:r w:rsidRPr="005A0D00">
          <w:rPr>
            <w:rFonts w:ascii="Arial" w:hAnsi="Arial" w:cs="Arial"/>
            <w:b/>
            <w:i/>
            <w:sz w:val="20"/>
            <w:szCs w:val="20"/>
          </w:rPr>
          <w:t xml:space="preserve">acial </w:t>
        </w:r>
        <w:r>
          <w:rPr>
            <w:rFonts w:ascii="Arial" w:hAnsi="Arial" w:cs="Arial"/>
            <w:b/>
            <w:i/>
            <w:sz w:val="20"/>
            <w:szCs w:val="20"/>
          </w:rPr>
          <w:t>d</w:t>
        </w:r>
        <w:r w:rsidRPr="005A0D00">
          <w:rPr>
            <w:rFonts w:ascii="Arial" w:hAnsi="Arial" w:cs="Arial"/>
            <w:b/>
            <w:i/>
            <w:sz w:val="20"/>
            <w:szCs w:val="20"/>
          </w:rPr>
          <w:t xml:space="preserve">ifference in </w:t>
        </w:r>
        <w:r>
          <w:rPr>
            <w:rFonts w:ascii="Arial" w:hAnsi="Arial" w:cs="Arial"/>
            <w:b/>
            <w:i/>
            <w:sz w:val="20"/>
            <w:szCs w:val="20"/>
          </w:rPr>
          <w:t>i</w:t>
        </w:r>
        <w:r w:rsidRPr="005A0D00">
          <w:rPr>
            <w:rFonts w:ascii="Arial" w:hAnsi="Arial" w:cs="Arial"/>
            <w:b/>
            <w:i/>
            <w:sz w:val="20"/>
            <w:szCs w:val="20"/>
          </w:rPr>
          <w:t xml:space="preserve">ncident </w:t>
        </w:r>
        <w:r>
          <w:rPr>
            <w:rFonts w:ascii="Arial" w:hAnsi="Arial" w:cs="Arial"/>
            <w:b/>
            <w:i/>
            <w:sz w:val="20"/>
            <w:szCs w:val="20"/>
          </w:rPr>
          <w:t>a</w:t>
        </w:r>
        <w:r w:rsidRPr="005A0D00">
          <w:rPr>
            <w:rFonts w:ascii="Arial" w:hAnsi="Arial" w:cs="Arial"/>
            <w:b/>
            <w:i/>
            <w:sz w:val="20"/>
            <w:szCs w:val="20"/>
          </w:rPr>
          <w:t xml:space="preserve">trial </w:t>
        </w:r>
        <w:r>
          <w:rPr>
            <w:rFonts w:ascii="Arial" w:hAnsi="Arial" w:cs="Arial"/>
            <w:b/>
            <w:i/>
            <w:sz w:val="20"/>
            <w:szCs w:val="20"/>
          </w:rPr>
          <w:t>f</w:t>
        </w:r>
        <w:r w:rsidRPr="005A0D00">
          <w:rPr>
            <w:rFonts w:ascii="Arial" w:hAnsi="Arial" w:cs="Arial"/>
            <w:b/>
            <w:i/>
            <w:sz w:val="20"/>
            <w:szCs w:val="20"/>
          </w:rPr>
          <w:t xml:space="preserve">ibrillation and </w:t>
        </w:r>
        <w:r>
          <w:rPr>
            <w:rFonts w:ascii="Arial" w:hAnsi="Arial" w:cs="Arial"/>
            <w:b/>
            <w:i/>
            <w:sz w:val="20"/>
            <w:szCs w:val="20"/>
          </w:rPr>
          <w:t>h</w:t>
        </w:r>
        <w:r w:rsidRPr="005A0D00">
          <w:rPr>
            <w:rFonts w:ascii="Arial" w:hAnsi="Arial" w:cs="Arial"/>
            <w:b/>
            <w:i/>
            <w:sz w:val="20"/>
            <w:szCs w:val="20"/>
          </w:rPr>
          <w:t xml:space="preserve">eart </w:t>
        </w:r>
        <w:r>
          <w:rPr>
            <w:rFonts w:ascii="Arial" w:hAnsi="Arial" w:cs="Arial"/>
            <w:b/>
            <w:i/>
            <w:sz w:val="20"/>
            <w:szCs w:val="20"/>
          </w:rPr>
          <w:t>f</w:t>
        </w:r>
        <w:r w:rsidRPr="005A0D00">
          <w:rPr>
            <w:rFonts w:ascii="Arial" w:hAnsi="Arial" w:cs="Arial"/>
            <w:b/>
            <w:i/>
            <w:sz w:val="20"/>
            <w:szCs w:val="20"/>
          </w:rPr>
          <w:t>ailure.</w:t>
        </w:r>
      </w:hyperlink>
      <w:r w:rsidRPr="005A0D00">
        <w:rPr>
          <w:rFonts w:ascii="Arial" w:hAnsi="Arial" w:cs="Arial"/>
          <w:sz w:val="20"/>
          <w:szCs w:val="20"/>
        </w:rPr>
        <w:t xml:space="preserve"> J Am Heart Assoc. 2019 Apr 2</w:t>
      </w:r>
      <w:r>
        <w:rPr>
          <w:rFonts w:ascii="Arial" w:hAnsi="Arial" w:cs="Arial"/>
          <w:sz w:val="20"/>
          <w:szCs w:val="20"/>
        </w:rPr>
        <w:t xml:space="preserve">. Vol. </w:t>
      </w:r>
      <w:r w:rsidRPr="005A0D00">
        <w:rPr>
          <w:rFonts w:ascii="Arial" w:hAnsi="Arial" w:cs="Arial"/>
          <w:sz w:val="20"/>
          <w:szCs w:val="20"/>
        </w:rPr>
        <w:t>8</w:t>
      </w:r>
      <w:r>
        <w:rPr>
          <w:rFonts w:ascii="Arial" w:hAnsi="Arial" w:cs="Arial"/>
          <w:sz w:val="20"/>
          <w:szCs w:val="20"/>
        </w:rPr>
        <w:t xml:space="preserve">, issue </w:t>
      </w:r>
      <w:r w:rsidRPr="005A0D00">
        <w:rPr>
          <w:rFonts w:ascii="Arial" w:hAnsi="Arial" w:cs="Arial"/>
          <w:sz w:val="20"/>
          <w:szCs w:val="20"/>
        </w:rPr>
        <w:t>7</w:t>
      </w:r>
      <w:r>
        <w:rPr>
          <w:rFonts w:ascii="Arial" w:hAnsi="Arial" w:cs="Arial"/>
          <w:sz w:val="20"/>
          <w:szCs w:val="20"/>
        </w:rPr>
        <w:t xml:space="preserve">, p. </w:t>
      </w:r>
      <w:r w:rsidRPr="005A0D00">
        <w:rPr>
          <w:rFonts w:ascii="Arial" w:hAnsi="Arial" w:cs="Arial"/>
          <w:sz w:val="20"/>
          <w:szCs w:val="20"/>
        </w:rPr>
        <w:t xml:space="preserve">e010868. </w:t>
      </w:r>
      <w:proofErr w:type="spellStart"/>
      <w:r w:rsidRPr="005A0D00">
        <w:rPr>
          <w:rFonts w:ascii="Arial" w:hAnsi="Arial" w:cs="Arial"/>
          <w:sz w:val="20"/>
          <w:szCs w:val="20"/>
        </w:rPr>
        <w:t>doi</w:t>
      </w:r>
      <w:proofErr w:type="spellEnd"/>
      <w:r w:rsidRPr="005A0D00">
        <w:rPr>
          <w:rFonts w:ascii="Arial" w:hAnsi="Arial" w:cs="Arial"/>
          <w:sz w:val="20"/>
          <w:szCs w:val="20"/>
        </w:rPr>
        <w:t xml:space="preserve">: 10.1161/JAHA.118.010868. </w:t>
      </w:r>
      <w:r w:rsidRPr="006B7B9B">
        <w:rPr>
          <w:rFonts w:ascii="Arial" w:hAnsi="Arial" w:cs="Arial"/>
          <w:sz w:val="20"/>
          <w:szCs w:val="20"/>
        </w:rPr>
        <w:t>PM:</w:t>
      </w:r>
      <w:r w:rsidRPr="005A0D00">
        <w:rPr>
          <w:rFonts w:ascii="Arial" w:hAnsi="Arial" w:cs="Arial"/>
          <w:sz w:val="20"/>
          <w:szCs w:val="20"/>
        </w:rPr>
        <w:t xml:space="preserve"> </w:t>
      </w:r>
      <w:r w:rsidRPr="006B7B9B">
        <w:rPr>
          <w:rFonts w:ascii="Arial" w:hAnsi="Arial" w:cs="Arial"/>
          <w:sz w:val="20"/>
          <w:szCs w:val="20"/>
        </w:rPr>
        <w:t>30912456</w:t>
      </w:r>
      <w:r w:rsidRPr="005A0D00">
        <w:rPr>
          <w:rFonts w:ascii="Arial" w:hAnsi="Arial" w:cs="Arial"/>
          <w:sz w:val="20"/>
          <w:szCs w:val="20"/>
        </w:rPr>
        <w:t>.</w:t>
      </w:r>
    </w:p>
    <w:p w:rsidR="00BD70EF" w:rsidRPr="00E02935" w:rsidRDefault="00BD70EF" w:rsidP="00BD70EF">
      <w:pPr>
        <w:pStyle w:val="details"/>
        <w:rPr>
          <w:rFonts w:ascii="Arial" w:hAnsi="Arial" w:cs="Arial"/>
          <w:sz w:val="20"/>
          <w:szCs w:val="20"/>
        </w:rPr>
      </w:pPr>
      <w:r w:rsidRPr="00E02935">
        <w:rPr>
          <w:rFonts w:ascii="Arial" w:hAnsi="Arial" w:cs="Arial"/>
          <w:sz w:val="20"/>
          <w:szCs w:val="20"/>
        </w:rPr>
        <w:lastRenderedPageBreak/>
        <w:t xml:space="preserve">Wolters FJ, Yang Q, Biggs ML, </w:t>
      </w:r>
      <w:proofErr w:type="spellStart"/>
      <w:r w:rsidRPr="00E02935">
        <w:rPr>
          <w:rFonts w:ascii="Arial" w:hAnsi="Arial" w:cs="Arial"/>
          <w:sz w:val="20"/>
          <w:szCs w:val="20"/>
        </w:rPr>
        <w:t>Jakobsdottir</w:t>
      </w:r>
      <w:proofErr w:type="spellEnd"/>
      <w:r w:rsidRPr="00E02935">
        <w:rPr>
          <w:rFonts w:ascii="Arial" w:hAnsi="Arial" w:cs="Arial"/>
          <w:sz w:val="20"/>
          <w:szCs w:val="20"/>
        </w:rPr>
        <w:t xml:space="preserve"> J, Li S, Evans DS, Bis JC, Harris TB,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w:t>
      </w:r>
      <w:proofErr w:type="spellStart"/>
      <w:r w:rsidRPr="00E02935">
        <w:rPr>
          <w:rFonts w:ascii="Arial" w:hAnsi="Arial" w:cs="Arial"/>
          <w:sz w:val="20"/>
          <w:szCs w:val="20"/>
        </w:rPr>
        <w:t>Zilhao</w:t>
      </w:r>
      <w:proofErr w:type="spellEnd"/>
      <w:r w:rsidRPr="00E02935">
        <w:rPr>
          <w:rFonts w:ascii="Arial" w:hAnsi="Arial" w:cs="Arial"/>
          <w:sz w:val="20"/>
          <w:szCs w:val="20"/>
        </w:rPr>
        <w:t xml:space="preserve"> NR, </w:t>
      </w:r>
      <w:proofErr w:type="spellStart"/>
      <w:r w:rsidRPr="00E02935">
        <w:rPr>
          <w:rFonts w:ascii="Arial" w:hAnsi="Arial" w:cs="Arial"/>
          <w:sz w:val="20"/>
          <w:szCs w:val="20"/>
        </w:rPr>
        <w:t>Ghanbari</w:t>
      </w:r>
      <w:proofErr w:type="spellEnd"/>
      <w:r w:rsidRPr="00E02935">
        <w:rPr>
          <w:rFonts w:ascii="Arial" w:hAnsi="Arial" w:cs="Arial"/>
          <w:sz w:val="20"/>
          <w:szCs w:val="20"/>
        </w:rPr>
        <w:t xml:space="preserve"> M, Ikram MA,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 Psaty BM, </w:t>
      </w:r>
      <w:proofErr w:type="spellStart"/>
      <w:r w:rsidRPr="00E02935">
        <w:rPr>
          <w:rFonts w:ascii="Arial" w:hAnsi="Arial" w:cs="Arial"/>
          <w:sz w:val="20"/>
          <w:szCs w:val="20"/>
        </w:rPr>
        <w:t>Tranah</w:t>
      </w:r>
      <w:proofErr w:type="spellEnd"/>
      <w:r w:rsidRPr="00E02935">
        <w:rPr>
          <w:rFonts w:ascii="Arial" w:hAnsi="Arial" w:cs="Arial"/>
          <w:sz w:val="20"/>
          <w:szCs w:val="20"/>
        </w:rPr>
        <w:t xml:space="preserve"> GJ, </w:t>
      </w:r>
      <w:proofErr w:type="spellStart"/>
      <w:r w:rsidRPr="00E02935">
        <w:rPr>
          <w:rFonts w:ascii="Arial" w:hAnsi="Arial" w:cs="Arial"/>
          <w:sz w:val="20"/>
          <w:szCs w:val="20"/>
        </w:rPr>
        <w:t>Kulminski</w:t>
      </w:r>
      <w:proofErr w:type="spellEnd"/>
      <w:r w:rsidRPr="00E02935">
        <w:rPr>
          <w:rFonts w:ascii="Arial" w:hAnsi="Arial" w:cs="Arial"/>
          <w:sz w:val="20"/>
          <w:szCs w:val="20"/>
        </w:rPr>
        <w:t xml:space="preserve"> AM,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Seshadri S; E2-CHARGE investigators</w:t>
      </w:r>
      <w:r w:rsidRPr="00BD70EF">
        <w:rPr>
          <w:rFonts w:ascii="Arial" w:hAnsi="Arial" w:cs="Arial"/>
          <w:b/>
          <w:i/>
          <w:sz w:val="20"/>
          <w:szCs w:val="20"/>
        </w:rPr>
        <w:t xml:space="preserve">. </w:t>
      </w:r>
      <w:hyperlink r:id="rId157" w:history="1">
        <w:r w:rsidRPr="00BD70EF">
          <w:rPr>
            <w:rFonts w:ascii="Arial" w:hAnsi="Arial" w:cs="Arial"/>
            <w:b/>
            <w:i/>
            <w:sz w:val="20"/>
            <w:szCs w:val="20"/>
          </w:rPr>
          <w:t>The impact of APOE genotype on survival: Results of 38,537 participants from six population-based cohorts (E2-CHARGE).</w:t>
        </w:r>
      </w:hyperlink>
      <w:r w:rsidRPr="00E02935">
        <w:rPr>
          <w:rFonts w:ascii="Arial" w:hAnsi="Arial" w:cs="Arial"/>
          <w:sz w:val="20"/>
          <w:szCs w:val="20"/>
        </w:rPr>
        <w:t xml:space="preserve"> 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 xml:space="preserve">11410. PM: 31388106. </w:t>
      </w:r>
      <w:hyperlink r:id="rId158" w:history="1">
        <w:r w:rsidRPr="000D47B5">
          <w:rPr>
            <w:rFonts w:ascii="Arial" w:hAnsi="Arial" w:cs="Arial"/>
            <w:sz w:val="20"/>
            <w:szCs w:val="20"/>
          </w:rPr>
          <w:t>PMC6663005</w:t>
        </w:r>
      </w:hyperlink>
      <w:r>
        <w:rPr>
          <w:rFonts w:ascii="Arial" w:hAnsi="Arial" w:cs="Arial"/>
          <w:sz w:val="20"/>
          <w:szCs w:val="20"/>
        </w:rPr>
        <w:t>.</w:t>
      </w:r>
    </w:p>
    <w:p w:rsidR="00BC190E" w:rsidRPr="00977825" w:rsidRDefault="00BC190E" w:rsidP="00977825">
      <w:pPr>
        <w:rPr>
          <w:rFonts w:ascii="Arial" w:hAnsi="Arial" w:cs="Arial"/>
          <w:color w:val="575757"/>
          <w:sz w:val="16"/>
          <w:szCs w:val="16"/>
        </w:rPr>
      </w:pPr>
      <w:proofErr w:type="spellStart"/>
      <w:r w:rsidRPr="00D002ED">
        <w:rPr>
          <w:rFonts w:ascii="Arial" w:hAnsi="Arial" w:cs="Arial"/>
          <w:sz w:val="20"/>
          <w:szCs w:val="20"/>
        </w:rPr>
        <w:t>Wuttke</w:t>
      </w:r>
      <w:proofErr w:type="spellEnd"/>
      <w:r w:rsidRPr="00D002ED">
        <w:rPr>
          <w:rFonts w:ascii="Arial" w:hAnsi="Arial" w:cs="Arial"/>
          <w:sz w:val="20"/>
          <w:szCs w:val="20"/>
        </w:rPr>
        <w:t xml:space="preserve"> M, Li Y, Li M, </w:t>
      </w:r>
      <w:proofErr w:type="spellStart"/>
      <w:r w:rsidRPr="00D002ED">
        <w:rPr>
          <w:rFonts w:ascii="Arial" w:hAnsi="Arial" w:cs="Arial"/>
          <w:sz w:val="20"/>
          <w:szCs w:val="20"/>
        </w:rPr>
        <w:t>Sieber</w:t>
      </w:r>
      <w:proofErr w:type="spellEnd"/>
      <w:r w:rsidRPr="00D002ED">
        <w:rPr>
          <w:rFonts w:ascii="Arial" w:hAnsi="Arial" w:cs="Arial"/>
          <w:sz w:val="20"/>
          <w:szCs w:val="20"/>
        </w:rPr>
        <w:t xml:space="preserve"> KB, </w:t>
      </w:r>
      <w:proofErr w:type="spellStart"/>
      <w:r w:rsidRPr="00D002ED">
        <w:rPr>
          <w:rFonts w:ascii="Arial" w:hAnsi="Arial" w:cs="Arial"/>
          <w:sz w:val="20"/>
          <w:szCs w:val="20"/>
        </w:rPr>
        <w:t>Feitosa</w:t>
      </w:r>
      <w:proofErr w:type="spellEnd"/>
      <w:r w:rsidRPr="00D002ED">
        <w:rPr>
          <w:rFonts w:ascii="Arial" w:hAnsi="Arial" w:cs="Arial"/>
          <w:sz w:val="20"/>
          <w:szCs w:val="20"/>
        </w:rPr>
        <w:t xml:space="preserve"> MF, Gorski M, Tin A, Wang L, Chu AY, </w:t>
      </w:r>
      <w:proofErr w:type="spellStart"/>
      <w:r w:rsidRPr="00D002ED">
        <w:rPr>
          <w:rFonts w:ascii="Arial" w:hAnsi="Arial" w:cs="Arial"/>
          <w:sz w:val="20"/>
          <w:szCs w:val="20"/>
        </w:rPr>
        <w:t>Hoppmann</w:t>
      </w:r>
      <w:proofErr w:type="spellEnd"/>
      <w:r w:rsidRPr="00D002ED">
        <w:rPr>
          <w:rFonts w:ascii="Arial" w:hAnsi="Arial" w:cs="Arial"/>
          <w:sz w:val="20"/>
          <w:szCs w:val="20"/>
        </w:rPr>
        <w:t xml:space="preserve"> A, Kirsten H, </w:t>
      </w:r>
      <w:proofErr w:type="spellStart"/>
      <w:r w:rsidRPr="00D002ED">
        <w:rPr>
          <w:rFonts w:ascii="Arial" w:hAnsi="Arial" w:cs="Arial"/>
          <w:sz w:val="20"/>
          <w:szCs w:val="20"/>
        </w:rPr>
        <w:t>Giri</w:t>
      </w:r>
      <w:proofErr w:type="spellEnd"/>
      <w:r w:rsidRPr="00D002ED">
        <w:rPr>
          <w:rFonts w:ascii="Arial" w:hAnsi="Arial" w:cs="Arial"/>
          <w:sz w:val="20"/>
          <w:szCs w:val="20"/>
        </w:rPr>
        <w:t xml:space="preserve"> A, Chai JF, </w:t>
      </w:r>
      <w:proofErr w:type="spellStart"/>
      <w:r w:rsidRPr="00D002ED">
        <w:rPr>
          <w:rFonts w:ascii="Arial" w:hAnsi="Arial" w:cs="Arial"/>
          <w:sz w:val="20"/>
          <w:szCs w:val="20"/>
        </w:rPr>
        <w:t>Sveinbjornsson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Tayo</w:t>
      </w:r>
      <w:proofErr w:type="spellEnd"/>
      <w:r w:rsidRPr="00D002ED">
        <w:rPr>
          <w:rFonts w:ascii="Arial" w:hAnsi="Arial" w:cs="Arial"/>
          <w:sz w:val="20"/>
          <w:szCs w:val="20"/>
        </w:rPr>
        <w:t xml:space="preserve"> BO, </w:t>
      </w:r>
      <w:proofErr w:type="spellStart"/>
      <w:r w:rsidRPr="00D002ED">
        <w:rPr>
          <w:rFonts w:ascii="Arial" w:hAnsi="Arial" w:cs="Arial"/>
          <w:sz w:val="20"/>
          <w:szCs w:val="20"/>
        </w:rPr>
        <w:t>Nutile</w:t>
      </w:r>
      <w:proofErr w:type="spellEnd"/>
      <w:r w:rsidRPr="00D002ED">
        <w:rPr>
          <w:rFonts w:ascii="Arial" w:hAnsi="Arial" w:cs="Arial"/>
          <w:sz w:val="20"/>
          <w:szCs w:val="20"/>
        </w:rPr>
        <w:t xml:space="preserve"> T, Fuchsberger C, Marten J, </w:t>
      </w:r>
      <w:proofErr w:type="spellStart"/>
      <w:r w:rsidRPr="00D002ED">
        <w:rPr>
          <w:rFonts w:ascii="Arial" w:hAnsi="Arial" w:cs="Arial"/>
          <w:sz w:val="20"/>
          <w:szCs w:val="20"/>
        </w:rPr>
        <w:t>Cocca</w:t>
      </w:r>
      <w:proofErr w:type="spellEnd"/>
      <w:r w:rsidRPr="00D002ED">
        <w:rPr>
          <w:rFonts w:ascii="Arial" w:hAnsi="Arial" w:cs="Arial"/>
          <w:sz w:val="20"/>
          <w:szCs w:val="20"/>
        </w:rPr>
        <w:t xml:space="preserve"> M, </w:t>
      </w:r>
      <w:proofErr w:type="spellStart"/>
      <w:r w:rsidRPr="00D002ED">
        <w:rPr>
          <w:rFonts w:ascii="Arial" w:hAnsi="Arial" w:cs="Arial"/>
          <w:sz w:val="20"/>
          <w:szCs w:val="20"/>
        </w:rPr>
        <w:t>Ghasemi</w:t>
      </w:r>
      <w:proofErr w:type="spellEnd"/>
      <w:r w:rsidRPr="00D002ED">
        <w:rPr>
          <w:rFonts w:ascii="Arial" w:hAnsi="Arial" w:cs="Arial"/>
          <w:sz w:val="20"/>
          <w:szCs w:val="20"/>
        </w:rPr>
        <w:t xml:space="preserve"> S, Xu Y, Horn K, </w:t>
      </w:r>
      <w:proofErr w:type="spellStart"/>
      <w:r w:rsidRPr="00D002ED">
        <w:rPr>
          <w:rFonts w:ascii="Arial" w:hAnsi="Arial" w:cs="Arial"/>
          <w:sz w:val="20"/>
          <w:szCs w:val="20"/>
        </w:rPr>
        <w:t>Noce</w:t>
      </w:r>
      <w:proofErr w:type="spellEnd"/>
      <w:r w:rsidRPr="00D002ED">
        <w:rPr>
          <w:rFonts w:ascii="Arial" w:hAnsi="Arial" w:cs="Arial"/>
          <w:sz w:val="20"/>
          <w:szCs w:val="20"/>
        </w:rPr>
        <w:t xml:space="preserve"> D, van der Most PJ, </w:t>
      </w:r>
      <w:proofErr w:type="spellStart"/>
      <w:r w:rsidRPr="00D002ED">
        <w:rPr>
          <w:rFonts w:ascii="Arial" w:hAnsi="Arial" w:cs="Arial"/>
          <w:sz w:val="20"/>
          <w:szCs w:val="20"/>
        </w:rPr>
        <w:t>Sedaghat</w:t>
      </w:r>
      <w:proofErr w:type="spellEnd"/>
      <w:r w:rsidRPr="00D002ED">
        <w:rPr>
          <w:rFonts w:ascii="Arial" w:hAnsi="Arial" w:cs="Arial"/>
          <w:sz w:val="20"/>
          <w:szCs w:val="20"/>
        </w:rPr>
        <w:t xml:space="preserve"> S, Yu Z, Akiyama M, </w:t>
      </w:r>
      <w:proofErr w:type="spellStart"/>
      <w:r w:rsidRPr="00D002ED">
        <w:rPr>
          <w:rFonts w:ascii="Arial" w:hAnsi="Arial" w:cs="Arial"/>
          <w:sz w:val="20"/>
          <w:szCs w:val="20"/>
        </w:rPr>
        <w:t>Afaq</w:t>
      </w:r>
      <w:proofErr w:type="spellEnd"/>
      <w:r w:rsidRPr="00D002ED">
        <w:rPr>
          <w:rFonts w:ascii="Arial" w:hAnsi="Arial" w:cs="Arial"/>
          <w:sz w:val="20"/>
          <w:szCs w:val="20"/>
        </w:rPr>
        <w:t xml:space="preserve"> S, Ahluwalia TS, Almgren P, Amin N, </w:t>
      </w:r>
      <w:proofErr w:type="spellStart"/>
      <w:r w:rsidRPr="00D002ED">
        <w:rPr>
          <w:rFonts w:ascii="Arial" w:hAnsi="Arial" w:cs="Arial"/>
          <w:sz w:val="20"/>
          <w:szCs w:val="20"/>
        </w:rPr>
        <w:t>Ärnlöv</w:t>
      </w:r>
      <w:proofErr w:type="spellEnd"/>
      <w:r w:rsidRPr="00D002ED">
        <w:rPr>
          <w:rFonts w:ascii="Arial" w:hAnsi="Arial" w:cs="Arial"/>
          <w:sz w:val="20"/>
          <w:szCs w:val="20"/>
        </w:rPr>
        <w:t xml:space="preserve"> J, Bakker SJL, Bansal N, Baptista D, Bergmann S, Biggs ML, </w:t>
      </w:r>
      <w:proofErr w:type="spellStart"/>
      <w:r w:rsidRPr="00D002ED">
        <w:rPr>
          <w:rFonts w:ascii="Arial" w:hAnsi="Arial" w:cs="Arial"/>
          <w:sz w:val="20"/>
          <w:szCs w:val="20"/>
        </w:rPr>
        <w:t>Biino</w:t>
      </w:r>
      <w:proofErr w:type="spellEnd"/>
      <w:r w:rsidRPr="00D002ED">
        <w:rPr>
          <w:rFonts w:ascii="Arial" w:hAnsi="Arial" w:cs="Arial"/>
          <w:sz w:val="20"/>
          <w:szCs w:val="20"/>
        </w:rPr>
        <w:t xml:space="preserve"> G, </w:t>
      </w:r>
      <w:proofErr w:type="spellStart"/>
      <w:r w:rsidRPr="00D002ED">
        <w:rPr>
          <w:rFonts w:ascii="Arial" w:hAnsi="Arial" w:cs="Arial"/>
          <w:sz w:val="20"/>
          <w:szCs w:val="20"/>
        </w:rPr>
        <w:t>Boehnke</w:t>
      </w:r>
      <w:proofErr w:type="spellEnd"/>
      <w:r w:rsidRPr="00D002ED">
        <w:rPr>
          <w:rFonts w:ascii="Arial" w:hAnsi="Arial" w:cs="Arial"/>
          <w:sz w:val="20"/>
          <w:szCs w:val="20"/>
        </w:rPr>
        <w:t xml:space="preserve"> M, </w:t>
      </w:r>
      <w:proofErr w:type="spellStart"/>
      <w:r w:rsidRPr="00D002ED">
        <w:rPr>
          <w:rFonts w:ascii="Arial" w:hAnsi="Arial" w:cs="Arial"/>
          <w:sz w:val="20"/>
          <w:szCs w:val="20"/>
        </w:rPr>
        <w:t>Boerwinkle</w:t>
      </w:r>
      <w:proofErr w:type="spellEnd"/>
      <w:r w:rsidRPr="00D002ED">
        <w:rPr>
          <w:rFonts w:ascii="Arial" w:hAnsi="Arial" w:cs="Arial"/>
          <w:sz w:val="20"/>
          <w:szCs w:val="20"/>
        </w:rPr>
        <w:t xml:space="preserve"> E, </w:t>
      </w:r>
      <w:proofErr w:type="spellStart"/>
      <w:r w:rsidRPr="00D002ED">
        <w:rPr>
          <w:rFonts w:ascii="Arial" w:hAnsi="Arial" w:cs="Arial"/>
          <w:sz w:val="20"/>
          <w:szCs w:val="20"/>
        </w:rPr>
        <w:t>Boissel</w:t>
      </w:r>
      <w:proofErr w:type="spellEnd"/>
      <w:r w:rsidRPr="00D002ED">
        <w:rPr>
          <w:rFonts w:ascii="Arial" w:hAnsi="Arial" w:cs="Arial"/>
          <w:sz w:val="20"/>
          <w:szCs w:val="20"/>
        </w:rPr>
        <w:t xml:space="preserve"> M, </w:t>
      </w:r>
      <w:proofErr w:type="spellStart"/>
      <w:r w:rsidRPr="00D002ED">
        <w:rPr>
          <w:rFonts w:ascii="Arial" w:hAnsi="Arial" w:cs="Arial"/>
          <w:sz w:val="20"/>
          <w:szCs w:val="20"/>
        </w:rPr>
        <w:t>Bottinger</w:t>
      </w:r>
      <w:proofErr w:type="spellEnd"/>
      <w:r w:rsidRPr="00D002ED">
        <w:rPr>
          <w:rFonts w:ascii="Arial" w:hAnsi="Arial" w:cs="Arial"/>
          <w:sz w:val="20"/>
          <w:szCs w:val="20"/>
        </w:rPr>
        <w:t xml:space="preserve"> EP, Boutin TS, Brenner H, </w:t>
      </w:r>
      <w:proofErr w:type="spellStart"/>
      <w:r w:rsidRPr="00D002ED">
        <w:rPr>
          <w:rFonts w:ascii="Arial" w:hAnsi="Arial" w:cs="Arial"/>
          <w:sz w:val="20"/>
          <w:szCs w:val="20"/>
        </w:rPr>
        <w:t>Brumat</w:t>
      </w:r>
      <w:proofErr w:type="spellEnd"/>
      <w:r w:rsidRPr="00D002ED">
        <w:rPr>
          <w:rFonts w:ascii="Arial" w:hAnsi="Arial" w:cs="Arial"/>
          <w:sz w:val="20"/>
          <w:szCs w:val="20"/>
        </w:rPr>
        <w:t xml:space="preserve"> M, Burkhardt R, Butterworth AS, Campana E, Campbell A, Campbell H, </w:t>
      </w:r>
      <w:proofErr w:type="spellStart"/>
      <w:r w:rsidRPr="00D002ED">
        <w:rPr>
          <w:rFonts w:ascii="Arial" w:hAnsi="Arial" w:cs="Arial"/>
          <w:sz w:val="20"/>
          <w:szCs w:val="20"/>
        </w:rPr>
        <w:t>Canouil</w:t>
      </w:r>
      <w:proofErr w:type="spellEnd"/>
      <w:r w:rsidRPr="00D002ED">
        <w:rPr>
          <w:rFonts w:ascii="Arial" w:hAnsi="Arial" w:cs="Arial"/>
          <w:sz w:val="20"/>
          <w:szCs w:val="20"/>
        </w:rPr>
        <w:t xml:space="preserve"> M, Carroll RJ, </w:t>
      </w:r>
      <w:proofErr w:type="spellStart"/>
      <w:r w:rsidRPr="00D002ED">
        <w:rPr>
          <w:rFonts w:ascii="Arial" w:hAnsi="Arial" w:cs="Arial"/>
          <w:sz w:val="20"/>
          <w:szCs w:val="20"/>
        </w:rPr>
        <w:t>Catamo</w:t>
      </w:r>
      <w:proofErr w:type="spellEnd"/>
      <w:r w:rsidRPr="00D002ED">
        <w:rPr>
          <w:rFonts w:ascii="Arial" w:hAnsi="Arial" w:cs="Arial"/>
          <w:sz w:val="20"/>
          <w:szCs w:val="20"/>
        </w:rPr>
        <w:t xml:space="preserve"> E, Chambers JC, Chee ML, Chee ML, Chen X, Cheng CY, Cheng Y, Christensen K, </w:t>
      </w:r>
      <w:proofErr w:type="spellStart"/>
      <w:r w:rsidRPr="00D002ED">
        <w:rPr>
          <w:rFonts w:ascii="Arial" w:hAnsi="Arial" w:cs="Arial"/>
          <w:sz w:val="20"/>
          <w:szCs w:val="20"/>
        </w:rPr>
        <w:t>Cifkova</w:t>
      </w:r>
      <w:proofErr w:type="spellEnd"/>
      <w:r w:rsidRPr="00D002ED">
        <w:rPr>
          <w:rFonts w:ascii="Arial" w:hAnsi="Arial" w:cs="Arial"/>
          <w:sz w:val="20"/>
          <w:szCs w:val="20"/>
        </w:rPr>
        <w:t xml:space="preserve"> R, </w:t>
      </w:r>
      <w:proofErr w:type="spellStart"/>
      <w:r w:rsidRPr="00D002ED">
        <w:rPr>
          <w:rFonts w:ascii="Arial" w:hAnsi="Arial" w:cs="Arial"/>
          <w:sz w:val="20"/>
          <w:szCs w:val="20"/>
        </w:rPr>
        <w:t>Ciullo</w:t>
      </w:r>
      <w:proofErr w:type="spellEnd"/>
      <w:r w:rsidRPr="00D002ED">
        <w:rPr>
          <w:rFonts w:ascii="Arial" w:hAnsi="Arial" w:cs="Arial"/>
          <w:sz w:val="20"/>
          <w:szCs w:val="20"/>
        </w:rPr>
        <w:t xml:space="preserve"> M, </w:t>
      </w:r>
      <w:proofErr w:type="spellStart"/>
      <w:r w:rsidRPr="00D002ED">
        <w:rPr>
          <w:rFonts w:ascii="Arial" w:hAnsi="Arial" w:cs="Arial"/>
          <w:sz w:val="20"/>
          <w:szCs w:val="20"/>
        </w:rPr>
        <w:t>Concas</w:t>
      </w:r>
      <w:proofErr w:type="spellEnd"/>
      <w:r w:rsidRPr="00D002ED">
        <w:rPr>
          <w:rFonts w:ascii="Arial" w:hAnsi="Arial" w:cs="Arial"/>
          <w:sz w:val="20"/>
          <w:szCs w:val="20"/>
        </w:rPr>
        <w:t xml:space="preserve"> MP, Cook JP, Coresh J, </w:t>
      </w:r>
      <w:proofErr w:type="spellStart"/>
      <w:r w:rsidRPr="00D002ED">
        <w:rPr>
          <w:rFonts w:ascii="Arial" w:hAnsi="Arial" w:cs="Arial"/>
          <w:sz w:val="20"/>
          <w:szCs w:val="20"/>
        </w:rPr>
        <w:t>Corre</w:t>
      </w:r>
      <w:proofErr w:type="spellEnd"/>
      <w:r w:rsidRPr="00D002ED">
        <w:rPr>
          <w:rFonts w:ascii="Arial" w:hAnsi="Arial" w:cs="Arial"/>
          <w:sz w:val="20"/>
          <w:szCs w:val="20"/>
        </w:rPr>
        <w:t xml:space="preserve"> T, Sala CF, </w:t>
      </w:r>
      <w:proofErr w:type="spellStart"/>
      <w:r w:rsidRPr="00D002ED">
        <w:rPr>
          <w:rFonts w:ascii="Arial" w:hAnsi="Arial" w:cs="Arial"/>
          <w:sz w:val="20"/>
          <w:szCs w:val="20"/>
        </w:rPr>
        <w:t>Cusi</w:t>
      </w:r>
      <w:proofErr w:type="spellEnd"/>
      <w:r w:rsidRPr="00D002ED">
        <w:rPr>
          <w:rFonts w:ascii="Arial" w:hAnsi="Arial" w:cs="Arial"/>
          <w:sz w:val="20"/>
          <w:szCs w:val="20"/>
        </w:rPr>
        <w:t xml:space="preserve"> D, </w:t>
      </w:r>
      <w:proofErr w:type="spellStart"/>
      <w:r w:rsidRPr="00D002ED">
        <w:rPr>
          <w:rFonts w:ascii="Arial" w:hAnsi="Arial" w:cs="Arial"/>
          <w:sz w:val="20"/>
          <w:szCs w:val="20"/>
        </w:rPr>
        <w:t>Danesh</w:t>
      </w:r>
      <w:proofErr w:type="spellEnd"/>
      <w:r w:rsidRPr="00D002ED">
        <w:rPr>
          <w:rFonts w:ascii="Arial" w:hAnsi="Arial" w:cs="Arial"/>
          <w:sz w:val="20"/>
          <w:szCs w:val="20"/>
        </w:rPr>
        <w:t xml:space="preserve"> J, </w:t>
      </w:r>
      <w:proofErr w:type="spellStart"/>
      <w:r w:rsidRPr="00D002ED">
        <w:rPr>
          <w:rFonts w:ascii="Arial" w:hAnsi="Arial" w:cs="Arial"/>
          <w:sz w:val="20"/>
          <w:szCs w:val="20"/>
        </w:rPr>
        <w:t>Daw</w:t>
      </w:r>
      <w:proofErr w:type="spellEnd"/>
      <w:r w:rsidRPr="00D002ED">
        <w:rPr>
          <w:rFonts w:ascii="Arial" w:hAnsi="Arial" w:cs="Arial"/>
          <w:sz w:val="20"/>
          <w:szCs w:val="20"/>
        </w:rPr>
        <w:t xml:space="preserve"> EW, de Borst MH, De </w:t>
      </w:r>
      <w:proofErr w:type="spellStart"/>
      <w:r w:rsidRPr="00D002ED">
        <w:rPr>
          <w:rFonts w:ascii="Arial" w:hAnsi="Arial" w:cs="Arial"/>
          <w:sz w:val="20"/>
          <w:szCs w:val="20"/>
        </w:rPr>
        <w:t>Grandi</w:t>
      </w:r>
      <w:proofErr w:type="spellEnd"/>
      <w:r w:rsidRPr="00D002ED">
        <w:rPr>
          <w:rFonts w:ascii="Arial" w:hAnsi="Arial" w:cs="Arial"/>
          <w:sz w:val="20"/>
          <w:szCs w:val="20"/>
        </w:rPr>
        <w:t xml:space="preserve"> A,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de Vries APJ, Degenhardt F, Delgado G, </w:t>
      </w:r>
      <w:proofErr w:type="spellStart"/>
      <w:r w:rsidRPr="00D002ED">
        <w:rPr>
          <w:rFonts w:ascii="Arial" w:hAnsi="Arial" w:cs="Arial"/>
          <w:sz w:val="20"/>
          <w:szCs w:val="20"/>
        </w:rPr>
        <w:t>Demirkan</w:t>
      </w:r>
      <w:proofErr w:type="spellEnd"/>
      <w:r w:rsidRPr="00D002ED">
        <w:rPr>
          <w:rFonts w:ascii="Arial" w:hAnsi="Arial" w:cs="Arial"/>
          <w:sz w:val="20"/>
          <w:szCs w:val="20"/>
        </w:rPr>
        <w:t xml:space="preserve"> A, Di </w:t>
      </w:r>
      <w:proofErr w:type="spellStart"/>
      <w:r w:rsidRPr="00D002ED">
        <w:rPr>
          <w:rFonts w:ascii="Arial" w:hAnsi="Arial" w:cs="Arial"/>
          <w:sz w:val="20"/>
          <w:szCs w:val="20"/>
        </w:rPr>
        <w:t>Angelantonio</w:t>
      </w:r>
      <w:proofErr w:type="spellEnd"/>
      <w:r w:rsidRPr="00D002ED">
        <w:rPr>
          <w:rFonts w:ascii="Arial" w:hAnsi="Arial" w:cs="Arial"/>
          <w:sz w:val="20"/>
          <w:szCs w:val="20"/>
        </w:rPr>
        <w:t xml:space="preserve"> E, Dittrich K, Divers J, </w:t>
      </w:r>
      <w:proofErr w:type="spellStart"/>
      <w:r w:rsidRPr="00D002ED">
        <w:rPr>
          <w:rFonts w:ascii="Arial" w:hAnsi="Arial" w:cs="Arial"/>
          <w:sz w:val="20"/>
          <w:szCs w:val="20"/>
        </w:rPr>
        <w:t>Dorajoo</w:t>
      </w:r>
      <w:proofErr w:type="spellEnd"/>
      <w:r w:rsidRPr="00D002ED">
        <w:rPr>
          <w:rFonts w:ascii="Arial" w:hAnsi="Arial" w:cs="Arial"/>
          <w:sz w:val="20"/>
          <w:szCs w:val="20"/>
        </w:rPr>
        <w:t xml:space="preserve"> R, </w:t>
      </w:r>
      <w:proofErr w:type="spellStart"/>
      <w:r w:rsidRPr="00D002ED">
        <w:rPr>
          <w:rFonts w:ascii="Arial" w:hAnsi="Arial" w:cs="Arial"/>
          <w:sz w:val="20"/>
          <w:szCs w:val="20"/>
        </w:rPr>
        <w:t>Eckardt</w:t>
      </w:r>
      <w:proofErr w:type="spellEnd"/>
      <w:r w:rsidRPr="00D002ED">
        <w:rPr>
          <w:rFonts w:ascii="Arial" w:hAnsi="Arial" w:cs="Arial"/>
          <w:sz w:val="20"/>
          <w:szCs w:val="20"/>
        </w:rPr>
        <w:t xml:space="preserve"> KU, Ehret G, Elliott P, </w:t>
      </w:r>
      <w:proofErr w:type="spellStart"/>
      <w:r w:rsidRPr="00D002ED">
        <w:rPr>
          <w:rFonts w:ascii="Arial" w:hAnsi="Arial" w:cs="Arial"/>
          <w:sz w:val="20"/>
          <w:szCs w:val="20"/>
        </w:rPr>
        <w:t>Endlich</w:t>
      </w:r>
      <w:proofErr w:type="spellEnd"/>
      <w:r w:rsidRPr="00D002ED">
        <w:rPr>
          <w:rFonts w:ascii="Arial" w:hAnsi="Arial" w:cs="Arial"/>
          <w:sz w:val="20"/>
          <w:szCs w:val="20"/>
        </w:rPr>
        <w:t xml:space="preserve"> K, Evans MK, Felix JF, Foo VHX, Franco OH, Franke A, Freedman BI, Freitag-Wolf S, Friedlander Y, </w:t>
      </w:r>
      <w:proofErr w:type="spellStart"/>
      <w:r w:rsidRPr="00D002ED">
        <w:rPr>
          <w:rFonts w:ascii="Arial" w:hAnsi="Arial" w:cs="Arial"/>
          <w:sz w:val="20"/>
          <w:szCs w:val="20"/>
        </w:rPr>
        <w:t>Froguel</w:t>
      </w:r>
      <w:proofErr w:type="spellEnd"/>
      <w:r w:rsidRPr="00D002ED">
        <w:rPr>
          <w:rFonts w:ascii="Arial" w:hAnsi="Arial" w:cs="Arial"/>
          <w:sz w:val="20"/>
          <w:szCs w:val="20"/>
        </w:rPr>
        <w:t xml:space="preserve"> P, Gansevoort RT, Gao H, Gasparini P, </w:t>
      </w:r>
      <w:proofErr w:type="spellStart"/>
      <w:r w:rsidRPr="00D002ED">
        <w:rPr>
          <w:rFonts w:ascii="Arial" w:hAnsi="Arial" w:cs="Arial"/>
          <w:sz w:val="20"/>
          <w:szCs w:val="20"/>
        </w:rPr>
        <w:t>Gaziano</w:t>
      </w:r>
      <w:proofErr w:type="spellEnd"/>
      <w:r w:rsidRPr="00D002ED">
        <w:rPr>
          <w:rFonts w:ascii="Arial" w:hAnsi="Arial" w:cs="Arial"/>
          <w:sz w:val="20"/>
          <w:szCs w:val="20"/>
        </w:rPr>
        <w:t xml:space="preserve"> JM, Giedraitis V, </w:t>
      </w:r>
      <w:proofErr w:type="spellStart"/>
      <w:r w:rsidRPr="00D002ED">
        <w:rPr>
          <w:rFonts w:ascii="Arial" w:hAnsi="Arial" w:cs="Arial"/>
          <w:sz w:val="20"/>
          <w:szCs w:val="20"/>
        </w:rPr>
        <w:t>Gieger</w:t>
      </w:r>
      <w:proofErr w:type="spellEnd"/>
      <w:r w:rsidRPr="00D002ED">
        <w:rPr>
          <w:rFonts w:ascii="Arial" w:hAnsi="Arial" w:cs="Arial"/>
          <w:sz w:val="20"/>
          <w:szCs w:val="20"/>
        </w:rPr>
        <w:t xml:space="preserve"> C, </w:t>
      </w:r>
      <w:proofErr w:type="spellStart"/>
      <w:r w:rsidRPr="00D002ED">
        <w:rPr>
          <w:rFonts w:ascii="Arial" w:hAnsi="Arial" w:cs="Arial"/>
          <w:sz w:val="20"/>
          <w:szCs w:val="20"/>
        </w:rPr>
        <w:t>Girotto</w:t>
      </w:r>
      <w:proofErr w:type="spellEnd"/>
      <w:r w:rsidRPr="00D002ED">
        <w:rPr>
          <w:rFonts w:ascii="Arial" w:hAnsi="Arial" w:cs="Arial"/>
          <w:sz w:val="20"/>
          <w:szCs w:val="20"/>
        </w:rPr>
        <w:t xml:space="preserve"> G, </w:t>
      </w:r>
      <w:proofErr w:type="spellStart"/>
      <w:r w:rsidRPr="00D002ED">
        <w:rPr>
          <w:rFonts w:ascii="Arial" w:hAnsi="Arial" w:cs="Arial"/>
          <w:sz w:val="20"/>
          <w:szCs w:val="20"/>
        </w:rPr>
        <w:t>Giulianini</w:t>
      </w:r>
      <w:proofErr w:type="spellEnd"/>
      <w:r w:rsidRPr="00D002ED">
        <w:rPr>
          <w:rFonts w:ascii="Arial" w:hAnsi="Arial" w:cs="Arial"/>
          <w:sz w:val="20"/>
          <w:szCs w:val="20"/>
        </w:rPr>
        <w:t xml:space="preserve"> F, </w:t>
      </w:r>
      <w:proofErr w:type="spellStart"/>
      <w:r w:rsidRPr="00D002ED">
        <w:rPr>
          <w:rFonts w:ascii="Arial" w:hAnsi="Arial" w:cs="Arial"/>
          <w:sz w:val="20"/>
          <w:szCs w:val="20"/>
        </w:rPr>
        <w:t>Gögele</w:t>
      </w:r>
      <w:proofErr w:type="spellEnd"/>
      <w:r w:rsidRPr="00D002ED">
        <w:rPr>
          <w:rFonts w:ascii="Arial" w:hAnsi="Arial" w:cs="Arial"/>
          <w:sz w:val="20"/>
          <w:szCs w:val="20"/>
        </w:rPr>
        <w:t xml:space="preserve"> M, Gordon SD, </w:t>
      </w:r>
      <w:proofErr w:type="spellStart"/>
      <w:r w:rsidRPr="00D002ED">
        <w:rPr>
          <w:rFonts w:ascii="Arial" w:hAnsi="Arial" w:cs="Arial"/>
          <w:sz w:val="20"/>
          <w:szCs w:val="20"/>
        </w:rPr>
        <w:t>Gudbjartsson</w:t>
      </w:r>
      <w:proofErr w:type="spellEnd"/>
      <w:r w:rsidRPr="00D002ED">
        <w:rPr>
          <w:rFonts w:ascii="Arial" w:hAnsi="Arial" w:cs="Arial"/>
          <w:sz w:val="20"/>
          <w:szCs w:val="20"/>
        </w:rPr>
        <w:t xml:space="preserve"> DF, </w:t>
      </w:r>
      <w:proofErr w:type="spellStart"/>
      <w:r w:rsidRPr="00D002ED">
        <w:rPr>
          <w:rFonts w:ascii="Arial" w:hAnsi="Arial" w:cs="Arial"/>
          <w:sz w:val="20"/>
          <w:szCs w:val="20"/>
        </w:rPr>
        <w:t>Gudnason</w:t>
      </w:r>
      <w:proofErr w:type="spellEnd"/>
      <w:r w:rsidRPr="00D002ED">
        <w:rPr>
          <w:rFonts w:ascii="Arial" w:hAnsi="Arial" w:cs="Arial"/>
          <w:sz w:val="20"/>
          <w:szCs w:val="20"/>
        </w:rPr>
        <w:t xml:space="preserve"> V, Haller T, </w:t>
      </w:r>
      <w:proofErr w:type="spellStart"/>
      <w:r w:rsidRPr="00D002ED">
        <w:rPr>
          <w:rFonts w:ascii="Arial" w:hAnsi="Arial" w:cs="Arial"/>
          <w:sz w:val="20"/>
          <w:szCs w:val="20"/>
        </w:rPr>
        <w:t>Hamet</w:t>
      </w:r>
      <w:proofErr w:type="spellEnd"/>
      <w:r w:rsidRPr="00D002ED">
        <w:rPr>
          <w:rFonts w:ascii="Arial" w:hAnsi="Arial" w:cs="Arial"/>
          <w:sz w:val="20"/>
          <w:szCs w:val="20"/>
        </w:rPr>
        <w:t xml:space="preserve"> P, Harris TB, Hartman CA, Hayward C, </w:t>
      </w:r>
      <w:proofErr w:type="spellStart"/>
      <w:r w:rsidRPr="00D002ED">
        <w:rPr>
          <w:rFonts w:ascii="Arial" w:hAnsi="Arial" w:cs="Arial"/>
          <w:sz w:val="20"/>
          <w:szCs w:val="20"/>
        </w:rPr>
        <w:t>Hellwege</w:t>
      </w:r>
      <w:proofErr w:type="spellEnd"/>
      <w:r w:rsidRPr="00D002ED">
        <w:rPr>
          <w:rFonts w:ascii="Arial" w:hAnsi="Arial" w:cs="Arial"/>
          <w:sz w:val="20"/>
          <w:szCs w:val="20"/>
        </w:rPr>
        <w:t xml:space="preserve"> JN, Heng CK, Hicks AA, Hofer E, Huang W, </w:t>
      </w:r>
      <w:proofErr w:type="spellStart"/>
      <w:r w:rsidRPr="00D002ED">
        <w:rPr>
          <w:rFonts w:ascii="Arial" w:hAnsi="Arial" w:cs="Arial"/>
          <w:sz w:val="20"/>
          <w:szCs w:val="20"/>
        </w:rPr>
        <w:t>Hutri-Kähönen</w:t>
      </w:r>
      <w:proofErr w:type="spellEnd"/>
      <w:r w:rsidRPr="00D002ED">
        <w:rPr>
          <w:rFonts w:ascii="Arial" w:hAnsi="Arial" w:cs="Arial"/>
          <w:sz w:val="20"/>
          <w:szCs w:val="20"/>
        </w:rPr>
        <w:t xml:space="preserve"> N, Hwang SJ, Ikram MA, </w:t>
      </w:r>
      <w:proofErr w:type="spellStart"/>
      <w:r w:rsidRPr="00D002ED">
        <w:rPr>
          <w:rFonts w:ascii="Arial" w:hAnsi="Arial" w:cs="Arial"/>
          <w:sz w:val="20"/>
          <w:szCs w:val="20"/>
        </w:rPr>
        <w:t>Indridason</w:t>
      </w:r>
      <w:proofErr w:type="spellEnd"/>
      <w:r w:rsidRPr="00D002ED">
        <w:rPr>
          <w:rFonts w:ascii="Arial" w:hAnsi="Arial" w:cs="Arial"/>
          <w:sz w:val="20"/>
          <w:szCs w:val="20"/>
        </w:rPr>
        <w:t xml:space="preserve"> OS, </w:t>
      </w:r>
      <w:proofErr w:type="spellStart"/>
      <w:r w:rsidRPr="00D002ED">
        <w:rPr>
          <w:rFonts w:ascii="Arial" w:hAnsi="Arial" w:cs="Arial"/>
          <w:sz w:val="20"/>
          <w:szCs w:val="20"/>
        </w:rPr>
        <w:t>Ingelsson</w:t>
      </w:r>
      <w:proofErr w:type="spellEnd"/>
      <w:r w:rsidRPr="00D002ED">
        <w:rPr>
          <w:rFonts w:ascii="Arial" w:hAnsi="Arial" w:cs="Arial"/>
          <w:sz w:val="20"/>
          <w:szCs w:val="20"/>
        </w:rPr>
        <w:t xml:space="preserve"> E, </w:t>
      </w:r>
      <w:proofErr w:type="spellStart"/>
      <w:r w:rsidRPr="00D002ED">
        <w:rPr>
          <w:rFonts w:ascii="Arial" w:hAnsi="Arial" w:cs="Arial"/>
          <w:sz w:val="20"/>
          <w:szCs w:val="20"/>
        </w:rPr>
        <w:t>Ising</w:t>
      </w:r>
      <w:proofErr w:type="spellEnd"/>
      <w:r w:rsidRPr="00D002ED">
        <w:rPr>
          <w:rFonts w:ascii="Arial" w:hAnsi="Arial" w:cs="Arial"/>
          <w:sz w:val="20"/>
          <w:szCs w:val="20"/>
        </w:rPr>
        <w:t xml:space="preserve"> M, </w:t>
      </w:r>
      <w:proofErr w:type="spellStart"/>
      <w:r w:rsidRPr="00D002ED">
        <w:rPr>
          <w:rFonts w:ascii="Arial" w:hAnsi="Arial" w:cs="Arial"/>
          <w:sz w:val="20"/>
          <w:szCs w:val="20"/>
        </w:rPr>
        <w:t>Jaddoe</w:t>
      </w:r>
      <w:proofErr w:type="spellEnd"/>
      <w:r w:rsidRPr="00D002ED">
        <w:rPr>
          <w:rFonts w:ascii="Arial" w:hAnsi="Arial" w:cs="Arial"/>
          <w:sz w:val="20"/>
          <w:szCs w:val="20"/>
        </w:rPr>
        <w:t xml:space="preserve"> VWV, </w:t>
      </w:r>
      <w:proofErr w:type="spellStart"/>
      <w:r w:rsidRPr="00D002ED">
        <w:rPr>
          <w:rFonts w:ascii="Arial" w:hAnsi="Arial" w:cs="Arial"/>
          <w:sz w:val="20"/>
          <w:szCs w:val="20"/>
        </w:rPr>
        <w:t>Jakobsdottir</w:t>
      </w:r>
      <w:proofErr w:type="spellEnd"/>
      <w:r w:rsidRPr="00D002ED">
        <w:rPr>
          <w:rFonts w:ascii="Arial" w:hAnsi="Arial" w:cs="Arial"/>
          <w:sz w:val="20"/>
          <w:szCs w:val="20"/>
        </w:rPr>
        <w:t xml:space="preserve"> J, Jonas JB, Joshi PK, </w:t>
      </w:r>
      <w:proofErr w:type="spellStart"/>
      <w:r w:rsidRPr="00D002ED">
        <w:rPr>
          <w:rFonts w:ascii="Arial" w:hAnsi="Arial" w:cs="Arial"/>
          <w:sz w:val="20"/>
          <w:szCs w:val="20"/>
        </w:rPr>
        <w:t>Josyula</w:t>
      </w:r>
      <w:proofErr w:type="spellEnd"/>
      <w:r w:rsidRPr="00D002ED">
        <w:rPr>
          <w:rFonts w:ascii="Arial" w:hAnsi="Arial" w:cs="Arial"/>
          <w:sz w:val="20"/>
          <w:szCs w:val="20"/>
        </w:rPr>
        <w:t xml:space="preserve"> NS, Jung B, </w:t>
      </w:r>
      <w:proofErr w:type="spellStart"/>
      <w:r w:rsidRPr="00D002ED">
        <w:rPr>
          <w:rFonts w:ascii="Arial" w:hAnsi="Arial" w:cs="Arial"/>
          <w:sz w:val="20"/>
          <w:szCs w:val="20"/>
        </w:rPr>
        <w:t>Kähönen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Kamatani</w:t>
      </w:r>
      <w:proofErr w:type="spellEnd"/>
      <w:r w:rsidRPr="00D002ED">
        <w:rPr>
          <w:rFonts w:ascii="Arial" w:hAnsi="Arial" w:cs="Arial"/>
          <w:sz w:val="20"/>
          <w:szCs w:val="20"/>
        </w:rPr>
        <w:t xml:space="preserve"> Y, Kammerer CM, Kanai M, </w:t>
      </w:r>
      <w:proofErr w:type="spellStart"/>
      <w:r w:rsidRPr="00D002ED">
        <w:rPr>
          <w:rFonts w:ascii="Arial" w:hAnsi="Arial" w:cs="Arial"/>
          <w:sz w:val="20"/>
          <w:szCs w:val="20"/>
        </w:rPr>
        <w:t>Kastarinen</w:t>
      </w:r>
      <w:proofErr w:type="spellEnd"/>
      <w:r w:rsidRPr="00D002ED">
        <w:rPr>
          <w:rFonts w:ascii="Arial" w:hAnsi="Arial" w:cs="Arial"/>
          <w:sz w:val="20"/>
          <w:szCs w:val="20"/>
        </w:rPr>
        <w:t xml:space="preserve"> M, Kerr SM, Khor CC, </w:t>
      </w:r>
      <w:proofErr w:type="spellStart"/>
      <w:r w:rsidRPr="00D002ED">
        <w:rPr>
          <w:rFonts w:ascii="Arial" w:hAnsi="Arial" w:cs="Arial"/>
          <w:sz w:val="20"/>
          <w:szCs w:val="20"/>
        </w:rPr>
        <w:t>Kiess</w:t>
      </w:r>
      <w:proofErr w:type="spellEnd"/>
      <w:r w:rsidRPr="00D002ED">
        <w:rPr>
          <w:rFonts w:ascii="Arial" w:hAnsi="Arial" w:cs="Arial"/>
          <w:sz w:val="20"/>
          <w:szCs w:val="20"/>
        </w:rPr>
        <w:t xml:space="preserve"> W, Kleber ME, Koenig W, </w:t>
      </w:r>
      <w:proofErr w:type="spellStart"/>
      <w:r w:rsidRPr="00D002ED">
        <w:rPr>
          <w:rFonts w:ascii="Arial" w:hAnsi="Arial" w:cs="Arial"/>
          <w:sz w:val="20"/>
          <w:szCs w:val="20"/>
        </w:rPr>
        <w:t>Kooner</w:t>
      </w:r>
      <w:proofErr w:type="spellEnd"/>
      <w:r w:rsidRPr="00D002ED">
        <w:rPr>
          <w:rFonts w:ascii="Arial" w:hAnsi="Arial" w:cs="Arial"/>
          <w:sz w:val="20"/>
          <w:szCs w:val="20"/>
        </w:rPr>
        <w:t xml:space="preserve"> JS, </w:t>
      </w:r>
      <w:proofErr w:type="spellStart"/>
      <w:r w:rsidRPr="00D002ED">
        <w:rPr>
          <w:rFonts w:ascii="Arial" w:hAnsi="Arial" w:cs="Arial"/>
          <w:sz w:val="20"/>
          <w:szCs w:val="20"/>
        </w:rPr>
        <w:t>Körner</w:t>
      </w:r>
      <w:proofErr w:type="spellEnd"/>
      <w:r w:rsidRPr="00D002ED">
        <w:rPr>
          <w:rFonts w:ascii="Arial" w:hAnsi="Arial" w:cs="Arial"/>
          <w:sz w:val="20"/>
          <w:szCs w:val="20"/>
        </w:rPr>
        <w:t xml:space="preserve"> A, Kovacs P, </w:t>
      </w:r>
      <w:proofErr w:type="spellStart"/>
      <w:r w:rsidRPr="00D002ED">
        <w:rPr>
          <w:rFonts w:ascii="Arial" w:hAnsi="Arial" w:cs="Arial"/>
          <w:sz w:val="20"/>
          <w:szCs w:val="20"/>
        </w:rPr>
        <w:t>Kraja</w:t>
      </w:r>
      <w:proofErr w:type="spellEnd"/>
      <w:r w:rsidRPr="00D002ED">
        <w:rPr>
          <w:rFonts w:ascii="Arial" w:hAnsi="Arial" w:cs="Arial"/>
          <w:sz w:val="20"/>
          <w:szCs w:val="20"/>
        </w:rPr>
        <w:t xml:space="preserve"> AT, </w:t>
      </w:r>
      <w:proofErr w:type="spellStart"/>
      <w:r w:rsidRPr="00D002ED">
        <w:rPr>
          <w:rFonts w:ascii="Arial" w:hAnsi="Arial" w:cs="Arial"/>
          <w:sz w:val="20"/>
          <w:szCs w:val="20"/>
        </w:rPr>
        <w:t>Krajcoviechova</w:t>
      </w:r>
      <w:proofErr w:type="spellEnd"/>
      <w:r w:rsidRPr="00D002ED">
        <w:rPr>
          <w:rFonts w:ascii="Arial" w:hAnsi="Arial" w:cs="Arial"/>
          <w:sz w:val="20"/>
          <w:szCs w:val="20"/>
        </w:rPr>
        <w:t xml:space="preserve"> A, Kramer H, </w:t>
      </w:r>
      <w:proofErr w:type="spellStart"/>
      <w:r w:rsidRPr="00D002ED">
        <w:rPr>
          <w:rFonts w:ascii="Arial" w:hAnsi="Arial" w:cs="Arial"/>
          <w:sz w:val="20"/>
          <w:szCs w:val="20"/>
        </w:rPr>
        <w:t>Krämer</w:t>
      </w:r>
      <w:proofErr w:type="spellEnd"/>
      <w:r w:rsidRPr="00D002ED">
        <w:rPr>
          <w:rFonts w:ascii="Arial" w:hAnsi="Arial" w:cs="Arial"/>
          <w:sz w:val="20"/>
          <w:szCs w:val="20"/>
        </w:rPr>
        <w:t xml:space="preserve"> BK, </w:t>
      </w:r>
      <w:proofErr w:type="spellStart"/>
      <w:r w:rsidRPr="00D002ED">
        <w:rPr>
          <w:rFonts w:ascii="Arial" w:hAnsi="Arial" w:cs="Arial"/>
          <w:sz w:val="20"/>
          <w:szCs w:val="20"/>
        </w:rPr>
        <w:t>Kronenberg</w:t>
      </w:r>
      <w:proofErr w:type="spellEnd"/>
      <w:r w:rsidRPr="00D002ED">
        <w:rPr>
          <w:rFonts w:ascii="Arial" w:hAnsi="Arial" w:cs="Arial"/>
          <w:sz w:val="20"/>
          <w:szCs w:val="20"/>
        </w:rPr>
        <w:t xml:space="preserve"> F, Kubo M, </w:t>
      </w:r>
      <w:proofErr w:type="spellStart"/>
      <w:r w:rsidRPr="00D002ED">
        <w:rPr>
          <w:rFonts w:ascii="Arial" w:hAnsi="Arial" w:cs="Arial"/>
          <w:sz w:val="20"/>
          <w:szCs w:val="20"/>
        </w:rPr>
        <w:t>Kühnel</w:t>
      </w:r>
      <w:proofErr w:type="spellEnd"/>
      <w:r w:rsidRPr="00D002ED">
        <w:rPr>
          <w:rFonts w:ascii="Arial" w:hAnsi="Arial" w:cs="Arial"/>
          <w:sz w:val="20"/>
          <w:szCs w:val="20"/>
        </w:rPr>
        <w:t xml:space="preserve"> B, </w:t>
      </w:r>
      <w:proofErr w:type="spellStart"/>
      <w:r w:rsidRPr="00D002ED">
        <w:rPr>
          <w:rFonts w:ascii="Arial" w:hAnsi="Arial" w:cs="Arial"/>
          <w:sz w:val="20"/>
          <w:szCs w:val="20"/>
        </w:rPr>
        <w:t>Kuokkanen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Kuusisto</w:t>
      </w:r>
      <w:proofErr w:type="spellEnd"/>
      <w:r w:rsidRPr="00D002ED">
        <w:rPr>
          <w:rFonts w:ascii="Arial" w:hAnsi="Arial" w:cs="Arial"/>
          <w:sz w:val="20"/>
          <w:szCs w:val="20"/>
        </w:rPr>
        <w:t xml:space="preserve"> J, La Bianca M, </w:t>
      </w:r>
      <w:proofErr w:type="spellStart"/>
      <w:r w:rsidRPr="00D002ED">
        <w:rPr>
          <w:rFonts w:ascii="Arial" w:hAnsi="Arial" w:cs="Arial"/>
          <w:sz w:val="20"/>
          <w:szCs w:val="20"/>
        </w:rPr>
        <w:t>Laakso</w:t>
      </w:r>
      <w:proofErr w:type="spellEnd"/>
      <w:r w:rsidRPr="00D002ED">
        <w:rPr>
          <w:rFonts w:ascii="Arial" w:hAnsi="Arial" w:cs="Arial"/>
          <w:sz w:val="20"/>
          <w:szCs w:val="20"/>
        </w:rPr>
        <w:t xml:space="preserve"> M, Lange LA, </w:t>
      </w:r>
      <w:proofErr w:type="spellStart"/>
      <w:r w:rsidRPr="00D002ED">
        <w:rPr>
          <w:rFonts w:ascii="Arial" w:hAnsi="Arial" w:cs="Arial"/>
          <w:sz w:val="20"/>
          <w:szCs w:val="20"/>
        </w:rPr>
        <w:t>Langefeld</w:t>
      </w:r>
      <w:proofErr w:type="spellEnd"/>
      <w:r w:rsidRPr="00D002ED">
        <w:rPr>
          <w:rFonts w:ascii="Arial" w:hAnsi="Arial" w:cs="Arial"/>
          <w:sz w:val="20"/>
          <w:szCs w:val="20"/>
        </w:rPr>
        <w:t xml:space="preserve"> CD, Lee JJ, </w:t>
      </w:r>
      <w:proofErr w:type="spellStart"/>
      <w:r w:rsidRPr="00D002ED">
        <w:rPr>
          <w:rFonts w:ascii="Arial" w:hAnsi="Arial" w:cs="Arial"/>
          <w:sz w:val="20"/>
          <w:szCs w:val="20"/>
        </w:rPr>
        <w:t>Lehne</w:t>
      </w:r>
      <w:proofErr w:type="spellEnd"/>
      <w:r w:rsidRPr="00D002ED">
        <w:rPr>
          <w:rFonts w:ascii="Arial" w:hAnsi="Arial" w:cs="Arial"/>
          <w:sz w:val="20"/>
          <w:szCs w:val="20"/>
        </w:rPr>
        <w:t xml:space="preserve"> B, </w:t>
      </w:r>
      <w:proofErr w:type="spellStart"/>
      <w:r w:rsidRPr="00D002ED">
        <w:rPr>
          <w:rFonts w:ascii="Arial" w:hAnsi="Arial" w:cs="Arial"/>
          <w:sz w:val="20"/>
          <w:szCs w:val="20"/>
        </w:rPr>
        <w:t>Lehtimäki</w:t>
      </w:r>
      <w:proofErr w:type="spellEnd"/>
      <w:r w:rsidRPr="00D002ED">
        <w:rPr>
          <w:rFonts w:ascii="Arial" w:hAnsi="Arial" w:cs="Arial"/>
          <w:sz w:val="20"/>
          <w:szCs w:val="20"/>
        </w:rPr>
        <w:t xml:space="preserve"> T, </w:t>
      </w:r>
      <w:proofErr w:type="spellStart"/>
      <w:r w:rsidRPr="00D002ED">
        <w:rPr>
          <w:rFonts w:ascii="Arial" w:hAnsi="Arial" w:cs="Arial"/>
          <w:sz w:val="20"/>
          <w:szCs w:val="20"/>
        </w:rPr>
        <w:t>Lieb</w:t>
      </w:r>
      <w:proofErr w:type="spellEnd"/>
      <w:r w:rsidRPr="00D002ED">
        <w:rPr>
          <w:rFonts w:ascii="Arial" w:hAnsi="Arial" w:cs="Arial"/>
          <w:sz w:val="20"/>
          <w:szCs w:val="20"/>
        </w:rPr>
        <w:t xml:space="preserve"> W; Lifelines Cohort Study, Lim SC, Lind L, Lindgren CM, Liu J, Liu J, Loeffler M, Loos RJF, </w:t>
      </w:r>
      <w:proofErr w:type="spellStart"/>
      <w:r w:rsidRPr="00D002ED">
        <w:rPr>
          <w:rFonts w:ascii="Arial" w:hAnsi="Arial" w:cs="Arial"/>
          <w:sz w:val="20"/>
          <w:szCs w:val="20"/>
        </w:rPr>
        <w:t>Lucae</w:t>
      </w:r>
      <w:proofErr w:type="spellEnd"/>
      <w:r w:rsidRPr="00D002ED">
        <w:rPr>
          <w:rFonts w:ascii="Arial" w:hAnsi="Arial" w:cs="Arial"/>
          <w:sz w:val="20"/>
          <w:szCs w:val="20"/>
        </w:rPr>
        <w:t xml:space="preserve"> S, Lukas MA, </w:t>
      </w:r>
      <w:proofErr w:type="spellStart"/>
      <w:r w:rsidRPr="00D002ED">
        <w:rPr>
          <w:rFonts w:ascii="Arial" w:hAnsi="Arial" w:cs="Arial"/>
          <w:sz w:val="20"/>
          <w:szCs w:val="20"/>
        </w:rPr>
        <w:t>Lyytikäinen</w:t>
      </w:r>
      <w:proofErr w:type="spellEnd"/>
      <w:r w:rsidRPr="00D002ED">
        <w:rPr>
          <w:rFonts w:ascii="Arial" w:hAnsi="Arial" w:cs="Arial"/>
          <w:sz w:val="20"/>
          <w:szCs w:val="20"/>
        </w:rPr>
        <w:t xml:space="preserve"> LP, </w:t>
      </w:r>
      <w:proofErr w:type="spellStart"/>
      <w:r w:rsidRPr="00D002ED">
        <w:rPr>
          <w:rFonts w:ascii="Arial" w:hAnsi="Arial" w:cs="Arial"/>
          <w:sz w:val="20"/>
          <w:szCs w:val="20"/>
        </w:rPr>
        <w:t>Mägi</w:t>
      </w:r>
      <w:proofErr w:type="spellEnd"/>
      <w:r w:rsidRPr="00D002ED">
        <w:rPr>
          <w:rFonts w:ascii="Arial" w:hAnsi="Arial" w:cs="Arial"/>
          <w:sz w:val="20"/>
          <w:szCs w:val="20"/>
        </w:rPr>
        <w:t xml:space="preserve"> R, Magnusson PKE, Mahajan A, Martin NG, Martins J, </w:t>
      </w:r>
      <w:proofErr w:type="spellStart"/>
      <w:r w:rsidRPr="00D002ED">
        <w:rPr>
          <w:rFonts w:ascii="Arial" w:hAnsi="Arial" w:cs="Arial"/>
          <w:sz w:val="20"/>
          <w:szCs w:val="20"/>
        </w:rPr>
        <w:t>März</w:t>
      </w:r>
      <w:proofErr w:type="spellEnd"/>
      <w:r w:rsidRPr="00D002ED">
        <w:rPr>
          <w:rFonts w:ascii="Arial" w:hAnsi="Arial" w:cs="Arial"/>
          <w:sz w:val="20"/>
          <w:szCs w:val="20"/>
        </w:rPr>
        <w:t xml:space="preserve"> W, </w:t>
      </w:r>
      <w:proofErr w:type="spellStart"/>
      <w:r w:rsidRPr="00D002ED">
        <w:rPr>
          <w:rFonts w:ascii="Arial" w:hAnsi="Arial" w:cs="Arial"/>
          <w:sz w:val="20"/>
          <w:szCs w:val="20"/>
        </w:rPr>
        <w:t>Mascalzoni</w:t>
      </w:r>
      <w:proofErr w:type="spellEnd"/>
      <w:r w:rsidRPr="00D002ED">
        <w:rPr>
          <w:rFonts w:ascii="Arial" w:hAnsi="Arial" w:cs="Arial"/>
          <w:sz w:val="20"/>
          <w:szCs w:val="20"/>
        </w:rPr>
        <w:t xml:space="preserve"> D, Matsuda K, </w:t>
      </w:r>
      <w:proofErr w:type="spellStart"/>
      <w:r w:rsidRPr="00D002ED">
        <w:rPr>
          <w:rFonts w:ascii="Arial" w:hAnsi="Arial" w:cs="Arial"/>
          <w:sz w:val="20"/>
          <w:szCs w:val="20"/>
        </w:rPr>
        <w:t>Meisinger</w:t>
      </w:r>
      <w:proofErr w:type="spellEnd"/>
      <w:r w:rsidRPr="00D002ED">
        <w:rPr>
          <w:rFonts w:ascii="Arial" w:hAnsi="Arial" w:cs="Arial"/>
          <w:sz w:val="20"/>
          <w:szCs w:val="20"/>
        </w:rPr>
        <w:t xml:space="preserve"> C, </w:t>
      </w:r>
      <w:proofErr w:type="spellStart"/>
      <w:r w:rsidRPr="00D002ED">
        <w:rPr>
          <w:rFonts w:ascii="Arial" w:hAnsi="Arial" w:cs="Arial"/>
          <w:sz w:val="20"/>
          <w:szCs w:val="20"/>
        </w:rPr>
        <w:t>Meitinger</w:t>
      </w:r>
      <w:proofErr w:type="spellEnd"/>
      <w:r w:rsidRPr="00D002ED">
        <w:rPr>
          <w:rFonts w:ascii="Arial" w:hAnsi="Arial" w:cs="Arial"/>
          <w:sz w:val="20"/>
          <w:szCs w:val="20"/>
        </w:rPr>
        <w:t xml:space="preserve"> T, Melander O, </w:t>
      </w:r>
      <w:proofErr w:type="spellStart"/>
      <w:r w:rsidRPr="00D002ED">
        <w:rPr>
          <w:rFonts w:ascii="Arial" w:hAnsi="Arial" w:cs="Arial"/>
          <w:sz w:val="20"/>
          <w:szCs w:val="20"/>
        </w:rPr>
        <w:t>Metspalu</w:t>
      </w:r>
      <w:proofErr w:type="spellEnd"/>
      <w:r w:rsidRPr="00D002ED">
        <w:rPr>
          <w:rFonts w:ascii="Arial" w:hAnsi="Arial" w:cs="Arial"/>
          <w:sz w:val="20"/>
          <w:szCs w:val="20"/>
        </w:rPr>
        <w:t xml:space="preserve"> A, </w:t>
      </w:r>
      <w:proofErr w:type="spellStart"/>
      <w:r w:rsidRPr="00D002ED">
        <w:rPr>
          <w:rFonts w:ascii="Arial" w:hAnsi="Arial" w:cs="Arial"/>
          <w:sz w:val="20"/>
          <w:szCs w:val="20"/>
        </w:rPr>
        <w:t>Mikaelsdottir</w:t>
      </w:r>
      <w:proofErr w:type="spellEnd"/>
      <w:r w:rsidRPr="00D002ED">
        <w:rPr>
          <w:rFonts w:ascii="Arial" w:hAnsi="Arial" w:cs="Arial"/>
          <w:sz w:val="20"/>
          <w:szCs w:val="20"/>
        </w:rPr>
        <w:t xml:space="preserve"> EK, </w:t>
      </w:r>
      <w:proofErr w:type="spellStart"/>
      <w:r w:rsidRPr="00D002ED">
        <w:rPr>
          <w:rFonts w:ascii="Arial" w:hAnsi="Arial" w:cs="Arial"/>
          <w:sz w:val="20"/>
          <w:szCs w:val="20"/>
        </w:rPr>
        <w:t>Milaneschi</w:t>
      </w:r>
      <w:proofErr w:type="spellEnd"/>
      <w:r w:rsidRPr="00D002ED">
        <w:rPr>
          <w:rFonts w:ascii="Arial" w:hAnsi="Arial" w:cs="Arial"/>
          <w:sz w:val="20"/>
          <w:szCs w:val="20"/>
        </w:rPr>
        <w:t xml:space="preserve"> Y, </w:t>
      </w:r>
      <w:proofErr w:type="spellStart"/>
      <w:r w:rsidRPr="00D002ED">
        <w:rPr>
          <w:rFonts w:ascii="Arial" w:hAnsi="Arial" w:cs="Arial"/>
          <w:sz w:val="20"/>
          <w:szCs w:val="20"/>
        </w:rPr>
        <w:t>Miliku</w:t>
      </w:r>
      <w:proofErr w:type="spellEnd"/>
      <w:r w:rsidRPr="00D002ED">
        <w:rPr>
          <w:rFonts w:ascii="Arial" w:hAnsi="Arial" w:cs="Arial"/>
          <w:sz w:val="20"/>
          <w:szCs w:val="20"/>
        </w:rPr>
        <w:t xml:space="preserve"> K, Mishra PP; V. A. Million Veteran Program, </w:t>
      </w:r>
      <w:proofErr w:type="spellStart"/>
      <w:r w:rsidRPr="00D002ED">
        <w:rPr>
          <w:rFonts w:ascii="Arial" w:hAnsi="Arial" w:cs="Arial"/>
          <w:sz w:val="20"/>
          <w:szCs w:val="20"/>
        </w:rPr>
        <w:t>Mohlke</w:t>
      </w:r>
      <w:proofErr w:type="spellEnd"/>
      <w:r w:rsidRPr="00D002ED">
        <w:rPr>
          <w:rFonts w:ascii="Arial" w:hAnsi="Arial" w:cs="Arial"/>
          <w:sz w:val="20"/>
          <w:szCs w:val="20"/>
        </w:rPr>
        <w:t xml:space="preserve"> KL, </w:t>
      </w:r>
      <w:proofErr w:type="spellStart"/>
      <w:r w:rsidRPr="00D002ED">
        <w:rPr>
          <w:rFonts w:ascii="Arial" w:hAnsi="Arial" w:cs="Arial"/>
          <w:sz w:val="20"/>
          <w:szCs w:val="20"/>
        </w:rPr>
        <w:t>Mononen</w:t>
      </w:r>
      <w:proofErr w:type="spellEnd"/>
      <w:r w:rsidRPr="00D002ED">
        <w:rPr>
          <w:rFonts w:ascii="Arial" w:hAnsi="Arial" w:cs="Arial"/>
          <w:sz w:val="20"/>
          <w:szCs w:val="20"/>
        </w:rPr>
        <w:t xml:space="preserve"> N, Montgomery GW, </w:t>
      </w:r>
      <w:proofErr w:type="spellStart"/>
      <w:r w:rsidRPr="00D002ED">
        <w:rPr>
          <w:rFonts w:ascii="Arial" w:hAnsi="Arial" w:cs="Arial"/>
          <w:sz w:val="20"/>
          <w:szCs w:val="20"/>
        </w:rPr>
        <w:t>Mook</w:t>
      </w:r>
      <w:proofErr w:type="spellEnd"/>
      <w:r w:rsidRPr="00D002ED">
        <w:rPr>
          <w:rFonts w:ascii="Arial" w:hAnsi="Arial" w:cs="Arial"/>
          <w:sz w:val="20"/>
          <w:szCs w:val="20"/>
        </w:rPr>
        <w:t xml:space="preserve">-Kanamori DO, Mychaleckyj JC, Nadkarni GN, </w:t>
      </w:r>
      <w:proofErr w:type="spellStart"/>
      <w:r w:rsidRPr="00D002ED">
        <w:rPr>
          <w:rFonts w:ascii="Arial" w:hAnsi="Arial" w:cs="Arial"/>
          <w:sz w:val="20"/>
          <w:szCs w:val="20"/>
        </w:rPr>
        <w:t>Nalls</w:t>
      </w:r>
      <w:proofErr w:type="spellEnd"/>
      <w:r w:rsidRPr="00D002ED">
        <w:rPr>
          <w:rFonts w:ascii="Arial" w:hAnsi="Arial" w:cs="Arial"/>
          <w:sz w:val="20"/>
          <w:szCs w:val="20"/>
        </w:rPr>
        <w:t xml:space="preserve"> MA, </w:t>
      </w:r>
      <w:proofErr w:type="spellStart"/>
      <w:r w:rsidRPr="00D002ED">
        <w:rPr>
          <w:rFonts w:ascii="Arial" w:hAnsi="Arial" w:cs="Arial"/>
          <w:sz w:val="20"/>
          <w:szCs w:val="20"/>
        </w:rPr>
        <w:t>Nauck</w:t>
      </w:r>
      <w:proofErr w:type="spellEnd"/>
      <w:r w:rsidRPr="00D002ED">
        <w:rPr>
          <w:rFonts w:ascii="Arial" w:hAnsi="Arial" w:cs="Arial"/>
          <w:sz w:val="20"/>
          <w:szCs w:val="20"/>
        </w:rPr>
        <w:t xml:space="preserve"> M, </w:t>
      </w:r>
      <w:proofErr w:type="spellStart"/>
      <w:r w:rsidRPr="00D002ED">
        <w:rPr>
          <w:rFonts w:ascii="Arial" w:hAnsi="Arial" w:cs="Arial"/>
          <w:sz w:val="20"/>
          <w:szCs w:val="20"/>
        </w:rPr>
        <w:t>Nikus</w:t>
      </w:r>
      <w:proofErr w:type="spellEnd"/>
      <w:r w:rsidRPr="00D002ED">
        <w:rPr>
          <w:rFonts w:ascii="Arial" w:hAnsi="Arial" w:cs="Arial"/>
          <w:sz w:val="20"/>
          <w:szCs w:val="20"/>
        </w:rPr>
        <w:t xml:space="preserve"> K, Ning B, Nolte IM, </w:t>
      </w:r>
      <w:proofErr w:type="spellStart"/>
      <w:r w:rsidRPr="00D002ED">
        <w:rPr>
          <w:rFonts w:ascii="Arial" w:hAnsi="Arial" w:cs="Arial"/>
          <w:sz w:val="20"/>
          <w:szCs w:val="20"/>
        </w:rPr>
        <w:t>Noordam</w:t>
      </w:r>
      <w:proofErr w:type="spellEnd"/>
      <w:r w:rsidRPr="00D002ED">
        <w:rPr>
          <w:rFonts w:ascii="Arial" w:hAnsi="Arial" w:cs="Arial"/>
          <w:sz w:val="20"/>
          <w:szCs w:val="20"/>
        </w:rPr>
        <w:t xml:space="preserve"> R, O'Connell J, </w:t>
      </w:r>
      <w:proofErr w:type="spellStart"/>
      <w:r w:rsidRPr="00D002ED">
        <w:rPr>
          <w:rFonts w:ascii="Arial" w:hAnsi="Arial" w:cs="Arial"/>
          <w:sz w:val="20"/>
          <w:szCs w:val="20"/>
        </w:rPr>
        <w:t>O'Donoghue</w:t>
      </w:r>
      <w:proofErr w:type="spellEnd"/>
      <w:r w:rsidRPr="00D002ED">
        <w:rPr>
          <w:rFonts w:ascii="Arial" w:hAnsi="Arial" w:cs="Arial"/>
          <w:sz w:val="20"/>
          <w:szCs w:val="20"/>
        </w:rPr>
        <w:t xml:space="preserve"> ML, </w:t>
      </w:r>
      <w:proofErr w:type="spellStart"/>
      <w:r w:rsidRPr="00D002ED">
        <w:rPr>
          <w:rFonts w:ascii="Arial" w:hAnsi="Arial" w:cs="Arial"/>
          <w:sz w:val="20"/>
          <w:szCs w:val="20"/>
        </w:rPr>
        <w:t>Olafsson</w:t>
      </w:r>
      <w:proofErr w:type="spellEnd"/>
      <w:r w:rsidRPr="00D002ED">
        <w:rPr>
          <w:rFonts w:ascii="Arial" w:hAnsi="Arial" w:cs="Arial"/>
          <w:sz w:val="20"/>
          <w:szCs w:val="20"/>
        </w:rPr>
        <w:t xml:space="preserve"> I, </w:t>
      </w:r>
      <w:proofErr w:type="spellStart"/>
      <w:r w:rsidRPr="00D002ED">
        <w:rPr>
          <w:rFonts w:ascii="Arial" w:hAnsi="Arial" w:cs="Arial"/>
          <w:sz w:val="20"/>
          <w:szCs w:val="20"/>
        </w:rPr>
        <w:t>Oldehinkel</w:t>
      </w:r>
      <w:proofErr w:type="spellEnd"/>
      <w:r w:rsidRPr="00D002ED">
        <w:rPr>
          <w:rFonts w:ascii="Arial" w:hAnsi="Arial" w:cs="Arial"/>
          <w:sz w:val="20"/>
          <w:szCs w:val="20"/>
        </w:rPr>
        <w:t xml:space="preserve"> AJ, </w:t>
      </w:r>
      <w:proofErr w:type="spellStart"/>
      <w:r w:rsidRPr="00D002ED">
        <w:rPr>
          <w:rFonts w:ascii="Arial" w:hAnsi="Arial" w:cs="Arial"/>
          <w:sz w:val="20"/>
          <w:szCs w:val="20"/>
        </w:rPr>
        <w:t>Orho</w:t>
      </w:r>
      <w:proofErr w:type="spellEnd"/>
      <w:r w:rsidRPr="00D002ED">
        <w:rPr>
          <w:rFonts w:ascii="Arial" w:hAnsi="Arial" w:cs="Arial"/>
          <w:sz w:val="20"/>
          <w:szCs w:val="20"/>
        </w:rPr>
        <w:t xml:space="preserve">-Melander M, Ouwehand WH, Padmanabhan S, Palmer ND, </w:t>
      </w:r>
      <w:proofErr w:type="spellStart"/>
      <w:r w:rsidRPr="00D002ED">
        <w:rPr>
          <w:rFonts w:ascii="Arial" w:hAnsi="Arial" w:cs="Arial"/>
          <w:sz w:val="20"/>
          <w:szCs w:val="20"/>
        </w:rPr>
        <w:t>Palsson</w:t>
      </w:r>
      <w:proofErr w:type="spellEnd"/>
      <w:r w:rsidRPr="00D002ED">
        <w:rPr>
          <w:rFonts w:ascii="Arial" w:hAnsi="Arial" w:cs="Arial"/>
          <w:sz w:val="20"/>
          <w:szCs w:val="20"/>
        </w:rPr>
        <w:t xml:space="preserve"> R, </w:t>
      </w:r>
      <w:proofErr w:type="spellStart"/>
      <w:r w:rsidRPr="00D002ED">
        <w:rPr>
          <w:rFonts w:ascii="Arial" w:hAnsi="Arial" w:cs="Arial"/>
          <w:sz w:val="20"/>
          <w:szCs w:val="20"/>
        </w:rPr>
        <w:t>Penninx</w:t>
      </w:r>
      <w:proofErr w:type="spellEnd"/>
      <w:r w:rsidRPr="00D002ED">
        <w:rPr>
          <w:rFonts w:ascii="Arial" w:hAnsi="Arial" w:cs="Arial"/>
          <w:sz w:val="20"/>
          <w:szCs w:val="20"/>
        </w:rPr>
        <w:t xml:space="preserve"> BWJH, </w:t>
      </w:r>
      <w:proofErr w:type="spellStart"/>
      <w:r w:rsidRPr="00D002ED">
        <w:rPr>
          <w:rFonts w:ascii="Arial" w:hAnsi="Arial" w:cs="Arial"/>
          <w:sz w:val="20"/>
          <w:szCs w:val="20"/>
        </w:rPr>
        <w:t>Perls</w:t>
      </w:r>
      <w:proofErr w:type="spellEnd"/>
      <w:r w:rsidRPr="00D002ED">
        <w:rPr>
          <w:rFonts w:ascii="Arial" w:hAnsi="Arial" w:cs="Arial"/>
          <w:sz w:val="20"/>
          <w:szCs w:val="20"/>
        </w:rPr>
        <w:t xml:space="preserve"> T, </w:t>
      </w:r>
      <w:proofErr w:type="spellStart"/>
      <w:r w:rsidRPr="00D002ED">
        <w:rPr>
          <w:rFonts w:ascii="Arial" w:hAnsi="Arial" w:cs="Arial"/>
          <w:sz w:val="20"/>
          <w:szCs w:val="20"/>
        </w:rPr>
        <w:t>Perola</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N, Pistis G, </w:t>
      </w:r>
      <w:proofErr w:type="spellStart"/>
      <w:r w:rsidRPr="00D002ED">
        <w:rPr>
          <w:rFonts w:ascii="Arial" w:hAnsi="Arial" w:cs="Arial"/>
          <w:sz w:val="20"/>
          <w:szCs w:val="20"/>
        </w:rPr>
        <w:t>Podgornaia</w:t>
      </w:r>
      <w:proofErr w:type="spellEnd"/>
      <w:r w:rsidRPr="00D002ED">
        <w:rPr>
          <w:rFonts w:ascii="Arial" w:hAnsi="Arial" w:cs="Arial"/>
          <w:sz w:val="20"/>
          <w:szCs w:val="20"/>
        </w:rPr>
        <w:t xml:space="preserve"> AI, </w:t>
      </w:r>
      <w:proofErr w:type="spellStart"/>
      <w:r w:rsidRPr="00D002ED">
        <w:rPr>
          <w:rFonts w:ascii="Arial" w:hAnsi="Arial" w:cs="Arial"/>
          <w:sz w:val="20"/>
          <w:szCs w:val="20"/>
        </w:rPr>
        <w:t>Polasek</w:t>
      </w:r>
      <w:proofErr w:type="spellEnd"/>
      <w:r w:rsidRPr="00D002ED">
        <w:rPr>
          <w:rFonts w:ascii="Arial" w:hAnsi="Arial" w:cs="Arial"/>
          <w:sz w:val="20"/>
          <w:szCs w:val="20"/>
        </w:rPr>
        <w:t xml:space="preserve"> O, Ponte B, Porteous DJ, </w:t>
      </w:r>
      <w:proofErr w:type="spellStart"/>
      <w:r w:rsidRPr="00D002ED">
        <w:rPr>
          <w:rFonts w:ascii="Arial" w:hAnsi="Arial" w:cs="Arial"/>
          <w:sz w:val="20"/>
          <w:szCs w:val="20"/>
        </w:rPr>
        <w:t>Poulain</w:t>
      </w:r>
      <w:proofErr w:type="spellEnd"/>
      <w:r w:rsidRPr="00D002ED">
        <w:rPr>
          <w:rFonts w:ascii="Arial" w:hAnsi="Arial" w:cs="Arial"/>
          <w:sz w:val="20"/>
          <w:szCs w:val="20"/>
        </w:rPr>
        <w:t xml:space="preserve"> T, </w:t>
      </w:r>
      <w:proofErr w:type="spellStart"/>
      <w:r w:rsidRPr="00D002ED">
        <w:rPr>
          <w:rFonts w:ascii="Arial" w:hAnsi="Arial" w:cs="Arial"/>
          <w:sz w:val="20"/>
          <w:szCs w:val="20"/>
        </w:rPr>
        <w:t>Pramstaller</w:t>
      </w:r>
      <w:proofErr w:type="spellEnd"/>
      <w:r w:rsidRPr="00D002ED">
        <w:rPr>
          <w:rFonts w:ascii="Arial" w:hAnsi="Arial" w:cs="Arial"/>
          <w:sz w:val="20"/>
          <w:szCs w:val="20"/>
        </w:rPr>
        <w:t xml:space="preserve"> PP, Preuss MH, </w:t>
      </w:r>
      <w:proofErr w:type="spellStart"/>
      <w:r w:rsidRPr="00D002ED">
        <w:rPr>
          <w:rFonts w:ascii="Arial" w:hAnsi="Arial" w:cs="Arial"/>
          <w:sz w:val="20"/>
          <w:szCs w:val="20"/>
        </w:rPr>
        <w:t>Prins</w:t>
      </w:r>
      <w:proofErr w:type="spellEnd"/>
      <w:r w:rsidRPr="00D002ED">
        <w:rPr>
          <w:rFonts w:ascii="Arial" w:hAnsi="Arial" w:cs="Arial"/>
          <w:sz w:val="20"/>
          <w:szCs w:val="20"/>
        </w:rPr>
        <w:t xml:space="preserve"> BP, Province MA, </w:t>
      </w:r>
      <w:proofErr w:type="spellStart"/>
      <w:r w:rsidRPr="00D002ED">
        <w:rPr>
          <w:rFonts w:ascii="Arial" w:hAnsi="Arial" w:cs="Arial"/>
          <w:sz w:val="20"/>
          <w:szCs w:val="20"/>
        </w:rPr>
        <w:t>Rabelink</w:t>
      </w:r>
      <w:proofErr w:type="spellEnd"/>
      <w:r w:rsidRPr="00D002ED">
        <w:rPr>
          <w:rFonts w:ascii="Arial" w:hAnsi="Arial" w:cs="Arial"/>
          <w:sz w:val="20"/>
          <w:szCs w:val="20"/>
        </w:rPr>
        <w:t xml:space="preserve"> TJ, Raffield LM, </w:t>
      </w:r>
      <w:proofErr w:type="spellStart"/>
      <w:r w:rsidRPr="00D002ED">
        <w:rPr>
          <w:rFonts w:ascii="Arial" w:hAnsi="Arial" w:cs="Arial"/>
          <w:sz w:val="20"/>
          <w:szCs w:val="20"/>
        </w:rPr>
        <w:t>Raitakari</w:t>
      </w:r>
      <w:proofErr w:type="spellEnd"/>
      <w:r w:rsidRPr="00D002ED">
        <w:rPr>
          <w:rFonts w:ascii="Arial" w:hAnsi="Arial" w:cs="Arial"/>
          <w:sz w:val="20"/>
          <w:szCs w:val="20"/>
        </w:rPr>
        <w:t xml:space="preserve"> OT, Reilly DF, Rettig R, </w:t>
      </w:r>
      <w:proofErr w:type="spellStart"/>
      <w:r w:rsidRPr="00D002ED">
        <w:rPr>
          <w:rFonts w:ascii="Arial" w:hAnsi="Arial" w:cs="Arial"/>
          <w:sz w:val="20"/>
          <w:szCs w:val="20"/>
        </w:rPr>
        <w:t>Rheinberger</w:t>
      </w:r>
      <w:proofErr w:type="spellEnd"/>
      <w:r w:rsidRPr="00D002ED">
        <w:rPr>
          <w:rFonts w:ascii="Arial" w:hAnsi="Arial" w:cs="Arial"/>
          <w:sz w:val="20"/>
          <w:szCs w:val="20"/>
        </w:rPr>
        <w:t xml:space="preserve"> M, Rice KM, </w:t>
      </w:r>
      <w:proofErr w:type="spellStart"/>
      <w:r w:rsidRPr="00D002ED">
        <w:rPr>
          <w:rFonts w:ascii="Arial" w:hAnsi="Arial" w:cs="Arial"/>
          <w:sz w:val="20"/>
          <w:szCs w:val="20"/>
        </w:rPr>
        <w:t>Ridker</w:t>
      </w:r>
      <w:proofErr w:type="spellEnd"/>
      <w:r w:rsidRPr="00D002ED">
        <w:rPr>
          <w:rFonts w:ascii="Arial" w:hAnsi="Arial" w:cs="Arial"/>
          <w:sz w:val="20"/>
          <w:szCs w:val="20"/>
        </w:rPr>
        <w:t xml:space="preserve"> PM, </w:t>
      </w:r>
      <w:proofErr w:type="spellStart"/>
      <w:r w:rsidRPr="00D002ED">
        <w:rPr>
          <w:rFonts w:ascii="Arial" w:hAnsi="Arial" w:cs="Arial"/>
          <w:sz w:val="20"/>
          <w:szCs w:val="20"/>
        </w:rPr>
        <w:t>Rivadeneira</w:t>
      </w:r>
      <w:proofErr w:type="spellEnd"/>
      <w:r w:rsidRPr="00D002ED">
        <w:rPr>
          <w:rFonts w:ascii="Arial" w:hAnsi="Arial" w:cs="Arial"/>
          <w:sz w:val="20"/>
          <w:szCs w:val="20"/>
        </w:rPr>
        <w:t xml:space="preserve"> F, </w:t>
      </w:r>
      <w:proofErr w:type="spellStart"/>
      <w:r w:rsidRPr="00D002ED">
        <w:rPr>
          <w:rFonts w:ascii="Arial" w:hAnsi="Arial" w:cs="Arial"/>
          <w:sz w:val="20"/>
          <w:szCs w:val="20"/>
        </w:rPr>
        <w:t>Rizzi</w:t>
      </w:r>
      <w:proofErr w:type="spellEnd"/>
      <w:r w:rsidRPr="00D002ED">
        <w:rPr>
          <w:rFonts w:ascii="Arial" w:hAnsi="Arial" w:cs="Arial"/>
          <w:sz w:val="20"/>
          <w:szCs w:val="20"/>
        </w:rPr>
        <w:t xml:space="preserve"> F, Roberts DJ, </w:t>
      </w:r>
      <w:proofErr w:type="spellStart"/>
      <w:r w:rsidRPr="00D002ED">
        <w:rPr>
          <w:rFonts w:ascii="Arial" w:hAnsi="Arial" w:cs="Arial"/>
          <w:sz w:val="20"/>
          <w:szCs w:val="20"/>
        </w:rPr>
        <w:t>Robino</w:t>
      </w:r>
      <w:proofErr w:type="spellEnd"/>
      <w:r w:rsidRPr="00D002ED">
        <w:rPr>
          <w:rFonts w:ascii="Arial" w:hAnsi="Arial" w:cs="Arial"/>
          <w:sz w:val="20"/>
          <w:szCs w:val="20"/>
        </w:rPr>
        <w:t xml:space="preserve"> A, </w:t>
      </w:r>
      <w:proofErr w:type="spellStart"/>
      <w:r w:rsidRPr="00D002ED">
        <w:rPr>
          <w:rFonts w:ascii="Arial" w:hAnsi="Arial" w:cs="Arial"/>
          <w:sz w:val="20"/>
          <w:szCs w:val="20"/>
        </w:rPr>
        <w:t>Rossing</w:t>
      </w:r>
      <w:proofErr w:type="spellEnd"/>
      <w:r w:rsidRPr="00D002ED">
        <w:rPr>
          <w:rFonts w:ascii="Arial" w:hAnsi="Arial" w:cs="Arial"/>
          <w:sz w:val="20"/>
          <w:szCs w:val="20"/>
        </w:rPr>
        <w:t xml:space="preserve"> P, </w:t>
      </w:r>
      <w:proofErr w:type="spellStart"/>
      <w:r w:rsidRPr="00D002ED">
        <w:rPr>
          <w:rFonts w:ascii="Arial" w:hAnsi="Arial" w:cs="Arial"/>
          <w:sz w:val="20"/>
          <w:szCs w:val="20"/>
        </w:rPr>
        <w:t>Rudan</w:t>
      </w:r>
      <w:proofErr w:type="spellEnd"/>
      <w:r w:rsidRPr="00D002ED">
        <w:rPr>
          <w:rFonts w:ascii="Arial" w:hAnsi="Arial" w:cs="Arial"/>
          <w:sz w:val="20"/>
          <w:szCs w:val="20"/>
        </w:rPr>
        <w:t xml:space="preserve"> I, </w:t>
      </w:r>
      <w:proofErr w:type="spellStart"/>
      <w:r w:rsidRPr="00D002ED">
        <w:rPr>
          <w:rFonts w:ascii="Arial" w:hAnsi="Arial" w:cs="Arial"/>
          <w:sz w:val="20"/>
          <w:szCs w:val="20"/>
        </w:rPr>
        <w:t>Rueedi</w:t>
      </w:r>
      <w:proofErr w:type="spellEnd"/>
      <w:r w:rsidRPr="00D002ED">
        <w:rPr>
          <w:rFonts w:ascii="Arial" w:hAnsi="Arial" w:cs="Arial"/>
          <w:sz w:val="20"/>
          <w:szCs w:val="20"/>
        </w:rPr>
        <w:t xml:space="preserve"> R, Ruggiero D, Ryan KA, Saba Y, Sabanayagam C, </w:t>
      </w:r>
      <w:proofErr w:type="spellStart"/>
      <w:r w:rsidRPr="00D002ED">
        <w:rPr>
          <w:rFonts w:ascii="Arial" w:hAnsi="Arial" w:cs="Arial"/>
          <w:sz w:val="20"/>
          <w:szCs w:val="20"/>
        </w:rPr>
        <w:t>Salomaa</w:t>
      </w:r>
      <w:proofErr w:type="spellEnd"/>
      <w:r w:rsidRPr="00D002ED">
        <w:rPr>
          <w:rFonts w:ascii="Arial" w:hAnsi="Arial" w:cs="Arial"/>
          <w:sz w:val="20"/>
          <w:szCs w:val="20"/>
        </w:rPr>
        <w:t xml:space="preserve"> V, Salvi E, </w:t>
      </w:r>
      <w:proofErr w:type="spellStart"/>
      <w:r w:rsidRPr="00D002ED">
        <w:rPr>
          <w:rFonts w:ascii="Arial" w:hAnsi="Arial" w:cs="Arial"/>
          <w:sz w:val="20"/>
          <w:szCs w:val="20"/>
        </w:rPr>
        <w:t>Saum</w:t>
      </w:r>
      <w:proofErr w:type="spellEnd"/>
      <w:r w:rsidRPr="00D002ED">
        <w:rPr>
          <w:rFonts w:ascii="Arial" w:hAnsi="Arial" w:cs="Arial"/>
          <w:sz w:val="20"/>
          <w:szCs w:val="20"/>
        </w:rPr>
        <w:t xml:space="preserve"> KU, Schmidt H, Schmidt R, </w:t>
      </w:r>
      <w:proofErr w:type="spellStart"/>
      <w:r w:rsidRPr="00D002ED">
        <w:rPr>
          <w:rFonts w:ascii="Arial" w:hAnsi="Arial" w:cs="Arial"/>
          <w:sz w:val="20"/>
          <w:szCs w:val="20"/>
        </w:rPr>
        <w:t>Schöttker</w:t>
      </w:r>
      <w:proofErr w:type="spellEnd"/>
      <w:r w:rsidRPr="00D002ED">
        <w:rPr>
          <w:rFonts w:ascii="Arial" w:hAnsi="Arial" w:cs="Arial"/>
          <w:sz w:val="20"/>
          <w:szCs w:val="20"/>
        </w:rPr>
        <w:t xml:space="preserve"> B, Schulz CA, </w:t>
      </w:r>
      <w:proofErr w:type="spellStart"/>
      <w:r w:rsidRPr="00D002ED">
        <w:rPr>
          <w:rFonts w:ascii="Arial" w:hAnsi="Arial" w:cs="Arial"/>
          <w:sz w:val="20"/>
          <w:szCs w:val="20"/>
        </w:rPr>
        <w:t>Schupf</w:t>
      </w:r>
      <w:proofErr w:type="spellEnd"/>
      <w:r w:rsidRPr="00D002ED">
        <w:rPr>
          <w:rFonts w:ascii="Arial" w:hAnsi="Arial" w:cs="Arial"/>
          <w:sz w:val="20"/>
          <w:szCs w:val="20"/>
        </w:rPr>
        <w:t xml:space="preserve"> N, Shaffer CM, Shi Y, Smith AV, Smith BH, </w:t>
      </w:r>
      <w:proofErr w:type="spellStart"/>
      <w:r w:rsidRPr="00D002ED">
        <w:rPr>
          <w:rFonts w:ascii="Arial" w:hAnsi="Arial" w:cs="Arial"/>
          <w:sz w:val="20"/>
          <w:szCs w:val="20"/>
        </w:rPr>
        <w:t>Soranzo</w:t>
      </w:r>
      <w:proofErr w:type="spellEnd"/>
      <w:r w:rsidRPr="00D002ED">
        <w:rPr>
          <w:rFonts w:ascii="Arial" w:hAnsi="Arial" w:cs="Arial"/>
          <w:sz w:val="20"/>
          <w:szCs w:val="20"/>
        </w:rPr>
        <w:t xml:space="preserve"> N, </w:t>
      </w:r>
      <w:proofErr w:type="spellStart"/>
      <w:r w:rsidRPr="00D002ED">
        <w:rPr>
          <w:rFonts w:ascii="Arial" w:hAnsi="Arial" w:cs="Arial"/>
          <w:sz w:val="20"/>
          <w:szCs w:val="20"/>
        </w:rPr>
        <w:t>Spracklen</w:t>
      </w:r>
      <w:proofErr w:type="spellEnd"/>
      <w:r w:rsidRPr="00D002ED">
        <w:rPr>
          <w:rFonts w:ascii="Arial" w:hAnsi="Arial" w:cs="Arial"/>
          <w:sz w:val="20"/>
          <w:szCs w:val="20"/>
        </w:rPr>
        <w:t xml:space="preserve"> CN, Strauch K, Stringham HM, </w:t>
      </w:r>
      <w:proofErr w:type="spellStart"/>
      <w:r w:rsidRPr="00D002ED">
        <w:rPr>
          <w:rFonts w:ascii="Arial" w:hAnsi="Arial" w:cs="Arial"/>
          <w:sz w:val="20"/>
          <w:szCs w:val="20"/>
        </w:rPr>
        <w:t>Stumvoll</w:t>
      </w:r>
      <w:proofErr w:type="spellEnd"/>
      <w:r w:rsidRPr="00D002ED">
        <w:rPr>
          <w:rFonts w:ascii="Arial" w:hAnsi="Arial" w:cs="Arial"/>
          <w:sz w:val="20"/>
          <w:szCs w:val="20"/>
        </w:rPr>
        <w:t xml:space="preserve"> M, </w:t>
      </w:r>
      <w:proofErr w:type="spellStart"/>
      <w:r w:rsidRPr="00D002ED">
        <w:rPr>
          <w:rFonts w:ascii="Arial" w:hAnsi="Arial" w:cs="Arial"/>
          <w:sz w:val="20"/>
          <w:szCs w:val="20"/>
        </w:rPr>
        <w:t>Svensson</w:t>
      </w:r>
      <w:proofErr w:type="spellEnd"/>
      <w:r w:rsidRPr="00D002ED">
        <w:rPr>
          <w:rFonts w:ascii="Arial" w:hAnsi="Arial" w:cs="Arial"/>
          <w:sz w:val="20"/>
          <w:szCs w:val="20"/>
        </w:rPr>
        <w:t xml:space="preserve"> PO, </w:t>
      </w:r>
      <w:proofErr w:type="spellStart"/>
      <w:r w:rsidRPr="00D002ED">
        <w:rPr>
          <w:rFonts w:ascii="Arial" w:hAnsi="Arial" w:cs="Arial"/>
          <w:sz w:val="20"/>
          <w:szCs w:val="20"/>
        </w:rPr>
        <w:t>Szymczak</w:t>
      </w:r>
      <w:proofErr w:type="spellEnd"/>
      <w:r w:rsidRPr="00D002ED">
        <w:rPr>
          <w:rFonts w:ascii="Arial" w:hAnsi="Arial" w:cs="Arial"/>
          <w:sz w:val="20"/>
          <w:szCs w:val="20"/>
        </w:rPr>
        <w:t xml:space="preserve"> S, Tai ES, Tajuddin SM, Tan NYQ, Taylor KD, </w:t>
      </w:r>
      <w:proofErr w:type="spellStart"/>
      <w:r w:rsidRPr="00D002ED">
        <w:rPr>
          <w:rFonts w:ascii="Arial" w:hAnsi="Arial" w:cs="Arial"/>
          <w:sz w:val="20"/>
          <w:szCs w:val="20"/>
        </w:rPr>
        <w:t>Teren</w:t>
      </w:r>
      <w:proofErr w:type="spellEnd"/>
      <w:r w:rsidRPr="00D002ED">
        <w:rPr>
          <w:rFonts w:ascii="Arial" w:hAnsi="Arial" w:cs="Arial"/>
          <w:sz w:val="20"/>
          <w:szCs w:val="20"/>
        </w:rPr>
        <w:t xml:space="preserve"> A, </w:t>
      </w:r>
      <w:proofErr w:type="spellStart"/>
      <w:r w:rsidRPr="00D002ED">
        <w:rPr>
          <w:rFonts w:ascii="Arial" w:hAnsi="Arial" w:cs="Arial"/>
          <w:sz w:val="20"/>
          <w:szCs w:val="20"/>
        </w:rPr>
        <w:t>Tham</w:t>
      </w:r>
      <w:proofErr w:type="spellEnd"/>
      <w:r w:rsidRPr="00D002ED">
        <w:rPr>
          <w:rFonts w:ascii="Arial" w:hAnsi="Arial" w:cs="Arial"/>
          <w:sz w:val="20"/>
          <w:szCs w:val="20"/>
        </w:rPr>
        <w:t xml:space="preserve"> YC, </w:t>
      </w:r>
      <w:proofErr w:type="spellStart"/>
      <w:r w:rsidRPr="00D002ED">
        <w:rPr>
          <w:rFonts w:ascii="Arial" w:hAnsi="Arial" w:cs="Arial"/>
          <w:sz w:val="20"/>
          <w:szCs w:val="20"/>
        </w:rPr>
        <w:t>Thiery</w:t>
      </w:r>
      <w:proofErr w:type="spellEnd"/>
      <w:r w:rsidRPr="00D002ED">
        <w:rPr>
          <w:rFonts w:ascii="Arial" w:hAnsi="Arial" w:cs="Arial"/>
          <w:sz w:val="20"/>
          <w:szCs w:val="20"/>
        </w:rPr>
        <w:t xml:space="preserve"> J, </w:t>
      </w:r>
      <w:proofErr w:type="spellStart"/>
      <w:r w:rsidRPr="00D002ED">
        <w:rPr>
          <w:rFonts w:ascii="Arial" w:hAnsi="Arial" w:cs="Arial"/>
          <w:sz w:val="20"/>
          <w:szCs w:val="20"/>
        </w:rPr>
        <w:t>Thio</w:t>
      </w:r>
      <w:proofErr w:type="spellEnd"/>
      <w:r w:rsidRPr="00D002ED">
        <w:rPr>
          <w:rFonts w:ascii="Arial" w:hAnsi="Arial" w:cs="Arial"/>
          <w:sz w:val="20"/>
          <w:szCs w:val="20"/>
        </w:rPr>
        <w:t xml:space="preserve"> CHL, Thomsen H, </w:t>
      </w:r>
      <w:proofErr w:type="spellStart"/>
      <w:r w:rsidRPr="00D002ED">
        <w:rPr>
          <w:rFonts w:ascii="Arial" w:hAnsi="Arial" w:cs="Arial"/>
          <w:sz w:val="20"/>
          <w:szCs w:val="20"/>
        </w:rPr>
        <w:t>Thorleifsson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Toniolo</w:t>
      </w:r>
      <w:proofErr w:type="spellEnd"/>
      <w:r w:rsidRPr="00D002ED">
        <w:rPr>
          <w:rFonts w:ascii="Arial" w:hAnsi="Arial" w:cs="Arial"/>
          <w:sz w:val="20"/>
          <w:szCs w:val="20"/>
        </w:rPr>
        <w:t xml:space="preserve"> D, </w:t>
      </w:r>
      <w:proofErr w:type="spellStart"/>
      <w:r w:rsidRPr="00D002ED">
        <w:rPr>
          <w:rFonts w:ascii="Arial" w:hAnsi="Arial" w:cs="Arial"/>
          <w:sz w:val="20"/>
          <w:szCs w:val="20"/>
        </w:rPr>
        <w:t>Tönjes</w:t>
      </w:r>
      <w:proofErr w:type="spellEnd"/>
      <w:r w:rsidRPr="00D002ED">
        <w:rPr>
          <w:rFonts w:ascii="Arial" w:hAnsi="Arial" w:cs="Arial"/>
          <w:sz w:val="20"/>
          <w:szCs w:val="20"/>
        </w:rPr>
        <w:t xml:space="preserve"> A, Tremblay J, </w:t>
      </w:r>
      <w:proofErr w:type="spellStart"/>
      <w:r w:rsidRPr="00D002ED">
        <w:rPr>
          <w:rFonts w:ascii="Arial" w:hAnsi="Arial" w:cs="Arial"/>
          <w:sz w:val="20"/>
          <w:szCs w:val="20"/>
        </w:rPr>
        <w:t>Tzoulaki</w:t>
      </w:r>
      <w:proofErr w:type="spellEnd"/>
      <w:r w:rsidRPr="00D002ED">
        <w:rPr>
          <w:rFonts w:ascii="Arial" w:hAnsi="Arial" w:cs="Arial"/>
          <w:sz w:val="20"/>
          <w:szCs w:val="20"/>
        </w:rPr>
        <w:t xml:space="preserve"> I, </w:t>
      </w:r>
      <w:proofErr w:type="spellStart"/>
      <w:r w:rsidRPr="00D002ED">
        <w:rPr>
          <w:rFonts w:ascii="Arial" w:hAnsi="Arial" w:cs="Arial"/>
          <w:sz w:val="20"/>
          <w:szCs w:val="20"/>
        </w:rPr>
        <w:t>Uitterlinden</w:t>
      </w:r>
      <w:proofErr w:type="spellEnd"/>
      <w:r w:rsidRPr="00D002ED">
        <w:rPr>
          <w:rFonts w:ascii="Arial" w:hAnsi="Arial" w:cs="Arial"/>
          <w:sz w:val="20"/>
          <w:szCs w:val="20"/>
        </w:rPr>
        <w:t xml:space="preserve"> AG, </w:t>
      </w:r>
      <w:proofErr w:type="spellStart"/>
      <w:r w:rsidRPr="00D002ED">
        <w:rPr>
          <w:rFonts w:ascii="Arial" w:hAnsi="Arial" w:cs="Arial"/>
          <w:sz w:val="20"/>
          <w:szCs w:val="20"/>
        </w:rPr>
        <w:t>Vaccargiu</w:t>
      </w:r>
      <w:proofErr w:type="spellEnd"/>
      <w:r w:rsidRPr="00D002ED">
        <w:rPr>
          <w:rFonts w:ascii="Arial" w:hAnsi="Arial" w:cs="Arial"/>
          <w:sz w:val="20"/>
          <w:szCs w:val="20"/>
        </w:rPr>
        <w:t xml:space="preserve"> S, van Dam RM, van der </w:t>
      </w:r>
      <w:proofErr w:type="spellStart"/>
      <w:r w:rsidRPr="00D002ED">
        <w:rPr>
          <w:rFonts w:ascii="Arial" w:hAnsi="Arial" w:cs="Arial"/>
          <w:sz w:val="20"/>
          <w:szCs w:val="20"/>
        </w:rPr>
        <w:t>Harst</w:t>
      </w:r>
      <w:proofErr w:type="spellEnd"/>
      <w:r w:rsidRPr="00D002ED">
        <w:rPr>
          <w:rFonts w:ascii="Arial" w:hAnsi="Arial" w:cs="Arial"/>
          <w:sz w:val="20"/>
          <w:szCs w:val="20"/>
        </w:rPr>
        <w:t xml:space="preserve"> P, van </w:t>
      </w:r>
      <w:proofErr w:type="spellStart"/>
      <w:r w:rsidRPr="00D002ED">
        <w:rPr>
          <w:rFonts w:ascii="Arial" w:hAnsi="Arial" w:cs="Arial"/>
          <w:sz w:val="20"/>
          <w:szCs w:val="20"/>
        </w:rPr>
        <w:t>Duijn</w:t>
      </w:r>
      <w:proofErr w:type="spellEnd"/>
      <w:r w:rsidRPr="00D002ED">
        <w:rPr>
          <w:rFonts w:ascii="Arial" w:hAnsi="Arial" w:cs="Arial"/>
          <w:sz w:val="20"/>
          <w:szCs w:val="20"/>
        </w:rPr>
        <w:t xml:space="preserve"> CM, Velez Edward DR, Verweij N, </w:t>
      </w:r>
      <w:proofErr w:type="spellStart"/>
      <w:r w:rsidRPr="00D002ED">
        <w:rPr>
          <w:rFonts w:ascii="Arial" w:hAnsi="Arial" w:cs="Arial"/>
          <w:sz w:val="20"/>
          <w:szCs w:val="20"/>
        </w:rPr>
        <w:t>Vogelezang</w:t>
      </w:r>
      <w:proofErr w:type="spellEnd"/>
      <w:r w:rsidRPr="00D002ED">
        <w:rPr>
          <w:rFonts w:ascii="Arial" w:hAnsi="Arial" w:cs="Arial"/>
          <w:sz w:val="20"/>
          <w:szCs w:val="20"/>
        </w:rPr>
        <w:t xml:space="preserve"> S, </w:t>
      </w:r>
      <w:proofErr w:type="spellStart"/>
      <w:r w:rsidRPr="00D002ED">
        <w:rPr>
          <w:rFonts w:ascii="Arial" w:hAnsi="Arial" w:cs="Arial"/>
          <w:sz w:val="20"/>
          <w:szCs w:val="20"/>
        </w:rPr>
        <w:t>Völker</w:t>
      </w:r>
      <w:proofErr w:type="spellEnd"/>
      <w:r w:rsidRPr="00D002ED">
        <w:rPr>
          <w:rFonts w:ascii="Arial" w:hAnsi="Arial" w:cs="Arial"/>
          <w:sz w:val="20"/>
          <w:szCs w:val="20"/>
        </w:rPr>
        <w:t xml:space="preserve"> U, </w:t>
      </w:r>
      <w:proofErr w:type="spellStart"/>
      <w:r w:rsidRPr="00D002ED">
        <w:rPr>
          <w:rFonts w:ascii="Arial" w:hAnsi="Arial" w:cs="Arial"/>
          <w:sz w:val="20"/>
          <w:szCs w:val="20"/>
        </w:rPr>
        <w:t>Vollenweider</w:t>
      </w:r>
      <w:proofErr w:type="spellEnd"/>
      <w:r w:rsidRPr="00D002ED">
        <w:rPr>
          <w:rFonts w:ascii="Arial" w:hAnsi="Arial" w:cs="Arial"/>
          <w:sz w:val="20"/>
          <w:szCs w:val="20"/>
        </w:rPr>
        <w:t xml:space="preserve"> P, </w:t>
      </w:r>
      <w:proofErr w:type="spellStart"/>
      <w:r w:rsidRPr="00D002ED">
        <w:rPr>
          <w:rFonts w:ascii="Arial" w:hAnsi="Arial" w:cs="Arial"/>
          <w:sz w:val="20"/>
          <w:szCs w:val="20"/>
        </w:rPr>
        <w:t>Waeber</w:t>
      </w:r>
      <w:proofErr w:type="spellEnd"/>
      <w:r w:rsidRPr="00D002ED">
        <w:rPr>
          <w:rFonts w:ascii="Arial" w:hAnsi="Arial" w:cs="Arial"/>
          <w:sz w:val="20"/>
          <w:szCs w:val="20"/>
        </w:rPr>
        <w:t xml:space="preserve"> G, </w:t>
      </w:r>
      <w:proofErr w:type="spellStart"/>
      <w:r w:rsidRPr="00D002ED">
        <w:rPr>
          <w:rFonts w:ascii="Arial" w:hAnsi="Arial" w:cs="Arial"/>
          <w:sz w:val="20"/>
          <w:szCs w:val="20"/>
        </w:rPr>
        <w:t>Waldenberger</w:t>
      </w:r>
      <w:proofErr w:type="spellEnd"/>
      <w:r w:rsidRPr="00D002ED">
        <w:rPr>
          <w:rFonts w:ascii="Arial" w:hAnsi="Arial" w:cs="Arial"/>
          <w:sz w:val="20"/>
          <w:szCs w:val="20"/>
        </w:rPr>
        <w:t xml:space="preserve"> M, </w:t>
      </w:r>
      <w:proofErr w:type="spellStart"/>
      <w:r w:rsidRPr="00D002ED">
        <w:rPr>
          <w:rFonts w:ascii="Arial" w:hAnsi="Arial" w:cs="Arial"/>
          <w:sz w:val="20"/>
          <w:szCs w:val="20"/>
        </w:rPr>
        <w:t>Wallentin</w:t>
      </w:r>
      <w:proofErr w:type="spellEnd"/>
      <w:r w:rsidRPr="00D002ED">
        <w:rPr>
          <w:rFonts w:ascii="Arial" w:hAnsi="Arial" w:cs="Arial"/>
          <w:sz w:val="20"/>
          <w:szCs w:val="20"/>
        </w:rPr>
        <w:t xml:space="preserve"> L, Wang YX, Wang C, Waterworth DM, Bin Wei W, White H, Whitfield JB, Wild SH, Wilson JF, </w:t>
      </w:r>
      <w:proofErr w:type="spellStart"/>
      <w:r w:rsidRPr="00D002ED">
        <w:rPr>
          <w:rFonts w:ascii="Arial" w:hAnsi="Arial" w:cs="Arial"/>
          <w:sz w:val="20"/>
          <w:szCs w:val="20"/>
        </w:rPr>
        <w:t>Wojczynski</w:t>
      </w:r>
      <w:proofErr w:type="spellEnd"/>
      <w:r w:rsidRPr="00D002ED">
        <w:rPr>
          <w:rFonts w:ascii="Arial" w:hAnsi="Arial" w:cs="Arial"/>
          <w:sz w:val="20"/>
          <w:szCs w:val="20"/>
        </w:rPr>
        <w:t xml:space="preserve"> MK, Wong C, Wong TY, Xu L, Yang Q, Yasuda M, </w:t>
      </w:r>
      <w:proofErr w:type="spellStart"/>
      <w:r w:rsidRPr="00D002ED">
        <w:rPr>
          <w:rFonts w:ascii="Arial" w:hAnsi="Arial" w:cs="Arial"/>
          <w:sz w:val="20"/>
          <w:szCs w:val="20"/>
        </w:rPr>
        <w:t>Yerges</w:t>
      </w:r>
      <w:proofErr w:type="spellEnd"/>
      <w:r w:rsidRPr="00D002ED">
        <w:rPr>
          <w:rFonts w:ascii="Arial" w:hAnsi="Arial" w:cs="Arial"/>
          <w:sz w:val="20"/>
          <w:szCs w:val="20"/>
        </w:rPr>
        <w:t xml:space="preserve">-Armstrong LM, Zhang W, </w:t>
      </w:r>
      <w:proofErr w:type="spellStart"/>
      <w:r w:rsidRPr="00D002ED">
        <w:rPr>
          <w:rFonts w:ascii="Arial" w:hAnsi="Arial" w:cs="Arial"/>
          <w:sz w:val="20"/>
          <w:szCs w:val="20"/>
        </w:rPr>
        <w:t>Zonderman</w:t>
      </w:r>
      <w:proofErr w:type="spellEnd"/>
      <w:r w:rsidRPr="00D002ED">
        <w:rPr>
          <w:rFonts w:ascii="Arial" w:hAnsi="Arial" w:cs="Arial"/>
          <w:sz w:val="20"/>
          <w:szCs w:val="20"/>
        </w:rPr>
        <w:t xml:space="preserve"> AB, Rotter JI, </w:t>
      </w:r>
      <w:proofErr w:type="spellStart"/>
      <w:r w:rsidRPr="00D002ED">
        <w:rPr>
          <w:rFonts w:ascii="Arial" w:hAnsi="Arial" w:cs="Arial"/>
          <w:sz w:val="20"/>
          <w:szCs w:val="20"/>
        </w:rPr>
        <w:t>Bochud</w:t>
      </w:r>
      <w:proofErr w:type="spellEnd"/>
      <w:r w:rsidRPr="00D002ED">
        <w:rPr>
          <w:rFonts w:ascii="Arial" w:hAnsi="Arial" w:cs="Arial"/>
          <w:sz w:val="20"/>
          <w:szCs w:val="20"/>
        </w:rPr>
        <w:t xml:space="preserve"> M, Psaty BM, </w:t>
      </w:r>
      <w:proofErr w:type="spellStart"/>
      <w:r w:rsidRPr="00D002ED">
        <w:rPr>
          <w:rFonts w:ascii="Arial" w:hAnsi="Arial" w:cs="Arial"/>
          <w:sz w:val="20"/>
          <w:szCs w:val="20"/>
        </w:rPr>
        <w:t>Vitart</w:t>
      </w:r>
      <w:proofErr w:type="spellEnd"/>
      <w:r w:rsidRPr="00D002ED">
        <w:rPr>
          <w:rFonts w:ascii="Arial" w:hAnsi="Arial" w:cs="Arial"/>
          <w:sz w:val="20"/>
          <w:szCs w:val="20"/>
        </w:rPr>
        <w:t xml:space="preserve"> V, Wilson JG, </w:t>
      </w:r>
      <w:proofErr w:type="spellStart"/>
      <w:r w:rsidRPr="00D002ED">
        <w:rPr>
          <w:rFonts w:ascii="Arial" w:hAnsi="Arial" w:cs="Arial"/>
          <w:sz w:val="20"/>
          <w:szCs w:val="20"/>
        </w:rPr>
        <w:t>Dehghan</w:t>
      </w:r>
      <w:proofErr w:type="spellEnd"/>
      <w:r w:rsidRPr="00D002ED">
        <w:rPr>
          <w:rFonts w:ascii="Arial" w:hAnsi="Arial" w:cs="Arial"/>
          <w:sz w:val="20"/>
          <w:szCs w:val="20"/>
        </w:rPr>
        <w:t xml:space="preserve"> A, </w:t>
      </w:r>
      <w:proofErr w:type="spellStart"/>
      <w:r w:rsidRPr="00D002ED">
        <w:rPr>
          <w:rFonts w:ascii="Arial" w:hAnsi="Arial" w:cs="Arial"/>
          <w:sz w:val="20"/>
          <w:szCs w:val="20"/>
        </w:rPr>
        <w:t>Parsa</w:t>
      </w:r>
      <w:proofErr w:type="spellEnd"/>
      <w:r w:rsidRPr="00D002ED">
        <w:rPr>
          <w:rFonts w:ascii="Arial" w:hAnsi="Arial" w:cs="Arial"/>
          <w:sz w:val="20"/>
          <w:szCs w:val="20"/>
        </w:rPr>
        <w:t xml:space="preserve"> A, </w:t>
      </w:r>
      <w:proofErr w:type="spellStart"/>
      <w:r w:rsidRPr="00D002ED">
        <w:rPr>
          <w:rFonts w:ascii="Arial" w:hAnsi="Arial" w:cs="Arial"/>
          <w:sz w:val="20"/>
          <w:szCs w:val="20"/>
        </w:rPr>
        <w:t>Chasman</w:t>
      </w:r>
      <w:proofErr w:type="spellEnd"/>
      <w:r w:rsidRPr="00D002ED">
        <w:rPr>
          <w:rFonts w:ascii="Arial" w:hAnsi="Arial" w:cs="Arial"/>
          <w:sz w:val="20"/>
          <w:szCs w:val="20"/>
        </w:rPr>
        <w:t xml:space="preserve"> DI, Ho K, Morris AP, </w:t>
      </w:r>
      <w:proofErr w:type="spellStart"/>
      <w:r w:rsidRPr="00D002ED">
        <w:rPr>
          <w:rFonts w:ascii="Arial" w:hAnsi="Arial" w:cs="Arial"/>
          <w:sz w:val="20"/>
          <w:szCs w:val="20"/>
        </w:rPr>
        <w:t>Devuyst</w:t>
      </w:r>
      <w:proofErr w:type="spellEnd"/>
      <w:r w:rsidRPr="00D002ED">
        <w:rPr>
          <w:rFonts w:ascii="Arial" w:hAnsi="Arial" w:cs="Arial"/>
          <w:sz w:val="20"/>
          <w:szCs w:val="20"/>
        </w:rPr>
        <w:t xml:space="preserve"> O, </w:t>
      </w:r>
      <w:proofErr w:type="spellStart"/>
      <w:r w:rsidRPr="00D002ED">
        <w:rPr>
          <w:rFonts w:ascii="Arial" w:hAnsi="Arial" w:cs="Arial"/>
          <w:sz w:val="20"/>
          <w:szCs w:val="20"/>
        </w:rPr>
        <w:t>Akilesh</w:t>
      </w:r>
      <w:proofErr w:type="spellEnd"/>
      <w:r w:rsidRPr="00D002ED">
        <w:rPr>
          <w:rFonts w:ascii="Arial" w:hAnsi="Arial" w:cs="Arial"/>
          <w:sz w:val="20"/>
          <w:szCs w:val="20"/>
        </w:rPr>
        <w:t xml:space="preserve"> S, Pendergrass SA, Sim X, </w:t>
      </w:r>
      <w:proofErr w:type="spellStart"/>
      <w:r w:rsidRPr="00D002ED">
        <w:rPr>
          <w:rFonts w:ascii="Arial" w:hAnsi="Arial" w:cs="Arial"/>
          <w:sz w:val="20"/>
          <w:szCs w:val="20"/>
        </w:rPr>
        <w:t>Böger</w:t>
      </w:r>
      <w:proofErr w:type="spellEnd"/>
      <w:r w:rsidRPr="00D002ED">
        <w:rPr>
          <w:rFonts w:ascii="Arial" w:hAnsi="Arial" w:cs="Arial"/>
          <w:sz w:val="20"/>
          <w:szCs w:val="20"/>
        </w:rPr>
        <w:t xml:space="preserve"> CA, Okada Y, Edwards TL, </w:t>
      </w:r>
      <w:proofErr w:type="spellStart"/>
      <w:r w:rsidRPr="00D002ED">
        <w:rPr>
          <w:rFonts w:ascii="Arial" w:hAnsi="Arial" w:cs="Arial"/>
          <w:sz w:val="20"/>
          <w:szCs w:val="20"/>
        </w:rPr>
        <w:t>Snieder</w:t>
      </w:r>
      <w:proofErr w:type="spellEnd"/>
      <w:r w:rsidRPr="00D002ED">
        <w:rPr>
          <w:rFonts w:ascii="Arial" w:hAnsi="Arial" w:cs="Arial"/>
          <w:sz w:val="20"/>
          <w:szCs w:val="20"/>
        </w:rPr>
        <w:t xml:space="preserve"> H, Stefansson K, Hung AM, Heid IM, Scholz M, </w:t>
      </w:r>
      <w:proofErr w:type="spellStart"/>
      <w:r w:rsidRPr="00D002ED">
        <w:rPr>
          <w:rFonts w:ascii="Arial" w:hAnsi="Arial" w:cs="Arial"/>
          <w:sz w:val="20"/>
          <w:szCs w:val="20"/>
        </w:rPr>
        <w:t>Teumer</w:t>
      </w:r>
      <w:proofErr w:type="spellEnd"/>
      <w:r w:rsidRPr="00D002ED">
        <w:rPr>
          <w:rFonts w:ascii="Arial" w:hAnsi="Arial" w:cs="Arial"/>
          <w:sz w:val="20"/>
          <w:szCs w:val="20"/>
        </w:rPr>
        <w:t xml:space="preserve"> A, </w:t>
      </w:r>
      <w:proofErr w:type="spellStart"/>
      <w:r w:rsidRPr="00D002ED">
        <w:rPr>
          <w:rFonts w:ascii="Arial" w:hAnsi="Arial" w:cs="Arial"/>
          <w:sz w:val="20"/>
          <w:szCs w:val="20"/>
        </w:rPr>
        <w:t>Köttgen</w:t>
      </w:r>
      <w:proofErr w:type="spellEnd"/>
      <w:r w:rsidRPr="00D002ED">
        <w:rPr>
          <w:rFonts w:ascii="Arial" w:hAnsi="Arial" w:cs="Arial"/>
          <w:sz w:val="20"/>
          <w:szCs w:val="20"/>
        </w:rPr>
        <w:t xml:space="preserve"> A, Pattaro C. </w:t>
      </w:r>
      <w:hyperlink r:id="rId159" w:history="1">
        <w:r w:rsidRPr="00383CF5">
          <w:rPr>
            <w:rFonts w:ascii="Arial" w:hAnsi="Arial" w:cs="Arial"/>
            <w:b/>
            <w:i/>
            <w:sz w:val="20"/>
            <w:szCs w:val="20"/>
          </w:rPr>
          <w:t xml:space="preserve">A catalog of genetic loci associated </w:t>
        </w:r>
        <w:r w:rsidRPr="00383CF5">
          <w:rPr>
            <w:rFonts w:ascii="Arial" w:hAnsi="Arial" w:cs="Arial"/>
            <w:b/>
            <w:i/>
            <w:sz w:val="20"/>
            <w:szCs w:val="20"/>
          </w:rPr>
          <w:lastRenderedPageBreak/>
          <w:t>with kidney function from analyses of a million individuals.</w:t>
        </w:r>
      </w:hyperlink>
      <w:r w:rsidRPr="00D002ED">
        <w:rPr>
          <w:rFonts w:ascii="Arial" w:hAnsi="Arial" w:cs="Arial"/>
          <w:sz w:val="20"/>
          <w:szCs w:val="20"/>
        </w:rPr>
        <w:t xml:space="preserve"> Nat Genet. 2019 Jun</w:t>
      </w:r>
      <w:r>
        <w:rPr>
          <w:rFonts w:ascii="Arial" w:hAnsi="Arial" w:cs="Arial"/>
          <w:sz w:val="20"/>
          <w:szCs w:val="20"/>
        </w:rPr>
        <w:t xml:space="preserve">. Vol. </w:t>
      </w:r>
      <w:r w:rsidRPr="00D002ED">
        <w:rPr>
          <w:rFonts w:ascii="Arial" w:hAnsi="Arial" w:cs="Arial"/>
          <w:sz w:val="20"/>
          <w:szCs w:val="20"/>
        </w:rPr>
        <w:t>51</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957-972. PM: 31152163.</w:t>
      </w:r>
      <w:r w:rsidR="00977825" w:rsidRPr="00977825">
        <w:rPr>
          <w:rFonts w:ascii="Arial" w:hAnsi="Arial" w:cs="Arial"/>
          <w:color w:val="575757"/>
          <w:sz w:val="16"/>
          <w:szCs w:val="16"/>
        </w:rPr>
        <w:t xml:space="preserve"> </w:t>
      </w:r>
      <w:hyperlink r:id="rId160" w:history="1">
        <w:r w:rsidR="00977825" w:rsidRPr="00977825">
          <w:rPr>
            <w:rFonts w:ascii="Arial" w:eastAsia="Times New Roman" w:hAnsi="Arial" w:cs="Arial"/>
            <w:sz w:val="20"/>
            <w:szCs w:val="20"/>
          </w:rPr>
          <w:t>PMC6698888</w:t>
        </w:r>
      </w:hyperlink>
      <w:r w:rsidR="00977825" w:rsidRPr="00977825">
        <w:rPr>
          <w:rFonts w:ascii="Arial" w:eastAsia="Times New Roman" w:hAnsi="Arial" w:cs="Arial"/>
          <w:sz w:val="20"/>
          <w:szCs w:val="20"/>
        </w:rPr>
        <w:t>.</w:t>
      </w:r>
    </w:p>
    <w:p w:rsidR="00B77E3F" w:rsidRDefault="00B77E3F" w:rsidP="00B77E3F">
      <w:pPr>
        <w:rPr>
          <w:rFonts w:ascii="Arial" w:eastAsia="Times New Roman" w:hAnsi="Arial" w:cs="Arial"/>
          <w:sz w:val="20"/>
          <w:szCs w:val="20"/>
        </w:rPr>
      </w:pPr>
      <w:r w:rsidRPr="00D40466">
        <w:rPr>
          <w:rFonts w:ascii="Arial" w:eastAsia="Times New Roman" w:hAnsi="Arial" w:cs="Arial"/>
          <w:sz w:val="20"/>
          <w:szCs w:val="20"/>
        </w:rPr>
        <w:t xml:space="preserve">Xu J, Gaddis NC,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Hou R, Manichaikul AW, </w:t>
      </w:r>
      <w:proofErr w:type="spellStart"/>
      <w:r w:rsidRPr="00D40466">
        <w:rPr>
          <w:rFonts w:ascii="Arial" w:eastAsia="Times New Roman" w:hAnsi="Arial" w:cs="Arial"/>
          <w:sz w:val="20"/>
          <w:szCs w:val="20"/>
        </w:rPr>
        <w:t>Pankratz</w:t>
      </w:r>
      <w:proofErr w:type="spellEnd"/>
      <w:r w:rsidRPr="00D40466">
        <w:rPr>
          <w:rFonts w:ascii="Arial" w:eastAsia="Times New Roman" w:hAnsi="Arial" w:cs="Arial"/>
          <w:sz w:val="20"/>
          <w:szCs w:val="20"/>
        </w:rPr>
        <w:t xml:space="preserve"> N, Smith AV, Sun F,</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Terzikhan</w:t>
      </w:r>
      <w:proofErr w:type="spellEnd"/>
      <w:r w:rsidRPr="00D40466">
        <w:rPr>
          <w:rFonts w:ascii="Arial" w:eastAsia="Times New Roman" w:hAnsi="Arial" w:cs="Arial"/>
          <w:sz w:val="20"/>
          <w:szCs w:val="20"/>
        </w:rPr>
        <w:t xml:space="preserve"> N, </w:t>
      </w:r>
      <w:proofErr w:type="spellStart"/>
      <w:r w:rsidRPr="00D40466">
        <w:rPr>
          <w:rFonts w:ascii="Arial" w:eastAsia="Times New Roman" w:hAnsi="Arial" w:cs="Arial"/>
          <w:sz w:val="20"/>
          <w:szCs w:val="20"/>
        </w:rPr>
        <w:t>Markunas</w:t>
      </w:r>
      <w:proofErr w:type="spellEnd"/>
      <w:r w:rsidRPr="00D40466">
        <w:rPr>
          <w:rFonts w:ascii="Arial" w:eastAsia="Times New Roman" w:hAnsi="Arial" w:cs="Arial"/>
          <w:sz w:val="20"/>
          <w:szCs w:val="20"/>
        </w:rPr>
        <w:t xml:space="preserve"> CA, Patchen BK, </w:t>
      </w:r>
      <w:proofErr w:type="spellStart"/>
      <w:r w:rsidRPr="00D40466">
        <w:rPr>
          <w:rFonts w:ascii="Arial" w:eastAsia="Times New Roman" w:hAnsi="Arial" w:cs="Arial"/>
          <w:sz w:val="20"/>
          <w:szCs w:val="20"/>
        </w:rPr>
        <w:t>Schu</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Beydoun</w:t>
      </w:r>
      <w:proofErr w:type="spellEnd"/>
      <w:r w:rsidRPr="00D40466">
        <w:rPr>
          <w:rFonts w:ascii="Arial" w:eastAsia="Times New Roman" w:hAnsi="Arial" w:cs="Arial"/>
          <w:sz w:val="20"/>
          <w:szCs w:val="20"/>
        </w:rPr>
        <w:t xml:space="preserve"> MA,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Zhou X, Wood AC, Graff M, Harris TB, Ikram MA, Jacobs DR Jr,</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Launer</w:t>
      </w:r>
      <w:proofErr w:type="spellEnd"/>
      <w:r w:rsidRPr="00D40466">
        <w:rPr>
          <w:rFonts w:ascii="Arial" w:eastAsia="Times New Roman" w:hAnsi="Arial" w:cs="Arial"/>
          <w:sz w:val="20"/>
          <w:szCs w:val="20"/>
        </w:rPr>
        <w:t xml:space="preserve"> LJ, Lemaitre RN, O'Connor G, Oelsner EC, Psaty BM, Ramachandran VS, Rohde RR, Rich SS, Rotter JI, Seshadri S, Smith LJ, </w:t>
      </w:r>
      <w:proofErr w:type="spellStart"/>
      <w:r w:rsidRPr="00D40466">
        <w:rPr>
          <w:rFonts w:ascii="Arial" w:eastAsia="Times New Roman" w:hAnsi="Arial" w:cs="Arial"/>
          <w:sz w:val="20"/>
          <w:szCs w:val="20"/>
        </w:rPr>
        <w:t>Tiemeier</w:t>
      </w:r>
      <w:proofErr w:type="spellEnd"/>
      <w:r w:rsidRPr="00D40466">
        <w:rPr>
          <w:rFonts w:ascii="Arial" w:eastAsia="Times New Roman" w:hAnsi="Arial" w:cs="Arial"/>
          <w:sz w:val="20"/>
          <w:szCs w:val="20"/>
        </w:rPr>
        <w:t xml:space="preserve"> H, Tsai MY, </w:t>
      </w:r>
      <w:proofErr w:type="spellStart"/>
      <w:r w:rsidRPr="00D40466">
        <w:rPr>
          <w:rFonts w:ascii="Arial" w:eastAsia="Times New Roman" w:hAnsi="Arial" w:cs="Arial"/>
          <w:sz w:val="20"/>
          <w:szCs w:val="20"/>
        </w:rPr>
        <w:t>Uitterlinden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AG,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Xu H, </w:t>
      </w:r>
      <w:proofErr w:type="spellStart"/>
      <w:r w:rsidRPr="00D40466">
        <w:rPr>
          <w:rFonts w:ascii="Arial" w:eastAsia="Times New Roman" w:hAnsi="Arial" w:cs="Arial"/>
          <w:sz w:val="20"/>
          <w:szCs w:val="20"/>
        </w:rPr>
        <w:t>Zilhão</w:t>
      </w:r>
      <w:proofErr w:type="spellEnd"/>
      <w:r w:rsidRPr="00D40466">
        <w:rPr>
          <w:rFonts w:ascii="Arial" w:eastAsia="Times New Roman" w:hAnsi="Arial" w:cs="Arial"/>
          <w:sz w:val="20"/>
          <w:szCs w:val="20"/>
        </w:rPr>
        <w:t xml:space="preserve"> NR,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London SJ, Barr RG,</w:t>
      </w:r>
      <w:r>
        <w:rPr>
          <w:rFonts w:ascii="Arial" w:eastAsia="Times New Roman" w:hAnsi="Arial" w:cs="Arial"/>
          <w:sz w:val="20"/>
          <w:szCs w:val="20"/>
        </w:rPr>
        <w:t xml:space="preserve"> </w:t>
      </w:r>
      <w:r w:rsidRPr="00D40466">
        <w:rPr>
          <w:rFonts w:ascii="Arial" w:eastAsia="Times New Roman" w:hAnsi="Arial" w:cs="Arial"/>
          <w:sz w:val="20"/>
          <w:szCs w:val="20"/>
        </w:rPr>
        <w:t xml:space="preserve">Dupuis J, Gharib SA,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North KE, Steffen LM, Cassano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w:t>
      </w:r>
      <w:r w:rsidRPr="00B77E3F">
        <w:rPr>
          <w:rFonts w:ascii="Arial" w:eastAsia="Times New Roman" w:hAnsi="Arial" w:cs="Arial"/>
          <w:sz w:val="20"/>
          <w:szCs w:val="20"/>
        </w:rPr>
        <w:t xml:space="preserve">Am J Respir </w:t>
      </w:r>
      <w:proofErr w:type="spellStart"/>
      <w:r w:rsidRPr="00B77E3F">
        <w:rPr>
          <w:rFonts w:ascii="Arial" w:eastAsia="Times New Roman" w:hAnsi="Arial" w:cs="Arial"/>
          <w:sz w:val="20"/>
          <w:szCs w:val="20"/>
        </w:rPr>
        <w:t>Crit</w:t>
      </w:r>
      <w:proofErr w:type="spellEnd"/>
      <w:r w:rsidRPr="00B77E3F">
        <w:rPr>
          <w:rFonts w:ascii="Arial" w:eastAsia="Times New Roman" w:hAnsi="Arial" w:cs="Arial"/>
          <w:sz w:val="20"/>
          <w:szCs w:val="20"/>
        </w:rPr>
        <w:t xml:space="preserve"> Care Med. 2019 Mar 1</w:t>
      </w:r>
      <w:r>
        <w:rPr>
          <w:rFonts w:ascii="Arial" w:eastAsia="Times New Roman" w:hAnsi="Arial" w:cs="Arial"/>
          <w:sz w:val="20"/>
          <w:szCs w:val="20"/>
        </w:rPr>
        <w:t xml:space="preserve">. Vol. </w:t>
      </w:r>
      <w:r w:rsidRPr="00B77E3F">
        <w:rPr>
          <w:rFonts w:ascii="Arial" w:eastAsia="Times New Roman" w:hAnsi="Arial" w:cs="Arial"/>
          <w:sz w:val="20"/>
          <w:szCs w:val="20"/>
        </w:rPr>
        <w:t>199</w:t>
      </w:r>
      <w:r>
        <w:rPr>
          <w:rFonts w:ascii="Arial" w:eastAsia="Times New Roman" w:hAnsi="Arial" w:cs="Arial"/>
          <w:sz w:val="20"/>
          <w:szCs w:val="20"/>
        </w:rPr>
        <w:t xml:space="preserve">, issue </w:t>
      </w:r>
      <w:r w:rsidRPr="00B77E3F">
        <w:rPr>
          <w:rFonts w:ascii="Arial" w:eastAsia="Times New Roman" w:hAnsi="Arial" w:cs="Arial"/>
          <w:sz w:val="20"/>
          <w:szCs w:val="20"/>
        </w:rPr>
        <w:t>5</w:t>
      </w:r>
      <w:r>
        <w:rPr>
          <w:rFonts w:ascii="Arial" w:eastAsia="Times New Roman" w:hAnsi="Arial" w:cs="Arial"/>
          <w:sz w:val="20"/>
          <w:szCs w:val="20"/>
        </w:rPr>
        <w:t xml:space="preserve">, pp. </w:t>
      </w:r>
      <w:r w:rsidRPr="00B77E3F">
        <w:rPr>
          <w:rFonts w:ascii="Arial" w:eastAsia="Times New Roman" w:hAnsi="Arial" w:cs="Arial"/>
          <w:sz w:val="20"/>
          <w:szCs w:val="20"/>
        </w:rPr>
        <w:t>631-642</w:t>
      </w:r>
      <w:r>
        <w:rPr>
          <w:rFonts w:ascii="Arial" w:eastAsia="Times New Roman" w:hAnsi="Arial" w:cs="Arial"/>
          <w:sz w:val="20"/>
          <w:szCs w:val="20"/>
        </w:rPr>
        <w:t xml:space="preserve">. </w:t>
      </w:r>
      <w:r w:rsidRPr="00D40466">
        <w:rPr>
          <w:rFonts w:ascii="Arial" w:eastAsia="Times New Roman" w:hAnsi="Arial" w:cs="Arial"/>
          <w:sz w:val="20"/>
          <w:szCs w:val="20"/>
        </w:rPr>
        <w:t>PM: 30199657.</w:t>
      </w:r>
    </w:p>
    <w:p w:rsidR="00F9355B" w:rsidRPr="00153662" w:rsidRDefault="00F9355B" w:rsidP="00F9355B">
      <w:pPr>
        <w:pStyle w:val="details"/>
        <w:rPr>
          <w:rFonts w:ascii="Arial" w:hAnsi="Arial" w:cs="Arial"/>
          <w:sz w:val="20"/>
          <w:szCs w:val="20"/>
        </w:rPr>
      </w:pPr>
      <w:r w:rsidRPr="00153662">
        <w:rPr>
          <w:rFonts w:ascii="Arial" w:hAnsi="Arial" w:cs="Arial"/>
          <w:sz w:val="20"/>
          <w:szCs w:val="20"/>
        </w:rPr>
        <w:t xml:space="preserve">Xue QL, Tian J, Walston JD, Chaves PHM, Newman AB, </w:t>
      </w:r>
      <w:proofErr w:type="spellStart"/>
      <w:r w:rsidRPr="00153662">
        <w:rPr>
          <w:rFonts w:ascii="Arial" w:hAnsi="Arial" w:cs="Arial"/>
          <w:sz w:val="20"/>
          <w:szCs w:val="20"/>
        </w:rPr>
        <w:t>Bandeen</w:t>
      </w:r>
      <w:proofErr w:type="spellEnd"/>
      <w:r w:rsidRPr="00153662">
        <w:rPr>
          <w:rFonts w:ascii="Arial" w:hAnsi="Arial" w:cs="Arial"/>
          <w:sz w:val="20"/>
          <w:szCs w:val="20"/>
        </w:rPr>
        <w:t xml:space="preserve">-Roche K. </w:t>
      </w:r>
      <w:hyperlink r:id="rId161" w:history="1">
        <w:r w:rsidRPr="00F23ADC">
          <w:rPr>
            <w:rFonts w:ascii="Arial" w:hAnsi="Arial" w:cs="Arial"/>
            <w:b/>
            <w:i/>
            <w:sz w:val="20"/>
            <w:szCs w:val="20"/>
          </w:rPr>
          <w:t xml:space="preserve">Discrepancy in </w:t>
        </w:r>
        <w:r>
          <w:rPr>
            <w:rFonts w:ascii="Arial" w:hAnsi="Arial" w:cs="Arial"/>
            <w:b/>
            <w:i/>
            <w:sz w:val="20"/>
            <w:szCs w:val="20"/>
          </w:rPr>
          <w:t>f</w:t>
        </w:r>
        <w:r w:rsidRPr="00F23ADC">
          <w:rPr>
            <w:rFonts w:ascii="Arial" w:hAnsi="Arial" w:cs="Arial"/>
            <w:b/>
            <w:i/>
            <w:sz w:val="20"/>
            <w:szCs w:val="20"/>
          </w:rPr>
          <w:t xml:space="preserve">railty </w:t>
        </w:r>
        <w:r>
          <w:rPr>
            <w:rFonts w:ascii="Arial" w:hAnsi="Arial" w:cs="Arial"/>
            <w:b/>
            <w:i/>
            <w:sz w:val="20"/>
            <w:szCs w:val="20"/>
          </w:rPr>
          <w:t>i</w:t>
        </w:r>
        <w:r w:rsidRPr="00F23ADC">
          <w:rPr>
            <w:rFonts w:ascii="Arial" w:hAnsi="Arial" w:cs="Arial"/>
            <w:b/>
            <w:i/>
            <w:sz w:val="20"/>
            <w:szCs w:val="20"/>
          </w:rPr>
          <w:t xml:space="preserve">dentification: </w:t>
        </w:r>
        <w:r>
          <w:rPr>
            <w:rFonts w:ascii="Arial" w:hAnsi="Arial" w:cs="Arial"/>
            <w:b/>
            <w:i/>
            <w:sz w:val="20"/>
            <w:szCs w:val="20"/>
          </w:rPr>
          <w:t>m</w:t>
        </w:r>
        <w:r w:rsidRPr="00F23ADC">
          <w:rPr>
            <w:rFonts w:ascii="Arial" w:hAnsi="Arial" w:cs="Arial"/>
            <w:b/>
            <w:i/>
            <w:sz w:val="20"/>
            <w:szCs w:val="20"/>
          </w:rPr>
          <w:t xml:space="preserve">ove beyond </w:t>
        </w:r>
        <w:r>
          <w:rPr>
            <w:rFonts w:ascii="Arial" w:hAnsi="Arial" w:cs="Arial"/>
            <w:b/>
            <w:i/>
            <w:sz w:val="20"/>
            <w:szCs w:val="20"/>
          </w:rPr>
          <w:t>p</w:t>
        </w:r>
        <w:r w:rsidRPr="00F23ADC">
          <w:rPr>
            <w:rFonts w:ascii="Arial" w:hAnsi="Arial" w:cs="Arial"/>
            <w:b/>
            <w:i/>
            <w:sz w:val="20"/>
            <w:szCs w:val="20"/>
          </w:rPr>
          <w:t xml:space="preserve">redictive </w:t>
        </w:r>
        <w:r>
          <w:rPr>
            <w:rFonts w:ascii="Arial" w:hAnsi="Arial" w:cs="Arial"/>
            <w:b/>
            <w:i/>
            <w:sz w:val="20"/>
            <w:szCs w:val="20"/>
          </w:rPr>
          <w:t>v</w:t>
        </w:r>
        <w:r w:rsidRPr="00F23ADC">
          <w:rPr>
            <w:rFonts w:ascii="Arial" w:hAnsi="Arial" w:cs="Arial"/>
            <w:b/>
            <w:i/>
            <w:sz w:val="20"/>
            <w:szCs w:val="20"/>
          </w:rPr>
          <w:t>alidity.</w:t>
        </w:r>
      </w:hyperlink>
      <w:r w:rsidRPr="00F23ADC">
        <w:rPr>
          <w:rFonts w:ascii="Arial" w:hAnsi="Arial" w:cs="Arial"/>
          <w:b/>
          <w:i/>
          <w:sz w:val="20"/>
          <w:szCs w:val="20"/>
        </w:rPr>
        <w:t xml:space="preserve"> </w:t>
      </w:r>
      <w:r w:rsidRPr="00F23ADC">
        <w:rPr>
          <w:rFonts w:ascii="Arial" w:hAnsi="Arial" w:cs="Arial"/>
          <w:sz w:val="20"/>
          <w:szCs w:val="20"/>
        </w:rPr>
        <w:t xml:space="preserve">J </w:t>
      </w:r>
      <w:proofErr w:type="spellStart"/>
      <w:r w:rsidRPr="00F23ADC">
        <w:rPr>
          <w:rFonts w:ascii="Arial" w:hAnsi="Arial" w:cs="Arial"/>
          <w:sz w:val="20"/>
          <w:szCs w:val="20"/>
        </w:rPr>
        <w:t>Gerontol</w:t>
      </w:r>
      <w:proofErr w:type="spellEnd"/>
      <w:r w:rsidRPr="00F23ADC">
        <w:rPr>
          <w:rFonts w:ascii="Arial" w:hAnsi="Arial" w:cs="Arial"/>
          <w:sz w:val="20"/>
          <w:szCs w:val="20"/>
        </w:rPr>
        <w:t xml:space="preserve"> A Biol Sci Med Sci. </w:t>
      </w:r>
      <w:r w:rsidRPr="00153662">
        <w:rPr>
          <w:rFonts w:ascii="Arial" w:hAnsi="Arial" w:cs="Arial"/>
          <w:sz w:val="20"/>
          <w:szCs w:val="20"/>
        </w:rPr>
        <w:t xml:space="preserve">2019 Feb 21. </w:t>
      </w:r>
      <w:proofErr w:type="spellStart"/>
      <w:r w:rsidRPr="00153662">
        <w:rPr>
          <w:rFonts w:ascii="Arial" w:hAnsi="Arial" w:cs="Arial"/>
          <w:sz w:val="20"/>
          <w:szCs w:val="20"/>
        </w:rPr>
        <w:t>pii</w:t>
      </w:r>
      <w:proofErr w:type="spellEnd"/>
      <w:r w:rsidRPr="00153662">
        <w:rPr>
          <w:rFonts w:ascii="Arial" w:hAnsi="Arial" w:cs="Arial"/>
          <w:sz w:val="20"/>
          <w:szCs w:val="20"/>
        </w:rPr>
        <w:t xml:space="preserve">: glz052.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gerona</w:t>
      </w:r>
      <w:proofErr w:type="spellEnd"/>
      <w:r w:rsidRPr="00153662">
        <w:rPr>
          <w:rFonts w:ascii="Arial" w:hAnsi="Arial" w:cs="Arial"/>
          <w:sz w:val="20"/>
          <w:szCs w:val="20"/>
        </w:rPr>
        <w:t>/glz052.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30789645.</w:t>
      </w:r>
    </w:p>
    <w:p w:rsidR="007E5A5B" w:rsidRPr="007736D4" w:rsidRDefault="007E5A5B" w:rsidP="007E5A5B">
      <w:pPr>
        <w:rPr>
          <w:rFonts w:ascii="Arial" w:hAnsi="Arial" w:cs="Arial"/>
          <w:sz w:val="20"/>
          <w:szCs w:val="20"/>
        </w:rPr>
      </w:pPr>
      <w:r w:rsidRPr="007736D4">
        <w:rPr>
          <w:rFonts w:ascii="Arial" w:hAnsi="Arial" w:cs="Arial"/>
          <w:sz w:val="20"/>
          <w:szCs w:val="20"/>
        </w:rPr>
        <w:t xml:space="preserve">Zeki Al Hazzouri A, </w:t>
      </w:r>
      <w:proofErr w:type="spellStart"/>
      <w:r w:rsidRPr="007736D4">
        <w:rPr>
          <w:rFonts w:ascii="Arial" w:hAnsi="Arial" w:cs="Arial"/>
          <w:sz w:val="20"/>
          <w:szCs w:val="20"/>
        </w:rPr>
        <w:t>Vittinghoff</w:t>
      </w:r>
      <w:proofErr w:type="spellEnd"/>
      <w:r w:rsidRPr="007736D4">
        <w:rPr>
          <w:rFonts w:ascii="Arial" w:hAnsi="Arial" w:cs="Arial"/>
          <w:sz w:val="20"/>
          <w:szCs w:val="20"/>
        </w:rPr>
        <w:t xml:space="preserve"> E, Zhang Y, Pletcher MJ, Moran AE, </w:t>
      </w:r>
      <w:proofErr w:type="spellStart"/>
      <w:r w:rsidRPr="007736D4">
        <w:rPr>
          <w:rFonts w:ascii="Arial" w:hAnsi="Arial" w:cs="Arial"/>
          <w:sz w:val="20"/>
          <w:szCs w:val="20"/>
        </w:rPr>
        <w:t>Bibbins</w:t>
      </w:r>
      <w:proofErr w:type="spellEnd"/>
      <w:r w:rsidRPr="007736D4">
        <w:rPr>
          <w:rFonts w:ascii="Arial" w:hAnsi="Arial" w:cs="Arial"/>
          <w:sz w:val="20"/>
          <w:szCs w:val="20"/>
        </w:rPr>
        <w:t xml:space="preserve">-Domingo K, Golden SH, </w:t>
      </w:r>
      <w:proofErr w:type="spellStart"/>
      <w:r w:rsidRPr="007736D4">
        <w:rPr>
          <w:rFonts w:ascii="Arial" w:hAnsi="Arial" w:cs="Arial"/>
          <w:sz w:val="20"/>
          <w:szCs w:val="20"/>
        </w:rPr>
        <w:t>Yaffe</w:t>
      </w:r>
      <w:proofErr w:type="spellEnd"/>
      <w:r w:rsidRPr="007736D4">
        <w:rPr>
          <w:rFonts w:ascii="Arial" w:hAnsi="Arial" w:cs="Arial"/>
          <w:sz w:val="20"/>
          <w:szCs w:val="20"/>
        </w:rPr>
        <w:t xml:space="preserve"> K. </w:t>
      </w:r>
      <w:hyperlink r:id="rId162" w:history="1">
        <w:r w:rsidRPr="008F642A">
          <w:rPr>
            <w:rFonts w:cstheme="minorBidi"/>
            <w:b/>
            <w:i/>
          </w:rPr>
          <w:t>Use of a pooled cohort to impute cardiovascular disease risk factors across the adult life course.</w:t>
        </w:r>
      </w:hyperlink>
      <w:r w:rsidRPr="008F642A">
        <w:rPr>
          <w:rFonts w:cstheme="minorBidi"/>
          <w:b/>
          <w:i/>
        </w:rPr>
        <w:t xml:space="preserve"> </w:t>
      </w:r>
      <w:r w:rsidRPr="007736D4">
        <w:rPr>
          <w:rFonts w:ascii="Arial" w:hAnsi="Arial" w:cs="Arial"/>
          <w:sz w:val="20"/>
          <w:szCs w:val="20"/>
        </w:rPr>
        <w:t>Int J Epidemiol. 2019 Jun 1</w:t>
      </w:r>
      <w:r>
        <w:rPr>
          <w:rFonts w:ascii="Arial" w:hAnsi="Arial" w:cs="Arial"/>
          <w:sz w:val="20"/>
          <w:szCs w:val="20"/>
        </w:rPr>
        <w:t xml:space="preserve">. Vol. </w:t>
      </w:r>
      <w:r w:rsidRPr="007736D4">
        <w:rPr>
          <w:rFonts w:ascii="Arial" w:hAnsi="Arial" w:cs="Arial"/>
          <w:sz w:val="20"/>
          <w:szCs w:val="20"/>
        </w:rPr>
        <w:t>48</w:t>
      </w:r>
      <w:r>
        <w:rPr>
          <w:rFonts w:ascii="Arial" w:hAnsi="Arial" w:cs="Arial"/>
          <w:sz w:val="20"/>
          <w:szCs w:val="20"/>
        </w:rPr>
        <w:t xml:space="preserve">, issue </w:t>
      </w:r>
      <w:r w:rsidRPr="007736D4">
        <w:rPr>
          <w:rFonts w:ascii="Arial" w:hAnsi="Arial" w:cs="Arial"/>
          <w:sz w:val="20"/>
          <w:szCs w:val="20"/>
        </w:rPr>
        <w:t>3</w:t>
      </w:r>
      <w:r>
        <w:rPr>
          <w:rFonts w:ascii="Arial" w:hAnsi="Arial" w:cs="Arial"/>
          <w:sz w:val="20"/>
          <w:szCs w:val="20"/>
        </w:rPr>
        <w:t xml:space="preserve">, pp. </w:t>
      </w:r>
      <w:r w:rsidRPr="007736D4">
        <w:rPr>
          <w:rFonts w:ascii="Arial" w:hAnsi="Arial" w:cs="Arial"/>
          <w:sz w:val="20"/>
          <w:szCs w:val="20"/>
        </w:rPr>
        <w:t xml:space="preserve">1004-1013. </w:t>
      </w:r>
      <w:r w:rsidRPr="002C1C2F">
        <w:rPr>
          <w:rFonts w:ascii="Arial" w:eastAsia="Times New Roman" w:hAnsi="Arial" w:cs="Arial"/>
          <w:sz w:val="20"/>
          <w:szCs w:val="20"/>
        </w:rPr>
        <w:t>PM:</w:t>
      </w:r>
      <w:r w:rsidRPr="007736D4">
        <w:rPr>
          <w:rFonts w:ascii="Arial" w:eastAsia="Times New Roman" w:hAnsi="Arial" w:cs="Arial"/>
          <w:sz w:val="20"/>
          <w:szCs w:val="20"/>
        </w:rPr>
        <w:t xml:space="preserve"> </w:t>
      </w:r>
      <w:r w:rsidRPr="002C1C2F">
        <w:rPr>
          <w:rFonts w:ascii="Arial" w:eastAsia="Times New Roman" w:hAnsi="Arial" w:cs="Arial"/>
          <w:sz w:val="20"/>
          <w:szCs w:val="20"/>
        </w:rPr>
        <w:t>30535320</w:t>
      </w:r>
      <w:r w:rsidRPr="007736D4">
        <w:rPr>
          <w:rFonts w:ascii="Arial" w:hAnsi="Arial" w:cs="Arial"/>
          <w:sz w:val="20"/>
          <w:szCs w:val="20"/>
        </w:rPr>
        <w:t xml:space="preserve">. </w:t>
      </w:r>
      <w:hyperlink r:id="rId163" w:history="1">
        <w:r w:rsidRPr="008F642A">
          <w:rPr>
            <w:rFonts w:ascii="Arial" w:eastAsia="Times New Roman" w:hAnsi="Arial" w:cs="Arial"/>
            <w:sz w:val="20"/>
            <w:szCs w:val="20"/>
          </w:rPr>
          <w:t>PMC6659365</w:t>
        </w:r>
      </w:hyperlink>
      <w:r w:rsidRPr="008F642A">
        <w:rPr>
          <w:rFonts w:ascii="Arial" w:eastAsia="Times New Roman" w:hAnsi="Arial" w:cs="Arial"/>
          <w:sz w:val="20"/>
          <w:szCs w:val="20"/>
        </w:rPr>
        <w:t>.</w:t>
      </w:r>
    </w:p>
    <w:p w:rsidR="00F01A27" w:rsidRPr="002F635D" w:rsidRDefault="00F01A27" w:rsidP="002F635D">
      <w:r w:rsidRPr="00CF75CD">
        <w:rPr>
          <w:rFonts w:ascii="Arial" w:hAnsi="Arial" w:cs="Arial"/>
          <w:sz w:val="20"/>
          <w:szCs w:val="20"/>
        </w:rPr>
        <w:t xml:space="preserve">Zhang X, Zhu C, Beecham G, </w:t>
      </w:r>
      <w:proofErr w:type="spellStart"/>
      <w:r w:rsidRPr="00CF75CD">
        <w:rPr>
          <w:rFonts w:ascii="Arial" w:hAnsi="Arial" w:cs="Arial"/>
          <w:sz w:val="20"/>
          <w:szCs w:val="20"/>
        </w:rPr>
        <w:t>Vardarajan</w:t>
      </w:r>
      <w:proofErr w:type="spellEnd"/>
      <w:r w:rsidRPr="00CF75CD">
        <w:rPr>
          <w:rFonts w:ascii="Arial" w:hAnsi="Arial" w:cs="Arial"/>
          <w:sz w:val="20"/>
          <w:szCs w:val="20"/>
        </w:rPr>
        <w:t xml:space="preserve"> BN, Ma Y, </w:t>
      </w:r>
      <w:proofErr w:type="spellStart"/>
      <w:r w:rsidRPr="00CF75CD">
        <w:rPr>
          <w:rFonts w:ascii="Arial" w:hAnsi="Arial" w:cs="Arial"/>
          <w:sz w:val="20"/>
          <w:szCs w:val="20"/>
        </w:rPr>
        <w:t>Lancour</w:t>
      </w:r>
      <w:proofErr w:type="spellEnd"/>
      <w:r w:rsidRPr="00CF75CD">
        <w:rPr>
          <w:rFonts w:ascii="Arial" w:hAnsi="Arial" w:cs="Arial"/>
          <w:sz w:val="20"/>
          <w:szCs w:val="20"/>
        </w:rPr>
        <w:t xml:space="preserve"> D, Farrell JJ, Chung J; Alzheimer's Disease Sequencing Project, Mayeux R, Haines JL, Schellenberg GD, Pericak-Vance MA, </w:t>
      </w:r>
      <w:proofErr w:type="spellStart"/>
      <w:r w:rsidRPr="00CF75CD">
        <w:rPr>
          <w:rFonts w:ascii="Arial" w:hAnsi="Arial" w:cs="Arial"/>
          <w:sz w:val="20"/>
          <w:szCs w:val="20"/>
        </w:rPr>
        <w:t>Lunetta</w:t>
      </w:r>
      <w:proofErr w:type="spellEnd"/>
      <w:r w:rsidRPr="00CF75CD">
        <w:rPr>
          <w:rFonts w:ascii="Arial" w:hAnsi="Arial" w:cs="Arial"/>
          <w:sz w:val="20"/>
          <w:szCs w:val="20"/>
        </w:rPr>
        <w:t xml:space="preserve"> KL, Farrer LA. </w:t>
      </w:r>
      <w:hyperlink r:id="rId164" w:history="1">
        <w:r w:rsidRPr="00B2386C">
          <w:rPr>
            <w:rFonts w:ascii="Arial" w:hAnsi="Arial" w:cs="Arial"/>
            <w:b/>
            <w:i/>
            <w:sz w:val="20"/>
            <w:szCs w:val="20"/>
          </w:rPr>
          <w:t>A rare missense variant of CASP7 is associated with familial late-onset Alzheimer's disease.</w:t>
        </w:r>
      </w:hyperlink>
      <w:r w:rsidRPr="00B2386C">
        <w:rPr>
          <w:rFonts w:ascii="Arial" w:hAnsi="Arial" w:cs="Arial"/>
          <w:b/>
          <w:i/>
          <w:sz w:val="20"/>
          <w:szCs w:val="20"/>
        </w:rPr>
        <w:t xml:space="preserve"> </w:t>
      </w:r>
      <w:proofErr w:type="spellStart"/>
      <w:r w:rsidRPr="00CF75CD">
        <w:rPr>
          <w:rFonts w:ascii="Arial" w:hAnsi="Arial" w:cs="Arial"/>
          <w:sz w:val="20"/>
          <w:szCs w:val="20"/>
        </w:rPr>
        <w:t>Alzheimers</w:t>
      </w:r>
      <w:proofErr w:type="spellEnd"/>
      <w:r w:rsidRPr="00CF75CD">
        <w:rPr>
          <w:rFonts w:ascii="Arial" w:hAnsi="Arial" w:cs="Arial"/>
          <w:sz w:val="20"/>
          <w:szCs w:val="20"/>
        </w:rPr>
        <w:t xml:space="preserve"> Dement. 2019 Jan. </w:t>
      </w:r>
      <w:proofErr w:type="spellStart"/>
      <w:r w:rsidRPr="00CF75CD">
        <w:rPr>
          <w:rFonts w:ascii="Arial" w:hAnsi="Arial" w:cs="Arial"/>
          <w:sz w:val="20"/>
          <w:szCs w:val="20"/>
        </w:rPr>
        <w:t>pii</w:t>
      </w:r>
      <w:proofErr w:type="spellEnd"/>
      <w:r w:rsidRPr="00CF75CD">
        <w:rPr>
          <w:rFonts w:ascii="Arial" w:hAnsi="Arial" w:cs="Arial"/>
          <w:sz w:val="20"/>
          <w:szCs w:val="20"/>
        </w:rPr>
        <w:t xml:space="preserve">: S1552-5260(18)33579-9. </w:t>
      </w:r>
      <w:proofErr w:type="spellStart"/>
      <w:r w:rsidRPr="00CF75CD">
        <w:rPr>
          <w:rFonts w:ascii="Arial" w:hAnsi="Arial" w:cs="Arial"/>
          <w:sz w:val="20"/>
          <w:szCs w:val="20"/>
        </w:rPr>
        <w:t>doi</w:t>
      </w:r>
      <w:proofErr w:type="spellEnd"/>
      <w:r w:rsidRPr="00CF75CD">
        <w:rPr>
          <w:rFonts w:ascii="Arial" w:hAnsi="Arial" w:cs="Arial"/>
          <w:sz w:val="20"/>
          <w:szCs w:val="20"/>
        </w:rPr>
        <w:t>: 10.1016/j.jalz.2018.10.005. [</w:t>
      </w:r>
      <w:proofErr w:type="spellStart"/>
      <w:r w:rsidRPr="00CF75CD">
        <w:rPr>
          <w:rFonts w:ascii="Arial" w:hAnsi="Arial" w:cs="Arial"/>
          <w:sz w:val="20"/>
          <w:szCs w:val="20"/>
        </w:rPr>
        <w:t>Epub</w:t>
      </w:r>
      <w:proofErr w:type="spellEnd"/>
      <w:r w:rsidRPr="00CF75CD">
        <w:rPr>
          <w:rFonts w:ascii="Arial" w:hAnsi="Arial" w:cs="Arial"/>
          <w:sz w:val="20"/>
          <w:szCs w:val="20"/>
        </w:rPr>
        <w:t xml:space="preserve"> ahead of print] PM: 30503768.</w:t>
      </w:r>
      <w:r w:rsidR="002F635D" w:rsidRPr="002F635D">
        <w:t xml:space="preserve"> </w:t>
      </w:r>
      <w:hyperlink r:id="rId165" w:history="1">
        <w:r w:rsidR="002F635D" w:rsidRPr="002F635D">
          <w:rPr>
            <w:rFonts w:ascii="Arial" w:hAnsi="Arial" w:cs="Arial"/>
            <w:sz w:val="20"/>
            <w:szCs w:val="20"/>
          </w:rPr>
          <w:t>PMC6408965</w:t>
        </w:r>
      </w:hyperlink>
      <w:r w:rsidR="002F635D" w:rsidRPr="002F635D">
        <w:rPr>
          <w:rFonts w:ascii="Arial" w:hAnsi="Arial" w:cs="Arial"/>
          <w:sz w:val="20"/>
          <w:szCs w:val="20"/>
        </w:rPr>
        <w:t>.</w:t>
      </w:r>
    </w:p>
    <w:p w:rsidR="00744DB4" w:rsidRPr="00E965FB" w:rsidRDefault="00744DB4" w:rsidP="00744DB4">
      <w:pPr>
        <w:autoSpaceDE w:val="0"/>
        <w:autoSpaceDN w:val="0"/>
        <w:adjustRightInd w:val="0"/>
        <w:spacing w:after="0" w:line="240" w:lineRule="auto"/>
        <w:rPr>
          <w:rFonts w:ascii="Arial" w:hAnsi="Arial" w:cs="Arial"/>
          <w:sz w:val="20"/>
          <w:szCs w:val="20"/>
        </w:rPr>
      </w:pPr>
    </w:p>
    <w:p w:rsidR="00281277" w:rsidRDefault="00281277">
      <w:pPr>
        <w:autoSpaceDE w:val="0"/>
        <w:autoSpaceDN w:val="0"/>
        <w:adjustRightInd w:val="0"/>
        <w:spacing w:after="0" w:line="240" w:lineRule="auto"/>
        <w:jc w:val="center"/>
        <w:rPr>
          <w:rFonts w:ascii="Arial" w:hAnsi="Arial" w:cs="Arial"/>
          <w:sz w:val="20"/>
          <w:szCs w:val="20"/>
        </w:rPr>
      </w:pPr>
    </w:p>
    <w:p w:rsidR="00866BE6" w:rsidRPr="009E2DD4" w:rsidRDefault="00866BE6" w:rsidP="00866BE6">
      <w:pPr>
        <w:rPr>
          <w:rFonts w:ascii="Arial" w:hAnsi="Arial" w:cs="Arial"/>
          <w:sz w:val="20"/>
          <w:szCs w:val="20"/>
        </w:rPr>
      </w:pPr>
      <w:r w:rsidRPr="002E6572">
        <w:rPr>
          <w:rFonts w:ascii="Arial" w:hAnsi="Arial" w:cs="Arial"/>
          <w:sz w:val="20"/>
          <w:szCs w:val="20"/>
        </w:rPr>
        <w:t xml:space="preserve">Armstrong NM, Carlson MC, </w:t>
      </w:r>
      <w:proofErr w:type="spellStart"/>
      <w:r w:rsidRPr="002E6572">
        <w:rPr>
          <w:rFonts w:ascii="Arial" w:hAnsi="Arial" w:cs="Arial"/>
          <w:sz w:val="20"/>
          <w:szCs w:val="20"/>
        </w:rPr>
        <w:t>Schrack</w:t>
      </w:r>
      <w:proofErr w:type="spellEnd"/>
      <w:r w:rsidRPr="002E6572">
        <w:rPr>
          <w:rFonts w:ascii="Arial" w:hAnsi="Arial" w:cs="Arial"/>
          <w:sz w:val="20"/>
          <w:szCs w:val="20"/>
        </w:rPr>
        <w:t xml:space="preserve"> J, Xue QL, </w:t>
      </w:r>
      <w:proofErr w:type="spellStart"/>
      <w:r w:rsidRPr="002E6572">
        <w:rPr>
          <w:rFonts w:ascii="Arial" w:hAnsi="Arial" w:cs="Arial"/>
          <w:sz w:val="20"/>
          <w:szCs w:val="20"/>
        </w:rPr>
        <w:t>Carnethon</w:t>
      </w:r>
      <w:proofErr w:type="spellEnd"/>
      <w:r w:rsidRPr="002E6572">
        <w:rPr>
          <w:rFonts w:ascii="Arial" w:hAnsi="Arial" w:cs="Arial"/>
          <w:sz w:val="20"/>
          <w:szCs w:val="20"/>
        </w:rPr>
        <w:t xml:space="preserve"> MR, </w:t>
      </w:r>
      <w:proofErr w:type="spellStart"/>
      <w:r w:rsidRPr="002E6572">
        <w:rPr>
          <w:rFonts w:ascii="Arial" w:hAnsi="Arial" w:cs="Arial"/>
          <w:sz w:val="20"/>
          <w:szCs w:val="20"/>
        </w:rPr>
        <w:t>Rosano</w:t>
      </w:r>
      <w:proofErr w:type="spellEnd"/>
      <w:r w:rsidRPr="002E6572">
        <w:rPr>
          <w:rFonts w:ascii="Arial" w:hAnsi="Arial" w:cs="Arial"/>
          <w:sz w:val="20"/>
          <w:szCs w:val="20"/>
        </w:rPr>
        <w:t xml:space="preserve"> C, Chaves PHM, Gross AL. </w:t>
      </w:r>
      <w:r w:rsidRPr="002E6572">
        <w:rPr>
          <w:rFonts w:ascii="Arial" w:hAnsi="Arial" w:cs="Arial"/>
          <w:b/>
          <w:i/>
          <w:sz w:val="20"/>
          <w:szCs w:val="20"/>
        </w:rPr>
        <w:t>Late-life depressive symptoms as partial mediators in the associations between subclinical cardiovascular disease with onset of mild cognitive impairment and dementia.</w:t>
      </w:r>
      <w:r w:rsidRPr="002E6572">
        <w:rPr>
          <w:rFonts w:ascii="Arial" w:hAnsi="Arial" w:cs="Arial"/>
          <w:sz w:val="20"/>
          <w:szCs w:val="20"/>
        </w:rPr>
        <w:t xml:space="preserve"> Am J </w:t>
      </w:r>
      <w:proofErr w:type="spellStart"/>
      <w:r w:rsidRPr="002E6572">
        <w:rPr>
          <w:rFonts w:ascii="Arial" w:hAnsi="Arial" w:cs="Arial"/>
          <w:sz w:val="20"/>
          <w:szCs w:val="20"/>
        </w:rPr>
        <w:t>Geriatr</w:t>
      </w:r>
      <w:proofErr w:type="spellEnd"/>
      <w:r w:rsidRPr="002E6572">
        <w:rPr>
          <w:rFonts w:ascii="Arial" w:hAnsi="Arial" w:cs="Arial"/>
          <w:sz w:val="20"/>
          <w:szCs w:val="20"/>
        </w:rPr>
        <w:t xml:space="preserve"> Psychiatry. 2018 May. Vol. 26, issue 5, pp. 559-568. PM: 29254675. </w:t>
      </w:r>
      <w:hyperlink r:id="rId166" w:history="1">
        <w:r w:rsidRPr="002E6572">
          <w:rPr>
            <w:rFonts w:ascii="Arial" w:hAnsi="Arial" w:cs="Arial"/>
            <w:sz w:val="20"/>
            <w:szCs w:val="20"/>
          </w:rPr>
          <w:t>PMC5940555</w:t>
        </w:r>
      </w:hyperlink>
      <w:r w:rsidRPr="009E2DD4">
        <w:rPr>
          <w:rFonts w:ascii="Arial" w:hAnsi="Arial" w:cs="Arial"/>
          <w:sz w:val="20"/>
          <w:szCs w:val="20"/>
        </w:rPr>
        <w:t>.</w:t>
      </w:r>
    </w:p>
    <w:p w:rsidR="008429D4" w:rsidRPr="001279A5" w:rsidRDefault="008429D4" w:rsidP="001279A5">
      <w:proofErr w:type="spellStart"/>
      <w:r w:rsidRPr="0021031F">
        <w:rPr>
          <w:rFonts w:ascii="Arial" w:hAnsi="Arial" w:cs="Arial"/>
          <w:sz w:val="20"/>
          <w:szCs w:val="20"/>
        </w:rPr>
        <w:t>Ashar</w:t>
      </w:r>
      <w:proofErr w:type="spellEnd"/>
      <w:r w:rsidRPr="0021031F">
        <w:rPr>
          <w:rFonts w:ascii="Arial" w:hAnsi="Arial" w:cs="Arial"/>
          <w:sz w:val="20"/>
          <w:szCs w:val="20"/>
        </w:rPr>
        <w:t xml:space="preserve"> FN, Mitchell RN, Albert CM, Newton-</w:t>
      </w:r>
      <w:proofErr w:type="spellStart"/>
      <w:r w:rsidRPr="0021031F">
        <w:rPr>
          <w:rFonts w:ascii="Arial" w:hAnsi="Arial" w:cs="Arial"/>
          <w:sz w:val="20"/>
          <w:szCs w:val="20"/>
        </w:rPr>
        <w:t>Cheh</w:t>
      </w:r>
      <w:proofErr w:type="spellEnd"/>
      <w:r w:rsidRPr="0021031F">
        <w:rPr>
          <w:rFonts w:ascii="Arial" w:hAnsi="Arial" w:cs="Arial"/>
          <w:sz w:val="20"/>
          <w:szCs w:val="20"/>
        </w:rPr>
        <w:t xml:space="preserve"> C, Brody JA, Müller-</w:t>
      </w:r>
      <w:proofErr w:type="spellStart"/>
      <w:r w:rsidRPr="0021031F">
        <w:rPr>
          <w:rFonts w:ascii="Arial" w:hAnsi="Arial" w:cs="Arial"/>
          <w:sz w:val="20"/>
          <w:szCs w:val="20"/>
        </w:rPr>
        <w:t>Nurasyid</w:t>
      </w:r>
      <w:proofErr w:type="spellEnd"/>
      <w:r w:rsidRPr="0021031F">
        <w:rPr>
          <w:rFonts w:ascii="Arial" w:hAnsi="Arial" w:cs="Arial"/>
          <w:sz w:val="20"/>
          <w:szCs w:val="20"/>
        </w:rPr>
        <w:t xml:space="preserve"> M, </w:t>
      </w:r>
      <w:proofErr w:type="spellStart"/>
      <w:r w:rsidRPr="0021031F">
        <w:rPr>
          <w:rFonts w:ascii="Arial" w:hAnsi="Arial" w:cs="Arial"/>
          <w:sz w:val="20"/>
          <w:szCs w:val="20"/>
        </w:rPr>
        <w:t>Moes</w:t>
      </w:r>
      <w:proofErr w:type="spellEnd"/>
      <w:r w:rsidRPr="0021031F">
        <w:rPr>
          <w:rFonts w:ascii="Arial" w:hAnsi="Arial" w:cs="Arial"/>
          <w:sz w:val="20"/>
          <w:szCs w:val="20"/>
        </w:rPr>
        <w:t xml:space="preserve"> A, </w:t>
      </w:r>
      <w:proofErr w:type="spellStart"/>
      <w:r w:rsidRPr="0021031F">
        <w:rPr>
          <w:rFonts w:ascii="Arial" w:hAnsi="Arial" w:cs="Arial"/>
          <w:sz w:val="20"/>
          <w:szCs w:val="20"/>
        </w:rPr>
        <w:t>Meitinger</w:t>
      </w:r>
      <w:proofErr w:type="spellEnd"/>
      <w:r w:rsidRPr="0021031F">
        <w:rPr>
          <w:rFonts w:ascii="Arial" w:hAnsi="Arial" w:cs="Arial"/>
          <w:sz w:val="20"/>
          <w:szCs w:val="20"/>
        </w:rPr>
        <w:t xml:space="preserve"> T, </w:t>
      </w:r>
      <w:proofErr w:type="spellStart"/>
      <w:r w:rsidRPr="0021031F">
        <w:rPr>
          <w:rFonts w:ascii="Arial" w:hAnsi="Arial" w:cs="Arial"/>
          <w:sz w:val="20"/>
          <w:szCs w:val="20"/>
        </w:rPr>
        <w:t>Mak</w:t>
      </w:r>
      <w:proofErr w:type="spellEnd"/>
      <w:r w:rsidRPr="0021031F">
        <w:rPr>
          <w:rFonts w:ascii="Arial" w:hAnsi="Arial" w:cs="Arial"/>
          <w:sz w:val="20"/>
          <w:szCs w:val="20"/>
        </w:rPr>
        <w:t xml:space="preserve"> A, </w:t>
      </w:r>
      <w:proofErr w:type="spellStart"/>
      <w:r w:rsidRPr="0021031F">
        <w:rPr>
          <w:rFonts w:ascii="Arial" w:hAnsi="Arial" w:cs="Arial"/>
          <w:sz w:val="20"/>
          <w:szCs w:val="20"/>
        </w:rPr>
        <w:t>Huikuri</w:t>
      </w:r>
      <w:proofErr w:type="spellEnd"/>
      <w:r w:rsidRPr="0021031F">
        <w:rPr>
          <w:rFonts w:ascii="Arial" w:hAnsi="Arial" w:cs="Arial"/>
          <w:sz w:val="20"/>
          <w:szCs w:val="20"/>
        </w:rPr>
        <w:t xml:space="preserve"> H, </w:t>
      </w:r>
      <w:proofErr w:type="spellStart"/>
      <w:r w:rsidRPr="0021031F">
        <w:rPr>
          <w:rFonts w:ascii="Arial" w:hAnsi="Arial" w:cs="Arial"/>
          <w:sz w:val="20"/>
          <w:szCs w:val="20"/>
        </w:rPr>
        <w:t>Junttila</w:t>
      </w:r>
      <w:proofErr w:type="spellEnd"/>
      <w:r w:rsidRPr="0021031F">
        <w:rPr>
          <w:rFonts w:ascii="Arial" w:hAnsi="Arial" w:cs="Arial"/>
          <w:sz w:val="20"/>
          <w:szCs w:val="20"/>
        </w:rPr>
        <w:t xml:space="preserve"> MJ, Goyette P, </w:t>
      </w:r>
      <w:proofErr w:type="spellStart"/>
      <w:r w:rsidRPr="0021031F">
        <w:rPr>
          <w:rFonts w:ascii="Arial" w:hAnsi="Arial" w:cs="Arial"/>
          <w:sz w:val="20"/>
          <w:szCs w:val="20"/>
        </w:rPr>
        <w:t>Pulit</w:t>
      </w:r>
      <w:proofErr w:type="spellEnd"/>
      <w:r w:rsidRPr="0021031F">
        <w:rPr>
          <w:rFonts w:ascii="Arial" w:hAnsi="Arial" w:cs="Arial"/>
          <w:sz w:val="20"/>
          <w:szCs w:val="20"/>
        </w:rPr>
        <w:t xml:space="preserve"> SL, </w:t>
      </w:r>
      <w:proofErr w:type="spellStart"/>
      <w:r w:rsidRPr="0021031F">
        <w:rPr>
          <w:rFonts w:ascii="Arial" w:hAnsi="Arial" w:cs="Arial"/>
          <w:sz w:val="20"/>
          <w:szCs w:val="20"/>
        </w:rPr>
        <w:t>Pazoki</w:t>
      </w:r>
      <w:proofErr w:type="spellEnd"/>
      <w:r w:rsidRPr="0021031F">
        <w:rPr>
          <w:rFonts w:ascii="Arial" w:hAnsi="Arial" w:cs="Arial"/>
          <w:sz w:val="20"/>
          <w:szCs w:val="20"/>
        </w:rPr>
        <w:t xml:space="preserve"> R, </w:t>
      </w:r>
      <w:proofErr w:type="spellStart"/>
      <w:r w:rsidRPr="0021031F">
        <w:rPr>
          <w:rFonts w:ascii="Arial" w:hAnsi="Arial" w:cs="Arial"/>
          <w:sz w:val="20"/>
          <w:szCs w:val="20"/>
        </w:rPr>
        <w:t>Tanck</w:t>
      </w:r>
      <w:proofErr w:type="spellEnd"/>
      <w:r w:rsidRPr="0021031F">
        <w:rPr>
          <w:rFonts w:ascii="Arial" w:hAnsi="Arial" w:cs="Arial"/>
          <w:sz w:val="20"/>
          <w:szCs w:val="20"/>
        </w:rPr>
        <w:t xml:space="preserve"> MW, </w:t>
      </w:r>
      <w:proofErr w:type="spellStart"/>
      <w:r w:rsidRPr="0021031F">
        <w:rPr>
          <w:rFonts w:ascii="Arial" w:hAnsi="Arial" w:cs="Arial"/>
          <w:sz w:val="20"/>
          <w:szCs w:val="20"/>
        </w:rPr>
        <w:t>Blom</w:t>
      </w:r>
      <w:proofErr w:type="spellEnd"/>
      <w:r w:rsidRPr="0021031F">
        <w:rPr>
          <w:rFonts w:ascii="Arial" w:hAnsi="Arial" w:cs="Arial"/>
          <w:sz w:val="20"/>
          <w:szCs w:val="20"/>
        </w:rPr>
        <w:t xml:space="preserve"> MT, Zhao X, </w:t>
      </w:r>
      <w:proofErr w:type="spellStart"/>
      <w:r w:rsidRPr="0021031F">
        <w:rPr>
          <w:rFonts w:ascii="Arial" w:hAnsi="Arial" w:cs="Arial"/>
          <w:sz w:val="20"/>
          <w:szCs w:val="20"/>
        </w:rPr>
        <w:t>Havulinna</w:t>
      </w:r>
      <w:proofErr w:type="spellEnd"/>
      <w:r w:rsidRPr="0021031F">
        <w:rPr>
          <w:rFonts w:ascii="Arial" w:hAnsi="Arial" w:cs="Arial"/>
          <w:sz w:val="20"/>
          <w:szCs w:val="20"/>
        </w:rPr>
        <w:t xml:space="preserve"> AS, Jabbari R, </w:t>
      </w:r>
      <w:proofErr w:type="spellStart"/>
      <w:r w:rsidRPr="0021031F">
        <w:rPr>
          <w:rFonts w:ascii="Arial" w:hAnsi="Arial" w:cs="Arial"/>
          <w:sz w:val="20"/>
          <w:szCs w:val="20"/>
        </w:rPr>
        <w:t>Glinge</w:t>
      </w:r>
      <w:proofErr w:type="spellEnd"/>
      <w:r w:rsidRPr="0021031F">
        <w:rPr>
          <w:rFonts w:ascii="Arial" w:hAnsi="Arial" w:cs="Arial"/>
          <w:sz w:val="20"/>
          <w:szCs w:val="20"/>
        </w:rPr>
        <w:t xml:space="preserve"> C, </w:t>
      </w:r>
      <w:proofErr w:type="spellStart"/>
      <w:r w:rsidRPr="0021031F">
        <w:rPr>
          <w:rFonts w:ascii="Arial" w:hAnsi="Arial" w:cs="Arial"/>
          <w:sz w:val="20"/>
          <w:szCs w:val="20"/>
        </w:rPr>
        <w:t>Tragante</w:t>
      </w:r>
      <w:proofErr w:type="spellEnd"/>
      <w:r w:rsidRPr="0021031F">
        <w:rPr>
          <w:rFonts w:ascii="Arial" w:hAnsi="Arial" w:cs="Arial"/>
          <w:sz w:val="20"/>
          <w:szCs w:val="20"/>
        </w:rPr>
        <w:t xml:space="preserve"> V, Escher SA, </w:t>
      </w:r>
      <w:proofErr w:type="spellStart"/>
      <w:r w:rsidRPr="0021031F">
        <w:rPr>
          <w:rFonts w:ascii="Arial" w:hAnsi="Arial" w:cs="Arial"/>
          <w:sz w:val="20"/>
          <w:szCs w:val="20"/>
        </w:rPr>
        <w:t>Chakravarti</w:t>
      </w:r>
      <w:proofErr w:type="spellEnd"/>
      <w:r w:rsidRPr="0021031F">
        <w:rPr>
          <w:rFonts w:ascii="Arial" w:hAnsi="Arial" w:cs="Arial"/>
          <w:sz w:val="20"/>
          <w:szCs w:val="20"/>
        </w:rPr>
        <w:t xml:space="preserve"> A, Ehret G, Coresh J, Li M, </w:t>
      </w:r>
      <w:proofErr w:type="spellStart"/>
      <w:r w:rsidRPr="0021031F">
        <w:rPr>
          <w:rFonts w:ascii="Arial" w:hAnsi="Arial" w:cs="Arial"/>
          <w:sz w:val="20"/>
          <w:szCs w:val="20"/>
        </w:rPr>
        <w:t>Prineas</w:t>
      </w:r>
      <w:proofErr w:type="spellEnd"/>
      <w:r w:rsidRPr="0021031F">
        <w:rPr>
          <w:rFonts w:ascii="Arial" w:hAnsi="Arial" w:cs="Arial"/>
          <w:sz w:val="20"/>
          <w:szCs w:val="20"/>
        </w:rPr>
        <w:t xml:space="preserve"> RJ, Franco OH, Kwok PY, Lumley T, Dumas F, McKnight B, Rotter JI, Lemaitre RN, Heckbert SR, O'Donnell CJ, Hwang SJ, Tardif JC, VanDenburgh M, </w:t>
      </w:r>
      <w:proofErr w:type="spellStart"/>
      <w:r w:rsidRPr="0021031F">
        <w:rPr>
          <w:rFonts w:ascii="Arial" w:hAnsi="Arial" w:cs="Arial"/>
          <w:sz w:val="20"/>
          <w:szCs w:val="20"/>
        </w:rPr>
        <w:t>Uitterlinden</w:t>
      </w:r>
      <w:proofErr w:type="spellEnd"/>
      <w:r w:rsidRPr="0021031F">
        <w:rPr>
          <w:rFonts w:ascii="Arial" w:hAnsi="Arial" w:cs="Arial"/>
          <w:sz w:val="20"/>
          <w:szCs w:val="20"/>
        </w:rPr>
        <w:t xml:space="preserve"> AG, </w:t>
      </w:r>
      <w:proofErr w:type="spellStart"/>
      <w:r w:rsidRPr="0021031F">
        <w:rPr>
          <w:rFonts w:ascii="Arial" w:hAnsi="Arial" w:cs="Arial"/>
          <w:sz w:val="20"/>
          <w:szCs w:val="20"/>
        </w:rPr>
        <w:t>Hofman</w:t>
      </w:r>
      <w:proofErr w:type="spellEnd"/>
      <w:r w:rsidRPr="0021031F">
        <w:rPr>
          <w:rFonts w:ascii="Arial" w:hAnsi="Arial" w:cs="Arial"/>
          <w:sz w:val="20"/>
          <w:szCs w:val="20"/>
        </w:rPr>
        <w:t xml:space="preserve"> A, Stricker BHC, de Bakker PIW, Franks PW, Jansson JH, </w:t>
      </w:r>
      <w:proofErr w:type="spellStart"/>
      <w:r w:rsidRPr="0021031F">
        <w:rPr>
          <w:rFonts w:ascii="Arial" w:hAnsi="Arial" w:cs="Arial"/>
          <w:sz w:val="20"/>
          <w:szCs w:val="20"/>
        </w:rPr>
        <w:t>Asselbergs</w:t>
      </w:r>
      <w:proofErr w:type="spellEnd"/>
      <w:r w:rsidRPr="0021031F">
        <w:rPr>
          <w:rFonts w:ascii="Arial" w:hAnsi="Arial" w:cs="Arial"/>
          <w:sz w:val="20"/>
          <w:szCs w:val="20"/>
        </w:rPr>
        <w:t xml:space="preserve"> FW, </w:t>
      </w:r>
      <w:proofErr w:type="spellStart"/>
      <w:r w:rsidRPr="0021031F">
        <w:rPr>
          <w:rFonts w:ascii="Arial" w:hAnsi="Arial" w:cs="Arial"/>
          <w:sz w:val="20"/>
          <w:szCs w:val="20"/>
        </w:rPr>
        <w:t>Halushka</w:t>
      </w:r>
      <w:proofErr w:type="spellEnd"/>
      <w:r w:rsidRPr="0021031F">
        <w:rPr>
          <w:rFonts w:ascii="Arial" w:hAnsi="Arial" w:cs="Arial"/>
          <w:sz w:val="20"/>
          <w:szCs w:val="20"/>
        </w:rPr>
        <w:t xml:space="preserve"> MK, </w:t>
      </w:r>
      <w:proofErr w:type="spellStart"/>
      <w:r w:rsidRPr="0021031F">
        <w:rPr>
          <w:rFonts w:ascii="Arial" w:hAnsi="Arial" w:cs="Arial"/>
          <w:sz w:val="20"/>
          <w:szCs w:val="20"/>
        </w:rPr>
        <w:t>Maleszewski</w:t>
      </w:r>
      <w:proofErr w:type="spellEnd"/>
      <w:r w:rsidRPr="0021031F">
        <w:rPr>
          <w:rFonts w:ascii="Arial" w:hAnsi="Arial" w:cs="Arial"/>
          <w:sz w:val="20"/>
          <w:szCs w:val="20"/>
        </w:rPr>
        <w:t xml:space="preserve"> JJ, </w:t>
      </w:r>
      <w:proofErr w:type="spellStart"/>
      <w:r w:rsidRPr="0021031F">
        <w:rPr>
          <w:rFonts w:ascii="Arial" w:hAnsi="Arial" w:cs="Arial"/>
          <w:sz w:val="20"/>
          <w:szCs w:val="20"/>
        </w:rPr>
        <w:t>Tfelt</w:t>
      </w:r>
      <w:proofErr w:type="spellEnd"/>
      <w:r w:rsidRPr="0021031F">
        <w:rPr>
          <w:rFonts w:ascii="Arial" w:hAnsi="Arial" w:cs="Arial"/>
          <w:sz w:val="20"/>
          <w:szCs w:val="20"/>
        </w:rPr>
        <w:t xml:space="preserve">-Hansen J, </w:t>
      </w:r>
      <w:proofErr w:type="spellStart"/>
      <w:r w:rsidRPr="0021031F">
        <w:rPr>
          <w:rFonts w:ascii="Arial" w:hAnsi="Arial" w:cs="Arial"/>
          <w:sz w:val="20"/>
          <w:szCs w:val="20"/>
        </w:rPr>
        <w:t>Engstrøm</w:t>
      </w:r>
      <w:proofErr w:type="spellEnd"/>
      <w:r w:rsidRPr="0021031F">
        <w:rPr>
          <w:rFonts w:ascii="Arial" w:hAnsi="Arial" w:cs="Arial"/>
          <w:sz w:val="20"/>
          <w:szCs w:val="20"/>
        </w:rPr>
        <w:t xml:space="preserve"> T, </w:t>
      </w:r>
      <w:proofErr w:type="spellStart"/>
      <w:r w:rsidRPr="0021031F">
        <w:rPr>
          <w:rFonts w:ascii="Arial" w:hAnsi="Arial" w:cs="Arial"/>
          <w:sz w:val="20"/>
          <w:szCs w:val="20"/>
        </w:rPr>
        <w:t>Salomaa</w:t>
      </w:r>
      <w:proofErr w:type="spellEnd"/>
      <w:r w:rsidRPr="0021031F">
        <w:rPr>
          <w:rFonts w:ascii="Arial" w:hAnsi="Arial" w:cs="Arial"/>
          <w:sz w:val="20"/>
          <w:szCs w:val="20"/>
        </w:rPr>
        <w:t xml:space="preserve"> V, </w:t>
      </w:r>
      <w:proofErr w:type="spellStart"/>
      <w:r w:rsidRPr="0021031F">
        <w:rPr>
          <w:rFonts w:ascii="Arial" w:hAnsi="Arial" w:cs="Arial"/>
          <w:sz w:val="20"/>
          <w:szCs w:val="20"/>
        </w:rPr>
        <w:t>Virmani</w:t>
      </w:r>
      <w:proofErr w:type="spellEnd"/>
      <w:r w:rsidRPr="0021031F">
        <w:rPr>
          <w:rFonts w:ascii="Arial" w:hAnsi="Arial" w:cs="Arial"/>
          <w:sz w:val="20"/>
          <w:szCs w:val="20"/>
        </w:rPr>
        <w:t xml:space="preserve"> R, </w:t>
      </w:r>
      <w:proofErr w:type="spellStart"/>
      <w:r w:rsidRPr="0021031F">
        <w:rPr>
          <w:rFonts w:ascii="Arial" w:hAnsi="Arial" w:cs="Arial"/>
          <w:sz w:val="20"/>
          <w:szCs w:val="20"/>
        </w:rPr>
        <w:t>Kolodgie</w:t>
      </w:r>
      <w:proofErr w:type="spellEnd"/>
      <w:r w:rsidRPr="0021031F">
        <w:rPr>
          <w:rFonts w:ascii="Arial" w:hAnsi="Arial" w:cs="Arial"/>
          <w:sz w:val="20"/>
          <w:szCs w:val="20"/>
        </w:rPr>
        <w:t xml:space="preserve"> F, Wilde AAM, Tan HL, </w:t>
      </w:r>
      <w:proofErr w:type="spellStart"/>
      <w:r w:rsidRPr="0021031F">
        <w:rPr>
          <w:rFonts w:ascii="Arial" w:hAnsi="Arial" w:cs="Arial"/>
          <w:sz w:val="20"/>
          <w:szCs w:val="20"/>
        </w:rPr>
        <w:t>Bezzina</w:t>
      </w:r>
      <w:proofErr w:type="spellEnd"/>
      <w:r w:rsidRPr="0021031F">
        <w:rPr>
          <w:rFonts w:ascii="Arial" w:hAnsi="Arial" w:cs="Arial"/>
          <w:sz w:val="20"/>
          <w:szCs w:val="20"/>
        </w:rPr>
        <w:t xml:space="preserve"> CR, </w:t>
      </w:r>
      <w:proofErr w:type="spellStart"/>
      <w:r w:rsidRPr="0021031F">
        <w:rPr>
          <w:rFonts w:ascii="Arial" w:hAnsi="Arial" w:cs="Arial"/>
          <w:sz w:val="20"/>
          <w:szCs w:val="20"/>
        </w:rPr>
        <w:t>Eijgelsheim</w:t>
      </w:r>
      <w:proofErr w:type="spellEnd"/>
      <w:r w:rsidRPr="0021031F">
        <w:rPr>
          <w:rFonts w:ascii="Arial" w:hAnsi="Arial" w:cs="Arial"/>
          <w:sz w:val="20"/>
          <w:szCs w:val="20"/>
        </w:rPr>
        <w:t xml:space="preserve"> M, </w:t>
      </w:r>
      <w:proofErr w:type="spellStart"/>
      <w:r w:rsidRPr="0021031F">
        <w:rPr>
          <w:rFonts w:ascii="Arial" w:hAnsi="Arial" w:cs="Arial"/>
          <w:sz w:val="20"/>
          <w:szCs w:val="20"/>
        </w:rPr>
        <w:t>Rioux</w:t>
      </w:r>
      <w:proofErr w:type="spellEnd"/>
      <w:r w:rsidRPr="0021031F">
        <w:rPr>
          <w:rFonts w:ascii="Arial" w:hAnsi="Arial" w:cs="Arial"/>
          <w:sz w:val="20"/>
          <w:szCs w:val="20"/>
        </w:rPr>
        <w:t xml:space="preserve"> JD, </w:t>
      </w:r>
      <w:proofErr w:type="spellStart"/>
      <w:r w:rsidRPr="0021031F">
        <w:rPr>
          <w:rFonts w:ascii="Arial" w:hAnsi="Arial" w:cs="Arial"/>
          <w:sz w:val="20"/>
          <w:szCs w:val="20"/>
        </w:rPr>
        <w:t>Jouven</w:t>
      </w:r>
      <w:proofErr w:type="spellEnd"/>
      <w:r w:rsidRPr="0021031F">
        <w:rPr>
          <w:rFonts w:ascii="Arial" w:hAnsi="Arial" w:cs="Arial"/>
          <w:sz w:val="20"/>
          <w:szCs w:val="20"/>
        </w:rPr>
        <w:t xml:space="preserve"> X, </w:t>
      </w:r>
      <w:proofErr w:type="spellStart"/>
      <w:r w:rsidRPr="0021031F">
        <w:rPr>
          <w:rFonts w:ascii="Arial" w:hAnsi="Arial" w:cs="Arial"/>
          <w:sz w:val="20"/>
          <w:szCs w:val="20"/>
        </w:rPr>
        <w:t>Kääb</w:t>
      </w:r>
      <w:proofErr w:type="spellEnd"/>
      <w:r w:rsidRPr="0021031F">
        <w:rPr>
          <w:rFonts w:ascii="Arial" w:hAnsi="Arial" w:cs="Arial"/>
          <w:sz w:val="20"/>
          <w:szCs w:val="20"/>
        </w:rPr>
        <w:t xml:space="preserve"> S, Psaty BM, Siscovick DS, Arking DE, Sotoodehnia N; SCD working group of the CHARGE Consortium. </w:t>
      </w:r>
      <w:hyperlink r:id="rId167"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2018 Aug 28. </w:t>
      </w:r>
      <w:proofErr w:type="spellStart"/>
      <w:r w:rsidRPr="0021031F">
        <w:rPr>
          <w:rFonts w:ascii="Arial" w:hAnsi="Arial" w:cs="Arial"/>
          <w:sz w:val="20"/>
          <w:szCs w:val="20"/>
        </w:rPr>
        <w:t>doi</w:t>
      </w:r>
      <w:proofErr w:type="spellEnd"/>
      <w:r w:rsidRPr="0021031F">
        <w:rPr>
          <w:rFonts w:ascii="Arial" w:hAnsi="Arial" w:cs="Arial"/>
          <w:sz w:val="20"/>
          <w:szCs w:val="20"/>
        </w:rPr>
        <w:t>: 10.1093/</w:t>
      </w:r>
      <w:proofErr w:type="spellStart"/>
      <w:r w:rsidRPr="0021031F">
        <w:rPr>
          <w:rFonts w:ascii="Arial" w:hAnsi="Arial" w:cs="Arial"/>
          <w:sz w:val="20"/>
          <w:szCs w:val="20"/>
        </w:rPr>
        <w:t>eurheartj</w:t>
      </w:r>
      <w:proofErr w:type="spellEnd"/>
      <w:r w:rsidRPr="0021031F">
        <w:rPr>
          <w:rFonts w:ascii="Arial" w:hAnsi="Arial" w:cs="Arial"/>
          <w:sz w:val="20"/>
          <w:szCs w:val="20"/>
        </w:rPr>
        <w:t>/ehy474. [</w:t>
      </w:r>
      <w:proofErr w:type="spellStart"/>
      <w:r w:rsidRPr="0021031F">
        <w:rPr>
          <w:rFonts w:ascii="Arial" w:hAnsi="Arial" w:cs="Arial"/>
          <w:sz w:val="20"/>
          <w:szCs w:val="20"/>
        </w:rPr>
        <w:t>Epub</w:t>
      </w:r>
      <w:proofErr w:type="spellEnd"/>
      <w:r w:rsidRPr="0021031F">
        <w:rPr>
          <w:rFonts w:ascii="Arial" w:hAnsi="Arial" w:cs="Arial"/>
          <w:sz w:val="20"/>
          <w:szCs w:val="20"/>
        </w:rPr>
        <w:t xml:space="preserve">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168" w:history="1">
        <w:r w:rsidR="001279A5" w:rsidRPr="001279A5">
          <w:rPr>
            <w:rFonts w:ascii="Arial" w:hAnsi="Arial" w:cs="Arial"/>
            <w:sz w:val="20"/>
            <w:szCs w:val="20"/>
          </w:rPr>
          <w:t>PMC6247663</w:t>
        </w:r>
      </w:hyperlink>
      <w:r w:rsidR="001279A5" w:rsidRPr="001279A5">
        <w:rPr>
          <w:rFonts w:ascii="Arial" w:hAnsi="Arial" w:cs="Arial"/>
          <w:sz w:val="20"/>
          <w:szCs w:val="20"/>
        </w:rPr>
        <w:t>.</w:t>
      </w:r>
    </w:p>
    <w:p w:rsidR="001279A5" w:rsidRDefault="008429D4" w:rsidP="001279A5">
      <w:r w:rsidRPr="00875D26">
        <w:rPr>
          <w:rFonts w:ascii="Arial" w:hAnsi="Arial" w:cs="Arial"/>
          <w:sz w:val="20"/>
          <w:szCs w:val="20"/>
        </w:rPr>
        <w:t xml:space="preserve">Austin TR, Wiggins KL, Blackshear C, Yang Y, Benjamin EJ, Curtis LH, Sotoodehnia N, Correa A, Heckbert SR. </w:t>
      </w:r>
      <w:hyperlink r:id="rId169" w:history="1">
        <w:r w:rsidRPr="00875D26">
          <w:rPr>
            <w:rFonts w:ascii="Arial" w:eastAsiaTheme="minorHAnsi" w:hAnsi="Arial" w:cs="Arial"/>
            <w:b/>
            <w:i/>
            <w:sz w:val="20"/>
            <w:szCs w:val="20"/>
          </w:rPr>
          <w:t>Atrial Fibrillation in an African-American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lastRenderedPageBreak/>
        <w:t xml:space="preserve">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Jul 2. </w:t>
      </w:r>
      <w:proofErr w:type="spellStart"/>
      <w:r w:rsidRPr="00875D26">
        <w:rPr>
          <w:rFonts w:ascii="Arial" w:hAnsi="Arial" w:cs="Arial"/>
          <w:sz w:val="20"/>
          <w:szCs w:val="20"/>
        </w:rPr>
        <w:t>doi</w:t>
      </w:r>
      <w:proofErr w:type="spellEnd"/>
      <w:r w:rsidRPr="00875D26">
        <w:rPr>
          <w:rFonts w:ascii="Arial" w:hAnsi="Arial" w:cs="Arial"/>
          <w:sz w:val="20"/>
          <w:szCs w:val="20"/>
        </w:rPr>
        <w:t>: 10.1002/clc.23020.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170" w:history="1">
        <w:r w:rsidR="001279A5" w:rsidRPr="001279A5">
          <w:rPr>
            <w:rFonts w:ascii="Arial" w:hAnsi="Arial" w:cs="Arial"/>
            <w:sz w:val="20"/>
            <w:szCs w:val="20"/>
          </w:rPr>
          <w:t>PMC6153048</w:t>
        </w:r>
      </w:hyperlink>
      <w:r w:rsidR="001279A5" w:rsidRPr="001279A5">
        <w:rPr>
          <w:rFonts w:ascii="Arial" w:hAnsi="Arial" w:cs="Arial"/>
          <w:sz w:val="20"/>
          <w:szCs w:val="20"/>
        </w:rPr>
        <w:t>.</w:t>
      </w:r>
    </w:p>
    <w:p w:rsidR="008429D4" w:rsidRPr="00A0433A" w:rsidRDefault="008429D4" w:rsidP="00A0433A">
      <w:pPr>
        <w:rPr>
          <w:rFonts w:ascii="Arial" w:hAnsi="Arial" w:cs="Arial"/>
          <w:sz w:val="20"/>
          <w:szCs w:val="20"/>
        </w:rPr>
      </w:pPr>
      <w:r w:rsidRPr="00A0433A">
        <w:rPr>
          <w:rFonts w:ascii="Arial" w:hAnsi="Arial" w:cs="Arial"/>
          <w:sz w:val="20"/>
          <w:szCs w:val="20"/>
        </w:rPr>
        <w:t xml:space="preserve">Barzilay JI, Buzkova P, </w:t>
      </w:r>
      <w:proofErr w:type="spellStart"/>
      <w:r w:rsidRPr="00A0433A">
        <w:rPr>
          <w:rFonts w:ascii="Arial" w:hAnsi="Arial" w:cs="Arial"/>
          <w:sz w:val="20"/>
          <w:szCs w:val="20"/>
        </w:rPr>
        <w:t>Cauley</w:t>
      </w:r>
      <w:proofErr w:type="spellEnd"/>
      <w:r w:rsidRPr="00A0433A">
        <w:rPr>
          <w:rFonts w:ascii="Arial" w:hAnsi="Arial" w:cs="Arial"/>
          <w:sz w:val="20"/>
          <w:szCs w:val="20"/>
        </w:rPr>
        <w:t xml:space="preserve"> JA, Robbins JA, Fink HA, </w:t>
      </w:r>
      <w:proofErr w:type="spellStart"/>
      <w:r w:rsidRPr="00A0433A">
        <w:rPr>
          <w:rFonts w:ascii="Arial" w:hAnsi="Arial" w:cs="Arial"/>
          <w:sz w:val="20"/>
          <w:szCs w:val="20"/>
        </w:rPr>
        <w:t>Mukamal</w:t>
      </w:r>
      <w:proofErr w:type="spellEnd"/>
      <w:r w:rsidRPr="00A0433A">
        <w:rPr>
          <w:rFonts w:ascii="Arial" w:hAnsi="Arial" w:cs="Arial"/>
          <w:sz w:val="20"/>
          <w:szCs w:val="20"/>
        </w:rPr>
        <w:t xml:space="preserve"> KJ. </w:t>
      </w:r>
      <w:hyperlink r:id="rId171" w:history="1">
        <w:r w:rsidRPr="00A0433A">
          <w:rPr>
            <w:rFonts w:ascii="Arial" w:hAnsi="Arial" w:cs="Arial"/>
            <w:b/>
            <w:bCs/>
            <w:i/>
            <w:iCs/>
            <w:sz w:val="20"/>
            <w:szCs w:val="20"/>
          </w:rPr>
          <w:t>The associations of subclinical atherosclerotic cardiovascular disease with hip fracture risk and bone mineral density in elderly adults.</w:t>
        </w:r>
      </w:hyperlink>
      <w:r w:rsidRPr="00A0433A">
        <w:rPr>
          <w:rFonts w:ascii="Arial" w:hAnsi="Arial" w:cs="Arial"/>
          <w:b/>
          <w:bCs/>
          <w:i/>
          <w:iCs/>
          <w:sz w:val="20"/>
          <w:szCs w:val="20"/>
        </w:rPr>
        <w:t xml:space="preserve"> </w:t>
      </w:r>
      <w:proofErr w:type="spellStart"/>
      <w:r w:rsidRPr="00A0433A">
        <w:rPr>
          <w:rFonts w:ascii="Arial" w:hAnsi="Arial" w:cs="Arial"/>
          <w:sz w:val="20"/>
          <w:szCs w:val="20"/>
        </w:rPr>
        <w:t>Osteoporos</w:t>
      </w:r>
      <w:proofErr w:type="spellEnd"/>
      <w:r w:rsidRPr="00A0433A">
        <w:rPr>
          <w:rFonts w:ascii="Arial" w:hAnsi="Arial" w:cs="Arial"/>
          <w:sz w:val="20"/>
          <w:szCs w:val="20"/>
        </w:rPr>
        <w:t xml:space="preserve"> Int. 2018 Aug 21. </w:t>
      </w:r>
      <w:proofErr w:type="spellStart"/>
      <w:r w:rsidRPr="00A0433A">
        <w:rPr>
          <w:rFonts w:ascii="Arial" w:hAnsi="Arial" w:cs="Arial"/>
          <w:sz w:val="20"/>
          <w:szCs w:val="20"/>
        </w:rPr>
        <w:t>doi</w:t>
      </w:r>
      <w:proofErr w:type="spellEnd"/>
      <w:r w:rsidRPr="00A0433A">
        <w:rPr>
          <w:rFonts w:ascii="Arial" w:hAnsi="Arial" w:cs="Arial"/>
          <w:sz w:val="20"/>
          <w:szCs w:val="20"/>
        </w:rPr>
        <w:t>: 10.1007/s00198-018-4611-9. [</w:t>
      </w:r>
      <w:proofErr w:type="spellStart"/>
      <w:r w:rsidRPr="00A0433A">
        <w:rPr>
          <w:rFonts w:ascii="Arial" w:hAnsi="Arial" w:cs="Arial"/>
          <w:sz w:val="20"/>
          <w:szCs w:val="20"/>
        </w:rPr>
        <w:t>Epub</w:t>
      </w:r>
      <w:proofErr w:type="spellEnd"/>
      <w:r w:rsidRPr="00A0433A">
        <w:rPr>
          <w:rFonts w:ascii="Arial" w:hAnsi="Arial" w:cs="Arial"/>
          <w:sz w:val="20"/>
          <w:szCs w:val="20"/>
        </w:rPr>
        <w:t xml:space="preserve"> ahead of print]. PM: 30132027.</w:t>
      </w:r>
      <w:r w:rsidR="00A0433A" w:rsidRPr="00A0433A">
        <w:rPr>
          <w:rFonts w:ascii="Arial" w:hAnsi="Arial" w:cs="Arial"/>
          <w:sz w:val="20"/>
          <w:szCs w:val="20"/>
        </w:rPr>
        <w:t xml:space="preserve"> </w:t>
      </w:r>
      <w:hyperlink r:id="rId172" w:history="1">
        <w:r w:rsidR="00A0433A" w:rsidRPr="00A0433A">
          <w:rPr>
            <w:rFonts w:ascii="Arial" w:hAnsi="Arial" w:cs="Arial"/>
            <w:sz w:val="20"/>
            <w:szCs w:val="20"/>
          </w:rPr>
          <w:t>PMC6487649</w:t>
        </w:r>
      </w:hyperlink>
      <w:r w:rsidR="00A0433A" w:rsidRPr="00A0433A">
        <w:rPr>
          <w:rFonts w:ascii="Arial" w:hAnsi="Arial" w:cs="Arial"/>
          <w:sz w:val="20"/>
          <w:szCs w:val="20"/>
        </w:rPr>
        <w:t>.</w:t>
      </w:r>
    </w:p>
    <w:p w:rsidR="00BD5315" w:rsidRDefault="00BD5315" w:rsidP="00BD5315">
      <w:pPr>
        <w:rPr>
          <w:rFonts w:ascii="Arial" w:hAnsi="Arial" w:cs="Arial"/>
          <w:sz w:val="20"/>
          <w:szCs w:val="20"/>
        </w:rPr>
      </w:pPr>
      <w:proofErr w:type="spellStart"/>
      <w:r w:rsidRPr="004C1CA2">
        <w:rPr>
          <w:rFonts w:ascii="Arial" w:hAnsi="Arial" w:cs="Arial"/>
          <w:sz w:val="20"/>
          <w:szCs w:val="20"/>
        </w:rPr>
        <w:t>Bhambhani</w:t>
      </w:r>
      <w:proofErr w:type="spellEnd"/>
      <w:r w:rsidRPr="004C1CA2">
        <w:rPr>
          <w:rFonts w:ascii="Arial" w:hAnsi="Arial" w:cs="Arial"/>
          <w:sz w:val="20"/>
          <w:szCs w:val="20"/>
        </w:rPr>
        <w:t xml:space="preserve"> V, Kizer JR, Lima JAC,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Bahrami</w:t>
      </w:r>
      <w:proofErr w:type="spellEnd"/>
      <w:r w:rsidRPr="004C1CA2">
        <w:rPr>
          <w:rFonts w:ascii="Arial" w:hAnsi="Arial" w:cs="Arial"/>
          <w:sz w:val="20"/>
          <w:szCs w:val="20"/>
        </w:rPr>
        <w:t xml:space="preserve"> H, </w:t>
      </w:r>
      <w:proofErr w:type="spellStart"/>
      <w:r w:rsidRPr="004C1CA2">
        <w:rPr>
          <w:rFonts w:ascii="Arial" w:hAnsi="Arial" w:cs="Arial"/>
          <w:sz w:val="20"/>
          <w:szCs w:val="20"/>
        </w:rPr>
        <w:t>Nayor</w:t>
      </w:r>
      <w:proofErr w:type="spellEnd"/>
      <w:r w:rsidRPr="004C1CA2">
        <w:rPr>
          <w:rFonts w:ascii="Arial" w:hAnsi="Arial" w:cs="Arial"/>
          <w:sz w:val="20"/>
          <w:szCs w:val="20"/>
        </w:rPr>
        <w:t xml:space="preserve"> M, de </w:t>
      </w:r>
      <w:proofErr w:type="spellStart"/>
      <w:r w:rsidRPr="004C1CA2">
        <w:rPr>
          <w:rFonts w:ascii="Arial" w:hAnsi="Arial" w:cs="Arial"/>
          <w:sz w:val="20"/>
          <w:szCs w:val="20"/>
        </w:rPr>
        <w:t>Filippi</w:t>
      </w:r>
      <w:proofErr w:type="spellEnd"/>
      <w:r w:rsidRPr="004C1CA2">
        <w:rPr>
          <w:rFonts w:ascii="Arial" w:hAnsi="Arial" w:cs="Arial"/>
          <w:sz w:val="20"/>
          <w:szCs w:val="20"/>
        </w:rPr>
        <w:t xml:space="preserve"> CR, </w:t>
      </w:r>
      <w:proofErr w:type="spellStart"/>
      <w:r w:rsidRPr="004C1CA2">
        <w:rPr>
          <w:rFonts w:ascii="Arial" w:hAnsi="Arial" w:cs="Arial"/>
          <w:sz w:val="20"/>
          <w:szCs w:val="20"/>
        </w:rPr>
        <w:t>Enserro</w:t>
      </w:r>
      <w:proofErr w:type="spellEnd"/>
      <w:r w:rsidRPr="004C1CA2">
        <w:rPr>
          <w:rFonts w:ascii="Arial" w:hAnsi="Arial" w:cs="Arial"/>
          <w:sz w:val="20"/>
          <w:szCs w:val="20"/>
        </w:rPr>
        <w:t xml:space="preserve"> D, Blaha MJ, Cushman M, Wang TJ, Gansevoort RT, Fox CS, </w:t>
      </w:r>
      <w:proofErr w:type="spellStart"/>
      <w:r w:rsidRPr="004C1CA2">
        <w:rPr>
          <w:rFonts w:ascii="Arial" w:hAnsi="Arial" w:cs="Arial"/>
          <w:sz w:val="20"/>
          <w:szCs w:val="20"/>
        </w:rPr>
        <w:t>Gaggin</w:t>
      </w:r>
      <w:proofErr w:type="spellEnd"/>
      <w:r w:rsidRPr="004C1CA2">
        <w:rPr>
          <w:rFonts w:ascii="Arial" w:hAnsi="Arial" w:cs="Arial"/>
          <w:sz w:val="20"/>
          <w:szCs w:val="20"/>
        </w:rPr>
        <w:t xml:space="preserve"> HK, Kop WJ, Liu K, </w:t>
      </w:r>
      <w:proofErr w:type="spellStart"/>
      <w:r w:rsidRPr="004C1CA2">
        <w:rPr>
          <w:rFonts w:ascii="Arial" w:hAnsi="Arial" w:cs="Arial"/>
          <w:sz w:val="20"/>
          <w:szCs w:val="20"/>
        </w:rPr>
        <w:t>Vasan</w:t>
      </w:r>
      <w:proofErr w:type="spellEnd"/>
      <w:r w:rsidRPr="004C1CA2">
        <w:rPr>
          <w:rFonts w:ascii="Arial" w:hAnsi="Arial" w:cs="Arial"/>
          <w:sz w:val="20"/>
          <w:szCs w:val="20"/>
        </w:rPr>
        <w:t xml:space="preserve"> RS, Psaty BM, Lee DS, Brouwers FP, </w:t>
      </w:r>
      <w:proofErr w:type="spellStart"/>
      <w:r w:rsidRPr="004C1CA2">
        <w:rPr>
          <w:rFonts w:ascii="Arial" w:hAnsi="Arial" w:cs="Arial"/>
          <w:sz w:val="20"/>
          <w:szCs w:val="20"/>
        </w:rPr>
        <w:t>Hillege</w:t>
      </w:r>
      <w:proofErr w:type="spellEnd"/>
      <w:r w:rsidRPr="004C1CA2">
        <w:rPr>
          <w:rFonts w:ascii="Arial" w:hAnsi="Arial" w:cs="Arial"/>
          <w:sz w:val="20"/>
          <w:szCs w:val="20"/>
        </w:rPr>
        <w:t xml:space="preserve"> HL,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Benjamin EJ, Chan C, Allison M, Gardin JM, </w:t>
      </w:r>
      <w:proofErr w:type="spellStart"/>
      <w:r w:rsidRPr="004C1CA2">
        <w:rPr>
          <w:rFonts w:ascii="Arial" w:hAnsi="Arial" w:cs="Arial"/>
          <w:sz w:val="20"/>
          <w:szCs w:val="20"/>
        </w:rPr>
        <w:t>Januzzi</w:t>
      </w:r>
      <w:proofErr w:type="spellEnd"/>
      <w:r w:rsidRPr="004C1CA2">
        <w:rPr>
          <w:rFonts w:ascii="Arial" w:hAnsi="Arial" w:cs="Arial"/>
          <w:sz w:val="20"/>
          <w:szCs w:val="20"/>
        </w:rPr>
        <w:t xml:space="preserve"> JL Jr, Levy D, Herrington DM, van </w:t>
      </w:r>
      <w:proofErr w:type="spellStart"/>
      <w:r w:rsidRPr="004C1CA2">
        <w:rPr>
          <w:rFonts w:ascii="Arial" w:hAnsi="Arial" w:cs="Arial"/>
          <w:sz w:val="20"/>
          <w:szCs w:val="20"/>
        </w:rPr>
        <w:t>Gilst</w:t>
      </w:r>
      <w:proofErr w:type="spellEnd"/>
      <w:r w:rsidRPr="004C1CA2">
        <w:rPr>
          <w:rFonts w:ascii="Arial" w:hAnsi="Arial" w:cs="Arial"/>
          <w:sz w:val="20"/>
          <w:szCs w:val="20"/>
        </w:rPr>
        <w:t xml:space="preserve"> WH,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173" w:history="1">
        <w:r w:rsidRPr="00F53462">
          <w:rPr>
            <w:rFonts w:ascii="Arial" w:hAnsi="Arial" w:cs="Arial"/>
            <w:sz w:val="20"/>
            <w:szCs w:val="20"/>
          </w:rPr>
          <w:t>PMC5899688</w:t>
        </w:r>
      </w:hyperlink>
      <w:r>
        <w:rPr>
          <w:rFonts w:ascii="Arial" w:hAnsi="Arial" w:cs="Arial"/>
          <w:sz w:val="20"/>
          <w:szCs w:val="20"/>
        </w:rPr>
        <w:t>.</w:t>
      </w:r>
    </w:p>
    <w:p w:rsidR="008429D4" w:rsidRDefault="008429D4" w:rsidP="008429D4">
      <w:pPr>
        <w:rPr>
          <w:rFonts w:ascii="Arial" w:hAnsi="Arial" w:cs="Arial"/>
          <w:sz w:val="20"/>
          <w:szCs w:val="20"/>
        </w:rPr>
      </w:pP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Brody JA, Smith AV, Warren HR, Lin H, Isaacs A, Liu CT, Marten J,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LM,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Huffman JE, Verweij N, Guo X, Yao J, Li-Gao R, van den Berg M,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w:t>
      </w:r>
      <w:proofErr w:type="spellStart"/>
      <w:r w:rsidRPr="00875D26">
        <w:rPr>
          <w:rFonts w:ascii="Arial" w:hAnsi="Arial" w:cs="Arial"/>
          <w:sz w:val="20"/>
          <w:szCs w:val="20"/>
        </w:rPr>
        <w:t>J,Haessler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Li M, Alonso A, Soliman EZ, Bis JC, Austin T, Chen YI, Psaty BM, </w:t>
      </w:r>
      <w:proofErr w:type="spellStart"/>
      <w:r w:rsidRPr="00875D26">
        <w:rPr>
          <w:rFonts w:ascii="Arial" w:hAnsi="Arial" w:cs="Arial"/>
          <w:sz w:val="20"/>
          <w:szCs w:val="20"/>
        </w:rPr>
        <w:t>Harrris</w:t>
      </w:r>
      <w:proofErr w:type="spellEnd"/>
      <w:r w:rsidRPr="00875D26">
        <w:rPr>
          <w:rFonts w:ascii="Arial" w:hAnsi="Arial" w:cs="Arial"/>
          <w:sz w:val="20"/>
          <w:szCs w:val="20"/>
        </w:rPr>
        <w:t xml:space="preserve">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Padmanabhan S,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 Huang PL,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Ellinor PT, Kors JA, Campbell A, Murray AD, Nelson CP, Tobin MD, Bork-Jensen J, Hansen T,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Sinner MF,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Perz</w:t>
      </w:r>
      <w:proofErr w:type="spellEnd"/>
      <w:r w:rsidRPr="00875D26">
        <w:rPr>
          <w:rFonts w:ascii="Arial" w:hAnsi="Arial" w:cs="Arial"/>
          <w:sz w:val="20"/>
          <w:szCs w:val="20"/>
        </w:rPr>
        <w:t xml:space="preserve"> S,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Lin HJ, Taylor KD,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Maan</w:t>
      </w:r>
      <w:proofErr w:type="spellEnd"/>
      <w:r w:rsidRPr="00875D26">
        <w:rPr>
          <w:rFonts w:ascii="Arial" w:hAnsi="Arial" w:cs="Arial"/>
          <w:sz w:val="20"/>
          <w:szCs w:val="20"/>
        </w:rPr>
        <w:t xml:space="preserve"> AC, Stricker BHC,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Mononen</w:t>
      </w:r>
      <w:proofErr w:type="spellEnd"/>
      <w:r w:rsidRPr="00875D26">
        <w:rPr>
          <w:rFonts w:ascii="Arial" w:hAnsi="Arial" w:cs="Arial"/>
          <w:sz w:val="20"/>
          <w:szCs w:val="20"/>
        </w:rPr>
        <w:t xml:space="preserve"> N,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Munroe PB, Lubitz SA,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Hayward C,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Wilson JG,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Rotter JI,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Arking DE, Sotoodehnia N. </w:t>
      </w:r>
      <w:proofErr w:type="spellStart"/>
      <w:r w:rsidRPr="00875D26">
        <w:rPr>
          <w:rFonts w:ascii="Arial" w:hAnsi="Arial" w:cs="Arial"/>
          <w:b/>
          <w:i/>
          <w:sz w:val="20"/>
          <w:szCs w:val="20"/>
        </w:rPr>
        <w:t>ExomeChip</w:t>
      </w:r>
      <w:proofErr w:type="spellEnd"/>
      <w:r w:rsidRPr="00875D26">
        <w:rPr>
          <w:rFonts w:ascii="Arial" w:hAnsi="Arial" w:cs="Arial"/>
          <w:b/>
          <w:i/>
          <w:sz w:val="20"/>
          <w:szCs w:val="20"/>
        </w:rPr>
        <w:t>-Wide Analysis of 95 626 Individuals Identifies 10 Novel Loci Associated With QT and JT Intervals.</w:t>
      </w:r>
      <w:r w:rsidRPr="00875D26">
        <w:rPr>
          <w:rFonts w:ascii="Arial" w:hAnsi="Arial" w:cs="Arial"/>
          <w:sz w:val="20"/>
          <w:szCs w:val="20"/>
        </w:rPr>
        <w:t xml:space="preserve"> Circ </w:t>
      </w:r>
      <w:proofErr w:type="spellStart"/>
      <w:r w:rsidRPr="00875D26">
        <w:rPr>
          <w:rFonts w:ascii="Arial" w:hAnsi="Arial" w:cs="Arial"/>
          <w:sz w:val="20"/>
          <w:szCs w:val="20"/>
        </w:rPr>
        <w:t>Genom</w:t>
      </w:r>
      <w:proofErr w:type="spellEnd"/>
      <w:r w:rsidRPr="00875D26">
        <w:rPr>
          <w:rFonts w:ascii="Arial" w:hAnsi="Arial" w:cs="Arial"/>
          <w:sz w:val="20"/>
          <w:szCs w:val="20"/>
        </w:rPr>
        <w:t xml:space="preserve">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w:t>
      </w:r>
      <w:proofErr w:type="spellStart"/>
      <w:r w:rsidRPr="00875D26">
        <w:rPr>
          <w:rFonts w:ascii="Arial" w:hAnsi="Arial" w:cs="Arial"/>
          <w:sz w:val="20"/>
          <w:szCs w:val="20"/>
        </w:rPr>
        <w:t>Lancour</w:t>
      </w:r>
      <w:proofErr w:type="spellEnd"/>
      <w:r w:rsidRPr="00875D26">
        <w:rPr>
          <w:rFonts w:ascii="Arial" w:hAnsi="Arial" w:cs="Arial"/>
          <w:sz w:val="20"/>
          <w:szCs w:val="20"/>
        </w:rPr>
        <w:t xml:space="preserve"> D, Ma Y, Renton AE, </w:t>
      </w:r>
      <w:proofErr w:type="spellStart"/>
      <w:r w:rsidRPr="00875D26">
        <w:rPr>
          <w:rFonts w:ascii="Arial" w:hAnsi="Arial" w:cs="Arial"/>
          <w:sz w:val="20"/>
          <w:szCs w:val="20"/>
        </w:rPr>
        <w:t>Marcora</w:t>
      </w:r>
      <w:proofErr w:type="spellEnd"/>
      <w:r w:rsidRPr="00875D26">
        <w:rPr>
          <w:rFonts w:ascii="Arial" w:hAnsi="Arial" w:cs="Arial"/>
          <w:sz w:val="20"/>
          <w:szCs w:val="20"/>
        </w:rPr>
        <w:t xml:space="preserve"> E, Farrell JJ, Zhao Y, Qu L, Ahmad S,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Beecham GW, Below JE, Campion D, Charbonnier C, Chung J, Crane PK,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Dartigues</w:t>
      </w:r>
      <w:proofErr w:type="spellEnd"/>
      <w:r w:rsidRPr="00875D26">
        <w:rPr>
          <w:rFonts w:ascii="Arial" w:hAnsi="Arial" w:cs="Arial"/>
          <w:sz w:val="20"/>
          <w:szCs w:val="20"/>
        </w:rPr>
        <w:t xml:space="preserve"> JF,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Deleuze JF, Fulton L, Gabriel SB, </w:t>
      </w:r>
      <w:proofErr w:type="spellStart"/>
      <w:r w:rsidRPr="00875D26">
        <w:rPr>
          <w:rFonts w:ascii="Arial" w:hAnsi="Arial" w:cs="Arial"/>
          <w:sz w:val="20"/>
          <w:szCs w:val="20"/>
        </w:rPr>
        <w:t>Genin</w:t>
      </w:r>
      <w:proofErr w:type="spellEnd"/>
      <w:r w:rsidRPr="00875D26">
        <w:rPr>
          <w:rFonts w:ascii="Arial" w:hAnsi="Arial" w:cs="Arial"/>
          <w:sz w:val="20"/>
          <w:szCs w:val="20"/>
        </w:rPr>
        <w:t xml:space="preserve"> E, Gibbs RA,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w:t>
      </w:r>
      <w:proofErr w:type="spellStart"/>
      <w:r w:rsidRPr="00875D26">
        <w:rPr>
          <w:rFonts w:ascii="Arial" w:hAnsi="Arial" w:cs="Arial"/>
          <w:sz w:val="20"/>
          <w:szCs w:val="20"/>
        </w:rPr>
        <w:t>Grenier-Boley</w:t>
      </w:r>
      <w:proofErr w:type="spellEnd"/>
      <w:r w:rsidRPr="00875D26">
        <w:rPr>
          <w:rFonts w:ascii="Arial" w:hAnsi="Arial" w:cs="Arial"/>
          <w:sz w:val="20"/>
          <w:szCs w:val="20"/>
        </w:rPr>
        <w:t xml:space="preserve"> B, Gupta N, Haines JL, </w:t>
      </w:r>
      <w:proofErr w:type="spellStart"/>
      <w:r w:rsidRPr="00875D26">
        <w:rPr>
          <w:rFonts w:ascii="Arial" w:hAnsi="Arial" w:cs="Arial"/>
          <w:sz w:val="20"/>
          <w:szCs w:val="20"/>
        </w:rPr>
        <w:t>Havulinna</w:t>
      </w:r>
      <w:proofErr w:type="spellEnd"/>
      <w:r w:rsidRPr="00875D26">
        <w:rPr>
          <w:rFonts w:ascii="Arial" w:hAnsi="Arial" w:cs="Arial"/>
          <w:sz w:val="20"/>
          <w:szCs w:val="20"/>
        </w:rPr>
        <w:t xml:space="preserve"> AS, </w:t>
      </w:r>
      <w:proofErr w:type="spellStart"/>
      <w:r w:rsidRPr="00875D26">
        <w:rPr>
          <w:rFonts w:ascii="Arial" w:hAnsi="Arial" w:cs="Arial"/>
          <w:sz w:val="20"/>
          <w:szCs w:val="20"/>
        </w:rPr>
        <w:t>Helisalmi</w:t>
      </w:r>
      <w:proofErr w:type="spellEnd"/>
      <w:r w:rsidRPr="00875D26">
        <w:rPr>
          <w:rFonts w:ascii="Arial" w:hAnsi="Arial" w:cs="Arial"/>
          <w:sz w:val="20"/>
          <w:szCs w:val="20"/>
        </w:rPr>
        <w:t xml:space="preserve"> S, </w:t>
      </w:r>
      <w:proofErr w:type="spellStart"/>
      <w:r w:rsidRPr="00875D26">
        <w:rPr>
          <w:rFonts w:ascii="Arial" w:hAnsi="Arial" w:cs="Arial"/>
          <w:sz w:val="20"/>
          <w:szCs w:val="20"/>
        </w:rPr>
        <w:t>Hiltunen</w:t>
      </w:r>
      <w:proofErr w:type="spellEnd"/>
      <w:r w:rsidRPr="00875D26">
        <w:rPr>
          <w:rFonts w:ascii="Arial" w:hAnsi="Arial" w:cs="Arial"/>
          <w:sz w:val="20"/>
          <w:szCs w:val="20"/>
        </w:rPr>
        <w:t xml:space="preserve"> M, </w:t>
      </w:r>
      <w:proofErr w:type="spellStart"/>
      <w:r w:rsidRPr="00875D26">
        <w:rPr>
          <w:rFonts w:ascii="Arial" w:hAnsi="Arial" w:cs="Arial"/>
          <w:sz w:val="20"/>
          <w:szCs w:val="20"/>
        </w:rPr>
        <w:t>Howrigan</w:t>
      </w:r>
      <w:proofErr w:type="spellEnd"/>
      <w:r w:rsidRPr="00875D26">
        <w:rPr>
          <w:rFonts w:ascii="Arial" w:hAnsi="Arial" w:cs="Arial"/>
          <w:sz w:val="20"/>
          <w:szCs w:val="20"/>
        </w:rPr>
        <w:t xml:space="preserve"> DP, Ikram MA,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Konrad J, </w:t>
      </w:r>
      <w:proofErr w:type="spellStart"/>
      <w:r w:rsidRPr="00875D26">
        <w:rPr>
          <w:rFonts w:ascii="Arial" w:hAnsi="Arial" w:cs="Arial"/>
          <w:sz w:val="20"/>
          <w:szCs w:val="20"/>
        </w:rPr>
        <w:t>Kuzma</w:t>
      </w:r>
      <w:proofErr w:type="spellEnd"/>
      <w:r w:rsidRPr="00875D26">
        <w:rPr>
          <w:rFonts w:ascii="Arial" w:hAnsi="Arial" w:cs="Arial"/>
          <w:sz w:val="20"/>
          <w:szCs w:val="20"/>
        </w:rPr>
        <w:t xml:space="preserve"> A, Lander ES, Lathrop M,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 Mattila K, Mayeux R,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DM, Nasser W, Neale B,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Nicolas G, Patel D, Pericak-Vance MA, </w:t>
      </w:r>
      <w:proofErr w:type="spellStart"/>
      <w:r w:rsidRPr="00875D26">
        <w:rPr>
          <w:rFonts w:ascii="Arial" w:hAnsi="Arial" w:cs="Arial"/>
          <w:sz w:val="20"/>
          <w:szCs w:val="20"/>
        </w:rPr>
        <w:t>Perola</w:t>
      </w:r>
      <w:proofErr w:type="spellEnd"/>
      <w:r w:rsidRPr="00875D26">
        <w:rPr>
          <w:rFonts w:ascii="Arial" w:hAnsi="Arial" w:cs="Arial"/>
          <w:sz w:val="20"/>
          <w:szCs w:val="20"/>
        </w:rPr>
        <w:t xml:space="preserve"> M, </w:t>
      </w:r>
      <w:r w:rsidRPr="006B3818">
        <w:rPr>
          <w:rFonts w:ascii="Arial" w:hAnsi="Arial" w:cs="Arial"/>
          <w:bCs/>
          <w:sz w:val="20"/>
          <w:szCs w:val="20"/>
        </w:rPr>
        <w:t>Psaty</w:t>
      </w:r>
      <w:r w:rsidRPr="006B3818">
        <w:rPr>
          <w:rFonts w:ascii="Arial" w:hAnsi="Arial" w:cs="Arial"/>
          <w:sz w:val="20"/>
          <w:szCs w:val="20"/>
        </w:rPr>
        <w:t xml:space="preserve"> B</w:t>
      </w:r>
      <w:r w:rsidRPr="00875D26">
        <w:rPr>
          <w:rFonts w:ascii="Arial" w:hAnsi="Arial" w:cs="Arial"/>
          <w:sz w:val="20"/>
          <w:szCs w:val="20"/>
        </w:rPr>
        <w:t xml:space="preserve">M, </w:t>
      </w:r>
      <w:proofErr w:type="spellStart"/>
      <w:r w:rsidRPr="00875D26">
        <w:rPr>
          <w:rFonts w:ascii="Arial" w:hAnsi="Arial" w:cs="Arial"/>
          <w:sz w:val="20"/>
          <w:szCs w:val="20"/>
        </w:rPr>
        <w:t>Quenez</w:t>
      </w:r>
      <w:proofErr w:type="spellEnd"/>
      <w:r w:rsidRPr="00875D26">
        <w:rPr>
          <w:rFonts w:ascii="Arial" w:hAnsi="Arial" w:cs="Arial"/>
          <w:sz w:val="20"/>
          <w:szCs w:val="20"/>
        </w:rPr>
        <w:t xml:space="preserve"> O, </w:t>
      </w:r>
      <w:proofErr w:type="spellStart"/>
      <w:r w:rsidRPr="00875D26">
        <w:rPr>
          <w:rFonts w:ascii="Arial" w:hAnsi="Arial" w:cs="Arial"/>
          <w:sz w:val="20"/>
          <w:szCs w:val="20"/>
        </w:rPr>
        <w:t>Rajabli</w:t>
      </w:r>
      <w:proofErr w:type="spellEnd"/>
      <w:r w:rsidRPr="00875D26">
        <w:rPr>
          <w:rFonts w:ascii="Arial" w:hAnsi="Arial" w:cs="Arial"/>
          <w:sz w:val="20"/>
          <w:szCs w:val="20"/>
        </w:rPr>
        <w:t xml:space="preserve"> F, Redon R, Reitz C, </w:t>
      </w:r>
      <w:proofErr w:type="spellStart"/>
      <w:r w:rsidRPr="00875D26">
        <w:rPr>
          <w:rFonts w:ascii="Arial" w:hAnsi="Arial" w:cs="Arial"/>
          <w:sz w:val="20"/>
          <w:szCs w:val="20"/>
        </w:rPr>
        <w:t>Remes</w:t>
      </w:r>
      <w:proofErr w:type="spellEnd"/>
      <w:r w:rsidRPr="00875D26">
        <w:rPr>
          <w:rFonts w:ascii="Arial" w:hAnsi="Arial" w:cs="Arial"/>
          <w:sz w:val="20"/>
          <w:szCs w:val="20"/>
        </w:rPr>
        <w:t xml:space="preserve"> AM, </w:t>
      </w:r>
      <w:proofErr w:type="spellStart"/>
      <w:r w:rsidRPr="00875D26">
        <w:rPr>
          <w:rFonts w:ascii="Arial" w:hAnsi="Arial" w:cs="Arial"/>
          <w:sz w:val="20"/>
          <w:szCs w:val="20"/>
        </w:rPr>
        <w:t>Salomaa</w:t>
      </w:r>
      <w:proofErr w:type="spellEnd"/>
      <w:r w:rsidRPr="00875D26">
        <w:rPr>
          <w:rFonts w:ascii="Arial" w:hAnsi="Arial" w:cs="Arial"/>
          <w:sz w:val="20"/>
          <w:szCs w:val="20"/>
        </w:rPr>
        <w:t xml:space="preserve"> V,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C, Schmidt H, Schmidt M, Schmidt R, </w:t>
      </w:r>
      <w:proofErr w:type="spellStart"/>
      <w:r w:rsidRPr="00875D26">
        <w:rPr>
          <w:rFonts w:ascii="Arial" w:hAnsi="Arial" w:cs="Arial"/>
          <w:sz w:val="20"/>
          <w:szCs w:val="20"/>
        </w:rPr>
        <w:t>Soininen</w:t>
      </w:r>
      <w:proofErr w:type="spellEnd"/>
      <w:r w:rsidRPr="00875D26">
        <w:rPr>
          <w:rFonts w:ascii="Arial" w:hAnsi="Arial" w:cs="Arial"/>
          <w:sz w:val="20"/>
          <w:szCs w:val="20"/>
        </w:rPr>
        <w:t xml:space="preserve"> H, Thornton TA, </w:t>
      </w:r>
      <w:proofErr w:type="spellStart"/>
      <w:r w:rsidRPr="00875D26">
        <w:rPr>
          <w:rFonts w:ascii="Arial" w:hAnsi="Arial" w:cs="Arial"/>
          <w:sz w:val="20"/>
          <w:szCs w:val="20"/>
        </w:rPr>
        <w:t>Tosto</w:t>
      </w:r>
      <w:proofErr w:type="spellEnd"/>
      <w:r w:rsidRPr="00875D26">
        <w:rPr>
          <w:rFonts w:ascii="Arial" w:hAnsi="Arial" w:cs="Arial"/>
          <w:sz w:val="20"/>
          <w:szCs w:val="20"/>
        </w:rPr>
        <w:t xml:space="preserve"> G,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van der Lee SJ,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 Wang W, </w:t>
      </w:r>
      <w:proofErr w:type="spellStart"/>
      <w:r w:rsidRPr="00875D26">
        <w:rPr>
          <w:rFonts w:ascii="Arial" w:hAnsi="Arial" w:cs="Arial"/>
          <w:sz w:val="20"/>
          <w:szCs w:val="20"/>
        </w:rPr>
        <w:t>Wijsman</w:t>
      </w:r>
      <w:proofErr w:type="spellEnd"/>
      <w:r w:rsidRPr="00875D26">
        <w:rPr>
          <w:rFonts w:ascii="Arial" w:hAnsi="Arial" w:cs="Arial"/>
          <w:sz w:val="20"/>
          <w:szCs w:val="20"/>
        </w:rPr>
        <w:t xml:space="preserve"> E, Wilson RK, Witten D, Worley KC, Zhang X; Alzheimer’s Disease Sequencing Project, </w:t>
      </w:r>
      <w:proofErr w:type="spellStart"/>
      <w:r w:rsidRPr="00875D26">
        <w:rPr>
          <w:rFonts w:ascii="Arial" w:hAnsi="Arial" w:cs="Arial"/>
          <w:sz w:val="20"/>
          <w:szCs w:val="20"/>
        </w:rPr>
        <w:t>Bellenguez</w:t>
      </w:r>
      <w:proofErr w:type="spellEnd"/>
      <w:r w:rsidRPr="00875D26">
        <w:rPr>
          <w:rFonts w:ascii="Arial" w:hAnsi="Arial" w:cs="Arial"/>
          <w:sz w:val="20"/>
          <w:szCs w:val="20"/>
        </w:rPr>
        <w:t xml:space="preserve"> C, Lambert JC, </w:t>
      </w:r>
      <w:proofErr w:type="spellStart"/>
      <w:r w:rsidRPr="00875D26">
        <w:rPr>
          <w:rFonts w:ascii="Arial" w:hAnsi="Arial" w:cs="Arial"/>
          <w:sz w:val="20"/>
          <w:szCs w:val="20"/>
        </w:rPr>
        <w:t>Kurki</w:t>
      </w:r>
      <w:proofErr w:type="spellEnd"/>
      <w:r w:rsidRPr="00875D26">
        <w:rPr>
          <w:rFonts w:ascii="Arial" w:hAnsi="Arial" w:cs="Arial"/>
          <w:sz w:val="20"/>
          <w:szCs w:val="20"/>
        </w:rPr>
        <w:t xml:space="preserve"> MI,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Daly M,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w:t>
      </w:r>
      <w:proofErr w:type="spellStart"/>
      <w:r w:rsidRPr="00875D26">
        <w:rPr>
          <w:rFonts w:ascii="Arial" w:hAnsi="Arial" w:cs="Arial"/>
          <w:sz w:val="20"/>
          <w:szCs w:val="20"/>
        </w:rPr>
        <w:t>Destefano</w:t>
      </w:r>
      <w:proofErr w:type="spellEnd"/>
      <w:r w:rsidRPr="00875D26">
        <w:rPr>
          <w:rFonts w:ascii="Arial" w:hAnsi="Arial" w:cs="Arial"/>
          <w:sz w:val="20"/>
          <w:szCs w:val="20"/>
        </w:rPr>
        <w:t xml:space="preserve"> AL, Dupuis J, Martin ER, Schellenberg GD, Seshadri S, </w:t>
      </w:r>
      <w:proofErr w:type="spellStart"/>
      <w:r w:rsidRPr="00875D26">
        <w:rPr>
          <w:rFonts w:ascii="Arial" w:hAnsi="Arial" w:cs="Arial"/>
          <w:sz w:val="20"/>
          <w:szCs w:val="20"/>
        </w:rPr>
        <w:t>Naj</w:t>
      </w:r>
      <w:proofErr w:type="spellEnd"/>
      <w:r w:rsidRPr="00875D26">
        <w:rPr>
          <w:rFonts w:ascii="Arial" w:hAnsi="Arial" w:cs="Arial"/>
          <w:sz w:val="20"/>
          <w:szCs w:val="20"/>
        </w:rPr>
        <w:t xml:space="preserve"> AC,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Farrer LA. </w:t>
      </w:r>
      <w:hyperlink r:id="rId174" w:history="1">
        <w:r w:rsidRPr="00875D26">
          <w:rPr>
            <w:rFonts w:ascii="Arial" w:eastAsiaTheme="minorHAnsi" w:hAnsi="Arial" w:cs="Arial"/>
            <w:b/>
            <w:i/>
            <w:sz w:val="20"/>
            <w:szCs w:val="20"/>
          </w:rPr>
          <w:t>Whole exome sequencing study identifies novel rare and common Alzheimer's-Associated variants involved in immune response and transcriptional regulation.</w:t>
        </w:r>
      </w:hyperlink>
      <w:r w:rsidRPr="00875D26">
        <w:rPr>
          <w:rFonts w:ascii="Arial" w:hAnsi="Arial" w:cs="Arial"/>
          <w:sz w:val="20"/>
          <w:szCs w:val="20"/>
        </w:rPr>
        <w:t xml:space="preserve"> Mol Psychiatry. 2018 Aug 14. </w:t>
      </w:r>
      <w:proofErr w:type="spellStart"/>
      <w:r w:rsidRPr="00875D26">
        <w:rPr>
          <w:rFonts w:ascii="Arial" w:hAnsi="Arial" w:cs="Arial"/>
          <w:sz w:val="20"/>
          <w:szCs w:val="20"/>
        </w:rPr>
        <w:t>doi</w:t>
      </w:r>
      <w:proofErr w:type="spellEnd"/>
      <w:r w:rsidRPr="00875D26">
        <w:rPr>
          <w:rFonts w:ascii="Arial" w:hAnsi="Arial" w:cs="Arial"/>
          <w:sz w:val="20"/>
          <w:szCs w:val="20"/>
        </w:rPr>
        <w:t>: 10.1038/s41380-018-0112-7.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r w:rsidR="00B03C62">
        <w:rPr>
          <w:rFonts w:ascii="Arial" w:hAnsi="Arial" w:cs="Arial"/>
          <w:sz w:val="20"/>
          <w:szCs w:val="20"/>
        </w:rPr>
        <w:t xml:space="preserve"> NIHMSID </w:t>
      </w:r>
      <w:r w:rsidR="00B03C62" w:rsidRPr="00B03C62">
        <w:rPr>
          <w:rFonts w:ascii="Arial" w:hAnsi="Arial" w:cs="Arial"/>
          <w:sz w:val="20"/>
          <w:szCs w:val="20"/>
        </w:rPr>
        <w:t>1000844</w:t>
      </w:r>
      <w:r w:rsidR="00B03C62">
        <w:rPr>
          <w:rFonts w:ascii="Arial"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Blue EE, Bis JC, </w:t>
      </w:r>
      <w:proofErr w:type="spellStart"/>
      <w:r w:rsidRPr="00875D26">
        <w:rPr>
          <w:rFonts w:ascii="Arial" w:hAnsi="Arial" w:cs="Arial"/>
          <w:sz w:val="20"/>
          <w:szCs w:val="20"/>
        </w:rPr>
        <w:t>Dorschner</w:t>
      </w:r>
      <w:proofErr w:type="spellEnd"/>
      <w:r w:rsidRPr="00875D26">
        <w:rPr>
          <w:rFonts w:ascii="Arial" w:hAnsi="Arial" w:cs="Arial"/>
          <w:sz w:val="20"/>
          <w:szCs w:val="20"/>
        </w:rPr>
        <w:t xml:space="preserve"> MO, </w:t>
      </w:r>
      <w:proofErr w:type="spellStart"/>
      <w:r w:rsidRPr="00875D26">
        <w:rPr>
          <w:rFonts w:ascii="Arial" w:hAnsi="Arial" w:cs="Arial"/>
          <w:sz w:val="20"/>
          <w:szCs w:val="20"/>
        </w:rPr>
        <w:t>Tsuang</w:t>
      </w:r>
      <w:proofErr w:type="spellEnd"/>
      <w:r w:rsidRPr="00875D26">
        <w:rPr>
          <w:rFonts w:ascii="Arial" w:hAnsi="Arial" w:cs="Arial"/>
          <w:sz w:val="20"/>
          <w:szCs w:val="20"/>
        </w:rPr>
        <w:t xml:space="preserve"> DW, </w:t>
      </w:r>
      <w:proofErr w:type="spellStart"/>
      <w:r w:rsidRPr="00875D26">
        <w:rPr>
          <w:rFonts w:ascii="Arial" w:hAnsi="Arial" w:cs="Arial"/>
          <w:sz w:val="20"/>
          <w:szCs w:val="20"/>
        </w:rPr>
        <w:t>Barral</w:t>
      </w:r>
      <w:proofErr w:type="spellEnd"/>
      <w:r w:rsidRPr="00875D26">
        <w:rPr>
          <w:rFonts w:ascii="Arial" w:hAnsi="Arial" w:cs="Arial"/>
          <w:sz w:val="20"/>
          <w:szCs w:val="20"/>
        </w:rPr>
        <w:t xml:space="preserve"> SM, Beecham G, Below JE, Bush WS, </w:t>
      </w:r>
      <w:proofErr w:type="spellStart"/>
      <w:r w:rsidRPr="00875D26">
        <w:rPr>
          <w:rFonts w:ascii="Arial" w:hAnsi="Arial" w:cs="Arial"/>
          <w:sz w:val="20"/>
          <w:szCs w:val="20"/>
        </w:rPr>
        <w:t>Butkiewicz</w:t>
      </w:r>
      <w:proofErr w:type="spellEnd"/>
      <w:r w:rsidRPr="00875D26">
        <w:rPr>
          <w:rFonts w:ascii="Arial" w:hAnsi="Arial" w:cs="Arial"/>
          <w:sz w:val="20"/>
          <w:szCs w:val="20"/>
        </w:rPr>
        <w:t xml:space="preserve"> M,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DeStefano A, Farrer LA,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Haines J, Jaworski J, Jun G, </w:t>
      </w:r>
      <w:r w:rsidRPr="00875D26">
        <w:rPr>
          <w:rFonts w:ascii="Arial" w:hAnsi="Arial" w:cs="Arial"/>
          <w:sz w:val="20"/>
          <w:szCs w:val="20"/>
        </w:rPr>
        <w:lastRenderedPageBreak/>
        <w:t xml:space="preserve">Kunkle B, </w:t>
      </w:r>
      <w:proofErr w:type="spellStart"/>
      <w:r w:rsidRPr="00875D26">
        <w:rPr>
          <w:rFonts w:ascii="Arial" w:hAnsi="Arial" w:cs="Arial"/>
          <w:sz w:val="20"/>
          <w:szCs w:val="20"/>
        </w:rPr>
        <w:t>Kuzma</w:t>
      </w:r>
      <w:proofErr w:type="spellEnd"/>
      <w:r w:rsidRPr="00875D26">
        <w:rPr>
          <w:rFonts w:ascii="Arial" w:hAnsi="Arial" w:cs="Arial"/>
          <w:sz w:val="20"/>
          <w:szCs w:val="20"/>
        </w:rPr>
        <w:t xml:space="preserve"> A, Lee JJ,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Ma Y, Martin E, </w:t>
      </w:r>
      <w:proofErr w:type="spellStart"/>
      <w:r w:rsidRPr="00875D26">
        <w:rPr>
          <w:rFonts w:ascii="Arial" w:hAnsi="Arial" w:cs="Arial"/>
          <w:sz w:val="20"/>
          <w:szCs w:val="20"/>
        </w:rPr>
        <w:t>Naj</w:t>
      </w:r>
      <w:proofErr w:type="spellEnd"/>
      <w:r w:rsidRPr="00875D26">
        <w:rPr>
          <w:rFonts w:ascii="Arial" w:hAnsi="Arial" w:cs="Arial"/>
          <w:sz w:val="20"/>
          <w:szCs w:val="20"/>
        </w:rPr>
        <w:t xml:space="preserve"> A, </w:t>
      </w:r>
      <w:proofErr w:type="spellStart"/>
      <w:r w:rsidRPr="00875D26">
        <w:rPr>
          <w:rFonts w:ascii="Arial" w:hAnsi="Arial" w:cs="Arial"/>
          <w:sz w:val="20"/>
          <w:szCs w:val="20"/>
        </w:rPr>
        <w:t>Nato</w:t>
      </w:r>
      <w:proofErr w:type="spellEnd"/>
      <w:r w:rsidRPr="00875D26">
        <w:rPr>
          <w:rFonts w:ascii="Arial" w:hAnsi="Arial" w:cs="Arial"/>
          <w:sz w:val="20"/>
          <w:szCs w:val="20"/>
        </w:rPr>
        <w:t xml:space="preserve"> AQ, </w:t>
      </w:r>
      <w:proofErr w:type="spellStart"/>
      <w:r w:rsidRPr="00875D26">
        <w:rPr>
          <w:rFonts w:ascii="Arial" w:hAnsi="Arial" w:cs="Arial"/>
          <w:sz w:val="20"/>
          <w:szCs w:val="20"/>
        </w:rPr>
        <w:t>Navas</w:t>
      </w:r>
      <w:proofErr w:type="spellEnd"/>
      <w:r w:rsidRPr="00875D26">
        <w:rPr>
          <w:rFonts w:ascii="Arial" w:hAnsi="Arial" w:cs="Arial"/>
          <w:sz w:val="20"/>
          <w:szCs w:val="20"/>
        </w:rPr>
        <w:t xml:space="preserve"> P, Nguyen H, Reitz C, Reyes D, Salerno W, Schellenberg GD, Seshadri S, </w:t>
      </w:r>
      <w:proofErr w:type="spellStart"/>
      <w:r w:rsidRPr="00875D26">
        <w:rPr>
          <w:rFonts w:ascii="Arial" w:hAnsi="Arial" w:cs="Arial"/>
          <w:sz w:val="20"/>
          <w:szCs w:val="20"/>
        </w:rPr>
        <w:t>Sohi</w:t>
      </w:r>
      <w:proofErr w:type="spellEnd"/>
      <w:r w:rsidRPr="00875D26">
        <w:rPr>
          <w:rFonts w:ascii="Arial" w:hAnsi="Arial" w:cs="Arial"/>
          <w:sz w:val="20"/>
          <w:szCs w:val="20"/>
        </w:rPr>
        <w:t xml:space="preserve"> H, Thornton TA, Valadares O,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BN, Wang LS,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Dupuis J, Pericak-</w:t>
      </w:r>
      <w:r>
        <w:rPr>
          <w:rFonts w:ascii="Arial" w:hAnsi="Arial" w:cs="Arial"/>
          <w:sz w:val="20"/>
          <w:szCs w:val="20"/>
        </w:rPr>
        <w:t xml:space="preserve">Vance MA, Mayeux R, </w:t>
      </w:r>
      <w:proofErr w:type="spellStart"/>
      <w:r>
        <w:rPr>
          <w:rFonts w:ascii="Arial" w:hAnsi="Arial" w:cs="Arial"/>
          <w:sz w:val="20"/>
          <w:szCs w:val="20"/>
        </w:rPr>
        <w:t>Wijsman</w:t>
      </w:r>
      <w:proofErr w:type="spellEnd"/>
      <w:r>
        <w:rPr>
          <w:rFonts w:ascii="Arial" w:hAnsi="Arial" w:cs="Arial"/>
          <w:sz w:val="20"/>
          <w:szCs w:val="20"/>
        </w:rPr>
        <w:t xml:space="preserve">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w:t>
      </w:r>
      <w:proofErr w:type="spellStart"/>
      <w:r w:rsidRPr="00875D26">
        <w:rPr>
          <w:rFonts w:ascii="Arial" w:hAnsi="Arial" w:cs="Arial"/>
          <w:sz w:val="20"/>
          <w:szCs w:val="20"/>
        </w:rPr>
        <w:t>G</w:t>
      </w:r>
      <w:r>
        <w:rPr>
          <w:rFonts w:ascii="Arial" w:hAnsi="Arial" w:cs="Arial"/>
          <w:sz w:val="20"/>
          <w:szCs w:val="20"/>
        </w:rPr>
        <w:t>eriatr</w:t>
      </w:r>
      <w:proofErr w:type="spellEnd"/>
      <w:r>
        <w:rPr>
          <w:rFonts w:ascii="Arial" w:hAnsi="Arial" w:cs="Arial"/>
          <w:sz w:val="20"/>
          <w:szCs w:val="20"/>
        </w:rPr>
        <w:t xml:space="preserve"> </w:t>
      </w:r>
      <w:proofErr w:type="spellStart"/>
      <w:r>
        <w:rPr>
          <w:rFonts w:ascii="Arial" w:hAnsi="Arial" w:cs="Arial"/>
          <w:sz w:val="20"/>
          <w:szCs w:val="20"/>
        </w:rPr>
        <w:t>Cogn</w:t>
      </w:r>
      <w:proofErr w:type="spellEnd"/>
      <w:r>
        <w:rPr>
          <w:rFonts w:ascii="Arial" w:hAnsi="Arial" w:cs="Arial"/>
          <w:sz w:val="20"/>
          <w:szCs w:val="20"/>
        </w:rPr>
        <w:t xml:space="preserve"> </w:t>
      </w:r>
      <w:proofErr w:type="spellStart"/>
      <w:r>
        <w:rPr>
          <w:rFonts w:ascii="Arial" w:hAnsi="Arial" w:cs="Arial"/>
          <w:sz w:val="20"/>
          <w:szCs w:val="20"/>
        </w:rPr>
        <w:t>Disord</w:t>
      </w:r>
      <w:proofErr w:type="spellEnd"/>
      <w:r>
        <w:rPr>
          <w:rFonts w:ascii="Arial" w:hAnsi="Arial" w:cs="Arial"/>
          <w:sz w:val="20"/>
          <w:szCs w:val="20"/>
        </w:rPr>
        <w:t xml:space="preserve">. 2018. Vol. 45, issue 1-2, pp. </w:t>
      </w:r>
      <w:r w:rsidRPr="00875D26">
        <w:rPr>
          <w:rFonts w:ascii="Arial" w:hAnsi="Arial" w:cs="Arial"/>
          <w:sz w:val="20"/>
          <w:szCs w:val="20"/>
        </w:rPr>
        <w:t>1-17. PM: 29486463. PMC5971141.</w:t>
      </w:r>
    </w:p>
    <w:p w:rsidR="00927CE9" w:rsidRPr="00932485" w:rsidRDefault="00927CE9" w:rsidP="00932485">
      <w:r w:rsidRPr="00927CE9">
        <w:rPr>
          <w:rFonts w:ascii="Arial" w:hAnsi="Arial" w:cs="Arial"/>
          <w:sz w:val="20"/>
          <w:szCs w:val="20"/>
        </w:rPr>
        <w:t xml:space="preserve">Chen H, Cade BE, Gleason KJ, </w:t>
      </w:r>
      <w:proofErr w:type="spellStart"/>
      <w:r w:rsidRPr="00927CE9">
        <w:rPr>
          <w:rFonts w:ascii="Arial" w:hAnsi="Arial" w:cs="Arial"/>
          <w:sz w:val="20"/>
          <w:szCs w:val="20"/>
        </w:rPr>
        <w:t>Bjonnes</w:t>
      </w:r>
      <w:proofErr w:type="spellEnd"/>
      <w:r w:rsidRPr="00927CE9">
        <w:rPr>
          <w:rFonts w:ascii="Arial" w:hAnsi="Arial" w:cs="Arial"/>
          <w:sz w:val="20"/>
          <w:szCs w:val="20"/>
        </w:rPr>
        <w:t xml:space="preserve"> AC, Stilp AM, Sofer T, </w:t>
      </w:r>
      <w:proofErr w:type="spellStart"/>
      <w:r w:rsidRPr="00927CE9">
        <w:rPr>
          <w:rFonts w:ascii="Arial" w:hAnsi="Arial" w:cs="Arial"/>
          <w:sz w:val="20"/>
          <w:szCs w:val="20"/>
        </w:rPr>
        <w:t>Conomos</w:t>
      </w:r>
      <w:proofErr w:type="spellEnd"/>
      <w:r w:rsidRPr="00927CE9">
        <w:rPr>
          <w:rFonts w:ascii="Arial" w:hAnsi="Arial" w:cs="Arial"/>
          <w:sz w:val="20"/>
          <w:szCs w:val="20"/>
        </w:rPr>
        <w:t xml:space="preserve"> MP, </w:t>
      </w:r>
      <w:proofErr w:type="spellStart"/>
      <w:r w:rsidRPr="00927CE9">
        <w:rPr>
          <w:rFonts w:ascii="Arial" w:hAnsi="Arial" w:cs="Arial"/>
          <w:sz w:val="20"/>
          <w:szCs w:val="20"/>
        </w:rPr>
        <w:t>Ancoli</w:t>
      </w:r>
      <w:proofErr w:type="spellEnd"/>
      <w:r w:rsidRPr="00927CE9">
        <w:rPr>
          <w:rFonts w:ascii="Arial" w:hAnsi="Arial" w:cs="Arial"/>
          <w:sz w:val="20"/>
          <w:szCs w:val="20"/>
        </w:rPr>
        <w:t xml:space="preserve">-Israel S, </w:t>
      </w:r>
      <w:proofErr w:type="spellStart"/>
      <w:r w:rsidRPr="00927CE9">
        <w:rPr>
          <w:rFonts w:ascii="Arial" w:hAnsi="Arial" w:cs="Arial"/>
          <w:sz w:val="20"/>
          <w:szCs w:val="20"/>
        </w:rPr>
        <w:t>Arens</w:t>
      </w:r>
      <w:proofErr w:type="spellEnd"/>
      <w:r w:rsidRPr="00927CE9">
        <w:rPr>
          <w:rFonts w:ascii="Arial" w:hAnsi="Arial" w:cs="Arial"/>
          <w:sz w:val="20"/>
          <w:szCs w:val="20"/>
        </w:rPr>
        <w:t xml:space="preserve"> R, </w:t>
      </w:r>
      <w:proofErr w:type="spellStart"/>
      <w:r w:rsidRPr="00927CE9">
        <w:rPr>
          <w:rFonts w:ascii="Arial" w:hAnsi="Arial" w:cs="Arial"/>
          <w:sz w:val="20"/>
          <w:szCs w:val="20"/>
        </w:rPr>
        <w:t>Azarbarzin</w:t>
      </w:r>
      <w:proofErr w:type="spellEnd"/>
      <w:r w:rsidRPr="00927CE9">
        <w:rPr>
          <w:rFonts w:ascii="Arial" w:hAnsi="Arial" w:cs="Arial"/>
          <w:sz w:val="20"/>
          <w:szCs w:val="20"/>
        </w:rPr>
        <w:t xml:space="preserve"> A, Bell GI, Below JE, Chun S, Evans DS, Ewert R, Frazier-Wood AC, Gharib SA, </w:t>
      </w:r>
      <w:proofErr w:type="spellStart"/>
      <w:r w:rsidRPr="00927CE9">
        <w:rPr>
          <w:rFonts w:ascii="Arial" w:hAnsi="Arial" w:cs="Arial"/>
          <w:sz w:val="20"/>
          <w:szCs w:val="20"/>
        </w:rPr>
        <w:t>Haba</w:t>
      </w:r>
      <w:proofErr w:type="spellEnd"/>
      <w:r w:rsidRPr="00927CE9">
        <w:rPr>
          <w:rFonts w:ascii="Arial" w:hAnsi="Arial" w:cs="Arial"/>
          <w:sz w:val="20"/>
          <w:szCs w:val="20"/>
        </w:rPr>
        <w:t xml:space="preserve">-Rubio J, Hagen EW, </w:t>
      </w:r>
      <w:proofErr w:type="spellStart"/>
      <w:r w:rsidRPr="00927CE9">
        <w:rPr>
          <w:rFonts w:ascii="Arial" w:hAnsi="Arial" w:cs="Arial"/>
          <w:sz w:val="20"/>
          <w:szCs w:val="20"/>
        </w:rPr>
        <w:t>Heinzer</w:t>
      </w:r>
      <w:proofErr w:type="spellEnd"/>
      <w:r w:rsidRPr="00927CE9">
        <w:rPr>
          <w:rFonts w:ascii="Arial" w:hAnsi="Arial" w:cs="Arial"/>
          <w:sz w:val="20"/>
          <w:szCs w:val="20"/>
        </w:rPr>
        <w:t xml:space="preserve"> R, Hillman DR, Johnson WC, </w:t>
      </w:r>
      <w:proofErr w:type="spellStart"/>
      <w:r w:rsidRPr="00927CE9">
        <w:rPr>
          <w:rFonts w:ascii="Arial" w:hAnsi="Arial" w:cs="Arial"/>
          <w:sz w:val="20"/>
          <w:szCs w:val="20"/>
        </w:rPr>
        <w:t>Kutalik</w:t>
      </w:r>
      <w:proofErr w:type="spellEnd"/>
      <w:r w:rsidRPr="00927CE9">
        <w:rPr>
          <w:rFonts w:ascii="Arial" w:hAnsi="Arial" w:cs="Arial"/>
          <w:sz w:val="20"/>
          <w:szCs w:val="20"/>
        </w:rPr>
        <w:t xml:space="preserve"> Z, Lane JM, Larkin EK, Lee SK, Liang J, </w:t>
      </w:r>
      <w:proofErr w:type="spellStart"/>
      <w:r w:rsidRPr="00927CE9">
        <w:rPr>
          <w:rFonts w:ascii="Arial" w:hAnsi="Arial" w:cs="Arial"/>
          <w:sz w:val="20"/>
          <w:szCs w:val="20"/>
        </w:rPr>
        <w:t>Loredo</w:t>
      </w:r>
      <w:proofErr w:type="spellEnd"/>
      <w:r w:rsidRPr="00927CE9">
        <w:rPr>
          <w:rFonts w:ascii="Arial" w:hAnsi="Arial" w:cs="Arial"/>
          <w:sz w:val="20"/>
          <w:szCs w:val="20"/>
        </w:rPr>
        <w:t xml:space="preserve"> JS, Mukherjee S, Palmer LJ, Papanicolaou GJ, </w:t>
      </w:r>
      <w:proofErr w:type="spellStart"/>
      <w:r w:rsidRPr="00927CE9">
        <w:rPr>
          <w:rFonts w:ascii="Arial" w:hAnsi="Arial" w:cs="Arial"/>
          <w:sz w:val="20"/>
          <w:szCs w:val="20"/>
        </w:rPr>
        <w:t>Penzel</w:t>
      </w:r>
      <w:proofErr w:type="spellEnd"/>
      <w:r w:rsidRPr="00927CE9">
        <w:rPr>
          <w:rFonts w:ascii="Arial" w:hAnsi="Arial" w:cs="Arial"/>
          <w:sz w:val="20"/>
          <w:szCs w:val="20"/>
        </w:rPr>
        <w:t xml:space="preserve"> T, </w:t>
      </w:r>
      <w:proofErr w:type="spellStart"/>
      <w:r w:rsidRPr="00927CE9">
        <w:rPr>
          <w:rFonts w:ascii="Arial" w:hAnsi="Arial" w:cs="Arial"/>
          <w:sz w:val="20"/>
          <w:szCs w:val="20"/>
        </w:rPr>
        <w:t>Peppard</w:t>
      </w:r>
      <w:proofErr w:type="spellEnd"/>
      <w:r w:rsidRPr="00927CE9">
        <w:rPr>
          <w:rFonts w:ascii="Arial" w:hAnsi="Arial" w:cs="Arial"/>
          <w:sz w:val="20"/>
          <w:szCs w:val="20"/>
        </w:rPr>
        <w:t xml:space="preserve"> PE, Post WS, Ramos AR, Rice K, Rotter JI, Sands SA, Shah NA, Shin C, Stone KL, </w:t>
      </w:r>
      <w:proofErr w:type="spellStart"/>
      <w:r w:rsidRPr="00927CE9">
        <w:rPr>
          <w:rFonts w:ascii="Arial" w:hAnsi="Arial" w:cs="Arial"/>
          <w:sz w:val="20"/>
          <w:szCs w:val="20"/>
        </w:rPr>
        <w:t>Stubbe</w:t>
      </w:r>
      <w:proofErr w:type="spellEnd"/>
      <w:r w:rsidRPr="00927CE9">
        <w:rPr>
          <w:rFonts w:ascii="Arial" w:hAnsi="Arial" w:cs="Arial"/>
          <w:sz w:val="20"/>
          <w:szCs w:val="20"/>
        </w:rPr>
        <w:t xml:space="preserve"> B, Sul JH, </w:t>
      </w:r>
      <w:proofErr w:type="spellStart"/>
      <w:r w:rsidRPr="00927CE9">
        <w:rPr>
          <w:rFonts w:ascii="Arial" w:hAnsi="Arial" w:cs="Arial"/>
          <w:sz w:val="20"/>
          <w:szCs w:val="20"/>
        </w:rPr>
        <w:t>Tafti</w:t>
      </w:r>
      <w:proofErr w:type="spellEnd"/>
      <w:r w:rsidRPr="00927CE9">
        <w:rPr>
          <w:rFonts w:ascii="Arial" w:hAnsi="Arial" w:cs="Arial"/>
          <w:sz w:val="20"/>
          <w:szCs w:val="20"/>
        </w:rPr>
        <w:t xml:space="preserve"> M, Taylor KD, </w:t>
      </w:r>
      <w:proofErr w:type="spellStart"/>
      <w:r w:rsidRPr="00927CE9">
        <w:rPr>
          <w:rFonts w:ascii="Arial" w:hAnsi="Arial" w:cs="Arial"/>
          <w:sz w:val="20"/>
          <w:szCs w:val="20"/>
        </w:rPr>
        <w:t>Teumer</w:t>
      </w:r>
      <w:proofErr w:type="spellEnd"/>
      <w:r w:rsidRPr="00927CE9">
        <w:rPr>
          <w:rFonts w:ascii="Arial" w:hAnsi="Arial" w:cs="Arial"/>
          <w:sz w:val="20"/>
          <w:szCs w:val="20"/>
        </w:rPr>
        <w:t xml:space="preserve"> A, Thornton TA, </w:t>
      </w:r>
      <w:proofErr w:type="spellStart"/>
      <w:r w:rsidRPr="00927CE9">
        <w:rPr>
          <w:rFonts w:ascii="Arial" w:hAnsi="Arial" w:cs="Arial"/>
          <w:sz w:val="20"/>
          <w:szCs w:val="20"/>
        </w:rPr>
        <w:t>Tranah</w:t>
      </w:r>
      <w:proofErr w:type="spellEnd"/>
      <w:r w:rsidRPr="00927CE9">
        <w:rPr>
          <w:rFonts w:ascii="Arial" w:hAnsi="Arial" w:cs="Arial"/>
          <w:sz w:val="20"/>
          <w:szCs w:val="20"/>
        </w:rPr>
        <w:t xml:space="preserve"> GJ, Wang C, Wang H, </w:t>
      </w:r>
      <w:proofErr w:type="spellStart"/>
      <w:r w:rsidRPr="00927CE9">
        <w:rPr>
          <w:rFonts w:ascii="Arial" w:hAnsi="Arial" w:cs="Arial"/>
          <w:sz w:val="20"/>
          <w:szCs w:val="20"/>
        </w:rPr>
        <w:t>Warby</w:t>
      </w:r>
      <w:proofErr w:type="spellEnd"/>
      <w:r w:rsidRPr="00927CE9">
        <w:rPr>
          <w:rFonts w:ascii="Arial" w:hAnsi="Arial" w:cs="Arial"/>
          <w:sz w:val="20"/>
          <w:szCs w:val="20"/>
        </w:rPr>
        <w:t xml:space="preserve"> SC, Wellman DA, Zee PC, </w:t>
      </w:r>
      <w:proofErr w:type="spellStart"/>
      <w:r w:rsidRPr="00927CE9">
        <w:rPr>
          <w:rFonts w:ascii="Arial" w:hAnsi="Arial" w:cs="Arial"/>
          <w:sz w:val="20"/>
          <w:szCs w:val="20"/>
        </w:rPr>
        <w:t>Hanis</w:t>
      </w:r>
      <w:proofErr w:type="spellEnd"/>
      <w:r w:rsidRPr="00927CE9">
        <w:rPr>
          <w:rFonts w:ascii="Arial" w:hAnsi="Arial" w:cs="Arial"/>
          <w:sz w:val="20"/>
          <w:szCs w:val="20"/>
        </w:rPr>
        <w:t xml:space="preserve"> CL, Laurie CC, Gottlieb DJ, Patel SR, Zhu X, </w:t>
      </w:r>
      <w:proofErr w:type="spellStart"/>
      <w:r w:rsidRPr="00927CE9">
        <w:rPr>
          <w:rFonts w:ascii="Arial" w:hAnsi="Arial" w:cs="Arial"/>
          <w:sz w:val="20"/>
          <w:szCs w:val="20"/>
        </w:rPr>
        <w:t>Sunyaev</w:t>
      </w:r>
      <w:proofErr w:type="spellEnd"/>
      <w:r w:rsidRPr="00927CE9">
        <w:rPr>
          <w:rFonts w:ascii="Arial" w:hAnsi="Arial" w:cs="Arial"/>
          <w:sz w:val="20"/>
          <w:szCs w:val="20"/>
        </w:rPr>
        <w:t xml:space="preserve"> SR, Saxena R, Lin X, Redline S. </w:t>
      </w:r>
      <w:hyperlink r:id="rId175"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176" w:history="1">
        <w:r w:rsidR="009C71E6" w:rsidRPr="009C71E6">
          <w:rPr>
            <w:rFonts w:ascii="Arial" w:hAnsi="Arial" w:cs="Arial"/>
            <w:sz w:val="20"/>
            <w:szCs w:val="20"/>
          </w:rPr>
          <w:t>PMC5854957</w:t>
        </w:r>
      </w:hyperlink>
      <w:r w:rsidR="009C71E6" w:rsidRPr="009C71E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Christensen MA, Dixit S, </w:t>
      </w:r>
      <w:proofErr w:type="spellStart"/>
      <w:r w:rsidRPr="00875D26">
        <w:rPr>
          <w:rFonts w:ascii="Arial" w:hAnsi="Arial" w:cs="Arial"/>
          <w:sz w:val="20"/>
          <w:szCs w:val="20"/>
        </w:rPr>
        <w:t>Dewland</w:t>
      </w:r>
      <w:proofErr w:type="spellEnd"/>
      <w:r w:rsidRPr="00875D26">
        <w:rPr>
          <w:rFonts w:ascii="Arial" w:hAnsi="Arial" w:cs="Arial"/>
          <w:sz w:val="20"/>
          <w:szCs w:val="20"/>
        </w:rPr>
        <w:t xml:space="preserve"> TA, Whitman IR, Nah G, </w:t>
      </w:r>
      <w:proofErr w:type="spellStart"/>
      <w:r w:rsidRPr="00875D26">
        <w:rPr>
          <w:rFonts w:ascii="Arial" w:hAnsi="Arial" w:cs="Arial"/>
          <w:sz w:val="20"/>
          <w:szCs w:val="20"/>
        </w:rPr>
        <w:t>Vittinghoff</w:t>
      </w:r>
      <w:proofErr w:type="spellEnd"/>
      <w:r w:rsidRPr="00875D26">
        <w:rPr>
          <w:rFonts w:ascii="Arial" w:hAnsi="Arial" w:cs="Arial"/>
          <w:sz w:val="20"/>
          <w:szCs w:val="20"/>
        </w:rPr>
        <w:t xml:space="preserve"> E,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Redline S, Robbins JA, Newman AB, Patel SR, Magnani JW, Psaty BM, </w:t>
      </w:r>
      <w:proofErr w:type="spellStart"/>
      <w:r w:rsidRPr="00875D26">
        <w:rPr>
          <w:rFonts w:ascii="Arial" w:hAnsi="Arial" w:cs="Arial"/>
          <w:sz w:val="20"/>
          <w:szCs w:val="20"/>
        </w:rPr>
        <w:t>Olgin</w:t>
      </w:r>
      <w:proofErr w:type="spellEnd"/>
      <w:r w:rsidRPr="00875D26">
        <w:rPr>
          <w:rFonts w:ascii="Arial" w:hAnsi="Arial" w:cs="Arial"/>
          <w:sz w:val="20"/>
          <w:szCs w:val="20"/>
        </w:rPr>
        <w:t xml:space="preserve"> JE, Pletcher MJ, Heckbert SR, Marcus GM. </w:t>
      </w:r>
      <w:hyperlink r:id="rId177"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20. </w:t>
      </w:r>
      <w:proofErr w:type="spellStart"/>
      <w:r w:rsidRPr="00875D26">
        <w:rPr>
          <w:rFonts w:ascii="Arial" w:hAnsi="Arial" w:cs="Arial"/>
          <w:sz w:val="20"/>
          <w:szCs w:val="20"/>
        </w:rPr>
        <w:t>pii</w:t>
      </w:r>
      <w:proofErr w:type="spellEnd"/>
      <w:r w:rsidRPr="00875D26">
        <w:rPr>
          <w:rFonts w:ascii="Arial" w:hAnsi="Arial" w:cs="Arial"/>
          <w:sz w:val="20"/>
          <w:szCs w:val="20"/>
        </w:rPr>
        <w:t xml:space="preserve">: S1547-5271(18)30474-0. </w:t>
      </w:r>
      <w:proofErr w:type="spellStart"/>
      <w:r w:rsidRPr="00875D26">
        <w:rPr>
          <w:rFonts w:ascii="Arial" w:hAnsi="Arial" w:cs="Arial"/>
          <w:sz w:val="20"/>
          <w:szCs w:val="20"/>
        </w:rPr>
        <w:t>doi</w:t>
      </w:r>
      <w:proofErr w:type="spellEnd"/>
      <w:r w:rsidRPr="00875D26">
        <w:rPr>
          <w:rFonts w:ascii="Arial" w:hAnsi="Arial" w:cs="Arial"/>
          <w:sz w:val="20"/>
          <w:szCs w:val="20"/>
        </w:rPr>
        <w:t>: 10.1016/j.hrthm.2018.05.008.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29958805.</w:t>
      </w:r>
      <w:r w:rsidR="006617D8">
        <w:rPr>
          <w:rFonts w:ascii="Arial" w:hAnsi="Arial" w:cs="Arial"/>
          <w:sz w:val="20"/>
          <w:szCs w:val="20"/>
        </w:rPr>
        <w:t xml:space="preserve"> NIHMSID 1524594.</w:t>
      </w:r>
    </w:p>
    <w:p w:rsidR="00E846A8" w:rsidRDefault="00927CE9" w:rsidP="009133B0">
      <w:pPr>
        <w:rPr>
          <w:rFonts w:ascii="Arial" w:hAnsi="Arial" w:cs="Arial"/>
          <w:sz w:val="20"/>
          <w:szCs w:val="20"/>
        </w:rPr>
      </w:pPr>
      <w:proofErr w:type="spellStart"/>
      <w:r w:rsidRPr="00223764">
        <w:rPr>
          <w:rFonts w:ascii="Arial" w:hAnsi="Arial" w:cs="Arial"/>
          <w:sz w:val="20"/>
          <w:szCs w:val="20"/>
        </w:rPr>
        <w:t>Corlier</w:t>
      </w:r>
      <w:proofErr w:type="spellEnd"/>
      <w:r w:rsidRPr="00223764">
        <w:rPr>
          <w:rFonts w:ascii="Arial" w:hAnsi="Arial" w:cs="Arial"/>
          <w:sz w:val="20"/>
          <w:szCs w:val="20"/>
        </w:rPr>
        <w:t xml:space="preserve"> F, </w:t>
      </w:r>
      <w:proofErr w:type="spellStart"/>
      <w:r w:rsidRPr="00223764">
        <w:rPr>
          <w:rFonts w:ascii="Arial" w:hAnsi="Arial" w:cs="Arial"/>
          <w:sz w:val="20"/>
          <w:szCs w:val="20"/>
        </w:rPr>
        <w:t>Hafzalla</w:t>
      </w:r>
      <w:proofErr w:type="spellEnd"/>
      <w:r w:rsidRPr="00223764">
        <w:rPr>
          <w:rFonts w:ascii="Arial" w:hAnsi="Arial" w:cs="Arial"/>
          <w:sz w:val="20"/>
          <w:szCs w:val="20"/>
        </w:rPr>
        <w:t xml:space="preserve"> G, </w:t>
      </w:r>
      <w:proofErr w:type="spellStart"/>
      <w:r w:rsidRPr="00223764">
        <w:rPr>
          <w:rFonts w:ascii="Arial" w:hAnsi="Arial" w:cs="Arial"/>
          <w:sz w:val="20"/>
          <w:szCs w:val="20"/>
        </w:rPr>
        <w:t>Faskowitz</w:t>
      </w:r>
      <w:proofErr w:type="spellEnd"/>
      <w:r w:rsidRPr="00223764">
        <w:rPr>
          <w:rFonts w:ascii="Arial" w:hAnsi="Arial" w:cs="Arial"/>
          <w:sz w:val="20"/>
          <w:szCs w:val="20"/>
        </w:rPr>
        <w:t xml:space="preserve"> J, </w:t>
      </w:r>
      <w:proofErr w:type="spellStart"/>
      <w:r w:rsidRPr="00223764">
        <w:rPr>
          <w:rFonts w:ascii="Arial" w:hAnsi="Arial" w:cs="Arial"/>
          <w:sz w:val="20"/>
          <w:szCs w:val="20"/>
        </w:rPr>
        <w:t>Kuller</w:t>
      </w:r>
      <w:proofErr w:type="spellEnd"/>
      <w:r w:rsidRPr="00223764">
        <w:rPr>
          <w:rFonts w:ascii="Arial" w:hAnsi="Arial" w:cs="Arial"/>
          <w:sz w:val="20"/>
          <w:szCs w:val="20"/>
        </w:rPr>
        <w:t xml:space="preserve"> LH, Becker JT, Lopez OL, Thompson PM, </w:t>
      </w:r>
      <w:proofErr w:type="spellStart"/>
      <w:r w:rsidRPr="00223764">
        <w:rPr>
          <w:rFonts w:ascii="Arial" w:hAnsi="Arial" w:cs="Arial"/>
          <w:sz w:val="20"/>
          <w:szCs w:val="20"/>
        </w:rPr>
        <w:t>Braskie</w:t>
      </w:r>
      <w:proofErr w:type="spellEnd"/>
      <w:r w:rsidRPr="00223764">
        <w:rPr>
          <w:rFonts w:ascii="Arial" w:hAnsi="Arial" w:cs="Arial"/>
          <w:sz w:val="20"/>
          <w:szCs w:val="20"/>
        </w:rPr>
        <w:t xml:space="preserve"> MN. </w:t>
      </w:r>
      <w:hyperlink r:id="rId178"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179" w:history="1">
        <w:r w:rsidR="009133B0" w:rsidRPr="009133B0">
          <w:rPr>
            <w:rFonts w:ascii="Arial" w:hAnsi="Arial" w:cs="Arial"/>
            <w:sz w:val="20"/>
            <w:szCs w:val="20"/>
          </w:rPr>
          <w:t>PMC5954991</w:t>
        </w:r>
      </w:hyperlink>
      <w:r w:rsidR="009133B0">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Cui C, </w:t>
      </w:r>
      <w:proofErr w:type="spellStart"/>
      <w:r w:rsidRPr="00CF75CD">
        <w:rPr>
          <w:rFonts w:ascii="Arial" w:hAnsi="Arial" w:cs="Arial"/>
          <w:sz w:val="20"/>
          <w:szCs w:val="20"/>
        </w:rPr>
        <w:t>Sekikawa</w:t>
      </w:r>
      <w:proofErr w:type="spellEnd"/>
      <w:r w:rsidRPr="00CF75CD">
        <w:rPr>
          <w:rFonts w:ascii="Arial" w:hAnsi="Arial" w:cs="Arial"/>
          <w:sz w:val="20"/>
          <w:szCs w:val="20"/>
        </w:rPr>
        <w:t xml:space="preserve"> A,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Lopez OL, Newman AB, </w:t>
      </w:r>
      <w:proofErr w:type="spellStart"/>
      <w:r w:rsidRPr="00CF75CD">
        <w:rPr>
          <w:rFonts w:ascii="Arial" w:hAnsi="Arial" w:cs="Arial"/>
          <w:sz w:val="20"/>
          <w:szCs w:val="20"/>
        </w:rPr>
        <w:t>Kuipers</w:t>
      </w:r>
      <w:proofErr w:type="spellEnd"/>
      <w:r w:rsidRPr="00CF75CD">
        <w:rPr>
          <w:rFonts w:ascii="Arial" w:hAnsi="Arial" w:cs="Arial"/>
          <w:sz w:val="20"/>
          <w:szCs w:val="20"/>
        </w:rPr>
        <w:t xml:space="preserve"> AL, Mackey RH. </w:t>
      </w:r>
      <w:hyperlink r:id="rId180"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w:t>
      </w:r>
      <w:proofErr w:type="spellStart"/>
      <w:r>
        <w:rPr>
          <w:rFonts w:ascii="Arial" w:hAnsi="Arial" w:cs="Arial"/>
          <w:sz w:val="20"/>
          <w:szCs w:val="20"/>
        </w:rPr>
        <w:t>Alzheimers</w:t>
      </w:r>
      <w:proofErr w:type="spellEnd"/>
      <w:r>
        <w:rPr>
          <w:rFonts w:ascii="Arial" w:hAnsi="Arial" w:cs="Arial"/>
          <w:sz w:val="20"/>
          <w:szCs w:val="20"/>
        </w:rPr>
        <w:t xml:space="preserve">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w:t>
      </w:r>
      <w:proofErr w:type="spellStart"/>
      <w:r w:rsidRPr="00875D26">
        <w:rPr>
          <w:rFonts w:ascii="Arial" w:hAnsi="Arial" w:cs="Arial"/>
          <w:sz w:val="20"/>
          <w:szCs w:val="20"/>
        </w:rPr>
        <w:t>Trampush</w:t>
      </w:r>
      <w:proofErr w:type="spellEnd"/>
      <w:r w:rsidRPr="00875D26">
        <w:rPr>
          <w:rFonts w:ascii="Arial" w:hAnsi="Arial" w:cs="Arial"/>
          <w:sz w:val="20"/>
          <w:szCs w:val="20"/>
        </w:rPr>
        <w:t xml:space="preserve"> JW, Luciano M, Hill WD,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Ritchie SJ, </w:t>
      </w:r>
      <w:proofErr w:type="spellStart"/>
      <w:r w:rsidRPr="00875D26">
        <w:rPr>
          <w:rFonts w:ascii="Arial" w:hAnsi="Arial" w:cs="Arial"/>
          <w:sz w:val="20"/>
          <w:szCs w:val="20"/>
        </w:rPr>
        <w:t>Marioni</w:t>
      </w:r>
      <w:proofErr w:type="spellEnd"/>
      <w:r w:rsidRPr="00875D26">
        <w:rPr>
          <w:rFonts w:ascii="Arial" w:hAnsi="Arial" w:cs="Arial"/>
          <w:sz w:val="20"/>
          <w:szCs w:val="20"/>
        </w:rPr>
        <w:t xml:space="preserve"> RE, Fawns-Ritchie C, </w:t>
      </w:r>
      <w:proofErr w:type="spellStart"/>
      <w:r w:rsidRPr="00875D26">
        <w:rPr>
          <w:rFonts w:ascii="Arial" w:hAnsi="Arial" w:cs="Arial"/>
          <w:sz w:val="20"/>
          <w:szCs w:val="20"/>
        </w:rPr>
        <w:t>Liewald</w:t>
      </w:r>
      <w:proofErr w:type="spellEnd"/>
      <w:r w:rsidRPr="00875D26">
        <w:rPr>
          <w:rFonts w:ascii="Arial" w:hAnsi="Arial" w:cs="Arial"/>
          <w:sz w:val="20"/>
          <w:szCs w:val="20"/>
        </w:rPr>
        <w:t xml:space="preserve"> DCM, </w:t>
      </w:r>
      <w:proofErr w:type="spellStart"/>
      <w:r w:rsidRPr="00875D26">
        <w:rPr>
          <w:rFonts w:ascii="Arial" w:hAnsi="Arial" w:cs="Arial"/>
          <w:sz w:val="20"/>
          <w:szCs w:val="20"/>
        </w:rPr>
        <w:t>Okely</w:t>
      </w:r>
      <w:proofErr w:type="spellEnd"/>
      <w:r w:rsidRPr="00875D26">
        <w:rPr>
          <w:rFonts w:ascii="Arial" w:hAnsi="Arial" w:cs="Arial"/>
          <w:sz w:val="20"/>
          <w:szCs w:val="20"/>
        </w:rPr>
        <w:t xml:space="preserve"> JA, </w:t>
      </w:r>
      <w:proofErr w:type="spellStart"/>
      <w:r w:rsidRPr="00875D26">
        <w:rPr>
          <w:rFonts w:ascii="Arial" w:hAnsi="Arial" w:cs="Arial"/>
          <w:sz w:val="20"/>
          <w:szCs w:val="20"/>
        </w:rPr>
        <w:t>Ahola</w:t>
      </w:r>
      <w:proofErr w:type="spellEnd"/>
      <w:r w:rsidRPr="00875D26">
        <w:rPr>
          <w:rFonts w:ascii="Arial" w:hAnsi="Arial" w:cs="Arial"/>
          <w:sz w:val="20"/>
          <w:szCs w:val="20"/>
        </w:rPr>
        <w:t xml:space="preserve">-Olli AV, Barnes CLK, Bertram L, Bis JC, Burdick KE, </w:t>
      </w:r>
      <w:proofErr w:type="spellStart"/>
      <w:r w:rsidRPr="00875D26">
        <w:rPr>
          <w:rFonts w:ascii="Arial" w:hAnsi="Arial" w:cs="Arial"/>
          <w:sz w:val="20"/>
          <w:szCs w:val="20"/>
        </w:rPr>
        <w:t>Christoforou</w:t>
      </w:r>
      <w:proofErr w:type="spellEnd"/>
      <w:r w:rsidRPr="00875D26">
        <w:rPr>
          <w:rFonts w:ascii="Arial" w:hAnsi="Arial" w:cs="Arial"/>
          <w:sz w:val="20"/>
          <w:szCs w:val="20"/>
        </w:rPr>
        <w:t xml:space="preserve"> A, </w:t>
      </w:r>
      <w:proofErr w:type="spellStart"/>
      <w:r w:rsidRPr="00875D26">
        <w:rPr>
          <w:rFonts w:ascii="Arial" w:hAnsi="Arial" w:cs="Arial"/>
          <w:sz w:val="20"/>
          <w:szCs w:val="20"/>
        </w:rPr>
        <w:t>DeRosse</w:t>
      </w:r>
      <w:proofErr w:type="spellEnd"/>
      <w:r w:rsidRPr="00875D26">
        <w:rPr>
          <w:rFonts w:ascii="Arial" w:hAnsi="Arial" w:cs="Arial"/>
          <w:sz w:val="20"/>
          <w:szCs w:val="20"/>
        </w:rPr>
        <w:t xml:space="preserve"> P, </w:t>
      </w:r>
      <w:proofErr w:type="spellStart"/>
      <w:r w:rsidRPr="00875D26">
        <w:rPr>
          <w:rFonts w:ascii="Arial" w:hAnsi="Arial" w:cs="Arial"/>
          <w:sz w:val="20"/>
          <w:szCs w:val="20"/>
        </w:rPr>
        <w:t>Djurovic</w:t>
      </w:r>
      <w:proofErr w:type="spellEnd"/>
      <w:r w:rsidRPr="00875D26">
        <w:rPr>
          <w:rFonts w:ascii="Arial" w:hAnsi="Arial" w:cs="Arial"/>
          <w:sz w:val="20"/>
          <w:szCs w:val="20"/>
        </w:rPr>
        <w:t xml:space="preserve"> S, Espeseth T, </w:t>
      </w:r>
      <w:proofErr w:type="spellStart"/>
      <w:r w:rsidRPr="00875D26">
        <w:rPr>
          <w:rFonts w:ascii="Arial" w:hAnsi="Arial" w:cs="Arial"/>
          <w:sz w:val="20"/>
          <w:szCs w:val="20"/>
        </w:rPr>
        <w:t>Giakoumaki</w:t>
      </w:r>
      <w:proofErr w:type="spellEnd"/>
      <w:r w:rsidRPr="00875D26">
        <w:rPr>
          <w:rFonts w:ascii="Arial" w:hAnsi="Arial" w:cs="Arial"/>
          <w:sz w:val="20"/>
          <w:szCs w:val="20"/>
        </w:rPr>
        <w:t xml:space="preserve"> S, </w:t>
      </w:r>
      <w:proofErr w:type="spellStart"/>
      <w:r w:rsidRPr="00875D26">
        <w:rPr>
          <w:rFonts w:ascii="Arial" w:hAnsi="Arial" w:cs="Arial"/>
          <w:sz w:val="20"/>
          <w:szCs w:val="20"/>
        </w:rPr>
        <w:t>Giddaluru</w:t>
      </w:r>
      <w:proofErr w:type="spellEnd"/>
      <w:r w:rsidRPr="00875D26">
        <w:rPr>
          <w:rFonts w:ascii="Arial" w:hAnsi="Arial" w:cs="Arial"/>
          <w:sz w:val="20"/>
          <w:szCs w:val="20"/>
        </w:rPr>
        <w:t xml:space="preserve"> S, </w:t>
      </w:r>
      <w:proofErr w:type="spellStart"/>
      <w:r w:rsidRPr="00875D26">
        <w:rPr>
          <w:rFonts w:ascii="Arial" w:hAnsi="Arial" w:cs="Arial"/>
          <w:sz w:val="20"/>
          <w:szCs w:val="20"/>
        </w:rPr>
        <w:t>Gustavson</w:t>
      </w:r>
      <w:proofErr w:type="spellEnd"/>
      <w:r w:rsidRPr="00875D26">
        <w:rPr>
          <w:rFonts w:ascii="Arial" w:hAnsi="Arial" w:cs="Arial"/>
          <w:sz w:val="20"/>
          <w:szCs w:val="20"/>
        </w:rPr>
        <w:t xml:space="preserve"> DE, Hayward C, Hofer E, Ikram MA, Karlsson R, Knowles E, Lahti J, </w:t>
      </w:r>
      <w:proofErr w:type="spellStart"/>
      <w:r w:rsidRPr="00875D26">
        <w:rPr>
          <w:rFonts w:ascii="Arial" w:hAnsi="Arial" w:cs="Arial"/>
          <w:sz w:val="20"/>
          <w:szCs w:val="20"/>
        </w:rPr>
        <w:t>Leber</w:t>
      </w:r>
      <w:proofErr w:type="spellEnd"/>
      <w:r w:rsidRPr="00875D26">
        <w:rPr>
          <w:rFonts w:ascii="Arial" w:hAnsi="Arial" w:cs="Arial"/>
          <w:sz w:val="20"/>
          <w:szCs w:val="20"/>
        </w:rPr>
        <w:t xml:space="preserve"> M, Li S, Mather KA, </w:t>
      </w:r>
      <w:proofErr w:type="spellStart"/>
      <w:r w:rsidRPr="00875D26">
        <w:rPr>
          <w:rFonts w:ascii="Arial" w:hAnsi="Arial" w:cs="Arial"/>
          <w:sz w:val="20"/>
          <w:szCs w:val="20"/>
        </w:rPr>
        <w:t>Melle</w:t>
      </w:r>
      <w:proofErr w:type="spellEnd"/>
      <w:r w:rsidRPr="00875D26">
        <w:rPr>
          <w:rFonts w:ascii="Arial" w:hAnsi="Arial" w:cs="Arial"/>
          <w:sz w:val="20"/>
          <w:szCs w:val="20"/>
        </w:rPr>
        <w:t xml:space="preserve"> I, Morris D,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Palviainen</w:t>
      </w:r>
      <w:proofErr w:type="spellEnd"/>
      <w:r w:rsidRPr="00875D26">
        <w:rPr>
          <w:rFonts w:ascii="Arial" w:hAnsi="Arial" w:cs="Arial"/>
          <w:sz w:val="20"/>
          <w:szCs w:val="20"/>
        </w:rPr>
        <w:t xml:space="preserve"> T, Payton A, </w:t>
      </w:r>
      <w:proofErr w:type="spellStart"/>
      <w:r w:rsidRPr="00875D26">
        <w:rPr>
          <w:rFonts w:ascii="Arial" w:hAnsi="Arial" w:cs="Arial"/>
          <w:sz w:val="20"/>
          <w:szCs w:val="20"/>
        </w:rPr>
        <w:t>Pazoki</w:t>
      </w:r>
      <w:proofErr w:type="spellEnd"/>
      <w:r w:rsidRPr="00875D26">
        <w:rPr>
          <w:rFonts w:ascii="Arial" w:hAnsi="Arial" w:cs="Arial"/>
          <w:sz w:val="20"/>
          <w:szCs w:val="20"/>
        </w:rPr>
        <w:t xml:space="preserve"> R, </w:t>
      </w:r>
      <w:proofErr w:type="spellStart"/>
      <w:r w:rsidRPr="00875D26">
        <w:rPr>
          <w:rFonts w:ascii="Arial" w:hAnsi="Arial" w:cs="Arial"/>
          <w:sz w:val="20"/>
          <w:szCs w:val="20"/>
        </w:rPr>
        <w:t>Petrovic</w:t>
      </w:r>
      <w:proofErr w:type="spellEnd"/>
      <w:r w:rsidRPr="00875D26">
        <w:rPr>
          <w:rFonts w:ascii="Arial" w:hAnsi="Arial" w:cs="Arial"/>
          <w:sz w:val="20"/>
          <w:szCs w:val="20"/>
        </w:rPr>
        <w:t xml:space="preserve"> K, Reynolds CA, </w:t>
      </w:r>
      <w:proofErr w:type="spellStart"/>
      <w:r w:rsidRPr="00875D26">
        <w:rPr>
          <w:rFonts w:ascii="Arial" w:hAnsi="Arial" w:cs="Arial"/>
          <w:sz w:val="20"/>
          <w:szCs w:val="20"/>
        </w:rPr>
        <w:t>Sargurupremraj</w:t>
      </w:r>
      <w:proofErr w:type="spellEnd"/>
      <w:r w:rsidRPr="00875D26">
        <w:rPr>
          <w:rFonts w:ascii="Arial" w:hAnsi="Arial" w:cs="Arial"/>
          <w:sz w:val="20"/>
          <w:szCs w:val="20"/>
        </w:rPr>
        <w:t xml:space="preserve"> M, Scholz M, Smith JA, Smith AV,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w:t>
      </w:r>
      <w:proofErr w:type="spellStart"/>
      <w:r w:rsidRPr="00875D26">
        <w:rPr>
          <w:rFonts w:ascii="Arial" w:hAnsi="Arial" w:cs="Arial"/>
          <w:sz w:val="20"/>
          <w:szCs w:val="20"/>
        </w:rPr>
        <w:t>Thalamuthu</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van der Lee SJ, Ware EB, Windham BG, Wright MJ, Yang J, Yu J, Ames D,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w:t>
      </w:r>
      <w:proofErr w:type="spellStart"/>
      <w:r w:rsidRPr="00875D26">
        <w:rPr>
          <w:rFonts w:ascii="Arial" w:hAnsi="Arial" w:cs="Arial"/>
          <w:sz w:val="20"/>
          <w:szCs w:val="20"/>
        </w:rPr>
        <w:t>Andreassen</w:t>
      </w:r>
      <w:proofErr w:type="spellEnd"/>
      <w:r w:rsidRPr="00875D26">
        <w:rPr>
          <w:rFonts w:ascii="Arial" w:hAnsi="Arial" w:cs="Arial"/>
          <w:sz w:val="20"/>
          <w:szCs w:val="20"/>
        </w:rPr>
        <w:t xml:space="preserve"> OA, Armstrong NJ, </w:t>
      </w:r>
      <w:proofErr w:type="spellStart"/>
      <w:r w:rsidRPr="00875D26">
        <w:rPr>
          <w:rFonts w:ascii="Arial" w:hAnsi="Arial" w:cs="Arial"/>
          <w:sz w:val="20"/>
          <w:szCs w:val="20"/>
        </w:rPr>
        <w:t>Assareh</w:t>
      </w:r>
      <w:proofErr w:type="spellEnd"/>
      <w:r w:rsidRPr="00875D26">
        <w:rPr>
          <w:rFonts w:ascii="Arial" w:hAnsi="Arial" w:cs="Arial"/>
          <w:sz w:val="20"/>
          <w:szCs w:val="20"/>
        </w:rPr>
        <w:t xml:space="preserve"> AA, Attia JR, </w:t>
      </w:r>
      <w:proofErr w:type="spellStart"/>
      <w:r w:rsidRPr="00875D26">
        <w:rPr>
          <w:rFonts w:ascii="Arial" w:hAnsi="Arial" w:cs="Arial"/>
          <w:sz w:val="20"/>
          <w:szCs w:val="20"/>
        </w:rPr>
        <w:t>Attix</w:t>
      </w:r>
      <w:proofErr w:type="spellEnd"/>
      <w:r w:rsidRPr="00875D26">
        <w:rPr>
          <w:rFonts w:ascii="Arial" w:hAnsi="Arial" w:cs="Arial"/>
          <w:sz w:val="20"/>
          <w:szCs w:val="20"/>
        </w:rPr>
        <w:t xml:space="preserve"> D, Avramopoulos D, Bennett DA, </w:t>
      </w:r>
      <w:proofErr w:type="spellStart"/>
      <w:r w:rsidRPr="00875D26">
        <w:rPr>
          <w:rFonts w:ascii="Arial" w:hAnsi="Arial" w:cs="Arial"/>
          <w:sz w:val="20"/>
          <w:szCs w:val="20"/>
        </w:rPr>
        <w:t>Böhmer</w:t>
      </w:r>
      <w:proofErr w:type="spellEnd"/>
      <w:r w:rsidRPr="00875D26">
        <w:rPr>
          <w:rFonts w:ascii="Arial" w:hAnsi="Arial" w:cs="Arial"/>
          <w:sz w:val="20"/>
          <w:szCs w:val="20"/>
        </w:rPr>
        <w:t xml:space="preserve"> AC, Boyle PA, </w:t>
      </w:r>
      <w:proofErr w:type="spellStart"/>
      <w:r w:rsidRPr="00875D26">
        <w:rPr>
          <w:rFonts w:ascii="Arial" w:hAnsi="Arial" w:cs="Arial"/>
          <w:sz w:val="20"/>
          <w:szCs w:val="20"/>
        </w:rPr>
        <w:t>Brodaty</w:t>
      </w:r>
      <w:proofErr w:type="spellEnd"/>
      <w:r w:rsidRPr="00875D26">
        <w:rPr>
          <w:rFonts w:ascii="Arial" w:hAnsi="Arial" w:cs="Arial"/>
          <w:sz w:val="20"/>
          <w:szCs w:val="20"/>
        </w:rPr>
        <w:t xml:space="preserve"> H, Campbell H, Cannon TD, </w:t>
      </w:r>
      <w:proofErr w:type="spellStart"/>
      <w:r w:rsidRPr="00875D26">
        <w:rPr>
          <w:rFonts w:ascii="Arial" w:hAnsi="Arial" w:cs="Arial"/>
          <w:sz w:val="20"/>
          <w:szCs w:val="20"/>
        </w:rPr>
        <w:t>Cirulli</w:t>
      </w:r>
      <w:proofErr w:type="spellEnd"/>
      <w:r w:rsidRPr="00875D26">
        <w:rPr>
          <w:rFonts w:ascii="Arial" w:hAnsi="Arial" w:cs="Arial"/>
          <w:sz w:val="20"/>
          <w:szCs w:val="20"/>
        </w:rPr>
        <w:t xml:space="preserve"> ET, Congdon E, Conley ED, Corley J, Cox SR, Dale AM, </w:t>
      </w:r>
      <w:proofErr w:type="spellStart"/>
      <w:r w:rsidRPr="00875D26">
        <w:rPr>
          <w:rFonts w:ascii="Arial" w:hAnsi="Arial" w:cs="Arial"/>
          <w:sz w:val="20"/>
          <w:szCs w:val="20"/>
        </w:rPr>
        <w:t>Dehghan</w:t>
      </w:r>
      <w:proofErr w:type="spellEnd"/>
      <w:r w:rsidRPr="00875D26">
        <w:rPr>
          <w:rFonts w:ascii="Arial" w:hAnsi="Arial" w:cs="Arial"/>
          <w:sz w:val="20"/>
          <w:szCs w:val="20"/>
        </w:rPr>
        <w:t xml:space="preserve"> A, Dick D, Dickinson D, Eriksson JG,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Ford I, </w:t>
      </w:r>
      <w:proofErr w:type="spellStart"/>
      <w:r w:rsidRPr="00875D26">
        <w:rPr>
          <w:rFonts w:ascii="Arial" w:hAnsi="Arial" w:cs="Arial"/>
          <w:sz w:val="20"/>
          <w:szCs w:val="20"/>
        </w:rPr>
        <w:t>Freimer</w:t>
      </w:r>
      <w:proofErr w:type="spellEnd"/>
      <w:r w:rsidRPr="00875D26">
        <w:rPr>
          <w:rFonts w:ascii="Arial" w:hAnsi="Arial" w:cs="Arial"/>
          <w:sz w:val="20"/>
          <w:szCs w:val="20"/>
        </w:rPr>
        <w:t xml:space="preserve"> NA, Gao H, </w:t>
      </w:r>
      <w:proofErr w:type="spellStart"/>
      <w:r w:rsidRPr="00875D26">
        <w:rPr>
          <w:rFonts w:ascii="Arial" w:hAnsi="Arial" w:cs="Arial"/>
          <w:sz w:val="20"/>
          <w:szCs w:val="20"/>
        </w:rPr>
        <w:t>Giegling</w:t>
      </w:r>
      <w:proofErr w:type="spellEnd"/>
      <w:r w:rsidRPr="00875D26">
        <w:rPr>
          <w:rFonts w:ascii="Arial" w:hAnsi="Arial" w:cs="Arial"/>
          <w:sz w:val="20"/>
          <w:szCs w:val="20"/>
        </w:rPr>
        <w:t xml:space="preserve"> I, Gillespie NA, Gordon SD, Gottesman RF, Griswold ME,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Harris TB, Hartmann AM, </w:t>
      </w:r>
      <w:proofErr w:type="spellStart"/>
      <w:r w:rsidRPr="00875D26">
        <w:rPr>
          <w:rFonts w:ascii="Arial" w:hAnsi="Arial" w:cs="Arial"/>
          <w:sz w:val="20"/>
          <w:szCs w:val="20"/>
        </w:rPr>
        <w:t>Hatzimanolis</w:t>
      </w:r>
      <w:proofErr w:type="spellEnd"/>
      <w:r w:rsidRPr="00875D26">
        <w:rPr>
          <w:rFonts w:ascii="Arial" w:hAnsi="Arial" w:cs="Arial"/>
          <w:sz w:val="20"/>
          <w:szCs w:val="20"/>
        </w:rPr>
        <w:t xml:space="preserve"> A, </w:t>
      </w:r>
      <w:proofErr w:type="spellStart"/>
      <w:r w:rsidRPr="00875D26">
        <w:rPr>
          <w:rFonts w:ascii="Arial" w:hAnsi="Arial" w:cs="Arial"/>
          <w:sz w:val="20"/>
          <w:szCs w:val="20"/>
        </w:rPr>
        <w:t>Heiss</w:t>
      </w:r>
      <w:proofErr w:type="spellEnd"/>
      <w:r w:rsidRPr="00875D26">
        <w:rPr>
          <w:rFonts w:ascii="Arial" w:hAnsi="Arial" w:cs="Arial"/>
          <w:sz w:val="20"/>
          <w:szCs w:val="20"/>
        </w:rPr>
        <w:t xml:space="preserve"> G, Holliday EG, Joshi PK,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Karlsson I, </w:t>
      </w:r>
      <w:proofErr w:type="spellStart"/>
      <w:r w:rsidRPr="00875D26">
        <w:rPr>
          <w:rFonts w:ascii="Arial" w:hAnsi="Arial" w:cs="Arial"/>
          <w:sz w:val="20"/>
          <w:szCs w:val="20"/>
        </w:rPr>
        <w:t>Kleineidam</w:t>
      </w:r>
      <w:proofErr w:type="spellEnd"/>
      <w:r w:rsidRPr="00875D26">
        <w:rPr>
          <w:rFonts w:ascii="Arial" w:hAnsi="Arial" w:cs="Arial"/>
          <w:sz w:val="20"/>
          <w:szCs w:val="20"/>
        </w:rPr>
        <w:t xml:space="preserve"> L, </w:t>
      </w:r>
      <w:proofErr w:type="spellStart"/>
      <w:r w:rsidRPr="00875D26">
        <w:rPr>
          <w:rFonts w:ascii="Arial" w:hAnsi="Arial" w:cs="Arial"/>
          <w:sz w:val="20"/>
          <w:szCs w:val="20"/>
        </w:rPr>
        <w:t>Knopman</w:t>
      </w:r>
      <w:proofErr w:type="spellEnd"/>
      <w:r w:rsidRPr="00875D26">
        <w:rPr>
          <w:rFonts w:ascii="Arial" w:hAnsi="Arial" w:cs="Arial"/>
          <w:sz w:val="20"/>
          <w:szCs w:val="20"/>
        </w:rPr>
        <w:t xml:space="preserve"> DS, </w:t>
      </w:r>
      <w:proofErr w:type="spellStart"/>
      <w:r w:rsidRPr="00875D26">
        <w:rPr>
          <w:rFonts w:ascii="Arial" w:hAnsi="Arial" w:cs="Arial"/>
          <w:sz w:val="20"/>
          <w:szCs w:val="20"/>
        </w:rPr>
        <w:t>Kochan</w:t>
      </w:r>
      <w:proofErr w:type="spellEnd"/>
      <w:r w:rsidRPr="00875D26">
        <w:rPr>
          <w:rFonts w:ascii="Arial" w:hAnsi="Arial" w:cs="Arial"/>
          <w:sz w:val="20"/>
          <w:szCs w:val="20"/>
        </w:rPr>
        <w:t xml:space="preserve"> NA, </w:t>
      </w:r>
      <w:proofErr w:type="spellStart"/>
      <w:r w:rsidRPr="00875D26">
        <w:rPr>
          <w:rFonts w:ascii="Arial" w:hAnsi="Arial" w:cs="Arial"/>
          <w:sz w:val="20"/>
          <w:szCs w:val="20"/>
        </w:rPr>
        <w:t>Konte</w:t>
      </w:r>
      <w:proofErr w:type="spellEnd"/>
      <w:r w:rsidRPr="00875D26">
        <w:rPr>
          <w:rFonts w:ascii="Arial" w:hAnsi="Arial" w:cs="Arial"/>
          <w:sz w:val="20"/>
          <w:szCs w:val="20"/>
        </w:rPr>
        <w:t xml:space="preserve"> B, Kwok JB, Le </w:t>
      </w:r>
      <w:proofErr w:type="spellStart"/>
      <w:r w:rsidRPr="00875D26">
        <w:rPr>
          <w:rFonts w:ascii="Arial" w:hAnsi="Arial" w:cs="Arial"/>
          <w:sz w:val="20"/>
          <w:szCs w:val="20"/>
        </w:rPr>
        <w:t>Hellard</w:t>
      </w:r>
      <w:proofErr w:type="spellEnd"/>
      <w:r w:rsidRPr="00875D26">
        <w:rPr>
          <w:rFonts w:ascii="Arial" w:hAnsi="Arial" w:cs="Arial"/>
          <w:sz w:val="20"/>
          <w:szCs w:val="20"/>
        </w:rPr>
        <w:t xml:space="preserve"> S, Lee T,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 SC, Liu T, </w:t>
      </w:r>
      <w:proofErr w:type="spellStart"/>
      <w:r w:rsidRPr="00875D26">
        <w:rPr>
          <w:rFonts w:ascii="Arial" w:hAnsi="Arial" w:cs="Arial"/>
          <w:sz w:val="20"/>
          <w:szCs w:val="20"/>
        </w:rPr>
        <w:t>Koini</w:t>
      </w:r>
      <w:proofErr w:type="spellEnd"/>
      <w:r w:rsidRPr="00875D26">
        <w:rPr>
          <w:rFonts w:ascii="Arial" w:hAnsi="Arial" w:cs="Arial"/>
          <w:sz w:val="20"/>
          <w:szCs w:val="20"/>
        </w:rPr>
        <w:t xml:space="preserve"> M, London E, Longstreth WT Jr, Lopez OL, </w:t>
      </w:r>
      <w:proofErr w:type="spellStart"/>
      <w:r w:rsidRPr="00875D26">
        <w:rPr>
          <w:rFonts w:ascii="Arial" w:hAnsi="Arial" w:cs="Arial"/>
          <w:sz w:val="20"/>
          <w:szCs w:val="20"/>
        </w:rPr>
        <w:t>Loukola</w:t>
      </w:r>
      <w:proofErr w:type="spellEnd"/>
      <w:r w:rsidRPr="00875D26">
        <w:rPr>
          <w:rFonts w:ascii="Arial" w:hAnsi="Arial" w:cs="Arial"/>
          <w:sz w:val="20"/>
          <w:szCs w:val="20"/>
        </w:rPr>
        <w:t xml:space="preserve"> A, Luck T, </w:t>
      </w:r>
      <w:proofErr w:type="spellStart"/>
      <w:r w:rsidRPr="00875D26">
        <w:rPr>
          <w:rFonts w:ascii="Arial" w:hAnsi="Arial" w:cs="Arial"/>
          <w:sz w:val="20"/>
          <w:szCs w:val="20"/>
        </w:rPr>
        <w:t>Lundervold</w:t>
      </w:r>
      <w:proofErr w:type="spellEnd"/>
      <w:r w:rsidRPr="00875D26">
        <w:rPr>
          <w:rFonts w:ascii="Arial" w:hAnsi="Arial" w:cs="Arial"/>
          <w:sz w:val="20"/>
          <w:szCs w:val="20"/>
        </w:rPr>
        <w:t xml:space="preserve"> AJ, Lundquist A,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Martin NG, Montgomery GW, Murray AD, Need AC,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Nyberg L, </w:t>
      </w:r>
      <w:proofErr w:type="spellStart"/>
      <w:r w:rsidRPr="00875D26">
        <w:rPr>
          <w:rFonts w:ascii="Arial" w:hAnsi="Arial" w:cs="Arial"/>
          <w:sz w:val="20"/>
          <w:szCs w:val="20"/>
        </w:rPr>
        <w:t>Ollier</w:t>
      </w:r>
      <w:proofErr w:type="spellEnd"/>
      <w:r w:rsidRPr="00875D26">
        <w:rPr>
          <w:rFonts w:ascii="Arial" w:hAnsi="Arial" w:cs="Arial"/>
          <w:sz w:val="20"/>
          <w:szCs w:val="20"/>
        </w:rPr>
        <w:t xml:space="preserve"> W, </w:t>
      </w:r>
      <w:proofErr w:type="spellStart"/>
      <w:r w:rsidRPr="00875D26">
        <w:rPr>
          <w:rFonts w:ascii="Arial" w:hAnsi="Arial" w:cs="Arial"/>
          <w:sz w:val="20"/>
          <w:szCs w:val="20"/>
        </w:rPr>
        <w:t>Papenberg</w:t>
      </w:r>
      <w:proofErr w:type="spellEnd"/>
      <w:r w:rsidRPr="00875D26">
        <w:rPr>
          <w:rFonts w:ascii="Arial" w:hAnsi="Arial" w:cs="Arial"/>
          <w:sz w:val="20"/>
          <w:szCs w:val="20"/>
        </w:rPr>
        <w:t xml:space="preserve"> G, Pattie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proofErr w:type="spellStart"/>
      <w:r w:rsidRPr="00875D26">
        <w:rPr>
          <w:rFonts w:ascii="Arial" w:hAnsi="Arial" w:cs="Arial"/>
          <w:sz w:val="20"/>
          <w:szCs w:val="20"/>
        </w:rPr>
        <w:t>Poldrack</w:t>
      </w:r>
      <w:proofErr w:type="spellEnd"/>
      <w:r w:rsidRPr="00875D26">
        <w:rPr>
          <w:rFonts w:ascii="Arial" w:hAnsi="Arial" w:cs="Arial"/>
          <w:sz w:val="20"/>
          <w:szCs w:val="20"/>
        </w:rPr>
        <w:t xml:space="preserve"> RA, </w:t>
      </w:r>
      <w:r w:rsidRPr="00875D26">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Reppermund</w:t>
      </w:r>
      <w:proofErr w:type="spellEnd"/>
      <w:r w:rsidRPr="00875D26">
        <w:rPr>
          <w:rFonts w:ascii="Arial" w:hAnsi="Arial" w:cs="Arial"/>
          <w:sz w:val="20"/>
          <w:szCs w:val="20"/>
        </w:rPr>
        <w:t xml:space="preserve"> S, Riedel-Heller SG, Rose RJ, Rotter JI, Roussos P, Rovio SP, Saba Y, </w:t>
      </w:r>
      <w:proofErr w:type="spellStart"/>
      <w:r w:rsidRPr="00875D26">
        <w:rPr>
          <w:rFonts w:ascii="Arial" w:hAnsi="Arial" w:cs="Arial"/>
          <w:sz w:val="20"/>
          <w:szCs w:val="20"/>
        </w:rPr>
        <w:t>Sabb</w:t>
      </w:r>
      <w:proofErr w:type="spellEnd"/>
      <w:r w:rsidRPr="00875D26">
        <w:rPr>
          <w:rFonts w:ascii="Arial" w:hAnsi="Arial" w:cs="Arial"/>
          <w:sz w:val="20"/>
          <w:szCs w:val="20"/>
        </w:rPr>
        <w:t xml:space="preserve"> FW, Sachdev PS,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Schmid M, Scott </w:t>
      </w:r>
      <w:r w:rsidRPr="00875D26">
        <w:rPr>
          <w:rFonts w:ascii="Arial" w:hAnsi="Arial" w:cs="Arial"/>
          <w:sz w:val="20"/>
          <w:szCs w:val="20"/>
        </w:rPr>
        <w:lastRenderedPageBreak/>
        <w:t xml:space="preserve">RJ, </w:t>
      </w:r>
      <w:proofErr w:type="spellStart"/>
      <w:r w:rsidRPr="00875D26">
        <w:rPr>
          <w:rFonts w:ascii="Arial" w:hAnsi="Arial" w:cs="Arial"/>
          <w:sz w:val="20"/>
          <w:szCs w:val="20"/>
        </w:rPr>
        <w:t>Scult</w:t>
      </w:r>
      <w:proofErr w:type="spellEnd"/>
      <w:r w:rsidRPr="00875D26">
        <w:rPr>
          <w:rFonts w:ascii="Arial" w:hAnsi="Arial" w:cs="Arial"/>
          <w:sz w:val="20"/>
          <w:szCs w:val="20"/>
        </w:rPr>
        <w:t xml:space="preserve"> MA, </w:t>
      </w:r>
      <w:proofErr w:type="spellStart"/>
      <w:r w:rsidRPr="00875D26">
        <w:rPr>
          <w:rFonts w:ascii="Arial" w:hAnsi="Arial" w:cs="Arial"/>
          <w:sz w:val="20"/>
          <w:szCs w:val="20"/>
        </w:rPr>
        <w:t>Simino</w:t>
      </w:r>
      <w:proofErr w:type="spellEnd"/>
      <w:r w:rsidRPr="00875D26">
        <w:rPr>
          <w:rFonts w:ascii="Arial" w:hAnsi="Arial" w:cs="Arial"/>
          <w:sz w:val="20"/>
          <w:szCs w:val="20"/>
        </w:rPr>
        <w:t xml:space="preserve"> J, </w:t>
      </w:r>
      <w:proofErr w:type="spellStart"/>
      <w:r w:rsidRPr="00875D26">
        <w:rPr>
          <w:rFonts w:ascii="Arial" w:hAnsi="Arial" w:cs="Arial"/>
          <w:sz w:val="20"/>
          <w:szCs w:val="20"/>
        </w:rPr>
        <w:t>Slagboom</w:t>
      </w:r>
      <w:proofErr w:type="spellEnd"/>
      <w:r w:rsidRPr="00875D26">
        <w:rPr>
          <w:rFonts w:ascii="Arial" w:hAnsi="Arial" w:cs="Arial"/>
          <w:sz w:val="20"/>
          <w:szCs w:val="20"/>
        </w:rPr>
        <w:t xml:space="preserve"> PE, </w:t>
      </w:r>
      <w:proofErr w:type="spellStart"/>
      <w:r w:rsidRPr="00875D26">
        <w:rPr>
          <w:rFonts w:ascii="Arial" w:hAnsi="Arial" w:cs="Arial"/>
          <w:sz w:val="20"/>
          <w:szCs w:val="20"/>
        </w:rPr>
        <w:t>Smyrnis</w:t>
      </w:r>
      <w:proofErr w:type="spellEnd"/>
      <w:r w:rsidRPr="00875D26">
        <w:rPr>
          <w:rFonts w:ascii="Arial" w:hAnsi="Arial" w:cs="Arial"/>
          <w:sz w:val="20"/>
          <w:szCs w:val="20"/>
        </w:rPr>
        <w:t xml:space="preserve"> N, </w:t>
      </w:r>
      <w:proofErr w:type="spellStart"/>
      <w:r w:rsidRPr="00875D26">
        <w:rPr>
          <w:rFonts w:ascii="Arial" w:hAnsi="Arial" w:cs="Arial"/>
          <w:sz w:val="20"/>
          <w:szCs w:val="20"/>
        </w:rPr>
        <w:t>Soumaré</w:t>
      </w:r>
      <w:proofErr w:type="spellEnd"/>
      <w:r w:rsidRPr="00875D26">
        <w:rPr>
          <w:rFonts w:ascii="Arial" w:hAnsi="Arial" w:cs="Arial"/>
          <w:sz w:val="20"/>
          <w:szCs w:val="20"/>
        </w:rPr>
        <w:t xml:space="preserve"> A, </w:t>
      </w:r>
      <w:proofErr w:type="spellStart"/>
      <w:r w:rsidRPr="00875D26">
        <w:rPr>
          <w:rFonts w:ascii="Arial" w:hAnsi="Arial" w:cs="Arial"/>
          <w:sz w:val="20"/>
          <w:szCs w:val="20"/>
        </w:rPr>
        <w:t>Stefanis</w:t>
      </w:r>
      <w:proofErr w:type="spellEnd"/>
      <w:r w:rsidRPr="00875D26">
        <w:rPr>
          <w:rFonts w:ascii="Arial" w:hAnsi="Arial" w:cs="Arial"/>
          <w:sz w:val="20"/>
          <w:szCs w:val="20"/>
        </w:rPr>
        <w:t xml:space="preserve"> NC, Stott DJ, Straub RE, </w:t>
      </w:r>
      <w:proofErr w:type="spellStart"/>
      <w:r w:rsidRPr="00875D26">
        <w:rPr>
          <w:rFonts w:ascii="Arial" w:hAnsi="Arial" w:cs="Arial"/>
          <w:sz w:val="20"/>
          <w:szCs w:val="20"/>
        </w:rPr>
        <w:t>Sundet</w:t>
      </w:r>
      <w:proofErr w:type="spellEnd"/>
      <w:r w:rsidRPr="00875D26">
        <w:rPr>
          <w:rFonts w:ascii="Arial" w:hAnsi="Arial" w:cs="Arial"/>
          <w:sz w:val="20"/>
          <w:szCs w:val="20"/>
        </w:rPr>
        <w:t xml:space="preserve"> K, Taylor AM, Taylor KD, </w:t>
      </w:r>
      <w:proofErr w:type="spellStart"/>
      <w:r w:rsidRPr="00875D26">
        <w:rPr>
          <w:rFonts w:ascii="Arial" w:hAnsi="Arial" w:cs="Arial"/>
          <w:sz w:val="20"/>
          <w:szCs w:val="20"/>
        </w:rPr>
        <w:t>Tzoulaki</w:t>
      </w:r>
      <w:proofErr w:type="spellEnd"/>
      <w:r w:rsidRPr="00875D26">
        <w:rPr>
          <w:rFonts w:ascii="Arial" w:hAnsi="Arial" w:cs="Arial"/>
          <w:sz w:val="20"/>
          <w:szCs w:val="20"/>
        </w:rPr>
        <w:t xml:space="preserve"> I,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t>
      </w:r>
      <w:proofErr w:type="spellStart"/>
      <w:r w:rsidRPr="00875D26">
        <w:rPr>
          <w:rFonts w:ascii="Arial" w:hAnsi="Arial" w:cs="Arial"/>
          <w:sz w:val="20"/>
          <w:szCs w:val="20"/>
        </w:rPr>
        <w:t>Voineskos</w:t>
      </w:r>
      <w:proofErr w:type="spellEnd"/>
      <w:r w:rsidRPr="00875D26">
        <w:rPr>
          <w:rFonts w:ascii="Arial" w:hAnsi="Arial" w:cs="Arial"/>
          <w:sz w:val="20"/>
          <w:szCs w:val="20"/>
        </w:rPr>
        <w:t xml:space="preserve"> AN,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Wagner M, Wagner H, </w:t>
      </w:r>
      <w:proofErr w:type="spellStart"/>
      <w:r w:rsidRPr="00875D26">
        <w:rPr>
          <w:rFonts w:ascii="Arial" w:hAnsi="Arial" w:cs="Arial"/>
          <w:sz w:val="20"/>
          <w:szCs w:val="20"/>
        </w:rPr>
        <w:t>Weinhold</w:t>
      </w:r>
      <w:proofErr w:type="spellEnd"/>
      <w:r w:rsidRPr="00875D26">
        <w:rPr>
          <w:rFonts w:ascii="Arial" w:hAnsi="Arial" w:cs="Arial"/>
          <w:sz w:val="20"/>
          <w:szCs w:val="20"/>
        </w:rPr>
        <w:t xml:space="preserve"> L, Wen KH, Widen E, Yang Q, Zhao W, Adams HHH, Arking DE, </w:t>
      </w:r>
      <w:proofErr w:type="spellStart"/>
      <w:r w:rsidRPr="00875D26">
        <w:rPr>
          <w:rFonts w:ascii="Arial" w:hAnsi="Arial" w:cs="Arial"/>
          <w:sz w:val="20"/>
          <w:szCs w:val="20"/>
        </w:rPr>
        <w:t>Bilder</w:t>
      </w:r>
      <w:proofErr w:type="spellEnd"/>
      <w:r w:rsidRPr="00875D26">
        <w:rPr>
          <w:rFonts w:ascii="Arial" w:hAnsi="Arial" w:cs="Arial"/>
          <w:sz w:val="20"/>
          <w:szCs w:val="20"/>
        </w:rPr>
        <w:t xml:space="preserve"> RM, </w:t>
      </w:r>
      <w:proofErr w:type="spellStart"/>
      <w:r w:rsidRPr="00875D26">
        <w:rPr>
          <w:rFonts w:ascii="Arial" w:hAnsi="Arial" w:cs="Arial"/>
          <w:sz w:val="20"/>
          <w:szCs w:val="20"/>
        </w:rPr>
        <w:t>Bitsios</w:t>
      </w:r>
      <w:proofErr w:type="spellEnd"/>
      <w:r w:rsidRPr="00875D26">
        <w:rPr>
          <w:rFonts w:ascii="Arial" w:hAnsi="Arial" w:cs="Arial"/>
          <w:sz w:val="20"/>
          <w:szCs w:val="20"/>
        </w:rPr>
        <w:t xml:space="preserve"> P,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Chiba-</w:t>
      </w:r>
      <w:proofErr w:type="spellStart"/>
      <w:r w:rsidRPr="00875D26">
        <w:rPr>
          <w:rFonts w:ascii="Arial" w:hAnsi="Arial" w:cs="Arial"/>
          <w:sz w:val="20"/>
          <w:szCs w:val="20"/>
        </w:rPr>
        <w:t>Falek</w:t>
      </w:r>
      <w:proofErr w:type="spellEnd"/>
      <w:r w:rsidRPr="00875D26">
        <w:rPr>
          <w:rFonts w:ascii="Arial" w:hAnsi="Arial" w:cs="Arial"/>
          <w:sz w:val="20"/>
          <w:szCs w:val="20"/>
        </w:rPr>
        <w:t xml:space="preserve"> O, </w:t>
      </w:r>
      <w:proofErr w:type="spellStart"/>
      <w:r w:rsidRPr="00875D26">
        <w:rPr>
          <w:rFonts w:ascii="Arial" w:hAnsi="Arial" w:cs="Arial"/>
          <w:sz w:val="20"/>
          <w:szCs w:val="20"/>
        </w:rPr>
        <w:t>Corvin</w:t>
      </w:r>
      <w:proofErr w:type="spellEnd"/>
      <w:r w:rsidRPr="00875D26">
        <w:rPr>
          <w:rFonts w:ascii="Arial" w:hAnsi="Arial" w:cs="Arial"/>
          <w:sz w:val="20"/>
          <w:szCs w:val="20"/>
        </w:rPr>
        <w:t xml:space="preserve"> A, De Jager PL,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Donohoe G, Elliott P, Fitzpatrick AL, Gill M, </w:t>
      </w:r>
      <w:proofErr w:type="spellStart"/>
      <w:r w:rsidRPr="00875D26">
        <w:rPr>
          <w:rFonts w:ascii="Arial" w:hAnsi="Arial" w:cs="Arial"/>
          <w:sz w:val="20"/>
          <w:szCs w:val="20"/>
        </w:rPr>
        <w:t>Glahn</w:t>
      </w:r>
      <w:proofErr w:type="spellEnd"/>
      <w:r w:rsidRPr="00875D26">
        <w:rPr>
          <w:rFonts w:ascii="Arial" w:hAnsi="Arial" w:cs="Arial"/>
          <w:sz w:val="20"/>
          <w:szCs w:val="20"/>
        </w:rPr>
        <w:t xml:space="preserve"> DC, </w:t>
      </w:r>
      <w:proofErr w:type="spellStart"/>
      <w:r w:rsidRPr="00875D26">
        <w:rPr>
          <w:rFonts w:ascii="Arial" w:hAnsi="Arial" w:cs="Arial"/>
          <w:sz w:val="20"/>
          <w:szCs w:val="20"/>
        </w:rPr>
        <w:t>Hägg</w:t>
      </w:r>
      <w:proofErr w:type="spellEnd"/>
      <w:r w:rsidRPr="00875D26">
        <w:rPr>
          <w:rFonts w:ascii="Arial" w:hAnsi="Arial" w:cs="Arial"/>
          <w:sz w:val="20"/>
          <w:szCs w:val="20"/>
        </w:rPr>
        <w:t xml:space="preserve"> S, Hansell NK, Hariri AR, Ikram MK,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Vuoksimaa</w:t>
      </w:r>
      <w:proofErr w:type="spellEnd"/>
      <w:r w:rsidRPr="00875D26">
        <w:rPr>
          <w:rFonts w:ascii="Arial" w:hAnsi="Arial" w:cs="Arial"/>
          <w:sz w:val="20"/>
          <w:szCs w:val="20"/>
        </w:rPr>
        <w:t xml:space="preserve"> E, Keller MC, </w:t>
      </w:r>
      <w:proofErr w:type="spellStart"/>
      <w:r w:rsidRPr="00875D26">
        <w:rPr>
          <w:rFonts w:ascii="Arial" w:hAnsi="Arial" w:cs="Arial"/>
          <w:sz w:val="20"/>
          <w:szCs w:val="20"/>
        </w:rPr>
        <w:t>Kremen</w:t>
      </w:r>
      <w:proofErr w:type="spellEnd"/>
      <w:r w:rsidRPr="00875D26">
        <w:rPr>
          <w:rFonts w:ascii="Arial" w:hAnsi="Arial" w:cs="Arial"/>
          <w:sz w:val="20"/>
          <w:szCs w:val="20"/>
        </w:rPr>
        <w:t xml:space="preserve"> WS,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 </w:t>
      </w:r>
      <w:proofErr w:type="spellStart"/>
      <w:r w:rsidRPr="00875D26">
        <w:rPr>
          <w:rFonts w:ascii="Arial" w:hAnsi="Arial" w:cs="Arial"/>
          <w:sz w:val="20"/>
          <w:szCs w:val="20"/>
        </w:rPr>
        <w:t>Lindenberger</w:t>
      </w:r>
      <w:proofErr w:type="spellEnd"/>
      <w:r w:rsidRPr="00875D26">
        <w:rPr>
          <w:rFonts w:ascii="Arial" w:hAnsi="Arial" w:cs="Arial"/>
          <w:sz w:val="20"/>
          <w:szCs w:val="20"/>
        </w:rPr>
        <w:t xml:space="preserve"> U,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Pedersen NL, Pendleton N, Porteous DJ, Räikkönen K,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Ramirez A, </w:t>
      </w:r>
      <w:proofErr w:type="spellStart"/>
      <w:r w:rsidRPr="00875D26">
        <w:rPr>
          <w:rFonts w:ascii="Arial" w:hAnsi="Arial" w:cs="Arial"/>
          <w:sz w:val="20"/>
          <w:szCs w:val="20"/>
        </w:rPr>
        <w:t>Reinvang</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Dan </w:t>
      </w:r>
      <w:proofErr w:type="spellStart"/>
      <w:r w:rsidRPr="00875D26">
        <w:rPr>
          <w:rFonts w:ascii="Arial" w:hAnsi="Arial" w:cs="Arial"/>
          <w:sz w:val="20"/>
          <w:szCs w:val="20"/>
        </w:rPr>
        <w:t>Rujescu</w:t>
      </w:r>
      <w:proofErr w:type="spellEnd"/>
      <w:r w:rsidRPr="00875D26">
        <w:rPr>
          <w:rFonts w:ascii="Arial" w:hAnsi="Arial" w:cs="Arial"/>
          <w:sz w:val="20"/>
          <w:szCs w:val="20"/>
        </w:rPr>
        <w:t xml:space="preserve">, Schmidt R, Schmidt H, Schofield PW, Schofield PR, Starr JM, Steen VM, </w:t>
      </w:r>
      <w:proofErr w:type="spellStart"/>
      <w:r w:rsidRPr="00875D26">
        <w:rPr>
          <w:rFonts w:ascii="Arial" w:hAnsi="Arial" w:cs="Arial"/>
          <w:sz w:val="20"/>
          <w:szCs w:val="20"/>
        </w:rPr>
        <w:t>Trollor</w:t>
      </w:r>
      <w:proofErr w:type="spellEnd"/>
      <w:r w:rsidRPr="00875D26">
        <w:rPr>
          <w:rFonts w:ascii="Arial" w:hAnsi="Arial" w:cs="Arial"/>
          <w:sz w:val="20"/>
          <w:szCs w:val="20"/>
        </w:rPr>
        <w:t xml:space="preserve"> JN, Turner ST,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Villringer</w:t>
      </w:r>
      <w:proofErr w:type="spellEnd"/>
      <w:r w:rsidRPr="00875D26">
        <w:rPr>
          <w:rFonts w:ascii="Arial" w:hAnsi="Arial" w:cs="Arial"/>
          <w:sz w:val="20"/>
          <w:szCs w:val="20"/>
        </w:rPr>
        <w:t xml:space="preserve"> A, Weinberger DR, Weir DR, Wilson JF, Malhotra A, McIntosh AM, Gale CR, Seshadri S, Mosley TH Jr, Bressler J, </w:t>
      </w:r>
      <w:proofErr w:type="spellStart"/>
      <w:r w:rsidRPr="00875D26">
        <w:rPr>
          <w:rFonts w:ascii="Arial" w:hAnsi="Arial" w:cs="Arial"/>
          <w:sz w:val="20"/>
          <w:szCs w:val="20"/>
        </w:rPr>
        <w:t>Lencz</w:t>
      </w:r>
      <w:proofErr w:type="spellEnd"/>
      <w:r w:rsidRPr="00875D26">
        <w:rPr>
          <w:rFonts w:ascii="Arial" w:hAnsi="Arial" w:cs="Arial"/>
          <w:sz w:val="20"/>
          <w:szCs w:val="20"/>
        </w:rPr>
        <w:t xml:space="preserve"> T,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w:t>
      </w:r>
      <w:hyperlink r:id="rId181"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182" w:history="1">
        <w:r w:rsidRPr="00875D26">
          <w:rPr>
            <w:rFonts w:ascii="Arial" w:hAnsi="Arial" w:cs="Arial"/>
            <w:sz w:val="20"/>
            <w:szCs w:val="20"/>
          </w:rPr>
          <w:t>PMC5974083</w:t>
        </w:r>
      </w:hyperlink>
      <w:r w:rsidRPr="00875D26">
        <w:rPr>
          <w:rFonts w:ascii="Arial" w:hAnsi="Arial" w:cs="Arial"/>
          <w:sz w:val="20"/>
          <w:szCs w:val="20"/>
        </w:rPr>
        <w:t>.</w:t>
      </w:r>
    </w:p>
    <w:p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w:t>
      </w:r>
      <w:proofErr w:type="spellStart"/>
      <w:r w:rsidRPr="00115035">
        <w:rPr>
          <w:rFonts w:ascii="Arial" w:hAnsi="Arial" w:cs="Arial"/>
          <w:sz w:val="20"/>
          <w:szCs w:val="20"/>
        </w:rPr>
        <w:t>Nayor</w:t>
      </w:r>
      <w:proofErr w:type="spellEnd"/>
      <w:r w:rsidRPr="00115035">
        <w:rPr>
          <w:rFonts w:ascii="Arial" w:hAnsi="Arial" w:cs="Arial"/>
          <w:sz w:val="20"/>
          <w:szCs w:val="20"/>
        </w:rPr>
        <w:t xml:space="preserve"> M, </w:t>
      </w:r>
      <w:proofErr w:type="spellStart"/>
      <w:r w:rsidRPr="00115035">
        <w:rPr>
          <w:rFonts w:ascii="Arial" w:hAnsi="Arial" w:cs="Arial"/>
          <w:sz w:val="20"/>
          <w:szCs w:val="20"/>
        </w:rPr>
        <w:t>deFilippi</w:t>
      </w:r>
      <w:proofErr w:type="spellEnd"/>
      <w:r w:rsidRPr="00115035">
        <w:rPr>
          <w:rFonts w:ascii="Arial" w:hAnsi="Arial" w:cs="Arial"/>
          <w:sz w:val="20"/>
          <w:szCs w:val="20"/>
        </w:rPr>
        <w:t xml:space="preserve"> CR, </w:t>
      </w:r>
      <w:proofErr w:type="spellStart"/>
      <w:r w:rsidRPr="00115035">
        <w:rPr>
          <w:rFonts w:ascii="Arial" w:hAnsi="Arial" w:cs="Arial"/>
          <w:sz w:val="20"/>
          <w:szCs w:val="20"/>
        </w:rPr>
        <w:t>Enserro</w:t>
      </w:r>
      <w:proofErr w:type="spellEnd"/>
      <w:r w:rsidRPr="00115035">
        <w:rPr>
          <w:rFonts w:ascii="Arial" w:hAnsi="Arial" w:cs="Arial"/>
          <w:sz w:val="20"/>
          <w:szCs w:val="20"/>
        </w:rPr>
        <w:t xml:space="preserve"> D, </w:t>
      </w:r>
      <w:proofErr w:type="spellStart"/>
      <w:r w:rsidRPr="00115035">
        <w:rPr>
          <w:rFonts w:ascii="Arial" w:hAnsi="Arial" w:cs="Arial"/>
          <w:sz w:val="20"/>
          <w:szCs w:val="20"/>
        </w:rPr>
        <w:t>Bhambhani</w:t>
      </w:r>
      <w:proofErr w:type="spellEnd"/>
      <w:r w:rsidRPr="00115035">
        <w:rPr>
          <w:rFonts w:ascii="Arial" w:hAnsi="Arial" w:cs="Arial"/>
          <w:sz w:val="20"/>
          <w:szCs w:val="20"/>
        </w:rPr>
        <w:t xml:space="preserve"> V, Kizer JR, Blaha MJ, Brouwers FP, Cushman M, Lima JAC, </w:t>
      </w:r>
      <w:proofErr w:type="spellStart"/>
      <w:r w:rsidRPr="00115035">
        <w:rPr>
          <w:rFonts w:ascii="Arial" w:hAnsi="Arial" w:cs="Arial"/>
          <w:sz w:val="20"/>
          <w:szCs w:val="20"/>
        </w:rPr>
        <w:t>Bahrami</w:t>
      </w:r>
      <w:proofErr w:type="spellEnd"/>
      <w:r w:rsidRPr="00115035">
        <w:rPr>
          <w:rFonts w:ascii="Arial" w:hAnsi="Arial" w:cs="Arial"/>
          <w:sz w:val="20"/>
          <w:szCs w:val="20"/>
        </w:rPr>
        <w:t xml:space="preserve"> H, van der </w:t>
      </w:r>
      <w:proofErr w:type="spellStart"/>
      <w:r w:rsidRPr="00115035">
        <w:rPr>
          <w:rFonts w:ascii="Arial" w:hAnsi="Arial" w:cs="Arial"/>
          <w:sz w:val="20"/>
          <w:szCs w:val="20"/>
        </w:rPr>
        <w:t>Harst</w:t>
      </w:r>
      <w:proofErr w:type="spellEnd"/>
      <w:r w:rsidRPr="00115035">
        <w:rPr>
          <w:rFonts w:ascii="Arial" w:hAnsi="Arial" w:cs="Arial"/>
          <w:sz w:val="20"/>
          <w:szCs w:val="20"/>
        </w:rPr>
        <w:t xml:space="preserve"> P, Wang TJ, Gansevoort RT, Fox CS, </w:t>
      </w:r>
      <w:proofErr w:type="spellStart"/>
      <w:r w:rsidRPr="00115035">
        <w:rPr>
          <w:rFonts w:ascii="Arial" w:hAnsi="Arial" w:cs="Arial"/>
          <w:sz w:val="20"/>
          <w:szCs w:val="20"/>
        </w:rPr>
        <w:t>Gaggin</w:t>
      </w:r>
      <w:proofErr w:type="spellEnd"/>
      <w:r w:rsidRPr="00115035">
        <w:rPr>
          <w:rFonts w:ascii="Arial" w:hAnsi="Arial" w:cs="Arial"/>
          <w:sz w:val="20"/>
          <w:szCs w:val="20"/>
        </w:rPr>
        <w:t xml:space="preserve"> HK, Kop WJ, Liu K, </w:t>
      </w:r>
      <w:proofErr w:type="spellStart"/>
      <w:r w:rsidRPr="00115035">
        <w:rPr>
          <w:rFonts w:ascii="Arial" w:hAnsi="Arial" w:cs="Arial"/>
          <w:sz w:val="20"/>
          <w:szCs w:val="20"/>
        </w:rPr>
        <w:t>Vasan</w:t>
      </w:r>
      <w:proofErr w:type="spellEnd"/>
      <w:r w:rsidRPr="00115035">
        <w:rPr>
          <w:rFonts w:ascii="Arial" w:hAnsi="Arial" w:cs="Arial"/>
          <w:sz w:val="20"/>
          <w:szCs w:val="20"/>
        </w:rPr>
        <w:t xml:space="preserve"> RS, Psaty BM, Lee DS, </w:t>
      </w:r>
      <w:proofErr w:type="spellStart"/>
      <w:r w:rsidRPr="00115035">
        <w:rPr>
          <w:rFonts w:ascii="Arial" w:hAnsi="Arial" w:cs="Arial"/>
          <w:sz w:val="20"/>
          <w:szCs w:val="20"/>
        </w:rPr>
        <w:t>Hillege</w:t>
      </w:r>
      <w:proofErr w:type="spellEnd"/>
      <w:r w:rsidRPr="00115035">
        <w:rPr>
          <w:rFonts w:ascii="Arial" w:hAnsi="Arial" w:cs="Arial"/>
          <w:sz w:val="20"/>
          <w:szCs w:val="20"/>
        </w:rPr>
        <w:t xml:space="preserve"> HL, </w:t>
      </w:r>
      <w:proofErr w:type="spellStart"/>
      <w:r w:rsidRPr="00115035">
        <w:rPr>
          <w:rFonts w:ascii="Arial" w:hAnsi="Arial" w:cs="Arial"/>
          <w:sz w:val="20"/>
          <w:szCs w:val="20"/>
        </w:rPr>
        <w:t>Bartz</w:t>
      </w:r>
      <w:proofErr w:type="spellEnd"/>
      <w:r w:rsidRPr="00115035">
        <w:rPr>
          <w:rFonts w:ascii="Arial" w:hAnsi="Arial" w:cs="Arial"/>
          <w:sz w:val="20"/>
          <w:szCs w:val="20"/>
        </w:rPr>
        <w:t xml:space="preserve"> TM, Benjamin EJ, Chan C, Allison M, Gardin JM, </w:t>
      </w:r>
      <w:proofErr w:type="spellStart"/>
      <w:r w:rsidRPr="00115035">
        <w:rPr>
          <w:rFonts w:ascii="Arial" w:hAnsi="Arial" w:cs="Arial"/>
          <w:sz w:val="20"/>
          <w:szCs w:val="20"/>
        </w:rPr>
        <w:t>Januzzi</w:t>
      </w:r>
      <w:proofErr w:type="spellEnd"/>
      <w:r w:rsidRPr="00115035">
        <w:rPr>
          <w:rFonts w:ascii="Arial" w:hAnsi="Arial" w:cs="Arial"/>
          <w:sz w:val="20"/>
          <w:szCs w:val="20"/>
        </w:rPr>
        <w:t xml:space="preserve"> JL Jr, Shah SJ, Levy D, Herrington DM, Larson MG, van </w:t>
      </w:r>
      <w:proofErr w:type="spellStart"/>
      <w:r w:rsidRPr="00115035">
        <w:rPr>
          <w:rFonts w:ascii="Arial" w:hAnsi="Arial" w:cs="Arial"/>
          <w:sz w:val="20"/>
          <w:szCs w:val="20"/>
        </w:rPr>
        <w:t>Gilst</w:t>
      </w:r>
      <w:proofErr w:type="spellEnd"/>
      <w:r w:rsidRPr="00115035">
        <w:rPr>
          <w:rFonts w:ascii="Arial" w:hAnsi="Arial" w:cs="Arial"/>
          <w:sz w:val="20"/>
          <w:szCs w:val="20"/>
        </w:rPr>
        <w:t xml:space="preserve"> WH, Gottdiener JS, </w:t>
      </w:r>
      <w:proofErr w:type="spellStart"/>
      <w:r w:rsidRPr="00115035">
        <w:rPr>
          <w:rFonts w:ascii="Arial" w:hAnsi="Arial" w:cs="Arial"/>
          <w:sz w:val="20"/>
          <w:szCs w:val="20"/>
        </w:rPr>
        <w:t>Bertoni</w:t>
      </w:r>
      <w:proofErr w:type="spellEnd"/>
      <w:r w:rsidRPr="00115035">
        <w:rPr>
          <w:rFonts w:ascii="Arial" w:hAnsi="Arial" w:cs="Arial"/>
          <w:sz w:val="20"/>
          <w:szCs w:val="20"/>
        </w:rPr>
        <w:t xml:space="preserve">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w:t>
      </w:r>
      <w:proofErr w:type="spellStart"/>
      <w:r w:rsidRPr="00115035">
        <w:rPr>
          <w:rFonts w:ascii="Arial" w:hAnsi="Arial" w:cs="Arial"/>
          <w:sz w:val="20"/>
          <w:szCs w:val="20"/>
        </w:rPr>
        <w:t>Cardiol</w:t>
      </w:r>
      <w:proofErr w:type="spellEnd"/>
      <w:r w:rsidRPr="00115035">
        <w:rPr>
          <w:rFonts w:ascii="Arial" w:hAnsi="Arial" w:cs="Arial"/>
          <w:sz w:val="20"/>
          <w:szCs w:val="20"/>
        </w:rPr>
        <w:t xml:space="preserve">.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183" w:history="1">
        <w:r w:rsidRPr="009C71E6">
          <w:rPr>
            <w:rFonts w:ascii="Arial" w:hAnsi="Arial" w:cs="Arial"/>
            <w:sz w:val="20"/>
            <w:szCs w:val="20"/>
          </w:rPr>
          <w:t>PMC5862778</w:t>
        </w:r>
      </w:hyperlink>
      <w:r w:rsidRPr="00DE2EA7">
        <w:rPr>
          <w:rFonts w:ascii="Arial" w:hAnsi="Arial" w:cs="Arial"/>
          <w:sz w:val="20"/>
          <w:szCs w:val="20"/>
        </w:rPr>
        <w:t>.</w:t>
      </w:r>
    </w:p>
    <w:p w:rsidR="008429D4" w:rsidRDefault="008429D4" w:rsidP="008429D4">
      <w:pPr>
        <w:pStyle w:val="details"/>
        <w:rPr>
          <w:rFonts w:ascii="Arial" w:hAnsi="Arial" w:cs="Arial"/>
          <w:sz w:val="20"/>
          <w:szCs w:val="20"/>
        </w:rPr>
      </w:pPr>
      <w:r w:rsidRPr="00C319A4">
        <w:rPr>
          <w:rFonts w:ascii="Arial" w:hAnsi="Arial" w:cs="Arial"/>
          <w:sz w:val="20"/>
          <w:szCs w:val="20"/>
        </w:rPr>
        <w:t xml:space="preserve">de </w:t>
      </w:r>
      <w:proofErr w:type="spellStart"/>
      <w:r w:rsidRPr="00C319A4">
        <w:rPr>
          <w:rFonts w:ascii="Arial" w:hAnsi="Arial" w:cs="Arial"/>
          <w:sz w:val="20"/>
          <w:szCs w:val="20"/>
        </w:rPr>
        <w:t>Haan</w:t>
      </w:r>
      <w:proofErr w:type="spellEnd"/>
      <w:r w:rsidRPr="00C319A4">
        <w:rPr>
          <w:rFonts w:ascii="Arial" w:hAnsi="Arial" w:cs="Arial"/>
          <w:sz w:val="20"/>
          <w:szCs w:val="20"/>
        </w:rPr>
        <w:t xml:space="preserve"> HG, van </w:t>
      </w:r>
      <w:proofErr w:type="spellStart"/>
      <w:r w:rsidRPr="00C319A4">
        <w:rPr>
          <w:rFonts w:ascii="Arial" w:hAnsi="Arial" w:cs="Arial"/>
          <w:sz w:val="20"/>
          <w:szCs w:val="20"/>
        </w:rPr>
        <w:t>Hylckama</w:t>
      </w:r>
      <w:proofErr w:type="spellEnd"/>
      <w:r w:rsidRPr="00C319A4">
        <w:rPr>
          <w:rFonts w:ascii="Arial" w:hAnsi="Arial" w:cs="Arial"/>
          <w:sz w:val="20"/>
          <w:szCs w:val="20"/>
        </w:rPr>
        <w:t xml:space="preserve"> </w:t>
      </w:r>
      <w:proofErr w:type="spellStart"/>
      <w:r w:rsidRPr="00C319A4">
        <w:rPr>
          <w:rFonts w:ascii="Arial" w:hAnsi="Arial" w:cs="Arial"/>
          <w:sz w:val="20"/>
          <w:szCs w:val="20"/>
        </w:rPr>
        <w:t>Vlieg</w:t>
      </w:r>
      <w:proofErr w:type="spellEnd"/>
      <w:r w:rsidRPr="00C319A4">
        <w:rPr>
          <w:rFonts w:ascii="Arial" w:hAnsi="Arial" w:cs="Arial"/>
          <w:sz w:val="20"/>
          <w:szCs w:val="20"/>
        </w:rPr>
        <w:t xml:space="preserve"> A, Lotta LA, Gorski MM, </w:t>
      </w:r>
      <w:proofErr w:type="spellStart"/>
      <w:r w:rsidRPr="00C319A4">
        <w:rPr>
          <w:rFonts w:ascii="Arial" w:hAnsi="Arial" w:cs="Arial"/>
          <w:sz w:val="20"/>
          <w:szCs w:val="20"/>
        </w:rPr>
        <w:t>Bucciarelli</w:t>
      </w:r>
      <w:proofErr w:type="spellEnd"/>
      <w:r w:rsidRPr="00C319A4">
        <w:rPr>
          <w:rFonts w:ascii="Arial" w:hAnsi="Arial" w:cs="Arial"/>
          <w:sz w:val="20"/>
          <w:szCs w:val="20"/>
        </w:rPr>
        <w:t xml:space="preserve"> P, Martinelli I; INVENT consortium, </w:t>
      </w:r>
      <w:proofErr w:type="spellStart"/>
      <w:r w:rsidRPr="00C319A4">
        <w:rPr>
          <w:rFonts w:ascii="Arial" w:hAnsi="Arial" w:cs="Arial"/>
          <w:sz w:val="20"/>
          <w:szCs w:val="20"/>
        </w:rPr>
        <w:t>Baglin</w:t>
      </w:r>
      <w:proofErr w:type="spellEnd"/>
      <w:r w:rsidRPr="00C319A4">
        <w:rPr>
          <w:rFonts w:ascii="Arial" w:hAnsi="Arial" w:cs="Arial"/>
          <w:sz w:val="20"/>
          <w:szCs w:val="20"/>
        </w:rPr>
        <w:t xml:space="preserve"> TP, </w:t>
      </w:r>
      <w:proofErr w:type="spellStart"/>
      <w:r w:rsidRPr="00C319A4">
        <w:rPr>
          <w:rFonts w:ascii="Arial" w:hAnsi="Arial" w:cs="Arial"/>
          <w:sz w:val="20"/>
          <w:szCs w:val="20"/>
        </w:rPr>
        <w:t>Peyvandi</w:t>
      </w:r>
      <w:proofErr w:type="spellEnd"/>
      <w:r w:rsidRPr="00C319A4">
        <w:rPr>
          <w:rFonts w:ascii="Arial" w:hAnsi="Arial" w:cs="Arial"/>
          <w:sz w:val="20"/>
          <w:szCs w:val="20"/>
        </w:rPr>
        <w:t xml:space="preserve"> F, </w:t>
      </w:r>
      <w:proofErr w:type="spellStart"/>
      <w:r w:rsidRPr="00C319A4">
        <w:rPr>
          <w:rFonts w:ascii="Arial" w:hAnsi="Arial" w:cs="Arial"/>
          <w:sz w:val="20"/>
          <w:szCs w:val="20"/>
        </w:rPr>
        <w:t>Rosendaal</w:t>
      </w:r>
      <w:proofErr w:type="spellEnd"/>
      <w:r w:rsidRPr="00C319A4">
        <w:rPr>
          <w:rFonts w:ascii="Arial" w:hAnsi="Arial" w:cs="Arial"/>
          <w:sz w:val="20"/>
          <w:szCs w:val="20"/>
        </w:rPr>
        <w:t xml:space="preserve"> FR. </w:t>
      </w:r>
      <w:hyperlink r:id="rId184" w:history="1">
        <w:r w:rsidRPr="00C319A4">
          <w:rPr>
            <w:rFonts w:ascii="Arial" w:hAnsi="Arial" w:cs="Arial"/>
            <w:b/>
            <w:i/>
            <w:sz w:val="20"/>
            <w:szCs w:val="20"/>
          </w:rPr>
          <w:t>Targeted sequencing to identify novel genetic risk factors for deep vein thrombosis: a study of 734 genes.</w:t>
        </w:r>
      </w:hyperlink>
      <w:r w:rsidRPr="00C319A4">
        <w:rPr>
          <w:rFonts w:ascii="Arial" w:hAnsi="Arial" w:cs="Arial"/>
          <w:sz w:val="20"/>
          <w:szCs w:val="20"/>
        </w:rPr>
        <w:t xml:space="preserve"> J </w:t>
      </w:r>
      <w:proofErr w:type="spellStart"/>
      <w:r w:rsidRPr="00C319A4">
        <w:rPr>
          <w:rFonts w:ascii="Arial" w:hAnsi="Arial" w:cs="Arial"/>
          <w:sz w:val="20"/>
          <w:szCs w:val="20"/>
        </w:rPr>
        <w:t>Thromb</w:t>
      </w:r>
      <w:proofErr w:type="spellEnd"/>
      <w:r w:rsidRPr="00C319A4">
        <w:rPr>
          <w:rFonts w:ascii="Arial" w:hAnsi="Arial" w:cs="Arial"/>
          <w:sz w:val="20"/>
          <w:szCs w:val="20"/>
        </w:rPr>
        <w:t xml:space="preserve"> </w:t>
      </w:r>
      <w:proofErr w:type="spellStart"/>
      <w:r w:rsidRPr="00C319A4">
        <w:rPr>
          <w:rFonts w:ascii="Arial" w:hAnsi="Arial" w:cs="Arial"/>
          <w:sz w:val="20"/>
          <w:szCs w:val="20"/>
        </w:rPr>
        <w:t>Haemost</w:t>
      </w:r>
      <w:proofErr w:type="spellEnd"/>
      <w:r w:rsidRPr="00C319A4">
        <w:rPr>
          <w:rFonts w:ascii="Arial" w:hAnsi="Arial" w:cs="Arial"/>
          <w:sz w:val="20"/>
          <w:szCs w:val="20"/>
        </w:rPr>
        <w:t xml:space="preserve">. 2018 Aug 31. </w:t>
      </w:r>
      <w:proofErr w:type="spellStart"/>
      <w:r w:rsidRPr="00C319A4">
        <w:rPr>
          <w:rFonts w:ascii="Arial" w:hAnsi="Arial" w:cs="Arial"/>
          <w:sz w:val="20"/>
          <w:szCs w:val="20"/>
        </w:rPr>
        <w:t>doi</w:t>
      </w:r>
      <w:proofErr w:type="spellEnd"/>
      <w:r w:rsidRPr="00C319A4">
        <w:rPr>
          <w:rFonts w:ascii="Arial" w:hAnsi="Arial" w:cs="Arial"/>
          <w:sz w:val="20"/>
          <w:szCs w:val="20"/>
        </w:rPr>
        <w:t>: 10.1111/jth.14279. [</w:t>
      </w:r>
      <w:proofErr w:type="spellStart"/>
      <w:r w:rsidRPr="00C319A4">
        <w:rPr>
          <w:rFonts w:ascii="Arial" w:hAnsi="Arial" w:cs="Arial"/>
          <w:sz w:val="20"/>
          <w:szCs w:val="20"/>
        </w:rPr>
        <w:t>Epub</w:t>
      </w:r>
      <w:proofErr w:type="spellEnd"/>
      <w:r w:rsidRPr="00C319A4">
        <w:rPr>
          <w:rFonts w:ascii="Arial" w:hAnsi="Arial" w:cs="Arial"/>
          <w:sz w:val="20"/>
          <w:szCs w:val="20"/>
        </w:rPr>
        <w:t xml:space="preserve"> ahead of print] PM: 30168256.</w:t>
      </w:r>
    </w:p>
    <w:p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185"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186" w:history="1">
        <w:r w:rsidRPr="00223764">
          <w:rPr>
            <w:rFonts w:ascii="Arial" w:hAnsi="Arial" w:cs="Arial"/>
            <w:sz w:val="20"/>
            <w:szCs w:val="20"/>
          </w:rPr>
          <w:t>PMC5826000</w:t>
        </w:r>
      </w:hyperlink>
      <w:r w:rsidRPr="00223764">
        <w:rPr>
          <w:rFonts w:ascii="Arial" w:hAnsi="Arial" w:cs="Arial"/>
          <w:sz w:val="20"/>
          <w:szCs w:val="20"/>
        </w:rPr>
        <w:t>.</w:t>
      </w:r>
    </w:p>
    <w:p w:rsidR="00932485" w:rsidRDefault="00932485" w:rsidP="00932485">
      <w:pPr>
        <w:spacing w:after="0" w:line="240" w:lineRule="auto"/>
        <w:rPr>
          <w:rFonts w:ascii="Arial" w:hAnsi="Arial" w:cs="Arial"/>
          <w:sz w:val="20"/>
          <w:szCs w:val="20"/>
        </w:rPr>
      </w:pPr>
    </w:p>
    <w:p w:rsidR="00443C8E" w:rsidRDefault="00443C8E" w:rsidP="009C71E6">
      <w:pPr>
        <w:rPr>
          <w:rFonts w:ascii="Arial" w:hAnsi="Arial" w:cs="Arial"/>
          <w:sz w:val="20"/>
          <w:szCs w:val="20"/>
        </w:rPr>
      </w:pPr>
      <w:proofErr w:type="spellStart"/>
      <w:r w:rsidRPr="00115035">
        <w:rPr>
          <w:rFonts w:ascii="Arial" w:hAnsi="Arial" w:cs="Arial"/>
          <w:sz w:val="20"/>
          <w:szCs w:val="20"/>
        </w:rPr>
        <w:t>Demenais</w:t>
      </w:r>
      <w:proofErr w:type="spellEnd"/>
      <w:r w:rsidRPr="00115035">
        <w:rPr>
          <w:rFonts w:ascii="Arial" w:hAnsi="Arial" w:cs="Arial"/>
          <w:sz w:val="20"/>
          <w:szCs w:val="20"/>
        </w:rPr>
        <w:t xml:space="preserve"> F, </w:t>
      </w:r>
      <w:hyperlink r:id="rId187" w:anchor="auth-2" w:history="1">
        <w:proofErr w:type="spellStart"/>
        <w:r w:rsidRPr="00115035">
          <w:rPr>
            <w:rFonts w:ascii="Arial" w:hAnsi="Arial" w:cs="Arial"/>
            <w:sz w:val="20"/>
            <w:szCs w:val="20"/>
          </w:rPr>
          <w:t>Margaritte-Jeannin</w:t>
        </w:r>
        <w:proofErr w:type="spellEnd"/>
      </w:hyperlink>
      <w:r w:rsidRPr="00115035">
        <w:rPr>
          <w:rFonts w:ascii="Arial" w:hAnsi="Arial" w:cs="Arial"/>
          <w:sz w:val="20"/>
          <w:szCs w:val="20"/>
        </w:rPr>
        <w:t xml:space="preserve"> P, </w:t>
      </w:r>
      <w:hyperlink r:id="rId188"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189"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190" w:anchor="auth-5" w:history="1">
        <w:proofErr w:type="spellStart"/>
        <w:r w:rsidRPr="00115035">
          <w:rPr>
            <w:rFonts w:ascii="Arial" w:hAnsi="Arial" w:cs="Arial"/>
            <w:sz w:val="20"/>
            <w:szCs w:val="20"/>
          </w:rPr>
          <w:t>Altmüller</w:t>
        </w:r>
        <w:proofErr w:type="spellEnd"/>
      </w:hyperlink>
      <w:r w:rsidRPr="00115035">
        <w:rPr>
          <w:rFonts w:ascii="Arial" w:hAnsi="Arial" w:cs="Arial"/>
          <w:sz w:val="20"/>
          <w:szCs w:val="20"/>
        </w:rPr>
        <w:t xml:space="preserve"> J,  </w:t>
      </w:r>
      <w:hyperlink r:id="rId191"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192" w:anchor="auth-7" w:history="1">
        <w:r w:rsidRPr="00115035">
          <w:rPr>
            <w:rFonts w:ascii="Arial" w:hAnsi="Arial" w:cs="Arial"/>
            <w:sz w:val="20"/>
            <w:szCs w:val="20"/>
          </w:rPr>
          <w:t>Barr</w:t>
        </w:r>
      </w:hyperlink>
      <w:r w:rsidRPr="00115035">
        <w:rPr>
          <w:rFonts w:ascii="Arial" w:hAnsi="Arial" w:cs="Arial"/>
          <w:sz w:val="20"/>
          <w:szCs w:val="20"/>
        </w:rPr>
        <w:t xml:space="preserve"> RG, </w:t>
      </w:r>
      <w:proofErr w:type="spellStart"/>
      <w:r w:rsidRPr="00115035">
        <w:rPr>
          <w:rFonts w:ascii="Arial" w:hAnsi="Arial" w:cs="Arial"/>
          <w:sz w:val="20"/>
          <w:szCs w:val="20"/>
        </w:rPr>
        <w:t>Beaty</w:t>
      </w:r>
      <w:proofErr w:type="spellEnd"/>
      <w:r w:rsidRPr="00115035">
        <w:rPr>
          <w:rFonts w:ascii="Arial" w:hAnsi="Arial" w:cs="Arial"/>
          <w:sz w:val="20"/>
          <w:szCs w:val="20"/>
        </w:rPr>
        <w:t xml:space="preserve"> TH, Becker </w:t>
      </w:r>
      <w:proofErr w:type="spellStart"/>
      <w:r w:rsidRPr="00115035">
        <w:rPr>
          <w:rFonts w:ascii="Arial" w:hAnsi="Arial" w:cs="Arial"/>
          <w:sz w:val="20"/>
          <w:szCs w:val="20"/>
        </w:rPr>
        <w:t>AB,Beilby</w:t>
      </w:r>
      <w:proofErr w:type="spellEnd"/>
      <w:r w:rsidRPr="00115035">
        <w:rPr>
          <w:rFonts w:ascii="Arial" w:hAnsi="Arial" w:cs="Arial"/>
          <w:sz w:val="20"/>
          <w:szCs w:val="20"/>
        </w:rPr>
        <w:t xml:space="preserve"> J, Bisgaard H, </w:t>
      </w:r>
      <w:proofErr w:type="spellStart"/>
      <w:r w:rsidRPr="00115035">
        <w:rPr>
          <w:rFonts w:ascii="Arial" w:hAnsi="Arial" w:cs="Arial"/>
          <w:sz w:val="20"/>
          <w:szCs w:val="20"/>
        </w:rPr>
        <w:t>Bjornsdottir</w:t>
      </w:r>
      <w:proofErr w:type="spellEnd"/>
      <w:r w:rsidRPr="00115035">
        <w:rPr>
          <w:rFonts w:ascii="Arial" w:hAnsi="Arial" w:cs="Arial"/>
          <w:sz w:val="20"/>
          <w:szCs w:val="20"/>
        </w:rPr>
        <w:t xml:space="preserve"> US, Bleecker E,  </w:t>
      </w:r>
      <w:hyperlink r:id="rId193" w:anchor="auth-14" w:history="1">
        <w:proofErr w:type="spellStart"/>
        <w:r w:rsidRPr="00115035">
          <w:rPr>
            <w:rFonts w:ascii="Arial" w:hAnsi="Arial" w:cs="Arial"/>
            <w:sz w:val="20"/>
            <w:szCs w:val="20"/>
          </w:rPr>
          <w:t>Bønnelykke</w:t>
        </w:r>
        <w:proofErr w:type="spellEnd"/>
      </w:hyperlink>
      <w:r w:rsidRPr="00115035">
        <w:rPr>
          <w:rFonts w:ascii="Arial" w:hAnsi="Arial" w:cs="Arial"/>
          <w:sz w:val="20"/>
          <w:szCs w:val="20"/>
        </w:rPr>
        <w:t xml:space="preserve"> K, </w:t>
      </w:r>
      <w:proofErr w:type="spellStart"/>
      <w:r w:rsidRPr="00115035">
        <w:rPr>
          <w:rFonts w:ascii="Arial" w:hAnsi="Arial" w:cs="Arial"/>
          <w:sz w:val="20"/>
          <w:szCs w:val="20"/>
        </w:rPr>
        <w:t>Boomsma</w:t>
      </w:r>
      <w:proofErr w:type="spellEnd"/>
      <w:r w:rsidRPr="00115035">
        <w:rPr>
          <w:rFonts w:ascii="Arial" w:hAnsi="Arial" w:cs="Arial"/>
          <w:sz w:val="20"/>
          <w:szCs w:val="20"/>
        </w:rPr>
        <w:t xml:space="preserve"> DI, </w:t>
      </w:r>
      <w:proofErr w:type="spellStart"/>
      <w:r w:rsidRPr="00115035">
        <w:rPr>
          <w:rFonts w:ascii="Arial" w:hAnsi="Arial" w:cs="Arial"/>
          <w:sz w:val="20"/>
          <w:szCs w:val="20"/>
        </w:rPr>
        <w:t>Bouzigon</w:t>
      </w:r>
      <w:proofErr w:type="spellEnd"/>
      <w:r w:rsidRPr="00115035">
        <w:rPr>
          <w:rFonts w:ascii="Arial" w:hAnsi="Arial" w:cs="Arial"/>
          <w:sz w:val="20"/>
          <w:szCs w:val="20"/>
        </w:rPr>
        <w:t xml:space="preserve"> E,  </w:t>
      </w:r>
      <w:proofErr w:type="spellStart"/>
      <w:r w:rsidRPr="00115035">
        <w:rPr>
          <w:rFonts w:ascii="Arial" w:hAnsi="Arial" w:cs="Arial"/>
          <w:sz w:val="20"/>
          <w:szCs w:val="20"/>
        </w:rPr>
        <w:t>Brightling</w:t>
      </w:r>
      <w:proofErr w:type="spellEnd"/>
      <w:r w:rsidRPr="00115035">
        <w:rPr>
          <w:rFonts w:ascii="Arial" w:hAnsi="Arial" w:cs="Arial"/>
          <w:sz w:val="20"/>
          <w:szCs w:val="20"/>
        </w:rPr>
        <w:t xml:space="preserve"> CE, Brossard M, </w:t>
      </w:r>
      <w:proofErr w:type="spellStart"/>
      <w:r w:rsidRPr="00115035">
        <w:rPr>
          <w:rFonts w:ascii="Arial" w:hAnsi="Arial" w:cs="Arial"/>
          <w:sz w:val="20"/>
          <w:szCs w:val="20"/>
        </w:rPr>
        <w:t>Brusselle</w:t>
      </w:r>
      <w:proofErr w:type="spellEnd"/>
      <w:r w:rsidRPr="00115035">
        <w:rPr>
          <w:rFonts w:ascii="Arial" w:hAnsi="Arial" w:cs="Arial"/>
          <w:sz w:val="20"/>
          <w:szCs w:val="20"/>
        </w:rPr>
        <w:t xml:space="preserve"> GG, Burchard E, </w:t>
      </w:r>
      <w:proofErr w:type="spellStart"/>
      <w:r w:rsidRPr="00115035">
        <w:rPr>
          <w:rFonts w:ascii="Arial" w:hAnsi="Arial" w:cs="Arial"/>
          <w:sz w:val="20"/>
          <w:szCs w:val="20"/>
        </w:rPr>
        <w:t>Burkat</w:t>
      </w:r>
      <w:proofErr w:type="spellEnd"/>
      <w:r w:rsidRPr="00115035">
        <w:rPr>
          <w:rFonts w:ascii="Arial" w:hAnsi="Arial" w:cs="Arial"/>
          <w:sz w:val="20"/>
          <w:szCs w:val="20"/>
        </w:rPr>
        <w:t xml:space="preserve"> KM, Bush A, Chan-Yeung M, Chung KF,  Alves AC, Curtin JA, </w:t>
      </w:r>
      <w:proofErr w:type="spellStart"/>
      <w:r w:rsidRPr="00115035">
        <w:rPr>
          <w:rFonts w:ascii="Arial" w:hAnsi="Arial" w:cs="Arial"/>
          <w:sz w:val="20"/>
          <w:szCs w:val="20"/>
        </w:rPr>
        <w:t>Custovic</w:t>
      </w:r>
      <w:proofErr w:type="spellEnd"/>
      <w:r w:rsidRPr="00115035">
        <w:rPr>
          <w:rFonts w:ascii="Arial" w:hAnsi="Arial" w:cs="Arial"/>
          <w:sz w:val="20"/>
          <w:szCs w:val="20"/>
        </w:rPr>
        <w:t xml:space="preserve"> A, Daley D, de </w:t>
      </w:r>
      <w:proofErr w:type="spellStart"/>
      <w:r w:rsidRPr="00115035">
        <w:rPr>
          <w:rFonts w:ascii="Arial" w:hAnsi="Arial" w:cs="Arial"/>
          <w:sz w:val="20"/>
          <w:szCs w:val="20"/>
        </w:rPr>
        <w:t>Jongste</w:t>
      </w:r>
      <w:proofErr w:type="spellEnd"/>
      <w:r w:rsidRPr="00115035">
        <w:rPr>
          <w:rFonts w:ascii="Arial" w:hAnsi="Arial" w:cs="Arial"/>
          <w:sz w:val="20"/>
          <w:szCs w:val="20"/>
        </w:rPr>
        <w:t xml:space="preserve"> JC, Del-Rio-Navarro BE, Donohue KM, </w:t>
      </w:r>
      <w:proofErr w:type="spellStart"/>
      <w:r w:rsidRPr="00115035">
        <w:rPr>
          <w:rFonts w:ascii="Arial" w:hAnsi="Arial" w:cs="Arial"/>
          <w:sz w:val="20"/>
          <w:szCs w:val="20"/>
        </w:rPr>
        <w:t>Duijts</w:t>
      </w:r>
      <w:proofErr w:type="spellEnd"/>
      <w:r w:rsidRPr="00115035">
        <w:rPr>
          <w:rFonts w:ascii="Arial" w:hAnsi="Arial" w:cs="Arial"/>
          <w:sz w:val="20"/>
          <w:szCs w:val="20"/>
        </w:rPr>
        <w:t xml:space="preserve"> L, </w:t>
      </w:r>
      <w:proofErr w:type="spellStart"/>
      <w:r w:rsidRPr="00115035">
        <w:rPr>
          <w:rFonts w:ascii="Arial" w:hAnsi="Arial" w:cs="Arial"/>
          <w:sz w:val="20"/>
          <w:szCs w:val="20"/>
        </w:rPr>
        <w:t>Eng</w:t>
      </w:r>
      <w:proofErr w:type="spellEnd"/>
      <w:r w:rsidRPr="00115035">
        <w:rPr>
          <w:rFonts w:ascii="Arial" w:hAnsi="Arial" w:cs="Arial"/>
          <w:sz w:val="20"/>
          <w:szCs w:val="20"/>
        </w:rPr>
        <w:t xml:space="preserve"> C, Eriksson JG, </w:t>
      </w:r>
      <w:proofErr w:type="spellStart"/>
      <w:r w:rsidRPr="00115035">
        <w:rPr>
          <w:rFonts w:ascii="Arial" w:hAnsi="Arial" w:cs="Arial"/>
          <w:sz w:val="20"/>
          <w:szCs w:val="20"/>
        </w:rPr>
        <w:t>Farrall</w:t>
      </w:r>
      <w:proofErr w:type="spellEnd"/>
      <w:r w:rsidRPr="00115035">
        <w:rPr>
          <w:rFonts w:ascii="Arial" w:hAnsi="Arial" w:cs="Arial"/>
          <w:sz w:val="20"/>
          <w:szCs w:val="20"/>
        </w:rPr>
        <w:t xml:space="preserve"> M, </w:t>
      </w:r>
      <w:proofErr w:type="spellStart"/>
      <w:r w:rsidRPr="00115035">
        <w:rPr>
          <w:rFonts w:ascii="Arial" w:hAnsi="Arial" w:cs="Arial"/>
          <w:sz w:val="20"/>
          <w:szCs w:val="20"/>
        </w:rPr>
        <w:t>Fedorova</w:t>
      </w:r>
      <w:proofErr w:type="spellEnd"/>
      <w:r w:rsidRPr="00115035">
        <w:rPr>
          <w:rFonts w:ascii="Arial" w:hAnsi="Arial" w:cs="Arial"/>
          <w:sz w:val="20"/>
          <w:szCs w:val="20"/>
        </w:rPr>
        <w:t xml:space="preserve"> Y, </w:t>
      </w:r>
      <w:proofErr w:type="spellStart"/>
      <w:r w:rsidRPr="00115035">
        <w:rPr>
          <w:rFonts w:ascii="Arial" w:hAnsi="Arial" w:cs="Arial"/>
          <w:sz w:val="20"/>
          <w:szCs w:val="20"/>
        </w:rPr>
        <w:t>Feenstra</w:t>
      </w:r>
      <w:proofErr w:type="spellEnd"/>
      <w:r w:rsidRPr="00115035">
        <w:rPr>
          <w:rFonts w:ascii="Arial" w:hAnsi="Arial" w:cs="Arial"/>
          <w:sz w:val="20"/>
          <w:szCs w:val="20"/>
        </w:rPr>
        <w:t xml:space="preserve"> B, Ferreira MA, AAGC Collaborators, </w:t>
      </w:r>
      <w:proofErr w:type="spellStart"/>
      <w:r w:rsidRPr="00115035">
        <w:rPr>
          <w:rFonts w:ascii="Arial" w:hAnsi="Arial" w:cs="Arial"/>
          <w:sz w:val="20"/>
          <w:szCs w:val="20"/>
        </w:rPr>
        <w:t>Dreidin</w:t>
      </w:r>
      <w:proofErr w:type="spellEnd"/>
      <w:r w:rsidRPr="00115035">
        <w:rPr>
          <w:rFonts w:ascii="Arial" w:hAnsi="Arial" w:cs="Arial"/>
          <w:sz w:val="20"/>
          <w:szCs w:val="20"/>
        </w:rPr>
        <w:t xml:space="preserve"> MB, </w:t>
      </w:r>
      <w:proofErr w:type="spellStart"/>
      <w:r w:rsidRPr="00115035">
        <w:rPr>
          <w:rFonts w:ascii="Arial" w:hAnsi="Arial" w:cs="Arial"/>
          <w:sz w:val="20"/>
          <w:szCs w:val="20"/>
        </w:rPr>
        <w:t>Gajdos</w:t>
      </w:r>
      <w:proofErr w:type="spellEnd"/>
      <w:r w:rsidRPr="00115035">
        <w:rPr>
          <w:rFonts w:ascii="Arial" w:hAnsi="Arial" w:cs="Arial"/>
          <w:sz w:val="20"/>
          <w:szCs w:val="20"/>
        </w:rPr>
        <w:t xml:space="preserve"> Z, </w:t>
      </w:r>
      <w:proofErr w:type="spellStart"/>
      <w:r w:rsidRPr="00115035">
        <w:rPr>
          <w:rFonts w:ascii="Arial" w:hAnsi="Arial" w:cs="Arial"/>
          <w:sz w:val="20"/>
          <w:szCs w:val="20"/>
        </w:rPr>
        <w:t>Gauderman</w:t>
      </w:r>
      <w:proofErr w:type="spellEnd"/>
      <w:r w:rsidRPr="00115035">
        <w:rPr>
          <w:rFonts w:ascii="Arial" w:hAnsi="Arial" w:cs="Arial"/>
          <w:sz w:val="20"/>
          <w:szCs w:val="20"/>
        </w:rPr>
        <w:t xml:space="preserve"> J, Gehring U, Geller F, </w:t>
      </w:r>
      <w:proofErr w:type="spellStart"/>
      <w:r w:rsidRPr="00115035">
        <w:rPr>
          <w:rFonts w:ascii="Arial" w:hAnsi="Arial" w:cs="Arial"/>
          <w:sz w:val="20"/>
          <w:szCs w:val="20"/>
        </w:rPr>
        <w:t>Genuneit</w:t>
      </w:r>
      <w:proofErr w:type="spellEnd"/>
      <w:r w:rsidRPr="00115035">
        <w:rPr>
          <w:rFonts w:ascii="Arial" w:hAnsi="Arial" w:cs="Arial"/>
          <w:sz w:val="20"/>
          <w:szCs w:val="20"/>
        </w:rPr>
        <w:t xml:space="preserve"> J, Gharib SA, Gilliland F, </w:t>
      </w:r>
      <w:proofErr w:type="spellStart"/>
      <w:r w:rsidRPr="00115035">
        <w:rPr>
          <w:rFonts w:ascii="Arial" w:hAnsi="Arial" w:cs="Arial"/>
          <w:sz w:val="20"/>
          <w:szCs w:val="20"/>
        </w:rPr>
        <w:t>Granell</w:t>
      </w:r>
      <w:proofErr w:type="spellEnd"/>
      <w:r w:rsidRPr="00115035">
        <w:rPr>
          <w:rFonts w:ascii="Arial" w:hAnsi="Arial" w:cs="Arial"/>
          <w:sz w:val="20"/>
          <w:szCs w:val="20"/>
        </w:rPr>
        <w:t xml:space="preserve"> R, Graves PE, </w:t>
      </w:r>
      <w:proofErr w:type="spellStart"/>
      <w:r w:rsidRPr="00115035">
        <w:rPr>
          <w:rFonts w:ascii="Arial" w:hAnsi="Arial" w:cs="Arial"/>
          <w:sz w:val="20"/>
          <w:szCs w:val="20"/>
        </w:rPr>
        <w:t>Gudbjartsson</w:t>
      </w:r>
      <w:proofErr w:type="spellEnd"/>
      <w:r w:rsidRPr="00115035">
        <w:rPr>
          <w:rFonts w:ascii="Arial" w:hAnsi="Arial" w:cs="Arial"/>
          <w:sz w:val="20"/>
          <w:szCs w:val="20"/>
        </w:rPr>
        <w:t xml:space="preserve"> DF, </w:t>
      </w:r>
      <w:proofErr w:type="spellStart"/>
      <w:r w:rsidRPr="00115035">
        <w:rPr>
          <w:rFonts w:ascii="Arial" w:hAnsi="Arial" w:cs="Arial"/>
          <w:sz w:val="20"/>
          <w:szCs w:val="20"/>
        </w:rPr>
        <w:t>Haahtela</w:t>
      </w:r>
      <w:proofErr w:type="spellEnd"/>
      <w:r w:rsidRPr="00115035">
        <w:rPr>
          <w:rFonts w:ascii="Arial" w:hAnsi="Arial" w:cs="Arial"/>
          <w:sz w:val="20"/>
          <w:szCs w:val="20"/>
        </w:rPr>
        <w:t xml:space="preserve"> T, Heckbert SR, </w:t>
      </w:r>
      <w:proofErr w:type="spellStart"/>
      <w:r w:rsidRPr="00115035">
        <w:rPr>
          <w:rFonts w:ascii="Arial" w:hAnsi="Arial" w:cs="Arial"/>
          <w:sz w:val="20"/>
          <w:szCs w:val="20"/>
        </w:rPr>
        <w:t>Heederik</w:t>
      </w:r>
      <w:proofErr w:type="spellEnd"/>
      <w:r w:rsidRPr="00115035">
        <w:rPr>
          <w:rFonts w:ascii="Arial" w:hAnsi="Arial" w:cs="Arial"/>
          <w:sz w:val="20"/>
          <w:szCs w:val="20"/>
        </w:rPr>
        <w:t xml:space="preserve"> D, Heinrich J, </w:t>
      </w:r>
      <w:proofErr w:type="spellStart"/>
      <w:r w:rsidRPr="00115035">
        <w:rPr>
          <w:rFonts w:ascii="Arial" w:hAnsi="Arial" w:cs="Arial"/>
          <w:sz w:val="20"/>
          <w:szCs w:val="20"/>
        </w:rPr>
        <w:t>Heliocaara</w:t>
      </w:r>
      <w:proofErr w:type="spellEnd"/>
      <w:r w:rsidRPr="00115035">
        <w:rPr>
          <w:rFonts w:ascii="Arial" w:hAnsi="Arial" w:cs="Arial"/>
          <w:sz w:val="20"/>
          <w:szCs w:val="20"/>
        </w:rPr>
        <w:t xml:space="preserve"> M, Henderson J, Himes BE, Hirose H, Hirschhorn JN, </w:t>
      </w:r>
      <w:proofErr w:type="spellStart"/>
      <w:r w:rsidRPr="00115035">
        <w:rPr>
          <w:rFonts w:ascii="Arial" w:hAnsi="Arial" w:cs="Arial"/>
          <w:sz w:val="20"/>
          <w:szCs w:val="20"/>
        </w:rPr>
        <w:t>Hofman</w:t>
      </w:r>
      <w:proofErr w:type="spellEnd"/>
      <w:r w:rsidRPr="00115035">
        <w:rPr>
          <w:rFonts w:ascii="Arial" w:hAnsi="Arial" w:cs="Arial"/>
          <w:sz w:val="20"/>
          <w:szCs w:val="20"/>
        </w:rPr>
        <w:t xml:space="preserve"> A, Holt P, </w:t>
      </w:r>
      <w:proofErr w:type="spellStart"/>
      <w:r w:rsidRPr="00115035">
        <w:rPr>
          <w:rFonts w:ascii="Arial" w:hAnsi="Arial" w:cs="Arial"/>
          <w:sz w:val="20"/>
          <w:szCs w:val="20"/>
        </w:rPr>
        <w:t>Hottenga</w:t>
      </w:r>
      <w:proofErr w:type="spellEnd"/>
      <w:r w:rsidRPr="00115035">
        <w:rPr>
          <w:rFonts w:ascii="Arial" w:hAnsi="Arial" w:cs="Arial"/>
          <w:sz w:val="20"/>
          <w:szCs w:val="20"/>
        </w:rPr>
        <w:t xml:space="preserve"> J, Hudson TJ, Hui J, Imboden M, Ivanov V, </w:t>
      </w:r>
      <w:proofErr w:type="spellStart"/>
      <w:r w:rsidRPr="00115035">
        <w:rPr>
          <w:rFonts w:ascii="Arial" w:hAnsi="Arial" w:cs="Arial"/>
          <w:sz w:val="20"/>
          <w:szCs w:val="20"/>
        </w:rPr>
        <w:t>Jaddoe</w:t>
      </w:r>
      <w:proofErr w:type="spellEnd"/>
      <w:r w:rsidRPr="00115035">
        <w:rPr>
          <w:rFonts w:ascii="Arial" w:hAnsi="Arial" w:cs="Arial"/>
          <w:sz w:val="20"/>
          <w:szCs w:val="20"/>
        </w:rPr>
        <w:t xml:space="preserve"> VWV, James A, Janson C, </w:t>
      </w:r>
      <w:proofErr w:type="spellStart"/>
      <w:r w:rsidRPr="00115035">
        <w:rPr>
          <w:rFonts w:ascii="Arial" w:hAnsi="Arial" w:cs="Arial"/>
          <w:sz w:val="20"/>
          <w:szCs w:val="20"/>
        </w:rPr>
        <w:t>Jarvelin</w:t>
      </w:r>
      <w:proofErr w:type="spellEnd"/>
      <w:r w:rsidRPr="00115035">
        <w:rPr>
          <w:rFonts w:ascii="Arial" w:hAnsi="Arial" w:cs="Arial"/>
          <w:sz w:val="20"/>
          <w:szCs w:val="20"/>
        </w:rPr>
        <w:t xml:space="preserve"> M-R, Jarvis D, Jones G, </w:t>
      </w:r>
      <w:proofErr w:type="spellStart"/>
      <w:r w:rsidRPr="00115035">
        <w:rPr>
          <w:rFonts w:ascii="Arial" w:hAnsi="Arial" w:cs="Arial"/>
          <w:sz w:val="20"/>
          <w:szCs w:val="20"/>
        </w:rPr>
        <w:t>Jonsdottir</w:t>
      </w:r>
      <w:proofErr w:type="spellEnd"/>
      <w:r w:rsidRPr="00115035">
        <w:rPr>
          <w:rFonts w:ascii="Arial" w:hAnsi="Arial" w:cs="Arial"/>
          <w:sz w:val="20"/>
          <w:szCs w:val="20"/>
        </w:rPr>
        <w:t xml:space="preserve"> I, </w:t>
      </w:r>
      <w:proofErr w:type="spellStart"/>
      <w:r w:rsidRPr="00115035">
        <w:rPr>
          <w:rFonts w:ascii="Arial" w:hAnsi="Arial" w:cs="Arial"/>
          <w:sz w:val="20"/>
          <w:szCs w:val="20"/>
        </w:rPr>
        <w:t>Jousilahti</w:t>
      </w:r>
      <w:proofErr w:type="spellEnd"/>
      <w:r w:rsidRPr="00115035">
        <w:rPr>
          <w:rFonts w:ascii="Arial" w:hAnsi="Arial" w:cs="Arial"/>
          <w:sz w:val="20"/>
          <w:szCs w:val="20"/>
        </w:rPr>
        <w:t xml:space="preserve"> P, </w:t>
      </w:r>
      <w:proofErr w:type="spellStart"/>
      <w:r w:rsidRPr="00115035">
        <w:rPr>
          <w:rFonts w:ascii="Arial" w:hAnsi="Arial" w:cs="Arial"/>
          <w:sz w:val="20"/>
          <w:szCs w:val="20"/>
        </w:rPr>
        <w:t>Kabesch</w:t>
      </w:r>
      <w:proofErr w:type="spellEnd"/>
      <w:r w:rsidRPr="00115035">
        <w:rPr>
          <w:rFonts w:ascii="Arial" w:hAnsi="Arial" w:cs="Arial"/>
          <w:sz w:val="20"/>
          <w:szCs w:val="20"/>
        </w:rPr>
        <w:t xml:space="preserve"> M, </w:t>
      </w:r>
      <w:proofErr w:type="spellStart"/>
      <w:r w:rsidRPr="00115035">
        <w:rPr>
          <w:rFonts w:ascii="Arial" w:hAnsi="Arial" w:cs="Arial"/>
          <w:sz w:val="20"/>
          <w:szCs w:val="20"/>
        </w:rPr>
        <w:t>Kahonen</w:t>
      </w:r>
      <w:proofErr w:type="spellEnd"/>
      <w:r w:rsidRPr="00115035">
        <w:rPr>
          <w:rFonts w:ascii="Arial" w:hAnsi="Arial" w:cs="Arial"/>
          <w:sz w:val="20"/>
          <w:szCs w:val="20"/>
        </w:rPr>
        <w:t xml:space="preserve"> M, Kantor DB, </w:t>
      </w:r>
      <w:proofErr w:type="spellStart"/>
      <w:r w:rsidRPr="00115035">
        <w:rPr>
          <w:rFonts w:ascii="Arial" w:hAnsi="Arial" w:cs="Arial"/>
          <w:sz w:val="20"/>
          <w:szCs w:val="20"/>
        </w:rPr>
        <w:t>Karunas</w:t>
      </w:r>
      <w:proofErr w:type="spellEnd"/>
      <w:r w:rsidRPr="00115035">
        <w:rPr>
          <w:rFonts w:ascii="Arial" w:hAnsi="Arial" w:cs="Arial"/>
          <w:sz w:val="20"/>
          <w:szCs w:val="20"/>
        </w:rPr>
        <w:t xml:space="preserve"> AS, </w:t>
      </w:r>
      <w:proofErr w:type="spellStart"/>
      <w:r w:rsidRPr="00115035">
        <w:rPr>
          <w:rFonts w:ascii="Arial" w:hAnsi="Arial" w:cs="Arial"/>
          <w:sz w:val="20"/>
          <w:szCs w:val="20"/>
        </w:rPr>
        <w:t>Khusnutdinova</w:t>
      </w:r>
      <w:proofErr w:type="spellEnd"/>
      <w:r w:rsidRPr="00115035">
        <w:rPr>
          <w:rFonts w:ascii="Arial" w:hAnsi="Arial" w:cs="Arial"/>
          <w:sz w:val="20"/>
          <w:szCs w:val="20"/>
        </w:rPr>
        <w:t xml:space="preserve"> E, </w:t>
      </w:r>
      <w:proofErr w:type="spellStart"/>
      <w:r w:rsidRPr="00115035">
        <w:rPr>
          <w:rFonts w:ascii="Arial" w:hAnsi="Arial" w:cs="Arial"/>
          <w:sz w:val="20"/>
          <w:szCs w:val="20"/>
        </w:rPr>
        <w:t>Koppelman</w:t>
      </w:r>
      <w:proofErr w:type="spellEnd"/>
      <w:r w:rsidRPr="00115035">
        <w:rPr>
          <w:rFonts w:ascii="Arial" w:hAnsi="Arial" w:cs="Arial"/>
          <w:sz w:val="20"/>
          <w:szCs w:val="20"/>
        </w:rPr>
        <w:t xml:space="preserve"> GH, </w:t>
      </w:r>
      <w:proofErr w:type="spellStart"/>
      <w:r w:rsidRPr="00115035">
        <w:rPr>
          <w:rFonts w:ascii="Arial" w:hAnsi="Arial" w:cs="Arial"/>
          <w:sz w:val="20"/>
          <w:szCs w:val="20"/>
        </w:rPr>
        <w:t>Kozyrskyj</w:t>
      </w:r>
      <w:proofErr w:type="spellEnd"/>
      <w:r w:rsidRPr="00115035">
        <w:rPr>
          <w:rFonts w:ascii="Arial" w:hAnsi="Arial" w:cs="Arial"/>
          <w:sz w:val="20"/>
          <w:szCs w:val="20"/>
        </w:rPr>
        <w:t xml:space="preserve"> AL, </w:t>
      </w:r>
      <w:proofErr w:type="spellStart"/>
      <w:r w:rsidRPr="00115035">
        <w:rPr>
          <w:rFonts w:ascii="Arial" w:hAnsi="Arial" w:cs="Arial"/>
          <w:sz w:val="20"/>
          <w:szCs w:val="20"/>
        </w:rPr>
        <w:t>Kreiner</w:t>
      </w:r>
      <w:proofErr w:type="spellEnd"/>
      <w:r w:rsidRPr="00115035">
        <w:rPr>
          <w:rFonts w:ascii="Arial" w:hAnsi="Arial" w:cs="Arial"/>
          <w:sz w:val="20"/>
          <w:szCs w:val="20"/>
        </w:rPr>
        <w:t xml:space="preserve"> E, Kubo M, Kumar R, Kumar A, </w:t>
      </w:r>
      <w:proofErr w:type="spellStart"/>
      <w:r w:rsidRPr="00115035">
        <w:rPr>
          <w:rFonts w:ascii="Arial" w:hAnsi="Arial" w:cs="Arial"/>
          <w:sz w:val="20"/>
          <w:szCs w:val="20"/>
        </w:rPr>
        <w:t>Kuokkanen</w:t>
      </w:r>
      <w:proofErr w:type="spellEnd"/>
      <w:r w:rsidRPr="00115035">
        <w:rPr>
          <w:rFonts w:ascii="Arial" w:hAnsi="Arial" w:cs="Arial"/>
          <w:sz w:val="20"/>
          <w:szCs w:val="20"/>
        </w:rPr>
        <w:t xml:space="preserve"> M, </w:t>
      </w:r>
      <w:proofErr w:type="spellStart"/>
      <w:r w:rsidRPr="00115035">
        <w:rPr>
          <w:rFonts w:ascii="Arial" w:hAnsi="Arial" w:cs="Arial"/>
          <w:sz w:val="20"/>
          <w:szCs w:val="20"/>
        </w:rPr>
        <w:t>Lahousse</w:t>
      </w:r>
      <w:proofErr w:type="spellEnd"/>
      <w:r w:rsidRPr="00115035">
        <w:rPr>
          <w:rFonts w:ascii="Arial" w:hAnsi="Arial" w:cs="Arial"/>
          <w:sz w:val="20"/>
          <w:szCs w:val="20"/>
        </w:rPr>
        <w:t xml:space="preserve"> L, </w:t>
      </w:r>
      <w:proofErr w:type="spellStart"/>
      <w:r w:rsidRPr="00115035">
        <w:rPr>
          <w:rFonts w:ascii="Arial" w:hAnsi="Arial" w:cs="Arial"/>
          <w:sz w:val="20"/>
          <w:szCs w:val="20"/>
        </w:rPr>
        <w:t>Laitinen</w:t>
      </w:r>
      <w:proofErr w:type="spellEnd"/>
      <w:r w:rsidRPr="00115035">
        <w:rPr>
          <w:rFonts w:ascii="Arial" w:hAnsi="Arial" w:cs="Arial"/>
          <w:sz w:val="20"/>
          <w:szCs w:val="20"/>
        </w:rPr>
        <w:t xml:space="preserve"> T, </w:t>
      </w:r>
      <w:proofErr w:type="spellStart"/>
      <w:r w:rsidRPr="00115035">
        <w:rPr>
          <w:rFonts w:ascii="Arial" w:hAnsi="Arial" w:cs="Arial"/>
          <w:sz w:val="20"/>
          <w:szCs w:val="20"/>
        </w:rPr>
        <w:t>Laprise</w:t>
      </w:r>
      <w:proofErr w:type="spellEnd"/>
      <w:r w:rsidRPr="00115035">
        <w:rPr>
          <w:rFonts w:ascii="Arial" w:hAnsi="Arial" w:cs="Arial"/>
          <w:sz w:val="20"/>
          <w:szCs w:val="20"/>
        </w:rPr>
        <w:t xml:space="preserve"> C, Lathrop M, Lau S, Lee Y-A, </w:t>
      </w:r>
      <w:proofErr w:type="spellStart"/>
      <w:r w:rsidRPr="00115035">
        <w:rPr>
          <w:rFonts w:ascii="Arial" w:hAnsi="Arial" w:cs="Arial"/>
          <w:sz w:val="20"/>
          <w:szCs w:val="20"/>
        </w:rPr>
        <w:t>Lehtimaki</w:t>
      </w:r>
      <w:proofErr w:type="spellEnd"/>
      <w:r w:rsidRPr="00115035">
        <w:rPr>
          <w:rFonts w:ascii="Arial" w:hAnsi="Arial" w:cs="Arial"/>
          <w:sz w:val="20"/>
          <w:szCs w:val="20"/>
        </w:rPr>
        <w:t xml:space="preserve"> T, </w:t>
      </w:r>
      <w:proofErr w:type="spellStart"/>
      <w:r w:rsidRPr="00115035">
        <w:rPr>
          <w:rFonts w:ascii="Arial" w:hAnsi="Arial" w:cs="Arial"/>
          <w:sz w:val="20"/>
          <w:szCs w:val="20"/>
        </w:rPr>
        <w:t>Letort</w:t>
      </w:r>
      <w:proofErr w:type="spellEnd"/>
      <w:r w:rsidRPr="00115035">
        <w:rPr>
          <w:rFonts w:ascii="Arial" w:hAnsi="Arial" w:cs="Arial"/>
          <w:sz w:val="20"/>
          <w:szCs w:val="20"/>
        </w:rPr>
        <w:t xml:space="preserve"> S, Levin AM, Li G, Liang L, Loehr LR, London SJ, Loth DW, Manichaikul A, </w:t>
      </w:r>
      <w:proofErr w:type="spellStart"/>
      <w:r w:rsidRPr="00115035">
        <w:rPr>
          <w:rFonts w:ascii="Arial" w:hAnsi="Arial" w:cs="Arial"/>
          <w:sz w:val="20"/>
          <w:szCs w:val="20"/>
        </w:rPr>
        <w:t>Marenholz</w:t>
      </w:r>
      <w:proofErr w:type="spellEnd"/>
      <w:r w:rsidRPr="00115035">
        <w:rPr>
          <w:rFonts w:ascii="Arial" w:hAnsi="Arial" w:cs="Arial"/>
          <w:sz w:val="20"/>
          <w:szCs w:val="20"/>
        </w:rPr>
        <w:t xml:space="preserve"> I, Martinez FJ, Matheson MC, Mathias RA, Matsumoto K, </w:t>
      </w:r>
      <w:proofErr w:type="spellStart"/>
      <w:r w:rsidRPr="00115035">
        <w:rPr>
          <w:rFonts w:ascii="Arial" w:hAnsi="Arial" w:cs="Arial"/>
          <w:sz w:val="20"/>
          <w:szCs w:val="20"/>
        </w:rPr>
        <w:t>Mbarket</w:t>
      </w:r>
      <w:proofErr w:type="spellEnd"/>
      <w:r w:rsidRPr="00115035">
        <w:rPr>
          <w:rFonts w:ascii="Arial" w:hAnsi="Arial" w:cs="Arial"/>
          <w:sz w:val="20"/>
          <w:szCs w:val="20"/>
        </w:rPr>
        <w:t xml:space="preserve"> H, McArdle WL, </w:t>
      </w:r>
      <w:proofErr w:type="spellStart"/>
      <w:r w:rsidRPr="00115035">
        <w:rPr>
          <w:rFonts w:ascii="Arial" w:hAnsi="Arial" w:cs="Arial"/>
          <w:sz w:val="20"/>
          <w:szCs w:val="20"/>
        </w:rPr>
        <w:t>Malbye</w:t>
      </w:r>
      <w:proofErr w:type="spellEnd"/>
      <w:r w:rsidRPr="00115035">
        <w:rPr>
          <w:rFonts w:ascii="Arial" w:hAnsi="Arial" w:cs="Arial"/>
          <w:sz w:val="20"/>
          <w:szCs w:val="20"/>
        </w:rPr>
        <w:t xml:space="preserve"> M, </w:t>
      </w:r>
      <w:proofErr w:type="spellStart"/>
      <w:r w:rsidRPr="00115035">
        <w:rPr>
          <w:rFonts w:ascii="Arial" w:hAnsi="Arial" w:cs="Arial"/>
          <w:sz w:val="20"/>
          <w:szCs w:val="20"/>
        </w:rPr>
        <w:t>Melen</w:t>
      </w:r>
      <w:proofErr w:type="spellEnd"/>
      <w:r w:rsidRPr="00115035">
        <w:rPr>
          <w:rFonts w:ascii="Arial" w:hAnsi="Arial" w:cs="Arial"/>
          <w:sz w:val="20"/>
          <w:szCs w:val="20"/>
        </w:rPr>
        <w:t xml:space="preserve"> E, Meyers D, Michel S, </w:t>
      </w:r>
      <w:proofErr w:type="spellStart"/>
      <w:r w:rsidRPr="00115035">
        <w:rPr>
          <w:rFonts w:ascii="Arial" w:hAnsi="Arial" w:cs="Arial"/>
          <w:sz w:val="20"/>
          <w:szCs w:val="20"/>
        </w:rPr>
        <w:t>Mohamdi</w:t>
      </w:r>
      <w:proofErr w:type="spellEnd"/>
      <w:r w:rsidRPr="00115035">
        <w:rPr>
          <w:rFonts w:ascii="Arial" w:hAnsi="Arial" w:cs="Arial"/>
          <w:sz w:val="20"/>
          <w:szCs w:val="20"/>
        </w:rPr>
        <w:t xml:space="preserve"> H, Musk AW, Myers RA, </w:t>
      </w:r>
      <w:proofErr w:type="spellStart"/>
      <w:r w:rsidRPr="00115035">
        <w:rPr>
          <w:rFonts w:ascii="Arial" w:hAnsi="Arial" w:cs="Arial"/>
          <w:sz w:val="20"/>
          <w:szCs w:val="20"/>
        </w:rPr>
        <w:t>Nieuwenhuis</w:t>
      </w:r>
      <w:proofErr w:type="spellEnd"/>
      <w:r w:rsidRPr="00115035">
        <w:rPr>
          <w:rFonts w:ascii="Arial" w:hAnsi="Arial" w:cs="Arial"/>
          <w:sz w:val="20"/>
          <w:szCs w:val="20"/>
        </w:rPr>
        <w:t xml:space="preserve"> MAE, Noguchi E, O’Connor </w:t>
      </w:r>
      <w:r w:rsidRPr="009E2DD4">
        <w:rPr>
          <w:rFonts w:ascii="Arial" w:hAnsi="Arial" w:cs="Arial"/>
          <w:sz w:val="20"/>
          <w:szCs w:val="20"/>
        </w:rPr>
        <w:t xml:space="preserve">GT, </w:t>
      </w:r>
      <w:proofErr w:type="spellStart"/>
      <w:r w:rsidRPr="009E2DD4">
        <w:rPr>
          <w:rFonts w:ascii="Arial" w:hAnsi="Arial" w:cs="Arial"/>
          <w:sz w:val="20"/>
          <w:szCs w:val="20"/>
        </w:rPr>
        <w:t>Ogorodova</w:t>
      </w:r>
      <w:proofErr w:type="spellEnd"/>
      <w:r w:rsidRPr="009E2DD4">
        <w:rPr>
          <w:rFonts w:ascii="Arial" w:hAnsi="Arial" w:cs="Arial"/>
          <w:sz w:val="20"/>
          <w:szCs w:val="20"/>
        </w:rPr>
        <w:t xml:space="preserve"> LM, Palmer LM, Palmer CD, </w:t>
      </w:r>
      <w:proofErr w:type="spellStart"/>
      <w:r w:rsidRPr="009E2DD4">
        <w:rPr>
          <w:rFonts w:ascii="Arial" w:hAnsi="Arial" w:cs="Arial"/>
          <w:sz w:val="20"/>
          <w:szCs w:val="20"/>
        </w:rPr>
        <w:t>Palotie</w:t>
      </w:r>
      <w:proofErr w:type="spellEnd"/>
      <w:r w:rsidRPr="009E2DD4">
        <w:rPr>
          <w:rFonts w:ascii="Arial" w:hAnsi="Arial" w:cs="Arial"/>
          <w:sz w:val="20"/>
          <w:szCs w:val="20"/>
        </w:rPr>
        <w:t xml:space="preserve"> A, Park JE, Pennell CE, </w:t>
      </w:r>
      <w:proofErr w:type="spellStart"/>
      <w:r w:rsidRPr="009E2DD4">
        <w:rPr>
          <w:rFonts w:ascii="Arial" w:hAnsi="Arial" w:cs="Arial"/>
          <w:sz w:val="20"/>
          <w:szCs w:val="20"/>
        </w:rPr>
        <w:t>Pershagen</w:t>
      </w:r>
      <w:proofErr w:type="spellEnd"/>
      <w:r w:rsidRPr="009E2DD4">
        <w:rPr>
          <w:rFonts w:ascii="Arial" w:hAnsi="Arial" w:cs="Arial"/>
          <w:sz w:val="20"/>
          <w:szCs w:val="20"/>
        </w:rPr>
        <w:t xml:space="preserve"> G, </w:t>
      </w:r>
      <w:proofErr w:type="spellStart"/>
      <w:r w:rsidRPr="009E2DD4">
        <w:rPr>
          <w:rFonts w:ascii="Arial" w:hAnsi="Arial" w:cs="Arial"/>
          <w:sz w:val="20"/>
          <w:szCs w:val="20"/>
        </w:rPr>
        <w:t>Polonikov</w:t>
      </w:r>
      <w:proofErr w:type="spellEnd"/>
      <w:r w:rsidRPr="009E2DD4">
        <w:rPr>
          <w:rFonts w:ascii="Arial" w:hAnsi="Arial" w:cs="Arial"/>
          <w:sz w:val="20"/>
          <w:szCs w:val="20"/>
        </w:rPr>
        <w:t xml:space="preserve"> A, Postma DS, Probst-</w:t>
      </w:r>
      <w:proofErr w:type="spellStart"/>
      <w:r w:rsidRPr="009E2DD4">
        <w:rPr>
          <w:rFonts w:ascii="Arial" w:hAnsi="Arial" w:cs="Arial"/>
          <w:sz w:val="20"/>
          <w:szCs w:val="20"/>
        </w:rPr>
        <w:t>Hensch</w:t>
      </w:r>
      <w:proofErr w:type="spellEnd"/>
      <w:r w:rsidRPr="009E2DD4">
        <w:rPr>
          <w:rFonts w:ascii="Arial" w:hAnsi="Arial" w:cs="Arial"/>
          <w:sz w:val="20"/>
          <w:szCs w:val="20"/>
        </w:rPr>
        <w:t xml:space="preserve"> N, </w:t>
      </w:r>
      <w:proofErr w:type="spellStart"/>
      <w:r w:rsidRPr="009E2DD4">
        <w:rPr>
          <w:rFonts w:ascii="Arial" w:hAnsi="Arial" w:cs="Arial"/>
          <w:sz w:val="20"/>
          <w:szCs w:val="20"/>
        </w:rPr>
        <w:t>Puzyrev</w:t>
      </w:r>
      <w:proofErr w:type="spellEnd"/>
      <w:r w:rsidRPr="009E2DD4">
        <w:rPr>
          <w:rFonts w:ascii="Arial" w:hAnsi="Arial" w:cs="Arial"/>
          <w:sz w:val="20"/>
          <w:szCs w:val="20"/>
        </w:rPr>
        <w:t xml:space="preserve"> VP, Raby BA,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Ramasamy A, Rich SS, Robertson CF, </w:t>
      </w:r>
      <w:proofErr w:type="spellStart"/>
      <w:r w:rsidRPr="009E2DD4">
        <w:rPr>
          <w:rFonts w:ascii="Arial" w:hAnsi="Arial" w:cs="Arial"/>
          <w:sz w:val="20"/>
          <w:szCs w:val="20"/>
        </w:rPr>
        <w:t>Romieu</w:t>
      </w:r>
      <w:proofErr w:type="spellEnd"/>
      <w:r w:rsidRPr="009E2DD4">
        <w:rPr>
          <w:rFonts w:ascii="Arial" w:hAnsi="Arial" w:cs="Arial"/>
          <w:sz w:val="20"/>
          <w:szCs w:val="20"/>
        </w:rPr>
        <w:t xml:space="preserve"> I, Salam MT,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Schlunssen</w:t>
      </w:r>
      <w:proofErr w:type="spellEnd"/>
      <w:r w:rsidRPr="009E2DD4">
        <w:rPr>
          <w:rFonts w:ascii="Arial" w:hAnsi="Arial" w:cs="Arial"/>
          <w:sz w:val="20"/>
          <w:szCs w:val="20"/>
        </w:rPr>
        <w:t xml:space="preserve"> V, Scott R, </w:t>
      </w:r>
      <w:proofErr w:type="spellStart"/>
      <w:r w:rsidRPr="009E2DD4">
        <w:rPr>
          <w:rFonts w:ascii="Arial" w:hAnsi="Arial" w:cs="Arial"/>
          <w:sz w:val="20"/>
          <w:szCs w:val="20"/>
        </w:rPr>
        <w:t>Selivanova</w:t>
      </w:r>
      <w:proofErr w:type="spellEnd"/>
      <w:r w:rsidRPr="009E2DD4">
        <w:rPr>
          <w:rFonts w:ascii="Arial" w:hAnsi="Arial" w:cs="Arial"/>
          <w:sz w:val="20"/>
          <w:szCs w:val="20"/>
        </w:rPr>
        <w:t xml:space="preserve"> PA, </w:t>
      </w:r>
      <w:proofErr w:type="spellStart"/>
      <w:r w:rsidRPr="009E2DD4">
        <w:rPr>
          <w:rFonts w:ascii="Arial" w:hAnsi="Arial" w:cs="Arial"/>
          <w:sz w:val="20"/>
          <w:szCs w:val="20"/>
        </w:rPr>
        <w:t>Sigsgaard</w:t>
      </w:r>
      <w:proofErr w:type="spellEnd"/>
      <w:r w:rsidRPr="009E2DD4">
        <w:rPr>
          <w:rFonts w:ascii="Arial" w:hAnsi="Arial" w:cs="Arial"/>
          <w:sz w:val="20"/>
          <w:szCs w:val="20"/>
        </w:rPr>
        <w:t xml:space="preserve"> T, Simpson A, </w:t>
      </w:r>
      <w:proofErr w:type="spellStart"/>
      <w:r w:rsidRPr="009E2DD4">
        <w:rPr>
          <w:rFonts w:ascii="Arial" w:hAnsi="Arial" w:cs="Arial"/>
          <w:sz w:val="20"/>
          <w:szCs w:val="20"/>
        </w:rPr>
        <w:t>Siroux</w:t>
      </w:r>
      <w:proofErr w:type="spellEnd"/>
      <w:r w:rsidRPr="009E2DD4">
        <w:rPr>
          <w:rFonts w:ascii="Arial" w:hAnsi="Arial" w:cs="Arial"/>
          <w:sz w:val="20"/>
          <w:szCs w:val="20"/>
        </w:rPr>
        <w:t xml:space="preserve"> V, Smith LJ, </w:t>
      </w:r>
      <w:proofErr w:type="spellStart"/>
      <w:r w:rsidRPr="009E2DD4">
        <w:rPr>
          <w:rFonts w:ascii="Arial" w:hAnsi="Arial" w:cs="Arial"/>
          <w:sz w:val="20"/>
          <w:szCs w:val="20"/>
        </w:rPr>
        <w:t>Solodilova</w:t>
      </w:r>
      <w:proofErr w:type="spellEnd"/>
      <w:r w:rsidRPr="009E2DD4">
        <w:rPr>
          <w:rFonts w:ascii="Arial" w:hAnsi="Arial" w:cs="Arial"/>
          <w:sz w:val="20"/>
          <w:szCs w:val="20"/>
        </w:rPr>
        <w:t xml:space="preserve"> M, </w:t>
      </w:r>
      <w:proofErr w:type="spellStart"/>
      <w:r w:rsidRPr="009E2DD4">
        <w:rPr>
          <w:rFonts w:ascii="Arial" w:hAnsi="Arial" w:cs="Arial"/>
          <w:sz w:val="20"/>
          <w:szCs w:val="20"/>
        </w:rPr>
        <w:t>Standl</w:t>
      </w:r>
      <w:proofErr w:type="spellEnd"/>
      <w:r w:rsidRPr="009E2DD4">
        <w:rPr>
          <w:rFonts w:ascii="Arial" w:hAnsi="Arial" w:cs="Arial"/>
          <w:sz w:val="20"/>
          <w:szCs w:val="20"/>
        </w:rPr>
        <w:t xml:space="preserve"> M, Stefansson K, Strachan DP, Stricker BH, Takahashi A, Thompson PJ,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w:t>
      </w:r>
      <w:r w:rsidRPr="009E2DD4">
        <w:rPr>
          <w:rFonts w:ascii="Arial" w:hAnsi="Arial" w:cs="Arial"/>
          <w:sz w:val="20"/>
          <w:szCs w:val="20"/>
        </w:rPr>
        <w:lastRenderedPageBreak/>
        <w:t xml:space="preserve">G,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Tiesler</w:t>
      </w:r>
      <w:proofErr w:type="spellEnd"/>
      <w:r w:rsidRPr="009E2DD4">
        <w:rPr>
          <w:rFonts w:ascii="Arial" w:hAnsi="Arial" w:cs="Arial"/>
          <w:sz w:val="20"/>
          <w:szCs w:val="20"/>
        </w:rPr>
        <w:t xml:space="preserve"> CMT, Torgerson DG, </w:t>
      </w:r>
      <w:proofErr w:type="spellStart"/>
      <w:r w:rsidRPr="009E2DD4">
        <w:rPr>
          <w:rFonts w:ascii="Arial" w:hAnsi="Arial" w:cs="Arial"/>
          <w:sz w:val="20"/>
          <w:szCs w:val="20"/>
        </w:rPr>
        <w:t>Tsunoda</w:t>
      </w:r>
      <w:proofErr w:type="spellEnd"/>
      <w:r w:rsidRPr="009E2DD4">
        <w:rPr>
          <w:rFonts w:ascii="Arial" w:hAnsi="Arial" w:cs="Arial"/>
          <w:sz w:val="20"/>
          <w:szCs w:val="20"/>
        </w:rPr>
        <w:t xml:space="preserve"> R,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van der </w:t>
      </w:r>
      <w:proofErr w:type="spellStart"/>
      <w:r w:rsidRPr="009E2DD4">
        <w:rPr>
          <w:rFonts w:ascii="Arial" w:hAnsi="Arial" w:cs="Arial"/>
          <w:sz w:val="20"/>
          <w:szCs w:val="20"/>
        </w:rPr>
        <w:t>Valk</w:t>
      </w:r>
      <w:proofErr w:type="spellEnd"/>
      <w:r w:rsidRPr="009E2DD4">
        <w:rPr>
          <w:rFonts w:ascii="Arial" w:hAnsi="Arial" w:cs="Arial"/>
          <w:sz w:val="20"/>
          <w:szCs w:val="20"/>
        </w:rPr>
        <w:t xml:space="preserve"> RJP, </w:t>
      </w:r>
      <w:proofErr w:type="spellStart"/>
      <w:r w:rsidRPr="009E2DD4">
        <w:rPr>
          <w:rFonts w:ascii="Arial" w:hAnsi="Arial" w:cs="Arial"/>
          <w:sz w:val="20"/>
          <w:szCs w:val="20"/>
        </w:rPr>
        <w:t>vaysse</w:t>
      </w:r>
      <w:proofErr w:type="spellEnd"/>
      <w:r w:rsidRPr="009E2DD4">
        <w:rPr>
          <w:rFonts w:ascii="Arial" w:hAnsi="Arial" w:cs="Arial"/>
          <w:sz w:val="20"/>
          <w:szCs w:val="20"/>
        </w:rPr>
        <w:t xml:space="preserve"> A, </w:t>
      </w:r>
      <w:proofErr w:type="spellStart"/>
      <w:r w:rsidRPr="009E2DD4">
        <w:rPr>
          <w:rFonts w:ascii="Arial" w:hAnsi="Arial" w:cs="Arial"/>
          <w:sz w:val="20"/>
          <w:szCs w:val="20"/>
        </w:rPr>
        <w:t>Vendantam</w:t>
      </w:r>
      <w:proofErr w:type="spellEnd"/>
      <w:r w:rsidRPr="009E2DD4">
        <w:rPr>
          <w:rFonts w:ascii="Arial" w:hAnsi="Arial" w:cs="Arial"/>
          <w:sz w:val="20"/>
          <w:szCs w:val="20"/>
        </w:rPr>
        <w:t xml:space="preserve"> S, von Berg A, von </w:t>
      </w:r>
      <w:proofErr w:type="spellStart"/>
      <w:r w:rsidRPr="009E2DD4">
        <w:rPr>
          <w:rFonts w:ascii="Arial" w:hAnsi="Arial" w:cs="Arial"/>
          <w:sz w:val="20"/>
          <w:szCs w:val="20"/>
        </w:rPr>
        <w:t>Mutius</w:t>
      </w:r>
      <w:proofErr w:type="spellEnd"/>
      <w:r w:rsidRPr="009E2DD4">
        <w:rPr>
          <w:rFonts w:ascii="Arial" w:hAnsi="Arial" w:cs="Arial"/>
          <w:sz w:val="20"/>
          <w:szCs w:val="20"/>
        </w:rPr>
        <w:t xml:space="preserve"> E, </w:t>
      </w:r>
      <w:proofErr w:type="spellStart"/>
      <w:r w:rsidRPr="009E2DD4">
        <w:rPr>
          <w:rFonts w:ascii="Arial" w:hAnsi="Arial" w:cs="Arial"/>
          <w:sz w:val="20"/>
          <w:szCs w:val="20"/>
        </w:rPr>
        <w:t>Vonk</w:t>
      </w:r>
      <w:proofErr w:type="spellEnd"/>
      <w:r w:rsidRPr="009E2DD4">
        <w:rPr>
          <w:rFonts w:ascii="Arial" w:hAnsi="Arial" w:cs="Arial"/>
          <w:sz w:val="20"/>
          <w:szCs w:val="20"/>
        </w:rPr>
        <w:t xml:space="preserve"> JM, </w:t>
      </w:r>
      <w:proofErr w:type="spellStart"/>
      <w:r w:rsidRPr="009E2DD4">
        <w:rPr>
          <w:rFonts w:ascii="Arial" w:hAnsi="Arial" w:cs="Arial"/>
          <w:sz w:val="20"/>
          <w:szCs w:val="20"/>
        </w:rPr>
        <w:t>Waage</w:t>
      </w:r>
      <w:proofErr w:type="spellEnd"/>
      <w:r w:rsidRPr="009E2DD4">
        <w:rPr>
          <w:rFonts w:ascii="Arial" w:hAnsi="Arial" w:cs="Arial"/>
          <w:sz w:val="20"/>
          <w:szCs w:val="20"/>
        </w:rPr>
        <w:t xml:space="preserve"> J, Wareham NJ, Weiss AT, White WB, </w:t>
      </w:r>
      <w:proofErr w:type="spellStart"/>
      <w:r w:rsidRPr="009E2DD4">
        <w:rPr>
          <w:rFonts w:ascii="Arial" w:hAnsi="Arial" w:cs="Arial"/>
          <w:sz w:val="20"/>
          <w:szCs w:val="20"/>
        </w:rPr>
        <w:t>Wichman</w:t>
      </w:r>
      <w:proofErr w:type="spellEnd"/>
      <w:r w:rsidRPr="009E2DD4">
        <w:rPr>
          <w:rFonts w:ascii="Arial" w:hAnsi="Arial" w:cs="Arial"/>
          <w:sz w:val="20"/>
          <w:szCs w:val="20"/>
        </w:rPr>
        <w:t xml:space="preserve"> M, Widen E, Willemsen G, Williams LK, </w:t>
      </w:r>
      <w:proofErr w:type="spellStart"/>
      <w:r w:rsidRPr="009E2DD4">
        <w:rPr>
          <w:rFonts w:ascii="Arial" w:hAnsi="Arial" w:cs="Arial"/>
          <w:sz w:val="20"/>
          <w:szCs w:val="20"/>
        </w:rPr>
        <w:t>Wouters</w:t>
      </w:r>
      <w:proofErr w:type="spellEnd"/>
      <w:r w:rsidRPr="009E2DD4">
        <w:rPr>
          <w:rFonts w:ascii="Arial" w:hAnsi="Arial" w:cs="Arial"/>
          <w:sz w:val="20"/>
          <w:szCs w:val="20"/>
        </w:rPr>
        <w:t xml:space="preserve"> IM, Yang JJ, Zhao JH, Moffat MF, Ober C, Nicolae DL. </w:t>
      </w:r>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194" w:history="1">
        <w:r w:rsidR="009C71E6" w:rsidRPr="009E2DD4">
          <w:rPr>
            <w:rFonts w:ascii="Arial" w:hAnsi="Arial" w:cs="Arial"/>
            <w:sz w:val="20"/>
            <w:szCs w:val="20"/>
          </w:rPr>
          <w:t>PMC5901974</w:t>
        </w:r>
      </w:hyperlink>
      <w:r w:rsidR="00516940" w:rsidRPr="009E2DD4">
        <w:rPr>
          <w:rFonts w:ascii="Arial" w:hAnsi="Arial" w:cs="Arial"/>
          <w:sz w:val="20"/>
          <w:szCs w:val="20"/>
        </w:rPr>
        <w:t>.</w:t>
      </w:r>
    </w:p>
    <w:p w:rsidR="008429D4" w:rsidRPr="008A3956" w:rsidRDefault="008429D4" w:rsidP="008A3956">
      <w:r w:rsidRPr="00875D26">
        <w:rPr>
          <w:rFonts w:ascii="Arial" w:hAnsi="Arial" w:cs="Arial"/>
          <w:sz w:val="20"/>
          <w:szCs w:val="20"/>
        </w:rPr>
        <w:t xml:space="preserve">de Oliveira Otto MC, Lemaitre RN, Song X, King IB, Siscovick DS, Mozaffarian D. </w:t>
      </w:r>
      <w:hyperlink r:id="rId195"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w:t>
      </w:r>
      <w:proofErr w:type="spellStart"/>
      <w:r w:rsidRPr="00875D26">
        <w:rPr>
          <w:rFonts w:ascii="Arial" w:hAnsi="Arial" w:cs="Arial"/>
          <w:sz w:val="20"/>
          <w:szCs w:val="20"/>
        </w:rPr>
        <w:t>Nutr</w:t>
      </w:r>
      <w:proofErr w:type="spellEnd"/>
      <w:r w:rsidRPr="00875D26">
        <w:rPr>
          <w:rFonts w:ascii="Arial" w:hAnsi="Arial" w:cs="Arial"/>
          <w:sz w:val="20"/>
          <w:szCs w:val="20"/>
        </w:rPr>
        <w:t xml:space="preserve">. 2018 Jul 11. </w:t>
      </w:r>
      <w:proofErr w:type="spellStart"/>
      <w:r w:rsidRPr="00875D26">
        <w:rPr>
          <w:rFonts w:ascii="Arial" w:hAnsi="Arial" w:cs="Arial"/>
          <w:sz w:val="20"/>
          <w:szCs w:val="20"/>
        </w:rPr>
        <w:t>doi</w:t>
      </w:r>
      <w:proofErr w:type="spellEnd"/>
      <w:r w:rsidRPr="00875D26">
        <w:rPr>
          <w:rFonts w:ascii="Arial" w:hAnsi="Arial" w:cs="Arial"/>
          <w:sz w:val="20"/>
          <w:szCs w:val="20"/>
        </w:rPr>
        <w:t>: 10.1093/</w:t>
      </w:r>
      <w:proofErr w:type="spellStart"/>
      <w:r w:rsidRPr="00875D26">
        <w:rPr>
          <w:rFonts w:ascii="Arial" w:hAnsi="Arial" w:cs="Arial"/>
          <w:sz w:val="20"/>
          <w:szCs w:val="20"/>
        </w:rPr>
        <w:t>ajcn</w:t>
      </w:r>
      <w:proofErr w:type="spellEnd"/>
      <w:r w:rsidRPr="00875D26">
        <w:rPr>
          <w:rFonts w:ascii="Arial" w:hAnsi="Arial" w:cs="Arial"/>
          <w:sz w:val="20"/>
          <w:szCs w:val="20"/>
        </w:rPr>
        <w:t>/nqy117.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30007304. </w:t>
      </w:r>
      <w:hyperlink r:id="rId196" w:history="1">
        <w:r w:rsidR="008A3956" w:rsidRPr="008A3956">
          <w:rPr>
            <w:rFonts w:ascii="Arial" w:hAnsi="Arial" w:cs="Arial"/>
            <w:sz w:val="20"/>
            <w:szCs w:val="20"/>
          </w:rPr>
          <w:t>PMC6299165</w:t>
        </w:r>
      </w:hyperlink>
      <w:r w:rsidR="008A395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Weihua</w:t>
      </w:r>
      <w:proofErr w:type="spellEnd"/>
      <w:r w:rsidRPr="00875D26">
        <w:rPr>
          <w:rFonts w:ascii="Arial" w:hAnsi="Arial" w:cs="Arial"/>
          <w:sz w:val="20"/>
          <w:szCs w:val="20"/>
        </w:rPr>
        <w:t xml:space="preserve"> G, </w:t>
      </w:r>
      <w:proofErr w:type="spellStart"/>
      <w:r w:rsidRPr="00875D26">
        <w:rPr>
          <w:rFonts w:ascii="Arial" w:hAnsi="Arial" w:cs="Arial"/>
          <w:sz w:val="20"/>
          <w:szCs w:val="20"/>
        </w:rPr>
        <w:t>Aslibekyan</w:t>
      </w:r>
      <w:proofErr w:type="spellEnd"/>
      <w:r w:rsidRPr="00875D26">
        <w:rPr>
          <w:rFonts w:ascii="Arial" w:hAnsi="Arial" w:cs="Arial"/>
          <w:sz w:val="20"/>
          <w:szCs w:val="20"/>
        </w:rPr>
        <w:t xml:space="preserve"> S, Irvin MR, </w:t>
      </w:r>
      <w:proofErr w:type="spellStart"/>
      <w:r w:rsidRPr="00875D26">
        <w:rPr>
          <w:rFonts w:ascii="Arial" w:hAnsi="Arial" w:cs="Arial"/>
          <w:sz w:val="20"/>
          <w:szCs w:val="20"/>
        </w:rPr>
        <w:t>Kabagambe</w:t>
      </w:r>
      <w:proofErr w:type="spellEnd"/>
      <w:r w:rsidRPr="00875D26">
        <w:rPr>
          <w:rFonts w:ascii="Arial" w:hAnsi="Arial" w:cs="Arial"/>
          <w:sz w:val="20"/>
          <w:szCs w:val="20"/>
        </w:rPr>
        <w:t xml:space="preserv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xml:space="preserve">, Steffen LM, Smith CE, </w:t>
      </w:r>
      <w:proofErr w:type="spellStart"/>
      <w:r w:rsidRPr="00875D26">
        <w:rPr>
          <w:rFonts w:ascii="Arial" w:hAnsi="Arial" w:cs="Arial"/>
          <w:sz w:val="20"/>
          <w:szCs w:val="20"/>
        </w:rPr>
        <w:t>Risérus</w:t>
      </w:r>
      <w:proofErr w:type="spellEnd"/>
      <w:r w:rsidRPr="00875D26">
        <w:rPr>
          <w:rFonts w:ascii="Arial" w:hAnsi="Arial" w:cs="Arial"/>
          <w:sz w:val="20"/>
          <w:szCs w:val="20"/>
        </w:rPr>
        <w:t xml:space="preserve"> U, Lind L, Hu FB, </w:t>
      </w:r>
      <w:proofErr w:type="spellStart"/>
      <w:r w:rsidRPr="00875D26">
        <w:rPr>
          <w:rFonts w:ascii="Arial" w:hAnsi="Arial" w:cs="Arial"/>
          <w:sz w:val="20"/>
          <w:szCs w:val="20"/>
        </w:rPr>
        <w:t>Rimm</w:t>
      </w:r>
      <w:proofErr w:type="spellEnd"/>
      <w:r w:rsidRPr="00875D26">
        <w:rPr>
          <w:rFonts w:ascii="Arial" w:hAnsi="Arial" w:cs="Arial"/>
          <w:sz w:val="20"/>
          <w:szCs w:val="20"/>
        </w:rPr>
        <w:t xml:space="preserve"> EB, Siscovick DS, Mozaffarian D.</w:t>
      </w:r>
      <w:r>
        <w:rPr>
          <w:rFonts w:ascii="Arial" w:hAnsi="Arial" w:cs="Arial"/>
          <w:sz w:val="20"/>
          <w:szCs w:val="20"/>
        </w:rPr>
        <w:t xml:space="preserve"> </w:t>
      </w:r>
      <w:hyperlink r:id="rId197"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w:t>
      </w:r>
      <w:proofErr w:type="spellStart"/>
      <w:r>
        <w:rPr>
          <w:rFonts w:ascii="Arial" w:hAnsi="Arial" w:cs="Arial"/>
          <w:sz w:val="20"/>
          <w:szCs w:val="20"/>
        </w:rPr>
        <w:t>PLoS</w:t>
      </w:r>
      <w:proofErr w:type="spellEnd"/>
      <w:r>
        <w:rPr>
          <w:rFonts w:ascii="Arial" w:hAnsi="Arial" w:cs="Arial"/>
          <w:sz w:val="20"/>
          <w:szCs w:val="20"/>
        </w:rPr>
        <w:t xml:space="preserve"> One 2018 May 8. Vol. 13, issue 5, p. </w:t>
      </w:r>
      <w:r w:rsidRPr="00875D26">
        <w:rPr>
          <w:rFonts w:ascii="Arial" w:hAnsi="Arial" w:cs="Arial"/>
          <w:sz w:val="20"/>
          <w:szCs w:val="20"/>
        </w:rPr>
        <w:t xml:space="preserve">e0196951. PM: 29738550. </w:t>
      </w:r>
      <w:hyperlink r:id="rId198" w:history="1">
        <w:r w:rsidRPr="00875D26">
          <w:rPr>
            <w:rFonts w:ascii="Arial" w:hAnsi="Arial" w:cs="Arial"/>
            <w:sz w:val="20"/>
            <w:szCs w:val="20"/>
          </w:rPr>
          <w:t>PMC5940220</w:t>
        </w:r>
      </w:hyperlink>
      <w:r w:rsidRPr="00875D26">
        <w:rPr>
          <w:rFonts w:ascii="Arial" w:hAnsi="Arial" w:cs="Arial"/>
          <w:sz w:val="20"/>
          <w:szCs w:val="20"/>
        </w:rPr>
        <w:t>.</w:t>
      </w:r>
    </w:p>
    <w:p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Dhand</w:t>
      </w:r>
      <w:proofErr w:type="spellEnd"/>
      <w:r w:rsidRPr="009E2DD4">
        <w:rPr>
          <w:rFonts w:ascii="Arial" w:hAnsi="Arial" w:cs="Arial"/>
          <w:sz w:val="20"/>
          <w:szCs w:val="20"/>
        </w:rPr>
        <w:t xml:space="preserve"> A, Longstreth WT Jr, Chaves PHM, </w:t>
      </w:r>
      <w:proofErr w:type="spellStart"/>
      <w:r w:rsidRPr="009E2DD4">
        <w:rPr>
          <w:rFonts w:ascii="Arial" w:hAnsi="Arial" w:cs="Arial"/>
          <w:sz w:val="20"/>
          <w:szCs w:val="20"/>
        </w:rPr>
        <w:t>Dhamoon</w:t>
      </w:r>
      <w:proofErr w:type="spellEnd"/>
      <w:r w:rsidRPr="009E2DD4">
        <w:rPr>
          <w:rFonts w:ascii="Arial" w:hAnsi="Arial" w:cs="Arial"/>
          <w:sz w:val="20"/>
          <w:szCs w:val="20"/>
        </w:rPr>
        <w:t xml:space="preserve"> MS. </w:t>
      </w:r>
      <w:hyperlink r:id="rId199"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13. Vol. 7, issue 8, </w:t>
      </w:r>
      <w:proofErr w:type="spellStart"/>
      <w:r w:rsidRPr="009E2DD4">
        <w:rPr>
          <w:rFonts w:ascii="Arial" w:hAnsi="Arial" w:cs="Arial"/>
          <w:sz w:val="20"/>
          <w:szCs w:val="20"/>
        </w:rPr>
        <w:t>pii</w:t>
      </w:r>
      <w:proofErr w:type="spellEnd"/>
      <w:r w:rsidRPr="009E2DD4">
        <w:rPr>
          <w:rFonts w:ascii="Arial" w:hAnsi="Arial" w:cs="Arial"/>
          <w:sz w:val="20"/>
          <w:szCs w:val="20"/>
        </w:rPr>
        <w:t>: e008029. PM: 29654192.</w:t>
      </w:r>
      <w:r w:rsidR="00F44C3A" w:rsidRPr="00F44C3A">
        <w:t xml:space="preserve"> </w:t>
      </w:r>
      <w:hyperlink r:id="rId200" w:history="1">
        <w:r w:rsidR="00F44C3A" w:rsidRPr="00F44C3A">
          <w:rPr>
            <w:rFonts w:ascii="Arial" w:hAnsi="Arial" w:cs="Arial"/>
            <w:sz w:val="20"/>
            <w:szCs w:val="20"/>
          </w:rPr>
          <w:t>PMC6015408</w:t>
        </w:r>
      </w:hyperlink>
      <w:r w:rsidR="00F44C3A">
        <w:rPr>
          <w:rFonts w:ascii="Arial" w:hAnsi="Arial" w:cs="Arial"/>
          <w:sz w:val="20"/>
          <w:szCs w:val="20"/>
        </w:rPr>
        <w:t>.</w:t>
      </w:r>
    </w:p>
    <w:p w:rsidR="00796413" w:rsidRPr="0008793F" w:rsidRDefault="00796413" w:rsidP="008A3956">
      <w:bookmarkStart w:id="1" w:name="_Hlk17211603"/>
      <w:proofErr w:type="spellStart"/>
      <w:r w:rsidRPr="0008793F">
        <w:rPr>
          <w:rFonts w:ascii="Arial" w:hAnsi="Arial" w:cs="Arial"/>
          <w:sz w:val="20"/>
          <w:szCs w:val="20"/>
        </w:rPr>
        <w:t>Evangelou</w:t>
      </w:r>
      <w:proofErr w:type="spellEnd"/>
      <w:r w:rsidRPr="0008793F">
        <w:rPr>
          <w:rFonts w:ascii="Arial" w:hAnsi="Arial" w:cs="Arial"/>
          <w:sz w:val="20"/>
          <w:szCs w:val="20"/>
        </w:rPr>
        <w:t xml:space="preserve"> E, Warren HR, </w:t>
      </w:r>
      <w:proofErr w:type="spellStart"/>
      <w:r w:rsidRPr="0008793F">
        <w:rPr>
          <w:rFonts w:ascii="Arial" w:hAnsi="Arial" w:cs="Arial"/>
          <w:sz w:val="20"/>
          <w:szCs w:val="20"/>
        </w:rPr>
        <w:t>Mosen-Ansorena</w:t>
      </w:r>
      <w:proofErr w:type="spellEnd"/>
      <w:r w:rsidRPr="0008793F">
        <w:rPr>
          <w:rFonts w:ascii="Arial" w:hAnsi="Arial" w:cs="Arial"/>
          <w:sz w:val="20"/>
          <w:szCs w:val="20"/>
        </w:rPr>
        <w:t xml:space="preserve"> D, Mifsud B, </w:t>
      </w:r>
      <w:proofErr w:type="spellStart"/>
      <w:r w:rsidRPr="0008793F">
        <w:rPr>
          <w:rFonts w:ascii="Arial" w:hAnsi="Arial" w:cs="Arial"/>
          <w:sz w:val="20"/>
          <w:szCs w:val="20"/>
        </w:rPr>
        <w:t>Pazoki</w:t>
      </w:r>
      <w:proofErr w:type="spellEnd"/>
      <w:r w:rsidRPr="0008793F">
        <w:rPr>
          <w:rFonts w:ascii="Arial" w:hAnsi="Arial" w:cs="Arial"/>
          <w:sz w:val="20"/>
          <w:szCs w:val="20"/>
        </w:rPr>
        <w:t xml:space="preserve"> R, Gao H, </w:t>
      </w:r>
      <w:proofErr w:type="spellStart"/>
      <w:r w:rsidRPr="0008793F">
        <w:rPr>
          <w:rFonts w:ascii="Arial" w:hAnsi="Arial" w:cs="Arial"/>
          <w:sz w:val="20"/>
          <w:szCs w:val="20"/>
        </w:rPr>
        <w:t>Ntritsos</w:t>
      </w:r>
      <w:proofErr w:type="spellEnd"/>
      <w:r w:rsidRPr="0008793F">
        <w:rPr>
          <w:rFonts w:ascii="Arial" w:hAnsi="Arial" w:cs="Arial"/>
          <w:sz w:val="20"/>
          <w:szCs w:val="20"/>
        </w:rPr>
        <w:t xml:space="preserve"> G, </w:t>
      </w:r>
      <w:proofErr w:type="spellStart"/>
      <w:r w:rsidRPr="0008793F">
        <w:rPr>
          <w:rFonts w:ascii="Arial" w:hAnsi="Arial" w:cs="Arial"/>
          <w:sz w:val="20"/>
          <w:szCs w:val="20"/>
        </w:rPr>
        <w:t>Dimou</w:t>
      </w:r>
      <w:proofErr w:type="spellEnd"/>
      <w:r w:rsidRPr="0008793F">
        <w:rPr>
          <w:rFonts w:ascii="Arial" w:hAnsi="Arial" w:cs="Arial"/>
          <w:sz w:val="20"/>
          <w:szCs w:val="20"/>
        </w:rPr>
        <w:t xml:space="preserve"> N, Cabrera CP, </w:t>
      </w:r>
      <w:proofErr w:type="spellStart"/>
      <w:r w:rsidRPr="0008793F">
        <w:rPr>
          <w:rFonts w:ascii="Arial" w:hAnsi="Arial" w:cs="Arial"/>
          <w:sz w:val="20"/>
          <w:szCs w:val="20"/>
        </w:rPr>
        <w:t>Karaman</w:t>
      </w:r>
      <w:proofErr w:type="spellEnd"/>
      <w:r w:rsidRPr="0008793F">
        <w:rPr>
          <w:rFonts w:ascii="Arial" w:hAnsi="Arial" w:cs="Arial"/>
          <w:sz w:val="20"/>
          <w:szCs w:val="20"/>
        </w:rPr>
        <w:t xml:space="preserve"> I, Ng FL, </w:t>
      </w:r>
      <w:proofErr w:type="spellStart"/>
      <w:r w:rsidRPr="0008793F">
        <w:rPr>
          <w:rFonts w:ascii="Arial" w:hAnsi="Arial" w:cs="Arial"/>
          <w:sz w:val="20"/>
          <w:szCs w:val="20"/>
        </w:rPr>
        <w:t>Evangelou</w:t>
      </w:r>
      <w:proofErr w:type="spellEnd"/>
      <w:r w:rsidRPr="0008793F">
        <w:rPr>
          <w:rFonts w:ascii="Arial" w:hAnsi="Arial" w:cs="Arial"/>
          <w:sz w:val="20"/>
          <w:szCs w:val="20"/>
        </w:rPr>
        <w:t xml:space="preserve"> M, </w:t>
      </w:r>
      <w:proofErr w:type="spellStart"/>
      <w:r w:rsidRPr="0008793F">
        <w:rPr>
          <w:rFonts w:ascii="Arial" w:hAnsi="Arial" w:cs="Arial"/>
          <w:sz w:val="20"/>
          <w:szCs w:val="20"/>
        </w:rPr>
        <w:t>Witkowska</w:t>
      </w:r>
      <w:proofErr w:type="spellEnd"/>
      <w:r w:rsidRPr="0008793F">
        <w:rPr>
          <w:rFonts w:ascii="Arial" w:hAnsi="Arial" w:cs="Arial"/>
          <w:sz w:val="20"/>
          <w:szCs w:val="20"/>
        </w:rPr>
        <w:t xml:space="preserve"> K, </w:t>
      </w:r>
      <w:proofErr w:type="spellStart"/>
      <w:r w:rsidRPr="0008793F">
        <w:rPr>
          <w:rFonts w:ascii="Arial" w:hAnsi="Arial" w:cs="Arial"/>
          <w:sz w:val="20"/>
          <w:szCs w:val="20"/>
        </w:rPr>
        <w:t>Tzanis</w:t>
      </w:r>
      <w:proofErr w:type="spellEnd"/>
      <w:r w:rsidRPr="0008793F">
        <w:rPr>
          <w:rFonts w:ascii="Arial" w:hAnsi="Arial" w:cs="Arial"/>
          <w:sz w:val="20"/>
          <w:szCs w:val="20"/>
        </w:rPr>
        <w:t xml:space="preserve"> E, </w:t>
      </w:r>
      <w:proofErr w:type="spellStart"/>
      <w:r w:rsidRPr="0008793F">
        <w:rPr>
          <w:rFonts w:ascii="Arial" w:hAnsi="Arial" w:cs="Arial"/>
          <w:sz w:val="20"/>
          <w:szCs w:val="20"/>
        </w:rPr>
        <w:t>Hellwege</w:t>
      </w:r>
      <w:proofErr w:type="spellEnd"/>
      <w:r w:rsidRPr="0008793F">
        <w:rPr>
          <w:rFonts w:ascii="Arial" w:hAnsi="Arial" w:cs="Arial"/>
          <w:sz w:val="20"/>
          <w:szCs w:val="20"/>
        </w:rPr>
        <w:t xml:space="preserve"> JN, </w:t>
      </w:r>
      <w:proofErr w:type="spellStart"/>
      <w:r w:rsidRPr="0008793F">
        <w:rPr>
          <w:rFonts w:ascii="Arial" w:hAnsi="Arial" w:cs="Arial"/>
          <w:sz w:val="20"/>
          <w:szCs w:val="20"/>
        </w:rPr>
        <w:t>Giri</w:t>
      </w:r>
      <w:proofErr w:type="spellEnd"/>
      <w:r w:rsidRPr="0008793F">
        <w:rPr>
          <w:rFonts w:ascii="Arial" w:hAnsi="Arial" w:cs="Arial"/>
          <w:sz w:val="20"/>
          <w:szCs w:val="20"/>
        </w:rPr>
        <w:t xml:space="preserve"> A, Velez Edwards DR, Sun YV, Cho K, </w:t>
      </w:r>
      <w:proofErr w:type="spellStart"/>
      <w:r w:rsidRPr="0008793F">
        <w:rPr>
          <w:rFonts w:ascii="Arial" w:hAnsi="Arial" w:cs="Arial"/>
          <w:sz w:val="20"/>
          <w:szCs w:val="20"/>
        </w:rPr>
        <w:t>Gaziano</w:t>
      </w:r>
      <w:proofErr w:type="spellEnd"/>
      <w:r w:rsidRPr="0008793F">
        <w:rPr>
          <w:rFonts w:ascii="Arial" w:hAnsi="Arial" w:cs="Arial"/>
          <w:sz w:val="20"/>
          <w:szCs w:val="20"/>
        </w:rPr>
        <w:t xml:space="preserve"> JM, Wilson PWF, Tsao PS, </w:t>
      </w:r>
      <w:proofErr w:type="spellStart"/>
      <w:r w:rsidRPr="0008793F">
        <w:rPr>
          <w:rFonts w:ascii="Arial" w:hAnsi="Arial" w:cs="Arial"/>
          <w:sz w:val="20"/>
          <w:szCs w:val="20"/>
        </w:rPr>
        <w:t>Kovesdy</w:t>
      </w:r>
      <w:proofErr w:type="spellEnd"/>
      <w:r w:rsidRPr="0008793F">
        <w:rPr>
          <w:rFonts w:ascii="Arial" w:hAnsi="Arial" w:cs="Arial"/>
          <w:sz w:val="20"/>
          <w:szCs w:val="20"/>
        </w:rPr>
        <w:t xml:space="preserve"> CP, Esko T, </w:t>
      </w:r>
      <w:proofErr w:type="spellStart"/>
      <w:r w:rsidRPr="0008793F">
        <w:rPr>
          <w:rFonts w:ascii="Arial" w:hAnsi="Arial" w:cs="Arial"/>
          <w:sz w:val="20"/>
          <w:szCs w:val="20"/>
        </w:rPr>
        <w:t>Mägi</w:t>
      </w:r>
      <w:proofErr w:type="spellEnd"/>
      <w:r w:rsidRPr="0008793F">
        <w:rPr>
          <w:rFonts w:ascii="Arial" w:hAnsi="Arial" w:cs="Arial"/>
          <w:sz w:val="20"/>
          <w:szCs w:val="20"/>
        </w:rPr>
        <w:t xml:space="preserve"> R, Milani L, Almgren P, Boutin T, </w:t>
      </w:r>
      <w:proofErr w:type="spellStart"/>
      <w:r w:rsidRPr="0008793F">
        <w:rPr>
          <w:rFonts w:ascii="Arial" w:hAnsi="Arial" w:cs="Arial"/>
          <w:sz w:val="20"/>
          <w:szCs w:val="20"/>
        </w:rPr>
        <w:t>Debette</w:t>
      </w:r>
      <w:proofErr w:type="spellEnd"/>
      <w:r w:rsidRPr="0008793F">
        <w:rPr>
          <w:rFonts w:ascii="Arial" w:hAnsi="Arial" w:cs="Arial"/>
          <w:sz w:val="20"/>
          <w:szCs w:val="20"/>
        </w:rPr>
        <w:t xml:space="preserve"> S, Ding J, </w:t>
      </w:r>
      <w:proofErr w:type="spellStart"/>
      <w:r w:rsidRPr="0008793F">
        <w:rPr>
          <w:rFonts w:ascii="Arial" w:hAnsi="Arial" w:cs="Arial"/>
          <w:sz w:val="20"/>
          <w:szCs w:val="20"/>
        </w:rPr>
        <w:t>Giulianini</w:t>
      </w:r>
      <w:proofErr w:type="spellEnd"/>
      <w:r w:rsidRPr="0008793F">
        <w:rPr>
          <w:rFonts w:ascii="Arial" w:hAnsi="Arial" w:cs="Arial"/>
          <w:sz w:val="20"/>
          <w:szCs w:val="20"/>
        </w:rPr>
        <w:t xml:space="preserve"> F, Holliday EG, Jackson AU, Li-Gao R, Lin WY, Luan J, </w:t>
      </w:r>
      <w:proofErr w:type="spellStart"/>
      <w:r w:rsidRPr="0008793F">
        <w:rPr>
          <w:rFonts w:ascii="Arial" w:hAnsi="Arial" w:cs="Arial"/>
          <w:sz w:val="20"/>
          <w:szCs w:val="20"/>
        </w:rPr>
        <w:t>Mangino</w:t>
      </w:r>
      <w:proofErr w:type="spellEnd"/>
      <w:r w:rsidRPr="0008793F">
        <w:rPr>
          <w:rFonts w:ascii="Arial" w:hAnsi="Arial" w:cs="Arial"/>
          <w:sz w:val="20"/>
          <w:szCs w:val="20"/>
        </w:rPr>
        <w:t xml:space="preserve"> M, </w:t>
      </w:r>
      <w:proofErr w:type="spellStart"/>
      <w:r w:rsidRPr="0008793F">
        <w:rPr>
          <w:rFonts w:ascii="Arial" w:hAnsi="Arial" w:cs="Arial"/>
          <w:sz w:val="20"/>
          <w:szCs w:val="20"/>
        </w:rPr>
        <w:t>Oldmeadow</w:t>
      </w:r>
      <w:proofErr w:type="spellEnd"/>
      <w:r w:rsidRPr="0008793F">
        <w:rPr>
          <w:rFonts w:ascii="Arial" w:hAnsi="Arial" w:cs="Arial"/>
          <w:sz w:val="20"/>
          <w:szCs w:val="20"/>
        </w:rPr>
        <w:t xml:space="preserve"> C, </w:t>
      </w:r>
      <w:proofErr w:type="spellStart"/>
      <w:r w:rsidRPr="0008793F">
        <w:rPr>
          <w:rFonts w:ascii="Arial" w:hAnsi="Arial" w:cs="Arial"/>
          <w:sz w:val="20"/>
          <w:szCs w:val="20"/>
        </w:rPr>
        <w:t>Prins</w:t>
      </w:r>
      <w:proofErr w:type="spellEnd"/>
      <w:r w:rsidRPr="0008793F">
        <w:rPr>
          <w:rFonts w:ascii="Arial" w:hAnsi="Arial" w:cs="Arial"/>
          <w:sz w:val="20"/>
          <w:szCs w:val="20"/>
        </w:rPr>
        <w:t xml:space="preserve"> BP, Qian Y, </w:t>
      </w:r>
      <w:proofErr w:type="spellStart"/>
      <w:r w:rsidRPr="0008793F">
        <w:rPr>
          <w:rFonts w:ascii="Arial" w:hAnsi="Arial" w:cs="Arial"/>
          <w:sz w:val="20"/>
          <w:szCs w:val="20"/>
        </w:rPr>
        <w:t>Sargurupremraj</w:t>
      </w:r>
      <w:proofErr w:type="spellEnd"/>
      <w:r w:rsidRPr="0008793F">
        <w:rPr>
          <w:rFonts w:ascii="Arial" w:hAnsi="Arial" w:cs="Arial"/>
          <w:sz w:val="20"/>
          <w:szCs w:val="20"/>
        </w:rPr>
        <w:t xml:space="preserve"> M, Shah N, </w:t>
      </w:r>
      <w:proofErr w:type="spellStart"/>
      <w:r w:rsidRPr="0008793F">
        <w:rPr>
          <w:rFonts w:ascii="Arial" w:hAnsi="Arial" w:cs="Arial"/>
          <w:sz w:val="20"/>
          <w:szCs w:val="20"/>
        </w:rPr>
        <w:t>Surendran</w:t>
      </w:r>
      <w:proofErr w:type="spellEnd"/>
      <w:r w:rsidRPr="0008793F">
        <w:rPr>
          <w:rFonts w:ascii="Arial" w:hAnsi="Arial" w:cs="Arial"/>
          <w:sz w:val="20"/>
          <w:szCs w:val="20"/>
        </w:rPr>
        <w:t xml:space="preserve"> P, </w:t>
      </w:r>
      <w:proofErr w:type="spellStart"/>
      <w:r w:rsidRPr="0008793F">
        <w:rPr>
          <w:rFonts w:ascii="Arial" w:hAnsi="Arial" w:cs="Arial"/>
          <w:sz w:val="20"/>
          <w:szCs w:val="20"/>
        </w:rPr>
        <w:t>Thériault</w:t>
      </w:r>
      <w:proofErr w:type="spellEnd"/>
      <w:r w:rsidRPr="0008793F">
        <w:rPr>
          <w:rFonts w:ascii="Arial" w:hAnsi="Arial" w:cs="Arial"/>
          <w:sz w:val="20"/>
          <w:szCs w:val="20"/>
        </w:rPr>
        <w:t xml:space="preserve"> S, Verweij N, Willems SM, Zhao JH, </w:t>
      </w:r>
      <w:proofErr w:type="spellStart"/>
      <w:r w:rsidRPr="0008793F">
        <w:rPr>
          <w:rFonts w:ascii="Arial" w:hAnsi="Arial" w:cs="Arial"/>
          <w:sz w:val="20"/>
          <w:szCs w:val="20"/>
        </w:rPr>
        <w:t>Amouyel</w:t>
      </w:r>
      <w:proofErr w:type="spellEnd"/>
      <w:r w:rsidRPr="0008793F">
        <w:rPr>
          <w:rFonts w:ascii="Arial" w:hAnsi="Arial" w:cs="Arial"/>
          <w:sz w:val="20"/>
          <w:szCs w:val="20"/>
        </w:rPr>
        <w:t xml:space="preserve"> P, Connell J, de </w:t>
      </w:r>
      <w:proofErr w:type="spellStart"/>
      <w:r w:rsidRPr="0008793F">
        <w:rPr>
          <w:rFonts w:ascii="Arial" w:hAnsi="Arial" w:cs="Arial"/>
          <w:sz w:val="20"/>
          <w:szCs w:val="20"/>
        </w:rPr>
        <w:t>Mutsert</w:t>
      </w:r>
      <w:proofErr w:type="spellEnd"/>
      <w:r w:rsidRPr="0008793F">
        <w:rPr>
          <w:rFonts w:ascii="Arial" w:hAnsi="Arial" w:cs="Arial"/>
          <w:sz w:val="20"/>
          <w:szCs w:val="20"/>
        </w:rPr>
        <w:t xml:space="preserve"> R, </w:t>
      </w:r>
      <w:proofErr w:type="spellStart"/>
      <w:r w:rsidRPr="0008793F">
        <w:rPr>
          <w:rFonts w:ascii="Arial" w:hAnsi="Arial" w:cs="Arial"/>
          <w:sz w:val="20"/>
          <w:szCs w:val="20"/>
        </w:rPr>
        <w:t>Doney</w:t>
      </w:r>
      <w:proofErr w:type="spellEnd"/>
      <w:r w:rsidRPr="0008793F">
        <w:rPr>
          <w:rFonts w:ascii="Arial" w:hAnsi="Arial" w:cs="Arial"/>
          <w:sz w:val="20"/>
          <w:szCs w:val="20"/>
        </w:rPr>
        <w:t xml:space="preserve"> ASF, </w:t>
      </w:r>
      <w:proofErr w:type="spellStart"/>
      <w:r w:rsidRPr="0008793F">
        <w:rPr>
          <w:rFonts w:ascii="Arial" w:hAnsi="Arial" w:cs="Arial"/>
          <w:sz w:val="20"/>
          <w:szCs w:val="20"/>
        </w:rPr>
        <w:t>Farrall</w:t>
      </w:r>
      <w:proofErr w:type="spellEnd"/>
      <w:r w:rsidRPr="0008793F">
        <w:rPr>
          <w:rFonts w:ascii="Arial" w:hAnsi="Arial" w:cs="Arial"/>
          <w:sz w:val="20"/>
          <w:szCs w:val="20"/>
        </w:rPr>
        <w:t xml:space="preserve"> M, </w:t>
      </w:r>
      <w:proofErr w:type="spellStart"/>
      <w:r w:rsidRPr="0008793F">
        <w:rPr>
          <w:rFonts w:ascii="Arial" w:hAnsi="Arial" w:cs="Arial"/>
          <w:sz w:val="20"/>
          <w:szCs w:val="20"/>
        </w:rPr>
        <w:t>Menni</w:t>
      </w:r>
      <w:proofErr w:type="spellEnd"/>
      <w:r w:rsidRPr="0008793F">
        <w:rPr>
          <w:rFonts w:ascii="Arial" w:hAnsi="Arial" w:cs="Arial"/>
          <w:sz w:val="20"/>
          <w:szCs w:val="20"/>
        </w:rPr>
        <w:t xml:space="preserve"> C, Morris AD, </w:t>
      </w:r>
      <w:proofErr w:type="spellStart"/>
      <w:r w:rsidRPr="0008793F">
        <w:rPr>
          <w:rFonts w:ascii="Arial" w:hAnsi="Arial" w:cs="Arial"/>
          <w:sz w:val="20"/>
          <w:szCs w:val="20"/>
        </w:rPr>
        <w:t>Noordam</w:t>
      </w:r>
      <w:proofErr w:type="spellEnd"/>
      <w:r w:rsidRPr="0008793F">
        <w:rPr>
          <w:rFonts w:ascii="Arial" w:hAnsi="Arial" w:cs="Arial"/>
          <w:sz w:val="20"/>
          <w:szCs w:val="20"/>
        </w:rPr>
        <w:t xml:space="preserve"> R, </w:t>
      </w:r>
      <w:proofErr w:type="spellStart"/>
      <w:r w:rsidRPr="0008793F">
        <w:rPr>
          <w:rFonts w:ascii="Arial" w:hAnsi="Arial" w:cs="Arial"/>
          <w:sz w:val="20"/>
          <w:szCs w:val="20"/>
        </w:rPr>
        <w:t>Paré</w:t>
      </w:r>
      <w:proofErr w:type="spellEnd"/>
      <w:r w:rsidRPr="0008793F">
        <w:rPr>
          <w:rFonts w:ascii="Arial" w:hAnsi="Arial" w:cs="Arial"/>
          <w:sz w:val="20"/>
          <w:szCs w:val="20"/>
        </w:rPr>
        <w:t xml:space="preserve"> G, Poulter NR, Shields DC, Stanton A, Thom S, </w:t>
      </w:r>
      <w:proofErr w:type="spellStart"/>
      <w:r w:rsidRPr="0008793F">
        <w:rPr>
          <w:rFonts w:ascii="Arial" w:hAnsi="Arial" w:cs="Arial"/>
          <w:sz w:val="20"/>
          <w:szCs w:val="20"/>
        </w:rPr>
        <w:t>Abecasis</w:t>
      </w:r>
      <w:proofErr w:type="spellEnd"/>
      <w:r w:rsidRPr="0008793F">
        <w:rPr>
          <w:rFonts w:ascii="Arial" w:hAnsi="Arial" w:cs="Arial"/>
          <w:sz w:val="20"/>
          <w:szCs w:val="20"/>
        </w:rPr>
        <w:t xml:space="preserve"> G, Amin N, Arking DE, Ayers KL, Barbieri CM, </w:t>
      </w:r>
      <w:proofErr w:type="spellStart"/>
      <w:r w:rsidRPr="0008793F">
        <w:rPr>
          <w:rFonts w:ascii="Arial" w:hAnsi="Arial" w:cs="Arial"/>
          <w:sz w:val="20"/>
          <w:szCs w:val="20"/>
        </w:rPr>
        <w:t>Batini</w:t>
      </w:r>
      <w:proofErr w:type="spellEnd"/>
      <w:r w:rsidRPr="0008793F">
        <w:rPr>
          <w:rFonts w:ascii="Arial" w:hAnsi="Arial" w:cs="Arial"/>
          <w:sz w:val="20"/>
          <w:szCs w:val="20"/>
        </w:rPr>
        <w:t xml:space="preserve"> C, Bis JC, Blake T, </w:t>
      </w:r>
      <w:proofErr w:type="spellStart"/>
      <w:r w:rsidRPr="0008793F">
        <w:rPr>
          <w:rFonts w:ascii="Arial" w:hAnsi="Arial" w:cs="Arial"/>
          <w:sz w:val="20"/>
          <w:szCs w:val="20"/>
        </w:rPr>
        <w:t>Bochud</w:t>
      </w:r>
      <w:proofErr w:type="spellEnd"/>
      <w:r w:rsidRPr="0008793F">
        <w:rPr>
          <w:rFonts w:ascii="Arial" w:hAnsi="Arial" w:cs="Arial"/>
          <w:sz w:val="20"/>
          <w:szCs w:val="20"/>
        </w:rPr>
        <w:t xml:space="preserve"> M, </w:t>
      </w:r>
      <w:proofErr w:type="spellStart"/>
      <w:r w:rsidRPr="0008793F">
        <w:rPr>
          <w:rFonts w:ascii="Arial" w:hAnsi="Arial" w:cs="Arial"/>
          <w:sz w:val="20"/>
          <w:szCs w:val="20"/>
        </w:rPr>
        <w:t>Boehnke</w:t>
      </w:r>
      <w:proofErr w:type="spellEnd"/>
      <w:r w:rsidRPr="0008793F">
        <w:rPr>
          <w:rFonts w:ascii="Arial" w:hAnsi="Arial" w:cs="Arial"/>
          <w:sz w:val="20"/>
          <w:szCs w:val="20"/>
        </w:rPr>
        <w:t xml:space="preserve"> M, </w:t>
      </w:r>
      <w:proofErr w:type="spellStart"/>
      <w:r w:rsidRPr="0008793F">
        <w:rPr>
          <w:rFonts w:ascii="Arial" w:hAnsi="Arial" w:cs="Arial"/>
          <w:sz w:val="20"/>
          <w:szCs w:val="20"/>
        </w:rPr>
        <w:t>Boerwinkle</w:t>
      </w:r>
      <w:proofErr w:type="spellEnd"/>
      <w:r w:rsidRPr="0008793F">
        <w:rPr>
          <w:rFonts w:ascii="Arial" w:hAnsi="Arial" w:cs="Arial"/>
          <w:sz w:val="20"/>
          <w:szCs w:val="20"/>
        </w:rPr>
        <w:t xml:space="preserve"> E, </w:t>
      </w:r>
      <w:proofErr w:type="spellStart"/>
      <w:r w:rsidRPr="0008793F">
        <w:rPr>
          <w:rFonts w:ascii="Arial" w:hAnsi="Arial" w:cs="Arial"/>
          <w:sz w:val="20"/>
          <w:szCs w:val="20"/>
        </w:rPr>
        <w:t>Boomsma</w:t>
      </w:r>
      <w:proofErr w:type="spellEnd"/>
      <w:r w:rsidRPr="0008793F">
        <w:rPr>
          <w:rFonts w:ascii="Arial" w:hAnsi="Arial" w:cs="Arial"/>
          <w:sz w:val="20"/>
          <w:szCs w:val="20"/>
        </w:rPr>
        <w:t xml:space="preserve"> DI, </w:t>
      </w:r>
      <w:proofErr w:type="spellStart"/>
      <w:r w:rsidRPr="0008793F">
        <w:rPr>
          <w:rFonts w:ascii="Arial" w:hAnsi="Arial" w:cs="Arial"/>
          <w:sz w:val="20"/>
          <w:szCs w:val="20"/>
        </w:rPr>
        <w:t>Bottinger</w:t>
      </w:r>
      <w:proofErr w:type="spellEnd"/>
      <w:r w:rsidRPr="0008793F">
        <w:rPr>
          <w:rFonts w:ascii="Arial" w:hAnsi="Arial" w:cs="Arial"/>
          <w:sz w:val="20"/>
          <w:szCs w:val="20"/>
        </w:rPr>
        <w:t xml:space="preserve"> EP, </w:t>
      </w:r>
      <w:proofErr w:type="spellStart"/>
      <w:r w:rsidRPr="0008793F">
        <w:rPr>
          <w:rFonts w:ascii="Arial" w:hAnsi="Arial" w:cs="Arial"/>
          <w:sz w:val="20"/>
          <w:szCs w:val="20"/>
        </w:rPr>
        <w:t>Braund</w:t>
      </w:r>
      <w:proofErr w:type="spellEnd"/>
      <w:r w:rsidRPr="0008793F">
        <w:rPr>
          <w:rFonts w:ascii="Arial" w:hAnsi="Arial" w:cs="Arial"/>
          <w:sz w:val="20"/>
          <w:szCs w:val="20"/>
        </w:rPr>
        <w:t xml:space="preserve"> PS, </w:t>
      </w:r>
      <w:proofErr w:type="spellStart"/>
      <w:r w:rsidRPr="0008793F">
        <w:rPr>
          <w:rFonts w:ascii="Arial" w:hAnsi="Arial" w:cs="Arial"/>
          <w:sz w:val="20"/>
          <w:szCs w:val="20"/>
        </w:rPr>
        <w:t>Brumat</w:t>
      </w:r>
      <w:proofErr w:type="spellEnd"/>
      <w:r w:rsidRPr="0008793F">
        <w:rPr>
          <w:rFonts w:ascii="Arial" w:hAnsi="Arial" w:cs="Arial"/>
          <w:sz w:val="20"/>
          <w:szCs w:val="20"/>
        </w:rPr>
        <w:t xml:space="preserve"> M, Campbell A, Campbell H, </w:t>
      </w:r>
      <w:proofErr w:type="spellStart"/>
      <w:r w:rsidRPr="0008793F">
        <w:rPr>
          <w:rFonts w:ascii="Arial" w:hAnsi="Arial" w:cs="Arial"/>
          <w:sz w:val="20"/>
          <w:szCs w:val="20"/>
        </w:rPr>
        <w:t>Chakravarti</w:t>
      </w:r>
      <w:proofErr w:type="spellEnd"/>
      <w:r w:rsidRPr="0008793F">
        <w:rPr>
          <w:rFonts w:ascii="Arial" w:hAnsi="Arial" w:cs="Arial"/>
          <w:sz w:val="20"/>
          <w:szCs w:val="20"/>
        </w:rPr>
        <w:t xml:space="preserve"> A, Chambers JC, Chauhan G, </w:t>
      </w:r>
      <w:proofErr w:type="spellStart"/>
      <w:r w:rsidRPr="0008793F">
        <w:rPr>
          <w:rFonts w:ascii="Arial" w:hAnsi="Arial" w:cs="Arial"/>
          <w:sz w:val="20"/>
          <w:szCs w:val="20"/>
        </w:rPr>
        <w:t>Ciullo</w:t>
      </w:r>
      <w:proofErr w:type="spellEnd"/>
      <w:r w:rsidRPr="0008793F">
        <w:rPr>
          <w:rFonts w:ascii="Arial" w:hAnsi="Arial" w:cs="Arial"/>
          <w:sz w:val="20"/>
          <w:szCs w:val="20"/>
        </w:rPr>
        <w:t xml:space="preserve"> M, </w:t>
      </w:r>
      <w:proofErr w:type="spellStart"/>
      <w:r w:rsidRPr="0008793F">
        <w:rPr>
          <w:rFonts w:ascii="Arial" w:hAnsi="Arial" w:cs="Arial"/>
          <w:sz w:val="20"/>
          <w:szCs w:val="20"/>
        </w:rPr>
        <w:t>Cocca</w:t>
      </w:r>
      <w:proofErr w:type="spellEnd"/>
      <w:r w:rsidRPr="0008793F">
        <w:rPr>
          <w:rFonts w:ascii="Arial" w:hAnsi="Arial" w:cs="Arial"/>
          <w:sz w:val="20"/>
          <w:szCs w:val="20"/>
        </w:rPr>
        <w:t xml:space="preserve"> M, Collins F, Cordell HJ, Davies G, Borst MH, </w:t>
      </w:r>
      <w:proofErr w:type="spellStart"/>
      <w:r w:rsidRPr="0008793F">
        <w:rPr>
          <w:rFonts w:ascii="Arial" w:hAnsi="Arial" w:cs="Arial"/>
          <w:sz w:val="20"/>
          <w:szCs w:val="20"/>
        </w:rPr>
        <w:t>Geus</w:t>
      </w:r>
      <w:proofErr w:type="spellEnd"/>
      <w:r w:rsidRPr="0008793F">
        <w:rPr>
          <w:rFonts w:ascii="Arial" w:hAnsi="Arial" w:cs="Arial"/>
          <w:sz w:val="20"/>
          <w:szCs w:val="20"/>
        </w:rPr>
        <w:t xml:space="preserve"> EJ, </w:t>
      </w:r>
      <w:proofErr w:type="spellStart"/>
      <w:r w:rsidRPr="0008793F">
        <w:rPr>
          <w:rFonts w:ascii="Arial" w:hAnsi="Arial" w:cs="Arial"/>
          <w:sz w:val="20"/>
          <w:szCs w:val="20"/>
        </w:rPr>
        <w:t>Deary</w:t>
      </w:r>
      <w:proofErr w:type="spellEnd"/>
      <w:r w:rsidRPr="0008793F">
        <w:rPr>
          <w:rFonts w:ascii="Arial" w:hAnsi="Arial" w:cs="Arial"/>
          <w:sz w:val="20"/>
          <w:szCs w:val="20"/>
        </w:rPr>
        <w:t xml:space="preserve"> IJ, </w:t>
      </w:r>
      <w:proofErr w:type="spellStart"/>
      <w:r w:rsidRPr="0008793F">
        <w:rPr>
          <w:rFonts w:ascii="Arial" w:hAnsi="Arial" w:cs="Arial"/>
          <w:sz w:val="20"/>
          <w:szCs w:val="20"/>
        </w:rPr>
        <w:t>Deelen</w:t>
      </w:r>
      <w:proofErr w:type="spellEnd"/>
      <w:r w:rsidRPr="0008793F">
        <w:rPr>
          <w:rFonts w:ascii="Arial" w:hAnsi="Arial" w:cs="Arial"/>
          <w:sz w:val="20"/>
          <w:szCs w:val="20"/>
        </w:rPr>
        <w:t xml:space="preserve"> J, Del Greco M F, </w:t>
      </w:r>
      <w:proofErr w:type="spellStart"/>
      <w:r w:rsidRPr="0008793F">
        <w:rPr>
          <w:rFonts w:ascii="Arial" w:hAnsi="Arial" w:cs="Arial"/>
          <w:sz w:val="20"/>
          <w:szCs w:val="20"/>
        </w:rPr>
        <w:t>Demirkale</w:t>
      </w:r>
      <w:proofErr w:type="spellEnd"/>
      <w:r w:rsidRPr="0008793F">
        <w:rPr>
          <w:rFonts w:ascii="Arial" w:hAnsi="Arial" w:cs="Arial"/>
          <w:sz w:val="20"/>
          <w:szCs w:val="20"/>
        </w:rPr>
        <w:t xml:space="preserve"> CY, </w:t>
      </w:r>
      <w:proofErr w:type="spellStart"/>
      <w:r w:rsidRPr="0008793F">
        <w:rPr>
          <w:rFonts w:ascii="Arial" w:hAnsi="Arial" w:cs="Arial"/>
          <w:sz w:val="20"/>
          <w:szCs w:val="20"/>
        </w:rPr>
        <w:t>Dörr</w:t>
      </w:r>
      <w:proofErr w:type="spellEnd"/>
      <w:r w:rsidRPr="0008793F">
        <w:rPr>
          <w:rFonts w:ascii="Arial" w:hAnsi="Arial" w:cs="Arial"/>
          <w:sz w:val="20"/>
          <w:szCs w:val="20"/>
        </w:rPr>
        <w:t xml:space="preserve"> M, Ehret GB, </w:t>
      </w:r>
      <w:proofErr w:type="spellStart"/>
      <w:r w:rsidRPr="0008793F">
        <w:rPr>
          <w:rFonts w:ascii="Arial" w:hAnsi="Arial" w:cs="Arial"/>
          <w:sz w:val="20"/>
          <w:szCs w:val="20"/>
        </w:rPr>
        <w:t>Elosua</w:t>
      </w:r>
      <w:proofErr w:type="spellEnd"/>
      <w:r w:rsidRPr="0008793F">
        <w:rPr>
          <w:rFonts w:ascii="Arial" w:hAnsi="Arial" w:cs="Arial"/>
          <w:sz w:val="20"/>
          <w:szCs w:val="20"/>
        </w:rPr>
        <w:t xml:space="preserve"> R, Enroth S, </w:t>
      </w:r>
      <w:proofErr w:type="spellStart"/>
      <w:r w:rsidRPr="0008793F">
        <w:rPr>
          <w:rFonts w:ascii="Arial" w:hAnsi="Arial" w:cs="Arial"/>
          <w:sz w:val="20"/>
          <w:szCs w:val="20"/>
        </w:rPr>
        <w:t>Erzurumluoglu</w:t>
      </w:r>
      <w:proofErr w:type="spellEnd"/>
      <w:r w:rsidRPr="0008793F">
        <w:rPr>
          <w:rFonts w:ascii="Arial" w:hAnsi="Arial" w:cs="Arial"/>
          <w:sz w:val="20"/>
          <w:szCs w:val="20"/>
        </w:rPr>
        <w:t xml:space="preserve"> AM, Ferreira T, </w:t>
      </w:r>
      <w:proofErr w:type="spellStart"/>
      <w:r w:rsidRPr="0008793F">
        <w:rPr>
          <w:rFonts w:ascii="Arial" w:hAnsi="Arial" w:cs="Arial"/>
          <w:sz w:val="20"/>
          <w:szCs w:val="20"/>
        </w:rPr>
        <w:t>Frånberg</w:t>
      </w:r>
      <w:proofErr w:type="spellEnd"/>
      <w:r w:rsidRPr="0008793F">
        <w:rPr>
          <w:rFonts w:ascii="Arial" w:hAnsi="Arial" w:cs="Arial"/>
          <w:sz w:val="20"/>
          <w:szCs w:val="20"/>
        </w:rPr>
        <w:t xml:space="preserve"> M, Franco OH, </w:t>
      </w:r>
      <w:proofErr w:type="spellStart"/>
      <w:r w:rsidRPr="0008793F">
        <w:rPr>
          <w:rFonts w:ascii="Arial" w:hAnsi="Arial" w:cs="Arial"/>
          <w:sz w:val="20"/>
          <w:szCs w:val="20"/>
        </w:rPr>
        <w:t>Gandin</w:t>
      </w:r>
      <w:proofErr w:type="spellEnd"/>
      <w:r w:rsidRPr="0008793F">
        <w:rPr>
          <w:rFonts w:ascii="Arial" w:hAnsi="Arial" w:cs="Arial"/>
          <w:sz w:val="20"/>
          <w:szCs w:val="20"/>
        </w:rPr>
        <w:t xml:space="preserve"> I, Gasparini P, Giedraitis V, </w:t>
      </w:r>
      <w:proofErr w:type="spellStart"/>
      <w:r w:rsidRPr="0008793F">
        <w:rPr>
          <w:rFonts w:ascii="Arial" w:hAnsi="Arial" w:cs="Arial"/>
          <w:sz w:val="20"/>
          <w:szCs w:val="20"/>
        </w:rPr>
        <w:t>Gieger</w:t>
      </w:r>
      <w:proofErr w:type="spellEnd"/>
      <w:r w:rsidRPr="0008793F">
        <w:rPr>
          <w:rFonts w:ascii="Arial" w:hAnsi="Arial" w:cs="Arial"/>
          <w:sz w:val="20"/>
          <w:szCs w:val="20"/>
        </w:rPr>
        <w:t xml:space="preserve"> C, </w:t>
      </w:r>
      <w:proofErr w:type="spellStart"/>
      <w:r w:rsidRPr="0008793F">
        <w:rPr>
          <w:rFonts w:ascii="Arial" w:hAnsi="Arial" w:cs="Arial"/>
          <w:sz w:val="20"/>
          <w:szCs w:val="20"/>
        </w:rPr>
        <w:t>Girotto</w:t>
      </w:r>
      <w:proofErr w:type="spellEnd"/>
      <w:r w:rsidRPr="0008793F">
        <w:rPr>
          <w:rFonts w:ascii="Arial" w:hAnsi="Arial" w:cs="Arial"/>
          <w:sz w:val="20"/>
          <w:szCs w:val="20"/>
        </w:rPr>
        <w:t xml:space="preserve"> G, Goel A, </w:t>
      </w:r>
      <w:proofErr w:type="spellStart"/>
      <w:r w:rsidRPr="0008793F">
        <w:rPr>
          <w:rFonts w:ascii="Arial" w:hAnsi="Arial" w:cs="Arial"/>
          <w:sz w:val="20"/>
          <w:szCs w:val="20"/>
        </w:rPr>
        <w:t>Gow</w:t>
      </w:r>
      <w:proofErr w:type="spellEnd"/>
      <w:r w:rsidRPr="0008793F">
        <w:rPr>
          <w:rFonts w:ascii="Arial" w:hAnsi="Arial" w:cs="Arial"/>
          <w:sz w:val="20"/>
          <w:szCs w:val="20"/>
        </w:rPr>
        <w:t xml:space="preserve"> AJ, </w:t>
      </w:r>
      <w:proofErr w:type="spellStart"/>
      <w:r w:rsidRPr="0008793F">
        <w:rPr>
          <w:rFonts w:ascii="Arial" w:hAnsi="Arial" w:cs="Arial"/>
          <w:sz w:val="20"/>
          <w:szCs w:val="20"/>
        </w:rPr>
        <w:t>Gudnason</w:t>
      </w:r>
      <w:proofErr w:type="spellEnd"/>
      <w:r w:rsidRPr="0008793F">
        <w:rPr>
          <w:rFonts w:ascii="Arial" w:hAnsi="Arial" w:cs="Arial"/>
          <w:sz w:val="20"/>
          <w:szCs w:val="20"/>
        </w:rPr>
        <w:t xml:space="preserve"> V, Guo X, </w:t>
      </w:r>
      <w:proofErr w:type="spellStart"/>
      <w:r w:rsidRPr="0008793F">
        <w:rPr>
          <w:rFonts w:ascii="Arial" w:hAnsi="Arial" w:cs="Arial"/>
          <w:sz w:val="20"/>
          <w:szCs w:val="20"/>
        </w:rPr>
        <w:t>Gyllensten</w:t>
      </w:r>
      <w:proofErr w:type="spellEnd"/>
      <w:r w:rsidRPr="0008793F">
        <w:rPr>
          <w:rFonts w:ascii="Arial" w:hAnsi="Arial" w:cs="Arial"/>
          <w:sz w:val="20"/>
          <w:szCs w:val="20"/>
        </w:rPr>
        <w:t xml:space="preserve"> U, </w:t>
      </w:r>
      <w:proofErr w:type="spellStart"/>
      <w:r w:rsidRPr="0008793F">
        <w:rPr>
          <w:rFonts w:ascii="Arial" w:hAnsi="Arial" w:cs="Arial"/>
          <w:sz w:val="20"/>
          <w:szCs w:val="20"/>
        </w:rPr>
        <w:t>Hamsten</w:t>
      </w:r>
      <w:proofErr w:type="spellEnd"/>
      <w:r w:rsidRPr="0008793F">
        <w:rPr>
          <w:rFonts w:ascii="Arial" w:hAnsi="Arial" w:cs="Arial"/>
          <w:sz w:val="20"/>
          <w:szCs w:val="20"/>
        </w:rPr>
        <w:t xml:space="preserve"> A, Harris TB, Harris SE, Hartman CA, </w:t>
      </w:r>
      <w:proofErr w:type="spellStart"/>
      <w:r w:rsidRPr="0008793F">
        <w:rPr>
          <w:rFonts w:ascii="Arial" w:hAnsi="Arial" w:cs="Arial"/>
          <w:sz w:val="20"/>
          <w:szCs w:val="20"/>
        </w:rPr>
        <w:t>Havulinna</w:t>
      </w:r>
      <w:proofErr w:type="spellEnd"/>
      <w:r w:rsidRPr="0008793F">
        <w:rPr>
          <w:rFonts w:ascii="Arial" w:hAnsi="Arial" w:cs="Arial"/>
          <w:sz w:val="20"/>
          <w:szCs w:val="20"/>
        </w:rPr>
        <w:t xml:space="preserve"> AS, Hicks AA, Hofer E, </w:t>
      </w:r>
      <w:proofErr w:type="spellStart"/>
      <w:r w:rsidRPr="0008793F">
        <w:rPr>
          <w:rFonts w:ascii="Arial" w:hAnsi="Arial" w:cs="Arial"/>
          <w:sz w:val="20"/>
          <w:szCs w:val="20"/>
        </w:rPr>
        <w:t>Hofman</w:t>
      </w:r>
      <w:proofErr w:type="spellEnd"/>
      <w:r w:rsidRPr="0008793F">
        <w:rPr>
          <w:rFonts w:ascii="Arial" w:hAnsi="Arial" w:cs="Arial"/>
          <w:sz w:val="20"/>
          <w:szCs w:val="20"/>
        </w:rPr>
        <w:t xml:space="preserve"> A, </w:t>
      </w:r>
      <w:proofErr w:type="spellStart"/>
      <w:r w:rsidRPr="0008793F">
        <w:rPr>
          <w:rFonts w:ascii="Arial" w:hAnsi="Arial" w:cs="Arial"/>
          <w:sz w:val="20"/>
          <w:szCs w:val="20"/>
        </w:rPr>
        <w:t>Hottenga</w:t>
      </w:r>
      <w:proofErr w:type="spellEnd"/>
      <w:r w:rsidRPr="0008793F">
        <w:rPr>
          <w:rFonts w:ascii="Arial" w:hAnsi="Arial" w:cs="Arial"/>
          <w:sz w:val="20"/>
          <w:szCs w:val="20"/>
        </w:rPr>
        <w:t xml:space="preserve"> JJ, Huffman JE, Hwang SJ, </w:t>
      </w:r>
      <w:proofErr w:type="spellStart"/>
      <w:r w:rsidRPr="0008793F">
        <w:rPr>
          <w:rFonts w:ascii="Arial" w:hAnsi="Arial" w:cs="Arial"/>
          <w:sz w:val="20"/>
          <w:szCs w:val="20"/>
        </w:rPr>
        <w:t>Ingelsson</w:t>
      </w:r>
      <w:proofErr w:type="spellEnd"/>
      <w:r w:rsidRPr="0008793F">
        <w:rPr>
          <w:rFonts w:ascii="Arial" w:hAnsi="Arial" w:cs="Arial"/>
          <w:sz w:val="20"/>
          <w:szCs w:val="20"/>
        </w:rPr>
        <w:t xml:space="preserve"> E, James A, Jansen R, </w:t>
      </w:r>
      <w:proofErr w:type="spellStart"/>
      <w:r w:rsidRPr="0008793F">
        <w:rPr>
          <w:rFonts w:ascii="Arial" w:hAnsi="Arial" w:cs="Arial"/>
          <w:sz w:val="20"/>
          <w:szCs w:val="20"/>
        </w:rPr>
        <w:t>Jarvelin</w:t>
      </w:r>
      <w:proofErr w:type="spellEnd"/>
      <w:r w:rsidRPr="0008793F">
        <w:rPr>
          <w:rFonts w:ascii="Arial" w:hAnsi="Arial" w:cs="Arial"/>
          <w:sz w:val="20"/>
          <w:szCs w:val="20"/>
        </w:rPr>
        <w:t xml:space="preserve"> MR, </w:t>
      </w:r>
      <w:proofErr w:type="spellStart"/>
      <w:r w:rsidRPr="0008793F">
        <w:rPr>
          <w:rFonts w:ascii="Arial" w:hAnsi="Arial" w:cs="Arial"/>
          <w:sz w:val="20"/>
          <w:szCs w:val="20"/>
        </w:rPr>
        <w:t>Joehanes</w:t>
      </w:r>
      <w:proofErr w:type="spellEnd"/>
      <w:r w:rsidRPr="0008793F">
        <w:rPr>
          <w:rFonts w:ascii="Arial" w:hAnsi="Arial" w:cs="Arial"/>
          <w:sz w:val="20"/>
          <w:szCs w:val="20"/>
        </w:rPr>
        <w:t xml:space="preserve"> R, Johansson Å, Johnson AD, Joshi PK, </w:t>
      </w:r>
      <w:proofErr w:type="spellStart"/>
      <w:r w:rsidRPr="0008793F">
        <w:rPr>
          <w:rFonts w:ascii="Arial" w:hAnsi="Arial" w:cs="Arial"/>
          <w:sz w:val="20"/>
          <w:szCs w:val="20"/>
        </w:rPr>
        <w:t>Jousilahti</w:t>
      </w:r>
      <w:proofErr w:type="spellEnd"/>
      <w:r w:rsidRPr="0008793F">
        <w:rPr>
          <w:rFonts w:ascii="Arial" w:hAnsi="Arial" w:cs="Arial"/>
          <w:sz w:val="20"/>
          <w:szCs w:val="20"/>
        </w:rPr>
        <w:t xml:space="preserve"> P, </w:t>
      </w:r>
      <w:proofErr w:type="spellStart"/>
      <w:r w:rsidRPr="0008793F">
        <w:rPr>
          <w:rFonts w:ascii="Arial" w:hAnsi="Arial" w:cs="Arial"/>
          <w:sz w:val="20"/>
          <w:szCs w:val="20"/>
        </w:rPr>
        <w:t>Jukema</w:t>
      </w:r>
      <w:proofErr w:type="spellEnd"/>
      <w:r w:rsidRPr="0008793F">
        <w:rPr>
          <w:rFonts w:ascii="Arial" w:hAnsi="Arial" w:cs="Arial"/>
          <w:sz w:val="20"/>
          <w:szCs w:val="20"/>
        </w:rPr>
        <w:t xml:space="preserve"> JW, </w:t>
      </w:r>
      <w:proofErr w:type="spellStart"/>
      <w:r w:rsidRPr="0008793F">
        <w:rPr>
          <w:rFonts w:ascii="Arial" w:hAnsi="Arial" w:cs="Arial"/>
          <w:sz w:val="20"/>
          <w:szCs w:val="20"/>
        </w:rPr>
        <w:t>Jula</w:t>
      </w:r>
      <w:proofErr w:type="spellEnd"/>
      <w:r w:rsidRPr="0008793F">
        <w:rPr>
          <w:rFonts w:ascii="Arial" w:hAnsi="Arial" w:cs="Arial"/>
          <w:sz w:val="20"/>
          <w:szCs w:val="20"/>
        </w:rPr>
        <w:t xml:space="preserve"> A, </w:t>
      </w:r>
      <w:proofErr w:type="spellStart"/>
      <w:r w:rsidRPr="0008793F">
        <w:rPr>
          <w:rFonts w:ascii="Arial" w:hAnsi="Arial" w:cs="Arial"/>
          <w:sz w:val="20"/>
          <w:szCs w:val="20"/>
        </w:rPr>
        <w:t>Kähönen</w:t>
      </w:r>
      <w:proofErr w:type="spellEnd"/>
      <w:r w:rsidRPr="0008793F">
        <w:rPr>
          <w:rFonts w:ascii="Arial" w:hAnsi="Arial" w:cs="Arial"/>
          <w:sz w:val="20"/>
          <w:szCs w:val="20"/>
        </w:rPr>
        <w:t xml:space="preserve"> M, Kathiresan S, </w:t>
      </w:r>
      <w:proofErr w:type="spellStart"/>
      <w:r w:rsidRPr="0008793F">
        <w:rPr>
          <w:rFonts w:ascii="Arial" w:hAnsi="Arial" w:cs="Arial"/>
          <w:sz w:val="20"/>
          <w:szCs w:val="20"/>
        </w:rPr>
        <w:t>Keavney</w:t>
      </w:r>
      <w:proofErr w:type="spellEnd"/>
      <w:r w:rsidRPr="0008793F">
        <w:rPr>
          <w:rFonts w:ascii="Arial" w:hAnsi="Arial" w:cs="Arial"/>
          <w:sz w:val="20"/>
          <w:szCs w:val="20"/>
        </w:rPr>
        <w:t xml:space="preserve"> BD, </w:t>
      </w:r>
      <w:proofErr w:type="spellStart"/>
      <w:r w:rsidRPr="0008793F">
        <w:rPr>
          <w:rFonts w:ascii="Arial" w:hAnsi="Arial" w:cs="Arial"/>
          <w:sz w:val="20"/>
          <w:szCs w:val="20"/>
        </w:rPr>
        <w:t>Khaw</w:t>
      </w:r>
      <w:proofErr w:type="spellEnd"/>
      <w:r w:rsidRPr="0008793F">
        <w:rPr>
          <w:rFonts w:ascii="Arial" w:hAnsi="Arial" w:cs="Arial"/>
          <w:sz w:val="20"/>
          <w:szCs w:val="20"/>
        </w:rPr>
        <w:t xml:space="preserve"> KT, </w:t>
      </w:r>
      <w:proofErr w:type="spellStart"/>
      <w:r w:rsidRPr="0008793F">
        <w:rPr>
          <w:rFonts w:ascii="Arial" w:hAnsi="Arial" w:cs="Arial"/>
          <w:sz w:val="20"/>
          <w:szCs w:val="20"/>
        </w:rPr>
        <w:t>Knekt</w:t>
      </w:r>
      <w:proofErr w:type="spellEnd"/>
      <w:r w:rsidRPr="0008793F">
        <w:rPr>
          <w:rFonts w:ascii="Arial" w:hAnsi="Arial" w:cs="Arial"/>
          <w:sz w:val="20"/>
          <w:szCs w:val="20"/>
        </w:rPr>
        <w:t xml:space="preserve"> P, Knight J, </w:t>
      </w:r>
      <w:proofErr w:type="spellStart"/>
      <w:r w:rsidRPr="0008793F">
        <w:rPr>
          <w:rFonts w:ascii="Arial" w:hAnsi="Arial" w:cs="Arial"/>
          <w:sz w:val="20"/>
          <w:szCs w:val="20"/>
        </w:rPr>
        <w:t>Kolcic</w:t>
      </w:r>
      <w:proofErr w:type="spellEnd"/>
      <w:r w:rsidRPr="0008793F">
        <w:rPr>
          <w:rFonts w:ascii="Arial" w:hAnsi="Arial" w:cs="Arial"/>
          <w:sz w:val="20"/>
          <w:szCs w:val="20"/>
        </w:rPr>
        <w:t xml:space="preserve"> I, </w:t>
      </w:r>
      <w:proofErr w:type="spellStart"/>
      <w:r w:rsidRPr="0008793F">
        <w:rPr>
          <w:rFonts w:ascii="Arial" w:hAnsi="Arial" w:cs="Arial"/>
          <w:sz w:val="20"/>
          <w:szCs w:val="20"/>
        </w:rPr>
        <w:t>Kooner</w:t>
      </w:r>
      <w:proofErr w:type="spellEnd"/>
      <w:r w:rsidRPr="0008793F">
        <w:rPr>
          <w:rFonts w:ascii="Arial" w:hAnsi="Arial" w:cs="Arial"/>
          <w:sz w:val="20"/>
          <w:szCs w:val="20"/>
        </w:rPr>
        <w:t xml:space="preserve"> JS, Koskinen S, </w:t>
      </w:r>
      <w:proofErr w:type="spellStart"/>
      <w:r w:rsidRPr="0008793F">
        <w:rPr>
          <w:rFonts w:ascii="Arial" w:hAnsi="Arial" w:cs="Arial"/>
          <w:sz w:val="20"/>
          <w:szCs w:val="20"/>
        </w:rPr>
        <w:t>Kristiansson</w:t>
      </w:r>
      <w:proofErr w:type="spellEnd"/>
      <w:r w:rsidRPr="0008793F">
        <w:rPr>
          <w:rFonts w:ascii="Arial" w:hAnsi="Arial" w:cs="Arial"/>
          <w:sz w:val="20"/>
          <w:szCs w:val="20"/>
        </w:rPr>
        <w:t xml:space="preserve"> K, </w:t>
      </w:r>
      <w:proofErr w:type="spellStart"/>
      <w:r w:rsidRPr="0008793F">
        <w:rPr>
          <w:rFonts w:ascii="Arial" w:hAnsi="Arial" w:cs="Arial"/>
          <w:sz w:val="20"/>
          <w:szCs w:val="20"/>
        </w:rPr>
        <w:t>Kutalik</w:t>
      </w:r>
      <w:proofErr w:type="spellEnd"/>
      <w:r w:rsidRPr="0008793F">
        <w:rPr>
          <w:rFonts w:ascii="Arial" w:hAnsi="Arial" w:cs="Arial"/>
          <w:sz w:val="20"/>
          <w:szCs w:val="20"/>
        </w:rPr>
        <w:t xml:space="preserve"> Z, </w:t>
      </w:r>
      <w:proofErr w:type="spellStart"/>
      <w:r w:rsidRPr="0008793F">
        <w:rPr>
          <w:rFonts w:ascii="Arial" w:hAnsi="Arial" w:cs="Arial"/>
          <w:sz w:val="20"/>
          <w:szCs w:val="20"/>
        </w:rPr>
        <w:t>Laan</w:t>
      </w:r>
      <w:proofErr w:type="spellEnd"/>
      <w:r w:rsidRPr="0008793F">
        <w:rPr>
          <w:rFonts w:ascii="Arial" w:hAnsi="Arial" w:cs="Arial"/>
          <w:sz w:val="20"/>
          <w:szCs w:val="20"/>
        </w:rPr>
        <w:t xml:space="preserve"> M, Larson M, </w:t>
      </w:r>
      <w:proofErr w:type="spellStart"/>
      <w:r w:rsidRPr="0008793F">
        <w:rPr>
          <w:rFonts w:ascii="Arial" w:hAnsi="Arial" w:cs="Arial"/>
          <w:sz w:val="20"/>
          <w:szCs w:val="20"/>
        </w:rPr>
        <w:t>Launer</w:t>
      </w:r>
      <w:proofErr w:type="spellEnd"/>
      <w:r w:rsidRPr="0008793F">
        <w:rPr>
          <w:rFonts w:ascii="Arial" w:hAnsi="Arial" w:cs="Arial"/>
          <w:sz w:val="20"/>
          <w:szCs w:val="20"/>
        </w:rPr>
        <w:t xml:space="preserve"> LJ, </w:t>
      </w:r>
      <w:proofErr w:type="spellStart"/>
      <w:r w:rsidRPr="0008793F">
        <w:rPr>
          <w:rFonts w:ascii="Arial" w:hAnsi="Arial" w:cs="Arial"/>
          <w:sz w:val="20"/>
          <w:szCs w:val="20"/>
        </w:rPr>
        <w:t>Lehne</w:t>
      </w:r>
      <w:proofErr w:type="spellEnd"/>
      <w:r w:rsidRPr="0008793F">
        <w:rPr>
          <w:rFonts w:ascii="Arial" w:hAnsi="Arial" w:cs="Arial"/>
          <w:sz w:val="20"/>
          <w:szCs w:val="20"/>
        </w:rPr>
        <w:t xml:space="preserve"> B, </w:t>
      </w:r>
      <w:proofErr w:type="spellStart"/>
      <w:r w:rsidRPr="0008793F">
        <w:rPr>
          <w:rFonts w:ascii="Arial" w:hAnsi="Arial" w:cs="Arial"/>
          <w:sz w:val="20"/>
          <w:szCs w:val="20"/>
        </w:rPr>
        <w:t>Lehtimäki</w:t>
      </w:r>
      <w:proofErr w:type="spellEnd"/>
      <w:r w:rsidRPr="0008793F">
        <w:rPr>
          <w:rFonts w:ascii="Arial" w:hAnsi="Arial" w:cs="Arial"/>
          <w:sz w:val="20"/>
          <w:szCs w:val="20"/>
        </w:rPr>
        <w:t xml:space="preserve"> T, </w:t>
      </w:r>
      <w:proofErr w:type="spellStart"/>
      <w:r w:rsidRPr="0008793F">
        <w:rPr>
          <w:rFonts w:ascii="Arial" w:hAnsi="Arial" w:cs="Arial"/>
          <w:sz w:val="20"/>
          <w:szCs w:val="20"/>
        </w:rPr>
        <w:t>Liewald</w:t>
      </w:r>
      <w:proofErr w:type="spellEnd"/>
      <w:r w:rsidRPr="0008793F">
        <w:rPr>
          <w:rFonts w:ascii="Arial" w:hAnsi="Arial" w:cs="Arial"/>
          <w:sz w:val="20"/>
          <w:szCs w:val="20"/>
        </w:rPr>
        <w:t xml:space="preserve"> DCM, Lin L, Lind L, Lindgren CM, Liu Y, Loos RJF, Lopez LM, Lu Y, </w:t>
      </w:r>
      <w:proofErr w:type="spellStart"/>
      <w:r w:rsidRPr="0008793F">
        <w:rPr>
          <w:rFonts w:ascii="Arial" w:hAnsi="Arial" w:cs="Arial"/>
          <w:sz w:val="20"/>
          <w:szCs w:val="20"/>
        </w:rPr>
        <w:t>Lyytikäinen</w:t>
      </w:r>
      <w:proofErr w:type="spellEnd"/>
      <w:r w:rsidRPr="0008793F">
        <w:rPr>
          <w:rFonts w:ascii="Arial" w:hAnsi="Arial" w:cs="Arial"/>
          <w:sz w:val="20"/>
          <w:szCs w:val="20"/>
        </w:rPr>
        <w:t xml:space="preserve"> LP, Mahajan A, </w:t>
      </w:r>
      <w:proofErr w:type="spellStart"/>
      <w:r w:rsidRPr="0008793F">
        <w:rPr>
          <w:rFonts w:ascii="Arial" w:hAnsi="Arial" w:cs="Arial"/>
          <w:sz w:val="20"/>
          <w:szCs w:val="20"/>
        </w:rPr>
        <w:t>Mamasoula</w:t>
      </w:r>
      <w:proofErr w:type="spellEnd"/>
      <w:r w:rsidRPr="0008793F">
        <w:rPr>
          <w:rFonts w:ascii="Arial" w:hAnsi="Arial" w:cs="Arial"/>
          <w:sz w:val="20"/>
          <w:szCs w:val="20"/>
        </w:rPr>
        <w:t xml:space="preserve"> C, </w:t>
      </w:r>
      <w:proofErr w:type="spellStart"/>
      <w:r w:rsidRPr="0008793F">
        <w:rPr>
          <w:rFonts w:ascii="Arial" w:hAnsi="Arial" w:cs="Arial"/>
          <w:sz w:val="20"/>
          <w:szCs w:val="20"/>
        </w:rPr>
        <w:t>Marrugat</w:t>
      </w:r>
      <w:proofErr w:type="spellEnd"/>
      <w:r w:rsidRPr="0008793F">
        <w:rPr>
          <w:rFonts w:ascii="Arial" w:hAnsi="Arial" w:cs="Arial"/>
          <w:sz w:val="20"/>
          <w:szCs w:val="20"/>
        </w:rPr>
        <w:t xml:space="preserve"> J, Marten J, </w:t>
      </w:r>
      <w:proofErr w:type="spellStart"/>
      <w:r w:rsidRPr="0008793F">
        <w:rPr>
          <w:rFonts w:ascii="Arial" w:hAnsi="Arial" w:cs="Arial"/>
          <w:sz w:val="20"/>
          <w:szCs w:val="20"/>
        </w:rPr>
        <w:t>Milaneschi</w:t>
      </w:r>
      <w:proofErr w:type="spellEnd"/>
      <w:r w:rsidRPr="0008793F">
        <w:rPr>
          <w:rFonts w:ascii="Arial" w:hAnsi="Arial" w:cs="Arial"/>
          <w:sz w:val="20"/>
          <w:szCs w:val="20"/>
        </w:rPr>
        <w:t xml:space="preserve"> Y, Morgan A, Morris AP, Morrison AC, Munson PJ, </w:t>
      </w:r>
      <w:proofErr w:type="spellStart"/>
      <w:r w:rsidRPr="0008793F">
        <w:rPr>
          <w:rFonts w:ascii="Arial" w:hAnsi="Arial" w:cs="Arial"/>
          <w:sz w:val="20"/>
          <w:szCs w:val="20"/>
        </w:rPr>
        <w:t>Nalls</w:t>
      </w:r>
      <w:proofErr w:type="spellEnd"/>
      <w:r w:rsidRPr="0008793F">
        <w:rPr>
          <w:rFonts w:ascii="Arial" w:hAnsi="Arial" w:cs="Arial"/>
          <w:sz w:val="20"/>
          <w:szCs w:val="20"/>
        </w:rPr>
        <w:t xml:space="preserve"> MA, Nandakumar P, Nelson CP, </w:t>
      </w:r>
      <w:proofErr w:type="spellStart"/>
      <w:r w:rsidRPr="0008793F">
        <w:rPr>
          <w:rFonts w:ascii="Arial" w:hAnsi="Arial" w:cs="Arial"/>
          <w:sz w:val="20"/>
          <w:szCs w:val="20"/>
        </w:rPr>
        <w:t>Niiranen</w:t>
      </w:r>
      <w:proofErr w:type="spellEnd"/>
      <w:r w:rsidRPr="0008793F">
        <w:rPr>
          <w:rFonts w:ascii="Arial" w:hAnsi="Arial" w:cs="Arial"/>
          <w:sz w:val="20"/>
          <w:szCs w:val="20"/>
        </w:rPr>
        <w:t xml:space="preserve"> T, Nolte IM, </w:t>
      </w:r>
      <w:proofErr w:type="spellStart"/>
      <w:r w:rsidRPr="0008793F">
        <w:rPr>
          <w:rFonts w:ascii="Arial" w:hAnsi="Arial" w:cs="Arial"/>
          <w:sz w:val="20"/>
          <w:szCs w:val="20"/>
        </w:rPr>
        <w:t>Nutile</w:t>
      </w:r>
      <w:proofErr w:type="spellEnd"/>
      <w:r w:rsidRPr="0008793F">
        <w:rPr>
          <w:rFonts w:ascii="Arial" w:hAnsi="Arial" w:cs="Arial"/>
          <w:sz w:val="20"/>
          <w:szCs w:val="20"/>
        </w:rPr>
        <w:t xml:space="preserve"> T, </w:t>
      </w:r>
      <w:proofErr w:type="spellStart"/>
      <w:r w:rsidRPr="0008793F">
        <w:rPr>
          <w:rFonts w:ascii="Arial" w:hAnsi="Arial" w:cs="Arial"/>
          <w:sz w:val="20"/>
          <w:szCs w:val="20"/>
        </w:rPr>
        <w:t>Oldehinkel</w:t>
      </w:r>
      <w:proofErr w:type="spellEnd"/>
      <w:r w:rsidRPr="0008793F">
        <w:rPr>
          <w:rFonts w:ascii="Arial" w:hAnsi="Arial" w:cs="Arial"/>
          <w:sz w:val="20"/>
          <w:szCs w:val="20"/>
        </w:rPr>
        <w:t xml:space="preserve"> AJ, </w:t>
      </w:r>
      <w:proofErr w:type="spellStart"/>
      <w:r w:rsidRPr="0008793F">
        <w:rPr>
          <w:rFonts w:ascii="Arial" w:hAnsi="Arial" w:cs="Arial"/>
          <w:sz w:val="20"/>
          <w:szCs w:val="20"/>
        </w:rPr>
        <w:t>Oostra</w:t>
      </w:r>
      <w:proofErr w:type="spellEnd"/>
      <w:r w:rsidRPr="0008793F">
        <w:rPr>
          <w:rFonts w:ascii="Arial" w:hAnsi="Arial" w:cs="Arial"/>
          <w:sz w:val="20"/>
          <w:szCs w:val="20"/>
        </w:rPr>
        <w:t xml:space="preserve"> BA, O'Reilly PF, Org E, Padmanabhan S, Palmas W, </w:t>
      </w:r>
      <w:proofErr w:type="spellStart"/>
      <w:r w:rsidRPr="0008793F">
        <w:rPr>
          <w:rFonts w:ascii="Arial" w:hAnsi="Arial" w:cs="Arial"/>
          <w:sz w:val="20"/>
          <w:szCs w:val="20"/>
        </w:rPr>
        <w:t>Palotie</w:t>
      </w:r>
      <w:proofErr w:type="spellEnd"/>
      <w:r w:rsidRPr="0008793F">
        <w:rPr>
          <w:rFonts w:ascii="Arial" w:hAnsi="Arial" w:cs="Arial"/>
          <w:sz w:val="20"/>
          <w:szCs w:val="20"/>
        </w:rPr>
        <w:t xml:space="preserve"> A, Pattie A, </w:t>
      </w:r>
      <w:proofErr w:type="spellStart"/>
      <w:r w:rsidRPr="0008793F">
        <w:rPr>
          <w:rFonts w:ascii="Arial" w:hAnsi="Arial" w:cs="Arial"/>
          <w:sz w:val="20"/>
          <w:szCs w:val="20"/>
        </w:rPr>
        <w:t>Penninx</w:t>
      </w:r>
      <w:proofErr w:type="spellEnd"/>
      <w:r w:rsidRPr="0008793F">
        <w:rPr>
          <w:rFonts w:ascii="Arial" w:hAnsi="Arial" w:cs="Arial"/>
          <w:sz w:val="20"/>
          <w:szCs w:val="20"/>
        </w:rPr>
        <w:t xml:space="preserve"> BWJH, </w:t>
      </w:r>
      <w:proofErr w:type="spellStart"/>
      <w:r w:rsidRPr="0008793F">
        <w:rPr>
          <w:rFonts w:ascii="Arial" w:hAnsi="Arial" w:cs="Arial"/>
          <w:sz w:val="20"/>
          <w:szCs w:val="20"/>
        </w:rPr>
        <w:t>Perola</w:t>
      </w:r>
      <w:proofErr w:type="spellEnd"/>
      <w:r w:rsidRPr="0008793F">
        <w:rPr>
          <w:rFonts w:ascii="Arial" w:hAnsi="Arial" w:cs="Arial"/>
          <w:sz w:val="20"/>
          <w:szCs w:val="20"/>
        </w:rPr>
        <w:t xml:space="preserve"> M, Peters A, </w:t>
      </w:r>
      <w:proofErr w:type="spellStart"/>
      <w:r w:rsidRPr="0008793F">
        <w:rPr>
          <w:rFonts w:ascii="Arial" w:hAnsi="Arial" w:cs="Arial"/>
          <w:sz w:val="20"/>
          <w:szCs w:val="20"/>
        </w:rPr>
        <w:t>Polasek</w:t>
      </w:r>
      <w:proofErr w:type="spellEnd"/>
      <w:r w:rsidRPr="0008793F">
        <w:rPr>
          <w:rFonts w:ascii="Arial" w:hAnsi="Arial" w:cs="Arial"/>
          <w:sz w:val="20"/>
          <w:szCs w:val="20"/>
        </w:rPr>
        <w:t xml:space="preserve"> O, </w:t>
      </w:r>
      <w:proofErr w:type="spellStart"/>
      <w:r w:rsidRPr="0008793F">
        <w:rPr>
          <w:rFonts w:ascii="Arial" w:hAnsi="Arial" w:cs="Arial"/>
          <w:sz w:val="20"/>
          <w:szCs w:val="20"/>
        </w:rPr>
        <w:t>Pramstaller</w:t>
      </w:r>
      <w:proofErr w:type="spellEnd"/>
      <w:r w:rsidRPr="0008793F">
        <w:rPr>
          <w:rFonts w:ascii="Arial" w:hAnsi="Arial" w:cs="Arial"/>
          <w:sz w:val="20"/>
          <w:szCs w:val="20"/>
        </w:rPr>
        <w:t xml:space="preserve"> PP, Nguyen QT, </w:t>
      </w:r>
      <w:proofErr w:type="spellStart"/>
      <w:r w:rsidRPr="0008793F">
        <w:rPr>
          <w:rFonts w:ascii="Arial" w:hAnsi="Arial" w:cs="Arial"/>
          <w:sz w:val="20"/>
          <w:szCs w:val="20"/>
        </w:rPr>
        <w:t>Raitakari</w:t>
      </w:r>
      <w:proofErr w:type="spellEnd"/>
      <w:r w:rsidRPr="0008793F">
        <w:rPr>
          <w:rFonts w:ascii="Arial" w:hAnsi="Arial" w:cs="Arial"/>
          <w:sz w:val="20"/>
          <w:szCs w:val="20"/>
        </w:rPr>
        <w:t xml:space="preserve"> OT, Ren M, Rettig R, Rice K, </w:t>
      </w:r>
      <w:proofErr w:type="spellStart"/>
      <w:r w:rsidRPr="0008793F">
        <w:rPr>
          <w:rFonts w:ascii="Arial" w:hAnsi="Arial" w:cs="Arial"/>
          <w:sz w:val="20"/>
          <w:szCs w:val="20"/>
        </w:rPr>
        <w:t>Ridker</w:t>
      </w:r>
      <w:proofErr w:type="spellEnd"/>
      <w:r w:rsidRPr="0008793F">
        <w:rPr>
          <w:rFonts w:ascii="Arial" w:hAnsi="Arial" w:cs="Arial"/>
          <w:sz w:val="20"/>
          <w:szCs w:val="20"/>
        </w:rPr>
        <w:t xml:space="preserve"> PM, </w:t>
      </w:r>
      <w:proofErr w:type="spellStart"/>
      <w:r w:rsidRPr="0008793F">
        <w:rPr>
          <w:rFonts w:ascii="Arial" w:hAnsi="Arial" w:cs="Arial"/>
          <w:sz w:val="20"/>
          <w:szCs w:val="20"/>
        </w:rPr>
        <w:t>Ried</w:t>
      </w:r>
      <w:proofErr w:type="spellEnd"/>
      <w:r w:rsidRPr="0008793F">
        <w:rPr>
          <w:rFonts w:ascii="Arial" w:hAnsi="Arial" w:cs="Arial"/>
          <w:sz w:val="20"/>
          <w:szCs w:val="20"/>
        </w:rPr>
        <w:t xml:space="preserve"> JS, </w:t>
      </w:r>
      <w:proofErr w:type="spellStart"/>
      <w:r w:rsidRPr="0008793F">
        <w:rPr>
          <w:rFonts w:ascii="Arial" w:hAnsi="Arial" w:cs="Arial"/>
          <w:sz w:val="20"/>
          <w:szCs w:val="20"/>
        </w:rPr>
        <w:t>Riese</w:t>
      </w:r>
      <w:proofErr w:type="spellEnd"/>
      <w:r w:rsidRPr="0008793F">
        <w:rPr>
          <w:rFonts w:ascii="Arial" w:hAnsi="Arial" w:cs="Arial"/>
          <w:sz w:val="20"/>
          <w:szCs w:val="20"/>
        </w:rPr>
        <w:t xml:space="preserve"> H, </w:t>
      </w:r>
      <w:proofErr w:type="spellStart"/>
      <w:r w:rsidRPr="0008793F">
        <w:rPr>
          <w:rFonts w:ascii="Arial" w:hAnsi="Arial" w:cs="Arial"/>
          <w:sz w:val="20"/>
          <w:szCs w:val="20"/>
        </w:rPr>
        <w:t>Ripatti</w:t>
      </w:r>
      <w:proofErr w:type="spellEnd"/>
      <w:r w:rsidRPr="0008793F">
        <w:rPr>
          <w:rFonts w:ascii="Arial" w:hAnsi="Arial" w:cs="Arial"/>
          <w:sz w:val="20"/>
          <w:szCs w:val="20"/>
        </w:rPr>
        <w:t xml:space="preserve"> S, </w:t>
      </w:r>
      <w:proofErr w:type="spellStart"/>
      <w:r w:rsidRPr="0008793F">
        <w:rPr>
          <w:rFonts w:ascii="Arial" w:hAnsi="Arial" w:cs="Arial"/>
          <w:sz w:val="20"/>
          <w:szCs w:val="20"/>
        </w:rPr>
        <w:t>Robino</w:t>
      </w:r>
      <w:proofErr w:type="spellEnd"/>
      <w:r w:rsidRPr="0008793F">
        <w:rPr>
          <w:rFonts w:ascii="Arial" w:hAnsi="Arial" w:cs="Arial"/>
          <w:sz w:val="20"/>
          <w:szCs w:val="20"/>
        </w:rPr>
        <w:t xml:space="preserve"> A, Rose LM, Rotter JI, </w:t>
      </w:r>
      <w:proofErr w:type="spellStart"/>
      <w:r w:rsidRPr="0008793F">
        <w:rPr>
          <w:rFonts w:ascii="Arial" w:hAnsi="Arial" w:cs="Arial"/>
          <w:sz w:val="20"/>
          <w:szCs w:val="20"/>
        </w:rPr>
        <w:t>Rudan</w:t>
      </w:r>
      <w:proofErr w:type="spellEnd"/>
      <w:r w:rsidRPr="0008793F">
        <w:rPr>
          <w:rFonts w:ascii="Arial" w:hAnsi="Arial" w:cs="Arial"/>
          <w:sz w:val="20"/>
          <w:szCs w:val="20"/>
        </w:rPr>
        <w:t xml:space="preserve"> I, Ruggiero D, Saba Y, Sala CF, </w:t>
      </w:r>
      <w:proofErr w:type="spellStart"/>
      <w:r w:rsidRPr="0008793F">
        <w:rPr>
          <w:rFonts w:ascii="Arial" w:hAnsi="Arial" w:cs="Arial"/>
          <w:sz w:val="20"/>
          <w:szCs w:val="20"/>
        </w:rPr>
        <w:t>Salomaa</w:t>
      </w:r>
      <w:proofErr w:type="spellEnd"/>
      <w:r w:rsidRPr="0008793F">
        <w:rPr>
          <w:rFonts w:ascii="Arial" w:hAnsi="Arial" w:cs="Arial"/>
          <w:sz w:val="20"/>
          <w:szCs w:val="20"/>
        </w:rPr>
        <w:t xml:space="preserve"> V, </w:t>
      </w:r>
      <w:proofErr w:type="spellStart"/>
      <w:r w:rsidRPr="0008793F">
        <w:rPr>
          <w:rFonts w:ascii="Arial" w:hAnsi="Arial" w:cs="Arial"/>
          <w:sz w:val="20"/>
          <w:szCs w:val="20"/>
        </w:rPr>
        <w:t>Samani</w:t>
      </w:r>
      <w:proofErr w:type="spellEnd"/>
      <w:r w:rsidRPr="0008793F">
        <w:rPr>
          <w:rFonts w:ascii="Arial" w:hAnsi="Arial" w:cs="Arial"/>
          <w:sz w:val="20"/>
          <w:szCs w:val="20"/>
        </w:rPr>
        <w:t xml:space="preserve"> NJ, Sarin AP, Schmidt R, Schmidt H, Shrine N, Siscovick D, Smith AV, </w:t>
      </w:r>
      <w:proofErr w:type="spellStart"/>
      <w:r w:rsidRPr="0008793F">
        <w:rPr>
          <w:rFonts w:ascii="Arial" w:hAnsi="Arial" w:cs="Arial"/>
          <w:sz w:val="20"/>
          <w:szCs w:val="20"/>
        </w:rPr>
        <w:t>Snieder</w:t>
      </w:r>
      <w:proofErr w:type="spellEnd"/>
      <w:r w:rsidRPr="0008793F">
        <w:rPr>
          <w:rFonts w:ascii="Arial" w:hAnsi="Arial" w:cs="Arial"/>
          <w:sz w:val="20"/>
          <w:szCs w:val="20"/>
        </w:rPr>
        <w:t xml:space="preserve"> H, </w:t>
      </w:r>
      <w:proofErr w:type="spellStart"/>
      <w:r w:rsidRPr="0008793F">
        <w:rPr>
          <w:rFonts w:ascii="Arial" w:hAnsi="Arial" w:cs="Arial"/>
          <w:sz w:val="20"/>
          <w:szCs w:val="20"/>
        </w:rPr>
        <w:t>Sõber</w:t>
      </w:r>
      <w:proofErr w:type="spellEnd"/>
      <w:r w:rsidRPr="0008793F">
        <w:rPr>
          <w:rFonts w:ascii="Arial" w:hAnsi="Arial" w:cs="Arial"/>
          <w:sz w:val="20"/>
          <w:szCs w:val="20"/>
        </w:rPr>
        <w:t xml:space="preserve"> S, </w:t>
      </w:r>
      <w:proofErr w:type="spellStart"/>
      <w:r w:rsidRPr="0008793F">
        <w:rPr>
          <w:rFonts w:ascii="Arial" w:hAnsi="Arial" w:cs="Arial"/>
          <w:sz w:val="20"/>
          <w:szCs w:val="20"/>
        </w:rPr>
        <w:t>Sorice</w:t>
      </w:r>
      <w:proofErr w:type="spellEnd"/>
      <w:r w:rsidRPr="0008793F">
        <w:rPr>
          <w:rFonts w:ascii="Arial" w:hAnsi="Arial" w:cs="Arial"/>
          <w:sz w:val="20"/>
          <w:szCs w:val="20"/>
        </w:rPr>
        <w:t xml:space="preserve"> R, Starr JM, Stott DJ, Strachan DP, Strawbridge RJ, </w:t>
      </w:r>
      <w:proofErr w:type="spellStart"/>
      <w:r w:rsidRPr="0008793F">
        <w:rPr>
          <w:rFonts w:ascii="Arial" w:hAnsi="Arial" w:cs="Arial"/>
          <w:sz w:val="20"/>
          <w:szCs w:val="20"/>
        </w:rPr>
        <w:t>Sundström</w:t>
      </w:r>
      <w:proofErr w:type="spellEnd"/>
      <w:r w:rsidRPr="0008793F">
        <w:rPr>
          <w:rFonts w:ascii="Arial" w:hAnsi="Arial" w:cs="Arial"/>
          <w:sz w:val="20"/>
          <w:szCs w:val="20"/>
        </w:rPr>
        <w:t xml:space="preserve"> J, </w:t>
      </w:r>
      <w:proofErr w:type="spellStart"/>
      <w:r w:rsidRPr="0008793F">
        <w:rPr>
          <w:rFonts w:ascii="Arial" w:hAnsi="Arial" w:cs="Arial"/>
          <w:sz w:val="20"/>
          <w:szCs w:val="20"/>
        </w:rPr>
        <w:t>Swertz</w:t>
      </w:r>
      <w:proofErr w:type="spellEnd"/>
      <w:r w:rsidRPr="0008793F">
        <w:rPr>
          <w:rFonts w:ascii="Arial" w:hAnsi="Arial" w:cs="Arial"/>
          <w:sz w:val="20"/>
          <w:szCs w:val="20"/>
        </w:rPr>
        <w:t xml:space="preserve"> MA, Taylor KD, </w:t>
      </w:r>
      <w:proofErr w:type="spellStart"/>
      <w:r w:rsidRPr="0008793F">
        <w:rPr>
          <w:rFonts w:ascii="Arial" w:hAnsi="Arial" w:cs="Arial"/>
          <w:sz w:val="20"/>
          <w:szCs w:val="20"/>
        </w:rPr>
        <w:t>Teumer</w:t>
      </w:r>
      <w:proofErr w:type="spellEnd"/>
      <w:r w:rsidRPr="0008793F">
        <w:rPr>
          <w:rFonts w:ascii="Arial" w:hAnsi="Arial" w:cs="Arial"/>
          <w:sz w:val="20"/>
          <w:szCs w:val="20"/>
        </w:rPr>
        <w:t xml:space="preserve"> A, Tobin MD, Tomaszewski M, </w:t>
      </w:r>
      <w:proofErr w:type="spellStart"/>
      <w:r w:rsidRPr="0008793F">
        <w:rPr>
          <w:rFonts w:ascii="Arial" w:hAnsi="Arial" w:cs="Arial"/>
          <w:sz w:val="20"/>
          <w:szCs w:val="20"/>
        </w:rPr>
        <w:lastRenderedPageBreak/>
        <w:t>Toniolo</w:t>
      </w:r>
      <w:proofErr w:type="spellEnd"/>
      <w:r w:rsidRPr="0008793F">
        <w:rPr>
          <w:rFonts w:ascii="Arial" w:hAnsi="Arial" w:cs="Arial"/>
          <w:sz w:val="20"/>
          <w:szCs w:val="20"/>
        </w:rPr>
        <w:t xml:space="preserve"> D, </w:t>
      </w:r>
      <w:proofErr w:type="spellStart"/>
      <w:r w:rsidRPr="0008793F">
        <w:rPr>
          <w:rFonts w:ascii="Arial" w:hAnsi="Arial" w:cs="Arial"/>
          <w:sz w:val="20"/>
          <w:szCs w:val="20"/>
        </w:rPr>
        <w:t>Traglia</w:t>
      </w:r>
      <w:proofErr w:type="spellEnd"/>
      <w:r w:rsidRPr="0008793F">
        <w:rPr>
          <w:rFonts w:ascii="Arial" w:hAnsi="Arial" w:cs="Arial"/>
          <w:sz w:val="20"/>
          <w:szCs w:val="20"/>
        </w:rPr>
        <w:t xml:space="preserve"> M, </w:t>
      </w:r>
      <w:proofErr w:type="spellStart"/>
      <w:r w:rsidRPr="0008793F">
        <w:rPr>
          <w:rFonts w:ascii="Arial" w:hAnsi="Arial" w:cs="Arial"/>
          <w:sz w:val="20"/>
          <w:szCs w:val="20"/>
        </w:rPr>
        <w:t>Trompet</w:t>
      </w:r>
      <w:proofErr w:type="spellEnd"/>
      <w:r w:rsidRPr="0008793F">
        <w:rPr>
          <w:rFonts w:ascii="Arial" w:hAnsi="Arial" w:cs="Arial"/>
          <w:sz w:val="20"/>
          <w:szCs w:val="20"/>
        </w:rPr>
        <w:t xml:space="preserve"> S, </w:t>
      </w:r>
      <w:proofErr w:type="spellStart"/>
      <w:r w:rsidRPr="0008793F">
        <w:rPr>
          <w:rFonts w:ascii="Arial" w:hAnsi="Arial" w:cs="Arial"/>
          <w:sz w:val="20"/>
          <w:szCs w:val="20"/>
        </w:rPr>
        <w:t>Tuomilehto</w:t>
      </w:r>
      <w:proofErr w:type="spellEnd"/>
      <w:r w:rsidRPr="0008793F">
        <w:rPr>
          <w:rFonts w:ascii="Arial" w:hAnsi="Arial" w:cs="Arial"/>
          <w:sz w:val="20"/>
          <w:szCs w:val="20"/>
        </w:rPr>
        <w:t xml:space="preserve"> J, </w:t>
      </w:r>
      <w:proofErr w:type="spellStart"/>
      <w:r w:rsidRPr="0008793F">
        <w:rPr>
          <w:rFonts w:ascii="Arial" w:hAnsi="Arial" w:cs="Arial"/>
          <w:sz w:val="20"/>
          <w:szCs w:val="20"/>
        </w:rPr>
        <w:t>Tzourio</w:t>
      </w:r>
      <w:proofErr w:type="spellEnd"/>
      <w:r w:rsidRPr="0008793F">
        <w:rPr>
          <w:rFonts w:ascii="Arial" w:hAnsi="Arial" w:cs="Arial"/>
          <w:sz w:val="20"/>
          <w:szCs w:val="20"/>
        </w:rPr>
        <w:t xml:space="preserve"> C, </w:t>
      </w:r>
      <w:proofErr w:type="spellStart"/>
      <w:r w:rsidRPr="0008793F">
        <w:rPr>
          <w:rFonts w:ascii="Arial" w:hAnsi="Arial" w:cs="Arial"/>
          <w:sz w:val="20"/>
          <w:szCs w:val="20"/>
        </w:rPr>
        <w:t>Uitterlinden</w:t>
      </w:r>
      <w:proofErr w:type="spellEnd"/>
      <w:r w:rsidRPr="0008793F">
        <w:rPr>
          <w:rFonts w:ascii="Arial" w:hAnsi="Arial" w:cs="Arial"/>
          <w:sz w:val="20"/>
          <w:szCs w:val="20"/>
        </w:rPr>
        <w:t xml:space="preserve"> AG, </w:t>
      </w:r>
      <w:proofErr w:type="spellStart"/>
      <w:r w:rsidRPr="0008793F">
        <w:rPr>
          <w:rFonts w:ascii="Arial" w:hAnsi="Arial" w:cs="Arial"/>
          <w:sz w:val="20"/>
          <w:szCs w:val="20"/>
        </w:rPr>
        <w:t>Vaez</w:t>
      </w:r>
      <w:proofErr w:type="spellEnd"/>
      <w:r w:rsidRPr="0008793F">
        <w:rPr>
          <w:rFonts w:ascii="Arial" w:hAnsi="Arial" w:cs="Arial"/>
          <w:sz w:val="20"/>
          <w:szCs w:val="20"/>
        </w:rPr>
        <w:t xml:space="preserve"> A, van der Most PJ, van </w:t>
      </w:r>
      <w:proofErr w:type="spellStart"/>
      <w:r w:rsidRPr="0008793F">
        <w:rPr>
          <w:rFonts w:ascii="Arial" w:hAnsi="Arial" w:cs="Arial"/>
          <w:sz w:val="20"/>
          <w:szCs w:val="20"/>
        </w:rPr>
        <w:t>Duijn</w:t>
      </w:r>
      <w:proofErr w:type="spellEnd"/>
      <w:r w:rsidRPr="0008793F">
        <w:rPr>
          <w:rFonts w:ascii="Arial" w:hAnsi="Arial" w:cs="Arial"/>
          <w:sz w:val="20"/>
          <w:szCs w:val="20"/>
        </w:rPr>
        <w:t xml:space="preserve"> CM, </w:t>
      </w:r>
      <w:proofErr w:type="spellStart"/>
      <w:r w:rsidRPr="0008793F">
        <w:rPr>
          <w:rFonts w:ascii="Arial" w:hAnsi="Arial" w:cs="Arial"/>
          <w:sz w:val="20"/>
          <w:szCs w:val="20"/>
        </w:rPr>
        <w:t>Vergnaud</w:t>
      </w:r>
      <w:proofErr w:type="spellEnd"/>
      <w:r w:rsidRPr="0008793F">
        <w:rPr>
          <w:rFonts w:ascii="Arial" w:hAnsi="Arial" w:cs="Arial"/>
          <w:sz w:val="20"/>
          <w:szCs w:val="20"/>
        </w:rPr>
        <w:t xml:space="preserve"> AC, </w:t>
      </w:r>
      <w:proofErr w:type="spellStart"/>
      <w:r w:rsidRPr="0008793F">
        <w:rPr>
          <w:rFonts w:ascii="Arial" w:hAnsi="Arial" w:cs="Arial"/>
          <w:sz w:val="20"/>
          <w:szCs w:val="20"/>
        </w:rPr>
        <w:t>Verwoert</w:t>
      </w:r>
      <w:proofErr w:type="spellEnd"/>
      <w:r w:rsidRPr="0008793F">
        <w:rPr>
          <w:rFonts w:ascii="Arial" w:hAnsi="Arial" w:cs="Arial"/>
          <w:sz w:val="20"/>
          <w:szCs w:val="20"/>
        </w:rPr>
        <w:t xml:space="preserve"> GC, </w:t>
      </w:r>
      <w:proofErr w:type="spellStart"/>
      <w:r w:rsidRPr="0008793F">
        <w:rPr>
          <w:rFonts w:ascii="Arial" w:hAnsi="Arial" w:cs="Arial"/>
          <w:sz w:val="20"/>
          <w:szCs w:val="20"/>
        </w:rPr>
        <w:t>Vitart</w:t>
      </w:r>
      <w:proofErr w:type="spellEnd"/>
      <w:r w:rsidRPr="0008793F">
        <w:rPr>
          <w:rFonts w:ascii="Arial" w:hAnsi="Arial" w:cs="Arial"/>
          <w:sz w:val="20"/>
          <w:szCs w:val="20"/>
        </w:rPr>
        <w:t xml:space="preserve"> V, </w:t>
      </w:r>
      <w:proofErr w:type="spellStart"/>
      <w:r w:rsidRPr="0008793F">
        <w:rPr>
          <w:rFonts w:ascii="Arial" w:hAnsi="Arial" w:cs="Arial"/>
          <w:sz w:val="20"/>
          <w:szCs w:val="20"/>
        </w:rPr>
        <w:t>Völker</w:t>
      </w:r>
      <w:proofErr w:type="spellEnd"/>
      <w:r w:rsidRPr="0008793F">
        <w:rPr>
          <w:rFonts w:ascii="Arial" w:hAnsi="Arial" w:cs="Arial"/>
          <w:sz w:val="20"/>
          <w:szCs w:val="20"/>
        </w:rPr>
        <w:t xml:space="preserve"> U, </w:t>
      </w:r>
      <w:proofErr w:type="spellStart"/>
      <w:r w:rsidRPr="0008793F">
        <w:rPr>
          <w:rFonts w:ascii="Arial" w:hAnsi="Arial" w:cs="Arial"/>
          <w:sz w:val="20"/>
          <w:szCs w:val="20"/>
        </w:rPr>
        <w:t>Vollenweider</w:t>
      </w:r>
      <w:proofErr w:type="spellEnd"/>
      <w:r w:rsidRPr="0008793F">
        <w:rPr>
          <w:rFonts w:ascii="Arial" w:hAnsi="Arial" w:cs="Arial"/>
          <w:sz w:val="20"/>
          <w:szCs w:val="20"/>
        </w:rPr>
        <w:t xml:space="preserve"> P, </w:t>
      </w:r>
      <w:proofErr w:type="spellStart"/>
      <w:r w:rsidRPr="0008793F">
        <w:rPr>
          <w:rFonts w:ascii="Arial" w:hAnsi="Arial" w:cs="Arial"/>
          <w:sz w:val="20"/>
          <w:szCs w:val="20"/>
        </w:rPr>
        <w:t>Vuckovic</w:t>
      </w:r>
      <w:proofErr w:type="spellEnd"/>
      <w:r w:rsidRPr="0008793F">
        <w:rPr>
          <w:rFonts w:ascii="Arial" w:hAnsi="Arial" w:cs="Arial"/>
          <w:sz w:val="20"/>
          <w:szCs w:val="20"/>
        </w:rPr>
        <w:t xml:space="preserve"> D, Watkins H, Wild SH, Willemsen G, Wilson JF, Wright AF, Yao J, </w:t>
      </w:r>
      <w:proofErr w:type="spellStart"/>
      <w:r w:rsidRPr="0008793F">
        <w:rPr>
          <w:rFonts w:ascii="Arial" w:hAnsi="Arial" w:cs="Arial"/>
          <w:sz w:val="20"/>
          <w:szCs w:val="20"/>
        </w:rPr>
        <w:t>Zemunik</w:t>
      </w:r>
      <w:proofErr w:type="spellEnd"/>
      <w:r w:rsidRPr="0008793F">
        <w:rPr>
          <w:rFonts w:ascii="Arial" w:hAnsi="Arial" w:cs="Arial"/>
          <w:sz w:val="20"/>
          <w:szCs w:val="20"/>
        </w:rPr>
        <w:t xml:space="preserve"> T, Zhang W, Attia JR, Butterworth AS, </w:t>
      </w:r>
      <w:proofErr w:type="spellStart"/>
      <w:r w:rsidRPr="0008793F">
        <w:rPr>
          <w:rFonts w:ascii="Arial" w:hAnsi="Arial" w:cs="Arial"/>
          <w:sz w:val="20"/>
          <w:szCs w:val="20"/>
        </w:rPr>
        <w:t>Chasman</w:t>
      </w:r>
      <w:proofErr w:type="spellEnd"/>
      <w:r w:rsidRPr="0008793F">
        <w:rPr>
          <w:rFonts w:ascii="Arial" w:hAnsi="Arial" w:cs="Arial"/>
          <w:sz w:val="20"/>
          <w:szCs w:val="20"/>
        </w:rPr>
        <w:t xml:space="preserve"> DI, </w:t>
      </w:r>
      <w:proofErr w:type="spellStart"/>
      <w:r w:rsidRPr="0008793F">
        <w:rPr>
          <w:rFonts w:ascii="Arial" w:hAnsi="Arial" w:cs="Arial"/>
          <w:sz w:val="20"/>
          <w:szCs w:val="20"/>
        </w:rPr>
        <w:t>Conen</w:t>
      </w:r>
      <w:proofErr w:type="spellEnd"/>
      <w:r w:rsidRPr="0008793F">
        <w:rPr>
          <w:rFonts w:ascii="Arial" w:hAnsi="Arial" w:cs="Arial"/>
          <w:sz w:val="20"/>
          <w:szCs w:val="20"/>
        </w:rPr>
        <w:t xml:space="preserve"> D, </w:t>
      </w:r>
      <w:proofErr w:type="spellStart"/>
      <w:r w:rsidRPr="0008793F">
        <w:rPr>
          <w:rFonts w:ascii="Arial" w:hAnsi="Arial" w:cs="Arial"/>
          <w:sz w:val="20"/>
          <w:szCs w:val="20"/>
        </w:rPr>
        <w:t>Cucca</w:t>
      </w:r>
      <w:proofErr w:type="spellEnd"/>
      <w:r w:rsidRPr="0008793F">
        <w:rPr>
          <w:rFonts w:ascii="Arial" w:hAnsi="Arial" w:cs="Arial"/>
          <w:sz w:val="20"/>
          <w:szCs w:val="20"/>
        </w:rPr>
        <w:t xml:space="preserve"> F, </w:t>
      </w:r>
      <w:proofErr w:type="spellStart"/>
      <w:r w:rsidRPr="0008793F">
        <w:rPr>
          <w:rFonts w:ascii="Arial" w:hAnsi="Arial" w:cs="Arial"/>
          <w:sz w:val="20"/>
          <w:szCs w:val="20"/>
        </w:rPr>
        <w:t>Danesh</w:t>
      </w:r>
      <w:proofErr w:type="spellEnd"/>
      <w:r w:rsidRPr="0008793F">
        <w:rPr>
          <w:rFonts w:ascii="Arial" w:hAnsi="Arial" w:cs="Arial"/>
          <w:sz w:val="20"/>
          <w:szCs w:val="20"/>
        </w:rPr>
        <w:t xml:space="preserve"> J, Hayward C, Howson JMM, </w:t>
      </w:r>
      <w:proofErr w:type="spellStart"/>
      <w:r w:rsidRPr="0008793F">
        <w:rPr>
          <w:rFonts w:ascii="Arial" w:hAnsi="Arial" w:cs="Arial"/>
          <w:sz w:val="20"/>
          <w:szCs w:val="20"/>
        </w:rPr>
        <w:t>Laakso</w:t>
      </w:r>
      <w:proofErr w:type="spellEnd"/>
      <w:r w:rsidRPr="0008793F">
        <w:rPr>
          <w:rFonts w:ascii="Arial" w:hAnsi="Arial" w:cs="Arial"/>
          <w:sz w:val="20"/>
          <w:szCs w:val="20"/>
        </w:rPr>
        <w:t xml:space="preserve"> M, </w:t>
      </w:r>
      <w:proofErr w:type="spellStart"/>
      <w:r w:rsidRPr="0008793F">
        <w:rPr>
          <w:rFonts w:ascii="Arial" w:hAnsi="Arial" w:cs="Arial"/>
          <w:sz w:val="20"/>
          <w:szCs w:val="20"/>
        </w:rPr>
        <w:t>Lakatta</w:t>
      </w:r>
      <w:proofErr w:type="spellEnd"/>
      <w:r w:rsidRPr="0008793F">
        <w:rPr>
          <w:rFonts w:ascii="Arial" w:hAnsi="Arial" w:cs="Arial"/>
          <w:sz w:val="20"/>
          <w:szCs w:val="20"/>
        </w:rPr>
        <w:t xml:space="preserve"> EG, </w:t>
      </w:r>
      <w:proofErr w:type="spellStart"/>
      <w:r w:rsidRPr="0008793F">
        <w:rPr>
          <w:rFonts w:ascii="Arial" w:hAnsi="Arial" w:cs="Arial"/>
          <w:sz w:val="20"/>
          <w:szCs w:val="20"/>
        </w:rPr>
        <w:t>Langenberg</w:t>
      </w:r>
      <w:proofErr w:type="spellEnd"/>
      <w:r w:rsidRPr="0008793F">
        <w:rPr>
          <w:rFonts w:ascii="Arial" w:hAnsi="Arial" w:cs="Arial"/>
          <w:sz w:val="20"/>
          <w:szCs w:val="20"/>
        </w:rPr>
        <w:t xml:space="preserve"> C, Melander O, </w:t>
      </w:r>
      <w:proofErr w:type="spellStart"/>
      <w:r w:rsidRPr="0008793F">
        <w:rPr>
          <w:rFonts w:ascii="Arial" w:hAnsi="Arial" w:cs="Arial"/>
          <w:sz w:val="20"/>
          <w:szCs w:val="20"/>
        </w:rPr>
        <w:t>Mook</w:t>
      </w:r>
      <w:proofErr w:type="spellEnd"/>
      <w:r w:rsidRPr="0008793F">
        <w:rPr>
          <w:rFonts w:ascii="Arial" w:hAnsi="Arial" w:cs="Arial"/>
          <w:sz w:val="20"/>
          <w:szCs w:val="20"/>
        </w:rPr>
        <w:t xml:space="preserve">-Kanamori DO, Palmer CNA, </w:t>
      </w:r>
      <w:proofErr w:type="spellStart"/>
      <w:r w:rsidRPr="0008793F">
        <w:rPr>
          <w:rFonts w:ascii="Arial" w:hAnsi="Arial" w:cs="Arial"/>
          <w:sz w:val="20"/>
          <w:szCs w:val="20"/>
        </w:rPr>
        <w:t>Risch</w:t>
      </w:r>
      <w:proofErr w:type="spellEnd"/>
      <w:r w:rsidRPr="0008793F">
        <w:rPr>
          <w:rFonts w:ascii="Arial" w:hAnsi="Arial" w:cs="Arial"/>
          <w:sz w:val="20"/>
          <w:szCs w:val="20"/>
        </w:rPr>
        <w:t xml:space="preserve"> L, Scott RA, Scott RJ, Sever P, Spector TD, van der </w:t>
      </w:r>
      <w:proofErr w:type="spellStart"/>
      <w:r w:rsidRPr="0008793F">
        <w:rPr>
          <w:rFonts w:ascii="Arial" w:hAnsi="Arial" w:cs="Arial"/>
          <w:sz w:val="20"/>
          <w:szCs w:val="20"/>
        </w:rPr>
        <w:t>Harst</w:t>
      </w:r>
      <w:proofErr w:type="spellEnd"/>
      <w:r w:rsidRPr="0008793F">
        <w:rPr>
          <w:rFonts w:ascii="Arial" w:hAnsi="Arial" w:cs="Arial"/>
          <w:sz w:val="20"/>
          <w:szCs w:val="20"/>
        </w:rPr>
        <w:t xml:space="preserve"> P, Wareham NJ, </w:t>
      </w:r>
      <w:proofErr w:type="spellStart"/>
      <w:r w:rsidRPr="0008793F">
        <w:rPr>
          <w:rFonts w:ascii="Arial" w:hAnsi="Arial" w:cs="Arial"/>
          <w:sz w:val="20"/>
          <w:szCs w:val="20"/>
        </w:rPr>
        <w:t>Zeggini</w:t>
      </w:r>
      <w:proofErr w:type="spellEnd"/>
      <w:r w:rsidRPr="0008793F">
        <w:rPr>
          <w:rFonts w:ascii="Arial" w:hAnsi="Arial" w:cs="Arial"/>
          <w:sz w:val="20"/>
          <w:szCs w:val="20"/>
        </w:rPr>
        <w:t xml:space="preserve"> E, Levy D, Munroe PB, Newton-</w:t>
      </w:r>
      <w:proofErr w:type="spellStart"/>
      <w:r w:rsidRPr="0008793F">
        <w:rPr>
          <w:rFonts w:ascii="Arial" w:hAnsi="Arial" w:cs="Arial"/>
          <w:sz w:val="20"/>
          <w:szCs w:val="20"/>
        </w:rPr>
        <w:t>Cheh</w:t>
      </w:r>
      <w:proofErr w:type="spellEnd"/>
      <w:r w:rsidRPr="0008793F">
        <w:rPr>
          <w:rFonts w:ascii="Arial" w:hAnsi="Arial" w:cs="Arial"/>
          <w:sz w:val="20"/>
          <w:szCs w:val="20"/>
        </w:rPr>
        <w:t xml:space="preserve"> C, Brown MJ, </w:t>
      </w:r>
      <w:proofErr w:type="spellStart"/>
      <w:r w:rsidRPr="0008793F">
        <w:rPr>
          <w:rFonts w:ascii="Arial" w:hAnsi="Arial" w:cs="Arial"/>
          <w:sz w:val="20"/>
          <w:szCs w:val="20"/>
        </w:rPr>
        <w:t>Metspalu</w:t>
      </w:r>
      <w:proofErr w:type="spellEnd"/>
      <w:r w:rsidRPr="0008793F">
        <w:rPr>
          <w:rFonts w:ascii="Arial" w:hAnsi="Arial" w:cs="Arial"/>
          <w:sz w:val="20"/>
          <w:szCs w:val="20"/>
        </w:rPr>
        <w:t xml:space="preserve"> A, Hung AM, O'Donnell CJ, Edwards TL; Million Veteran Program, Psaty BM, </w:t>
      </w:r>
      <w:proofErr w:type="spellStart"/>
      <w:r w:rsidRPr="0008793F">
        <w:rPr>
          <w:rFonts w:ascii="Arial" w:hAnsi="Arial" w:cs="Arial"/>
          <w:sz w:val="20"/>
          <w:szCs w:val="20"/>
        </w:rPr>
        <w:t>Tzoulaki</w:t>
      </w:r>
      <w:proofErr w:type="spellEnd"/>
      <w:r w:rsidRPr="0008793F">
        <w:rPr>
          <w:rFonts w:ascii="Arial" w:hAnsi="Arial" w:cs="Arial"/>
          <w:sz w:val="20"/>
          <w:szCs w:val="20"/>
        </w:rPr>
        <w:t xml:space="preserve"> I, Barnes MR, Wain LV, Elliott P, Caulfield </w:t>
      </w:r>
      <w:proofErr w:type="spellStart"/>
      <w:r w:rsidRPr="0008793F">
        <w:rPr>
          <w:rFonts w:ascii="Arial" w:hAnsi="Arial" w:cs="Arial"/>
          <w:sz w:val="20"/>
          <w:szCs w:val="20"/>
        </w:rPr>
        <w:t>MJ.</w:t>
      </w:r>
      <w:r w:rsidRPr="00C67D1B">
        <w:rPr>
          <w:rFonts w:ascii="Arial" w:hAnsi="Arial" w:cs="Arial"/>
          <w:b/>
          <w:i/>
          <w:sz w:val="20"/>
          <w:szCs w:val="20"/>
        </w:rPr>
        <w:t>Genetic</w:t>
      </w:r>
      <w:proofErr w:type="spellEnd"/>
      <w:r w:rsidRPr="00C67D1B">
        <w:rPr>
          <w:rFonts w:ascii="Arial" w:hAnsi="Arial" w:cs="Arial"/>
          <w:b/>
          <w:i/>
          <w:sz w:val="20"/>
          <w:szCs w:val="20"/>
        </w:rPr>
        <w:t xml:space="preserve">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 xml:space="preserve">Nat Genet. 2018 Sep 17. </w:t>
      </w:r>
      <w:proofErr w:type="spellStart"/>
      <w:r w:rsidRPr="0008793F">
        <w:rPr>
          <w:rFonts w:ascii="Arial" w:hAnsi="Arial" w:cs="Arial"/>
          <w:sz w:val="20"/>
          <w:szCs w:val="20"/>
        </w:rPr>
        <w:t>doi</w:t>
      </w:r>
      <w:proofErr w:type="spellEnd"/>
      <w:r w:rsidRPr="0008793F">
        <w:rPr>
          <w:rFonts w:ascii="Arial" w:hAnsi="Arial" w:cs="Arial"/>
          <w:sz w:val="20"/>
          <w:szCs w:val="20"/>
        </w:rPr>
        <w:t>: 10.1038/s41588-018-0205-x. [</w:t>
      </w:r>
      <w:proofErr w:type="spellStart"/>
      <w:r w:rsidRPr="0008793F">
        <w:rPr>
          <w:rFonts w:ascii="Arial" w:hAnsi="Arial" w:cs="Arial"/>
          <w:sz w:val="20"/>
          <w:szCs w:val="20"/>
        </w:rPr>
        <w:t>Epub</w:t>
      </w:r>
      <w:proofErr w:type="spellEnd"/>
      <w:r w:rsidRPr="0008793F">
        <w:rPr>
          <w:rFonts w:ascii="Arial" w:hAnsi="Arial" w:cs="Arial"/>
          <w:sz w:val="20"/>
          <w:szCs w:val="20"/>
        </w:rPr>
        <w:t xml:space="preserve"> ahead of print]. PM: 30224653</w:t>
      </w:r>
      <w:r>
        <w:rPr>
          <w:rFonts w:ascii="Arial" w:hAnsi="Arial" w:cs="Arial"/>
          <w:sz w:val="20"/>
          <w:szCs w:val="20"/>
        </w:rPr>
        <w:t>.</w:t>
      </w:r>
      <w:r w:rsidR="008A3956">
        <w:rPr>
          <w:rFonts w:ascii="Arial" w:hAnsi="Arial" w:cs="Arial"/>
          <w:sz w:val="20"/>
          <w:szCs w:val="20"/>
        </w:rPr>
        <w:t xml:space="preserve"> </w:t>
      </w:r>
      <w:hyperlink r:id="rId201" w:history="1">
        <w:r w:rsidR="008A3956" w:rsidRPr="008A3956">
          <w:rPr>
            <w:rFonts w:ascii="Arial" w:hAnsi="Arial" w:cs="Arial"/>
            <w:sz w:val="20"/>
            <w:szCs w:val="20"/>
          </w:rPr>
          <w:t>PMC6284793</w:t>
        </w:r>
      </w:hyperlink>
      <w:r w:rsidR="008A3956" w:rsidRPr="008A3956">
        <w:rPr>
          <w:rFonts w:ascii="Arial" w:hAnsi="Arial" w:cs="Arial"/>
          <w:sz w:val="20"/>
          <w:szCs w:val="20"/>
        </w:rPr>
        <w:t>.</w:t>
      </w:r>
    </w:p>
    <w:bookmarkEnd w:id="1"/>
    <w:p w:rsidR="008429D4" w:rsidRPr="00875D26" w:rsidRDefault="008429D4" w:rsidP="008429D4">
      <w:pPr>
        <w:rPr>
          <w:rFonts w:ascii="Arial" w:hAnsi="Arial" w:cs="Arial"/>
          <w:sz w:val="20"/>
          <w:szCs w:val="20"/>
        </w:rPr>
      </w:pP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w:t>
      </w:r>
      <w:proofErr w:type="spellStart"/>
      <w:r w:rsidRPr="00875D26">
        <w:rPr>
          <w:rFonts w:ascii="Arial" w:hAnsi="Arial" w:cs="Arial"/>
          <w:sz w:val="20"/>
          <w:szCs w:val="20"/>
        </w:rPr>
        <w:t>Kraja</w:t>
      </w:r>
      <w:proofErr w:type="spellEnd"/>
      <w:r w:rsidRPr="00875D26">
        <w:rPr>
          <w:rFonts w:ascii="Arial" w:hAnsi="Arial" w:cs="Arial"/>
          <w:sz w:val="20"/>
          <w:szCs w:val="20"/>
        </w:rPr>
        <w:t xml:space="preserve"> AT,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Sung YJ, Winkler TW,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Guo X,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Cheng CY, Sim X, </w:t>
      </w:r>
      <w:proofErr w:type="spellStart"/>
      <w:r w:rsidRPr="00875D26">
        <w:rPr>
          <w:rFonts w:ascii="Arial" w:hAnsi="Arial" w:cs="Arial"/>
          <w:sz w:val="20"/>
          <w:szCs w:val="20"/>
        </w:rPr>
        <w:t>Vojinovic</w:t>
      </w:r>
      <w:proofErr w:type="spellEnd"/>
      <w:r w:rsidRPr="00875D26">
        <w:rPr>
          <w:rFonts w:ascii="Arial" w:hAnsi="Arial" w:cs="Arial"/>
          <w:sz w:val="20"/>
          <w:szCs w:val="20"/>
        </w:rPr>
        <w:t xml:space="preserve"> D, Marten J, </w:t>
      </w:r>
      <w:proofErr w:type="spellStart"/>
      <w:r w:rsidRPr="00875D26">
        <w:rPr>
          <w:rFonts w:ascii="Arial" w:hAnsi="Arial" w:cs="Arial"/>
          <w:sz w:val="20"/>
          <w:szCs w:val="20"/>
        </w:rPr>
        <w:t>Musani</w:t>
      </w:r>
      <w:proofErr w:type="spellEnd"/>
      <w:r w:rsidRPr="00875D26">
        <w:rPr>
          <w:rFonts w:ascii="Arial" w:hAnsi="Arial" w:cs="Arial"/>
          <w:sz w:val="20"/>
          <w:szCs w:val="20"/>
        </w:rPr>
        <w:t xml:space="preserve"> SK, Li C, Bentley AR, Brown MR, </w:t>
      </w:r>
      <w:proofErr w:type="spellStart"/>
      <w:r w:rsidRPr="00875D26">
        <w:rPr>
          <w:rFonts w:ascii="Arial" w:hAnsi="Arial" w:cs="Arial"/>
          <w:sz w:val="20"/>
          <w:szCs w:val="20"/>
        </w:rPr>
        <w:t>Schwander</w:t>
      </w:r>
      <w:proofErr w:type="spellEnd"/>
      <w:r w:rsidRPr="00875D26">
        <w:rPr>
          <w:rFonts w:ascii="Arial" w:hAnsi="Arial" w:cs="Arial"/>
          <w:sz w:val="20"/>
          <w:szCs w:val="20"/>
        </w:rPr>
        <w:t xml:space="preserve"> K, Richard MA,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Aschard</w:t>
      </w:r>
      <w:proofErr w:type="spellEnd"/>
      <w:r w:rsidRPr="00875D26">
        <w:rPr>
          <w:rFonts w:ascii="Arial" w:hAnsi="Arial" w:cs="Arial"/>
          <w:sz w:val="20"/>
          <w:szCs w:val="20"/>
        </w:rPr>
        <w:t xml:space="preserve"> H,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Bielak</w:t>
      </w:r>
      <w:proofErr w:type="spellEnd"/>
      <w:r w:rsidRPr="00875D26">
        <w:rPr>
          <w:rFonts w:ascii="Arial" w:hAnsi="Arial" w:cs="Arial"/>
          <w:sz w:val="20"/>
          <w:szCs w:val="20"/>
        </w:rPr>
        <w:t xml:space="preserve"> LF, </w:t>
      </w:r>
      <w:proofErr w:type="spellStart"/>
      <w:r w:rsidRPr="00875D26">
        <w:rPr>
          <w:rFonts w:ascii="Arial" w:hAnsi="Arial" w:cs="Arial"/>
          <w:sz w:val="20"/>
          <w:szCs w:val="20"/>
        </w:rPr>
        <w:t>Dorajoo</w:t>
      </w:r>
      <w:proofErr w:type="spellEnd"/>
      <w:r w:rsidRPr="00875D26">
        <w:rPr>
          <w:rFonts w:ascii="Arial" w:hAnsi="Arial" w:cs="Arial"/>
          <w:sz w:val="20"/>
          <w:szCs w:val="20"/>
        </w:rPr>
        <w:t xml:space="preserve"> R, Fisher V, Hartwig FP,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Lohman KK, Manning AK, </w:t>
      </w:r>
      <w:proofErr w:type="spellStart"/>
      <w:r w:rsidRPr="00875D26">
        <w:rPr>
          <w:rFonts w:ascii="Arial" w:hAnsi="Arial" w:cs="Arial"/>
          <w:sz w:val="20"/>
          <w:szCs w:val="20"/>
        </w:rPr>
        <w:t>Rankinen</w:t>
      </w:r>
      <w:proofErr w:type="spellEnd"/>
      <w:r w:rsidRPr="00875D26">
        <w:rPr>
          <w:rFonts w:ascii="Arial" w:hAnsi="Arial" w:cs="Arial"/>
          <w:sz w:val="20"/>
          <w:szCs w:val="20"/>
        </w:rPr>
        <w:t xml:space="preserve"> T, Smith AV, Tajuddin SM,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t>
      </w:r>
      <w:proofErr w:type="spellStart"/>
      <w:r w:rsidRPr="00875D26">
        <w:rPr>
          <w:rFonts w:ascii="Arial" w:hAnsi="Arial" w:cs="Arial"/>
          <w:sz w:val="20"/>
          <w:szCs w:val="20"/>
        </w:rPr>
        <w:t>Alver</w:t>
      </w:r>
      <w:proofErr w:type="spellEnd"/>
      <w:r w:rsidRPr="00875D26">
        <w:rPr>
          <w:rFonts w:ascii="Arial" w:hAnsi="Arial" w:cs="Arial"/>
          <w:sz w:val="20"/>
          <w:szCs w:val="20"/>
        </w:rPr>
        <w:t xml:space="preserve"> M, </w:t>
      </w:r>
      <w:proofErr w:type="spellStart"/>
      <w:r w:rsidRPr="00875D26">
        <w:rPr>
          <w:rFonts w:ascii="Arial" w:hAnsi="Arial" w:cs="Arial"/>
          <w:sz w:val="20"/>
          <w:szCs w:val="20"/>
        </w:rPr>
        <w:t>Boissel</w:t>
      </w:r>
      <w:proofErr w:type="spellEnd"/>
      <w:r w:rsidRPr="00875D26">
        <w:rPr>
          <w:rFonts w:ascii="Arial" w:hAnsi="Arial" w:cs="Arial"/>
          <w:sz w:val="20"/>
          <w:szCs w:val="20"/>
        </w:rPr>
        <w:t xml:space="preserve"> M, Cai Q, Campbell A, Chai JF, Chen X, Divers J, Gao C, Goel A, </w:t>
      </w:r>
      <w:proofErr w:type="spellStart"/>
      <w:r w:rsidRPr="00875D26">
        <w:rPr>
          <w:rFonts w:ascii="Arial" w:hAnsi="Arial" w:cs="Arial"/>
          <w:sz w:val="20"/>
          <w:szCs w:val="20"/>
        </w:rPr>
        <w:t>Hagemeijer</w:t>
      </w:r>
      <w:proofErr w:type="spellEnd"/>
      <w:r w:rsidRPr="00875D26">
        <w:rPr>
          <w:rFonts w:ascii="Arial" w:hAnsi="Arial" w:cs="Arial"/>
          <w:sz w:val="20"/>
          <w:szCs w:val="20"/>
        </w:rPr>
        <w:t xml:space="preserve"> Y, Harris SE, He M, Hsu FC, Jackson AU,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Kasturiratne</w:t>
      </w:r>
      <w:proofErr w:type="spellEnd"/>
      <w:r w:rsidRPr="00875D26">
        <w:rPr>
          <w:rFonts w:ascii="Arial" w:hAnsi="Arial" w:cs="Arial"/>
          <w:sz w:val="20"/>
          <w:szCs w:val="20"/>
        </w:rPr>
        <w:t xml:space="preserve"> A, </w:t>
      </w:r>
      <w:proofErr w:type="spellStart"/>
      <w:r w:rsidRPr="00875D26">
        <w:rPr>
          <w:rFonts w:ascii="Arial" w:hAnsi="Arial" w:cs="Arial"/>
          <w:sz w:val="20"/>
          <w:szCs w:val="20"/>
        </w:rPr>
        <w:t>Komulainen</w:t>
      </w:r>
      <w:proofErr w:type="spellEnd"/>
      <w:r w:rsidRPr="00875D26">
        <w:rPr>
          <w:rFonts w:ascii="Arial" w:hAnsi="Arial" w:cs="Arial"/>
          <w:sz w:val="20"/>
          <w:szCs w:val="20"/>
        </w:rPr>
        <w:t xml:space="preserve"> P, </w:t>
      </w:r>
      <w:proofErr w:type="spellStart"/>
      <w:r w:rsidRPr="00875D26">
        <w:rPr>
          <w:rFonts w:ascii="Arial" w:hAnsi="Arial" w:cs="Arial"/>
          <w:sz w:val="20"/>
          <w:szCs w:val="20"/>
        </w:rPr>
        <w:t>Kühnel</w:t>
      </w:r>
      <w:proofErr w:type="spellEnd"/>
      <w:r w:rsidRPr="00875D26">
        <w:rPr>
          <w:rFonts w:ascii="Arial" w:hAnsi="Arial" w:cs="Arial"/>
          <w:sz w:val="20"/>
          <w:szCs w:val="20"/>
        </w:rPr>
        <w:t xml:space="preserve"> B, </w:t>
      </w:r>
      <w:proofErr w:type="spellStart"/>
      <w:r w:rsidRPr="00875D26">
        <w:rPr>
          <w:rFonts w:ascii="Arial" w:hAnsi="Arial" w:cs="Arial"/>
          <w:sz w:val="20"/>
          <w:szCs w:val="20"/>
        </w:rPr>
        <w:t>Laguzzi</w:t>
      </w:r>
      <w:proofErr w:type="spellEnd"/>
      <w:r w:rsidRPr="00875D26">
        <w:rPr>
          <w:rFonts w:ascii="Arial" w:hAnsi="Arial" w:cs="Arial"/>
          <w:sz w:val="20"/>
          <w:szCs w:val="20"/>
        </w:rPr>
        <w:t xml:space="preserve"> F, Luan J, </w:t>
      </w:r>
      <w:proofErr w:type="spellStart"/>
      <w:r w:rsidRPr="00875D26">
        <w:rPr>
          <w:rFonts w:ascii="Arial" w:hAnsi="Arial" w:cs="Arial"/>
          <w:sz w:val="20"/>
          <w:szCs w:val="20"/>
        </w:rPr>
        <w:t>Matoba</w:t>
      </w:r>
      <w:proofErr w:type="spellEnd"/>
      <w:r w:rsidRPr="00875D26">
        <w:rPr>
          <w:rFonts w:ascii="Arial" w:hAnsi="Arial" w:cs="Arial"/>
          <w:sz w:val="20"/>
          <w:szCs w:val="20"/>
        </w:rPr>
        <w:t xml:space="preserve"> N, Nolte IM, Padmanabhan S, Riaz M, </w:t>
      </w:r>
      <w:proofErr w:type="spellStart"/>
      <w:r w:rsidRPr="00875D26">
        <w:rPr>
          <w:rFonts w:ascii="Arial" w:hAnsi="Arial" w:cs="Arial"/>
          <w:sz w:val="20"/>
          <w:szCs w:val="20"/>
        </w:rPr>
        <w:t>Rueedi</w:t>
      </w:r>
      <w:proofErr w:type="spellEnd"/>
      <w:r w:rsidRPr="00875D26">
        <w:rPr>
          <w:rFonts w:ascii="Arial" w:hAnsi="Arial" w:cs="Arial"/>
          <w:sz w:val="20"/>
          <w:szCs w:val="20"/>
        </w:rPr>
        <w:t xml:space="preserve"> R,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Said MA, Scott RA, Sofer T, </w:t>
      </w:r>
      <w:proofErr w:type="spellStart"/>
      <w:r w:rsidRPr="00875D26">
        <w:rPr>
          <w:rFonts w:ascii="Arial" w:hAnsi="Arial" w:cs="Arial"/>
          <w:sz w:val="20"/>
          <w:szCs w:val="20"/>
        </w:rPr>
        <w:t>Stančáková</w:t>
      </w:r>
      <w:proofErr w:type="spellEnd"/>
      <w:r w:rsidRPr="00875D26">
        <w:rPr>
          <w:rFonts w:ascii="Arial" w:hAnsi="Arial" w:cs="Arial"/>
          <w:sz w:val="20"/>
          <w:szCs w:val="20"/>
        </w:rPr>
        <w:t xml:space="preserve"> A, Takeuchi F, </w:t>
      </w:r>
      <w:proofErr w:type="spellStart"/>
      <w:r w:rsidRPr="00875D26">
        <w:rPr>
          <w:rFonts w:ascii="Arial" w:hAnsi="Arial" w:cs="Arial"/>
          <w:sz w:val="20"/>
          <w:szCs w:val="20"/>
        </w:rPr>
        <w:t>Tayo</w:t>
      </w:r>
      <w:proofErr w:type="spellEnd"/>
      <w:r w:rsidRPr="00875D26">
        <w:rPr>
          <w:rFonts w:ascii="Arial" w:hAnsi="Arial" w:cs="Arial"/>
          <w:sz w:val="20"/>
          <w:szCs w:val="20"/>
        </w:rPr>
        <w:t xml:space="preserve"> BO, van der Most PJ, </w:t>
      </w:r>
      <w:proofErr w:type="spellStart"/>
      <w:r w:rsidRPr="00875D26">
        <w:rPr>
          <w:rFonts w:ascii="Arial" w:hAnsi="Arial" w:cs="Arial"/>
          <w:sz w:val="20"/>
          <w:szCs w:val="20"/>
        </w:rPr>
        <w:t>Varga</w:t>
      </w:r>
      <w:proofErr w:type="spellEnd"/>
      <w:r w:rsidRPr="00875D26">
        <w:rPr>
          <w:rFonts w:ascii="Arial" w:hAnsi="Arial" w:cs="Arial"/>
          <w:sz w:val="20"/>
          <w:szCs w:val="20"/>
        </w:rPr>
        <w:t xml:space="preserve"> TV,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Wang Y, Ware EB, Warren HR, Weiss S, Wen W,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Zhang W, Zhao JH, </w:t>
      </w:r>
      <w:proofErr w:type="spellStart"/>
      <w:r w:rsidRPr="00875D26">
        <w:rPr>
          <w:rFonts w:ascii="Arial" w:hAnsi="Arial" w:cs="Arial"/>
          <w:sz w:val="20"/>
          <w:szCs w:val="20"/>
        </w:rPr>
        <w:t>Afaq</w:t>
      </w:r>
      <w:proofErr w:type="spellEnd"/>
      <w:r w:rsidRPr="00875D26">
        <w:rPr>
          <w:rFonts w:ascii="Arial" w:hAnsi="Arial" w:cs="Arial"/>
          <w:sz w:val="20"/>
          <w:szCs w:val="20"/>
        </w:rPr>
        <w:t xml:space="preserve"> S, Amin N, </w:t>
      </w:r>
      <w:proofErr w:type="spellStart"/>
      <w:r w:rsidRPr="00875D26">
        <w:rPr>
          <w:rFonts w:ascii="Arial" w:hAnsi="Arial" w:cs="Arial"/>
          <w:sz w:val="20"/>
          <w:szCs w:val="20"/>
        </w:rPr>
        <w:t>Amini</w:t>
      </w:r>
      <w:proofErr w:type="spellEnd"/>
      <w:r w:rsidRPr="00875D26">
        <w:rPr>
          <w:rFonts w:ascii="Arial" w:hAnsi="Arial" w:cs="Arial"/>
          <w:sz w:val="20"/>
          <w:szCs w:val="20"/>
        </w:rPr>
        <w:t xml:space="preserve"> M, Arking DE, Aung T,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Borecki</w:t>
      </w:r>
      <w:proofErr w:type="spellEnd"/>
      <w:r w:rsidRPr="00875D26">
        <w:rPr>
          <w:rFonts w:ascii="Arial" w:hAnsi="Arial" w:cs="Arial"/>
          <w:sz w:val="20"/>
          <w:szCs w:val="20"/>
        </w:rPr>
        <w:t xml:space="preserve"> I, </w:t>
      </w:r>
      <w:proofErr w:type="spellStart"/>
      <w:r w:rsidRPr="00875D26">
        <w:rPr>
          <w:rFonts w:ascii="Arial" w:hAnsi="Arial" w:cs="Arial"/>
          <w:sz w:val="20"/>
          <w:szCs w:val="20"/>
        </w:rPr>
        <w:t>Broeckel</w:t>
      </w:r>
      <w:proofErr w:type="spellEnd"/>
      <w:r w:rsidRPr="00875D26">
        <w:rPr>
          <w:rFonts w:ascii="Arial" w:hAnsi="Arial" w:cs="Arial"/>
          <w:sz w:val="20"/>
          <w:szCs w:val="20"/>
        </w:rPr>
        <w:t xml:space="preserve"> U, Brown M, </w:t>
      </w:r>
      <w:proofErr w:type="spellStart"/>
      <w:r w:rsidRPr="00875D26">
        <w:rPr>
          <w:rFonts w:ascii="Arial" w:hAnsi="Arial" w:cs="Arial"/>
          <w:sz w:val="20"/>
          <w:szCs w:val="20"/>
        </w:rPr>
        <w:t>Brumat</w:t>
      </w:r>
      <w:proofErr w:type="spellEnd"/>
      <w:r w:rsidRPr="00875D26">
        <w:rPr>
          <w:rFonts w:ascii="Arial" w:hAnsi="Arial" w:cs="Arial"/>
          <w:sz w:val="20"/>
          <w:szCs w:val="20"/>
        </w:rPr>
        <w:t xml:space="preserve"> M, Burke GL, </w:t>
      </w:r>
      <w:proofErr w:type="spellStart"/>
      <w:r w:rsidRPr="00875D26">
        <w:rPr>
          <w:rFonts w:ascii="Arial" w:hAnsi="Arial" w:cs="Arial"/>
          <w:sz w:val="20"/>
          <w:szCs w:val="20"/>
        </w:rPr>
        <w:t>Canouil</w:t>
      </w:r>
      <w:proofErr w:type="spellEnd"/>
      <w:r w:rsidRPr="00875D26">
        <w:rPr>
          <w:rFonts w:ascii="Arial" w:hAnsi="Arial" w:cs="Arial"/>
          <w:sz w:val="20"/>
          <w:szCs w:val="20"/>
        </w:rPr>
        <w:t xml:space="preserve"> M, </w:t>
      </w:r>
      <w:proofErr w:type="spellStart"/>
      <w:r w:rsidRPr="00875D26">
        <w:rPr>
          <w:rFonts w:ascii="Arial" w:hAnsi="Arial" w:cs="Arial"/>
          <w:sz w:val="20"/>
          <w:szCs w:val="20"/>
        </w:rPr>
        <w:t>Chakravarti</w:t>
      </w:r>
      <w:proofErr w:type="spellEnd"/>
      <w:r w:rsidRPr="00875D26">
        <w:rPr>
          <w:rFonts w:ascii="Arial" w:hAnsi="Arial" w:cs="Arial"/>
          <w:sz w:val="20"/>
          <w:szCs w:val="20"/>
        </w:rPr>
        <w:t xml:space="preserve"> A, Charumathi S, Ida Chen YD, Connell JM, Correa A, de Las Fuentes L,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de Silva HJ, Deng X, Ding J, </w:t>
      </w:r>
      <w:proofErr w:type="spellStart"/>
      <w:r w:rsidRPr="00875D26">
        <w:rPr>
          <w:rFonts w:ascii="Arial" w:hAnsi="Arial" w:cs="Arial"/>
          <w:sz w:val="20"/>
          <w:szCs w:val="20"/>
        </w:rPr>
        <w:t>Duan</w:t>
      </w:r>
      <w:proofErr w:type="spellEnd"/>
      <w:r w:rsidRPr="00875D26">
        <w:rPr>
          <w:rFonts w:ascii="Arial" w:hAnsi="Arial" w:cs="Arial"/>
          <w:sz w:val="20"/>
          <w:szCs w:val="20"/>
        </w:rPr>
        <w:t xml:space="preserve"> Q, Eaton CB, Ehret G, </w:t>
      </w:r>
      <w:proofErr w:type="spellStart"/>
      <w:r w:rsidRPr="00875D26">
        <w:rPr>
          <w:rFonts w:ascii="Arial" w:hAnsi="Arial" w:cs="Arial"/>
          <w:sz w:val="20"/>
          <w:szCs w:val="20"/>
        </w:rPr>
        <w:t>Eppinga</w:t>
      </w:r>
      <w:proofErr w:type="spellEnd"/>
      <w:r w:rsidRPr="00875D26">
        <w:rPr>
          <w:rFonts w:ascii="Arial" w:hAnsi="Arial" w:cs="Arial"/>
          <w:sz w:val="20"/>
          <w:szCs w:val="20"/>
        </w:rPr>
        <w:t xml:space="preserve"> RN,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Felix SB, </w:t>
      </w:r>
      <w:proofErr w:type="spellStart"/>
      <w:r w:rsidRPr="00875D26">
        <w:rPr>
          <w:rFonts w:ascii="Arial" w:hAnsi="Arial" w:cs="Arial"/>
          <w:sz w:val="20"/>
          <w:szCs w:val="20"/>
        </w:rPr>
        <w:t>Forouhi</w:t>
      </w:r>
      <w:proofErr w:type="spellEnd"/>
      <w:r w:rsidRPr="00875D26">
        <w:rPr>
          <w:rFonts w:ascii="Arial" w:hAnsi="Arial" w:cs="Arial"/>
          <w:sz w:val="20"/>
          <w:szCs w:val="20"/>
        </w:rPr>
        <w:t xml:space="preserve"> NG, Forrester T, Franco OH, Friedlander Y, </w:t>
      </w:r>
      <w:proofErr w:type="spellStart"/>
      <w:r w:rsidRPr="00875D26">
        <w:rPr>
          <w:rFonts w:ascii="Arial" w:hAnsi="Arial" w:cs="Arial"/>
          <w:sz w:val="20"/>
          <w:szCs w:val="20"/>
        </w:rPr>
        <w:t>Gandin</w:t>
      </w:r>
      <w:proofErr w:type="spellEnd"/>
      <w:r w:rsidRPr="00875D26">
        <w:rPr>
          <w:rFonts w:ascii="Arial" w:hAnsi="Arial" w:cs="Arial"/>
          <w:sz w:val="20"/>
          <w:szCs w:val="20"/>
        </w:rPr>
        <w:t xml:space="preserve"> I, Gao H, </w:t>
      </w:r>
      <w:proofErr w:type="spellStart"/>
      <w:r w:rsidRPr="00875D26">
        <w:rPr>
          <w:rFonts w:ascii="Arial" w:hAnsi="Arial" w:cs="Arial"/>
          <w:sz w:val="20"/>
          <w:szCs w:val="20"/>
        </w:rPr>
        <w:t>Ghanbari</w:t>
      </w:r>
      <w:proofErr w:type="spellEnd"/>
      <w:r w:rsidRPr="00875D26">
        <w:rPr>
          <w:rFonts w:ascii="Arial" w:hAnsi="Arial" w:cs="Arial"/>
          <w:sz w:val="20"/>
          <w:szCs w:val="20"/>
        </w:rPr>
        <w:t xml:space="preserve"> M, </w:t>
      </w:r>
      <w:proofErr w:type="spellStart"/>
      <w:r w:rsidRPr="00875D26">
        <w:rPr>
          <w:rFonts w:ascii="Arial" w:hAnsi="Arial" w:cs="Arial"/>
          <w:sz w:val="20"/>
          <w:szCs w:val="20"/>
        </w:rPr>
        <w:t>Gigante</w:t>
      </w:r>
      <w:proofErr w:type="spellEnd"/>
      <w:r w:rsidRPr="00875D26">
        <w:rPr>
          <w:rFonts w:ascii="Arial" w:hAnsi="Arial" w:cs="Arial"/>
          <w:sz w:val="20"/>
          <w:szCs w:val="20"/>
        </w:rPr>
        <w:t xml:space="preserve"> B, Gu CC, Gu 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w:t>
      </w:r>
      <w:proofErr w:type="spellStart"/>
      <w:r w:rsidRPr="00875D26">
        <w:rPr>
          <w:rFonts w:ascii="Arial" w:hAnsi="Arial" w:cs="Arial"/>
          <w:sz w:val="20"/>
          <w:szCs w:val="20"/>
        </w:rPr>
        <w:t>Hallmans</w:t>
      </w:r>
      <w:proofErr w:type="spellEnd"/>
      <w:r w:rsidRPr="00875D26">
        <w:rPr>
          <w:rFonts w:ascii="Arial" w:hAnsi="Arial" w:cs="Arial"/>
          <w:sz w:val="20"/>
          <w:szCs w:val="20"/>
        </w:rPr>
        <w:t xml:space="preserve"> G, Harris TB, He J, Heikkinen S, Heng CK, Hirata M, Howard BV, Ikram MA; </w:t>
      </w:r>
      <w:proofErr w:type="spellStart"/>
      <w:r w:rsidRPr="00875D26">
        <w:rPr>
          <w:rFonts w:ascii="Arial" w:hAnsi="Arial" w:cs="Arial"/>
          <w:sz w:val="20"/>
          <w:szCs w:val="20"/>
        </w:rPr>
        <w:t>InterAct</w:t>
      </w:r>
      <w:proofErr w:type="spellEnd"/>
      <w:r w:rsidRPr="00875D26">
        <w:rPr>
          <w:rFonts w:ascii="Arial" w:hAnsi="Arial" w:cs="Arial"/>
          <w:sz w:val="20"/>
          <w:szCs w:val="20"/>
        </w:rPr>
        <w:t xml:space="preserve"> Consortium, John U, Katsuya T, Khor CC, </w:t>
      </w:r>
      <w:proofErr w:type="spellStart"/>
      <w:r w:rsidRPr="00875D26">
        <w:rPr>
          <w:rFonts w:ascii="Arial" w:hAnsi="Arial" w:cs="Arial"/>
          <w:sz w:val="20"/>
          <w:szCs w:val="20"/>
        </w:rPr>
        <w:t>Kilpeläinen</w:t>
      </w:r>
      <w:proofErr w:type="spellEnd"/>
      <w:r w:rsidRPr="00875D26">
        <w:rPr>
          <w:rFonts w:ascii="Arial" w:hAnsi="Arial" w:cs="Arial"/>
          <w:sz w:val="20"/>
          <w:szCs w:val="20"/>
        </w:rPr>
        <w:t xml:space="preserve"> TO, Koh WP, Krieger JE,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Kubo M, </w:t>
      </w:r>
      <w:proofErr w:type="spellStart"/>
      <w:r w:rsidRPr="00875D26">
        <w:rPr>
          <w:rFonts w:ascii="Arial" w:hAnsi="Arial" w:cs="Arial"/>
          <w:sz w:val="20"/>
          <w:szCs w:val="20"/>
        </w:rPr>
        <w:t>Kuusisto</w:t>
      </w:r>
      <w:proofErr w:type="spellEnd"/>
      <w:r w:rsidRPr="00875D26">
        <w:rPr>
          <w:rFonts w:ascii="Arial" w:hAnsi="Arial" w:cs="Arial"/>
          <w:sz w:val="20"/>
          <w:szCs w:val="20"/>
        </w:rPr>
        <w:t xml:space="preserve"> J, Lakka TA, </w:t>
      </w:r>
      <w:proofErr w:type="spellStart"/>
      <w:r w:rsidRPr="00875D26">
        <w:rPr>
          <w:rFonts w:ascii="Arial" w:hAnsi="Arial" w:cs="Arial"/>
          <w:sz w:val="20"/>
          <w:szCs w:val="20"/>
        </w:rPr>
        <w:t>Langefeld</w:t>
      </w:r>
      <w:proofErr w:type="spellEnd"/>
      <w:r w:rsidRPr="00875D26">
        <w:rPr>
          <w:rFonts w:ascii="Arial" w:hAnsi="Arial" w:cs="Arial"/>
          <w:sz w:val="20"/>
          <w:szCs w:val="20"/>
        </w:rPr>
        <w:t xml:space="preserve"> CD, </w:t>
      </w:r>
      <w:proofErr w:type="spellStart"/>
      <w:r w:rsidRPr="00875D26">
        <w:rPr>
          <w:rFonts w:ascii="Arial" w:hAnsi="Arial" w:cs="Arial"/>
          <w:sz w:val="20"/>
          <w:szCs w:val="20"/>
        </w:rPr>
        <w:t>Langenberg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Lehne</w:t>
      </w:r>
      <w:proofErr w:type="spellEnd"/>
      <w:r w:rsidRPr="00875D26">
        <w:rPr>
          <w:rFonts w:ascii="Arial" w:hAnsi="Arial" w:cs="Arial"/>
          <w:sz w:val="20"/>
          <w:szCs w:val="20"/>
        </w:rPr>
        <w:t xml:space="preserve"> B, Lewis CE, Li Y, Lin S, Liu J, Liu J, </w:t>
      </w:r>
      <w:proofErr w:type="spellStart"/>
      <w:r w:rsidRPr="00875D26">
        <w:rPr>
          <w:rFonts w:ascii="Arial" w:hAnsi="Arial" w:cs="Arial"/>
          <w:sz w:val="20"/>
          <w:szCs w:val="20"/>
        </w:rPr>
        <w:t>Loh</w:t>
      </w:r>
      <w:proofErr w:type="spellEnd"/>
      <w:r w:rsidRPr="00875D26">
        <w:rPr>
          <w:rFonts w:ascii="Arial" w:hAnsi="Arial" w:cs="Arial"/>
          <w:sz w:val="20"/>
          <w:szCs w:val="20"/>
        </w:rPr>
        <w:t xml:space="preserve"> M, Louie T, </w:t>
      </w:r>
      <w:proofErr w:type="spellStart"/>
      <w:r w:rsidRPr="00875D26">
        <w:rPr>
          <w:rFonts w:ascii="Arial" w:hAnsi="Arial" w:cs="Arial"/>
          <w:sz w:val="20"/>
          <w:szCs w:val="20"/>
        </w:rPr>
        <w:t>Mägi</w:t>
      </w:r>
      <w:proofErr w:type="spellEnd"/>
      <w:r w:rsidRPr="00875D26">
        <w:rPr>
          <w:rFonts w:ascii="Arial" w:hAnsi="Arial" w:cs="Arial"/>
          <w:sz w:val="20"/>
          <w:szCs w:val="20"/>
        </w:rPr>
        <w:t xml:space="preserve"> R, McKenzie CA,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Metspalu</w:t>
      </w:r>
      <w:proofErr w:type="spellEnd"/>
      <w:r w:rsidRPr="00875D26">
        <w:rPr>
          <w:rFonts w:ascii="Arial" w:hAnsi="Arial" w:cs="Arial"/>
          <w:sz w:val="20"/>
          <w:szCs w:val="20"/>
        </w:rPr>
        <w:t xml:space="preserve"> A, </w:t>
      </w:r>
      <w:proofErr w:type="spellStart"/>
      <w:r w:rsidRPr="00875D26">
        <w:rPr>
          <w:rFonts w:ascii="Arial" w:hAnsi="Arial" w:cs="Arial"/>
          <w:sz w:val="20"/>
          <w:szCs w:val="20"/>
        </w:rPr>
        <w:t>Milaneschi</w:t>
      </w:r>
      <w:proofErr w:type="spellEnd"/>
      <w:r w:rsidRPr="00875D26">
        <w:rPr>
          <w:rFonts w:ascii="Arial" w:hAnsi="Arial" w:cs="Arial"/>
          <w:sz w:val="20"/>
          <w:szCs w:val="20"/>
        </w:rPr>
        <w:t xml:space="preserve"> Y, Milani L, </w:t>
      </w:r>
      <w:proofErr w:type="spellStart"/>
      <w:r w:rsidRPr="00875D26">
        <w:rPr>
          <w:rFonts w:ascii="Arial" w:hAnsi="Arial" w:cs="Arial"/>
          <w:sz w:val="20"/>
          <w:szCs w:val="20"/>
        </w:rPr>
        <w:t>Mohlke</w:t>
      </w:r>
      <w:proofErr w:type="spellEnd"/>
      <w:r w:rsidRPr="00875D26">
        <w:rPr>
          <w:rFonts w:ascii="Arial" w:hAnsi="Arial" w:cs="Arial"/>
          <w:sz w:val="20"/>
          <w:szCs w:val="20"/>
        </w:rPr>
        <w:t xml:space="preserve"> KL, </w:t>
      </w:r>
      <w:proofErr w:type="spellStart"/>
      <w:r w:rsidRPr="00875D26">
        <w:rPr>
          <w:rFonts w:ascii="Arial" w:hAnsi="Arial" w:cs="Arial"/>
          <w:sz w:val="20"/>
          <w:szCs w:val="20"/>
        </w:rPr>
        <w:t>Momozawa</w:t>
      </w:r>
      <w:proofErr w:type="spellEnd"/>
      <w:r w:rsidRPr="00875D26">
        <w:rPr>
          <w:rFonts w:ascii="Arial" w:hAnsi="Arial" w:cs="Arial"/>
          <w:sz w:val="20"/>
          <w:szCs w:val="20"/>
        </w:rPr>
        <w:t xml:space="preserve"> Y, </w:t>
      </w:r>
      <w:proofErr w:type="spellStart"/>
      <w:r w:rsidRPr="00875D26">
        <w:rPr>
          <w:rFonts w:ascii="Arial" w:hAnsi="Arial" w:cs="Arial"/>
          <w:sz w:val="20"/>
          <w:szCs w:val="20"/>
        </w:rPr>
        <w:t>Nalls</w:t>
      </w:r>
      <w:proofErr w:type="spellEnd"/>
      <w:r w:rsidRPr="00875D26">
        <w:rPr>
          <w:rFonts w:ascii="Arial" w:hAnsi="Arial" w:cs="Arial"/>
          <w:sz w:val="20"/>
          <w:szCs w:val="20"/>
        </w:rPr>
        <w:t xml:space="preserve"> MA, Nelson CP, Sotoodehnia N, Norris JM, O'Connell JR, Palmer ND, </w:t>
      </w:r>
      <w:proofErr w:type="spellStart"/>
      <w:r w:rsidRPr="00875D26">
        <w:rPr>
          <w:rFonts w:ascii="Arial" w:hAnsi="Arial" w:cs="Arial"/>
          <w:sz w:val="20"/>
          <w:szCs w:val="20"/>
        </w:rPr>
        <w:t>Perls</w:t>
      </w:r>
      <w:proofErr w:type="spellEnd"/>
      <w:r w:rsidRPr="00875D26">
        <w:rPr>
          <w:rFonts w:ascii="Arial" w:hAnsi="Arial" w:cs="Arial"/>
          <w:sz w:val="20"/>
          <w:szCs w:val="20"/>
        </w:rPr>
        <w:t xml:space="preserve"> T, Pedersen NL, Peters A, </w:t>
      </w:r>
      <w:proofErr w:type="spellStart"/>
      <w:r w:rsidRPr="00875D26">
        <w:rPr>
          <w:rFonts w:ascii="Arial" w:hAnsi="Arial" w:cs="Arial"/>
          <w:sz w:val="20"/>
          <w:szCs w:val="20"/>
        </w:rPr>
        <w:t>Peyser</w:t>
      </w:r>
      <w:proofErr w:type="spellEnd"/>
      <w:r w:rsidRPr="00875D26">
        <w:rPr>
          <w:rFonts w:ascii="Arial" w:hAnsi="Arial" w:cs="Arial"/>
          <w:sz w:val="20"/>
          <w:szCs w:val="20"/>
        </w:rPr>
        <w:t xml:space="preserve"> PA, Poulter N, </w:t>
      </w:r>
      <w:proofErr w:type="spellStart"/>
      <w:r w:rsidRPr="00875D26">
        <w:rPr>
          <w:rFonts w:ascii="Arial" w:hAnsi="Arial" w:cs="Arial"/>
          <w:sz w:val="20"/>
          <w:szCs w:val="20"/>
        </w:rPr>
        <w:t>Raffel</w:t>
      </w:r>
      <w:proofErr w:type="spellEnd"/>
      <w:r w:rsidRPr="00875D26">
        <w:rPr>
          <w:rFonts w:ascii="Arial" w:hAnsi="Arial" w:cs="Arial"/>
          <w:sz w:val="20"/>
          <w:szCs w:val="20"/>
        </w:rPr>
        <w:t xml:space="preserve"> LJ,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Roll K, Rose LM,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Rotter JI, Schmidt CO, Schreiner PJ, </w:t>
      </w:r>
      <w:proofErr w:type="spellStart"/>
      <w:r w:rsidRPr="00875D26">
        <w:rPr>
          <w:rFonts w:ascii="Arial" w:hAnsi="Arial" w:cs="Arial"/>
          <w:sz w:val="20"/>
          <w:szCs w:val="20"/>
        </w:rPr>
        <w:t>Schupf</w:t>
      </w:r>
      <w:proofErr w:type="spellEnd"/>
      <w:r w:rsidRPr="00875D26">
        <w:rPr>
          <w:rFonts w:ascii="Arial" w:hAnsi="Arial" w:cs="Arial"/>
          <w:sz w:val="20"/>
          <w:szCs w:val="20"/>
        </w:rPr>
        <w:t xml:space="preserve"> N, Scott WR, Sever PS, Shi Y, Sidney S, Sims 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Smith JA,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Starr JM, Strauch K, Stringham HM, Tan NYQ, Tang H, Taylor KD, Teo YY, </w:t>
      </w:r>
      <w:proofErr w:type="spellStart"/>
      <w:r w:rsidRPr="00875D26">
        <w:rPr>
          <w:rFonts w:ascii="Arial" w:hAnsi="Arial" w:cs="Arial"/>
          <w:sz w:val="20"/>
          <w:szCs w:val="20"/>
        </w:rPr>
        <w:t>Tham</w:t>
      </w:r>
      <w:proofErr w:type="spellEnd"/>
      <w:r w:rsidRPr="00875D26">
        <w:rPr>
          <w:rFonts w:ascii="Arial" w:hAnsi="Arial" w:cs="Arial"/>
          <w:sz w:val="20"/>
          <w:szCs w:val="20"/>
        </w:rPr>
        <w:t xml:space="preserve"> YC, Turner ST,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Vollenweider</w:t>
      </w:r>
      <w:proofErr w:type="spellEnd"/>
      <w:r w:rsidRPr="00875D26">
        <w:rPr>
          <w:rFonts w:ascii="Arial" w:hAnsi="Arial" w:cs="Arial"/>
          <w:sz w:val="20"/>
          <w:szCs w:val="20"/>
        </w:rPr>
        <w:t xml:space="preserve"> P,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Wang L, Wang YX, Wei WB, Williams C, Yao J, Yu C, Yuan JM, Zhao W, </w:t>
      </w:r>
      <w:proofErr w:type="spellStart"/>
      <w:r w:rsidRPr="00875D26">
        <w:rPr>
          <w:rFonts w:ascii="Arial" w:hAnsi="Arial" w:cs="Arial"/>
          <w:sz w:val="20"/>
          <w:szCs w:val="20"/>
        </w:rPr>
        <w:t>Zonderman</w:t>
      </w:r>
      <w:proofErr w:type="spellEnd"/>
      <w:r w:rsidRPr="00875D26">
        <w:rPr>
          <w:rFonts w:ascii="Arial" w:hAnsi="Arial" w:cs="Arial"/>
          <w:sz w:val="20"/>
          <w:szCs w:val="20"/>
        </w:rPr>
        <w:t xml:space="preserve"> AB, Becker DM, </w:t>
      </w:r>
      <w:proofErr w:type="spellStart"/>
      <w:r w:rsidRPr="00875D26">
        <w:rPr>
          <w:rFonts w:ascii="Arial" w:hAnsi="Arial" w:cs="Arial"/>
          <w:sz w:val="20"/>
          <w:szCs w:val="20"/>
        </w:rPr>
        <w:t>Boehnke</w:t>
      </w:r>
      <w:proofErr w:type="spellEnd"/>
      <w:r w:rsidRPr="00875D26">
        <w:rPr>
          <w:rFonts w:ascii="Arial" w:hAnsi="Arial" w:cs="Arial"/>
          <w:sz w:val="20"/>
          <w:szCs w:val="20"/>
        </w:rPr>
        <w:t xml:space="preserve"> M, Bowden DW, Chambers JC,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Esko T, </w:t>
      </w:r>
      <w:proofErr w:type="spellStart"/>
      <w:r w:rsidRPr="00875D26">
        <w:rPr>
          <w:rFonts w:ascii="Arial" w:hAnsi="Arial" w:cs="Arial"/>
          <w:sz w:val="20"/>
          <w:szCs w:val="20"/>
        </w:rPr>
        <w:t>Farrall</w:t>
      </w:r>
      <w:proofErr w:type="spellEnd"/>
      <w:r w:rsidRPr="00875D26">
        <w:rPr>
          <w:rFonts w:ascii="Arial" w:hAnsi="Arial" w:cs="Arial"/>
          <w:sz w:val="20"/>
          <w:szCs w:val="20"/>
        </w:rPr>
        <w:t xml:space="preserve"> M, Franks PW, Freedman BI, </w:t>
      </w:r>
      <w:proofErr w:type="spellStart"/>
      <w:r w:rsidRPr="00875D26">
        <w:rPr>
          <w:rFonts w:ascii="Arial" w:hAnsi="Arial" w:cs="Arial"/>
          <w:sz w:val="20"/>
          <w:szCs w:val="20"/>
        </w:rPr>
        <w:t>Froguel</w:t>
      </w:r>
      <w:proofErr w:type="spellEnd"/>
      <w:r w:rsidRPr="00875D26">
        <w:rPr>
          <w:rFonts w:ascii="Arial" w:hAnsi="Arial" w:cs="Arial"/>
          <w:sz w:val="20"/>
          <w:szCs w:val="20"/>
        </w:rPr>
        <w:t xml:space="preserve"> P, Gasparini P, </w:t>
      </w:r>
      <w:proofErr w:type="spellStart"/>
      <w:r w:rsidRPr="00875D26">
        <w:rPr>
          <w:rFonts w:ascii="Arial" w:hAnsi="Arial" w:cs="Arial"/>
          <w:sz w:val="20"/>
          <w:szCs w:val="20"/>
        </w:rPr>
        <w:t>Gieger</w:t>
      </w:r>
      <w:proofErr w:type="spellEnd"/>
      <w:r w:rsidRPr="00875D26">
        <w:rPr>
          <w:rFonts w:ascii="Arial" w:hAnsi="Arial" w:cs="Arial"/>
          <w:sz w:val="20"/>
          <w:szCs w:val="20"/>
        </w:rPr>
        <w:t xml:space="preserve"> C, Jonas JB,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Kato N, </w:t>
      </w:r>
      <w:proofErr w:type="spellStart"/>
      <w:r w:rsidRPr="00875D26">
        <w:rPr>
          <w:rFonts w:ascii="Arial" w:hAnsi="Arial" w:cs="Arial"/>
          <w:sz w:val="20"/>
          <w:szCs w:val="20"/>
        </w:rPr>
        <w:t>Kooner</w:t>
      </w:r>
      <w:proofErr w:type="spellEnd"/>
      <w:r w:rsidRPr="00875D26">
        <w:rPr>
          <w:rFonts w:ascii="Arial" w:hAnsi="Arial" w:cs="Arial"/>
          <w:sz w:val="20"/>
          <w:szCs w:val="20"/>
        </w:rPr>
        <w:t xml:space="preserve"> JS, </w:t>
      </w:r>
      <w:proofErr w:type="spellStart"/>
      <w:r w:rsidRPr="00875D26">
        <w:rPr>
          <w:rFonts w:ascii="Arial" w:hAnsi="Arial" w:cs="Arial"/>
          <w:sz w:val="20"/>
          <w:szCs w:val="20"/>
        </w:rPr>
        <w:t>Kutalik</w:t>
      </w:r>
      <w:proofErr w:type="spellEnd"/>
      <w:r w:rsidRPr="00875D26">
        <w:rPr>
          <w:rFonts w:ascii="Arial" w:hAnsi="Arial" w:cs="Arial"/>
          <w:sz w:val="20"/>
          <w:szCs w:val="20"/>
        </w:rPr>
        <w:t xml:space="preserve"> Z, </w:t>
      </w:r>
      <w:proofErr w:type="spellStart"/>
      <w:r w:rsidRPr="00875D26">
        <w:rPr>
          <w:rFonts w:ascii="Arial" w:hAnsi="Arial" w:cs="Arial"/>
          <w:sz w:val="20"/>
          <w:szCs w:val="20"/>
        </w:rPr>
        <w:t>Laakso</w:t>
      </w:r>
      <w:proofErr w:type="spellEnd"/>
      <w:r w:rsidRPr="00875D26">
        <w:rPr>
          <w:rFonts w:ascii="Arial" w:hAnsi="Arial" w:cs="Arial"/>
          <w:sz w:val="20"/>
          <w:szCs w:val="20"/>
        </w:rPr>
        <w:t xml:space="preserve"> M, Laurie CC, Leander K,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Study LC, Magnusson PKE, </w:t>
      </w:r>
      <w:proofErr w:type="spellStart"/>
      <w:r w:rsidRPr="00875D26">
        <w:rPr>
          <w:rFonts w:ascii="Arial" w:hAnsi="Arial" w:cs="Arial"/>
          <w:sz w:val="20"/>
          <w:szCs w:val="20"/>
        </w:rPr>
        <w:t>Oldehinkel</w:t>
      </w:r>
      <w:proofErr w:type="spellEnd"/>
      <w:r w:rsidRPr="00875D26">
        <w:rPr>
          <w:rFonts w:ascii="Arial" w:hAnsi="Arial" w:cs="Arial"/>
          <w:sz w:val="20"/>
          <w:szCs w:val="20"/>
        </w:rPr>
        <w:t xml:space="preserve"> AJ, </w:t>
      </w:r>
      <w:proofErr w:type="spellStart"/>
      <w:r w:rsidRPr="00875D26">
        <w:rPr>
          <w:rFonts w:ascii="Arial" w:hAnsi="Arial" w:cs="Arial"/>
          <w:sz w:val="20"/>
          <w:szCs w:val="20"/>
        </w:rPr>
        <w:t>Penninx</w:t>
      </w:r>
      <w:proofErr w:type="spellEnd"/>
      <w:r w:rsidRPr="00875D26">
        <w:rPr>
          <w:rFonts w:ascii="Arial" w:hAnsi="Arial" w:cs="Arial"/>
          <w:sz w:val="20"/>
          <w:szCs w:val="20"/>
        </w:rPr>
        <w:t xml:space="preserve"> BWJH,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Porteous DJ, </w:t>
      </w:r>
      <w:proofErr w:type="spellStart"/>
      <w:r w:rsidRPr="00875D26">
        <w:rPr>
          <w:rFonts w:ascii="Arial" w:hAnsi="Arial" w:cs="Arial"/>
          <w:sz w:val="20"/>
          <w:szCs w:val="20"/>
        </w:rPr>
        <w:t>Rauramaa</w:t>
      </w:r>
      <w:proofErr w:type="spellEnd"/>
      <w:r w:rsidRPr="00875D26">
        <w:rPr>
          <w:rFonts w:ascii="Arial" w:hAnsi="Arial" w:cs="Arial"/>
          <w:sz w:val="20"/>
          <w:szCs w:val="20"/>
        </w:rPr>
        <w:t xml:space="preserve"> R,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Scott J, Shu XO,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w:t>
      </w:r>
      <w:proofErr w:type="spellStart"/>
      <w:r w:rsidRPr="00875D26">
        <w:rPr>
          <w:rFonts w:ascii="Arial" w:hAnsi="Arial" w:cs="Arial"/>
          <w:sz w:val="20"/>
          <w:szCs w:val="20"/>
        </w:rPr>
        <w:t>Wagenknecht</w:t>
      </w:r>
      <w:proofErr w:type="spellEnd"/>
      <w:r w:rsidRPr="00875D26">
        <w:rPr>
          <w:rFonts w:ascii="Arial" w:hAnsi="Arial" w:cs="Arial"/>
          <w:sz w:val="20"/>
          <w:szCs w:val="20"/>
        </w:rPr>
        <w:t xml:space="preserve"> LE, Wareham NJ, Watkins H, Weir DR, Wickremasinghe AR, Wu T, Zheng W, Bouchard C, Christensen K, Evans MK,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Horta BL,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Liu Y, Pereira AC, </w:t>
      </w:r>
      <w:r w:rsidRPr="005071B2">
        <w:rPr>
          <w:rFonts w:ascii="Arial" w:hAnsi="Arial" w:cs="Arial"/>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van Dam RM, </w:t>
      </w:r>
      <w:proofErr w:type="spellStart"/>
      <w:r w:rsidRPr="00875D26">
        <w:rPr>
          <w:rFonts w:ascii="Arial" w:hAnsi="Arial" w:cs="Arial"/>
          <w:sz w:val="20"/>
          <w:szCs w:val="20"/>
        </w:rPr>
        <w:t>Gauderman</w:t>
      </w:r>
      <w:proofErr w:type="spellEnd"/>
      <w:r w:rsidRPr="00875D26">
        <w:rPr>
          <w:rFonts w:ascii="Arial" w:hAnsi="Arial" w:cs="Arial"/>
          <w:sz w:val="20"/>
          <w:szCs w:val="20"/>
        </w:rPr>
        <w:t xml:space="preserve"> WJ, Zhu X,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Rotimi CN,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Kelly TN, Fox ER, Hayward C,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Tai ES, Wong TY,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202"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w:t>
      </w:r>
      <w:proofErr w:type="spellStart"/>
      <w:r w:rsidRPr="0054214C">
        <w:rPr>
          <w:rFonts w:ascii="Arial" w:hAnsi="Arial" w:cs="Arial"/>
          <w:sz w:val="20"/>
          <w:szCs w:val="20"/>
        </w:rPr>
        <w:t>PLoS</w:t>
      </w:r>
      <w:proofErr w:type="spellEnd"/>
      <w:r w:rsidRPr="0054214C">
        <w:rPr>
          <w:rFonts w:ascii="Arial" w:hAnsi="Arial" w:cs="Arial"/>
          <w:sz w:val="20"/>
          <w:szCs w:val="20"/>
        </w:rPr>
        <w:t xml:space="preserve">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203"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rsidR="00303FB9" w:rsidRDefault="00303FB9" w:rsidP="00303FB9">
      <w:pPr>
        <w:rPr>
          <w:rFonts w:ascii="Arial" w:hAnsi="Arial" w:cs="Arial"/>
          <w:color w:val="000000"/>
          <w:sz w:val="20"/>
          <w:szCs w:val="20"/>
        </w:rPr>
      </w:pPr>
      <w:r w:rsidRPr="006B3818">
        <w:rPr>
          <w:rFonts w:ascii="Arial" w:hAnsi="Arial" w:cs="Arial"/>
          <w:color w:val="000000"/>
          <w:sz w:val="20"/>
          <w:szCs w:val="20"/>
        </w:rPr>
        <w:lastRenderedPageBreak/>
        <w:t xml:space="preserve">Floyd JS, </w:t>
      </w:r>
      <w:proofErr w:type="spellStart"/>
      <w:r w:rsidRPr="006B3818">
        <w:rPr>
          <w:rFonts w:ascii="Arial" w:hAnsi="Arial" w:cs="Arial"/>
          <w:color w:val="000000"/>
          <w:sz w:val="20"/>
          <w:szCs w:val="20"/>
        </w:rPr>
        <w:t>Sitlani</w:t>
      </w:r>
      <w:proofErr w:type="spellEnd"/>
      <w:r w:rsidRPr="006B3818">
        <w:rPr>
          <w:rFonts w:ascii="Arial" w:hAnsi="Arial" w:cs="Arial"/>
          <w:color w:val="000000"/>
          <w:sz w:val="20"/>
          <w:szCs w:val="20"/>
        </w:rPr>
        <w:t xml:space="preserve"> CM, Avery CL, </w:t>
      </w:r>
      <w:proofErr w:type="spellStart"/>
      <w:r w:rsidRPr="006B3818">
        <w:rPr>
          <w:rFonts w:ascii="Arial" w:hAnsi="Arial" w:cs="Arial"/>
          <w:color w:val="000000"/>
          <w:sz w:val="20"/>
          <w:szCs w:val="20"/>
        </w:rPr>
        <w:t>Noordam</w:t>
      </w:r>
      <w:proofErr w:type="spellEnd"/>
      <w:r w:rsidRPr="006B3818">
        <w:rPr>
          <w:rFonts w:ascii="Arial" w:hAnsi="Arial" w:cs="Arial"/>
          <w:color w:val="000000"/>
          <w:sz w:val="20"/>
          <w:szCs w:val="20"/>
        </w:rPr>
        <w:t xml:space="preserve"> R, Li X, Smith AV, </w:t>
      </w:r>
      <w:proofErr w:type="spellStart"/>
      <w:r w:rsidRPr="006B3818">
        <w:rPr>
          <w:rFonts w:ascii="Arial" w:hAnsi="Arial" w:cs="Arial"/>
          <w:color w:val="000000"/>
          <w:sz w:val="20"/>
          <w:szCs w:val="20"/>
        </w:rPr>
        <w:t>Gogarten</w:t>
      </w:r>
      <w:proofErr w:type="spellEnd"/>
      <w:r w:rsidRPr="006B3818">
        <w:rPr>
          <w:rFonts w:ascii="Arial" w:hAnsi="Arial" w:cs="Arial"/>
          <w:color w:val="000000"/>
          <w:sz w:val="20"/>
          <w:szCs w:val="20"/>
        </w:rPr>
        <w:t xml:space="preserve"> SM, Li J, </w:t>
      </w:r>
      <w:proofErr w:type="spellStart"/>
      <w:r w:rsidRPr="006B3818">
        <w:rPr>
          <w:rFonts w:ascii="Arial" w:hAnsi="Arial" w:cs="Arial"/>
          <w:color w:val="000000"/>
          <w:sz w:val="20"/>
          <w:szCs w:val="20"/>
        </w:rPr>
        <w:t>Broer</w:t>
      </w:r>
      <w:proofErr w:type="spellEnd"/>
      <w:r w:rsidRPr="006B3818">
        <w:rPr>
          <w:rFonts w:ascii="Arial" w:hAnsi="Arial" w:cs="Arial"/>
          <w:color w:val="000000"/>
          <w:sz w:val="20"/>
          <w:szCs w:val="20"/>
        </w:rPr>
        <w:t xml:space="preserve"> L, Evans DS, </w:t>
      </w:r>
      <w:proofErr w:type="spellStart"/>
      <w:r w:rsidRPr="006B3818">
        <w:rPr>
          <w:rFonts w:ascii="Arial" w:hAnsi="Arial" w:cs="Arial"/>
          <w:color w:val="000000"/>
          <w:sz w:val="20"/>
          <w:szCs w:val="20"/>
        </w:rPr>
        <w:t>Trompet</w:t>
      </w:r>
      <w:proofErr w:type="spellEnd"/>
      <w:r w:rsidRPr="006B3818">
        <w:rPr>
          <w:rFonts w:ascii="Arial" w:hAnsi="Arial" w:cs="Arial"/>
          <w:color w:val="000000"/>
          <w:sz w:val="20"/>
          <w:szCs w:val="20"/>
        </w:rPr>
        <w:t xml:space="preserve"> S, Brody JA, Stewart JD, Eicher JD, </w:t>
      </w:r>
      <w:proofErr w:type="spellStart"/>
      <w:r w:rsidRPr="006B3818">
        <w:rPr>
          <w:rFonts w:ascii="Arial" w:hAnsi="Arial" w:cs="Arial"/>
          <w:color w:val="000000"/>
          <w:sz w:val="20"/>
          <w:szCs w:val="20"/>
        </w:rPr>
        <w:t>Seyerle</w:t>
      </w:r>
      <w:proofErr w:type="spellEnd"/>
      <w:r w:rsidRPr="006B3818">
        <w:rPr>
          <w:rFonts w:ascii="Arial" w:hAnsi="Arial" w:cs="Arial"/>
          <w:color w:val="000000"/>
          <w:sz w:val="20"/>
          <w:szCs w:val="20"/>
        </w:rPr>
        <w:t xml:space="preserve"> AA, Roach J, Lange LA, Lin HJ, Kors JA, Harris TB, Li-Gao R, Sattar N, Cummings SR, Wiggins KL, Napier MD, </w:t>
      </w:r>
      <w:proofErr w:type="spellStart"/>
      <w:r w:rsidRPr="006B3818">
        <w:rPr>
          <w:rFonts w:ascii="Arial" w:hAnsi="Arial" w:cs="Arial"/>
          <w:color w:val="000000"/>
          <w:sz w:val="20"/>
          <w:szCs w:val="20"/>
        </w:rPr>
        <w:t>Stürmer</w:t>
      </w:r>
      <w:proofErr w:type="spellEnd"/>
      <w:r w:rsidRPr="006B3818">
        <w:rPr>
          <w:rFonts w:ascii="Arial" w:hAnsi="Arial" w:cs="Arial"/>
          <w:color w:val="000000"/>
          <w:sz w:val="20"/>
          <w:szCs w:val="20"/>
        </w:rPr>
        <w:t xml:space="preserve"> T, Bis JC, Kerr KF, </w:t>
      </w:r>
      <w:proofErr w:type="spellStart"/>
      <w:r w:rsidRPr="006B3818">
        <w:rPr>
          <w:rFonts w:ascii="Arial" w:hAnsi="Arial" w:cs="Arial"/>
          <w:color w:val="000000"/>
          <w:sz w:val="20"/>
          <w:szCs w:val="20"/>
        </w:rPr>
        <w:t>Uitterlinden</w:t>
      </w:r>
      <w:proofErr w:type="spellEnd"/>
      <w:r w:rsidRPr="006B3818">
        <w:rPr>
          <w:rFonts w:ascii="Arial" w:hAnsi="Arial" w:cs="Arial"/>
          <w:color w:val="000000"/>
          <w:sz w:val="20"/>
          <w:szCs w:val="20"/>
        </w:rPr>
        <w:t xml:space="preserve"> AG, Taylor KD, Stott DJ, de </w:t>
      </w:r>
      <w:proofErr w:type="spellStart"/>
      <w:r w:rsidRPr="006B3818">
        <w:rPr>
          <w:rFonts w:ascii="Arial" w:hAnsi="Arial" w:cs="Arial"/>
          <w:color w:val="000000"/>
          <w:sz w:val="20"/>
          <w:szCs w:val="20"/>
        </w:rPr>
        <w:t>Mutsert</w:t>
      </w:r>
      <w:proofErr w:type="spellEnd"/>
      <w:r w:rsidRPr="006B3818">
        <w:rPr>
          <w:rFonts w:ascii="Arial" w:hAnsi="Arial" w:cs="Arial"/>
          <w:color w:val="000000"/>
          <w:sz w:val="20"/>
          <w:szCs w:val="20"/>
        </w:rPr>
        <w:t xml:space="preserve"> R, </w:t>
      </w:r>
      <w:proofErr w:type="spellStart"/>
      <w:r w:rsidRPr="006B3818">
        <w:rPr>
          <w:rFonts w:ascii="Arial" w:hAnsi="Arial" w:cs="Arial"/>
          <w:color w:val="000000"/>
          <w:sz w:val="20"/>
          <w:szCs w:val="20"/>
        </w:rPr>
        <w:t>Launer</w:t>
      </w:r>
      <w:proofErr w:type="spellEnd"/>
      <w:r w:rsidRPr="006B3818">
        <w:rPr>
          <w:rFonts w:ascii="Arial" w:hAnsi="Arial" w:cs="Arial"/>
          <w:color w:val="000000"/>
          <w:sz w:val="20"/>
          <w:szCs w:val="20"/>
        </w:rPr>
        <w:t xml:space="preserve"> LJ, Busch EL, Méndez-</w:t>
      </w:r>
      <w:proofErr w:type="spellStart"/>
      <w:r w:rsidRPr="006B3818">
        <w:rPr>
          <w:rFonts w:ascii="Arial" w:hAnsi="Arial" w:cs="Arial"/>
          <w:color w:val="000000"/>
          <w:sz w:val="20"/>
          <w:szCs w:val="20"/>
        </w:rPr>
        <w:t>Giráldez</w:t>
      </w:r>
      <w:proofErr w:type="spellEnd"/>
      <w:r w:rsidRPr="006B3818">
        <w:rPr>
          <w:rFonts w:ascii="Arial" w:hAnsi="Arial" w:cs="Arial"/>
          <w:color w:val="000000"/>
          <w:sz w:val="20"/>
          <w:szCs w:val="20"/>
        </w:rPr>
        <w:t xml:space="preserve"> R, Sotoodehnia N, Soliman EZ, Li Y, </w:t>
      </w:r>
      <w:proofErr w:type="spellStart"/>
      <w:r w:rsidRPr="006B3818">
        <w:rPr>
          <w:rFonts w:ascii="Arial" w:hAnsi="Arial" w:cs="Arial"/>
          <w:color w:val="000000"/>
          <w:sz w:val="20"/>
          <w:szCs w:val="20"/>
        </w:rPr>
        <w:t>Duan</w:t>
      </w:r>
      <w:proofErr w:type="spellEnd"/>
      <w:r w:rsidRPr="006B3818">
        <w:rPr>
          <w:rFonts w:ascii="Arial" w:hAnsi="Arial" w:cs="Arial"/>
          <w:color w:val="000000"/>
          <w:sz w:val="20"/>
          <w:szCs w:val="20"/>
        </w:rPr>
        <w:t xml:space="preserve"> Q, </w:t>
      </w:r>
      <w:proofErr w:type="spellStart"/>
      <w:r w:rsidRPr="006B3818">
        <w:rPr>
          <w:rFonts w:ascii="Arial" w:hAnsi="Arial" w:cs="Arial"/>
          <w:color w:val="000000"/>
          <w:sz w:val="20"/>
          <w:szCs w:val="20"/>
        </w:rPr>
        <w:t>Rosendaal</w:t>
      </w:r>
      <w:proofErr w:type="spellEnd"/>
      <w:r w:rsidRPr="006B3818">
        <w:rPr>
          <w:rFonts w:ascii="Arial" w:hAnsi="Arial" w:cs="Arial"/>
          <w:color w:val="000000"/>
          <w:sz w:val="20"/>
          <w:szCs w:val="20"/>
        </w:rPr>
        <w:t xml:space="preserve"> FR, </w:t>
      </w:r>
      <w:proofErr w:type="spellStart"/>
      <w:r w:rsidRPr="006B3818">
        <w:rPr>
          <w:rFonts w:ascii="Arial" w:hAnsi="Arial" w:cs="Arial"/>
          <w:color w:val="000000"/>
          <w:sz w:val="20"/>
          <w:szCs w:val="20"/>
        </w:rPr>
        <w:t>Slagboom</w:t>
      </w:r>
      <w:proofErr w:type="spellEnd"/>
      <w:r w:rsidRPr="006B3818">
        <w:rPr>
          <w:rFonts w:ascii="Arial" w:hAnsi="Arial" w:cs="Arial"/>
          <w:color w:val="000000"/>
          <w:sz w:val="20"/>
          <w:szCs w:val="20"/>
        </w:rPr>
        <w:t xml:space="preserve"> PE, Wilhelmsen KC, Reiner AP, Chen YD, Heckbert SR, Kaplan RC, Rice KM, </w:t>
      </w:r>
      <w:proofErr w:type="spellStart"/>
      <w:r w:rsidRPr="006B3818">
        <w:rPr>
          <w:rFonts w:ascii="Arial" w:hAnsi="Arial" w:cs="Arial"/>
          <w:color w:val="000000"/>
          <w:sz w:val="20"/>
          <w:szCs w:val="20"/>
        </w:rPr>
        <w:t>Jukema</w:t>
      </w:r>
      <w:proofErr w:type="spellEnd"/>
      <w:r w:rsidRPr="006B3818">
        <w:rPr>
          <w:rFonts w:ascii="Arial" w:hAnsi="Arial" w:cs="Arial"/>
          <w:color w:val="000000"/>
          <w:sz w:val="20"/>
          <w:szCs w:val="20"/>
        </w:rPr>
        <w:t xml:space="preserve"> JW, Johnson AD, Liu Y, </w:t>
      </w:r>
      <w:proofErr w:type="spellStart"/>
      <w:r w:rsidRPr="006B3818">
        <w:rPr>
          <w:rFonts w:ascii="Arial" w:hAnsi="Arial" w:cs="Arial"/>
          <w:color w:val="000000"/>
          <w:sz w:val="20"/>
          <w:szCs w:val="20"/>
        </w:rPr>
        <w:t>Mook</w:t>
      </w:r>
      <w:proofErr w:type="spellEnd"/>
      <w:r w:rsidRPr="006B3818">
        <w:rPr>
          <w:rFonts w:ascii="Arial" w:hAnsi="Arial" w:cs="Arial"/>
          <w:color w:val="000000"/>
          <w:sz w:val="20"/>
          <w:szCs w:val="20"/>
        </w:rPr>
        <w:t xml:space="preserve">-Kanamori DO, </w:t>
      </w:r>
      <w:proofErr w:type="spellStart"/>
      <w:r w:rsidRPr="006B3818">
        <w:rPr>
          <w:rFonts w:ascii="Arial" w:hAnsi="Arial" w:cs="Arial"/>
          <w:color w:val="000000"/>
          <w:sz w:val="20"/>
          <w:szCs w:val="20"/>
        </w:rPr>
        <w:t>Gudnason</w:t>
      </w:r>
      <w:proofErr w:type="spellEnd"/>
      <w:r w:rsidRPr="006B3818">
        <w:rPr>
          <w:rFonts w:ascii="Arial" w:hAnsi="Arial" w:cs="Arial"/>
          <w:color w:val="000000"/>
          <w:sz w:val="20"/>
          <w:szCs w:val="20"/>
        </w:rPr>
        <w:t xml:space="preserve"> V, Wilson JG, Rotter JI, Laurie CC, Psaty BM, </w:t>
      </w:r>
      <w:proofErr w:type="spellStart"/>
      <w:r w:rsidRPr="006B3818">
        <w:rPr>
          <w:rFonts w:ascii="Arial" w:hAnsi="Arial" w:cs="Arial"/>
          <w:color w:val="000000"/>
          <w:sz w:val="20"/>
          <w:szCs w:val="20"/>
        </w:rPr>
        <w:t>Whitsel</w:t>
      </w:r>
      <w:proofErr w:type="spellEnd"/>
      <w:r w:rsidRPr="006B3818">
        <w:rPr>
          <w:rFonts w:ascii="Arial" w:hAnsi="Arial" w:cs="Arial"/>
          <w:color w:val="000000"/>
          <w:sz w:val="20"/>
          <w:szCs w:val="20"/>
        </w:rPr>
        <w:t xml:space="preserve"> EA, </w:t>
      </w:r>
      <w:proofErr w:type="spellStart"/>
      <w:r w:rsidRPr="006B3818">
        <w:rPr>
          <w:rFonts w:ascii="Arial" w:hAnsi="Arial" w:cs="Arial"/>
          <w:color w:val="000000"/>
          <w:sz w:val="20"/>
          <w:szCs w:val="20"/>
        </w:rPr>
        <w:t>Cupples</w:t>
      </w:r>
      <w:proofErr w:type="spellEnd"/>
      <w:r w:rsidRPr="006B3818">
        <w:rPr>
          <w:rFonts w:ascii="Arial" w:hAnsi="Arial" w:cs="Arial"/>
          <w:color w:val="000000"/>
          <w:sz w:val="20"/>
          <w:szCs w:val="20"/>
        </w:rPr>
        <w:t xml:space="preserve"> LA, Stricker BH. </w:t>
      </w:r>
      <w:r w:rsidRPr="006B3818">
        <w:rPr>
          <w:rFonts w:ascii="Arial" w:hAnsi="Arial" w:cs="Arial"/>
          <w:b/>
          <w:i/>
          <w:color w:val="000000"/>
          <w:sz w:val="20"/>
          <w:szCs w:val="20"/>
        </w:rPr>
        <w:t xml:space="preserve">Large-scale pharmacogenomic study of sulfonylureas and the QT, JT and QRS intervals: CHARGE Pharmacogenomics Working Group. </w:t>
      </w:r>
      <w:r w:rsidRPr="006B3818">
        <w:rPr>
          <w:rFonts w:ascii="Arial" w:hAnsi="Arial" w:cs="Arial"/>
          <w:color w:val="000000"/>
          <w:sz w:val="20"/>
          <w:szCs w:val="20"/>
        </w:rPr>
        <w:t xml:space="preserve">Pharmacogenomics J. 2018 Jan. Vol. 18, issue 1, pp. 127-135. PM: 27958378. </w:t>
      </w:r>
      <w:hyperlink r:id="rId204" w:history="1">
        <w:r w:rsidRPr="006B3818">
          <w:rPr>
            <w:rFonts w:ascii="Arial" w:hAnsi="Arial" w:cs="Arial"/>
            <w:color w:val="000000"/>
            <w:sz w:val="20"/>
            <w:szCs w:val="20"/>
          </w:rPr>
          <w:t>PMC5468495</w:t>
        </w:r>
      </w:hyperlink>
      <w:r w:rsidRPr="006B3818">
        <w:rPr>
          <w:rFonts w:ascii="Arial" w:hAnsi="Arial" w:cs="Arial"/>
          <w:color w:val="000000"/>
          <w:sz w:val="20"/>
          <w:szCs w:val="20"/>
        </w:rPr>
        <w:t>.</w:t>
      </w:r>
    </w:p>
    <w:p w:rsidR="00781CEA" w:rsidRPr="00696616" w:rsidRDefault="00781CEA" w:rsidP="00696616">
      <w:bookmarkStart w:id="2" w:name="_Hlk17211714"/>
      <w:proofErr w:type="spellStart"/>
      <w:r w:rsidRPr="00CF75CD">
        <w:rPr>
          <w:rFonts w:ascii="Arial" w:hAnsi="Arial" w:cs="Arial"/>
          <w:sz w:val="20"/>
          <w:szCs w:val="20"/>
        </w:rPr>
        <w:t>Franceschini</w:t>
      </w:r>
      <w:proofErr w:type="spellEnd"/>
      <w:r w:rsidRPr="00CF75CD">
        <w:rPr>
          <w:rFonts w:ascii="Arial" w:hAnsi="Arial" w:cs="Arial"/>
          <w:sz w:val="20"/>
          <w:szCs w:val="20"/>
        </w:rPr>
        <w:t xml:space="preserve"> N, </w:t>
      </w:r>
      <w:proofErr w:type="spellStart"/>
      <w:r w:rsidRPr="00CF75CD">
        <w:rPr>
          <w:rFonts w:ascii="Arial" w:hAnsi="Arial" w:cs="Arial"/>
          <w:sz w:val="20"/>
          <w:szCs w:val="20"/>
        </w:rPr>
        <w:t>Giambartolomei</w:t>
      </w:r>
      <w:proofErr w:type="spellEnd"/>
      <w:r w:rsidRPr="00CF75CD">
        <w:rPr>
          <w:rFonts w:ascii="Arial" w:hAnsi="Arial" w:cs="Arial"/>
          <w:sz w:val="20"/>
          <w:szCs w:val="20"/>
        </w:rPr>
        <w:t xml:space="preserve"> C, de Vries PS, </w:t>
      </w:r>
      <w:proofErr w:type="spellStart"/>
      <w:r w:rsidRPr="00CF75CD">
        <w:rPr>
          <w:rFonts w:ascii="Arial" w:hAnsi="Arial" w:cs="Arial"/>
          <w:sz w:val="20"/>
          <w:szCs w:val="20"/>
        </w:rPr>
        <w:t>Finan</w:t>
      </w:r>
      <w:proofErr w:type="spellEnd"/>
      <w:r w:rsidRPr="00CF75CD">
        <w:rPr>
          <w:rFonts w:ascii="Arial" w:hAnsi="Arial" w:cs="Arial"/>
          <w:sz w:val="20"/>
          <w:szCs w:val="20"/>
        </w:rPr>
        <w:t xml:space="preserve"> C, Bis JC, Huntley RP, </w:t>
      </w:r>
      <w:proofErr w:type="spellStart"/>
      <w:r w:rsidRPr="00CF75CD">
        <w:rPr>
          <w:rFonts w:ascii="Arial" w:hAnsi="Arial" w:cs="Arial"/>
          <w:sz w:val="20"/>
          <w:szCs w:val="20"/>
        </w:rPr>
        <w:t>Lovering</w:t>
      </w:r>
      <w:proofErr w:type="spellEnd"/>
      <w:r w:rsidRPr="00CF75CD">
        <w:rPr>
          <w:rFonts w:ascii="Arial" w:hAnsi="Arial" w:cs="Arial"/>
          <w:sz w:val="20"/>
          <w:szCs w:val="20"/>
        </w:rPr>
        <w:t xml:space="preserve"> RC, Tajuddin SM, Winkler TW, Graff M,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Dale C, Smith AV, Hofer E, van Leeuwen EM, Nolte IM, Lu L, Scholz M,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Pitkänen</w:t>
      </w:r>
      <w:proofErr w:type="spellEnd"/>
      <w:r w:rsidRPr="00CF75CD">
        <w:rPr>
          <w:rFonts w:ascii="Arial" w:hAnsi="Arial" w:cs="Arial"/>
          <w:sz w:val="20"/>
          <w:szCs w:val="20"/>
        </w:rPr>
        <w:t xml:space="preserve"> N, </w:t>
      </w:r>
      <w:proofErr w:type="spellStart"/>
      <w:r w:rsidRPr="00CF75CD">
        <w:rPr>
          <w:rFonts w:ascii="Arial" w:hAnsi="Arial" w:cs="Arial"/>
          <w:sz w:val="20"/>
          <w:szCs w:val="20"/>
        </w:rPr>
        <w:t>Franzén</w:t>
      </w:r>
      <w:proofErr w:type="spellEnd"/>
      <w:r w:rsidRPr="00CF75CD">
        <w:rPr>
          <w:rFonts w:ascii="Arial" w:hAnsi="Arial" w:cs="Arial"/>
          <w:sz w:val="20"/>
          <w:szCs w:val="20"/>
        </w:rPr>
        <w:t xml:space="preserve"> O, Joshi PK, </w:t>
      </w:r>
      <w:proofErr w:type="spellStart"/>
      <w:r w:rsidRPr="00CF75CD">
        <w:rPr>
          <w:rFonts w:ascii="Arial" w:hAnsi="Arial" w:cs="Arial"/>
          <w:sz w:val="20"/>
          <w:szCs w:val="20"/>
        </w:rPr>
        <w:t>Noordam</w:t>
      </w:r>
      <w:proofErr w:type="spellEnd"/>
      <w:r w:rsidRPr="00CF75CD">
        <w:rPr>
          <w:rFonts w:ascii="Arial" w:hAnsi="Arial" w:cs="Arial"/>
          <w:sz w:val="20"/>
          <w:szCs w:val="20"/>
        </w:rPr>
        <w:t xml:space="preserve"> R,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Hwang SJ, </w:t>
      </w:r>
      <w:proofErr w:type="spellStart"/>
      <w:r w:rsidRPr="00CF75CD">
        <w:rPr>
          <w:rFonts w:ascii="Arial" w:hAnsi="Arial" w:cs="Arial"/>
          <w:sz w:val="20"/>
          <w:szCs w:val="20"/>
        </w:rPr>
        <w:t>Musani</w:t>
      </w:r>
      <w:proofErr w:type="spellEnd"/>
      <w:r w:rsidRPr="00CF75CD">
        <w:rPr>
          <w:rFonts w:ascii="Arial" w:hAnsi="Arial" w:cs="Arial"/>
          <w:sz w:val="20"/>
          <w:szCs w:val="20"/>
        </w:rPr>
        <w:t xml:space="preserve"> SK, </w:t>
      </w:r>
      <w:proofErr w:type="spellStart"/>
      <w:r w:rsidRPr="00CF75CD">
        <w:rPr>
          <w:rFonts w:ascii="Arial" w:hAnsi="Arial" w:cs="Arial"/>
          <w:sz w:val="20"/>
          <w:szCs w:val="20"/>
        </w:rPr>
        <w:t>Schminke</w:t>
      </w:r>
      <w:proofErr w:type="spellEnd"/>
      <w:r w:rsidRPr="00CF75CD">
        <w:rPr>
          <w:rFonts w:ascii="Arial" w:hAnsi="Arial" w:cs="Arial"/>
          <w:sz w:val="20"/>
          <w:szCs w:val="20"/>
        </w:rPr>
        <w:t xml:space="preserve"> U, Palmas W, Isaacs A, Correa A, </w:t>
      </w:r>
      <w:proofErr w:type="spellStart"/>
      <w:r w:rsidRPr="00CF75CD">
        <w:rPr>
          <w:rFonts w:ascii="Arial" w:hAnsi="Arial" w:cs="Arial"/>
          <w:sz w:val="20"/>
          <w:szCs w:val="20"/>
        </w:rPr>
        <w:t>Zonderman</w:t>
      </w:r>
      <w:proofErr w:type="spellEnd"/>
      <w:r w:rsidRPr="00CF75CD">
        <w:rPr>
          <w:rFonts w:ascii="Arial" w:hAnsi="Arial" w:cs="Arial"/>
          <w:sz w:val="20"/>
          <w:szCs w:val="20"/>
        </w:rPr>
        <w:t xml:space="preserve"> AB,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Cox AJ,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Wong A, Smit AJ, Newman AB, Britton A, </w:t>
      </w:r>
      <w:proofErr w:type="spellStart"/>
      <w:r w:rsidRPr="00CF75CD">
        <w:rPr>
          <w:rFonts w:ascii="Arial" w:hAnsi="Arial" w:cs="Arial"/>
          <w:sz w:val="20"/>
          <w:szCs w:val="20"/>
        </w:rPr>
        <w:t>Ruusalepp</w:t>
      </w:r>
      <w:proofErr w:type="spellEnd"/>
      <w:r w:rsidRPr="00CF75CD">
        <w:rPr>
          <w:rFonts w:ascii="Arial" w:hAnsi="Arial" w:cs="Arial"/>
          <w:sz w:val="20"/>
          <w:szCs w:val="20"/>
        </w:rPr>
        <w:t xml:space="preserve"> A, </w:t>
      </w:r>
      <w:proofErr w:type="spellStart"/>
      <w:r w:rsidRPr="00CF75CD">
        <w:rPr>
          <w:rFonts w:ascii="Arial" w:hAnsi="Arial" w:cs="Arial"/>
          <w:sz w:val="20"/>
          <w:szCs w:val="20"/>
        </w:rPr>
        <w:t>Sennblad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Hedblad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Pasaniuc</w:t>
      </w:r>
      <w:proofErr w:type="spellEnd"/>
      <w:r w:rsidRPr="00CF75CD">
        <w:rPr>
          <w:rFonts w:ascii="Arial" w:hAnsi="Arial" w:cs="Arial"/>
          <w:sz w:val="20"/>
          <w:szCs w:val="20"/>
        </w:rPr>
        <w:t xml:space="preserve"> B,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 </w:t>
      </w:r>
      <w:proofErr w:type="spellStart"/>
      <w:r w:rsidRPr="00CF75CD">
        <w:rPr>
          <w:rFonts w:ascii="Arial" w:hAnsi="Arial" w:cs="Arial"/>
          <w:sz w:val="20"/>
          <w:szCs w:val="20"/>
        </w:rPr>
        <w:t>Langefeld</w:t>
      </w:r>
      <w:proofErr w:type="spellEnd"/>
      <w:r w:rsidRPr="00CF75CD">
        <w:rPr>
          <w:rFonts w:ascii="Arial" w:hAnsi="Arial" w:cs="Arial"/>
          <w:sz w:val="20"/>
          <w:szCs w:val="20"/>
        </w:rPr>
        <w:t xml:space="preserve"> CD, Wassel CL, </w:t>
      </w:r>
      <w:proofErr w:type="spellStart"/>
      <w:r w:rsidRPr="00CF75CD">
        <w:rPr>
          <w:rFonts w:ascii="Arial" w:hAnsi="Arial" w:cs="Arial"/>
          <w:sz w:val="20"/>
          <w:szCs w:val="20"/>
        </w:rPr>
        <w:t>Tzourio</w:t>
      </w:r>
      <w:proofErr w:type="spellEnd"/>
      <w:r w:rsidRPr="00CF75CD">
        <w:rPr>
          <w:rFonts w:ascii="Arial" w:hAnsi="Arial" w:cs="Arial"/>
          <w:sz w:val="20"/>
          <w:szCs w:val="20"/>
        </w:rPr>
        <w:t xml:space="preserve"> C, Fava C, </w:t>
      </w:r>
      <w:proofErr w:type="spellStart"/>
      <w:r w:rsidRPr="00CF75CD">
        <w:rPr>
          <w:rFonts w:ascii="Arial" w:hAnsi="Arial" w:cs="Arial"/>
          <w:sz w:val="20"/>
          <w:szCs w:val="20"/>
        </w:rPr>
        <w:t>Baldassarre</w:t>
      </w:r>
      <w:proofErr w:type="spellEnd"/>
      <w:r w:rsidRPr="00CF75CD">
        <w:rPr>
          <w:rFonts w:ascii="Arial" w:hAnsi="Arial" w:cs="Arial"/>
          <w:sz w:val="20"/>
          <w:szCs w:val="20"/>
        </w:rPr>
        <w:t xml:space="preserve"> D, O'Leary DH, </w:t>
      </w:r>
      <w:proofErr w:type="spellStart"/>
      <w:r w:rsidRPr="00CF75CD">
        <w:rPr>
          <w:rFonts w:ascii="Arial" w:hAnsi="Arial" w:cs="Arial"/>
          <w:sz w:val="20"/>
          <w:szCs w:val="20"/>
        </w:rPr>
        <w:t>Teupser</w:t>
      </w:r>
      <w:proofErr w:type="spellEnd"/>
      <w:r w:rsidRPr="00CF75CD">
        <w:rPr>
          <w:rFonts w:ascii="Arial" w:hAnsi="Arial" w:cs="Arial"/>
          <w:sz w:val="20"/>
          <w:szCs w:val="20"/>
        </w:rPr>
        <w:t xml:space="preserve"> D, </w:t>
      </w:r>
      <w:proofErr w:type="spellStart"/>
      <w:r w:rsidRPr="00CF75CD">
        <w:rPr>
          <w:rFonts w:ascii="Arial" w:hAnsi="Arial" w:cs="Arial"/>
          <w:sz w:val="20"/>
          <w:szCs w:val="20"/>
        </w:rPr>
        <w:t>Kuh</w:t>
      </w:r>
      <w:proofErr w:type="spellEnd"/>
      <w:r w:rsidRPr="00CF75CD">
        <w:rPr>
          <w:rFonts w:ascii="Arial" w:hAnsi="Arial" w:cs="Arial"/>
          <w:sz w:val="20"/>
          <w:szCs w:val="20"/>
        </w:rPr>
        <w:t xml:space="preserve"> D, </w:t>
      </w:r>
      <w:proofErr w:type="spellStart"/>
      <w:r w:rsidRPr="00CF75CD">
        <w:rPr>
          <w:rFonts w:ascii="Arial" w:hAnsi="Arial" w:cs="Arial"/>
          <w:sz w:val="20"/>
          <w:szCs w:val="20"/>
        </w:rPr>
        <w:t>Tremoli</w:t>
      </w:r>
      <w:proofErr w:type="spellEnd"/>
      <w:r w:rsidRPr="00CF75CD">
        <w:rPr>
          <w:rFonts w:ascii="Arial" w:hAnsi="Arial" w:cs="Arial"/>
          <w:sz w:val="20"/>
          <w:szCs w:val="20"/>
        </w:rPr>
        <w:t xml:space="preserve"> E, </w:t>
      </w:r>
      <w:proofErr w:type="spellStart"/>
      <w:r w:rsidRPr="00CF75CD">
        <w:rPr>
          <w:rFonts w:ascii="Arial" w:hAnsi="Arial" w:cs="Arial"/>
          <w:sz w:val="20"/>
          <w:szCs w:val="20"/>
        </w:rPr>
        <w:t>Mannarino</w:t>
      </w:r>
      <w:proofErr w:type="spellEnd"/>
      <w:r w:rsidRPr="00CF75CD">
        <w:rPr>
          <w:rFonts w:ascii="Arial" w:hAnsi="Arial" w:cs="Arial"/>
          <w:sz w:val="20"/>
          <w:szCs w:val="20"/>
        </w:rPr>
        <w:t xml:space="preserve"> E, </w:t>
      </w:r>
      <w:proofErr w:type="spellStart"/>
      <w:r w:rsidRPr="00CF75CD">
        <w:rPr>
          <w:rFonts w:ascii="Arial" w:hAnsi="Arial" w:cs="Arial"/>
          <w:sz w:val="20"/>
          <w:szCs w:val="20"/>
        </w:rPr>
        <w:t>Grossi</w:t>
      </w:r>
      <w:proofErr w:type="spellEnd"/>
      <w:r w:rsidRPr="00CF75CD">
        <w:rPr>
          <w:rFonts w:ascii="Arial" w:hAnsi="Arial" w:cs="Arial"/>
          <w:sz w:val="20"/>
          <w:szCs w:val="20"/>
        </w:rPr>
        <w:t xml:space="preserve"> E,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w:t>
      </w:r>
      <w:proofErr w:type="spellStart"/>
      <w:r w:rsidRPr="00CF75CD">
        <w:rPr>
          <w:rFonts w:ascii="Arial" w:hAnsi="Arial" w:cs="Arial"/>
          <w:sz w:val="20"/>
          <w:szCs w:val="20"/>
        </w:rPr>
        <w:t>Schadt</w:t>
      </w:r>
      <w:proofErr w:type="spellEnd"/>
      <w:r w:rsidRPr="00CF75CD">
        <w:rPr>
          <w:rFonts w:ascii="Arial" w:hAnsi="Arial" w:cs="Arial"/>
          <w:sz w:val="20"/>
          <w:szCs w:val="20"/>
        </w:rPr>
        <w:t xml:space="preserve"> EE,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Veglia</w:t>
      </w:r>
      <w:proofErr w:type="spellEnd"/>
      <w:r w:rsidRPr="00CF75CD">
        <w:rPr>
          <w:rFonts w:ascii="Arial" w:hAnsi="Arial" w:cs="Arial"/>
          <w:sz w:val="20"/>
          <w:szCs w:val="20"/>
        </w:rPr>
        <w:t xml:space="preserve"> F,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Beutner</w:t>
      </w:r>
      <w:proofErr w:type="spellEnd"/>
      <w:r w:rsidRPr="00CF75CD">
        <w:rPr>
          <w:rFonts w:ascii="Arial" w:hAnsi="Arial" w:cs="Arial"/>
          <w:sz w:val="20"/>
          <w:szCs w:val="20"/>
        </w:rPr>
        <w:t xml:space="preserve"> F, Chauhan G,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Campbell H,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Markus HS,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de Graaf J, Price J, Pott J, Hopewell JC, Liang J, </w:t>
      </w:r>
      <w:proofErr w:type="spellStart"/>
      <w:r w:rsidRPr="00CF75CD">
        <w:rPr>
          <w:rFonts w:ascii="Arial" w:hAnsi="Arial" w:cs="Arial"/>
          <w:sz w:val="20"/>
          <w:szCs w:val="20"/>
        </w:rPr>
        <w:t>Thiery</w:t>
      </w:r>
      <w:proofErr w:type="spellEnd"/>
      <w:r w:rsidRPr="00CF75CD">
        <w:rPr>
          <w:rFonts w:ascii="Arial" w:hAnsi="Arial" w:cs="Arial"/>
          <w:sz w:val="20"/>
          <w:szCs w:val="20"/>
        </w:rPr>
        <w:t xml:space="preserve"> J, </w:t>
      </w:r>
      <w:proofErr w:type="spellStart"/>
      <w:r w:rsidRPr="00CF75CD">
        <w:rPr>
          <w:rFonts w:ascii="Arial" w:hAnsi="Arial" w:cs="Arial"/>
          <w:sz w:val="20"/>
          <w:szCs w:val="20"/>
        </w:rPr>
        <w:t>Engmann</w:t>
      </w:r>
      <w:proofErr w:type="spellEnd"/>
      <w:r w:rsidRPr="00CF75CD">
        <w:rPr>
          <w:rFonts w:ascii="Arial" w:hAnsi="Arial" w:cs="Arial"/>
          <w:sz w:val="20"/>
          <w:szCs w:val="20"/>
        </w:rPr>
        <w:t xml:space="preserve"> J, </w:t>
      </w:r>
      <w:proofErr w:type="spellStart"/>
      <w:r w:rsidRPr="00CF75CD">
        <w:rPr>
          <w:rFonts w:ascii="Arial" w:hAnsi="Arial" w:cs="Arial"/>
          <w:sz w:val="20"/>
          <w:szCs w:val="20"/>
        </w:rPr>
        <w:t>Gertow</w:t>
      </w:r>
      <w:proofErr w:type="spellEnd"/>
      <w:r w:rsidRPr="00CF75CD">
        <w:rPr>
          <w:rFonts w:ascii="Arial" w:hAnsi="Arial" w:cs="Arial"/>
          <w:sz w:val="20"/>
          <w:szCs w:val="20"/>
        </w:rPr>
        <w:t xml:space="preserve"> K, Rice K, Taylor KD, Dhana K,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LALM, Lind L, Raffield LM,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w:t>
      </w:r>
      <w:proofErr w:type="spellStart"/>
      <w:r w:rsidRPr="00CF75CD">
        <w:rPr>
          <w:rFonts w:ascii="Arial" w:hAnsi="Arial" w:cs="Arial"/>
          <w:sz w:val="20"/>
          <w:szCs w:val="20"/>
        </w:rPr>
        <w:t>Holdt</w:t>
      </w:r>
      <w:proofErr w:type="spellEnd"/>
      <w:r w:rsidRPr="00CF75CD">
        <w:rPr>
          <w:rFonts w:ascii="Arial" w:hAnsi="Arial" w:cs="Arial"/>
          <w:sz w:val="20"/>
          <w:szCs w:val="20"/>
        </w:rPr>
        <w:t xml:space="preserve"> LM, </w:t>
      </w:r>
      <w:proofErr w:type="spellStart"/>
      <w:r w:rsidRPr="00CF75CD">
        <w:rPr>
          <w:rFonts w:ascii="Arial" w:hAnsi="Arial" w:cs="Arial"/>
          <w:sz w:val="20"/>
          <w:szCs w:val="20"/>
        </w:rPr>
        <w:t>Dörr</w:t>
      </w:r>
      <w:proofErr w:type="spellEnd"/>
      <w:r w:rsidRPr="00CF75CD">
        <w:rPr>
          <w:rFonts w:ascii="Arial" w:hAnsi="Arial" w:cs="Arial"/>
          <w:sz w:val="20"/>
          <w:szCs w:val="20"/>
        </w:rPr>
        <w:t xml:space="preserve"> M, </w:t>
      </w:r>
      <w:proofErr w:type="spellStart"/>
      <w:r w:rsidRPr="00CF75CD">
        <w:rPr>
          <w:rFonts w:ascii="Arial" w:hAnsi="Arial" w:cs="Arial"/>
          <w:sz w:val="20"/>
          <w:szCs w:val="20"/>
        </w:rPr>
        <w:t>Dichgans</w:t>
      </w:r>
      <w:proofErr w:type="spellEnd"/>
      <w:r w:rsidRPr="00CF75CD">
        <w:rPr>
          <w:rFonts w:ascii="Arial" w:hAnsi="Arial" w:cs="Arial"/>
          <w:sz w:val="20"/>
          <w:szCs w:val="20"/>
        </w:rPr>
        <w:t xml:space="preserve"> M, Traylor M, Sitzer M, Kumari M,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Nalls</w:t>
      </w:r>
      <w:proofErr w:type="spellEnd"/>
      <w:r w:rsidRPr="00CF75CD">
        <w:rPr>
          <w:rFonts w:ascii="Arial" w:hAnsi="Arial" w:cs="Arial"/>
          <w:sz w:val="20"/>
          <w:szCs w:val="20"/>
        </w:rPr>
        <w:t xml:space="preserve"> MA, Melander O,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 Franco OH, Rueda-Ochoa OL, Roussos P, Whincup PH,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Giral</w:t>
      </w:r>
      <w:proofErr w:type="spellEnd"/>
      <w:r w:rsidRPr="00CF75CD">
        <w:rPr>
          <w:rFonts w:ascii="Arial" w:hAnsi="Arial" w:cs="Arial"/>
          <w:sz w:val="20"/>
          <w:szCs w:val="20"/>
        </w:rPr>
        <w:t xml:space="preserve"> P, </w:t>
      </w:r>
      <w:proofErr w:type="spellStart"/>
      <w:r w:rsidRPr="00CF75CD">
        <w:rPr>
          <w:rFonts w:ascii="Arial" w:hAnsi="Arial" w:cs="Arial"/>
          <w:sz w:val="20"/>
          <w:szCs w:val="20"/>
        </w:rPr>
        <w:t>Anugu</w:t>
      </w:r>
      <w:proofErr w:type="spellEnd"/>
      <w:r w:rsidRPr="00CF75CD">
        <w:rPr>
          <w:rFonts w:ascii="Arial" w:hAnsi="Arial" w:cs="Arial"/>
          <w:sz w:val="20"/>
          <w:szCs w:val="20"/>
        </w:rPr>
        <w:t xml:space="preserve"> P, Wong Q, Malik R, </w:t>
      </w:r>
      <w:proofErr w:type="spellStart"/>
      <w:r w:rsidRPr="00CF75CD">
        <w:rPr>
          <w:rFonts w:ascii="Arial" w:hAnsi="Arial" w:cs="Arial"/>
          <w:sz w:val="20"/>
          <w:szCs w:val="20"/>
        </w:rPr>
        <w:t>Rauramaa</w:t>
      </w:r>
      <w:proofErr w:type="spellEnd"/>
      <w:r w:rsidRPr="00CF75CD">
        <w:rPr>
          <w:rFonts w:ascii="Arial" w:hAnsi="Arial" w:cs="Arial"/>
          <w:sz w:val="20"/>
          <w:szCs w:val="20"/>
        </w:rPr>
        <w:t xml:space="preserve"> R, Burkhardt R, Hardy R, Schmidt R, de </w:t>
      </w:r>
      <w:proofErr w:type="spellStart"/>
      <w:r w:rsidRPr="00CF75CD">
        <w:rPr>
          <w:rFonts w:ascii="Arial" w:hAnsi="Arial" w:cs="Arial"/>
          <w:sz w:val="20"/>
          <w:szCs w:val="20"/>
        </w:rPr>
        <w:t>Mutsert</w:t>
      </w:r>
      <w:proofErr w:type="spellEnd"/>
      <w:r w:rsidRPr="00CF75CD">
        <w:rPr>
          <w:rFonts w:ascii="Arial" w:hAnsi="Arial" w:cs="Arial"/>
          <w:sz w:val="20"/>
          <w:szCs w:val="20"/>
        </w:rPr>
        <w:t xml:space="preserve"> R, Morris RW, Strawbridge RJ, </w:t>
      </w:r>
      <w:proofErr w:type="spellStart"/>
      <w:r w:rsidRPr="00CF75CD">
        <w:rPr>
          <w:rFonts w:ascii="Arial" w:hAnsi="Arial" w:cs="Arial"/>
          <w:sz w:val="20"/>
          <w:szCs w:val="20"/>
        </w:rPr>
        <w:t>Wannamethee</w:t>
      </w:r>
      <w:proofErr w:type="spellEnd"/>
      <w:r w:rsidRPr="00CF75CD">
        <w:rPr>
          <w:rFonts w:ascii="Arial" w:hAnsi="Arial" w:cs="Arial"/>
          <w:sz w:val="20"/>
          <w:szCs w:val="20"/>
        </w:rPr>
        <w:t xml:space="preserve"> SG, </w:t>
      </w:r>
      <w:proofErr w:type="spellStart"/>
      <w:r w:rsidRPr="00CF75CD">
        <w:rPr>
          <w:rFonts w:ascii="Arial" w:hAnsi="Arial" w:cs="Arial"/>
          <w:sz w:val="20"/>
          <w:szCs w:val="20"/>
        </w:rPr>
        <w:t>Hägg</w:t>
      </w:r>
      <w:proofErr w:type="spellEnd"/>
      <w:r w:rsidRPr="00CF75CD">
        <w:rPr>
          <w:rFonts w:ascii="Arial" w:hAnsi="Arial" w:cs="Arial"/>
          <w:sz w:val="20"/>
          <w:szCs w:val="20"/>
        </w:rPr>
        <w:t xml:space="preserve"> S, Shah S, McLachlan S,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Seshadri S, </w:t>
      </w:r>
      <w:proofErr w:type="spellStart"/>
      <w:r w:rsidRPr="00CF75CD">
        <w:rPr>
          <w:rFonts w:ascii="Arial" w:hAnsi="Arial" w:cs="Arial"/>
          <w:sz w:val="20"/>
          <w:szCs w:val="20"/>
        </w:rPr>
        <w:t>Kurl</w:t>
      </w:r>
      <w:proofErr w:type="spellEnd"/>
      <w:r w:rsidRPr="00CF75CD">
        <w:rPr>
          <w:rFonts w:ascii="Arial" w:hAnsi="Arial" w:cs="Arial"/>
          <w:sz w:val="20"/>
          <w:szCs w:val="20"/>
        </w:rPr>
        <w:t xml:space="preserve"> S, Heckbert SR, Ring S, Harris TB,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Shah T, de Faire U, </w:t>
      </w:r>
      <w:proofErr w:type="spellStart"/>
      <w:r w:rsidRPr="00CF75CD">
        <w:rPr>
          <w:rFonts w:ascii="Arial" w:hAnsi="Arial" w:cs="Arial"/>
          <w:sz w:val="20"/>
          <w:szCs w:val="20"/>
        </w:rPr>
        <w:t>Plagnol</w:t>
      </w:r>
      <w:proofErr w:type="spellEnd"/>
      <w:r w:rsidRPr="00CF75CD">
        <w:rPr>
          <w:rFonts w:ascii="Arial" w:hAnsi="Arial" w:cs="Arial"/>
          <w:sz w:val="20"/>
          <w:szCs w:val="20"/>
        </w:rPr>
        <w:t xml:space="preserve"> V, Rosamond WD, Post W, Zhu X, Zhang X, Guo X, Saba Y; MEGASTROKE Consortium,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Seldenrijk</w:t>
      </w:r>
      <w:proofErr w:type="spellEnd"/>
      <w:r w:rsidRPr="00CF75CD">
        <w:rPr>
          <w:rFonts w:ascii="Arial" w:hAnsi="Arial" w:cs="Arial"/>
          <w:sz w:val="20"/>
          <w:szCs w:val="20"/>
        </w:rPr>
        <w:t xml:space="preserve"> A, Morrison AC,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Psaty BM,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Lawlor DA, </w:t>
      </w:r>
      <w:proofErr w:type="spellStart"/>
      <w:r w:rsidRPr="00CF75CD">
        <w:rPr>
          <w:rFonts w:ascii="Arial" w:hAnsi="Arial" w:cs="Arial"/>
          <w:sz w:val="20"/>
          <w:szCs w:val="20"/>
        </w:rPr>
        <w:t>Mook</w:t>
      </w:r>
      <w:proofErr w:type="spellEnd"/>
      <w:r w:rsidRPr="00CF75CD">
        <w:rPr>
          <w:rFonts w:ascii="Arial" w:hAnsi="Arial" w:cs="Arial"/>
          <w:sz w:val="20"/>
          <w:szCs w:val="20"/>
        </w:rPr>
        <w:t xml:space="preserve">-Kanamori DO, Bowden DW, Schmidt H, Wilson JF, Wilson JG, Rotter JI, Wardlaw JM, </w:t>
      </w:r>
      <w:proofErr w:type="spellStart"/>
      <w:r w:rsidRPr="00CF75CD">
        <w:rPr>
          <w:rFonts w:ascii="Arial" w:hAnsi="Arial" w:cs="Arial"/>
          <w:sz w:val="20"/>
          <w:szCs w:val="20"/>
        </w:rPr>
        <w:t>Deanfield</w:t>
      </w:r>
      <w:proofErr w:type="spellEnd"/>
      <w:r w:rsidRPr="00CF75CD">
        <w:rPr>
          <w:rFonts w:ascii="Arial" w:hAnsi="Arial" w:cs="Arial"/>
          <w:sz w:val="20"/>
          <w:szCs w:val="20"/>
        </w:rPr>
        <w:t xml:space="preserve"> J, </w:t>
      </w:r>
      <w:proofErr w:type="spellStart"/>
      <w:r w:rsidRPr="00CF75CD">
        <w:rPr>
          <w:rFonts w:ascii="Arial" w:hAnsi="Arial" w:cs="Arial"/>
          <w:sz w:val="20"/>
          <w:szCs w:val="20"/>
        </w:rPr>
        <w:t>Halcox</w:t>
      </w:r>
      <w:proofErr w:type="spellEnd"/>
      <w:r w:rsidRPr="00CF75CD">
        <w:rPr>
          <w:rFonts w:ascii="Arial" w:hAnsi="Arial" w:cs="Arial"/>
          <w:sz w:val="20"/>
          <w:szCs w:val="20"/>
        </w:rPr>
        <w:t xml:space="preserve"> J,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Loeffler M, Evans MK,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Humphries SE, </w:t>
      </w:r>
      <w:proofErr w:type="spellStart"/>
      <w:r w:rsidRPr="00CF75CD">
        <w:rPr>
          <w:rFonts w:ascii="Arial" w:hAnsi="Arial" w:cs="Arial"/>
          <w:sz w:val="20"/>
          <w:szCs w:val="20"/>
        </w:rPr>
        <w:t>Völker</w:t>
      </w:r>
      <w:proofErr w:type="spellEnd"/>
      <w:r w:rsidRPr="00CF75CD">
        <w:rPr>
          <w:rFonts w:ascii="Arial" w:hAnsi="Arial" w:cs="Arial"/>
          <w:sz w:val="20"/>
          <w:szCs w:val="20"/>
        </w:rPr>
        <w:t xml:space="preserve"> U,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Hingorani</w:t>
      </w:r>
      <w:proofErr w:type="spellEnd"/>
      <w:r w:rsidRPr="00CF75CD">
        <w:rPr>
          <w:rFonts w:ascii="Arial" w:hAnsi="Arial" w:cs="Arial"/>
          <w:sz w:val="20"/>
          <w:szCs w:val="20"/>
        </w:rPr>
        <w:t xml:space="preserve"> AD, </w:t>
      </w:r>
      <w:proofErr w:type="spellStart"/>
      <w:r w:rsidRPr="00CF75CD">
        <w:rPr>
          <w:rFonts w:ascii="Arial" w:hAnsi="Arial" w:cs="Arial"/>
          <w:sz w:val="20"/>
          <w:szCs w:val="20"/>
        </w:rPr>
        <w:t>Björkegren</w:t>
      </w:r>
      <w:proofErr w:type="spellEnd"/>
      <w:r w:rsidRPr="00CF75CD">
        <w:rPr>
          <w:rFonts w:ascii="Arial" w:hAnsi="Arial" w:cs="Arial"/>
          <w:sz w:val="20"/>
          <w:szCs w:val="20"/>
        </w:rPr>
        <w:t xml:space="preserve"> JLM, Casas JP, O'Donnell CJ. </w:t>
      </w:r>
      <w:hyperlink r:id="rId205"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r w:rsidR="00696616" w:rsidRPr="00696616">
        <w:rPr>
          <w:rFonts w:ascii="Arial" w:hAnsi="Arial" w:cs="Arial"/>
          <w:sz w:val="20"/>
          <w:szCs w:val="20"/>
        </w:rPr>
        <w:t xml:space="preserve"> </w:t>
      </w:r>
      <w:hyperlink r:id="rId206" w:history="1">
        <w:r w:rsidR="00696616" w:rsidRPr="00696616">
          <w:rPr>
            <w:rFonts w:ascii="Arial" w:hAnsi="Arial" w:cs="Arial"/>
            <w:sz w:val="20"/>
            <w:szCs w:val="20"/>
          </w:rPr>
          <w:t>PMC6277418</w:t>
        </w:r>
      </w:hyperlink>
      <w:r w:rsidR="00696616">
        <w:rPr>
          <w:rFonts w:ascii="Arial" w:hAnsi="Arial" w:cs="Arial"/>
          <w:sz w:val="20"/>
          <w:szCs w:val="20"/>
        </w:rPr>
        <w:t>.</w:t>
      </w:r>
    </w:p>
    <w:bookmarkEnd w:id="2"/>
    <w:p w:rsidR="00927CE9" w:rsidRPr="009E2DD4" w:rsidRDefault="00927CE9" w:rsidP="00932485">
      <w:pPr>
        <w:rPr>
          <w:rFonts w:ascii="Arial" w:hAnsi="Arial" w:cs="Arial"/>
          <w:sz w:val="20"/>
          <w:szCs w:val="20"/>
        </w:rPr>
      </w:pPr>
      <w:r w:rsidRPr="009E2DD4">
        <w:rPr>
          <w:rFonts w:ascii="Arial" w:hAnsi="Arial" w:cs="Arial"/>
          <w:sz w:val="20"/>
          <w:szCs w:val="20"/>
        </w:rPr>
        <w:t xml:space="preserve">Garg PK,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Norby FL, Jorgensen NW, McClelland RL, Ballantyne CM, Chen LY, Gottdiener JS, Greenland P, </w:t>
      </w:r>
      <w:proofErr w:type="spellStart"/>
      <w:r w:rsidRPr="009E2DD4">
        <w:rPr>
          <w:rFonts w:ascii="Arial" w:hAnsi="Arial" w:cs="Arial"/>
          <w:sz w:val="20"/>
          <w:szCs w:val="20"/>
        </w:rPr>
        <w:t>Hoogeveen</w:t>
      </w:r>
      <w:proofErr w:type="spellEnd"/>
      <w:r w:rsidRPr="009E2DD4">
        <w:rPr>
          <w:rFonts w:ascii="Arial" w:hAnsi="Arial" w:cs="Arial"/>
          <w:sz w:val="20"/>
          <w:szCs w:val="20"/>
        </w:rPr>
        <w:t xml:space="preserve"> R, Jenny NS, Kizer JR, </w:t>
      </w:r>
      <w:proofErr w:type="spellStart"/>
      <w:r w:rsidRPr="009E2DD4">
        <w:rPr>
          <w:rFonts w:ascii="Arial" w:hAnsi="Arial" w:cs="Arial"/>
          <w:sz w:val="20"/>
          <w:szCs w:val="20"/>
        </w:rPr>
        <w:t>Rosenson</w:t>
      </w:r>
      <w:proofErr w:type="spellEnd"/>
      <w:r w:rsidRPr="009E2DD4">
        <w:rPr>
          <w:rFonts w:ascii="Arial" w:hAnsi="Arial" w:cs="Arial"/>
          <w:sz w:val="20"/>
          <w:szCs w:val="20"/>
        </w:rPr>
        <w:t xml:space="preserve"> RS, Soliman EZ, Cushman M, Alonso A, Heckbert SR. </w:t>
      </w:r>
      <w:hyperlink r:id="rId207"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208" w:history="1">
        <w:r w:rsidR="009C71E6" w:rsidRPr="009E2DD4">
          <w:rPr>
            <w:rFonts w:ascii="Arial" w:hAnsi="Arial" w:cs="Arial"/>
            <w:sz w:val="20"/>
            <w:szCs w:val="20"/>
          </w:rPr>
          <w:t>PMC5860682</w:t>
        </w:r>
      </w:hyperlink>
      <w:r w:rsidR="009C71E6" w:rsidRPr="009E2DD4">
        <w:rPr>
          <w:rFonts w:ascii="Arial" w:hAnsi="Arial" w:cs="Arial"/>
          <w:sz w:val="20"/>
          <w:szCs w:val="20"/>
        </w:rPr>
        <w:t>.</w:t>
      </w:r>
    </w:p>
    <w:p w:rsidR="00E846A8" w:rsidRPr="00600FD4" w:rsidRDefault="00E846A8" w:rsidP="00600FD4">
      <w:r w:rsidRPr="00396B9E">
        <w:rPr>
          <w:rFonts w:ascii="Arial" w:hAnsi="Arial" w:cs="Arial"/>
          <w:sz w:val="20"/>
          <w:szCs w:val="20"/>
        </w:rPr>
        <w:t xml:space="preserve">Garg PK, Biggs ML, Kaplan R, Kizer JR, Heckbert SR, </w:t>
      </w:r>
      <w:proofErr w:type="spellStart"/>
      <w:r w:rsidRPr="00396B9E">
        <w:rPr>
          <w:rFonts w:ascii="Arial" w:hAnsi="Arial" w:cs="Arial"/>
          <w:sz w:val="20"/>
          <w:szCs w:val="20"/>
        </w:rPr>
        <w:t>Mukamal</w:t>
      </w:r>
      <w:proofErr w:type="spellEnd"/>
      <w:r w:rsidRPr="00396B9E">
        <w:rPr>
          <w:rFonts w:ascii="Arial" w:hAnsi="Arial" w:cs="Arial"/>
          <w:sz w:val="20"/>
          <w:szCs w:val="20"/>
        </w:rPr>
        <w:t xml:space="preserve"> KJ. </w:t>
      </w:r>
      <w:hyperlink r:id="rId209"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proofErr w:type="spellStart"/>
      <w:r w:rsidRPr="00396B9E">
        <w:rPr>
          <w:rFonts w:ascii="Arial" w:hAnsi="Arial" w:cs="Arial"/>
          <w:sz w:val="20"/>
          <w:szCs w:val="20"/>
        </w:rPr>
        <w:t>Nutr</w:t>
      </w:r>
      <w:proofErr w:type="spellEnd"/>
      <w:r w:rsidRPr="00396B9E">
        <w:rPr>
          <w:rFonts w:ascii="Arial" w:hAnsi="Arial" w:cs="Arial"/>
          <w:sz w:val="20"/>
          <w:szCs w:val="20"/>
        </w:rPr>
        <w:t xml:space="preserve"> </w:t>
      </w:r>
      <w:proofErr w:type="spellStart"/>
      <w:r w:rsidRPr="00396B9E">
        <w:rPr>
          <w:rFonts w:ascii="Arial" w:hAnsi="Arial" w:cs="Arial"/>
          <w:sz w:val="20"/>
          <w:szCs w:val="20"/>
        </w:rPr>
        <w:t>Metab</w:t>
      </w:r>
      <w:proofErr w:type="spellEnd"/>
      <w:r w:rsidRPr="00396B9E">
        <w:rPr>
          <w:rFonts w:ascii="Arial" w:hAnsi="Arial" w:cs="Arial"/>
          <w:sz w:val="20"/>
          <w:szCs w:val="20"/>
        </w:rPr>
        <w:t xml:space="preserve">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210" w:history="1">
        <w:r w:rsidR="00600FD4" w:rsidRPr="00600FD4">
          <w:rPr>
            <w:rFonts w:ascii="Arial" w:hAnsi="Arial" w:cs="Arial"/>
            <w:sz w:val="20"/>
            <w:szCs w:val="20"/>
          </w:rPr>
          <w:t>PMC6151262</w:t>
        </w:r>
      </w:hyperlink>
    </w:p>
    <w:p w:rsidR="00932485" w:rsidRPr="009E2DD4" w:rsidRDefault="00932485" w:rsidP="00932485">
      <w:r w:rsidRPr="009E2DD4">
        <w:rPr>
          <w:rFonts w:ascii="Arial" w:hAnsi="Arial" w:cs="Arial"/>
          <w:sz w:val="20"/>
          <w:szCs w:val="20"/>
        </w:rPr>
        <w:t xml:space="preserve">Ginsberg C, Katz R, de Boer IH, Kestenbaum BR, </w:t>
      </w:r>
      <w:proofErr w:type="spellStart"/>
      <w:r w:rsidRPr="009E2DD4">
        <w:rPr>
          <w:rFonts w:ascii="Arial" w:hAnsi="Arial" w:cs="Arial"/>
          <w:sz w:val="20"/>
          <w:szCs w:val="20"/>
        </w:rPr>
        <w:t>Chonchol</w:t>
      </w:r>
      <w:proofErr w:type="spellEnd"/>
      <w:r w:rsidRPr="009E2DD4">
        <w:rPr>
          <w:rFonts w:ascii="Arial" w:hAnsi="Arial" w:cs="Arial"/>
          <w:sz w:val="20"/>
          <w:szCs w:val="20"/>
        </w:rPr>
        <w:t xml:space="preserve"> M, Shlipak MG, </w:t>
      </w:r>
      <w:proofErr w:type="spellStart"/>
      <w:r w:rsidRPr="009E2DD4">
        <w:rPr>
          <w:rFonts w:ascii="Arial" w:hAnsi="Arial" w:cs="Arial"/>
          <w:sz w:val="20"/>
          <w:szCs w:val="20"/>
        </w:rPr>
        <w:t>Sarnak</w:t>
      </w:r>
      <w:proofErr w:type="spellEnd"/>
      <w:r w:rsidRPr="009E2DD4">
        <w:rPr>
          <w:rFonts w:ascii="Arial" w:hAnsi="Arial" w:cs="Arial"/>
          <w:sz w:val="20"/>
          <w:szCs w:val="20"/>
        </w:rPr>
        <w:t xml:space="preserve"> MJ, Hoofnagle AN, Rifkin DE, Garimella PS, Ix JH. </w:t>
      </w:r>
      <w:hyperlink r:id="rId211"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212" w:history="1">
        <w:r w:rsidRPr="009E2DD4">
          <w:rPr>
            <w:rFonts w:ascii="Arial" w:hAnsi="Arial" w:cs="Arial"/>
            <w:sz w:val="20"/>
            <w:szCs w:val="20"/>
          </w:rPr>
          <w:t>PMC5794222</w:t>
        </w:r>
      </w:hyperlink>
      <w:r w:rsidRPr="009E2DD4">
        <w:rPr>
          <w:rFonts w:ascii="Arial" w:hAnsi="Arial" w:cs="Arial"/>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lastRenderedPageBreak/>
        <w:t xml:space="preserve">Gong J, Nishimura KK, Fernandez-Rhodes L, </w:t>
      </w:r>
      <w:proofErr w:type="spellStart"/>
      <w:r w:rsidRPr="009E2DD4">
        <w:rPr>
          <w:rFonts w:ascii="Arial" w:hAnsi="Arial" w:cs="Arial"/>
          <w:sz w:val="20"/>
          <w:szCs w:val="20"/>
        </w:rPr>
        <w:t>Haessler</w:t>
      </w:r>
      <w:proofErr w:type="spellEnd"/>
      <w:r w:rsidRPr="009E2DD4">
        <w:rPr>
          <w:rFonts w:ascii="Arial" w:hAnsi="Arial" w:cs="Arial"/>
          <w:sz w:val="20"/>
          <w:szCs w:val="20"/>
        </w:rPr>
        <w:t xml:space="preserve"> J, Bien S, Graff M, Lim U, Lu Y, Gross M, </w:t>
      </w:r>
      <w:proofErr w:type="spellStart"/>
      <w:r w:rsidRPr="009E2DD4">
        <w:rPr>
          <w:rFonts w:ascii="Arial" w:hAnsi="Arial" w:cs="Arial"/>
          <w:sz w:val="20"/>
          <w:szCs w:val="20"/>
        </w:rPr>
        <w:t>Fornage</w:t>
      </w:r>
      <w:proofErr w:type="spellEnd"/>
      <w:r w:rsidRPr="009E2DD4">
        <w:rPr>
          <w:rFonts w:ascii="Arial" w:hAnsi="Arial" w:cs="Arial"/>
          <w:sz w:val="20"/>
          <w:szCs w:val="20"/>
        </w:rPr>
        <w:t xml:space="preserve"> M, </w:t>
      </w:r>
      <w:proofErr w:type="spellStart"/>
      <w:r w:rsidRPr="009E2DD4">
        <w:rPr>
          <w:rFonts w:ascii="Arial" w:hAnsi="Arial" w:cs="Arial"/>
          <w:sz w:val="20"/>
          <w:szCs w:val="20"/>
        </w:rPr>
        <w:t>Yoneyama</w:t>
      </w:r>
      <w:proofErr w:type="spellEnd"/>
      <w:r w:rsidRPr="009E2DD4">
        <w:rPr>
          <w:rFonts w:ascii="Arial" w:hAnsi="Arial" w:cs="Arial"/>
          <w:sz w:val="20"/>
          <w:szCs w:val="20"/>
        </w:rPr>
        <w:t xml:space="preserve"> S, </w:t>
      </w:r>
      <w:proofErr w:type="spellStart"/>
      <w:r w:rsidRPr="009E2DD4">
        <w:rPr>
          <w:rFonts w:ascii="Arial" w:hAnsi="Arial" w:cs="Arial"/>
          <w:sz w:val="20"/>
          <w:szCs w:val="20"/>
        </w:rPr>
        <w:t>Isasi</w:t>
      </w:r>
      <w:proofErr w:type="spellEnd"/>
      <w:r w:rsidRPr="009E2DD4">
        <w:rPr>
          <w:rFonts w:ascii="Arial" w:hAnsi="Arial" w:cs="Arial"/>
          <w:sz w:val="20"/>
          <w:szCs w:val="20"/>
        </w:rPr>
        <w:t xml:space="preserve"> CR, Buzkova P, </w:t>
      </w:r>
      <w:proofErr w:type="spellStart"/>
      <w:r w:rsidRPr="009E2DD4">
        <w:rPr>
          <w:rFonts w:ascii="Arial" w:hAnsi="Arial" w:cs="Arial"/>
          <w:sz w:val="20"/>
          <w:szCs w:val="20"/>
        </w:rPr>
        <w:t>Daviglus</w:t>
      </w:r>
      <w:proofErr w:type="spellEnd"/>
      <w:r w:rsidRPr="009E2DD4">
        <w:rPr>
          <w:rFonts w:ascii="Arial" w:hAnsi="Arial" w:cs="Arial"/>
          <w:sz w:val="20"/>
          <w:szCs w:val="20"/>
        </w:rPr>
        <w:t xml:space="preserve"> M, Lin DY, Tao R, Goodloe R, Bush WS, Farber-Eger E, Boston J, </w:t>
      </w:r>
      <w:proofErr w:type="spellStart"/>
      <w:r w:rsidRPr="009E2DD4">
        <w:rPr>
          <w:rFonts w:ascii="Arial" w:hAnsi="Arial" w:cs="Arial"/>
          <w:sz w:val="20"/>
          <w:szCs w:val="20"/>
        </w:rPr>
        <w:t>Dilks</w:t>
      </w:r>
      <w:proofErr w:type="spellEnd"/>
      <w:r w:rsidRPr="009E2DD4">
        <w:rPr>
          <w:rFonts w:ascii="Arial" w:hAnsi="Arial" w:cs="Arial"/>
          <w:sz w:val="20"/>
          <w:szCs w:val="20"/>
        </w:rPr>
        <w:t xml:space="preserve"> HH, Ehret G, Gu CC, Lewis CE, Nguyen KH, Cooper R, </w:t>
      </w:r>
      <w:proofErr w:type="spellStart"/>
      <w:r w:rsidRPr="009E2DD4">
        <w:rPr>
          <w:rFonts w:ascii="Arial" w:hAnsi="Arial" w:cs="Arial"/>
          <w:sz w:val="20"/>
          <w:szCs w:val="20"/>
        </w:rPr>
        <w:t>Leppert</w:t>
      </w:r>
      <w:proofErr w:type="spellEnd"/>
      <w:r w:rsidRPr="009E2DD4">
        <w:rPr>
          <w:rFonts w:ascii="Arial" w:hAnsi="Arial" w:cs="Arial"/>
          <w:sz w:val="20"/>
          <w:szCs w:val="20"/>
        </w:rPr>
        <w:t xml:space="preserve"> M, Irvin MR,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Wilkens LR, </w:t>
      </w:r>
      <w:proofErr w:type="spellStart"/>
      <w:r w:rsidRPr="009E2DD4">
        <w:rPr>
          <w:rFonts w:ascii="Arial" w:hAnsi="Arial" w:cs="Arial"/>
          <w:sz w:val="20"/>
          <w:szCs w:val="20"/>
        </w:rPr>
        <w:t>Haiman</w:t>
      </w:r>
      <w:proofErr w:type="spellEnd"/>
      <w:r w:rsidRPr="009E2DD4">
        <w:rPr>
          <w:rFonts w:ascii="Arial" w:hAnsi="Arial" w:cs="Arial"/>
          <w:sz w:val="20"/>
          <w:szCs w:val="20"/>
        </w:rPr>
        <w:t xml:space="preserve"> CA, Park L, Monroe KR, Cheng I, </w:t>
      </w:r>
      <w:proofErr w:type="spellStart"/>
      <w:r w:rsidRPr="009E2DD4">
        <w:rPr>
          <w:rFonts w:ascii="Arial" w:hAnsi="Arial" w:cs="Arial"/>
          <w:sz w:val="20"/>
          <w:szCs w:val="20"/>
        </w:rPr>
        <w:t>Stram</w:t>
      </w:r>
      <w:proofErr w:type="spellEnd"/>
      <w:r w:rsidRPr="009E2DD4">
        <w:rPr>
          <w:rFonts w:ascii="Arial" w:hAnsi="Arial" w:cs="Arial"/>
          <w:sz w:val="20"/>
          <w:szCs w:val="20"/>
        </w:rPr>
        <w:t xml:space="preserve"> DO, Carlson CS, Jackson R, </w:t>
      </w:r>
      <w:proofErr w:type="spellStart"/>
      <w:r w:rsidRPr="009E2DD4">
        <w:rPr>
          <w:rFonts w:ascii="Arial" w:hAnsi="Arial" w:cs="Arial"/>
          <w:sz w:val="20"/>
          <w:szCs w:val="20"/>
        </w:rPr>
        <w:t>Kuller</w:t>
      </w:r>
      <w:proofErr w:type="spellEnd"/>
      <w:r w:rsidRPr="009E2DD4">
        <w:rPr>
          <w:rFonts w:ascii="Arial" w:hAnsi="Arial" w:cs="Arial"/>
          <w:sz w:val="20"/>
          <w:szCs w:val="20"/>
        </w:rPr>
        <w:t xml:space="preserve"> L, Houston D, </w:t>
      </w:r>
      <w:proofErr w:type="spellStart"/>
      <w:r w:rsidRPr="009E2DD4">
        <w:rPr>
          <w:rFonts w:ascii="Arial" w:hAnsi="Arial" w:cs="Arial"/>
          <w:sz w:val="20"/>
          <w:szCs w:val="20"/>
        </w:rPr>
        <w:t>Kooperberg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Buyske</w:t>
      </w:r>
      <w:proofErr w:type="spellEnd"/>
      <w:r w:rsidRPr="009E2DD4">
        <w:rPr>
          <w:rFonts w:ascii="Arial" w:hAnsi="Arial" w:cs="Arial"/>
          <w:sz w:val="20"/>
          <w:szCs w:val="20"/>
        </w:rPr>
        <w:t xml:space="preserve"> S, </w:t>
      </w:r>
      <w:proofErr w:type="spellStart"/>
      <w:r w:rsidRPr="009E2DD4">
        <w:rPr>
          <w:rFonts w:ascii="Arial" w:hAnsi="Arial" w:cs="Arial"/>
          <w:sz w:val="20"/>
          <w:szCs w:val="20"/>
        </w:rPr>
        <w:t>Hindorff</w:t>
      </w:r>
      <w:proofErr w:type="spellEnd"/>
      <w:r w:rsidRPr="009E2DD4">
        <w:rPr>
          <w:rFonts w:ascii="Arial" w:hAnsi="Arial" w:cs="Arial"/>
          <w:sz w:val="20"/>
          <w:szCs w:val="20"/>
        </w:rPr>
        <w:t xml:space="preserve"> LA, Crawford DC, Loos RJF, Le Marchand L, </w:t>
      </w:r>
      <w:proofErr w:type="spellStart"/>
      <w:r w:rsidRPr="009E2DD4">
        <w:rPr>
          <w:rFonts w:ascii="Arial" w:hAnsi="Arial" w:cs="Arial"/>
          <w:sz w:val="20"/>
          <w:szCs w:val="20"/>
        </w:rPr>
        <w:t>Matise</w:t>
      </w:r>
      <w:proofErr w:type="spellEnd"/>
      <w:r w:rsidRPr="009E2DD4">
        <w:rPr>
          <w:rFonts w:ascii="Arial" w:hAnsi="Arial" w:cs="Arial"/>
          <w:sz w:val="20"/>
          <w:szCs w:val="20"/>
        </w:rPr>
        <w:t xml:space="preserve"> TC, North KE, Peters U. </w:t>
      </w:r>
      <w:hyperlink r:id="rId213" w:history="1">
        <w:r w:rsidRPr="009E2DD4">
          <w:rPr>
            <w:rFonts w:ascii="Arial" w:eastAsia="Times New Roman" w:hAnsi="Arial" w:cs="Arial"/>
            <w:b/>
            <w:i/>
            <w:sz w:val="20"/>
            <w:szCs w:val="20"/>
          </w:rPr>
          <w:t xml:space="preserve">Trans-ethnic analysis of </w:t>
        </w:r>
        <w:proofErr w:type="spellStart"/>
        <w:r w:rsidRPr="009E2DD4">
          <w:rPr>
            <w:rFonts w:ascii="Arial" w:eastAsia="Times New Roman" w:hAnsi="Arial" w:cs="Arial"/>
            <w:b/>
            <w:i/>
            <w:sz w:val="20"/>
            <w:szCs w:val="20"/>
          </w:rPr>
          <w:t>metabochip</w:t>
        </w:r>
        <w:proofErr w:type="spellEnd"/>
        <w:r w:rsidRPr="009E2DD4">
          <w:rPr>
            <w:rFonts w:ascii="Arial" w:eastAsia="Times New Roman" w:hAnsi="Arial" w:cs="Arial"/>
            <w:b/>
            <w:i/>
            <w:sz w:val="20"/>
            <w:szCs w:val="20"/>
          </w:rPr>
          <w:t xml:space="preserve"> data identifies two new loci associated with BMI.</w:t>
        </w:r>
      </w:hyperlink>
      <w:r w:rsidRPr="009E2DD4">
        <w:rPr>
          <w:rFonts w:ascii="Arial" w:hAnsi="Arial" w:cs="Arial"/>
          <w:sz w:val="20"/>
          <w:szCs w:val="20"/>
        </w:rPr>
        <w:t xml:space="preserve"> Int J </w:t>
      </w:r>
      <w:proofErr w:type="spellStart"/>
      <w:r w:rsidRPr="009E2DD4">
        <w:rPr>
          <w:rFonts w:ascii="Arial" w:hAnsi="Arial" w:cs="Arial"/>
          <w:sz w:val="20"/>
          <w:szCs w:val="20"/>
        </w:rPr>
        <w:t>Obes</w:t>
      </w:r>
      <w:proofErr w:type="spellEnd"/>
      <w:r w:rsidRPr="009E2DD4">
        <w:rPr>
          <w:rFonts w:ascii="Arial" w:hAnsi="Arial" w:cs="Arial"/>
          <w:sz w:val="20"/>
          <w:szCs w:val="20"/>
        </w:rPr>
        <w:t xml:space="preserve"> (</w:t>
      </w:r>
      <w:proofErr w:type="spellStart"/>
      <w:r w:rsidRPr="009E2DD4">
        <w:rPr>
          <w:rFonts w:ascii="Arial" w:hAnsi="Arial" w:cs="Arial"/>
          <w:sz w:val="20"/>
          <w:szCs w:val="20"/>
        </w:rPr>
        <w:t>Lond</w:t>
      </w:r>
      <w:proofErr w:type="spellEnd"/>
      <w:r w:rsidRPr="009E2DD4">
        <w:rPr>
          <w:rFonts w:ascii="Arial" w:hAnsi="Arial" w:cs="Arial"/>
          <w:sz w:val="20"/>
          <w:szCs w:val="20"/>
        </w:rPr>
        <w:t>). 2018 Mar. Vol. 42, issue 3, pp. 384-390. PM: 29381148.</w:t>
      </w:r>
      <w:r w:rsidR="009C71E6" w:rsidRPr="009E2DD4">
        <w:t xml:space="preserve"> </w:t>
      </w:r>
      <w:hyperlink r:id="rId214" w:history="1">
        <w:r w:rsidR="009C71E6" w:rsidRPr="009E2DD4">
          <w:rPr>
            <w:rFonts w:ascii="Arial" w:hAnsi="Arial" w:cs="Arial"/>
            <w:sz w:val="20"/>
            <w:szCs w:val="20"/>
          </w:rPr>
          <w:t>PMC5876082</w:t>
        </w:r>
      </w:hyperlink>
      <w:r w:rsidR="009C71E6" w:rsidRPr="009E2DD4">
        <w:rPr>
          <w:rFonts w:ascii="Arial" w:hAnsi="Arial" w:cs="Arial"/>
          <w:sz w:val="20"/>
          <w:szCs w:val="20"/>
        </w:rPr>
        <w:t>.</w:t>
      </w:r>
    </w:p>
    <w:p w:rsidR="009133B0" w:rsidRDefault="007D5678" w:rsidP="009133B0">
      <w:proofErr w:type="spellStart"/>
      <w:r w:rsidRPr="009E2DD4">
        <w:rPr>
          <w:rFonts w:ascii="Arial" w:hAnsi="Arial" w:cs="Arial"/>
          <w:color w:val="000000"/>
          <w:sz w:val="20"/>
          <w:szCs w:val="20"/>
        </w:rPr>
        <w:t>Haljas</w:t>
      </w:r>
      <w:proofErr w:type="spellEnd"/>
      <w:r w:rsidRPr="009E2DD4">
        <w:rPr>
          <w:rFonts w:ascii="Arial" w:hAnsi="Arial" w:cs="Arial"/>
          <w:color w:val="000000"/>
          <w:sz w:val="20"/>
          <w:szCs w:val="20"/>
        </w:rPr>
        <w:t xml:space="preserve"> K, Amare AT, Alizadeh BZ, Hsu YH, Mosley T, Newman A, </w:t>
      </w:r>
      <w:proofErr w:type="spellStart"/>
      <w:r w:rsidRPr="009E2DD4">
        <w:rPr>
          <w:rFonts w:ascii="Arial" w:hAnsi="Arial" w:cs="Arial"/>
          <w:color w:val="000000"/>
          <w:sz w:val="20"/>
          <w:szCs w:val="20"/>
        </w:rPr>
        <w:t>Murabito</w:t>
      </w:r>
      <w:proofErr w:type="spellEnd"/>
      <w:r w:rsidRPr="009E2DD4">
        <w:rPr>
          <w:rFonts w:ascii="Arial" w:hAnsi="Arial" w:cs="Arial"/>
          <w:color w:val="000000"/>
          <w:sz w:val="20"/>
          <w:szCs w:val="20"/>
        </w:rPr>
        <w:t xml:space="preserve"> J, </w:t>
      </w:r>
      <w:proofErr w:type="spellStart"/>
      <w:r w:rsidRPr="009E2DD4">
        <w:rPr>
          <w:rFonts w:ascii="Arial" w:hAnsi="Arial" w:cs="Arial"/>
          <w:color w:val="000000"/>
          <w:sz w:val="20"/>
          <w:szCs w:val="20"/>
        </w:rPr>
        <w:t>Tiemeier</w:t>
      </w:r>
      <w:proofErr w:type="spellEnd"/>
      <w:r w:rsidRPr="009E2DD4">
        <w:rPr>
          <w:rFonts w:ascii="Arial" w:hAnsi="Arial" w:cs="Arial"/>
          <w:color w:val="000000"/>
          <w:sz w:val="20"/>
          <w:szCs w:val="20"/>
        </w:rPr>
        <w:t xml:space="preserve"> H, Tanaka T, van </w:t>
      </w:r>
      <w:proofErr w:type="spellStart"/>
      <w:r w:rsidRPr="009E2DD4">
        <w:rPr>
          <w:rFonts w:ascii="Arial" w:hAnsi="Arial" w:cs="Arial"/>
          <w:color w:val="000000"/>
          <w:sz w:val="20"/>
          <w:szCs w:val="20"/>
        </w:rPr>
        <w:t>Duijn</w:t>
      </w:r>
      <w:proofErr w:type="spellEnd"/>
      <w:r w:rsidRPr="009E2DD4">
        <w:rPr>
          <w:rFonts w:ascii="Arial" w:hAnsi="Arial" w:cs="Arial"/>
          <w:color w:val="000000"/>
          <w:sz w:val="20"/>
          <w:szCs w:val="20"/>
        </w:rPr>
        <w:t xml:space="preserve"> C, Ding J, Llewellyn DJ, Bennett DA, </w:t>
      </w:r>
      <w:proofErr w:type="spellStart"/>
      <w:r w:rsidRPr="009E2DD4">
        <w:rPr>
          <w:rFonts w:ascii="Arial" w:hAnsi="Arial" w:cs="Arial"/>
          <w:color w:val="000000"/>
          <w:sz w:val="20"/>
          <w:szCs w:val="20"/>
        </w:rPr>
        <w:t>Terracciano</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Launer</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Ladwig</w:t>
      </w:r>
      <w:proofErr w:type="spellEnd"/>
      <w:r w:rsidRPr="009E2DD4">
        <w:rPr>
          <w:rFonts w:ascii="Arial" w:hAnsi="Arial" w:cs="Arial"/>
          <w:color w:val="000000"/>
          <w:sz w:val="20"/>
          <w:szCs w:val="20"/>
        </w:rPr>
        <w:t xml:space="preserve"> KH, Cornelis MC, </w:t>
      </w:r>
      <w:proofErr w:type="spellStart"/>
      <w:r w:rsidRPr="009E2DD4">
        <w:rPr>
          <w:rFonts w:ascii="Arial" w:hAnsi="Arial" w:cs="Arial"/>
          <w:color w:val="000000"/>
          <w:sz w:val="20"/>
          <w:szCs w:val="20"/>
        </w:rPr>
        <w:t>Teumer</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Grabe</w:t>
      </w:r>
      <w:proofErr w:type="spellEnd"/>
      <w:r w:rsidRPr="009E2DD4">
        <w:rPr>
          <w:rFonts w:ascii="Arial" w:hAnsi="Arial" w:cs="Arial"/>
          <w:color w:val="000000"/>
          <w:sz w:val="20"/>
          <w:szCs w:val="20"/>
        </w:rPr>
        <w:t xml:space="preserve"> H, </w:t>
      </w:r>
      <w:proofErr w:type="spellStart"/>
      <w:r w:rsidRPr="009E2DD4">
        <w:rPr>
          <w:rFonts w:ascii="Arial" w:hAnsi="Arial" w:cs="Arial"/>
          <w:color w:val="000000"/>
          <w:sz w:val="20"/>
          <w:szCs w:val="20"/>
        </w:rPr>
        <w:t>Kardia</w:t>
      </w:r>
      <w:proofErr w:type="spellEnd"/>
      <w:r w:rsidRPr="009E2DD4">
        <w:rPr>
          <w:rFonts w:ascii="Arial" w:hAnsi="Arial" w:cs="Arial"/>
          <w:color w:val="000000"/>
          <w:sz w:val="20"/>
          <w:szCs w:val="20"/>
        </w:rPr>
        <w:t xml:space="preserve"> SLR, Ware EB, Smith JA, </w:t>
      </w:r>
      <w:proofErr w:type="spellStart"/>
      <w:r w:rsidRPr="009E2DD4">
        <w:rPr>
          <w:rFonts w:ascii="Arial" w:hAnsi="Arial" w:cs="Arial"/>
          <w:color w:val="000000"/>
          <w:sz w:val="20"/>
          <w:szCs w:val="20"/>
        </w:rPr>
        <w:t>Snieder</w:t>
      </w:r>
      <w:proofErr w:type="spellEnd"/>
      <w:r w:rsidRPr="009E2DD4">
        <w:rPr>
          <w:rFonts w:ascii="Arial" w:hAnsi="Arial" w:cs="Arial"/>
          <w:color w:val="000000"/>
          <w:sz w:val="20"/>
          <w:szCs w:val="20"/>
        </w:rPr>
        <w:t xml:space="preserve"> H, Eriksson JG, </w:t>
      </w:r>
      <w:proofErr w:type="spellStart"/>
      <w:r w:rsidRPr="009E2DD4">
        <w:rPr>
          <w:rFonts w:ascii="Arial" w:hAnsi="Arial" w:cs="Arial"/>
          <w:color w:val="000000"/>
          <w:sz w:val="20"/>
          <w:szCs w:val="20"/>
        </w:rPr>
        <w:t>Groop</w:t>
      </w:r>
      <w:proofErr w:type="spellEnd"/>
      <w:r w:rsidRPr="009E2DD4">
        <w:rPr>
          <w:rFonts w:ascii="Arial" w:hAnsi="Arial" w:cs="Arial"/>
          <w:color w:val="000000"/>
          <w:sz w:val="20"/>
          <w:szCs w:val="20"/>
        </w:rPr>
        <w:t xml:space="preserve"> L, Räikkönen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w:t>
      </w:r>
      <w:proofErr w:type="spellStart"/>
      <w:r w:rsidRPr="009E2DD4">
        <w:rPr>
          <w:rFonts w:ascii="Arial" w:hAnsi="Arial" w:cs="Arial"/>
          <w:color w:val="000000"/>
          <w:sz w:val="20"/>
          <w:szCs w:val="20"/>
        </w:rPr>
        <w:t>Psychosom</w:t>
      </w:r>
      <w:proofErr w:type="spellEnd"/>
      <w:r w:rsidRPr="009E2DD4">
        <w:rPr>
          <w:rFonts w:ascii="Arial" w:hAnsi="Arial" w:cs="Arial"/>
          <w:color w:val="000000"/>
          <w:sz w:val="20"/>
          <w:szCs w:val="20"/>
        </w:rPr>
        <w:t xml:space="preserve"> Med. 2018 Apr. Vol. 80, issue 3, pp. 242-251. PM: 29280852.</w:t>
      </w:r>
      <w:r w:rsidR="009133B0" w:rsidRPr="009133B0">
        <w:t xml:space="preserve"> </w:t>
      </w:r>
      <w:hyperlink r:id="rId215"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Gardin JM, </w:t>
      </w:r>
      <w:proofErr w:type="spellStart"/>
      <w:r w:rsidRPr="009E2DD4">
        <w:rPr>
          <w:rFonts w:ascii="Arial" w:hAnsi="Arial" w:cs="Arial"/>
          <w:sz w:val="20"/>
          <w:szCs w:val="20"/>
        </w:rPr>
        <w:t>Thielke</w:t>
      </w:r>
      <w:proofErr w:type="spellEnd"/>
      <w:r w:rsidRPr="009E2DD4">
        <w:rPr>
          <w:rFonts w:ascii="Arial" w:hAnsi="Arial" w:cs="Arial"/>
          <w:sz w:val="20"/>
          <w:szCs w:val="20"/>
        </w:rPr>
        <w:t xml:space="preserve"> SM, Nanna MG, Gottesman RF, Newman AB, Thacker EL. </w:t>
      </w:r>
      <w:hyperlink r:id="rId216"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217" w:history="1">
        <w:r w:rsidR="009133B0" w:rsidRPr="009133B0">
          <w:rPr>
            <w:rFonts w:ascii="Arial" w:hAnsi="Arial" w:cs="Arial"/>
            <w:sz w:val="20"/>
            <w:szCs w:val="20"/>
          </w:rPr>
          <w:t>PMC6072263</w:t>
        </w:r>
      </w:hyperlink>
      <w:r w:rsidR="009133B0" w:rsidRPr="009133B0">
        <w:rPr>
          <w:rFonts w:ascii="Arial" w:hAnsi="Arial" w:cs="Arial"/>
          <w:sz w:val="20"/>
          <w:szCs w:val="20"/>
        </w:rPr>
        <w:t>.</w:t>
      </w:r>
    </w:p>
    <w:p w:rsidR="008429D4" w:rsidRPr="00600FD4" w:rsidRDefault="008429D4" w:rsidP="00600FD4">
      <w:proofErr w:type="spellStart"/>
      <w:r w:rsidRPr="00875D26">
        <w:rPr>
          <w:rFonts w:ascii="Arial" w:hAnsi="Arial" w:cs="Arial"/>
          <w:sz w:val="20"/>
          <w:szCs w:val="20"/>
        </w:rPr>
        <w:t>Hodonsky</w:t>
      </w:r>
      <w:proofErr w:type="spellEnd"/>
      <w:r w:rsidRPr="00875D26">
        <w:rPr>
          <w:rFonts w:ascii="Arial" w:hAnsi="Arial" w:cs="Arial"/>
          <w:sz w:val="20"/>
          <w:szCs w:val="20"/>
        </w:rPr>
        <w:t xml:space="preserve"> C, </w:t>
      </w:r>
      <w:proofErr w:type="spellStart"/>
      <w:r w:rsidRPr="00875D26">
        <w:rPr>
          <w:rFonts w:ascii="Arial" w:hAnsi="Arial" w:cs="Arial"/>
          <w:sz w:val="20"/>
          <w:szCs w:val="20"/>
        </w:rPr>
        <w:t>Schurmann</w:t>
      </w:r>
      <w:proofErr w:type="spellEnd"/>
      <w:r w:rsidRPr="00875D26">
        <w:rPr>
          <w:rFonts w:ascii="Arial" w:hAnsi="Arial" w:cs="Arial"/>
          <w:sz w:val="20"/>
          <w:szCs w:val="20"/>
        </w:rPr>
        <w:t xml:space="preserve"> C, Schick UM, </w:t>
      </w:r>
      <w:proofErr w:type="spellStart"/>
      <w:r w:rsidRPr="00875D26">
        <w:rPr>
          <w:rFonts w:ascii="Arial" w:hAnsi="Arial" w:cs="Arial"/>
          <w:sz w:val="20"/>
          <w:szCs w:val="20"/>
        </w:rPr>
        <w:t>Kocarnik</w:t>
      </w:r>
      <w:proofErr w:type="spellEnd"/>
      <w:r w:rsidRPr="00875D26">
        <w:rPr>
          <w:rFonts w:ascii="Arial" w:hAnsi="Arial" w:cs="Arial"/>
          <w:sz w:val="20"/>
          <w:szCs w:val="20"/>
        </w:rPr>
        <w:t xml:space="preserve"> J, Tao R, van </w:t>
      </w:r>
      <w:proofErr w:type="spellStart"/>
      <w:r w:rsidRPr="00875D26">
        <w:rPr>
          <w:rFonts w:ascii="Arial" w:hAnsi="Arial" w:cs="Arial"/>
          <w:sz w:val="20"/>
          <w:szCs w:val="20"/>
        </w:rPr>
        <w:t>Rooij</w:t>
      </w:r>
      <w:proofErr w:type="spellEnd"/>
      <w:r w:rsidRPr="00875D26">
        <w:rPr>
          <w:rFonts w:ascii="Arial" w:hAnsi="Arial" w:cs="Arial"/>
          <w:sz w:val="20"/>
          <w:szCs w:val="20"/>
        </w:rPr>
        <w:t xml:space="preserve"> FJ, Wassel C, </w:t>
      </w:r>
      <w:proofErr w:type="spellStart"/>
      <w:r w:rsidRPr="00875D26">
        <w:rPr>
          <w:rFonts w:ascii="Arial" w:hAnsi="Arial" w:cs="Arial"/>
          <w:sz w:val="20"/>
          <w:szCs w:val="20"/>
        </w:rPr>
        <w:t>Buyske</w:t>
      </w:r>
      <w:proofErr w:type="spellEnd"/>
      <w:r w:rsidRPr="00875D26">
        <w:rPr>
          <w:rFonts w:ascii="Arial" w:hAnsi="Arial" w:cs="Arial"/>
          <w:sz w:val="20"/>
          <w:szCs w:val="20"/>
        </w:rPr>
        <w:t xml:space="preserve"> S,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Hindorff</w:t>
      </w:r>
      <w:proofErr w:type="spellEnd"/>
      <w:r w:rsidRPr="00875D26">
        <w:rPr>
          <w:rFonts w:ascii="Arial" w:hAnsi="Arial" w:cs="Arial"/>
          <w:sz w:val="20"/>
          <w:szCs w:val="20"/>
        </w:rPr>
        <w:t xml:space="preserve"> LA, Floyd JS, Ganesh SK, Lin DY, North KE, Reiner AP, Loos RJ,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Avery CL. </w:t>
      </w:r>
      <w:hyperlink r:id="rId218"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 xml:space="preserve">Am J </w:t>
      </w:r>
      <w:proofErr w:type="spellStart"/>
      <w:r w:rsidRPr="00875D26">
        <w:rPr>
          <w:rFonts w:ascii="Arial" w:hAnsi="Arial" w:cs="Arial"/>
          <w:sz w:val="20"/>
          <w:szCs w:val="20"/>
        </w:rPr>
        <w:t>Hematol</w:t>
      </w:r>
      <w:proofErr w:type="spellEnd"/>
      <w:r w:rsidRPr="00875D26">
        <w:rPr>
          <w:rFonts w:ascii="Arial" w:hAnsi="Arial" w:cs="Arial"/>
          <w:sz w:val="20"/>
          <w:szCs w:val="20"/>
        </w:rPr>
        <w:t xml:space="preserve">. 2018 Jun 15. </w:t>
      </w:r>
      <w:proofErr w:type="spellStart"/>
      <w:r w:rsidRPr="00875D26">
        <w:rPr>
          <w:rFonts w:ascii="Arial" w:hAnsi="Arial" w:cs="Arial"/>
          <w:sz w:val="20"/>
          <w:szCs w:val="20"/>
        </w:rPr>
        <w:t>doi</w:t>
      </w:r>
      <w:proofErr w:type="spellEnd"/>
      <w:r w:rsidRPr="00875D26">
        <w:rPr>
          <w:rFonts w:ascii="Arial" w:hAnsi="Arial" w:cs="Arial"/>
          <w:sz w:val="20"/>
          <w:szCs w:val="20"/>
        </w:rPr>
        <w:t>: 10.1002/ajh.25161.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219" w:history="1">
        <w:r w:rsidR="00600FD4" w:rsidRPr="00600FD4">
          <w:rPr>
            <w:rFonts w:ascii="Arial" w:hAnsi="Arial" w:cs="Arial"/>
            <w:sz w:val="20"/>
            <w:szCs w:val="20"/>
          </w:rPr>
          <w:t>PMC6300146</w:t>
        </w:r>
      </w:hyperlink>
      <w:r w:rsidR="00600FD4">
        <w:rPr>
          <w:rFonts w:ascii="Arial" w:hAnsi="Arial" w:cs="Arial"/>
          <w:sz w:val="20"/>
          <w:szCs w:val="20"/>
        </w:rPr>
        <w:t>.</w:t>
      </w:r>
    </w:p>
    <w:p w:rsidR="00927CE9" w:rsidRPr="00600FD4" w:rsidRDefault="00927CE9" w:rsidP="00600FD4">
      <w:r w:rsidRPr="009E2DD4">
        <w:rPr>
          <w:rFonts w:ascii="Arial" w:eastAsiaTheme="minorHAnsi" w:hAnsi="Arial" w:cs="Arial"/>
          <w:sz w:val="20"/>
          <w:szCs w:val="20"/>
        </w:rPr>
        <w:t>Hong J, Hatchell KE, Bradfield JP, Andrew B, Alessandra C, Chao-</w:t>
      </w:r>
      <w:proofErr w:type="spellStart"/>
      <w:r w:rsidRPr="009E2DD4">
        <w:rPr>
          <w:rFonts w:ascii="Arial" w:eastAsiaTheme="minorHAnsi" w:hAnsi="Arial" w:cs="Arial"/>
          <w:sz w:val="20"/>
          <w:szCs w:val="20"/>
        </w:rPr>
        <w:t>Qiang</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Lu L, Lu Y, </w:t>
      </w:r>
      <w:proofErr w:type="spellStart"/>
      <w:r w:rsidRPr="009E2DD4">
        <w:rPr>
          <w:rFonts w:ascii="Arial" w:eastAsiaTheme="minorHAnsi" w:hAnsi="Arial" w:cs="Arial"/>
          <w:sz w:val="20"/>
          <w:szCs w:val="20"/>
        </w:rPr>
        <w:t>Lutsey</w:t>
      </w:r>
      <w:proofErr w:type="spellEnd"/>
      <w:r w:rsidRPr="009E2DD4">
        <w:rPr>
          <w:rFonts w:ascii="Arial" w:eastAsiaTheme="minorHAnsi" w:hAnsi="Arial" w:cs="Arial"/>
          <w:sz w:val="20"/>
          <w:szCs w:val="20"/>
        </w:rPr>
        <w:t xml:space="preserve"> PL,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Robinson-Cohen C, Roizen JD, Saxena R, Tucker KL, Ziegler JT, Arking DE, Bis JC, </w:t>
      </w:r>
      <w:proofErr w:type="spellStart"/>
      <w:r w:rsidRPr="009E2DD4">
        <w:rPr>
          <w:rFonts w:ascii="Arial" w:eastAsiaTheme="minorHAnsi" w:hAnsi="Arial" w:cs="Arial"/>
          <w:sz w:val="20"/>
          <w:szCs w:val="20"/>
        </w:rPr>
        <w:t>Boerwinkle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Bowden DW, </w:t>
      </w:r>
      <w:proofErr w:type="spellStart"/>
      <w:r w:rsidRPr="009E2DD4">
        <w:rPr>
          <w:rFonts w:ascii="Arial" w:eastAsiaTheme="minorHAnsi" w:hAnsi="Arial" w:cs="Arial"/>
          <w:sz w:val="20"/>
          <w:szCs w:val="20"/>
        </w:rPr>
        <w:t>Gilsanz</w:t>
      </w:r>
      <w:proofErr w:type="spellEnd"/>
      <w:r w:rsidRPr="009E2DD4">
        <w:rPr>
          <w:rFonts w:ascii="Arial" w:eastAsiaTheme="minorHAnsi" w:hAnsi="Arial" w:cs="Arial"/>
          <w:sz w:val="20"/>
          <w:szCs w:val="20"/>
        </w:rPr>
        <w:t xml:space="preserve"> V, Houston DK, </w:t>
      </w:r>
      <w:proofErr w:type="spellStart"/>
      <w:r w:rsidRPr="009E2DD4">
        <w:rPr>
          <w:rFonts w:ascii="Arial" w:eastAsiaTheme="minorHAnsi" w:hAnsi="Arial" w:cs="Arial"/>
          <w:sz w:val="20"/>
          <w:szCs w:val="20"/>
        </w:rPr>
        <w:t>Kalkwarf</w:t>
      </w:r>
      <w:proofErr w:type="spellEnd"/>
      <w:r w:rsidRPr="009E2DD4">
        <w:rPr>
          <w:rFonts w:ascii="Arial" w:eastAsiaTheme="minorHAnsi" w:hAnsi="Arial" w:cs="Arial"/>
          <w:sz w:val="20"/>
          <w:szCs w:val="20"/>
        </w:rPr>
        <w:t xml:space="preserve"> HJ, Kelly A, </w:t>
      </w:r>
      <w:proofErr w:type="spellStart"/>
      <w:r w:rsidRPr="009E2DD4">
        <w:rPr>
          <w:rFonts w:ascii="Arial" w:eastAsiaTheme="minorHAnsi" w:hAnsi="Arial" w:cs="Arial"/>
          <w:sz w:val="20"/>
          <w:szCs w:val="20"/>
        </w:rPr>
        <w:t>Lappe</w:t>
      </w:r>
      <w:proofErr w:type="spellEnd"/>
      <w:r w:rsidRPr="009E2DD4">
        <w:rPr>
          <w:rFonts w:ascii="Arial" w:eastAsiaTheme="minorHAnsi" w:hAnsi="Arial" w:cs="Arial"/>
          <w:sz w:val="20"/>
          <w:szCs w:val="20"/>
        </w:rPr>
        <w:t xml:space="preserve"> JM, Liu Y, </w:t>
      </w:r>
      <w:proofErr w:type="spellStart"/>
      <w:r w:rsidRPr="009E2DD4">
        <w:rPr>
          <w:rFonts w:ascii="Arial" w:eastAsiaTheme="minorHAnsi" w:hAnsi="Arial" w:cs="Arial"/>
          <w:sz w:val="20"/>
          <w:szCs w:val="20"/>
        </w:rPr>
        <w:t>Michos</w:t>
      </w:r>
      <w:proofErr w:type="spellEnd"/>
      <w:r w:rsidRPr="009E2DD4">
        <w:rPr>
          <w:rFonts w:ascii="Arial" w:eastAsiaTheme="minorHAnsi" w:hAnsi="Arial" w:cs="Arial"/>
          <w:sz w:val="20"/>
          <w:szCs w:val="20"/>
        </w:rPr>
        <w:t xml:space="preserve"> ED, </w:t>
      </w:r>
      <w:proofErr w:type="spellStart"/>
      <w:r w:rsidRPr="009E2DD4">
        <w:rPr>
          <w:rFonts w:ascii="Arial" w:eastAsiaTheme="minorHAnsi" w:hAnsi="Arial" w:cs="Arial"/>
          <w:sz w:val="20"/>
          <w:szCs w:val="20"/>
        </w:rPr>
        <w:t>Oberfield</w:t>
      </w:r>
      <w:proofErr w:type="spellEnd"/>
      <w:r w:rsidRPr="009E2DD4">
        <w:rPr>
          <w:rFonts w:ascii="Arial" w:eastAsiaTheme="minorHAnsi" w:hAnsi="Arial" w:cs="Arial"/>
          <w:sz w:val="20"/>
          <w:szCs w:val="20"/>
        </w:rPr>
        <w:t xml:space="preserve"> SE, Palmer ND, Rotter JI, Sapkota B, Shepherd JA, Wilson JG, </w:t>
      </w:r>
      <w:proofErr w:type="spellStart"/>
      <w:r w:rsidRPr="009E2DD4">
        <w:rPr>
          <w:rFonts w:ascii="Arial" w:eastAsiaTheme="minorHAnsi" w:hAnsi="Arial" w:cs="Arial"/>
          <w:sz w:val="20"/>
          <w:szCs w:val="20"/>
        </w:rPr>
        <w:t>Basu</w:t>
      </w:r>
      <w:proofErr w:type="spellEnd"/>
      <w:r w:rsidRPr="009E2DD4">
        <w:rPr>
          <w:rFonts w:ascii="Arial" w:eastAsiaTheme="minorHAnsi" w:hAnsi="Arial" w:cs="Arial"/>
          <w:sz w:val="20"/>
          <w:szCs w:val="20"/>
        </w:rPr>
        <w:t xml:space="preserve"> S, de Boer IH, Divers J, Freedman BI, Grant SFA, </w:t>
      </w:r>
      <w:proofErr w:type="spellStart"/>
      <w:r w:rsidRPr="009E2DD4">
        <w:rPr>
          <w:rFonts w:ascii="Arial" w:eastAsiaTheme="minorHAnsi" w:hAnsi="Arial" w:cs="Arial"/>
          <w:sz w:val="20"/>
          <w:szCs w:val="20"/>
        </w:rPr>
        <w:t>Hakanarson</w:t>
      </w:r>
      <w:proofErr w:type="spellEnd"/>
      <w:r w:rsidRPr="009E2DD4">
        <w:rPr>
          <w:rFonts w:ascii="Arial" w:eastAsiaTheme="minorHAnsi" w:hAnsi="Arial" w:cs="Arial"/>
          <w:sz w:val="20"/>
          <w:szCs w:val="20"/>
        </w:rPr>
        <w:t xml:space="preserve"> H, Harris TB, Kestenbaum BR,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Loos RJF, Norris JM, Norwood AF, </w:t>
      </w:r>
      <w:proofErr w:type="spellStart"/>
      <w:r w:rsidRPr="009E2DD4">
        <w:rPr>
          <w:rFonts w:ascii="Arial" w:eastAsiaTheme="minorHAnsi" w:hAnsi="Arial" w:cs="Arial"/>
          <w:sz w:val="20"/>
          <w:szCs w:val="20"/>
        </w:rPr>
        <w:t>Ordovas</w:t>
      </w:r>
      <w:proofErr w:type="spellEnd"/>
      <w:r w:rsidRPr="009E2DD4">
        <w:rPr>
          <w:rFonts w:ascii="Arial" w:eastAsiaTheme="minorHAnsi" w:hAnsi="Arial" w:cs="Arial"/>
          <w:sz w:val="20"/>
          <w:szCs w:val="20"/>
        </w:rPr>
        <w:t xml:space="preserve"> JM, Pankow JS, Psaty BM, </w:t>
      </w:r>
      <w:proofErr w:type="spellStart"/>
      <w:r w:rsidRPr="009E2DD4">
        <w:rPr>
          <w:rFonts w:ascii="Arial" w:eastAsiaTheme="minorHAnsi" w:hAnsi="Arial" w:cs="Arial"/>
          <w:sz w:val="20"/>
          <w:szCs w:val="20"/>
        </w:rPr>
        <w:t>Sanhgera</w:t>
      </w:r>
      <w:proofErr w:type="spellEnd"/>
      <w:r w:rsidRPr="009E2DD4">
        <w:rPr>
          <w:rFonts w:ascii="Arial" w:eastAsiaTheme="minorHAnsi" w:hAnsi="Arial" w:cs="Arial"/>
          <w:sz w:val="20"/>
          <w:szCs w:val="20"/>
        </w:rPr>
        <w:t xml:space="preserve"> DK,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t>
      </w:r>
      <w:proofErr w:type="spellStart"/>
      <w:r w:rsidRPr="009E2DD4">
        <w:rPr>
          <w:rFonts w:ascii="Arial" w:eastAsiaTheme="minorHAnsi" w:hAnsi="Arial" w:cs="Arial"/>
          <w:sz w:val="20"/>
          <w:szCs w:val="20"/>
        </w:rPr>
        <w:t>Zemel</w:t>
      </w:r>
      <w:proofErr w:type="spellEnd"/>
      <w:r w:rsidRPr="009E2DD4">
        <w:rPr>
          <w:rFonts w:ascii="Arial" w:eastAsiaTheme="minorHAnsi" w:hAnsi="Arial" w:cs="Arial"/>
          <w:sz w:val="20"/>
          <w:szCs w:val="20"/>
        </w:rPr>
        <w:t xml:space="preserve"> BS, Meigs J, Dupuis J, </w:t>
      </w:r>
      <w:proofErr w:type="spellStart"/>
      <w:r w:rsidRPr="009E2DD4">
        <w:rPr>
          <w:rFonts w:ascii="Arial" w:eastAsiaTheme="minorHAnsi" w:hAnsi="Arial" w:cs="Arial"/>
          <w:sz w:val="20"/>
          <w:szCs w:val="20"/>
        </w:rPr>
        <w:t>Florez</w:t>
      </w:r>
      <w:proofErr w:type="spellEnd"/>
      <w:r w:rsidRPr="009E2DD4">
        <w:rPr>
          <w:rFonts w:ascii="Arial" w:eastAsiaTheme="minorHAnsi" w:hAnsi="Arial" w:cs="Arial"/>
          <w:sz w:val="20"/>
          <w:szCs w:val="20"/>
        </w:rPr>
        <w:t xml:space="preserve"> JC, Wang T, Liu CT, Engelman CD, Billings LK. </w:t>
      </w:r>
      <w:hyperlink r:id="rId220"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w:t>
      </w:r>
      <w:proofErr w:type="spellStart"/>
      <w:r w:rsidRPr="009E2DD4">
        <w:rPr>
          <w:rFonts w:ascii="Arial" w:eastAsiaTheme="minorHAnsi" w:hAnsi="Arial" w:cs="Arial"/>
          <w:sz w:val="20"/>
          <w:szCs w:val="20"/>
        </w:rPr>
        <w:t>Metab</w:t>
      </w:r>
      <w:proofErr w:type="spellEnd"/>
      <w:r w:rsidRPr="009E2DD4">
        <w:rPr>
          <w:rFonts w:ascii="Arial" w:eastAsiaTheme="minorHAnsi" w:hAnsi="Arial" w:cs="Arial"/>
          <w:sz w:val="20"/>
          <w:szCs w:val="20"/>
        </w:rPr>
        <w:t xml:space="preserve">.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221"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rsidR="00C23FB1" w:rsidRDefault="007D50D9" w:rsidP="00F9105A">
      <w:pPr>
        <w:pStyle w:val="details"/>
        <w:rPr>
          <w:rFonts w:ascii="Arial" w:hAnsi="Arial" w:cs="Arial"/>
          <w:sz w:val="20"/>
          <w:szCs w:val="20"/>
        </w:rPr>
      </w:pPr>
      <w:hyperlink r:id="rId222"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223"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224" w:history="1">
        <w:proofErr w:type="spellStart"/>
        <w:r w:rsidR="00C23FB1" w:rsidRPr="009E2DD4">
          <w:rPr>
            <w:rFonts w:ascii="Arial" w:hAnsi="Arial" w:cs="Arial"/>
            <w:sz w:val="20"/>
            <w:szCs w:val="20"/>
          </w:rPr>
          <w:t>Bergholdt</w:t>
        </w:r>
        <w:proofErr w:type="spellEnd"/>
        <w:r w:rsidR="00C23FB1" w:rsidRPr="009E2DD4">
          <w:rPr>
            <w:rFonts w:ascii="Arial" w:hAnsi="Arial" w:cs="Arial"/>
            <w:sz w:val="20"/>
            <w:szCs w:val="20"/>
          </w:rPr>
          <w:t xml:space="preserve"> HKM</w:t>
        </w:r>
      </w:hyperlink>
      <w:r w:rsidR="00C23FB1" w:rsidRPr="009E2DD4">
        <w:rPr>
          <w:rFonts w:ascii="Arial" w:hAnsi="Arial" w:cs="Arial"/>
          <w:sz w:val="20"/>
          <w:szCs w:val="20"/>
        </w:rPr>
        <w:t xml:space="preserve">, </w:t>
      </w:r>
      <w:hyperlink r:id="rId225"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226" w:history="1">
        <w:proofErr w:type="spellStart"/>
        <w:r w:rsidR="00C23FB1" w:rsidRPr="009E2DD4">
          <w:rPr>
            <w:rFonts w:ascii="Arial" w:hAnsi="Arial" w:cs="Arial"/>
            <w:sz w:val="20"/>
            <w:szCs w:val="20"/>
          </w:rPr>
          <w:t>Heianza</w:t>
        </w:r>
        <w:proofErr w:type="spellEnd"/>
        <w:r w:rsidR="00C23FB1" w:rsidRPr="009E2DD4">
          <w:rPr>
            <w:rFonts w:ascii="Arial" w:hAnsi="Arial" w:cs="Arial"/>
            <w:sz w:val="20"/>
            <w:szCs w:val="20"/>
          </w:rPr>
          <w:t xml:space="preserve"> Y</w:t>
        </w:r>
      </w:hyperlink>
      <w:r w:rsidR="00C23FB1" w:rsidRPr="009E2DD4">
        <w:rPr>
          <w:rFonts w:ascii="Arial" w:hAnsi="Arial" w:cs="Arial"/>
          <w:sz w:val="20"/>
          <w:szCs w:val="20"/>
        </w:rPr>
        <w:t xml:space="preserve">, </w:t>
      </w:r>
      <w:hyperlink r:id="rId227"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228"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229" w:history="1">
        <w:proofErr w:type="spellStart"/>
        <w:r w:rsidR="00C23FB1" w:rsidRPr="009E2DD4">
          <w:rPr>
            <w:rFonts w:ascii="Arial" w:hAnsi="Arial" w:cs="Arial"/>
            <w:sz w:val="20"/>
            <w:szCs w:val="20"/>
          </w:rPr>
          <w:t>Aslibekyan</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230"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231" w:history="1">
        <w:r w:rsidR="00C23FB1" w:rsidRPr="009E2DD4">
          <w:rPr>
            <w:rFonts w:ascii="Arial" w:hAnsi="Arial" w:cs="Arial"/>
            <w:sz w:val="20"/>
            <w:szCs w:val="20"/>
          </w:rPr>
          <w:t>Voortman T</w:t>
        </w:r>
      </w:hyperlink>
      <w:r w:rsidR="00C23FB1" w:rsidRPr="009E2DD4">
        <w:rPr>
          <w:rFonts w:ascii="Arial" w:hAnsi="Arial" w:cs="Arial"/>
          <w:sz w:val="20"/>
          <w:szCs w:val="20"/>
        </w:rPr>
        <w:t xml:space="preserve">, </w:t>
      </w:r>
      <w:hyperlink r:id="rId232"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233"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234"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235" w:history="1">
        <w:proofErr w:type="spellStart"/>
        <w:r w:rsidR="00C23FB1" w:rsidRPr="009E2DD4">
          <w:rPr>
            <w:rFonts w:ascii="Arial" w:hAnsi="Arial" w:cs="Arial"/>
            <w:sz w:val="20"/>
            <w:szCs w:val="20"/>
          </w:rPr>
          <w:t>Varbo</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236"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237" w:history="1">
        <w:r w:rsidR="00C23FB1" w:rsidRPr="009E2DD4">
          <w:rPr>
            <w:rFonts w:ascii="Arial" w:hAnsi="Arial" w:cs="Arial"/>
            <w:sz w:val="20"/>
            <w:szCs w:val="20"/>
          </w:rPr>
          <w:t xml:space="preserve">de </w:t>
        </w:r>
        <w:proofErr w:type="spellStart"/>
        <w:r w:rsidR="00C23FB1" w:rsidRPr="009E2DD4">
          <w:rPr>
            <w:rFonts w:ascii="Arial" w:hAnsi="Arial" w:cs="Arial"/>
            <w:sz w:val="20"/>
            <w:szCs w:val="20"/>
          </w:rPr>
          <w:t>Jonge</w:t>
        </w:r>
        <w:proofErr w:type="spellEnd"/>
        <w:r w:rsidR="00C23FB1" w:rsidRPr="009E2DD4">
          <w:rPr>
            <w:rFonts w:ascii="Arial" w:hAnsi="Arial" w:cs="Arial"/>
            <w:sz w:val="20"/>
            <w:szCs w:val="20"/>
          </w:rPr>
          <w:t xml:space="preserve"> MEAL</w:t>
        </w:r>
      </w:hyperlink>
      <w:r w:rsidR="00C23FB1" w:rsidRPr="009E2DD4">
        <w:rPr>
          <w:rFonts w:ascii="Arial" w:hAnsi="Arial" w:cs="Arial"/>
          <w:sz w:val="20"/>
          <w:szCs w:val="20"/>
        </w:rPr>
        <w:t xml:space="preserve">, </w:t>
      </w:r>
      <w:hyperlink r:id="rId238" w:history="1">
        <w:proofErr w:type="spellStart"/>
        <w:r w:rsidR="00C23FB1" w:rsidRPr="009E2DD4">
          <w:rPr>
            <w:rFonts w:ascii="Arial" w:hAnsi="Arial" w:cs="Arial"/>
            <w:sz w:val="20"/>
            <w:szCs w:val="20"/>
          </w:rPr>
          <w:t>Fumeron</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239"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240"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241" w:history="1">
        <w:proofErr w:type="spellStart"/>
        <w:r w:rsidR="00C23FB1" w:rsidRPr="009E2DD4">
          <w:rPr>
            <w:rFonts w:ascii="Arial" w:hAnsi="Arial" w:cs="Arial"/>
            <w:sz w:val="20"/>
            <w:szCs w:val="20"/>
          </w:rPr>
          <w:t>Tjønneland</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242" w:history="1">
        <w:proofErr w:type="spellStart"/>
        <w:r w:rsidR="00C23FB1" w:rsidRPr="009E2DD4">
          <w:rPr>
            <w:rFonts w:ascii="Arial" w:hAnsi="Arial" w:cs="Arial"/>
            <w:sz w:val="20"/>
            <w:szCs w:val="20"/>
          </w:rPr>
          <w:t>Overvad</w:t>
        </w:r>
        <w:proofErr w:type="spellEnd"/>
        <w:r w:rsidR="00C23FB1" w:rsidRPr="009E2DD4">
          <w:rPr>
            <w:rFonts w:ascii="Arial" w:hAnsi="Arial" w:cs="Arial"/>
            <w:sz w:val="20"/>
            <w:szCs w:val="20"/>
          </w:rPr>
          <w:t xml:space="preserve"> K</w:t>
        </w:r>
      </w:hyperlink>
      <w:r w:rsidR="00C23FB1" w:rsidRPr="009E2DD4">
        <w:rPr>
          <w:rFonts w:ascii="Arial" w:hAnsi="Arial" w:cs="Arial"/>
          <w:sz w:val="20"/>
          <w:szCs w:val="20"/>
        </w:rPr>
        <w:t xml:space="preserve">, </w:t>
      </w:r>
      <w:hyperlink r:id="rId243" w:history="1">
        <w:proofErr w:type="spellStart"/>
        <w:r w:rsidR="00C23FB1" w:rsidRPr="009E2DD4">
          <w:rPr>
            <w:rFonts w:ascii="Arial" w:hAnsi="Arial" w:cs="Arial"/>
            <w:sz w:val="20"/>
            <w:szCs w:val="20"/>
          </w:rPr>
          <w:t>Sørensen</w:t>
        </w:r>
        <w:proofErr w:type="spellEnd"/>
        <w:r w:rsidR="00C23FB1" w:rsidRPr="009E2DD4">
          <w:rPr>
            <w:rFonts w:ascii="Arial" w:hAnsi="Arial" w:cs="Arial"/>
            <w:sz w:val="20"/>
            <w:szCs w:val="20"/>
          </w:rPr>
          <w:t xml:space="preserve"> TIA</w:t>
        </w:r>
      </w:hyperlink>
      <w:r w:rsidR="00C23FB1" w:rsidRPr="009E2DD4">
        <w:rPr>
          <w:rFonts w:ascii="Arial" w:hAnsi="Arial" w:cs="Arial"/>
          <w:sz w:val="20"/>
          <w:szCs w:val="20"/>
        </w:rPr>
        <w:t xml:space="preserve">, </w:t>
      </w:r>
      <w:hyperlink r:id="rId244" w:history="1">
        <w:proofErr w:type="spellStart"/>
        <w:r w:rsidR="00C23FB1" w:rsidRPr="009E2DD4">
          <w:rPr>
            <w:rFonts w:ascii="Arial" w:hAnsi="Arial" w:cs="Arial"/>
            <w:sz w:val="20"/>
            <w:szCs w:val="20"/>
          </w:rPr>
          <w:t>Feitosa</w:t>
        </w:r>
        <w:proofErr w:type="spellEnd"/>
        <w:r w:rsidR="00C23FB1" w:rsidRPr="009E2DD4">
          <w:rPr>
            <w:rFonts w:ascii="Arial" w:hAnsi="Arial" w:cs="Arial"/>
            <w:sz w:val="20"/>
            <w:szCs w:val="20"/>
          </w:rPr>
          <w:t xml:space="preserve"> MF</w:t>
        </w:r>
      </w:hyperlink>
      <w:r w:rsidR="00C23FB1" w:rsidRPr="009E2DD4">
        <w:rPr>
          <w:rFonts w:ascii="Arial" w:hAnsi="Arial" w:cs="Arial"/>
          <w:sz w:val="20"/>
          <w:szCs w:val="20"/>
        </w:rPr>
        <w:t xml:space="preserve">, </w:t>
      </w:r>
      <w:hyperlink r:id="rId245" w:history="1">
        <w:proofErr w:type="spellStart"/>
        <w:r w:rsidR="00C23FB1" w:rsidRPr="009E2DD4">
          <w:rPr>
            <w:rFonts w:ascii="Arial" w:hAnsi="Arial" w:cs="Arial"/>
            <w:sz w:val="20"/>
            <w:szCs w:val="20"/>
          </w:rPr>
          <w:t>Wojczynski</w:t>
        </w:r>
        <w:proofErr w:type="spellEnd"/>
        <w:r w:rsidR="00C23FB1" w:rsidRPr="009E2DD4">
          <w:rPr>
            <w:rFonts w:ascii="Arial" w:hAnsi="Arial" w:cs="Arial"/>
            <w:sz w:val="20"/>
            <w:szCs w:val="20"/>
          </w:rPr>
          <w:t xml:space="preserve"> MK</w:t>
        </w:r>
      </w:hyperlink>
      <w:r w:rsidR="00C23FB1" w:rsidRPr="009E2DD4">
        <w:rPr>
          <w:rFonts w:ascii="Arial" w:hAnsi="Arial" w:cs="Arial"/>
          <w:sz w:val="20"/>
          <w:szCs w:val="20"/>
        </w:rPr>
        <w:t xml:space="preserve">, </w:t>
      </w:r>
      <w:hyperlink r:id="rId246" w:history="1">
        <w:proofErr w:type="spellStart"/>
        <w:r w:rsidR="00C23FB1" w:rsidRPr="009E2DD4">
          <w:rPr>
            <w:rFonts w:ascii="Arial" w:hAnsi="Arial" w:cs="Arial"/>
            <w:sz w:val="20"/>
            <w:szCs w:val="20"/>
          </w:rPr>
          <w:t>Kähönen</w:t>
        </w:r>
        <w:proofErr w:type="spellEnd"/>
        <w:r w:rsidR="00C23FB1" w:rsidRPr="009E2DD4">
          <w:rPr>
            <w:rFonts w:ascii="Arial" w:hAnsi="Arial" w:cs="Arial"/>
            <w:sz w:val="20"/>
            <w:szCs w:val="20"/>
          </w:rPr>
          <w:t xml:space="preserve"> M</w:t>
        </w:r>
      </w:hyperlink>
      <w:r w:rsidR="00C23FB1" w:rsidRPr="009E2DD4">
        <w:rPr>
          <w:rFonts w:ascii="Arial" w:hAnsi="Arial" w:cs="Arial"/>
          <w:sz w:val="20"/>
          <w:szCs w:val="20"/>
        </w:rPr>
        <w:t xml:space="preserve">, </w:t>
      </w:r>
      <w:hyperlink r:id="rId247" w:history="1">
        <w:proofErr w:type="spellStart"/>
        <w:r w:rsidR="00C23FB1" w:rsidRPr="009E2DD4">
          <w:rPr>
            <w:rFonts w:ascii="Arial" w:hAnsi="Arial" w:cs="Arial"/>
            <w:sz w:val="20"/>
            <w:szCs w:val="20"/>
          </w:rPr>
          <w:t>Renström</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248"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249"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250"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251"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252"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253" w:history="1">
        <w:proofErr w:type="spellStart"/>
        <w:r w:rsidR="00C23FB1" w:rsidRPr="009E2DD4">
          <w:rPr>
            <w:rFonts w:ascii="Arial" w:hAnsi="Arial" w:cs="Arial"/>
            <w:sz w:val="20"/>
            <w:szCs w:val="20"/>
          </w:rPr>
          <w:t>Ferrucci</w:t>
        </w:r>
        <w:proofErr w:type="spellEnd"/>
        <w:r w:rsidR="00C23FB1" w:rsidRPr="009E2DD4">
          <w:rPr>
            <w:rFonts w:ascii="Arial" w:hAnsi="Arial" w:cs="Arial"/>
            <w:sz w:val="20"/>
            <w:szCs w:val="20"/>
          </w:rPr>
          <w:t xml:space="preserve"> L</w:t>
        </w:r>
      </w:hyperlink>
      <w:r w:rsidR="00C23FB1" w:rsidRPr="009E2DD4">
        <w:rPr>
          <w:rFonts w:ascii="Arial" w:hAnsi="Arial" w:cs="Arial"/>
          <w:sz w:val="20"/>
          <w:szCs w:val="20"/>
        </w:rPr>
        <w:t xml:space="preserve">, </w:t>
      </w:r>
      <w:hyperlink r:id="rId254" w:history="1">
        <w:proofErr w:type="spellStart"/>
        <w:r w:rsidR="00C23FB1" w:rsidRPr="009E2DD4">
          <w:rPr>
            <w:rFonts w:ascii="Arial" w:hAnsi="Arial" w:cs="Arial"/>
            <w:sz w:val="20"/>
            <w:szCs w:val="20"/>
          </w:rPr>
          <w:t>Bandinelli</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255" w:history="1">
        <w:proofErr w:type="spellStart"/>
        <w:r w:rsidR="00C23FB1" w:rsidRPr="009E2DD4">
          <w:rPr>
            <w:rFonts w:ascii="Arial" w:hAnsi="Arial" w:cs="Arial"/>
            <w:sz w:val="20"/>
            <w:szCs w:val="20"/>
          </w:rPr>
          <w:t>Linneberg</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256" w:history="1">
        <w:proofErr w:type="spellStart"/>
        <w:r w:rsidR="00C23FB1" w:rsidRPr="009E2DD4">
          <w:rPr>
            <w:rFonts w:ascii="Arial" w:hAnsi="Arial" w:cs="Arial"/>
            <w:sz w:val="20"/>
            <w:szCs w:val="20"/>
          </w:rPr>
          <w:t>Zillikens</w:t>
        </w:r>
        <w:proofErr w:type="spellEnd"/>
        <w:r w:rsidR="00C23FB1" w:rsidRPr="009E2DD4">
          <w:rPr>
            <w:rFonts w:ascii="Arial" w:hAnsi="Arial" w:cs="Arial"/>
            <w:sz w:val="20"/>
            <w:szCs w:val="20"/>
          </w:rPr>
          <w:t xml:space="preserve"> MC</w:t>
        </w:r>
      </w:hyperlink>
      <w:r w:rsidR="00C23FB1" w:rsidRPr="009E2DD4">
        <w:rPr>
          <w:rFonts w:ascii="Arial" w:hAnsi="Arial" w:cs="Arial"/>
          <w:sz w:val="20"/>
          <w:szCs w:val="20"/>
        </w:rPr>
        <w:t xml:space="preserve">, </w:t>
      </w:r>
      <w:hyperlink r:id="rId257" w:history="1">
        <w:proofErr w:type="spellStart"/>
        <w:r w:rsidR="00C23FB1" w:rsidRPr="009E2DD4">
          <w:rPr>
            <w:rFonts w:ascii="Arial" w:hAnsi="Arial" w:cs="Arial"/>
            <w:sz w:val="20"/>
            <w:szCs w:val="20"/>
          </w:rPr>
          <w:t>Sandholt</w:t>
        </w:r>
        <w:proofErr w:type="spellEnd"/>
        <w:r w:rsidR="00C23FB1" w:rsidRPr="009E2DD4">
          <w:rPr>
            <w:rFonts w:ascii="Arial" w:hAnsi="Arial" w:cs="Arial"/>
            <w:sz w:val="20"/>
            <w:szCs w:val="20"/>
          </w:rPr>
          <w:t xml:space="preserve"> CH</w:t>
        </w:r>
      </w:hyperlink>
      <w:r w:rsidR="00C23FB1" w:rsidRPr="009E2DD4">
        <w:rPr>
          <w:rFonts w:ascii="Arial" w:hAnsi="Arial" w:cs="Arial"/>
          <w:sz w:val="20"/>
          <w:szCs w:val="20"/>
        </w:rPr>
        <w:t xml:space="preserve">, </w:t>
      </w:r>
      <w:hyperlink r:id="rId258"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259"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260"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261" w:history="1">
        <w:proofErr w:type="spellStart"/>
        <w:r w:rsidR="00C23FB1" w:rsidRPr="009E2DD4">
          <w:rPr>
            <w:rFonts w:ascii="Arial" w:hAnsi="Arial" w:cs="Arial"/>
            <w:sz w:val="20"/>
            <w:szCs w:val="20"/>
          </w:rPr>
          <w:t>Sonestedt</w:t>
        </w:r>
        <w:proofErr w:type="spellEnd"/>
        <w:r w:rsidR="00C23FB1" w:rsidRPr="009E2DD4">
          <w:rPr>
            <w:rFonts w:ascii="Arial" w:hAnsi="Arial" w:cs="Arial"/>
            <w:sz w:val="20"/>
            <w:szCs w:val="20"/>
          </w:rPr>
          <w:t xml:space="preserve"> E</w:t>
        </w:r>
      </w:hyperlink>
      <w:r w:rsidR="00C23FB1" w:rsidRPr="009E2DD4">
        <w:rPr>
          <w:rFonts w:ascii="Arial" w:hAnsi="Arial" w:cs="Arial"/>
          <w:sz w:val="20"/>
          <w:szCs w:val="20"/>
        </w:rPr>
        <w:t xml:space="preserve">, </w:t>
      </w:r>
      <w:hyperlink r:id="rId262" w:history="1">
        <w:proofErr w:type="spellStart"/>
        <w:r w:rsidR="00C23FB1" w:rsidRPr="009E2DD4">
          <w:rPr>
            <w:rFonts w:ascii="Arial" w:hAnsi="Arial" w:cs="Arial"/>
            <w:sz w:val="20"/>
            <w:szCs w:val="20"/>
          </w:rPr>
          <w:t>Orho</w:t>
        </w:r>
        <w:proofErr w:type="spellEnd"/>
        <w:r w:rsidR="00C23FB1" w:rsidRPr="009E2DD4">
          <w:rPr>
            <w:rFonts w:ascii="Arial" w:hAnsi="Arial" w:cs="Arial"/>
            <w:sz w:val="20"/>
            <w:szCs w:val="20"/>
          </w:rPr>
          <w:t>-Melander M</w:t>
        </w:r>
      </w:hyperlink>
      <w:r w:rsidR="00C23FB1" w:rsidRPr="009E2DD4">
        <w:rPr>
          <w:rFonts w:ascii="Arial" w:hAnsi="Arial" w:cs="Arial"/>
          <w:sz w:val="20"/>
          <w:szCs w:val="20"/>
        </w:rPr>
        <w:t xml:space="preserve">, </w:t>
      </w:r>
      <w:hyperlink r:id="rId263"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264"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265"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266"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267" w:history="1">
        <w:proofErr w:type="spellStart"/>
        <w:r w:rsidR="00C23FB1" w:rsidRPr="009E2DD4">
          <w:rPr>
            <w:rFonts w:ascii="Arial" w:hAnsi="Arial" w:cs="Arial"/>
            <w:sz w:val="20"/>
            <w:szCs w:val="20"/>
          </w:rPr>
          <w:t>Sorlí</w:t>
        </w:r>
        <w:proofErr w:type="spellEnd"/>
        <w:r w:rsidR="00C23FB1" w:rsidRPr="009E2DD4">
          <w:rPr>
            <w:rFonts w:ascii="Arial" w:hAnsi="Arial" w:cs="Arial"/>
            <w:sz w:val="20"/>
            <w:szCs w:val="20"/>
          </w:rPr>
          <w:t xml:space="preserve"> JV</w:t>
        </w:r>
      </w:hyperlink>
      <w:r w:rsidR="00C23FB1" w:rsidRPr="009E2DD4">
        <w:rPr>
          <w:rFonts w:ascii="Arial" w:hAnsi="Arial" w:cs="Arial"/>
          <w:sz w:val="20"/>
          <w:szCs w:val="20"/>
        </w:rPr>
        <w:t xml:space="preserve">, </w:t>
      </w:r>
      <w:hyperlink r:id="rId268" w:history="1">
        <w:proofErr w:type="spellStart"/>
        <w:r w:rsidR="00C23FB1" w:rsidRPr="009E2DD4">
          <w:rPr>
            <w:rFonts w:ascii="Arial" w:hAnsi="Arial" w:cs="Arial"/>
            <w:sz w:val="20"/>
            <w:szCs w:val="20"/>
          </w:rPr>
          <w:t>Coltell</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269"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270"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271" w:history="1">
        <w:proofErr w:type="spellStart"/>
        <w:r w:rsidR="00C23FB1" w:rsidRPr="009E2DD4">
          <w:rPr>
            <w:rFonts w:ascii="Arial" w:hAnsi="Arial" w:cs="Arial"/>
            <w:sz w:val="20"/>
            <w:szCs w:val="20"/>
          </w:rPr>
          <w:t>Hofman</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272" w:history="1">
        <w:proofErr w:type="spellStart"/>
        <w:r w:rsidR="00C23FB1" w:rsidRPr="009E2DD4">
          <w:rPr>
            <w:rFonts w:ascii="Arial" w:hAnsi="Arial" w:cs="Arial"/>
            <w:sz w:val="20"/>
            <w:szCs w:val="20"/>
          </w:rPr>
          <w:t>Uitterlinden</w:t>
        </w:r>
        <w:proofErr w:type="spellEnd"/>
        <w:r w:rsidR="00C23FB1" w:rsidRPr="009E2DD4">
          <w:rPr>
            <w:rFonts w:ascii="Arial" w:hAnsi="Arial" w:cs="Arial"/>
            <w:sz w:val="20"/>
            <w:szCs w:val="20"/>
          </w:rPr>
          <w:t xml:space="preserve"> AG</w:t>
        </w:r>
      </w:hyperlink>
      <w:r w:rsidR="00C23FB1" w:rsidRPr="009E2DD4">
        <w:rPr>
          <w:rFonts w:ascii="Arial" w:hAnsi="Arial" w:cs="Arial"/>
          <w:sz w:val="20"/>
          <w:szCs w:val="20"/>
        </w:rPr>
        <w:t xml:space="preserve">, </w:t>
      </w:r>
      <w:hyperlink r:id="rId273" w:history="1">
        <w:r w:rsidR="00C23FB1" w:rsidRPr="009E2DD4">
          <w:rPr>
            <w:rFonts w:ascii="Arial" w:hAnsi="Arial" w:cs="Arial"/>
            <w:sz w:val="20"/>
            <w:szCs w:val="20"/>
          </w:rPr>
          <w:t xml:space="preserve">van </w:t>
        </w:r>
        <w:proofErr w:type="spellStart"/>
        <w:r w:rsidR="00C23FB1" w:rsidRPr="009E2DD4">
          <w:rPr>
            <w:rFonts w:ascii="Arial" w:hAnsi="Arial" w:cs="Arial"/>
            <w:sz w:val="20"/>
            <w:szCs w:val="20"/>
          </w:rPr>
          <w:t>Rooij</w:t>
        </w:r>
        <w:proofErr w:type="spellEnd"/>
        <w:r w:rsidR="00C23FB1" w:rsidRPr="009E2DD4">
          <w:rPr>
            <w:rFonts w:ascii="Arial" w:hAnsi="Arial" w:cs="Arial"/>
            <w:sz w:val="20"/>
            <w:szCs w:val="20"/>
          </w:rPr>
          <w:t xml:space="preserve"> FJA</w:t>
        </w:r>
      </w:hyperlink>
      <w:r w:rsidR="00C23FB1" w:rsidRPr="009E2DD4">
        <w:rPr>
          <w:rFonts w:ascii="Arial" w:hAnsi="Arial" w:cs="Arial"/>
          <w:sz w:val="20"/>
          <w:szCs w:val="20"/>
        </w:rPr>
        <w:t xml:space="preserve">, </w:t>
      </w:r>
      <w:hyperlink r:id="rId274"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275"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276" w:history="1">
        <w:proofErr w:type="spellStart"/>
        <w:r w:rsidR="00C23FB1" w:rsidRPr="009E2DD4">
          <w:rPr>
            <w:rFonts w:ascii="Arial" w:hAnsi="Arial" w:cs="Arial"/>
            <w:sz w:val="20"/>
            <w:szCs w:val="20"/>
          </w:rPr>
          <w:t>Ridker</w:t>
        </w:r>
        <w:proofErr w:type="spellEnd"/>
        <w:r w:rsidR="00C23FB1" w:rsidRPr="009E2DD4">
          <w:rPr>
            <w:rFonts w:ascii="Arial" w:hAnsi="Arial" w:cs="Arial"/>
            <w:sz w:val="20"/>
            <w:szCs w:val="20"/>
          </w:rPr>
          <w:t xml:space="preserve"> PM</w:t>
        </w:r>
      </w:hyperlink>
      <w:r w:rsidR="00C23FB1" w:rsidRPr="009E2DD4">
        <w:rPr>
          <w:rFonts w:ascii="Arial" w:hAnsi="Arial" w:cs="Arial"/>
          <w:sz w:val="20"/>
          <w:szCs w:val="20"/>
        </w:rPr>
        <w:t xml:space="preserve">, </w:t>
      </w:r>
      <w:hyperlink r:id="rId277" w:history="1">
        <w:proofErr w:type="spellStart"/>
        <w:r w:rsidR="00C23FB1" w:rsidRPr="009E2DD4">
          <w:rPr>
            <w:rFonts w:ascii="Arial" w:hAnsi="Arial" w:cs="Arial"/>
            <w:sz w:val="20"/>
            <w:szCs w:val="20"/>
          </w:rPr>
          <w:t>Viikari</w:t>
        </w:r>
        <w:proofErr w:type="spellEnd"/>
        <w:r w:rsidR="00C23FB1" w:rsidRPr="009E2DD4">
          <w:rPr>
            <w:rFonts w:ascii="Arial" w:hAnsi="Arial" w:cs="Arial"/>
            <w:sz w:val="20"/>
            <w:szCs w:val="20"/>
          </w:rPr>
          <w:t xml:space="preserve"> J</w:t>
        </w:r>
      </w:hyperlink>
      <w:r w:rsidR="00C23FB1" w:rsidRPr="009E2DD4">
        <w:rPr>
          <w:rFonts w:ascii="Arial" w:hAnsi="Arial" w:cs="Arial"/>
          <w:sz w:val="20"/>
          <w:szCs w:val="20"/>
        </w:rPr>
        <w:t xml:space="preserve">, </w:t>
      </w:r>
      <w:hyperlink r:id="rId278" w:history="1">
        <w:proofErr w:type="spellStart"/>
        <w:r w:rsidR="00C23FB1" w:rsidRPr="009E2DD4">
          <w:rPr>
            <w:rFonts w:ascii="Arial" w:hAnsi="Arial" w:cs="Arial"/>
            <w:sz w:val="20"/>
            <w:szCs w:val="20"/>
          </w:rPr>
          <w:t>Raitakari</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279" w:history="1">
        <w:proofErr w:type="spellStart"/>
        <w:r w:rsidR="00C23FB1" w:rsidRPr="009E2DD4">
          <w:rPr>
            <w:rFonts w:ascii="Arial" w:hAnsi="Arial" w:cs="Arial"/>
            <w:sz w:val="20"/>
            <w:szCs w:val="20"/>
          </w:rPr>
          <w:t>Lehtimäki</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280" w:history="1">
        <w:proofErr w:type="spellStart"/>
        <w:r w:rsidR="00C23FB1" w:rsidRPr="009E2DD4">
          <w:rPr>
            <w:rFonts w:ascii="Arial" w:hAnsi="Arial" w:cs="Arial"/>
            <w:sz w:val="20"/>
            <w:szCs w:val="20"/>
          </w:rPr>
          <w:t>Mikkilä</w:t>
        </w:r>
        <w:proofErr w:type="spellEnd"/>
        <w:r w:rsidR="00C23FB1" w:rsidRPr="009E2DD4">
          <w:rPr>
            <w:rFonts w:ascii="Arial" w:hAnsi="Arial" w:cs="Arial"/>
            <w:sz w:val="20"/>
            <w:szCs w:val="20"/>
          </w:rPr>
          <w:t xml:space="preserve"> V</w:t>
        </w:r>
      </w:hyperlink>
      <w:r w:rsidR="00C23FB1" w:rsidRPr="009E2DD4">
        <w:rPr>
          <w:rFonts w:ascii="Arial" w:hAnsi="Arial" w:cs="Arial"/>
          <w:sz w:val="20"/>
          <w:szCs w:val="20"/>
        </w:rPr>
        <w:t xml:space="preserve">, </w:t>
      </w:r>
      <w:hyperlink r:id="rId281"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282"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283"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284" w:history="1">
        <w:proofErr w:type="spellStart"/>
        <w:r w:rsidR="00C23FB1" w:rsidRPr="009E2DD4">
          <w:rPr>
            <w:rFonts w:ascii="Arial" w:hAnsi="Arial" w:cs="Arial"/>
            <w:sz w:val="20"/>
            <w:szCs w:val="20"/>
          </w:rPr>
          <w:t>Ordovas</w:t>
        </w:r>
        <w:proofErr w:type="spellEnd"/>
        <w:r w:rsidR="00C23FB1" w:rsidRPr="009E2DD4">
          <w:rPr>
            <w:rFonts w:ascii="Arial" w:hAnsi="Arial" w:cs="Arial"/>
            <w:sz w:val="20"/>
            <w:szCs w:val="20"/>
          </w:rPr>
          <w:t xml:space="preserve"> JM</w:t>
        </w:r>
      </w:hyperlink>
      <w:r w:rsidR="00C23FB1" w:rsidRPr="009E2DD4">
        <w:rPr>
          <w:rFonts w:ascii="Arial" w:hAnsi="Arial" w:cs="Arial"/>
          <w:sz w:val="20"/>
          <w:szCs w:val="20"/>
        </w:rPr>
        <w:t xml:space="preserve">, </w:t>
      </w:r>
      <w:hyperlink r:id="rId285" w:history="1">
        <w:proofErr w:type="spellStart"/>
        <w:r w:rsidR="00C23FB1" w:rsidRPr="009E2DD4">
          <w:rPr>
            <w:rFonts w:ascii="Arial" w:hAnsi="Arial" w:cs="Arial"/>
            <w:sz w:val="20"/>
            <w:szCs w:val="20"/>
          </w:rPr>
          <w:t>Kilpeläinen</w:t>
        </w:r>
        <w:proofErr w:type="spellEnd"/>
        <w:r w:rsidR="00C23FB1" w:rsidRPr="009E2DD4">
          <w:rPr>
            <w:rFonts w:ascii="Arial" w:hAnsi="Arial" w:cs="Arial"/>
            <w:sz w:val="20"/>
            <w:szCs w:val="20"/>
          </w:rPr>
          <w:t xml:space="preserve"> TO</w:t>
        </w:r>
      </w:hyperlink>
      <w:r w:rsidR="00C23FB1" w:rsidRPr="009E2DD4">
        <w:rPr>
          <w:rFonts w:ascii="Arial" w:hAnsi="Arial" w:cs="Arial"/>
          <w:sz w:val="20"/>
          <w:szCs w:val="20"/>
        </w:rPr>
        <w:t xml:space="preserve">, </w:t>
      </w:r>
      <w:hyperlink r:id="rId286"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287"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288"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289"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290" w:history="1">
        <w:proofErr w:type="spellStart"/>
        <w:r w:rsidR="00C23FB1" w:rsidRPr="009E2DD4">
          <w:rPr>
            <w:rFonts w:ascii="Arial" w:hAnsi="Arial" w:cs="Arial"/>
            <w:sz w:val="20"/>
            <w:szCs w:val="20"/>
          </w:rPr>
          <w:t>Toft</w:t>
        </w:r>
        <w:proofErr w:type="spellEnd"/>
        <w:r w:rsidR="00C23FB1" w:rsidRPr="009E2DD4">
          <w:rPr>
            <w:rFonts w:ascii="Arial" w:hAnsi="Arial" w:cs="Arial"/>
            <w:sz w:val="20"/>
            <w:szCs w:val="20"/>
          </w:rPr>
          <w:t xml:space="preserve"> U</w:t>
        </w:r>
      </w:hyperlink>
      <w:r w:rsidR="00C23FB1" w:rsidRPr="009E2DD4">
        <w:rPr>
          <w:rFonts w:ascii="Arial" w:hAnsi="Arial" w:cs="Arial"/>
          <w:sz w:val="20"/>
          <w:szCs w:val="20"/>
        </w:rPr>
        <w:t xml:space="preserve">, </w:t>
      </w:r>
      <w:hyperlink r:id="rId291"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292"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293" w:history="1">
        <w:r w:rsidR="00C23FB1" w:rsidRPr="009E2DD4">
          <w:rPr>
            <w:rFonts w:ascii="Arial" w:hAnsi="Arial" w:cs="Arial"/>
            <w:sz w:val="20"/>
            <w:szCs w:val="20"/>
          </w:rPr>
          <w:t>Mozaffarian D</w:t>
        </w:r>
      </w:hyperlink>
      <w:r w:rsidR="00C23FB1" w:rsidRPr="009E2DD4">
        <w:rPr>
          <w:rFonts w:ascii="Arial" w:hAnsi="Arial" w:cs="Arial"/>
          <w:sz w:val="20"/>
          <w:szCs w:val="20"/>
        </w:rPr>
        <w:t xml:space="preserve">, </w:t>
      </w:r>
      <w:hyperlink r:id="rId294"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295" w:history="1">
        <w:proofErr w:type="spellStart"/>
        <w:r w:rsidR="00C23FB1" w:rsidRPr="009E2DD4">
          <w:rPr>
            <w:rFonts w:ascii="Arial" w:hAnsi="Arial" w:cs="Arial"/>
            <w:sz w:val="20"/>
            <w:szCs w:val="20"/>
          </w:rPr>
          <w:t>Chasman</w:t>
        </w:r>
        <w:proofErr w:type="spellEnd"/>
        <w:r w:rsidR="00C23FB1" w:rsidRPr="009E2DD4">
          <w:rPr>
            <w:rFonts w:ascii="Arial" w:hAnsi="Arial" w:cs="Arial"/>
            <w:sz w:val="20"/>
            <w:szCs w:val="20"/>
          </w:rPr>
          <w:t xml:space="preserve"> DI</w:t>
        </w:r>
      </w:hyperlink>
      <w:r w:rsidR="00C23FB1" w:rsidRPr="009E2DD4">
        <w:rPr>
          <w:rFonts w:ascii="Arial" w:hAnsi="Arial" w:cs="Arial"/>
          <w:sz w:val="20"/>
          <w:szCs w:val="20"/>
        </w:rPr>
        <w:t xml:space="preserve">, </w:t>
      </w:r>
      <w:hyperlink r:id="rId296" w:history="1">
        <w:proofErr w:type="spellStart"/>
        <w:r w:rsidR="00C23FB1" w:rsidRPr="009E2DD4">
          <w:rPr>
            <w:rFonts w:ascii="Arial" w:hAnsi="Arial" w:cs="Arial"/>
            <w:sz w:val="20"/>
            <w:szCs w:val="20"/>
          </w:rPr>
          <w:t>Nordestgaard</w:t>
        </w:r>
        <w:proofErr w:type="spellEnd"/>
        <w:r w:rsidR="00C23FB1" w:rsidRPr="009E2DD4">
          <w:rPr>
            <w:rFonts w:ascii="Arial" w:hAnsi="Arial" w:cs="Arial"/>
            <w:sz w:val="20"/>
            <w:szCs w:val="20"/>
          </w:rPr>
          <w:t xml:space="preserve"> BG</w:t>
        </w:r>
      </w:hyperlink>
      <w:r w:rsidR="00C23FB1" w:rsidRPr="009E2DD4">
        <w:rPr>
          <w:rFonts w:ascii="Arial" w:hAnsi="Arial" w:cs="Arial"/>
          <w:sz w:val="20"/>
          <w:szCs w:val="20"/>
        </w:rPr>
        <w:t xml:space="preserve">, </w:t>
      </w:r>
      <w:hyperlink r:id="rId297" w:history="1">
        <w:proofErr w:type="spellStart"/>
        <w:r w:rsidR="00C23FB1" w:rsidRPr="009E2DD4">
          <w:rPr>
            <w:rFonts w:ascii="Arial" w:hAnsi="Arial" w:cs="Arial"/>
            <w:sz w:val="20"/>
            <w:szCs w:val="20"/>
          </w:rPr>
          <w:t>Ellervik</w:t>
        </w:r>
        <w:proofErr w:type="spellEnd"/>
        <w:r w:rsidR="00C23FB1" w:rsidRPr="009E2DD4">
          <w:rPr>
            <w:rFonts w:ascii="Arial" w:hAnsi="Arial" w:cs="Arial"/>
            <w:sz w:val="20"/>
            <w:szCs w:val="20"/>
          </w:rPr>
          <w:t xml:space="preserve"> C</w:t>
        </w:r>
      </w:hyperlink>
      <w:r w:rsidR="00C23FB1" w:rsidRPr="009E2DD4">
        <w:rPr>
          <w:rFonts w:ascii="Arial" w:hAnsi="Arial" w:cs="Arial"/>
          <w:sz w:val="20"/>
          <w:szCs w:val="20"/>
        </w:rPr>
        <w:t xml:space="preserve">, </w:t>
      </w:r>
      <w:hyperlink r:id="rId298"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w:t>
      </w:r>
      <w:r w:rsidR="00C23FB1" w:rsidRPr="009E2DD4">
        <w:rPr>
          <w:rFonts w:ascii="Arial" w:hAnsi="Arial" w:cs="Arial"/>
          <w:b/>
          <w:i/>
          <w:sz w:val="20"/>
          <w:szCs w:val="20"/>
        </w:rPr>
        <w:lastRenderedPageBreak/>
        <w:t xml:space="preserve">184802 individuals from 25 studies. </w:t>
      </w:r>
      <w:hyperlink r:id="rId299"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3B288E" w:rsidRPr="009E2DD4">
        <w:rPr>
          <w:rFonts w:ascii="Arial" w:hAnsi="Arial" w:cs="Arial"/>
          <w:sz w:val="20"/>
          <w:szCs w:val="20"/>
        </w:rPr>
        <w:t>.</w:t>
      </w:r>
    </w:p>
    <w:p w:rsidR="008429D4" w:rsidRPr="006E6AAE" w:rsidRDefault="008429D4" w:rsidP="008429D4">
      <w:pPr>
        <w:pStyle w:val="details"/>
        <w:rPr>
          <w:rFonts w:ascii="Arial" w:hAnsi="Arial" w:cs="Arial"/>
          <w:sz w:val="20"/>
          <w:szCs w:val="20"/>
        </w:rPr>
      </w:pPr>
      <w:r w:rsidRPr="006E6AAE">
        <w:rPr>
          <w:rFonts w:ascii="Arial" w:hAnsi="Arial" w:cs="Arial"/>
          <w:sz w:val="20"/>
          <w:szCs w:val="20"/>
        </w:rPr>
        <w:t xml:space="preserve">Jackson VE, </w:t>
      </w:r>
      <w:proofErr w:type="spellStart"/>
      <w:r w:rsidRPr="006E6AAE">
        <w:rPr>
          <w:rFonts w:ascii="Arial" w:hAnsi="Arial" w:cs="Arial"/>
          <w:sz w:val="20"/>
          <w:szCs w:val="20"/>
        </w:rPr>
        <w:t>Latourelle</w:t>
      </w:r>
      <w:proofErr w:type="spellEnd"/>
      <w:r w:rsidRPr="006E6AAE">
        <w:rPr>
          <w:rFonts w:ascii="Arial" w:hAnsi="Arial" w:cs="Arial"/>
          <w:sz w:val="20"/>
          <w:szCs w:val="20"/>
        </w:rPr>
        <w:t xml:space="preserve"> JC, Wain LV, Smith AV, Grove ML, </w:t>
      </w:r>
      <w:proofErr w:type="spellStart"/>
      <w:r w:rsidRPr="006E6AAE">
        <w:rPr>
          <w:rFonts w:ascii="Arial" w:hAnsi="Arial" w:cs="Arial"/>
          <w:sz w:val="20"/>
          <w:szCs w:val="20"/>
        </w:rPr>
        <w:t>Bartz</w:t>
      </w:r>
      <w:proofErr w:type="spellEnd"/>
      <w:r w:rsidRPr="006E6AAE">
        <w:rPr>
          <w:rFonts w:ascii="Arial" w:hAnsi="Arial" w:cs="Arial"/>
          <w:sz w:val="20"/>
          <w:szCs w:val="20"/>
        </w:rPr>
        <w:t xml:space="preserve"> TM, </w:t>
      </w:r>
      <w:proofErr w:type="spellStart"/>
      <w:r w:rsidRPr="006E6AAE">
        <w:rPr>
          <w:rFonts w:ascii="Arial" w:hAnsi="Arial" w:cs="Arial"/>
          <w:sz w:val="20"/>
          <w:szCs w:val="20"/>
        </w:rPr>
        <w:t>Obeidat</w:t>
      </w:r>
      <w:proofErr w:type="spellEnd"/>
      <w:r w:rsidRPr="006E6AAE">
        <w:rPr>
          <w:rFonts w:ascii="Arial" w:hAnsi="Arial" w:cs="Arial"/>
          <w:sz w:val="20"/>
          <w:szCs w:val="20"/>
        </w:rPr>
        <w:t xml:space="preserve"> M, Province MA, Gao W, </w:t>
      </w:r>
      <w:proofErr w:type="spellStart"/>
      <w:r w:rsidRPr="006E6AAE">
        <w:rPr>
          <w:rFonts w:ascii="Arial" w:hAnsi="Arial" w:cs="Arial"/>
          <w:sz w:val="20"/>
          <w:szCs w:val="20"/>
        </w:rPr>
        <w:t>Qaiser</w:t>
      </w:r>
      <w:proofErr w:type="spellEnd"/>
      <w:r w:rsidRPr="006E6AAE">
        <w:rPr>
          <w:rFonts w:ascii="Arial" w:hAnsi="Arial" w:cs="Arial"/>
          <w:sz w:val="20"/>
          <w:szCs w:val="20"/>
        </w:rPr>
        <w:t xml:space="preserve"> B, Porteous DJ, Cassano PA, Ahluwalia TS, </w:t>
      </w:r>
      <w:proofErr w:type="spellStart"/>
      <w:r w:rsidRPr="006E6AAE">
        <w:rPr>
          <w:rFonts w:ascii="Arial" w:hAnsi="Arial" w:cs="Arial"/>
          <w:sz w:val="20"/>
          <w:szCs w:val="20"/>
        </w:rPr>
        <w:t>Grarup</w:t>
      </w:r>
      <w:proofErr w:type="spellEnd"/>
      <w:r w:rsidRPr="006E6AAE">
        <w:rPr>
          <w:rFonts w:ascii="Arial" w:hAnsi="Arial" w:cs="Arial"/>
          <w:sz w:val="20"/>
          <w:szCs w:val="20"/>
        </w:rPr>
        <w:t xml:space="preserve"> N, Li J, Altmaier E, Marten J, Harris SE, Manichaikul A, Pottinger TD, Li-Gao R, Lind-Thomsen A, Mahajan A, </w:t>
      </w:r>
      <w:proofErr w:type="spellStart"/>
      <w:r w:rsidRPr="006E6AAE">
        <w:rPr>
          <w:rFonts w:ascii="Arial" w:hAnsi="Arial" w:cs="Arial"/>
          <w:sz w:val="20"/>
          <w:szCs w:val="20"/>
        </w:rPr>
        <w:t>Lahousse</w:t>
      </w:r>
      <w:proofErr w:type="spellEnd"/>
      <w:r w:rsidRPr="006E6AAE">
        <w:rPr>
          <w:rFonts w:ascii="Arial" w:hAnsi="Arial" w:cs="Arial"/>
          <w:sz w:val="20"/>
          <w:szCs w:val="20"/>
        </w:rPr>
        <w:t xml:space="preserve"> L, Imboden M, </w:t>
      </w:r>
      <w:proofErr w:type="spellStart"/>
      <w:r w:rsidRPr="006E6AAE">
        <w:rPr>
          <w:rFonts w:ascii="Arial" w:hAnsi="Arial" w:cs="Arial"/>
          <w:sz w:val="20"/>
          <w:szCs w:val="20"/>
        </w:rPr>
        <w:t>Teumer</w:t>
      </w:r>
      <w:proofErr w:type="spellEnd"/>
      <w:r w:rsidRPr="006E6AAE">
        <w:rPr>
          <w:rFonts w:ascii="Arial" w:hAnsi="Arial" w:cs="Arial"/>
          <w:sz w:val="20"/>
          <w:szCs w:val="20"/>
        </w:rPr>
        <w:t xml:space="preserve"> A, </w:t>
      </w:r>
      <w:proofErr w:type="spellStart"/>
      <w:r w:rsidRPr="006E6AAE">
        <w:rPr>
          <w:rFonts w:ascii="Arial" w:hAnsi="Arial" w:cs="Arial"/>
          <w:sz w:val="20"/>
          <w:szCs w:val="20"/>
        </w:rPr>
        <w:t>Prins</w:t>
      </w:r>
      <w:proofErr w:type="spellEnd"/>
      <w:r w:rsidRPr="006E6AAE">
        <w:rPr>
          <w:rFonts w:ascii="Arial" w:hAnsi="Arial" w:cs="Arial"/>
          <w:sz w:val="20"/>
          <w:szCs w:val="20"/>
        </w:rPr>
        <w:t xml:space="preserve"> B, </w:t>
      </w:r>
      <w:proofErr w:type="spellStart"/>
      <w:r w:rsidRPr="006E6AAE">
        <w:rPr>
          <w:rFonts w:ascii="Arial" w:hAnsi="Arial" w:cs="Arial"/>
          <w:sz w:val="20"/>
          <w:szCs w:val="20"/>
        </w:rPr>
        <w:t>Lyytikäinen</w:t>
      </w:r>
      <w:proofErr w:type="spellEnd"/>
      <w:r w:rsidRPr="006E6AAE">
        <w:rPr>
          <w:rFonts w:ascii="Arial" w:hAnsi="Arial" w:cs="Arial"/>
          <w:sz w:val="20"/>
          <w:szCs w:val="20"/>
        </w:rPr>
        <w:t xml:space="preserve"> LP, </w:t>
      </w:r>
      <w:proofErr w:type="spellStart"/>
      <w:r w:rsidRPr="006E6AAE">
        <w:rPr>
          <w:rFonts w:ascii="Arial" w:hAnsi="Arial" w:cs="Arial"/>
          <w:sz w:val="20"/>
          <w:szCs w:val="20"/>
        </w:rPr>
        <w:t>Eiriksdottir</w:t>
      </w:r>
      <w:proofErr w:type="spellEnd"/>
      <w:r w:rsidRPr="006E6AAE">
        <w:rPr>
          <w:rFonts w:ascii="Arial" w:hAnsi="Arial" w:cs="Arial"/>
          <w:sz w:val="20"/>
          <w:szCs w:val="20"/>
        </w:rPr>
        <w:t xml:space="preserve"> G, </w:t>
      </w:r>
      <w:proofErr w:type="spellStart"/>
      <w:r w:rsidRPr="006E6AAE">
        <w:rPr>
          <w:rFonts w:ascii="Arial" w:hAnsi="Arial" w:cs="Arial"/>
          <w:sz w:val="20"/>
          <w:szCs w:val="20"/>
        </w:rPr>
        <w:t>Franceschini</w:t>
      </w:r>
      <w:proofErr w:type="spellEnd"/>
      <w:r w:rsidRPr="006E6AAE">
        <w:rPr>
          <w:rFonts w:ascii="Arial" w:hAnsi="Arial" w:cs="Arial"/>
          <w:sz w:val="20"/>
          <w:szCs w:val="20"/>
        </w:rPr>
        <w:t xml:space="preserve"> N, </w:t>
      </w:r>
      <w:proofErr w:type="spellStart"/>
      <w:r w:rsidRPr="006E6AAE">
        <w:rPr>
          <w:rFonts w:ascii="Arial" w:hAnsi="Arial" w:cs="Arial"/>
          <w:sz w:val="20"/>
          <w:szCs w:val="20"/>
        </w:rPr>
        <w:t>Sitlani</w:t>
      </w:r>
      <w:proofErr w:type="spellEnd"/>
      <w:r w:rsidRPr="006E6AAE">
        <w:rPr>
          <w:rFonts w:ascii="Arial" w:hAnsi="Arial" w:cs="Arial"/>
          <w:sz w:val="20"/>
          <w:szCs w:val="20"/>
        </w:rPr>
        <w:t xml:space="preserve"> CM, Brody JA, </w:t>
      </w:r>
      <w:proofErr w:type="spellStart"/>
      <w:r w:rsidRPr="006E6AAE">
        <w:rPr>
          <w:rFonts w:ascii="Arial" w:hAnsi="Arial" w:cs="Arial"/>
          <w:sz w:val="20"/>
          <w:szCs w:val="20"/>
        </w:rPr>
        <w:t>Bossé</w:t>
      </w:r>
      <w:proofErr w:type="spellEnd"/>
      <w:r w:rsidRPr="006E6AAE">
        <w:rPr>
          <w:rFonts w:ascii="Arial" w:hAnsi="Arial" w:cs="Arial"/>
          <w:sz w:val="20"/>
          <w:szCs w:val="20"/>
        </w:rPr>
        <w:t xml:space="preserve"> Y, </w:t>
      </w:r>
      <w:proofErr w:type="spellStart"/>
      <w:r w:rsidRPr="006E6AAE">
        <w:rPr>
          <w:rFonts w:ascii="Arial" w:hAnsi="Arial" w:cs="Arial"/>
          <w:sz w:val="20"/>
          <w:szCs w:val="20"/>
        </w:rPr>
        <w:t>Timens</w:t>
      </w:r>
      <w:proofErr w:type="spellEnd"/>
      <w:r w:rsidRPr="006E6AAE">
        <w:rPr>
          <w:rFonts w:ascii="Arial" w:hAnsi="Arial" w:cs="Arial"/>
          <w:sz w:val="20"/>
          <w:szCs w:val="20"/>
        </w:rPr>
        <w:t xml:space="preserve"> W, </w:t>
      </w:r>
      <w:proofErr w:type="spellStart"/>
      <w:r w:rsidRPr="006E6AAE">
        <w:rPr>
          <w:rFonts w:ascii="Arial" w:hAnsi="Arial" w:cs="Arial"/>
          <w:sz w:val="20"/>
          <w:szCs w:val="20"/>
        </w:rPr>
        <w:t>Kraja</w:t>
      </w:r>
      <w:proofErr w:type="spellEnd"/>
      <w:r w:rsidRPr="006E6AAE">
        <w:rPr>
          <w:rFonts w:ascii="Arial" w:hAnsi="Arial" w:cs="Arial"/>
          <w:sz w:val="20"/>
          <w:szCs w:val="20"/>
        </w:rPr>
        <w:t xml:space="preserve"> A, </w:t>
      </w:r>
      <w:proofErr w:type="spellStart"/>
      <w:r w:rsidRPr="006E6AAE">
        <w:rPr>
          <w:rFonts w:ascii="Arial" w:hAnsi="Arial" w:cs="Arial"/>
          <w:sz w:val="20"/>
          <w:szCs w:val="20"/>
        </w:rPr>
        <w:t>Loukola</w:t>
      </w:r>
      <w:proofErr w:type="spellEnd"/>
      <w:r w:rsidRPr="006E6AAE">
        <w:rPr>
          <w:rFonts w:ascii="Arial" w:hAnsi="Arial" w:cs="Arial"/>
          <w:sz w:val="20"/>
          <w:szCs w:val="20"/>
        </w:rPr>
        <w:t xml:space="preserve"> A, Tang W, Liu Y, Bork-Jensen J, </w:t>
      </w:r>
      <w:proofErr w:type="spellStart"/>
      <w:r w:rsidRPr="006E6AAE">
        <w:rPr>
          <w:rFonts w:ascii="Arial" w:hAnsi="Arial" w:cs="Arial"/>
          <w:sz w:val="20"/>
          <w:szCs w:val="20"/>
        </w:rPr>
        <w:t>Justesen</w:t>
      </w:r>
      <w:proofErr w:type="spellEnd"/>
      <w:r w:rsidRPr="006E6AAE">
        <w:rPr>
          <w:rFonts w:ascii="Arial" w:hAnsi="Arial" w:cs="Arial"/>
          <w:sz w:val="20"/>
          <w:szCs w:val="20"/>
        </w:rPr>
        <w:t xml:space="preserve"> JM, </w:t>
      </w:r>
      <w:proofErr w:type="spellStart"/>
      <w:r w:rsidRPr="006E6AAE">
        <w:rPr>
          <w:rFonts w:ascii="Arial" w:hAnsi="Arial" w:cs="Arial"/>
          <w:sz w:val="20"/>
          <w:szCs w:val="20"/>
        </w:rPr>
        <w:t>Linneberg</w:t>
      </w:r>
      <w:proofErr w:type="spellEnd"/>
      <w:r w:rsidRPr="006E6AAE">
        <w:rPr>
          <w:rFonts w:ascii="Arial" w:hAnsi="Arial" w:cs="Arial"/>
          <w:sz w:val="20"/>
          <w:szCs w:val="20"/>
        </w:rPr>
        <w:t xml:space="preserve"> A, Lange LA, Rawal R, </w:t>
      </w:r>
      <w:proofErr w:type="spellStart"/>
      <w:r w:rsidRPr="006E6AAE">
        <w:rPr>
          <w:rFonts w:ascii="Arial" w:hAnsi="Arial" w:cs="Arial"/>
          <w:sz w:val="20"/>
          <w:szCs w:val="20"/>
        </w:rPr>
        <w:t>Karrasch</w:t>
      </w:r>
      <w:proofErr w:type="spellEnd"/>
      <w:r w:rsidRPr="006E6AAE">
        <w:rPr>
          <w:rFonts w:ascii="Arial" w:hAnsi="Arial" w:cs="Arial"/>
          <w:sz w:val="20"/>
          <w:szCs w:val="20"/>
        </w:rPr>
        <w:t xml:space="preserve"> S, Huffman JE, Smith BH, Davies G, Burkart KM, Mychaleckyj JC, </w:t>
      </w:r>
      <w:proofErr w:type="spellStart"/>
      <w:r w:rsidRPr="006E6AAE">
        <w:rPr>
          <w:rFonts w:ascii="Arial" w:hAnsi="Arial" w:cs="Arial"/>
          <w:sz w:val="20"/>
          <w:szCs w:val="20"/>
        </w:rPr>
        <w:t>Bonten</w:t>
      </w:r>
      <w:proofErr w:type="spellEnd"/>
      <w:r w:rsidRPr="006E6AAE">
        <w:rPr>
          <w:rFonts w:ascii="Arial" w:hAnsi="Arial" w:cs="Arial"/>
          <w:sz w:val="20"/>
          <w:szCs w:val="20"/>
        </w:rPr>
        <w:t xml:space="preserve"> TN, Enroth S, Lind L, </w:t>
      </w:r>
      <w:proofErr w:type="spellStart"/>
      <w:r w:rsidRPr="006E6AAE">
        <w:rPr>
          <w:rFonts w:ascii="Arial" w:hAnsi="Arial" w:cs="Arial"/>
          <w:sz w:val="20"/>
          <w:szCs w:val="20"/>
        </w:rPr>
        <w:t>Brusselle</w:t>
      </w:r>
      <w:proofErr w:type="spellEnd"/>
      <w:r w:rsidRPr="006E6AAE">
        <w:rPr>
          <w:rFonts w:ascii="Arial" w:hAnsi="Arial" w:cs="Arial"/>
          <w:sz w:val="20"/>
          <w:szCs w:val="20"/>
        </w:rPr>
        <w:t xml:space="preserve"> GG, Kumar A, </w:t>
      </w:r>
      <w:proofErr w:type="spellStart"/>
      <w:r w:rsidRPr="006E6AAE">
        <w:rPr>
          <w:rFonts w:ascii="Arial" w:hAnsi="Arial" w:cs="Arial"/>
          <w:sz w:val="20"/>
          <w:szCs w:val="20"/>
        </w:rPr>
        <w:t>Stubbe</w:t>
      </w:r>
      <w:proofErr w:type="spellEnd"/>
      <w:r w:rsidRPr="006E6AAE">
        <w:rPr>
          <w:rFonts w:ascii="Arial" w:hAnsi="Arial" w:cs="Arial"/>
          <w:sz w:val="20"/>
          <w:szCs w:val="20"/>
        </w:rPr>
        <w:t xml:space="preserve"> B; Understanding Society Scientific Group, </w:t>
      </w:r>
      <w:proofErr w:type="spellStart"/>
      <w:r w:rsidRPr="006E6AAE">
        <w:rPr>
          <w:rFonts w:ascii="Arial" w:hAnsi="Arial" w:cs="Arial"/>
          <w:sz w:val="20"/>
          <w:szCs w:val="20"/>
        </w:rPr>
        <w:t>Kähönen</w:t>
      </w:r>
      <w:proofErr w:type="spellEnd"/>
      <w:r w:rsidRPr="006E6AAE">
        <w:rPr>
          <w:rFonts w:ascii="Arial" w:hAnsi="Arial" w:cs="Arial"/>
          <w:sz w:val="20"/>
          <w:szCs w:val="20"/>
        </w:rPr>
        <w:t xml:space="preserve"> M, Wyss AB, Psaty BM, Heckbert SR, Hao K, </w:t>
      </w:r>
      <w:proofErr w:type="spellStart"/>
      <w:r w:rsidRPr="006E6AAE">
        <w:rPr>
          <w:rFonts w:ascii="Arial" w:hAnsi="Arial" w:cs="Arial"/>
          <w:sz w:val="20"/>
          <w:szCs w:val="20"/>
        </w:rPr>
        <w:t>Rantanen</w:t>
      </w:r>
      <w:proofErr w:type="spellEnd"/>
      <w:r w:rsidRPr="006E6AAE">
        <w:rPr>
          <w:rFonts w:ascii="Arial" w:hAnsi="Arial" w:cs="Arial"/>
          <w:sz w:val="20"/>
          <w:szCs w:val="20"/>
        </w:rPr>
        <w:t xml:space="preserve"> T, </w:t>
      </w:r>
      <w:proofErr w:type="spellStart"/>
      <w:r w:rsidRPr="006E6AAE">
        <w:rPr>
          <w:rFonts w:ascii="Arial" w:hAnsi="Arial" w:cs="Arial"/>
          <w:sz w:val="20"/>
          <w:szCs w:val="20"/>
        </w:rPr>
        <w:t>Kritchevsky</w:t>
      </w:r>
      <w:proofErr w:type="spellEnd"/>
      <w:r w:rsidRPr="006E6AAE">
        <w:rPr>
          <w:rFonts w:ascii="Arial" w:hAnsi="Arial" w:cs="Arial"/>
          <w:sz w:val="20"/>
          <w:szCs w:val="20"/>
        </w:rPr>
        <w:t xml:space="preserve"> SB, Lohman K, </w:t>
      </w:r>
      <w:proofErr w:type="spellStart"/>
      <w:r w:rsidRPr="006E6AAE">
        <w:rPr>
          <w:rFonts w:ascii="Arial" w:hAnsi="Arial" w:cs="Arial"/>
          <w:sz w:val="20"/>
          <w:szCs w:val="20"/>
        </w:rPr>
        <w:t>Skaaby</w:t>
      </w:r>
      <w:proofErr w:type="spellEnd"/>
      <w:r w:rsidRPr="006E6AAE">
        <w:rPr>
          <w:rFonts w:ascii="Arial" w:hAnsi="Arial" w:cs="Arial"/>
          <w:sz w:val="20"/>
          <w:szCs w:val="20"/>
        </w:rPr>
        <w:t xml:space="preserve"> T, </w:t>
      </w:r>
      <w:proofErr w:type="spellStart"/>
      <w:r w:rsidRPr="006E6AAE">
        <w:rPr>
          <w:rFonts w:ascii="Arial" w:hAnsi="Arial" w:cs="Arial"/>
          <w:sz w:val="20"/>
          <w:szCs w:val="20"/>
        </w:rPr>
        <w:t>Pisinger</w:t>
      </w:r>
      <w:proofErr w:type="spellEnd"/>
      <w:r w:rsidRPr="006E6AAE">
        <w:rPr>
          <w:rFonts w:ascii="Arial" w:hAnsi="Arial" w:cs="Arial"/>
          <w:sz w:val="20"/>
          <w:szCs w:val="20"/>
        </w:rPr>
        <w:t xml:space="preserve"> C, Hansen T, Schulz H, </w:t>
      </w:r>
      <w:proofErr w:type="spellStart"/>
      <w:r w:rsidRPr="006E6AAE">
        <w:rPr>
          <w:rFonts w:ascii="Arial" w:hAnsi="Arial" w:cs="Arial"/>
          <w:sz w:val="20"/>
          <w:szCs w:val="20"/>
        </w:rPr>
        <w:t>Polasek</w:t>
      </w:r>
      <w:proofErr w:type="spellEnd"/>
      <w:r w:rsidRPr="006E6AAE">
        <w:rPr>
          <w:rFonts w:ascii="Arial" w:hAnsi="Arial" w:cs="Arial"/>
          <w:sz w:val="20"/>
          <w:szCs w:val="20"/>
        </w:rPr>
        <w:t xml:space="preserve"> O, Campbell A, Starr JM, Rich SS, </w:t>
      </w:r>
      <w:proofErr w:type="spellStart"/>
      <w:r w:rsidRPr="006E6AAE">
        <w:rPr>
          <w:rFonts w:ascii="Arial" w:hAnsi="Arial" w:cs="Arial"/>
          <w:sz w:val="20"/>
          <w:szCs w:val="20"/>
        </w:rPr>
        <w:t>Mook</w:t>
      </w:r>
      <w:proofErr w:type="spellEnd"/>
      <w:r w:rsidRPr="006E6AAE">
        <w:rPr>
          <w:rFonts w:ascii="Arial" w:hAnsi="Arial" w:cs="Arial"/>
          <w:sz w:val="20"/>
          <w:szCs w:val="20"/>
        </w:rPr>
        <w:t xml:space="preserve">-Kanamori DO, Johansson Å, </w:t>
      </w:r>
      <w:proofErr w:type="spellStart"/>
      <w:r w:rsidRPr="006E6AAE">
        <w:rPr>
          <w:rFonts w:ascii="Arial" w:hAnsi="Arial" w:cs="Arial"/>
          <w:sz w:val="20"/>
          <w:szCs w:val="20"/>
        </w:rPr>
        <w:t>Ingelsson</w:t>
      </w:r>
      <w:proofErr w:type="spellEnd"/>
      <w:r w:rsidRPr="006E6AAE">
        <w:rPr>
          <w:rFonts w:ascii="Arial" w:hAnsi="Arial" w:cs="Arial"/>
          <w:sz w:val="20"/>
          <w:szCs w:val="20"/>
        </w:rPr>
        <w:t xml:space="preserve"> E, </w:t>
      </w:r>
      <w:proofErr w:type="spellStart"/>
      <w:r w:rsidRPr="006E6AAE">
        <w:rPr>
          <w:rFonts w:ascii="Arial" w:hAnsi="Arial" w:cs="Arial"/>
          <w:sz w:val="20"/>
          <w:szCs w:val="20"/>
        </w:rPr>
        <w:t>Uitterlinden</w:t>
      </w:r>
      <w:proofErr w:type="spellEnd"/>
      <w:r w:rsidRPr="006E6AAE">
        <w:rPr>
          <w:rFonts w:ascii="Arial" w:hAnsi="Arial" w:cs="Arial"/>
          <w:sz w:val="20"/>
          <w:szCs w:val="20"/>
        </w:rPr>
        <w:t xml:space="preserve"> AG, Weiss S, </w:t>
      </w:r>
      <w:proofErr w:type="spellStart"/>
      <w:r w:rsidRPr="006E6AAE">
        <w:rPr>
          <w:rFonts w:ascii="Arial" w:hAnsi="Arial" w:cs="Arial"/>
          <w:sz w:val="20"/>
          <w:szCs w:val="20"/>
        </w:rPr>
        <w:t>Raitakari</w:t>
      </w:r>
      <w:proofErr w:type="spellEnd"/>
      <w:r w:rsidRPr="006E6AAE">
        <w:rPr>
          <w:rFonts w:ascii="Arial" w:hAnsi="Arial" w:cs="Arial"/>
          <w:sz w:val="20"/>
          <w:szCs w:val="20"/>
        </w:rPr>
        <w:t xml:space="preserve"> OT, </w:t>
      </w:r>
      <w:proofErr w:type="spellStart"/>
      <w:r w:rsidRPr="006E6AAE">
        <w:rPr>
          <w:rFonts w:ascii="Arial" w:hAnsi="Arial" w:cs="Arial"/>
          <w:sz w:val="20"/>
          <w:szCs w:val="20"/>
        </w:rPr>
        <w:t>Gudnason</w:t>
      </w:r>
      <w:proofErr w:type="spellEnd"/>
      <w:r w:rsidRPr="006E6AAE">
        <w:rPr>
          <w:rFonts w:ascii="Arial" w:hAnsi="Arial" w:cs="Arial"/>
          <w:sz w:val="20"/>
          <w:szCs w:val="20"/>
        </w:rPr>
        <w:t xml:space="preserve"> V, North KE, Gharib SA, Sin DD, Taylor KD, O'Connor GT, </w:t>
      </w:r>
      <w:proofErr w:type="spellStart"/>
      <w:r w:rsidRPr="006E6AAE">
        <w:rPr>
          <w:rFonts w:ascii="Arial" w:hAnsi="Arial" w:cs="Arial"/>
          <w:sz w:val="20"/>
          <w:szCs w:val="20"/>
        </w:rPr>
        <w:t>Kaprio</w:t>
      </w:r>
      <w:proofErr w:type="spellEnd"/>
      <w:r w:rsidRPr="006E6AAE">
        <w:rPr>
          <w:rFonts w:ascii="Arial" w:hAnsi="Arial" w:cs="Arial"/>
          <w:sz w:val="20"/>
          <w:szCs w:val="20"/>
        </w:rPr>
        <w:t xml:space="preserve"> J, Harris TB, Pederson O, </w:t>
      </w:r>
      <w:proofErr w:type="spellStart"/>
      <w:r w:rsidRPr="006E6AAE">
        <w:rPr>
          <w:rFonts w:ascii="Arial" w:hAnsi="Arial" w:cs="Arial"/>
          <w:sz w:val="20"/>
          <w:szCs w:val="20"/>
        </w:rPr>
        <w:t>Vestergaard</w:t>
      </w:r>
      <w:proofErr w:type="spellEnd"/>
      <w:r w:rsidRPr="006E6AAE">
        <w:rPr>
          <w:rFonts w:ascii="Arial" w:hAnsi="Arial" w:cs="Arial"/>
          <w:sz w:val="20"/>
          <w:szCs w:val="20"/>
        </w:rPr>
        <w:t xml:space="preserve"> H, Wilson JG, Strauch K, Hayward C, Kerr S, </w:t>
      </w:r>
      <w:proofErr w:type="spellStart"/>
      <w:r w:rsidRPr="006E6AAE">
        <w:rPr>
          <w:rFonts w:ascii="Arial" w:hAnsi="Arial" w:cs="Arial"/>
          <w:sz w:val="20"/>
          <w:szCs w:val="20"/>
        </w:rPr>
        <w:t>Deary</w:t>
      </w:r>
      <w:proofErr w:type="spellEnd"/>
      <w:r w:rsidRPr="006E6AAE">
        <w:rPr>
          <w:rFonts w:ascii="Arial" w:hAnsi="Arial" w:cs="Arial"/>
          <w:sz w:val="20"/>
          <w:szCs w:val="20"/>
        </w:rPr>
        <w:t xml:space="preserve"> IJ, Barr RG, de </w:t>
      </w:r>
      <w:proofErr w:type="spellStart"/>
      <w:r w:rsidRPr="006E6AAE">
        <w:rPr>
          <w:rFonts w:ascii="Arial" w:hAnsi="Arial" w:cs="Arial"/>
          <w:sz w:val="20"/>
          <w:szCs w:val="20"/>
        </w:rPr>
        <w:t>Mutsert</w:t>
      </w:r>
      <w:proofErr w:type="spellEnd"/>
      <w:r w:rsidRPr="006E6AAE">
        <w:rPr>
          <w:rFonts w:ascii="Arial" w:hAnsi="Arial" w:cs="Arial"/>
          <w:sz w:val="20"/>
          <w:szCs w:val="20"/>
        </w:rPr>
        <w:t xml:space="preserve"> R, </w:t>
      </w:r>
      <w:proofErr w:type="spellStart"/>
      <w:r w:rsidRPr="006E6AAE">
        <w:rPr>
          <w:rFonts w:ascii="Arial" w:hAnsi="Arial" w:cs="Arial"/>
          <w:sz w:val="20"/>
          <w:szCs w:val="20"/>
        </w:rPr>
        <w:t>Gyllensten</w:t>
      </w:r>
      <w:proofErr w:type="spellEnd"/>
      <w:r w:rsidRPr="006E6AAE">
        <w:rPr>
          <w:rFonts w:ascii="Arial" w:hAnsi="Arial" w:cs="Arial"/>
          <w:sz w:val="20"/>
          <w:szCs w:val="20"/>
        </w:rPr>
        <w:t xml:space="preserve"> U, Morris AP, Ikram MA, Probst-</w:t>
      </w:r>
      <w:proofErr w:type="spellStart"/>
      <w:r w:rsidRPr="006E6AAE">
        <w:rPr>
          <w:rFonts w:ascii="Arial" w:hAnsi="Arial" w:cs="Arial"/>
          <w:sz w:val="20"/>
          <w:szCs w:val="20"/>
        </w:rPr>
        <w:t>Hensch</w:t>
      </w:r>
      <w:proofErr w:type="spellEnd"/>
      <w:r w:rsidRPr="006E6AAE">
        <w:rPr>
          <w:rFonts w:ascii="Arial" w:hAnsi="Arial" w:cs="Arial"/>
          <w:sz w:val="20"/>
          <w:szCs w:val="20"/>
        </w:rPr>
        <w:t xml:space="preserve"> N, </w:t>
      </w:r>
      <w:proofErr w:type="spellStart"/>
      <w:r w:rsidRPr="006E6AAE">
        <w:rPr>
          <w:rFonts w:ascii="Arial" w:hAnsi="Arial" w:cs="Arial"/>
          <w:sz w:val="20"/>
          <w:szCs w:val="20"/>
        </w:rPr>
        <w:t>Gläser</w:t>
      </w:r>
      <w:proofErr w:type="spellEnd"/>
      <w:r w:rsidRPr="006E6AAE">
        <w:rPr>
          <w:rFonts w:ascii="Arial" w:hAnsi="Arial" w:cs="Arial"/>
          <w:sz w:val="20"/>
          <w:szCs w:val="20"/>
        </w:rPr>
        <w:t xml:space="preserve"> S, </w:t>
      </w:r>
      <w:proofErr w:type="spellStart"/>
      <w:r w:rsidRPr="006E6AAE">
        <w:rPr>
          <w:rFonts w:ascii="Arial" w:hAnsi="Arial" w:cs="Arial"/>
          <w:sz w:val="20"/>
          <w:szCs w:val="20"/>
        </w:rPr>
        <w:t>Zeggini</w:t>
      </w:r>
      <w:proofErr w:type="spellEnd"/>
      <w:r w:rsidRPr="006E6AAE">
        <w:rPr>
          <w:rFonts w:ascii="Arial" w:hAnsi="Arial" w:cs="Arial"/>
          <w:sz w:val="20"/>
          <w:szCs w:val="20"/>
        </w:rPr>
        <w:t xml:space="preserve"> E, </w:t>
      </w:r>
      <w:proofErr w:type="spellStart"/>
      <w:r w:rsidRPr="006E6AAE">
        <w:rPr>
          <w:rFonts w:ascii="Arial" w:hAnsi="Arial" w:cs="Arial"/>
          <w:sz w:val="20"/>
          <w:szCs w:val="20"/>
        </w:rPr>
        <w:t>Lehtimäki</w:t>
      </w:r>
      <w:proofErr w:type="spellEnd"/>
      <w:r w:rsidRPr="006E6AAE">
        <w:rPr>
          <w:rFonts w:ascii="Arial" w:hAnsi="Arial" w:cs="Arial"/>
          <w:sz w:val="20"/>
          <w:szCs w:val="20"/>
        </w:rPr>
        <w:t xml:space="preserve"> T, Strachan DP, Dupuis J, Morrison AC, Hall IP, Tobin MD, London SJ. </w:t>
      </w:r>
      <w:hyperlink r:id="rId300" w:history="1">
        <w:r w:rsidRPr="00FC091D">
          <w:rPr>
            <w:rFonts w:ascii="Arial" w:hAnsi="Arial" w:cs="Arial"/>
            <w:b/>
            <w:i/>
            <w:sz w:val="20"/>
            <w:szCs w:val="20"/>
          </w:rPr>
          <w:t>Meta-analysis of exome array data identifies six novel genetic loci for lung function.</w:t>
        </w:r>
      </w:hyperlink>
      <w:r w:rsidRPr="00FC091D">
        <w:rPr>
          <w:rFonts w:ascii="Arial" w:hAnsi="Arial" w:cs="Arial"/>
          <w:b/>
          <w:i/>
          <w:sz w:val="20"/>
          <w:szCs w:val="20"/>
        </w:rPr>
        <w:t xml:space="preserve"> </w:t>
      </w:r>
      <w:proofErr w:type="spellStart"/>
      <w:r w:rsidRPr="006E6AAE">
        <w:rPr>
          <w:rFonts w:ascii="Arial" w:hAnsi="Arial" w:cs="Arial"/>
          <w:sz w:val="20"/>
          <w:szCs w:val="20"/>
        </w:rPr>
        <w:t>Wellcome</w:t>
      </w:r>
      <w:proofErr w:type="spellEnd"/>
      <w:r w:rsidRPr="006E6AAE">
        <w:rPr>
          <w:rFonts w:ascii="Arial" w:hAnsi="Arial" w:cs="Arial"/>
          <w:sz w:val="20"/>
          <w:szCs w:val="20"/>
        </w:rPr>
        <w:t xml:space="preserve"> Open Res</w:t>
      </w:r>
      <w:r>
        <w:rPr>
          <w:rFonts w:ascii="Arial" w:hAnsi="Arial" w:cs="Arial"/>
          <w:sz w:val="20"/>
          <w:szCs w:val="20"/>
        </w:rPr>
        <w:t xml:space="preserve">. 2018 Jan 12. Vol. 3, p. </w:t>
      </w:r>
      <w:r w:rsidRPr="006E6AAE">
        <w:rPr>
          <w:rFonts w:ascii="Arial" w:hAnsi="Arial" w:cs="Arial"/>
          <w:sz w:val="20"/>
          <w:szCs w:val="20"/>
        </w:rPr>
        <w:t xml:space="preserve">4. PM: 30175238. </w:t>
      </w:r>
      <w:hyperlink r:id="rId301" w:history="1">
        <w:r w:rsidRPr="006E6AAE">
          <w:rPr>
            <w:rFonts w:ascii="Arial" w:hAnsi="Arial" w:cs="Arial"/>
            <w:sz w:val="20"/>
            <w:szCs w:val="20"/>
          </w:rPr>
          <w:t>PMC6081985</w:t>
        </w:r>
      </w:hyperlink>
      <w:r w:rsidRPr="006E6AAE">
        <w:rPr>
          <w:rFonts w:ascii="Arial" w:hAnsi="Arial" w:cs="Arial"/>
          <w:sz w:val="20"/>
          <w:szCs w:val="20"/>
        </w:rPr>
        <w:t>.</w:t>
      </w:r>
    </w:p>
    <w:p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302"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Jan 16. Vol. 73, issue 2, pp. 194-197. PM: 29045556.</w:t>
      </w:r>
      <w:r w:rsidR="00E064BD" w:rsidRPr="009E2DD4">
        <w:rPr>
          <w:rFonts w:ascii="Arial" w:hAnsi="Arial" w:cs="Arial"/>
          <w:sz w:val="20"/>
          <w:szCs w:val="20"/>
        </w:rPr>
        <w:t xml:space="preserve"> </w:t>
      </w:r>
      <w:hyperlink r:id="rId303" w:history="1">
        <w:r w:rsidR="009C71E6" w:rsidRPr="009E2DD4">
          <w:rPr>
            <w:rFonts w:ascii="Arial" w:hAnsi="Arial" w:cs="Arial"/>
            <w:sz w:val="20"/>
            <w:szCs w:val="20"/>
          </w:rPr>
          <w:t>PMC5861898</w:t>
        </w:r>
      </w:hyperlink>
      <w:r w:rsidR="00E064BD" w:rsidRPr="009E2DD4">
        <w:rPr>
          <w:rFonts w:ascii="Arial" w:hAnsi="Arial" w:cs="Arial"/>
          <w:sz w:val="20"/>
          <w:szCs w:val="20"/>
        </w:rPr>
        <w:t>.</w:t>
      </w:r>
    </w:p>
    <w:p w:rsidR="00CC2232" w:rsidRDefault="00CC2232" w:rsidP="009C71E6">
      <w:pPr>
        <w:rPr>
          <w:rFonts w:ascii="Arial" w:hAnsi="Arial" w:cs="Arial"/>
          <w:sz w:val="20"/>
          <w:szCs w:val="20"/>
        </w:rPr>
      </w:pPr>
      <w:r w:rsidRPr="009E2DD4">
        <w:rPr>
          <w:rFonts w:ascii="Arial" w:hAnsi="Arial" w:cs="Arial"/>
          <w:sz w:val="20"/>
          <w:szCs w:val="20"/>
        </w:rPr>
        <w:t xml:space="preserve">Jiang X, O'Reilly PF, </w:t>
      </w:r>
      <w:proofErr w:type="spellStart"/>
      <w:r w:rsidRPr="009E2DD4">
        <w:rPr>
          <w:rFonts w:ascii="Arial" w:hAnsi="Arial" w:cs="Arial"/>
          <w:sz w:val="20"/>
          <w:szCs w:val="20"/>
        </w:rPr>
        <w:t>Aschard</w:t>
      </w:r>
      <w:proofErr w:type="spellEnd"/>
      <w:r w:rsidRPr="009E2DD4">
        <w:rPr>
          <w:rFonts w:ascii="Arial" w:hAnsi="Arial" w:cs="Arial"/>
          <w:sz w:val="20"/>
          <w:szCs w:val="20"/>
        </w:rPr>
        <w:t xml:space="preserve"> H, Hsu YH, Richards JB, Dupuis J,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Karasik</w:t>
      </w:r>
      <w:proofErr w:type="spellEnd"/>
      <w:r w:rsidRPr="009E2DD4">
        <w:rPr>
          <w:rFonts w:ascii="Arial" w:hAnsi="Arial" w:cs="Arial"/>
          <w:sz w:val="20"/>
          <w:szCs w:val="20"/>
        </w:rPr>
        <w:t xml:space="preserve"> D, </w:t>
      </w:r>
      <w:proofErr w:type="spellStart"/>
      <w:r w:rsidRPr="009E2DD4">
        <w:rPr>
          <w:rFonts w:ascii="Arial" w:hAnsi="Arial" w:cs="Arial"/>
          <w:sz w:val="20"/>
          <w:szCs w:val="20"/>
        </w:rPr>
        <w:t>Pilz</w:t>
      </w:r>
      <w:proofErr w:type="spellEnd"/>
      <w:r w:rsidRPr="009E2DD4">
        <w:rPr>
          <w:rFonts w:ascii="Arial" w:hAnsi="Arial" w:cs="Arial"/>
          <w:sz w:val="20"/>
          <w:szCs w:val="20"/>
        </w:rPr>
        <w:t xml:space="preserve"> S, Berry D, Kestenbaum B, Zheng J, Luan J, </w:t>
      </w:r>
      <w:proofErr w:type="spellStart"/>
      <w:r w:rsidRPr="009E2DD4">
        <w:rPr>
          <w:rFonts w:ascii="Arial" w:hAnsi="Arial" w:cs="Arial"/>
          <w:sz w:val="20"/>
          <w:szCs w:val="20"/>
        </w:rPr>
        <w:t>Sofianopoulou</w:t>
      </w:r>
      <w:proofErr w:type="spellEnd"/>
      <w:r w:rsidRPr="009E2DD4">
        <w:rPr>
          <w:rFonts w:ascii="Arial" w:hAnsi="Arial" w:cs="Arial"/>
          <w:sz w:val="20"/>
          <w:szCs w:val="20"/>
        </w:rPr>
        <w:t xml:space="preserve"> E, </w:t>
      </w:r>
      <w:proofErr w:type="spellStart"/>
      <w:r w:rsidRPr="009E2DD4">
        <w:rPr>
          <w:rFonts w:ascii="Arial" w:hAnsi="Arial" w:cs="Arial"/>
          <w:sz w:val="20"/>
          <w:szCs w:val="20"/>
        </w:rPr>
        <w:t>Streeten</w:t>
      </w:r>
      <w:proofErr w:type="spellEnd"/>
      <w:r w:rsidRPr="009E2DD4">
        <w:rPr>
          <w:rFonts w:ascii="Arial" w:hAnsi="Arial" w:cs="Arial"/>
          <w:sz w:val="20"/>
          <w:szCs w:val="20"/>
        </w:rPr>
        <w:t xml:space="preserve"> EA, </w:t>
      </w:r>
      <w:proofErr w:type="spellStart"/>
      <w:r w:rsidRPr="009E2DD4">
        <w:rPr>
          <w:rFonts w:ascii="Arial" w:hAnsi="Arial" w:cs="Arial"/>
          <w:sz w:val="20"/>
          <w:szCs w:val="20"/>
        </w:rPr>
        <w:t>Albanes</w:t>
      </w:r>
      <w:proofErr w:type="spellEnd"/>
      <w:r w:rsidRPr="009E2DD4">
        <w:rPr>
          <w:rFonts w:ascii="Arial" w:hAnsi="Arial" w:cs="Arial"/>
          <w:sz w:val="20"/>
          <w:szCs w:val="20"/>
        </w:rPr>
        <w:t xml:space="preserve"> D, </w:t>
      </w:r>
      <w:proofErr w:type="spellStart"/>
      <w:r w:rsidRPr="009E2DD4">
        <w:rPr>
          <w:rFonts w:ascii="Arial" w:hAnsi="Arial" w:cs="Arial"/>
          <w:sz w:val="20"/>
          <w:szCs w:val="20"/>
        </w:rPr>
        <w:t>Lutsey</w:t>
      </w:r>
      <w:proofErr w:type="spellEnd"/>
      <w:r w:rsidRPr="009E2DD4">
        <w:rPr>
          <w:rFonts w:ascii="Arial" w:hAnsi="Arial" w:cs="Arial"/>
          <w:sz w:val="20"/>
          <w:szCs w:val="20"/>
        </w:rPr>
        <w:t xml:space="preserve"> PL, Yao L, Tang W, </w:t>
      </w:r>
      <w:proofErr w:type="spellStart"/>
      <w:r w:rsidRPr="009E2DD4">
        <w:rPr>
          <w:rFonts w:ascii="Arial" w:hAnsi="Arial" w:cs="Arial"/>
          <w:sz w:val="20"/>
          <w:szCs w:val="20"/>
        </w:rPr>
        <w:t>Econs</w:t>
      </w:r>
      <w:proofErr w:type="spellEnd"/>
      <w:r w:rsidRPr="009E2DD4">
        <w:rPr>
          <w:rFonts w:ascii="Arial" w:hAnsi="Arial" w:cs="Arial"/>
          <w:sz w:val="20"/>
          <w:szCs w:val="20"/>
        </w:rPr>
        <w:t xml:space="preserve"> MJ, </w:t>
      </w:r>
      <w:proofErr w:type="spellStart"/>
      <w:r w:rsidRPr="009E2DD4">
        <w:rPr>
          <w:rFonts w:ascii="Arial" w:hAnsi="Arial" w:cs="Arial"/>
          <w:sz w:val="20"/>
          <w:szCs w:val="20"/>
        </w:rPr>
        <w:t>Wallaschofski</w:t>
      </w:r>
      <w:proofErr w:type="spellEnd"/>
      <w:r w:rsidRPr="009E2DD4">
        <w:rPr>
          <w:rFonts w:ascii="Arial" w:hAnsi="Arial" w:cs="Arial"/>
          <w:sz w:val="20"/>
          <w:szCs w:val="20"/>
        </w:rPr>
        <w:t xml:space="preserve"> H, </w:t>
      </w:r>
      <w:proofErr w:type="spellStart"/>
      <w:r w:rsidRPr="009E2DD4">
        <w:rPr>
          <w:rFonts w:ascii="Arial" w:hAnsi="Arial" w:cs="Arial"/>
          <w:sz w:val="20"/>
          <w:szCs w:val="20"/>
        </w:rPr>
        <w:t>Völzke</w:t>
      </w:r>
      <w:proofErr w:type="spellEnd"/>
      <w:r w:rsidRPr="009E2DD4">
        <w:rPr>
          <w:rFonts w:ascii="Arial" w:hAnsi="Arial" w:cs="Arial"/>
          <w:sz w:val="20"/>
          <w:szCs w:val="20"/>
        </w:rPr>
        <w:t xml:space="preserve"> H, Zhou A, Power C, McCarthy MI, </w:t>
      </w:r>
      <w:proofErr w:type="spellStart"/>
      <w:r w:rsidRPr="009E2DD4">
        <w:rPr>
          <w:rFonts w:ascii="Arial" w:hAnsi="Arial" w:cs="Arial"/>
          <w:sz w:val="20"/>
          <w:szCs w:val="20"/>
        </w:rPr>
        <w:t>Michos</w:t>
      </w:r>
      <w:proofErr w:type="spellEnd"/>
      <w:r w:rsidRPr="009E2DD4">
        <w:rPr>
          <w:rFonts w:ascii="Arial" w:hAnsi="Arial" w:cs="Arial"/>
          <w:sz w:val="20"/>
          <w:szCs w:val="20"/>
        </w:rPr>
        <w:t xml:space="preserve"> ED,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Weinstein SJ, Freedman ND, Huang WY, Van </w:t>
      </w:r>
      <w:proofErr w:type="spellStart"/>
      <w:r w:rsidRPr="009E2DD4">
        <w:rPr>
          <w:rFonts w:ascii="Arial" w:hAnsi="Arial" w:cs="Arial"/>
          <w:sz w:val="20"/>
          <w:szCs w:val="20"/>
        </w:rPr>
        <w:t>Schoor</w:t>
      </w:r>
      <w:proofErr w:type="spellEnd"/>
      <w:r w:rsidRPr="009E2DD4">
        <w:rPr>
          <w:rFonts w:ascii="Arial" w:hAnsi="Arial" w:cs="Arial"/>
          <w:sz w:val="20"/>
          <w:szCs w:val="20"/>
        </w:rPr>
        <w:t xml:space="preserve"> NM, van der Velde N, Groot LCPGM, </w:t>
      </w:r>
      <w:proofErr w:type="spellStart"/>
      <w:r w:rsidRPr="009E2DD4">
        <w:rPr>
          <w:rFonts w:ascii="Arial" w:hAnsi="Arial" w:cs="Arial"/>
          <w:sz w:val="20"/>
          <w:szCs w:val="20"/>
        </w:rPr>
        <w:t>Enneman</w:t>
      </w:r>
      <w:proofErr w:type="spellEnd"/>
      <w:r w:rsidRPr="009E2DD4">
        <w:rPr>
          <w:rFonts w:ascii="Arial" w:hAnsi="Arial" w:cs="Arial"/>
          <w:sz w:val="20"/>
          <w:szCs w:val="20"/>
        </w:rPr>
        <w:t xml:space="preserve"> A,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Booth SL, </w:t>
      </w:r>
      <w:proofErr w:type="spellStart"/>
      <w:r w:rsidRPr="009E2DD4">
        <w:rPr>
          <w:rFonts w:ascii="Arial" w:hAnsi="Arial" w:cs="Arial"/>
          <w:sz w:val="20"/>
          <w:szCs w:val="20"/>
        </w:rPr>
        <w:t>Vasan</w:t>
      </w:r>
      <w:proofErr w:type="spellEnd"/>
      <w:r w:rsidRPr="009E2DD4">
        <w:rPr>
          <w:rFonts w:ascii="Arial" w:hAnsi="Arial" w:cs="Arial"/>
          <w:sz w:val="20"/>
          <w:szCs w:val="20"/>
        </w:rPr>
        <w:t xml:space="preserve"> RS, Liu CT, Zhou Y, </w:t>
      </w:r>
      <w:proofErr w:type="spellStart"/>
      <w:r w:rsidRPr="009E2DD4">
        <w:rPr>
          <w:rFonts w:ascii="Arial" w:hAnsi="Arial" w:cs="Arial"/>
          <w:sz w:val="20"/>
          <w:szCs w:val="20"/>
        </w:rPr>
        <w:t>Ripatti</w:t>
      </w:r>
      <w:proofErr w:type="spellEnd"/>
      <w:r w:rsidRPr="009E2DD4">
        <w:rPr>
          <w:rFonts w:ascii="Arial" w:hAnsi="Arial" w:cs="Arial"/>
          <w:sz w:val="20"/>
          <w:szCs w:val="20"/>
        </w:rPr>
        <w:t xml:space="preserve"> S, Ohlsson C, </w:t>
      </w:r>
      <w:proofErr w:type="spellStart"/>
      <w:r w:rsidRPr="009E2DD4">
        <w:rPr>
          <w:rFonts w:ascii="Arial" w:hAnsi="Arial" w:cs="Arial"/>
          <w:sz w:val="20"/>
          <w:szCs w:val="20"/>
        </w:rPr>
        <w:t>Vandenput</w:t>
      </w:r>
      <w:proofErr w:type="spellEnd"/>
      <w:r w:rsidRPr="009E2DD4">
        <w:rPr>
          <w:rFonts w:ascii="Arial" w:hAnsi="Arial" w:cs="Arial"/>
          <w:sz w:val="20"/>
          <w:szCs w:val="20"/>
        </w:rPr>
        <w:t xml:space="preserve"> L, </w:t>
      </w:r>
      <w:proofErr w:type="spellStart"/>
      <w:r w:rsidRPr="009E2DD4">
        <w:rPr>
          <w:rFonts w:ascii="Arial" w:hAnsi="Arial" w:cs="Arial"/>
          <w:sz w:val="20"/>
          <w:szCs w:val="20"/>
        </w:rPr>
        <w:t>Lorentzon</w:t>
      </w:r>
      <w:proofErr w:type="spellEnd"/>
      <w:r w:rsidRPr="009E2DD4">
        <w:rPr>
          <w:rFonts w:ascii="Arial" w:hAnsi="Arial" w:cs="Arial"/>
          <w:sz w:val="20"/>
          <w:szCs w:val="20"/>
        </w:rPr>
        <w:t xml:space="preserve"> M, Eriksson JG, Shea MK, Houston DK, </w:t>
      </w:r>
      <w:proofErr w:type="spellStart"/>
      <w:r w:rsidRPr="009E2DD4">
        <w:rPr>
          <w:rFonts w:ascii="Arial" w:hAnsi="Arial" w:cs="Arial"/>
          <w:sz w:val="20"/>
          <w:szCs w:val="20"/>
        </w:rPr>
        <w:t>Kritchevsky</w:t>
      </w:r>
      <w:proofErr w:type="spellEnd"/>
      <w:r w:rsidRPr="009E2DD4">
        <w:rPr>
          <w:rFonts w:ascii="Arial" w:hAnsi="Arial" w:cs="Arial"/>
          <w:sz w:val="20"/>
          <w:szCs w:val="20"/>
        </w:rPr>
        <w:t xml:space="preserve"> SB, Liu Y, Lohman KK, </w:t>
      </w:r>
      <w:proofErr w:type="spellStart"/>
      <w:r w:rsidRPr="009E2DD4">
        <w:rPr>
          <w:rFonts w:ascii="Arial" w:hAnsi="Arial" w:cs="Arial"/>
          <w:sz w:val="20"/>
          <w:szCs w:val="20"/>
        </w:rPr>
        <w:t>Ferrucci</w:t>
      </w:r>
      <w:proofErr w:type="spellEnd"/>
      <w:r w:rsidRPr="009E2DD4">
        <w:rPr>
          <w:rFonts w:ascii="Arial" w:hAnsi="Arial" w:cs="Arial"/>
          <w:sz w:val="20"/>
          <w:szCs w:val="20"/>
        </w:rPr>
        <w:t xml:space="preserve"> L, Peacock M, </w:t>
      </w:r>
      <w:proofErr w:type="spellStart"/>
      <w:r w:rsidRPr="009E2DD4">
        <w:rPr>
          <w:rFonts w:ascii="Arial" w:hAnsi="Arial" w:cs="Arial"/>
          <w:sz w:val="20"/>
          <w:szCs w:val="20"/>
        </w:rPr>
        <w:t>Gieger</w:t>
      </w:r>
      <w:proofErr w:type="spellEnd"/>
      <w:r w:rsidRPr="009E2DD4">
        <w:rPr>
          <w:rFonts w:ascii="Arial" w:hAnsi="Arial" w:cs="Arial"/>
          <w:sz w:val="20"/>
          <w:szCs w:val="20"/>
        </w:rPr>
        <w:t xml:space="preserve"> C, Beekman M, </w:t>
      </w:r>
      <w:proofErr w:type="spellStart"/>
      <w:r w:rsidRPr="009E2DD4">
        <w:rPr>
          <w:rFonts w:ascii="Arial" w:hAnsi="Arial" w:cs="Arial"/>
          <w:sz w:val="20"/>
          <w:szCs w:val="20"/>
        </w:rPr>
        <w:t>Slagboom</w:t>
      </w:r>
      <w:proofErr w:type="spellEnd"/>
      <w:r w:rsidRPr="009E2DD4">
        <w:rPr>
          <w:rFonts w:ascii="Arial" w:hAnsi="Arial" w:cs="Arial"/>
          <w:sz w:val="20"/>
          <w:szCs w:val="20"/>
        </w:rPr>
        <w:t xml:space="preserve"> E, </w:t>
      </w:r>
      <w:proofErr w:type="spellStart"/>
      <w:r w:rsidRPr="009E2DD4">
        <w:rPr>
          <w:rFonts w:ascii="Arial" w:hAnsi="Arial" w:cs="Arial"/>
          <w:sz w:val="20"/>
          <w:szCs w:val="20"/>
        </w:rPr>
        <w:t>Deelen</w:t>
      </w:r>
      <w:proofErr w:type="spellEnd"/>
      <w:r w:rsidRPr="009E2DD4">
        <w:rPr>
          <w:rFonts w:ascii="Arial" w:hAnsi="Arial" w:cs="Arial"/>
          <w:sz w:val="20"/>
          <w:szCs w:val="20"/>
        </w:rPr>
        <w:t xml:space="preserve"> J, </w:t>
      </w:r>
      <w:proofErr w:type="spellStart"/>
      <w:r w:rsidRPr="009E2DD4">
        <w:rPr>
          <w:rFonts w:ascii="Arial" w:hAnsi="Arial" w:cs="Arial"/>
          <w:sz w:val="20"/>
          <w:szCs w:val="20"/>
        </w:rPr>
        <w:t>Heemst</w:t>
      </w:r>
      <w:proofErr w:type="spellEnd"/>
      <w:r w:rsidRPr="009E2DD4">
        <w:rPr>
          <w:rFonts w:ascii="Arial" w:hAnsi="Arial" w:cs="Arial"/>
          <w:sz w:val="20"/>
          <w:szCs w:val="20"/>
        </w:rPr>
        <w:t xml:space="preserve"> DV, Kleber ME, </w:t>
      </w:r>
      <w:proofErr w:type="spellStart"/>
      <w:r w:rsidRPr="009E2DD4">
        <w:rPr>
          <w:rFonts w:ascii="Arial" w:hAnsi="Arial" w:cs="Arial"/>
          <w:sz w:val="20"/>
          <w:szCs w:val="20"/>
        </w:rPr>
        <w:t>März</w:t>
      </w:r>
      <w:proofErr w:type="spellEnd"/>
      <w:r w:rsidRPr="009E2DD4">
        <w:rPr>
          <w:rFonts w:ascii="Arial" w:hAnsi="Arial" w:cs="Arial"/>
          <w:sz w:val="20"/>
          <w:szCs w:val="20"/>
        </w:rPr>
        <w:t xml:space="preserve"> W, de Boer IH, Wood AC, Rotter JI, Rich SS, Robinson-Cohen C, den </w:t>
      </w:r>
      <w:proofErr w:type="spellStart"/>
      <w:r w:rsidRPr="009E2DD4">
        <w:rPr>
          <w:rFonts w:ascii="Arial" w:hAnsi="Arial" w:cs="Arial"/>
          <w:sz w:val="20"/>
          <w:szCs w:val="20"/>
        </w:rPr>
        <w:t>Heijer</w:t>
      </w:r>
      <w:proofErr w:type="spellEnd"/>
      <w:r w:rsidRPr="009E2DD4">
        <w:rPr>
          <w:rFonts w:ascii="Arial" w:hAnsi="Arial" w:cs="Arial"/>
          <w:sz w:val="20"/>
          <w:szCs w:val="20"/>
        </w:rPr>
        <w:t xml:space="preserve"> M, </w:t>
      </w:r>
      <w:proofErr w:type="spellStart"/>
      <w:r w:rsidRPr="009E2DD4">
        <w:rPr>
          <w:rFonts w:ascii="Arial" w:hAnsi="Arial" w:cs="Arial"/>
          <w:sz w:val="20"/>
          <w:szCs w:val="20"/>
        </w:rPr>
        <w:t>Jarvelin</w:t>
      </w:r>
      <w:proofErr w:type="spellEnd"/>
      <w:r w:rsidRPr="009E2DD4">
        <w:rPr>
          <w:rFonts w:ascii="Arial" w:hAnsi="Arial" w:cs="Arial"/>
          <w:sz w:val="20"/>
          <w:szCs w:val="20"/>
        </w:rPr>
        <w:t xml:space="preserve"> MR, </w:t>
      </w:r>
      <w:proofErr w:type="spellStart"/>
      <w:r w:rsidRPr="009E2DD4">
        <w:rPr>
          <w:rFonts w:ascii="Arial" w:hAnsi="Arial" w:cs="Arial"/>
          <w:sz w:val="20"/>
          <w:szCs w:val="20"/>
        </w:rPr>
        <w:t>Cavadino</w:t>
      </w:r>
      <w:proofErr w:type="spellEnd"/>
      <w:r w:rsidRPr="009E2DD4">
        <w:rPr>
          <w:rFonts w:ascii="Arial" w:hAnsi="Arial" w:cs="Arial"/>
          <w:sz w:val="20"/>
          <w:szCs w:val="20"/>
        </w:rPr>
        <w:t xml:space="preserve"> A, Joshi PK, Wilson JF, Hayward C, Lind L, </w:t>
      </w:r>
      <w:proofErr w:type="spellStart"/>
      <w:r w:rsidRPr="009E2DD4">
        <w:rPr>
          <w:rFonts w:ascii="Arial" w:hAnsi="Arial" w:cs="Arial"/>
          <w:sz w:val="20"/>
          <w:szCs w:val="20"/>
        </w:rPr>
        <w:t>Michaëlsson</w:t>
      </w:r>
      <w:proofErr w:type="spellEnd"/>
      <w:r w:rsidRPr="009E2DD4">
        <w:rPr>
          <w:rFonts w:ascii="Arial" w:hAnsi="Arial" w:cs="Arial"/>
          <w:sz w:val="20"/>
          <w:szCs w:val="20"/>
        </w:rPr>
        <w:t xml:space="preserve"> K, </w:t>
      </w:r>
      <w:proofErr w:type="spellStart"/>
      <w:r w:rsidRPr="009E2DD4">
        <w:rPr>
          <w:rFonts w:ascii="Arial" w:hAnsi="Arial" w:cs="Arial"/>
          <w:sz w:val="20"/>
          <w:szCs w:val="20"/>
        </w:rPr>
        <w:t>Trompet</w:t>
      </w:r>
      <w:proofErr w:type="spellEnd"/>
      <w:r w:rsidRPr="009E2DD4">
        <w:rPr>
          <w:rFonts w:ascii="Arial" w:hAnsi="Arial" w:cs="Arial"/>
          <w:sz w:val="20"/>
          <w:szCs w:val="20"/>
        </w:rPr>
        <w:t xml:space="preserve"> S, </w:t>
      </w:r>
      <w:proofErr w:type="spellStart"/>
      <w:r w:rsidRPr="009E2DD4">
        <w:rPr>
          <w:rFonts w:ascii="Arial" w:hAnsi="Arial" w:cs="Arial"/>
          <w:sz w:val="20"/>
          <w:szCs w:val="20"/>
        </w:rPr>
        <w:t>Zillikens</w:t>
      </w:r>
      <w:proofErr w:type="spellEnd"/>
      <w:r w:rsidRPr="009E2DD4">
        <w:rPr>
          <w:rFonts w:ascii="Arial" w:hAnsi="Arial" w:cs="Arial"/>
          <w:sz w:val="20"/>
          <w:szCs w:val="20"/>
        </w:rPr>
        <w:t xml:space="preserve"> MC,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Rivadeneira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Broer</w:t>
      </w:r>
      <w:proofErr w:type="spellEnd"/>
      <w:r w:rsidRPr="009E2DD4">
        <w:rPr>
          <w:rFonts w:ascii="Arial" w:hAnsi="Arial" w:cs="Arial"/>
          <w:sz w:val="20"/>
          <w:szCs w:val="20"/>
        </w:rPr>
        <w:t xml:space="preserve"> L, </w:t>
      </w:r>
      <w:proofErr w:type="spellStart"/>
      <w:r w:rsidRPr="009E2DD4">
        <w:rPr>
          <w:rFonts w:ascii="Arial" w:hAnsi="Arial" w:cs="Arial"/>
          <w:sz w:val="20"/>
          <w:szCs w:val="20"/>
        </w:rPr>
        <w:t>Zgaga</w:t>
      </w:r>
      <w:proofErr w:type="spellEnd"/>
      <w:r w:rsidRPr="009E2DD4">
        <w:rPr>
          <w:rFonts w:ascii="Arial" w:hAnsi="Arial" w:cs="Arial"/>
          <w:sz w:val="20"/>
          <w:szCs w:val="20"/>
        </w:rPr>
        <w:t xml:space="preserve"> L, Campbell H, </w:t>
      </w:r>
      <w:proofErr w:type="spellStart"/>
      <w:r w:rsidRPr="009E2DD4">
        <w:rPr>
          <w:rFonts w:ascii="Arial" w:hAnsi="Arial" w:cs="Arial"/>
          <w:sz w:val="20"/>
          <w:szCs w:val="20"/>
        </w:rPr>
        <w:t>Theodoratou</w:t>
      </w:r>
      <w:proofErr w:type="spellEnd"/>
      <w:r w:rsidRPr="009E2DD4">
        <w:rPr>
          <w:rFonts w:ascii="Arial" w:hAnsi="Arial" w:cs="Arial"/>
          <w:sz w:val="20"/>
          <w:szCs w:val="20"/>
        </w:rPr>
        <w:t xml:space="preserve"> E, Farrington SM, </w:t>
      </w:r>
      <w:proofErr w:type="spellStart"/>
      <w:r w:rsidRPr="009E2DD4">
        <w:rPr>
          <w:rFonts w:ascii="Arial" w:hAnsi="Arial" w:cs="Arial"/>
          <w:sz w:val="20"/>
          <w:szCs w:val="20"/>
        </w:rPr>
        <w:t>Timofeeva</w:t>
      </w:r>
      <w:proofErr w:type="spellEnd"/>
      <w:r w:rsidRPr="009E2DD4">
        <w:rPr>
          <w:rFonts w:ascii="Arial" w:hAnsi="Arial" w:cs="Arial"/>
          <w:sz w:val="20"/>
          <w:szCs w:val="20"/>
        </w:rPr>
        <w:t xml:space="preserve"> M, Dunlop MG, Valdes AM, </w:t>
      </w:r>
      <w:proofErr w:type="spellStart"/>
      <w:r w:rsidRPr="009E2DD4">
        <w:rPr>
          <w:rFonts w:ascii="Arial" w:hAnsi="Arial" w:cs="Arial"/>
          <w:sz w:val="20"/>
          <w:szCs w:val="20"/>
        </w:rPr>
        <w:t>Tikkanen</w:t>
      </w:r>
      <w:proofErr w:type="spellEnd"/>
      <w:r w:rsidRPr="009E2DD4">
        <w:rPr>
          <w:rFonts w:ascii="Arial" w:hAnsi="Arial" w:cs="Arial"/>
          <w:sz w:val="20"/>
          <w:szCs w:val="20"/>
        </w:rPr>
        <w:t xml:space="preserve"> E,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w:t>
      </w:r>
      <w:proofErr w:type="spellStart"/>
      <w:r w:rsidRPr="009E2DD4">
        <w:rPr>
          <w:rFonts w:ascii="Arial" w:hAnsi="Arial" w:cs="Arial"/>
          <w:sz w:val="20"/>
          <w:szCs w:val="20"/>
        </w:rPr>
        <w:t>Lyytikäinen</w:t>
      </w:r>
      <w:proofErr w:type="spellEnd"/>
      <w:r w:rsidRPr="009E2DD4">
        <w:rPr>
          <w:rFonts w:ascii="Arial" w:hAnsi="Arial" w:cs="Arial"/>
          <w:sz w:val="20"/>
          <w:szCs w:val="20"/>
        </w:rPr>
        <w:t xml:space="preserve"> LP,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Ikram MA, Sattar N, </w:t>
      </w:r>
      <w:proofErr w:type="spellStart"/>
      <w:r w:rsidRPr="009E2DD4">
        <w:rPr>
          <w:rFonts w:ascii="Arial" w:hAnsi="Arial" w:cs="Arial"/>
          <w:sz w:val="20"/>
          <w:szCs w:val="20"/>
        </w:rPr>
        <w:t>Jukema</w:t>
      </w:r>
      <w:proofErr w:type="spellEnd"/>
      <w:r w:rsidRPr="009E2DD4">
        <w:rPr>
          <w:rFonts w:ascii="Arial" w:hAnsi="Arial" w:cs="Arial"/>
          <w:sz w:val="20"/>
          <w:szCs w:val="20"/>
        </w:rPr>
        <w:t xml:space="preserve"> JW, Wareham NJ,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Forouhi</w:t>
      </w:r>
      <w:proofErr w:type="spellEnd"/>
      <w:r w:rsidRPr="009E2DD4">
        <w:rPr>
          <w:rFonts w:ascii="Arial" w:hAnsi="Arial" w:cs="Arial"/>
          <w:sz w:val="20"/>
          <w:szCs w:val="20"/>
        </w:rPr>
        <w:t xml:space="preserve"> NG, Gundersen TE, </w:t>
      </w:r>
      <w:proofErr w:type="spellStart"/>
      <w:r w:rsidRPr="009E2DD4">
        <w:rPr>
          <w:rFonts w:ascii="Arial" w:hAnsi="Arial" w:cs="Arial"/>
          <w:sz w:val="20"/>
          <w:szCs w:val="20"/>
        </w:rPr>
        <w:t>Khaw</w:t>
      </w:r>
      <w:proofErr w:type="spellEnd"/>
      <w:r w:rsidRPr="009E2DD4">
        <w:rPr>
          <w:rFonts w:ascii="Arial" w:hAnsi="Arial" w:cs="Arial"/>
          <w:sz w:val="20"/>
          <w:szCs w:val="20"/>
        </w:rPr>
        <w:t xml:space="preserve"> KT, Butterworth AS,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Spector T, Wang TJ, </w:t>
      </w:r>
      <w:proofErr w:type="spellStart"/>
      <w:r w:rsidRPr="009E2DD4">
        <w:rPr>
          <w:rFonts w:ascii="Arial" w:hAnsi="Arial" w:cs="Arial"/>
          <w:sz w:val="20"/>
          <w:szCs w:val="20"/>
        </w:rPr>
        <w:t>Hyppönen</w:t>
      </w:r>
      <w:proofErr w:type="spellEnd"/>
      <w:r w:rsidRPr="009E2DD4">
        <w:rPr>
          <w:rFonts w:ascii="Arial" w:hAnsi="Arial" w:cs="Arial"/>
          <w:sz w:val="20"/>
          <w:szCs w:val="20"/>
        </w:rPr>
        <w:t xml:space="preserve">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rsidR="008429D4" w:rsidRDefault="008429D4" w:rsidP="00600FD4">
      <w:pPr>
        <w:rPr>
          <w:rFonts w:ascii="Arial" w:hAnsi="Arial" w:cs="Arial"/>
          <w:sz w:val="20"/>
          <w:szCs w:val="20"/>
        </w:rPr>
      </w:pPr>
      <w:r w:rsidRPr="00875D26">
        <w:rPr>
          <w:rFonts w:ascii="Arial" w:hAnsi="Arial" w:cs="Arial"/>
          <w:sz w:val="20"/>
          <w:szCs w:val="20"/>
        </w:rPr>
        <w:t xml:space="preserve">Jian X,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Smith AV, </w:t>
      </w:r>
      <w:proofErr w:type="spellStart"/>
      <w:r w:rsidRPr="00875D26">
        <w:rPr>
          <w:rFonts w:ascii="Arial" w:hAnsi="Arial" w:cs="Arial"/>
          <w:sz w:val="20"/>
          <w:szCs w:val="20"/>
        </w:rPr>
        <w:t>Wittfeld</w:t>
      </w:r>
      <w:proofErr w:type="spellEnd"/>
      <w:r w:rsidRPr="00875D26">
        <w:rPr>
          <w:rFonts w:ascii="Arial" w:hAnsi="Arial" w:cs="Arial"/>
          <w:sz w:val="20"/>
          <w:szCs w:val="20"/>
        </w:rPr>
        <w:t xml:space="preserve"> K, Bis JC, Smith JA, Hsu FC,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Hofer E,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Nyquist PA, Mishra A, Adams HHH, Li S,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Zhao W, Freedman BI, Saba Y,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Chauhan G, van </w:t>
      </w:r>
      <w:proofErr w:type="spellStart"/>
      <w:r w:rsidRPr="00875D26">
        <w:rPr>
          <w:rFonts w:ascii="Arial" w:hAnsi="Arial" w:cs="Arial"/>
          <w:sz w:val="20"/>
          <w:szCs w:val="20"/>
        </w:rPr>
        <w:t>Buchem</w:t>
      </w:r>
      <w:proofErr w:type="spellEnd"/>
      <w:r w:rsidRPr="00875D26">
        <w:rPr>
          <w:rFonts w:ascii="Arial" w:hAnsi="Arial" w:cs="Arial"/>
          <w:sz w:val="20"/>
          <w:szCs w:val="20"/>
        </w:rPr>
        <w:t xml:space="preserve"> MA, Cushman M, </w:t>
      </w:r>
      <w:proofErr w:type="spellStart"/>
      <w:r w:rsidRPr="00875D26">
        <w:rPr>
          <w:rFonts w:ascii="Arial" w:hAnsi="Arial" w:cs="Arial"/>
          <w:sz w:val="20"/>
          <w:szCs w:val="20"/>
        </w:rPr>
        <w:t>Royle</w:t>
      </w:r>
      <w:proofErr w:type="spellEnd"/>
      <w:r w:rsidRPr="00875D26">
        <w:rPr>
          <w:rFonts w:ascii="Arial" w:hAnsi="Arial" w:cs="Arial"/>
          <w:sz w:val="20"/>
          <w:szCs w:val="20"/>
        </w:rPr>
        <w:t xml:space="preserve"> NA, Bryan RN, </w:t>
      </w:r>
      <w:proofErr w:type="spellStart"/>
      <w:r w:rsidRPr="00875D26">
        <w:rPr>
          <w:rFonts w:ascii="Arial" w:hAnsi="Arial" w:cs="Arial"/>
          <w:sz w:val="20"/>
          <w:szCs w:val="20"/>
        </w:rPr>
        <w:t>Niessen</w:t>
      </w:r>
      <w:proofErr w:type="spellEnd"/>
      <w:r w:rsidRPr="00875D26">
        <w:rPr>
          <w:rFonts w:ascii="Arial" w:hAnsi="Arial" w:cs="Arial"/>
          <w:sz w:val="20"/>
          <w:szCs w:val="20"/>
        </w:rPr>
        <w:t xml:space="preserve"> WJ, Windham BG, DeStefano AL, </w:t>
      </w:r>
      <w:proofErr w:type="spellStart"/>
      <w:r w:rsidRPr="00875D26">
        <w:rPr>
          <w:rFonts w:ascii="Arial" w:hAnsi="Arial" w:cs="Arial"/>
          <w:sz w:val="20"/>
          <w:szCs w:val="20"/>
        </w:rPr>
        <w:t>Habes</w:t>
      </w:r>
      <w:proofErr w:type="spellEnd"/>
      <w:r w:rsidRPr="00875D26">
        <w:rPr>
          <w:rFonts w:ascii="Arial" w:hAnsi="Arial" w:cs="Arial"/>
          <w:sz w:val="20"/>
          <w:szCs w:val="20"/>
        </w:rPr>
        <w:t xml:space="preserve"> M, Heckbert SR, Palmer ND, Lewis CE, </w:t>
      </w:r>
      <w:proofErr w:type="spellStart"/>
      <w:r w:rsidRPr="00875D26">
        <w:rPr>
          <w:rFonts w:ascii="Arial" w:hAnsi="Arial" w:cs="Arial"/>
          <w:sz w:val="20"/>
          <w:szCs w:val="20"/>
        </w:rPr>
        <w:t>Eiriksdottir</w:t>
      </w:r>
      <w:proofErr w:type="spellEnd"/>
      <w:r w:rsidRPr="00875D26">
        <w:rPr>
          <w:rFonts w:ascii="Arial" w:hAnsi="Arial" w:cs="Arial"/>
          <w:sz w:val="20"/>
          <w:szCs w:val="20"/>
        </w:rPr>
        <w:t xml:space="preserve"> G, Maillard P, Mathias RA,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Valdés-Hernández MDC, Divers J, </w:t>
      </w:r>
      <w:proofErr w:type="spellStart"/>
      <w:r w:rsidRPr="00875D26">
        <w:rPr>
          <w:rFonts w:ascii="Arial" w:hAnsi="Arial" w:cs="Arial"/>
          <w:sz w:val="20"/>
          <w:szCs w:val="20"/>
        </w:rPr>
        <w:t>Beiser</w:t>
      </w:r>
      <w:proofErr w:type="spellEnd"/>
      <w:r w:rsidRPr="00875D26">
        <w:rPr>
          <w:rFonts w:ascii="Arial" w:hAnsi="Arial" w:cs="Arial"/>
          <w:sz w:val="20"/>
          <w:szCs w:val="20"/>
        </w:rPr>
        <w:t xml:space="preserve"> AS, </w:t>
      </w:r>
      <w:proofErr w:type="spellStart"/>
      <w:r w:rsidRPr="00875D26">
        <w:rPr>
          <w:rFonts w:ascii="Arial" w:hAnsi="Arial" w:cs="Arial"/>
          <w:sz w:val="20"/>
          <w:szCs w:val="20"/>
        </w:rPr>
        <w:t>Langner</w:t>
      </w:r>
      <w:proofErr w:type="spellEnd"/>
      <w:r w:rsidRPr="00875D26">
        <w:rPr>
          <w:rFonts w:ascii="Arial" w:hAnsi="Arial" w:cs="Arial"/>
          <w:sz w:val="20"/>
          <w:szCs w:val="20"/>
        </w:rPr>
        <w:t xml:space="preserve"> S, Rice KM, </w:t>
      </w:r>
      <w:proofErr w:type="spellStart"/>
      <w:r w:rsidRPr="00875D26">
        <w:rPr>
          <w:rFonts w:ascii="Arial" w:hAnsi="Arial" w:cs="Arial"/>
          <w:sz w:val="20"/>
          <w:szCs w:val="20"/>
        </w:rPr>
        <w:t>Bastin</w:t>
      </w:r>
      <w:proofErr w:type="spellEnd"/>
      <w:r w:rsidRPr="00875D26">
        <w:rPr>
          <w:rFonts w:ascii="Arial" w:hAnsi="Arial" w:cs="Arial"/>
          <w:sz w:val="20"/>
          <w:szCs w:val="20"/>
        </w:rPr>
        <w:t xml:space="preserve"> ME, Yang Q, </w:t>
      </w:r>
      <w:proofErr w:type="spellStart"/>
      <w:r w:rsidRPr="00875D26">
        <w:rPr>
          <w:rFonts w:ascii="Arial" w:hAnsi="Arial" w:cs="Arial"/>
          <w:sz w:val="20"/>
          <w:szCs w:val="20"/>
        </w:rPr>
        <w:t>Maldjian</w:t>
      </w:r>
      <w:proofErr w:type="spellEnd"/>
      <w:r w:rsidRPr="00875D26">
        <w:rPr>
          <w:rFonts w:ascii="Arial" w:hAnsi="Arial" w:cs="Arial"/>
          <w:sz w:val="20"/>
          <w:szCs w:val="20"/>
        </w:rPr>
        <w:t xml:space="preserve"> JA, Starr JM, Sidney S, </w:t>
      </w:r>
      <w:proofErr w:type="spellStart"/>
      <w:r w:rsidRPr="00875D26">
        <w:rPr>
          <w:rFonts w:ascii="Arial" w:hAnsi="Arial" w:cs="Arial"/>
          <w:sz w:val="20"/>
          <w:szCs w:val="20"/>
        </w:rPr>
        <w:t>Risacher</w:t>
      </w:r>
      <w:proofErr w:type="spellEnd"/>
      <w:r w:rsidRPr="00875D26">
        <w:rPr>
          <w:rFonts w:ascii="Arial" w:hAnsi="Arial" w:cs="Arial"/>
          <w:sz w:val="20"/>
          <w:szCs w:val="20"/>
        </w:rPr>
        <w:t xml:space="preserve"> SL,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VG,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Rotter JI, Schreiner PJ,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Mazoyer</w:t>
      </w:r>
      <w:proofErr w:type="spellEnd"/>
      <w:r w:rsidRPr="00875D26">
        <w:rPr>
          <w:rFonts w:ascii="Arial" w:hAnsi="Arial" w:cs="Arial"/>
          <w:sz w:val="20"/>
          <w:szCs w:val="20"/>
        </w:rPr>
        <w:t xml:space="preserve"> B, von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B, Gottesman RF, Levy D, Sigurdsson S, </w:t>
      </w:r>
      <w:proofErr w:type="spellStart"/>
      <w:r w:rsidRPr="00875D26">
        <w:rPr>
          <w:rFonts w:ascii="Arial" w:hAnsi="Arial" w:cs="Arial"/>
          <w:sz w:val="20"/>
          <w:szCs w:val="20"/>
        </w:rPr>
        <w:t>Vernooij</w:t>
      </w:r>
      <w:proofErr w:type="spellEnd"/>
      <w:r w:rsidRPr="00875D26">
        <w:rPr>
          <w:rFonts w:ascii="Arial" w:hAnsi="Arial" w:cs="Arial"/>
          <w:sz w:val="20"/>
          <w:szCs w:val="20"/>
        </w:rPr>
        <w:t xml:space="preserve">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w:t>
      </w:r>
      <w:proofErr w:type="spellStart"/>
      <w:r w:rsidRPr="00875D26">
        <w:rPr>
          <w:rFonts w:ascii="Arial" w:hAnsi="Arial" w:cs="Arial"/>
          <w:sz w:val="20"/>
          <w:szCs w:val="20"/>
        </w:rPr>
        <w:t>DeCarli</w:t>
      </w:r>
      <w:proofErr w:type="spellEnd"/>
      <w:r w:rsidRPr="00875D26">
        <w:rPr>
          <w:rFonts w:ascii="Arial" w:hAnsi="Arial" w:cs="Arial"/>
          <w:sz w:val="20"/>
          <w:szCs w:val="20"/>
        </w:rPr>
        <w:t xml:space="preserve"> CS, </w:t>
      </w:r>
      <w:proofErr w:type="spellStart"/>
      <w:r w:rsidRPr="00875D26">
        <w:rPr>
          <w:rFonts w:ascii="Arial" w:hAnsi="Arial" w:cs="Arial"/>
          <w:sz w:val="20"/>
          <w:szCs w:val="20"/>
        </w:rPr>
        <w:t>Saykin</w:t>
      </w:r>
      <w:proofErr w:type="spellEnd"/>
      <w:r w:rsidRPr="00875D26">
        <w:rPr>
          <w:rFonts w:ascii="Arial" w:hAnsi="Arial" w:cs="Arial"/>
          <w:sz w:val="20"/>
          <w:szCs w:val="20"/>
        </w:rPr>
        <w:t xml:space="preserve"> AJ, Bowden DW, Becker DM,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Schmidt H,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Ikram MA,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w:t>
      </w:r>
      <w:proofErr w:type="spellStart"/>
      <w:r w:rsidRPr="00875D26">
        <w:rPr>
          <w:rFonts w:ascii="Arial" w:hAnsi="Arial" w:cs="Arial"/>
          <w:sz w:val="20"/>
          <w:szCs w:val="20"/>
        </w:rPr>
        <w:t>Grabe</w:t>
      </w:r>
      <w:proofErr w:type="spellEnd"/>
      <w:r w:rsidRPr="00875D26">
        <w:rPr>
          <w:rFonts w:ascii="Arial" w:hAnsi="Arial" w:cs="Arial"/>
          <w:sz w:val="20"/>
          <w:szCs w:val="20"/>
        </w:rPr>
        <w:t xml:space="preserve"> HJ, Longstreth WT Jr, Seshadri 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w:t>
      </w:r>
      <w:r w:rsidRPr="00875D26">
        <w:rPr>
          <w:rFonts w:ascii="Arial" w:hAnsi="Arial" w:cs="Arial"/>
          <w:sz w:val="20"/>
          <w:szCs w:val="20"/>
        </w:rPr>
        <w:lastRenderedPageBreak/>
        <w:t xml:space="preserve">LJ,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neuroCHARGE</w:t>
      </w:r>
      <w:proofErr w:type="spellEnd"/>
      <w:r w:rsidRPr="00875D26">
        <w:rPr>
          <w:rFonts w:ascii="Arial" w:hAnsi="Arial" w:cs="Arial"/>
          <w:sz w:val="20"/>
          <w:szCs w:val="20"/>
        </w:rPr>
        <w:t xml:space="preserve"> Working Group. </w:t>
      </w:r>
      <w:hyperlink r:id="rId304"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sidR="00600FD4">
        <w:rPr>
          <w:rFonts w:ascii="Arial" w:hAnsi="Arial" w:cs="Arial"/>
          <w:sz w:val="20"/>
          <w:szCs w:val="20"/>
        </w:rPr>
        <w:t xml:space="preserve">Aug. Vol. 49, issue 8, pp. </w:t>
      </w:r>
      <w:r w:rsidR="00600FD4" w:rsidRPr="00600FD4">
        <w:rPr>
          <w:rFonts w:ascii="Arial" w:hAnsi="Arial" w:cs="Arial"/>
          <w:sz w:val="20"/>
          <w:szCs w:val="20"/>
        </w:rPr>
        <w:t>1812-1819</w:t>
      </w:r>
      <w:r w:rsidR="00600FD4">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00600FD4" w:rsidRPr="00600FD4">
        <w:t xml:space="preserve"> </w:t>
      </w:r>
      <w:hyperlink r:id="rId305" w:history="1">
        <w:r w:rsidR="00600FD4" w:rsidRPr="00600FD4">
          <w:rPr>
            <w:rFonts w:ascii="Arial" w:hAnsi="Arial" w:cs="Arial"/>
            <w:sz w:val="20"/>
            <w:szCs w:val="20"/>
          </w:rPr>
          <w:t>PMC6202149</w:t>
        </w:r>
      </w:hyperlink>
      <w:r w:rsidR="00C05805">
        <w:rPr>
          <w:rFonts w:ascii="Arial" w:hAnsi="Arial" w:cs="Arial"/>
          <w:sz w:val="20"/>
          <w:szCs w:val="20"/>
        </w:rPr>
        <w:t>.</w:t>
      </w:r>
    </w:p>
    <w:p w:rsidR="009C2D56" w:rsidRPr="009E2DD4" w:rsidRDefault="009C2D56" w:rsidP="009C2D56">
      <w:pPr>
        <w:rPr>
          <w:rFonts w:ascii="Arial" w:hAnsi="Arial" w:cs="Arial"/>
          <w:sz w:val="20"/>
          <w:szCs w:val="20"/>
        </w:rPr>
      </w:pPr>
      <w:r w:rsidRPr="009E2DD4">
        <w:rPr>
          <w:rFonts w:ascii="Arial" w:hAnsi="Arial" w:cs="Arial"/>
          <w:sz w:val="20"/>
          <w:szCs w:val="20"/>
        </w:rPr>
        <w:t xml:space="preserve">Kaiser P, Arnold AM, </w:t>
      </w:r>
      <w:proofErr w:type="spellStart"/>
      <w:r w:rsidRPr="009E2DD4">
        <w:rPr>
          <w:rFonts w:ascii="Arial" w:hAnsi="Arial" w:cs="Arial"/>
          <w:sz w:val="20"/>
          <w:szCs w:val="20"/>
        </w:rPr>
        <w:t>Benkeser</w:t>
      </w:r>
      <w:proofErr w:type="spellEnd"/>
      <w:r w:rsidRPr="009E2DD4">
        <w:rPr>
          <w:rFonts w:ascii="Arial" w:hAnsi="Arial" w:cs="Arial"/>
          <w:sz w:val="20"/>
          <w:szCs w:val="20"/>
        </w:rPr>
        <w:t xml:space="preserve"> D, Zeki Al Hazzouri A, Hirsch CH, Psaty BM, Odden MC. </w:t>
      </w:r>
      <w:hyperlink r:id="rId306" w:history="1">
        <w:r w:rsidRPr="009E2DD4">
          <w:rPr>
            <w:rFonts w:ascii="Arial" w:hAnsi="Arial" w:cs="Arial"/>
            <w:b/>
            <w:i/>
            <w:sz w:val="20"/>
            <w:szCs w:val="20"/>
          </w:rPr>
          <w:t>Comparing methods to address bias in observational data: statin use and cardiovascular events in a US cohort.</w:t>
        </w:r>
      </w:hyperlink>
      <w:r w:rsidRPr="009E2DD4">
        <w:rPr>
          <w:rFonts w:ascii="Arial" w:hAnsi="Arial" w:cs="Arial"/>
          <w:b/>
          <w:i/>
          <w:sz w:val="20"/>
          <w:szCs w:val="20"/>
        </w:rPr>
        <w:t xml:space="preserve"> </w:t>
      </w:r>
      <w:r w:rsidRPr="009E2DD4">
        <w:rPr>
          <w:rFonts w:ascii="Arial" w:hAnsi="Arial" w:cs="Arial"/>
          <w:sz w:val="20"/>
          <w:szCs w:val="20"/>
        </w:rPr>
        <w:t>Int J Epidemiol. 2018 Feb 1. Vol. 47, issue 1, pp. 246-254.</w:t>
      </w:r>
      <w:r w:rsidRPr="009E2DD4">
        <w:t xml:space="preserve"> </w:t>
      </w:r>
      <w:r w:rsidRPr="009E2DD4">
        <w:rPr>
          <w:rFonts w:ascii="Arial" w:hAnsi="Arial" w:cs="Arial"/>
          <w:sz w:val="20"/>
          <w:szCs w:val="20"/>
        </w:rPr>
        <w:t>PM: 29024975</w:t>
      </w:r>
      <w:r w:rsidR="00A138BE" w:rsidRPr="009E2DD4">
        <w:rPr>
          <w:rFonts w:ascii="Arial" w:hAnsi="Arial" w:cs="Arial"/>
          <w:sz w:val="20"/>
          <w:szCs w:val="20"/>
        </w:rPr>
        <w:t>. PMC5837201.</w:t>
      </w:r>
    </w:p>
    <w:p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Elkind MSV, </w:t>
      </w:r>
      <w:proofErr w:type="spellStart"/>
      <w:r w:rsidRPr="009E2DD4">
        <w:rPr>
          <w:rFonts w:ascii="Arial" w:eastAsiaTheme="minorHAnsi" w:hAnsi="Arial" w:cs="Arial"/>
          <w:sz w:val="20"/>
          <w:szCs w:val="20"/>
        </w:rPr>
        <w:t>Okin</w:t>
      </w:r>
      <w:proofErr w:type="spellEnd"/>
      <w:r w:rsidRPr="009E2DD4">
        <w:rPr>
          <w:rFonts w:ascii="Arial" w:eastAsiaTheme="minorHAnsi" w:hAnsi="Arial" w:cs="Arial"/>
          <w:sz w:val="20"/>
          <w:szCs w:val="20"/>
        </w:rPr>
        <w:t xml:space="preserve"> PM, Thacker EL, Patton KK, Stein PK, </w:t>
      </w:r>
      <w:proofErr w:type="spellStart"/>
      <w:r w:rsidRPr="009E2DD4">
        <w:rPr>
          <w:rFonts w:ascii="Arial" w:eastAsiaTheme="minorHAnsi" w:hAnsi="Arial" w:cs="Arial"/>
          <w:sz w:val="20"/>
          <w:szCs w:val="20"/>
        </w:rPr>
        <w:t>deFilippi</w:t>
      </w:r>
      <w:proofErr w:type="spellEnd"/>
      <w:r w:rsidRPr="009E2DD4">
        <w:rPr>
          <w:rFonts w:ascii="Arial" w:eastAsiaTheme="minorHAnsi" w:hAnsi="Arial" w:cs="Arial"/>
          <w:sz w:val="20"/>
          <w:szCs w:val="20"/>
        </w:rPr>
        <w:t xml:space="preserve"> CR, Gottesman RF, Heckbert SR, Kronmal RA, Soliman EZ, Longstreth WT Jr. </w:t>
      </w:r>
      <w:hyperlink r:id="rId307" w:history="1">
        <w:r w:rsidRPr="009E2DD4">
          <w:rPr>
            <w:rFonts w:ascii="Arial" w:hAnsi="Arial" w:cs="Arial"/>
            <w:b/>
            <w:i/>
            <w:sz w:val="20"/>
            <w:szCs w:val="20"/>
          </w:rPr>
          <w:t xml:space="preserve">Atrial cardiopathy and the risk of ischemic </w:t>
        </w:r>
        <w:proofErr w:type="spellStart"/>
        <w:r w:rsidRPr="009E2DD4">
          <w:rPr>
            <w:rFonts w:ascii="Arial" w:hAnsi="Arial" w:cs="Arial"/>
            <w:b/>
            <w:i/>
            <w:sz w:val="20"/>
            <w:szCs w:val="20"/>
          </w:rPr>
          <w:t>sroke</w:t>
        </w:r>
        <w:proofErr w:type="spellEnd"/>
        <w:r w:rsidRPr="009E2DD4">
          <w:rPr>
            <w:rFonts w:ascii="Arial" w:hAnsi="Arial" w:cs="Arial"/>
            <w:b/>
            <w:i/>
            <w:sz w:val="20"/>
            <w:szCs w:val="20"/>
          </w:rPr>
          <w:t xml:space="preserv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308"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rsidR="00781CEA" w:rsidRPr="00CF75CD" w:rsidRDefault="00781CEA" w:rsidP="00781CEA">
      <w:pPr>
        <w:rPr>
          <w:rFonts w:ascii="Arial" w:hAnsi="Arial" w:cs="Arial"/>
          <w:sz w:val="20"/>
          <w:szCs w:val="20"/>
        </w:rPr>
      </w:pPr>
      <w:bookmarkStart w:id="3" w:name="_Hlk17211761"/>
      <w:proofErr w:type="spellStart"/>
      <w:r w:rsidRPr="00CF75CD">
        <w:rPr>
          <w:rFonts w:ascii="Arial" w:hAnsi="Arial" w:cs="Arial"/>
          <w:sz w:val="20"/>
          <w:szCs w:val="20"/>
        </w:rPr>
        <w:t>Kerola</w:t>
      </w:r>
      <w:proofErr w:type="spellEnd"/>
      <w:r w:rsidRPr="00CF75CD">
        <w:rPr>
          <w:rFonts w:ascii="Arial" w:hAnsi="Arial" w:cs="Arial"/>
          <w:sz w:val="20"/>
          <w:szCs w:val="20"/>
        </w:rPr>
        <w:t xml:space="preserve"> T, </w:t>
      </w:r>
      <w:proofErr w:type="spellStart"/>
      <w:r w:rsidRPr="00CF75CD">
        <w:rPr>
          <w:rFonts w:ascii="Arial" w:hAnsi="Arial" w:cs="Arial"/>
          <w:sz w:val="20"/>
          <w:szCs w:val="20"/>
        </w:rPr>
        <w:t>Dewland</w:t>
      </w:r>
      <w:proofErr w:type="spellEnd"/>
      <w:r w:rsidRPr="00CF75CD">
        <w:rPr>
          <w:rFonts w:ascii="Arial" w:hAnsi="Arial" w:cs="Arial"/>
          <w:sz w:val="20"/>
          <w:szCs w:val="20"/>
        </w:rPr>
        <w:t xml:space="preserve"> TA, </w:t>
      </w:r>
      <w:proofErr w:type="spellStart"/>
      <w:r w:rsidRPr="00CF75CD">
        <w:rPr>
          <w:rFonts w:ascii="Arial" w:hAnsi="Arial" w:cs="Arial"/>
          <w:sz w:val="20"/>
          <w:szCs w:val="20"/>
        </w:rPr>
        <w:t>Vittinghoff</w:t>
      </w:r>
      <w:proofErr w:type="spellEnd"/>
      <w:r w:rsidRPr="00CF75CD">
        <w:rPr>
          <w:rFonts w:ascii="Arial" w:hAnsi="Arial" w:cs="Arial"/>
          <w:sz w:val="20"/>
          <w:szCs w:val="20"/>
        </w:rPr>
        <w:t xml:space="preserve"> E, Heckbert SR, Stein PK, Marcus GM. </w:t>
      </w:r>
      <w:hyperlink r:id="rId309"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r w:rsidR="00942DB4" w:rsidRPr="00942DB4">
        <w:t xml:space="preserve"> </w:t>
      </w:r>
      <w:r w:rsidR="00942DB4" w:rsidRPr="00942DB4">
        <w:rPr>
          <w:rFonts w:ascii="Arial" w:hAnsi="Arial" w:cs="Arial"/>
          <w:sz w:val="20"/>
          <w:szCs w:val="20"/>
        </w:rPr>
        <w:t>PMC6404438.</w:t>
      </w:r>
    </w:p>
    <w:bookmarkEnd w:id="3"/>
    <w:p w:rsidR="008429D4" w:rsidRDefault="008429D4" w:rsidP="008429D4">
      <w:pPr>
        <w:rPr>
          <w:rFonts w:ascii="Arial" w:eastAsia="Times New Roman" w:hAnsi="Arial" w:cs="Arial"/>
          <w:bCs/>
          <w:sz w:val="20"/>
          <w:szCs w:val="20"/>
        </w:rPr>
      </w:pPr>
      <w:proofErr w:type="spellStart"/>
      <w:r w:rsidRPr="0054214C">
        <w:rPr>
          <w:rFonts w:ascii="Arial" w:eastAsia="Times New Roman" w:hAnsi="Arial" w:cs="Arial"/>
          <w:bCs/>
          <w:sz w:val="20"/>
          <w:szCs w:val="20"/>
        </w:rPr>
        <w:t>Kocarnik</w:t>
      </w:r>
      <w:proofErr w:type="spellEnd"/>
      <w:r w:rsidRPr="0054214C">
        <w:rPr>
          <w:rFonts w:ascii="Arial" w:eastAsia="Times New Roman" w:hAnsi="Arial" w:cs="Arial"/>
          <w:bCs/>
          <w:sz w:val="20"/>
          <w:szCs w:val="20"/>
        </w:rPr>
        <w:t xml:space="preserve"> JM, Richard M, Graff M, </w:t>
      </w:r>
      <w:proofErr w:type="spellStart"/>
      <w:r w:rsidRPr="0054214C">
        <w:rPr>
          <w:rFonts w:ascii="Arial" w:eastAsia="Times New Roman" w:hAnsi="Arial" w:cs="Arial"/>
          <w:bCs/>
          <w:sz w:val="20"/>
          <w:szCs w:val="20"/>
        </w:rPr>
        <w:t>Haessler</w:t>
      </w:r>
      <w:proofErr w:type="spellEnd"/>
      <w:r w:rsidRPr="0054214C">
        <w:rPr>
          <w:rFonts w:ascii="Arial" w:eastAsia="Times New Roman" w:hAnsi="Arial" w:cs="Arial"/>
          <w:bCs/>
          <w:sz w:val="20"/>
          <w:szCs w:val="20"/>
        </w:rPr>
        <w:t xml:space="preserve"> J, Bien S, Carlson C, Carty CL, Reiner AP, Avery CL, Ballantyne CM, LaCroix AZ, </w:t>
      </w:r>
      <w:proofErr w:type="spellStart"/>
      <w:r w:rsidRPr="0054214C">
        <w:rPr>
          <w:rFonts w:ascii="Arial" w:eastAsia="Times New Roman" w:hAnsi="Arial" w:cs="Arial"/>
          <w:bCs/>
          <w:sz w:val="20"/>
          <w:szCs w:val="20"/>
        </w:rPr>
        <w:t>Assimes</w:t>
      </w:r>
      <w:proofErr w:type="spellEnd"/>
      <w:r w:rsidRPr="0054214C">
        <w:rPr>
          <w:rFonts w:ascii="Arial" w:eastAsia="Times New Roman" w:hAnsi="Arial" w:cs="Arial"/>
          <w:bCs/>
          <w:sz w:val="20"/>
          <w:szCs w:val="20"/>
        </w:rPr>
        <w:t xml:space="preserve"> TL, </w:t>
      </w:r>
      <w:proofErr w:type="spellStart"/>
      <w:r w:rsidRPr="0054214C">
        <w:rPr>
          <w:rFonts w:ascii="Arial" w:eastAsia="Times New Roman" w:hAnsi="Arial" w:cs="Arial"/>
          <w:bCs/>
          <w:sz w:val="20"/>
          <w:szCs w:val="20"/>
        </w:rPr>
        <w:t>Barbalic</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Pankratz</w:t>
      </w:r>
      <w:proofErr w:type="spellEnd"/>
      <w:r w:rsidRPr="0054214C">
        <w:rPr>
          <w:rFonts w:ascii="Arial" w:eastAsia="Times New Roman" w:hAnsi="Arial" w:cs="Arial"/>
          <w:bCs/>
          <w:sz w:val="20"/>
          <w:szCs w:val="20"/>
        </w:rPr>
        <w:t xml:space="preserve"> N, Tang W, Tao R, Chen D, Talavera GA, </w:t>
      </w:r>
      <w:proofErr w:type="spellStart"/>
      <w:r w:rsidRPr="0054214C">
        <w:rPr>
          <w:rFonts w:ascii="Arial" w:eastAsia="Times New Roman" w:hAnsi="Arial" w:cs="Arial"/>
          <w:bCs/>
          <w:sz w:val="20"/>
          <w:szCs w:val="20"/>
        </w:rPr>
        <w:t>Daviglus</w:t>
      </w:r>
      <w:proofErr w:type="spellEnd"/>
      <w:r w:rsidRPr="0054214C">
        <w:rPr>
          <w:rFonts w:ascii="Arial" w:eastAsia="Times New Roman" w:hAnsi="Arial" w:cs="Arial"/>
          <w:bCs/>
          <w:sz w:val="20"/>
          <w:szCs w:val="20"/>
        </w:rPr>
        <w:t xml:space="preserve"> ML, Chirinos-Medina DA, Pereira R, Nishimura K, </w:t>
      </w:r>
      <w:proofErr w:type="spellStart"/>
      <w:r w:rsidRPr="0054214C">
        <w:rPr>
          <w:rFonts w:ascii="Arial" w:eastAsia="Times New Roman" w:hAnsi="Arial" w:cs="Arial"/>
          <w:bCs/>
          <w:sz w:val="20"/>
          <w:szCs w:val="20"/>
        </w:rPr>
        <w:t>Bužková</w:t>
      </w:r>
      <w:proofErr w:type="spellEnd"/>
      <w:r w:rsidRPr="0054214C">
        <w:rPr>
          <w:rFonts w:ascii="Arial" w:eastAsia="Times New Roman" w:hAnsi="Arial" w:cs="Arial"/>
          <w:bCs/>
          <w:sz w:val="20"/>
          <w:szCs w:val="20"/>
        </w:rPr>
        <w:t xml:space="preserve"> P, Best LG, </w:t>
      </w:r>
      <w:proofErr w:type="spellStart"/>
      <w:r w:rsidRPr="0054214C">
        <w:rPr>
          <w:rFonts w:ascii="Arial" w:eastAsia="Times New Roman" w:hAnsi="Arial" w:cs="Arial"/>
          <w:bCs/>
          <w:sz w:val="20"/>
          <w:szCs w:val="20"/>
        </w:rPr>
        <w:t>Ambite</w:t>
      </w:r>
      <w:proofErr w:type="spellEnd"/>
      <w:r w:rsidRPr="0054214C">
        <w:rPr>
          <w:rFonts w:ascii="Arial" w:eastAsia="Times New Roman" w:hAnsi="Arial" w:cs="Arial"/>
          <w:bCs/>
          <w:sz w:val="20"/>
          <w:szCs w:val="20"/>
        </w:rPr>
        <w:t xml:space="preserve"> JL, Cheng I, Crawford DC, </w:t>
      </w:r>
      <w:proofErr w:type="spellStart"/>
      <w:r w:rsidRPr="0054214C">
        <w:rPr>
          <w:rFonts w:ascii="Arial" w:eastAsia="Times New Roman" w:hAnsi="Arial" w:cs="Arial"/>
          <w:bCs/>
          <w:sz w:val="20"/>
          <w:szCs w:val="20"/>
        </w:rPr>
        <w:t>Hindorff</w:t>
      </w:r>
      <w:proofErr w:type="spellEnd"/>
      <w:r w:rsidRPr="0054214C">
        <w:rPr>
          <w:rFonts w:ascii="Arial" w:eastAsia="Times New Roman" w:hAnsi="Arial" w:cs="Arial"/>
          <w:bCs/>
          <w:sz w:val="20"/>
          <w:szCs w:val="20"/>
        </w:rPr>
        <w:t xml:space="preserve"> LA, </w:t>
      </w:r>
      <w:proofErr w:type="spellStart"/>
      <w:r w:rsidRPr="0054214C">
        <w:rPr>
          <w:rFonts w:ascii="Arial" w:eastAsia="Times New Roman" w:hAnsi="Arial" w:cs="Arial"/>
          <w:bCs/>
          <w:sz w:val="20"/>
          <w:szCs w:val="20"/>
        </w:rPr>
        <w:t>Fornage</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Heiss</w:t>
      </w:r>
      <w:proofErr w:type="spellEnd"/>
      <w:r w:rsidRPr="0054214C">
        <w:rPr>
          <w:rFonts w:ascii="Arial" w:eastAsia="Times New Roman" w:hAnsi="Arial" w:cs="Arial"/>
          <w:bCs/>
          <w:sz w:val="20"/>
          <w:szCs w:val="20"/>
        </w:rPr>
        <w:t xml:space="preserve"> G, North KE, </w:t>
      </w:r>
      <w:proofErr w:type="spellStart"/>
      <w:r w:rsidRPr="0054214C">
        <w:rPr>
          <w:rFonts w:ascii="Arial" w:eastAsia="Times New Roman" w:hAnsi="Arial" w:cs="Arial"/>
          <w:bCs/>
          <w:sz w:val="20"/>
          <w:szCs w:val="20"/>
        </w:rPr>
        <w:t>Haiman</w:t>
      </w:r>
      <w:proofErr w:type="spellEnd"/>
      <w:r w:rsidRPr="0054214C">
        <w:rPr>
          <w:rFonts w:ascii="Arial" w:eastAsia="Times New Roman" w:hAnsi="Arial" w:cs="Arial"/>
          <w:bCs/>
          <w:sz w:val="20"/>
          <w:szCs w:val="20"/>
        </w:rPr>
        <w:t xml:space="preserve"> CA, Peters U, Le Marchand L, </w:t>
      </w:r>
      <w:proofErr w:type="spellStart"/>
      <w:r w:rsidRPr="0054214C">
        <w:rPr>
          <w:rFonts w:ascii="Arial" w:eastAsia="Times New Roman" w:hAnsi="Arial" w:cs="Arial"/>
          <w:bCs/>
          <w:sz w:val="20"/>
          <w:szCs w:val="20"/>
        </w:rPr>
        <w:t>Kooperberg</w:t>
      </w:r>
      <w:proofErr w:type="spellEnd"/>
      <w:r w:rsidRPr="0054214C">
        <w:rPr>
          <w:rFonts w:ascii="Arial" w:eastAsia="Times New Roman" w:hAnsi="Arial" w:cs="Arial"/>
          <w:bCs/>
          <w:sz w:val="20"/>
          <w:szCs w:val="20"/>
        </w:rPr>
        <w:t xml:space="preserve"> C. </w:t>
      </w:r>
      <w:hyperlink r:id="rId310" w:history="1">
        <w:r w:rsidRPr="0054214C">
          <w:rPr>
            <w:rFonts w:ascii="Arial" w:eastAsia="Times New Roman" w:hAnsi="Arial" w:cs="Arial"/>
            <w:b/>
            <w:bCs/>
            <w:i/>
            <w:sz w:val="20"/>
            <w:szCs w:val="20"/>
          </w:rPr>
          <w:t xml:space="preserve">Discovery, fine-mapping, and conditional analyses of genetic variants associated with C-reactive protein in multiethnic populations using the </w:t>
        </w:r>
        <w:proofErr w:type="spellStart"/>
        <w:r w:rsidRPr="0054214C">
          <w:rPr>
            <w:rFonts w:ascii="Arial" w:eastAsia="Times New Roman" w:hAnsi="Arial" w:cs="Arial"/>
            <w:b/>
            <w:bCs/>
            <w:i/>
            <w:sz w:val="20"/>
            <w:szCs w:val="20"/>
          </w:rPr>
          <w:t>Metabochip</w:t>
        </w:r>
        <w:proofErr w:type="spellEnd"/>
        <w:r w:rsidRPr="0054214C">
          <w:rPr>
            <w:rFonts w:ascii="Arial" w:eastAsia="Times New Roman" w:hAnsi="Arial" w:cs="Arial"/>
            <w:b/>
            <w:bCs/>
            <w:i/>
            <w:sz w:val="20"/>
            <w:szCs w:val="20"/>
          </w:rPr>
          <w:t xml:space="preserve">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311"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rsidR="0082298F" w:rsidRPr="004B5FA0" w:rsidRDefault="0082298F" w:rsidP="0082298F">
      <w:pPr>
        <w:pStyle w:val="Title2"/>
        <w:rPr>
          <w:rFonts w:ascii="Arial" w:hAnsi="Arial" w:cs="Arial"/>
          <w:sz w:val="20"/>
          <w:szCs w:val="20"/>
        </w:rPr>
      </w:pPr>
      <w:bookmarkStart w:id="4" w:name="_Hlk17211773"/>
      <w:proofErr w:type="spellStart"/>
      <w:r w:rsidRPr="004B5FA0">
        <w:rPr>
          <w:rFonts w:ascii="Arial" w:hAnsi="Arial" w:cs="Arial"/>
          <w:sz w:val="20"/>
          <w:szCs w:val="20"/>
        </w:rPr>
        <w:t>Kulminski</w:t>
      </w:r>
      <w:proofErr w:type="spellEnd"/>
      <w:r w:rsidRPr="004B5FA0">
        <w:rPr>
          <w:rFonts w:ascii="Arial" w:hAnsi="Arial" w:cs="Arial"/>
          <w:sz w:val="20"/>
          <w:szCs w:val="20"/>
        </w:rPr>
        <w:t xml:space="preserve">, AM, Huang J, </w:t>
      </w:r>
      <w:proofErr w:type="spellStart"/>
      <w:r w:rsidRPr="004B5FA0">
        <w:rPr>
          <w:rFonts w:ascii="Arial" w:hAnsi="Arial" w:cs="Arial"/>
          <w:sz w:val="20"/>
          <w:szCs w:val="20"/>
        </w:rPr>
        <w:t>Loika</w:t>
      </w:r>
      <w:proofErr w:type="spellEnd"/>
      <w:r w:rsidRPr="004B5FA0">
        <w:rPr>
          <w:rFonts w:ascii="Arial" w:hAnsi="Arial" w:cs="Arial"/>
          <w:sz w:val="20"/>
          <w:szCs w:val="20"/>
        </w:rPr>
        <w:t xml:space="preserve"> Y, </w:t>
      </w:r>
      <w:proofErr w:type="spellStart"/>
      <w:r w:rsidRPr="004B5FA0">
        <w:rPr>
          <w:rFonts w:ascii="Arial" w:hAnsi="Arial" w:cs="Arial"/>
          <w:sz w:val="20"/>
          <w:szCs w:val="20"/>
        </w:rPr>
        <w:t>Arbeev</w:t>
      </w:r>
      <w:proofErr w:type="spellEnd"/>
      <w:r w:rsidRPr="004B5FA0">
        <w:rPr>
          <w:rFonts w:ascii="Arial" w:hAnsi="Arial" w:cs="Arial"/>
          <w:sz w:val="20"/>
          <w:szCs w:val="20"/>
        </w:rPr>
        <w:t xml:space="preserve"> KG, Bagley O, </w:t>
      </w:r>
      <w:proofErr w:type="spellStart"/>
      <w:r w:rsidRPr="004B5FA0">
        <w:rPr>
          <w:rFonts w:ascii="Arial" w:hAnsi="Arial" w:cs="Arial"/>
          <w:sz w:val="20"/>
          <w:szCs w:val="20"/>
        </w:rPr>
        <w:t>Yashkin</w:t>
      </w:r>
      <w:proofErr w:type="spellEnd"/>
      <w:r w:rsidRPr="004B5FA0">
        <w:rPr>
          <w:rFonts w:ascii="Arial" w:hAnsi="Arial" w:cs="Arial"/>
          <w:sz w:val="20"/>
          <w:szCs w:val="20"/>
        </w:rPr>
        <w:t xml:space="preserve"> A, </w:t>
      </w:r>
      <w:proofErr w:type="spellStart"/>
      <w:r w:rsidRPr="004B5FA0">
        <w:rPr>
          <w:rFonts w:ascii="Arial" w:hAnsi="Arial" w:cs="Arial"/>
          <w:sz w:val="20"/>
          <w:szCs w:val="20"/>
        </w:rPr>
        <w:t>Duan</w:t>
      </w:r>
      <w:proofErr w:type="spellEnd"/>
      <w:r w:rsidRPr="004B5FA0">
        <w:rPr>
          <w:rFonts w:ascii="Arial" w:hAnsi="Arial" w:cs="Arial"/>
          <w:sz w:val="20"/>
          <w:szCs w:val="20"/>
        </w:rPr>
        <w:t xml:space="preserve"> M, </w:t>
      </w:r>
      <w:proofErr w:type="spellStart"/>
      <w:r w:rsidRPr="004B5FA0">
        <w:rPr>
          <w:rFonts w:ascii="Arial" w:hAnsi="Arial" w:cs="Arial"/>
          <w:sz w:val="20"/>
          <w:szCs w:val="20"/>
        </w:rPr>
        <w:t>Culminskaya</w:t>
      </w:r>
      <w:proofErr w:type="spellEnd"/>
      <w:r w:rsidRPr="004B5FA0">
        <w:rPr>
          <w:rFonts w:ascii="Arial" w:hAnsi="Arial" w:cs="Arial"/>
          <w:sz w:val="20"/>
          <w:szCs w:val="20"/>
        </w:rPr>
        <w:t xml:space="preserve"> I. </w:t>
      </w:r>
      <w:r w:rsidRPr="004B5FA0">
        <w:rPr>
          <w:rFonts w:ascii="Arial" w:hAnsi="Arial" w:cs="Arial"/>
          <w:b/>
          <w:bCs/>
          <w:i/>
          <w:iCs/>
          <w:sz w:val="20"/>
          <w:szCs w:val="20"/>
        </w:rPr>
        <w:t xml:space="preserve">Strong impact of natural-selection–free heterogeneity in genetics of age-related phenotypes. </w:t>
      </w:r>
      <w:hyperlink r:id="rId312" w:history="1">
        <w:r w:rsidRPr="004B5FA0">
          <w:rPr>
            <w:rFonts w:ascii="Arial" w:hAnsi="Arial" w:cs="Arial"/>
            <w:sz w:val="20"/>
            <w:szCs w:val="20"/>
          </w:rPr>
          <w:t>Aging (Albany NY)</w:t>
        </w:r>
      </w:hyperlink>
      <w:r w:rsidRPr="004B5FA0">
        <w:rPr>
          <w:rFonts w:ascii="Arial" w:hAnsi="Arial" w:cs="Arial"/>
          <w:sz w:val="20"/>
          <w:szCs w:val="20"/>
        </w:rPr>
        <w:t>. 2018 Mar</w:t>
      </w:r>
      <w:r>
        <w:rPr>
          <w:rFonts w:ascii="Arial" w:hAnsi="Arial" w:cs="Arial"/>
          <w:sz w:val="20"/>
          <w:szCs w:val="20"/>
        </w:rPr>
        <w:t>. Vol.</w:t>
      </w:r>
      <w:r w:rsidRPr="004B5FA0">
        <w:rPr>
          <w:rFonts w:ascii="Arial" w:hAnsi="Arial" w:cs="Arial"/>
          <w:sz w:val="20"/>
          <w:szCs w:val="20"/>
        </w:rPr>
        <w:t xml:space="preserve"> 10</w:t>
      </w:r>
      <w:r>
        <w:rPr>
          <w:rFonts w:ascii="Arial" w:hAnsi="Arial" w:cs="Arial"/>
          <w:sz w:val="20"/>
          <w:szCs w:val="20"/>
        </w:rPr>
        <w:t xml:space="preserve">, Issue </w:t>
      </w:r>
      <w:r w:rsidRPr="004B5FA0">
        <w:rPr>
          <w:rFonts w:ascii="Arial" w:hAnsi="Arial" w:cs="Arial"/>
          <w:sz w:val="20"/>
          <w:szCs w:val="20"/>
        </w:rPr>
        <w:t>3</w:t>
      </w:r>
      <w:r>
        <w:rPr>
          <w:rFonts w:ascii="Arial" w:hAnsi="Arial" w:cs="Arial"/>
          <w:sz w:val="20"/>
          <w:szCs w:val="20"/>
        </w:rPr>
        <w:t xml:space="preserve">, pp. </w:t>
      </w:r>
      <w:r w:rsidRPr="004B5FA0">
        <w:rPr>
          <w:rFonts w:ascii="Arial" w:hAnsi="Arial" w:cs="Arial"/>
          <w:sz w:val="20"/>
          <w:szCs w:val="20"/>
        </w:rPr>
        <w:t xml:space="preserve">492–514. PM: </w:t>
      </w:r>
      <w:hyperlink r:id="rId313" w:history="1">
        <w:r w:rsidRPr="004B5FA0">
          <w:rPr>
            <w:rFonts w:ascii="Arial" w:hAnsi="Arial" w:cs="Arial"/>
            <w:sz w:val="20"/>
            <w:szCs w:val="20"/>
          </w:rPr>
          <w:t>29615537</w:t>
        </w:r>
      </w:hyperlink>
      <w:r w:rsidRPr="004B5FA0">
        <w:rPr>
          <w:rFonts w:ascii="Arial" w:hAnsi="Arial" w:cs="Arial"/>
          <w:sz w:val="20"/>
          <w:szCs w:val="20"/>
        </w:rPr>
        <w:t>. PMC5892700.</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Lai HT, de Oliveira Otto MC, Lemaitre RN, McKnight B, Song X, King IB, Chaves PH, Odden MC, Newman AB, Siscovick DS, Mozaffarian D. </w:t>
      </w:r>
      <w:hyperlink r:id="rId314" w:history="1">
        <w:r w:rsidRPr="00CF75CD">
          <w:rPr>
            <w:rFonts w:ascii="Arial" w:hAnsi="Arial" w:cs="Arial"/>
            <w:b/>
            <w:i/>
            <w:sz w:val="20"/>
            <w:szCs w:val="20"/>
          </w:rPr>
          <w:t>Serial circulating omega 3 polyunsaturated fatty acids and healthy ageing among older adults in the Cardiovascular Health Study: prospective cohort study.</w:t>
        </w:r>
      </w:hyperlink>
      <w:r w:rsidRPr="00CF75CD">
        <w:rPr>
          <w:rFonts w:ascii="Arial" w:hAnsi="Arial" w:cs="Arial"/>
          <w:sz w:val="20"/>
          <w:szCs w:val="20"/>
        </w:rPr>
        <w:t xml:space="preserve"> BMJ. 2018 Oct</w:t>
      </w:r>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 xml:space="preserve">4067.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4067. Erratum in: </w:t>
      </w:r>
      <w:hyperlink r:id="rId315" w:history="1">
        <w:r w:rsidRPr="00CF75CD">
          <w:rPr>
            <w:rFonts w:ascii="Arial" w:hAnsi="Arial" w:cs="Arial"/>
            <w:sz w:val="20"/>
            <w:szCs w:val="20"/>
          </w:rPr>
          <w:t xml:space="preserve">BMJ. 2018 </w:t>
        </w:r>
        <w:proofErr w:type="gramStart"/>
        <w:r w:rsidRPr="00CF75CD">
          <w:rPr>
            <w:rFonts w:ascii="Arial" w:hAnsi="Arial" w:cs="Arial"/>
            <w:sz w:val="20"/>
            <w:szCs w:val="20"/>
          </w:rPr>
          <w:t xml:space="preserve">Oct </w:t>
        </w:r>
        <w:r>
          <w:rPr>
            <w:rFonts w:ascii="Arial" w:hAnsi="Arial" w:cs="Arial"/>
            <w:sz w:val="20"/>
            <w:szCs w:val="20"/>
          </w:rPr>
          <w:t>.</w:t>
        </w:r>
        <w:proofErr w:type="gramEnd"/>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4445</w:t>
        </w:r>
      </w:hyperlink>
      <w:r w:rsidRPr="00CF75CD">
        <w:rPr>
          <w:rFonts w:ascii="Arial" w:hAnsi="Arial" w:cs="Arial"/>
          <w:sz w:val="20"/>
          <w:szCs w:val="20"/>
        </w:rPr>
        <w:t xml:space="preserve">. PM: 30333104. </w:t>
      </w:r>
      <w:hyperlink r:id="rId316" w:history="1">
        <w:r w:rsidRPr="00CF75CD">
          <w:rPr>
            <w:rFonts w:ascii="Arial" w:hAnsi="Arial" w:cs="Arial"/>
            <w:sz w:val="20"/>
            <w:szCs w:val="20"/>
          </w:rPr>
          <w:t>PMC6191654</w:t>
        </w:r>
      </w:hyperlink>
      <w:r w:rsidRPr="00CF75CD">
        <w:rPr>
          <w:rFonts w:ascii="Arial" w:hAnsi="Arial" w:cs="Arial"/>
          <w:sz w:val="20"/>
          <w:szCs w:val="20"/>
        </w:rPr>
        <w:t>.</w:t>
      </w:r>
    </w:p>
    <w:bookmarkEnd w:id="4"/>
    <w:p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Graham Barr R, Wong ND. </w:t>
      </w:r>
      <w:hyperlink r:id="rId317"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Barr </w:t>
      </w:r>
      <w:r w:rsidR="00FF6708">
        <w:rPr>
          <w:rFonts w:ascii="Arial" w:hAnsi="Arial" w:cs="Arial"/>
          <w:sz w:val="20"/>
          <w:szCs w:val="20"/>
        </w:rPr>
        <w:t>G</w:t>
      </w:r>
      <w:r w:rsidRPr="00875D26">
        <w:rPr>
          <w:rFonts w:ascii="Arial" w:hAnsi="Arial" w:cs="Arial"/>
          <w:sz w:val="20"/>
          <w:szCs w:val="20"/>
        </w:rPr>
        <w:t xml:space="preserve">R, Wong ND. 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r w:rsidR="00571FD2">
        <w:rPr>
          <w:rFonts w:ascii="Arial" w:hAnsi="Arial" w:cs="Arial"/>
          <w:sz w:val="20"/>
          <w:szCs w:val="20"/>
        </w:rPr>
        <w:t xml:space="preserve"> </w:t>
      </w:r>
      <w:r w:rsidR="00571FD2">
        <w:rPr>
          <w:rFonts w:ascii="Arial" w:hAnsi="Arial" w:cs="Arial"/>
          <w:color w:val="000000"/>
          <w:sz w:val="20"/>
          <w:szCs w:val="20"/>
        </w:rPr>
        <w:t>PMC6365142.</w:t>
      </w:r>
    </w:p>
    <w:p w:rsidR="00781CEA" w:rsidRDefault="00781CEA" w:rsidP="00781CEA">
      <w:pPr>
        <w:rPr>
          <w:rFonts w:ascii="Arial" w:hAnsi="Arial" w:cs="Arial"/>
          <w:sz w:val="20"/>
          <w:szCs w:val="20"/>
        </w:rPr>
      </w:pPr>
      <w:bookmarkStart w:id="5" w:name="_Hlk17211784"/>
      <w:r w:rsidRPr="00CF75CD">
        <w:rPr>
          <w:rFonts w:ascii="Arial" w:hAnsi="Arial" w:cs="Arial"/>
          <w:sz w:val="20"/>
          <w:szCs w:val="20"/>
        </w:rPr>
        <w:t xml:space="preserve">Lemaitre RN, McKnight B, Sotoodehnia N, </w:t>
      </w:r>
      <w:proofErr w:type="spellStart"/>
      <w:r w:rsidRPr="00CF75CD">
        <w:rPr>
          <w:rFonts w:ascii="Arial" w:hAnsi="Arial" w:cs="Arial"/>
          <w:sz w:val="20"/>
          <w:szCs w:val="20"/>
        </w:rPr>
        <w:t>Fretts</w:t>
      </w:r>
      <w:proofErr w:type="spellEnd"/>
      <w:r w:rsidRPr="00CF75CD">
        <w:rPr>
          <w:rFonts w:ascii="Arial" w:hAnsi="Arial" w:cs="Arial"/>
          <w:sz w:val="20"/>
          <w:szCs w:val="20"/>
        </w:rPr>
        <w:t xml:space="preserve"> AM, Qureshi WT, Song X, King IB, </w:t>
      </w:r>
      <w:proofErr w:type="spellStart"/>
      <w:r w:rsidRPr="00CF75CD">
        <w:rPr>
          <w:rFonts w:ascii="Arial" w:hAnsi="Arial" w:cs="Arial"/>
          <w:sz w:val="20"/>
          <w:szCs w:val="20"/>
        </w:rPr>
        <w:t>Sitlani</w:t>
      </w:r>
      <w:proofErr w:type="spellEnd"/>
      <w:r w:rsidRPr="00CF75CD">
        <w:rPr>
          <w:rFonts w:ascii="Arial" w:hAnsi="Arial" w:cs="Arial"/>
          <w:sz w:val="20"/>
          <w:szCs w:val="20"/>
        </w:rPr>
        <w:t xml:space="preserve"> CM, Siscovick DS, Psaty BM, Mozaffarian D. </w:t>
      </w:r>
      <w:hyperlink r:id="rId318"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p>
    <w:p w:rsidR="00781CEA" w:rsidRPr="00CF75CD" w:rsidRDefault="00781CEA" w:rsidP="00630D7B">
      <w:pPr>
        <w:pStyle w:val="NormalWeb"/>
        <w:shd w:val="clear" w:color="auto" w:fill="FFFFFF"/>
        <w:rPr>
          <w:rFonts w:ascii="Arial" w:hAnsi="Arial" w:cs="Arial"/>
          <w:sz w:val="20"/>
          <w:szCs w:val="20"/>
        </w:rPr>
      </w:pPr>
      <w:bookmarkStart w:id="6" w:name="_Hlk17211796"/>
      <w:bookmarkEnd w:id="5"/>
      <w:proofErr w:type="spellStart"/>
      <w:r w:rsidRPr="00CF75CD">
        <w:rPr>
          <w:rFonts w:ascii="Arial" w:hAnsi="Arial" w:cs="Arial"/>
          <w:sz w:val="20"/>
          <w:szCs w:val="20"/>
        </w:rPr>
        <w:lastRenderedPageBreak/>
        <w:t>Ligthart</w:t>
      </w:r>
      <w:proofErr w:type="spellEnd"/>
      <w:r w:rsidRPr="00CF75CD">
        <w:rPr>
          <w:rFonts w:ascii="Arial" w:hAnsi="Arial" w:cs="Arial"/>
          <w:sz w:val="20"/>
          <w:szCs w:val="20"/>
        </w:rPr>
        <w:t xml:space="preserve"> S, </w:t>
      </w:r>
      <w:proofErr w:type="spellStart"/>
      <w:r w:rsidRPr="00CF75CD">
        <w:rPr>
          <w:rFonts w:ascii="Arial" w:hAnsi="Arial" w:cs="Arial"/>
          <w:sz w:val="20"/>
          <w:szCs w:val="20"/>
        </w:rPr>
        <w:t>Vaez</w:t>
      </w:r>
      <w:proofErr w:type="spellEnd"/>
      <w:r w:rsidRPr="00CF75CD">
        <w:rPr>
          <w:rFonts w:ascii="Arial" w:hAnsi="Arial" w:cs="Arial"/>
          <w:sz w:val="20"/>
          <w:szCs w:val="20"/>
        </w:rPr>
        <w:t xml:space="preserve"> A, </w:t>
      </w:r>
      <w:proofErr w:type="spellStart"/>
      <w:r w:rsidRPr="00CF75CD">
        <w:rPr>
          <w:rFonts w:ascii="Arial" w:hAnsi="Arial" w:cs="Arial"/>
          <w:sz w:val="20"/>
          <w:szCs w:val="20"/>
        </w:rPr>
        <w:t>Võsa</w:t>
      </w:r>
      <w:proofErr w:type="spellEnd"/>
      <w:r w:rsidRPr="00CF75CD">
        <w:rPr>
          <w:rFonts w:ascii="Arial" w:hAnsi="Arial" w:cs="Arial"/>
          <w:sz w:val="20"/>
          <w:szCs w:val="20"/>
        </w:rPr>
        <w:t xml:space="preserve"> U, </w:t>
      </w:r>
      <w:proofErr w:type="spellStart"/>
      <w:r w:rsidRPr="00CF75CD">
        <w:rPr>
          <w:rFonts w:ascii="Arial" w:hAnsi="Arial" w:cs="Arial"/>
          <w:sz w:val="20"/>
          <w:szCs w:val="20"/>
        </w:rPr>
        <w:t>Stathopoulou</w:t>
      </w:r>
      <w:proofErr w:type="spellEnd"/>
      <w:r w:rsidRPr="00CF75CD">
        <w:rPr>
          <w:rFonts w:ascii="Arial" w:hAnsi="Arial" w:cs="Arial"/>
          <w:sz w:val="20"/>
          <w:szCs w:val="20"/>
        </w:rPr>
        <w:t xml:space="preserve"> MG, de Vries PS, </w:t>
      </w:r>
      <w:proofErr w:type="spellStart"/>
      <w:r w:rsidRPr="00CF75CD">
        <w:rPr>
          <w:rFonts w:ascii="Arial" w:hAnsi="Arial" w:cs="Arial"/>
          <w:sz w:val="20"/>
          <w:szCs w:val="20"/>
        </w:rPr>
        <w:t>Prins</w:t>
      </w:r>
      <w:proofErr w:type="spellEnd"/>
      <w:r w:rsidRPr="00CF75CD">
        <w:rPr>
          <w:rFonts w:ascii="Arial" w:hAnsi="Arial" w:cs="Arial"/>
          <w:sz w:val="20"/>
          <w:szCs w:val="20"/>
        </w:rPr>
        <w:t xml:space="preserve"> BP, Van der Most PJ, Tanaka T, </w:t>
      </w:r>
      <w:proofErr w:type="spellStart"/>
      <w:r w:rsidRPr="00CF75CD">
        <w:rPr>
          <w:rFonts w:ascii="Arial" w:hAnsi="Arial" w:cs="Arial"/>
          <w:sz w:val="20"/>
          <w:szCs w:val="20"/>
        </w:rPr>
        <w:t>Naderi</w:t>
      </w:r>
      <w:proofErr w:type="spellEnd"/>
      <w:r w:rsidRPr="00CF75CD">
        <w:rPr>
          <w:rFonts w:ascii="Arial" w:hAnsi="Arial" w:cs="Arial"/>
          <w:sz w:val="20"/>
          <w:szCs w:val="20"/>
        </w:rPr>
        <w:t xml:space="preserve"> E, Rose LM, Wu Y, Karlsson R, </w:t>
      </w:r>
      <w:proofErr w:type="spellStart"/>
      <w:r w:rsidRPr="00CF75CD">
        <w:rPr>
          <w:rFonts w:ascii="Arial" w:hAnsi="Arial" w:cs="Arial"/>
          <w:sz w:val="20"/>
          <w:szCs w:val="20"/>
        </w:rPr>
        <w:t>Barbalic</w:t>
      </w:r>
      <w:proofErr w:type="spellEnd"/>
      <w:r w:rsidRPr="00CF75CD">
        <w:rPr>
          <w:rFonts w:ascii="Arial" w:hAnsi="Arial" w:cs="Arial"/>
          <w:sz w:val="20"/>
          <w:szCs w:val="20"/>
        </w:rPr>
        <w:t xml:space="preserve"> M, Lin H, Pool R, Zhu G,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w:t>
      </w:r>
      <w:proofErr w:type="spellStart"/>
      <w:r w:rsidRPr="00CF75CD">
        <w:rPr>
          <w:rFonts w:ascii="Arial" w:hAnsi="Arial" w:cs="Arial"/>
          <w:sz w:val="20"/>
          <w:szCs w:val="20"/>
        </w:rPr>
        <w:t>Sidore</w:t>
      </w:r>
      <w:proofErr w:type="spellEnd"/>
      <w:r w:rsidRPr="00CF75CD">
        <w:rPr>
          <w:rFonts w:ascii="Arial" w:hAnsi="Arial" w:cs="Arial"/>
          <w:sz w:val="20"/>
          <w:szCs w:val="20"/>
        </w:rPr>
        <w:t xml:space="preserve"> C,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Kemp JP, Abbasi A, </w:t>
      </w:r>
      <w:proofErr w:type="spellStart"/>
      <w:r w:rsidRPr="00CF75CD">
        <w:rPr>
          <w:rFonts w:ascii="Arial" w:hAnsi="Arial" w:cs="Arial"/>
          <w:sz w:val="20"/>
          <w:szCs w:val="20"/>
        </w:rPr>
        <w:t>Kacprowski</w:t>
      </w:r>
      <w:proofErr w:type="spellEnd"/>
      <w:r w:rsidRPr="00CF75CD">
        <w:rPr>
          <w:rFonts w:ascii="Arial" w:hAnsi="Arial" w:cs="Arial"/>
          <w:sz w:val="20"/>
          <w:szCs w:val="20"/>
        </w:rPr>
        <w:t xml:space="preserve"> T, Verweij N, Smith AV, Huang T, </w:t>
      </w:r>
      <w:proofErr w:type="spellStart"/>
      <w:r w:rsidRPr="00CF75CD">
        <w:rPr>
          <w:rFonts w:ascii="Arial" w:hAnsi="Arial" w:cs="Arial"/>
          <w:sz w:val="20"/>
          <w:szCs w:val="20"/>
        </w:rPr>
        <w:t>Marzi</w:t>
      </w:r>
      <w:proofErr w:type="spellEnd"/>
      <w:r w:rsidRPr="00CF75CD">
        <w:rPr>
          <w:rFonts w:ascii="Arial" w:hAnsi="Arial" w:cs="Arial"/>
          <w:sz w:val="20"/>
          <w:szCs w:val="20"/>
        </w:rPr>
        <w:t xml:space="preserve"> C, </w:t>
      </w:r>
      <w:proofErr w:type="spellStart"/>
      <w:r w:rsidRPr="00CF75CD">
        <w:rPr>
          <w:rFonts w:ascii="Arial" w:hAnsi="Arial" w:cs="Arial"/>
          <w:sz w:val="20"/>
          <w:szCs w:val="20"/>
        </w:rPr>
        <w:t>Feitosa</w:t>
      </w:r>
      <w:proofErr w:type="spellEnd"/>
      <w:r w:rsidRPr="00CF75CD">
        <w:rPr>
          <w:rFonts w:ascii="Arial" w:hAnsi="Arial" w:cs="Arial"/>
          <w:sz w:val="20"/>
          <w:szCs w:val="20"/>
        </w:rPr>
        <w:t xml:space="preserve"> MF, Lohman KK, Kleber ME, </w:t>
      </w:r>
      <w:proofErr w:type="spellStart"/>
      <w:r w:rsidRPr="00CF75CD">
        <w:rPr>
          <w:rFonts w:ascii="Arial" w:hAnsi="Arial" w:cs="Arial"/>
          <w:sz w:val="20"/>
          <w:szCs w:val="20"/>
        </w:rPr>
        <w:t>Milaneschi</w:t>
      </w:r>
      <w:proofErr w:type="spellEnd"/>
      <w:r w:rsidRPr="00CF75CD">
        <w:rPr>
          <w:rFonts w:ascii="Arial" w:hAnsi="Arial" w:cs="Arial"/>
          <w:sz w:val="20"/>
          <w:szCs w:val="20"/>
        </w:rPr>
        <w:t xml:space="preserve"> Y, Mueller C, Huq M, </w:t>
      </w:r>
      <w:proofErr w:type="spellStart"/>
      <w:r w:rsidRPr="00CF75CD">
        <w:rPr>
          <w:rFonts w:ascii="Arial" w:hAnsi="Arial" w:cs="Arial"/>
          <w:sz w:val="20"/>
          <w:szCs w:val="20"/>
        </w:rPr>
        <w:t>Vlachopoulou</w:t>
      </w:r>
      <w:proofErr w:type="spellEnd"/>
      <w:r w:rsidRPr="00CF75CD">
        <w:rPr>
          <w:rFonts w:ascii="Arial" w:hAnsi="Arial" w:cs="Arial"/>
          <w:sz w:val="20"/>
          <w:szCs w:val="20"/>
        </w:rPr>
        <w:t xml:space="preserve"> E,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Perola</w:t>
      </w:r>
      <w:proofErr w:type="spellEnd"/>
      <w:r w:rsidRPr="00CF75CD">
        <w:rPr>
          <w:rFonts w:ascii="Arial" w:hAnsi="Arial" w:cs="Arial"/>
          <w:sz w:val="20"/>
          <w:szCs w:val="20"/>
        </w:rPr>
        <w:t xml:space="preserve"> M, Zhao JH, </w:t>
      </w:r>
      <w:proofErr w:type="spellStart"/>
      <w:r w:rsidRPr="00CF75CD">
        <w:rPr>
          <w:rFonts w:ascii="Arial" w:hAnsi="Arial" w:cs="Arial"/>
          <w:sz w:val="20"/>
          <w:szCs w:val="20"/>
        </w:rPr>
        <w:t>Feenstra</w:t>
      </w:r>
      <w:proofErr w:type="spellEnd"/>
      <w:r w:rsidRPr="00CF75CD">
        <w:rPr>
          <w:rFonts w:ascii="Arial" w:hAnsi="Arial" w:cs="Arial"/>
          <w:sz w:val="20"/>
          <w:szCs w:val="20"/>
        </w:rPr>
        <w:t xml:space="preserve"> B; </w:t>
      </w:r>
      <w:proofErr w:type="spellStart"/>
      <w:r w:rsidRPr="00CF75CD">
        <w:rPr>
          <w:rFonts w:ascii="Arial" w:hAnsi="Arial" w:cs="Arial"/>
          <w:sz w:val="20"/>
          <w:szCs w:val="20"/>
        </w:rPr>
        <w:t>LifeLines</w:t>
      </w:r>
      <w:proofErr w:type="spellEnd"/>
      <w:r w:rsidRPr="00CF75CD">
        <w:rPr>
          <w:rFonts w:ascii="Arial" w:hAnsi="Arial" w:cs="Arial"/>
          <w:sz w:val="20"/>
          <w:szCs w:val="20"/>
        </w:rPr>
        <w:t xml:space="preserve"> Cohort Study, </w:t>
      </w:r>
      <w:proofErr w:type="spellStart"/>
      <w:r w:rsidRPr="00CF75CD">
        <w:rPr>
          <w:rFonts w:ascii="Arial" w:hAnsi="Arial" w:cs="Arial"/>
          <w:sz w:val="20"/>
          <w:szCs w:val="20"/>
        </w:rPr>
        <w:t>Amini</w:t>
      </w:r>
      <w:proofErr w:type="spellEnd"/>
      <w:r w:rsidRPr="00CF75CD">
        <w:rPr>
          <w:rFonts w:ascii="Arial" w:hAnsi="Arial" w:cs="Arial"/>
          <w:sz w:val="20"/>
          <w:szCs w:val="20"/>
        </w:rPr>
        <w:t xml:space="preserve"> M; CHARGE Inflammation Working Group, Lahti J, </w:t>
      </w:r>
      <w:proofErr w:type="spellStart"/>
      <w:r w:rsidRPr="00CF75CD">
        <w:rPr>
          <w:rFonts w:ascii="Arial" w:hAnsi="Arial" w:cs="Arial"/>
          <w:sz w:val="20"/>
          <w:szCs w:val="20"/>
        </w:rPr>
        <w:t>Schraut</w:t>
      </w:r>
      <w:proofErr w:type="spellEnd"/>
      <w:r w:rsidRPr="00CF75CD">
        <w:rPr>
          <w:rFonts w:ascii="Arial" w:hAnsi="Arial" w:cs="Arial"/>
          <w:sz w:val="20"/>
          <w:szCs w:val="20"/>
        </w:rPr>
        <w:t xml:space="preserve"> KE,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Suktitipat</w:t>
      </w:r>
      <w:proofErr w:type="spellEnd"/>
      <w:r w:rsidRPr="00CF75CD">
        <w:rPr>
          <w:rFonts w:ascii="Arial" w:hAnsi="Arial" w:cs="Arial"/>
          <w:sz w:val="20"/>
          <w:szCs w:val="20"/>
        </w:rPr>
        <w:t xml:space="preserve"> B, Chen WM, Li X,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w:t>
      </w:r>
      <w:proofErr w:type="spellStart"/>
      <w:r w:rsidRPr="00CF75CD">
        <w:rPr>
          <w:rFonts w:ascii="Arial" w:hAnsi="Arial" w:cs="Arial"/>
          <w:sz w:val="20"/>
          <w:szCs w:val="20"/>
        </w:rPr>
        <w:t>Malerba</w:t>
      </w:r>
      <w:proofErr w:type="spellEnd"/>
      <w:r w:rsidRPr="00CF75CD">
        <w:rPr>
          <w:rFonts w:ascii="Arial" w:hAnsi="Arial" w:cs="Arial"/>
          <w:sz w:val="20"/>
          <w:szCs w:val="20"/>
        </w:rPr>
        <w:t xml:space="preserve"> G, Luan J, </w:t>
      </w:r>
      <w:proofErr w:type="spellStart"/>
      <w:r w:rsidRPr="00CF75CD">
        <w:rPr>
          <w:rFonts w:ascii="Arial" w:hAnsi="Arial" w:cs="Arial"/>
          <w:sz w:val="20"/>
          <w:szCs w:val="20"/>
        </w:rPr>
        <w:t>Bak</w:t>
      </w:r>
      <w:proofErr w:type="spellEnd"/>
      <w:r w:rsidRPr="00CF75CD">
        <w:rPr>
          <w:rFonts w:ascii="Arial" w:hAnsi="Arial" w:cs="Arial"/>
          <w:sz w:val="20"/>
          <w:szCs w:val="20"/>
        </w:rPr>
        <w:t xml:space="preserve"> T, </w:t>
      </w:r>
      <w:proofErr w:type="spellStart"/>
      <w:r w:rsidRPr="00CF75CD">
        <w:rPr>
          <w:rFonts w:ascii="Arial" w:hAnsi="Arial" w:cs="Arial"/>
          <w:sz w:val="20"/>
          <w:szCs w:val="20"/>
        </w:rPr>
        <w:t>Schork</w:t>
      </w:r>
      <w:proofErr w:type="spellEnd"/>
      <w:r w:rsidRPr="00CF75CD">
        <w:rPr>
          <w:rFonts w:ascii="Arial" w:hAnsi="Arial" w:cs="Arial"/>
          <w:sz w:val="20"/>
          <w:szCs w:val="20"/>
        </w:rPr>
        <w:t xml:space="preserve"> N, Del Greco M F, </w:t>
      </w:r>
      <w:proofErr w:type="spellStart"/>
      <w:r w:rsidRPr="00CF75CD">
        <w:rPr>
          <w:rFonts w:ascii="Arial" w:hAnsi="Arial" w:cs="Arial"/>
          <w:sz w:val="20"/>
          <w:szCs w:val="20"/>
        </w:rPr>
        <w:t>Thiering</w:t>
      </w:r>
      <w:proofErr w:type="spellEnd"/>
      <w:r w:rsidRPr="00CF75CD">
        <w:rPr>
          <w:rFonts w:ascii="Arial" w:hAnsi="Arial" w:cs="Arial"/>
          <w:sz w:val="20"/>
          <w:szCs w:val="20"/>
        </w:rPr>
        <w:t xml:space="preserve"> E, Mahajan A,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w:t>
      </w:r>
      <w:proofErr w:type="spellStart"/>
      <w:r w:rsidRPr="00CF75CD">
        <w:rPr>
          <w:rFonts w:ascii="Arial" w:hAnsi="Arial" w:cs="Arial"/>
          <w:sz w:val="20"/>
          <w:szCs w:val="20"/>
        </w:rPr>
        <w:t>Mihailov</w:t>
      </w:r>
      <w:proofErr w:type="spellEnd"/>
      <w:r w:rsidRPr="00CF75CD">
        <w:rPr>
          <w:rFonts w:ascii="Arial" w:hAnsi="Arial" w:cs="Arial"/>
          <w:sz w:val="20"/>
          <w:szCs w:val="20"/>
        </w:rPr>
        <w:t xml:space="preserve"> E, Eriksson J,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Zhang W, </w:t>
      </w:r>
      <w:proofErr w:type="spellStart"/>
      <w:r w:rsidRPr="00CF75CD">
        <w:rPr>
          <w:rFonts w:ascii="Arial" w:hAnsi="Arial" w:cs="Arial"/>
          <w:sz w:val="20"/>
          <w:szCs w:val="20"/>
        </w:rPr>
        <w:t>Nethander</w:t>
      </w:r>
      <w:proofErr w:type="spellEnd"/>
      <w:r w:rsidRPr="00CF75CD">
        <w:rPr>
          <w:rFonts w:ascii="Arial" w:hAnsi="Arial" w:cs="Arial"/>
          <w:sz w:val="20"/>
          <w:szCs w:val="20"/>
        </w:rPr>
        <w:t xml:space="preserve"> M, Cheng YC, </w:t>
      </w:r>
      <w:proofErr w:type="spellStart"/>
      <w:r w:rsidRPr="00CF75CD">
        <w:rPr>
          <w:rFonts w:ascii="Arial" w:hAnsi="Arial" w:cs="Arial"/>
          <w:sz w:val="20"/>
          <w:szCs w:val="20"/>
        </w:rPr>
        <w:t>Aslibekyan</w:t>
      </w:r>
      <w:proofErr w:type="spellEnd"/>
      <w:r w:rsidRPr="00CF75CD">
        <w:rPr>
          <w:rFonts w:ascii="Arial" w:hAnsi="Arial" w:cs="Arial"/>
          <w:sz w:val="20"/>
          <w:szCs w:val="20"/>
        </w:rPr>
        <w:t xml:space="preserve"> S, Ang W, </w:t>
      </w:r>
      <w:proofErr w:type="spellStart"/>
      <w:r w:rsidRPr="00CF75CD">
        <w:rPr>
          <w:rFonts w:ascii="Arial" w:hAnsi="Arial" w:cs="Arial"/>
          <w:sz w:val="20"/>
          <w:szCs w:val="20"/>
        </w:rPr>
        <w:t>Gandin</w:t>
      </w:r>
      <w:proofErr w:type="spellEnd"/>
      <w:r w:rsidRPr="00CF75CD">
        <w:rPr>
          <w:rFonts w:ascii="Arial" w:hAnsi="Arial" w:cs="Arial"/>
          <w:sz w:val="20"/>
          <w:szCs w:val="20"/>
        </w:rPr>
        <w:t xml:space="preserve"> I, </w:t>
      </w:r>
      <w:proofErr w:type="spellStart"/>
      <w:r w:rsidRPr="00CF75CD">
        <w:rPr>
          <w:rFonts w:ascii="Arial" w:hAnsi="Arial" w:cs="Arial"/>
          <w:sz w:val="20"/>
          <w:szCs w:val="20"/>
        </w:rPr>
        <w:t>Yengo</w:t>
      </w:r>
      <w:proofErr w:type="spellEnd"/>
      <w:r w:rsidRPr="00CF75CD">
        <w:rPr>
          <w:rFonts w:ascii="Arial" w:hAnsi="Arial" w:cs="Arial"/>
          <w:sz w:val="20"/>
          <w:szCs w:val="20"/>
        </w:rPr>
        <w:t xml:space="preserve"> L, </w:t>
      </w:r>
      <w:proofErr w:type="spellStart"/>
      <w:r w:rsidRPr="00CF75CD">
        <w:rPr>
          <w:rFonts w:ascii="Arial" w:hAnsi="Arial" w:cs="Arial"/>
          <w:sz w:val="20"/>
          <w:szCs w:val="20"/>
        </w:rPr>
        <w:t>Portas</w:t>
      </w:r>
      <w:proofErr w:type="spellEnd"/>
      <w:r w:rsidRPr="00CF75CD">
        <w:rPr>
          <w:rFonts w:ascii="Arial" w:hAnsi="Arial" w:cs="Arial"/>
          <w:sz w:val="20"/>
          <w:szCs w:val="20"/>
        </w:rPr>
        <w:t xml:space="preserve"> L, </w:t>
      </w:r>
      <w:proofErr w:type="spellStart"/>
      <w:r w:rsidRPr="00CF75CD">
        <w:rPr>
          <w:rFonts w:ascii="Arial" w:hAnsi="Arial" w:cs="Arial"/>
          <w:sz w:val="20"/>
          <w:szCs w:val="20"/>
        </w:rPr>
        <w:t>Kooperberg</w:t>
      </w:r>
      <w:proofErr w:type="spellEnd"/>
      <w:r w:rsidRPr="00CF75CD">
        <w:rPr>
          <w:rFonts w:ascii="Arial" w:hAnsi="Arial" w:cs="Arial"/>
          <w:sz w:val="20"/>
          <w:szCs w:val="20"/>
        </w:rPr>
        <w:t xml:space="preserve"> C, Hofer E, </w:t>
      </w:r>
      <w:proofErr w:type="spellStart"/>
      <w:r w:rsidRPr="00CF75CD">
        <w:rPr>
          <w:rFonts w:ascii="Arial" w:hAnsi="Arial" w:cs="Arial"/>
          <w:sz w:val="20"/>
          <w:szCs w:val="20"/>
        </w:rPr>
        <w:t>Rajan</w:t>
      </w:r>
      <w:proofErr w:type="spellEnd"/>
      <w:r w:rsidRPr="00CF75CD">
        <w:rPr>
          <w:rFonts w:ascii="Arial" w:hAnsi="Arial" w:cs="Arial"/>
          <w:sz w:val="20"/>
          <w:szCs w:val="20"/>
        </w:rPr>
        <w:t xml:space="preserve"> KB, </w:t>
      </w:r>
      <w:proofErr w:type="spellStart"/>
      <w:r w:rsidRPr="00CF75CD">
        <w:rPr>
          <w:rFonts w:ascii="Arial" w:hAnsi="Arial" w:cs="Arial"/>
          <w:sz w:val="20"/>
          <w:szCs w:val="20"/>
        </w:rPr>
        <w:t>Schurmann</w:t>
      </w:r>
      <w:proofErr w:type="spellEnd"/>
      <w:r w:rsidRPr="00CF75CD">
        <w:rPr>
          <w:rFonts w:ascii="Arial" w:hAnsi="Arial" w:cs="Arial"/>
          <w:sz w:val="20"/>
          <w:szCs w:val="20"/>
        </w:rPr>
        <w:t xml:space="preserve"> C, den Hollander W, Ahluwalia TS, Zhao J, </w:t>
      </w:r>
      <w:proofErr w:type="spellStart"/>
      <w:r w:rsidRPr="00CF75CD">
        <w:rPr>
          <w:rFonts w:ascii="Arial" w:hAnsi="Arial" w:cs="Arial"/>
          <w:sz w:val="20"/>
          <w:szCs w:val="20"/>
        </w:rPr>
        <w:t>Draisma</w:t>
      </w:r>
      <w:proofErr w:type="spellEnd"/>
      <w:r w:rsidRPr="00CF75CD">
        <w:rPr>
          <w:rFonts w:ascii="Arial" w:hAnsi="Arial" w:cs="Arial"/>
          <w:sz w:val="20"/>
          <w:szCs w:val="20"/>
        </w:rPr>
        <w:t xml:space="preserve"> HHM, Ford I, Timpson N,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Huang H, Wahl S, Liu Y, Huang J, Uh HW, Geller F, Joshi PK,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Trabetti</w:t>
      </w:r>
      <w:proofErr w:type="spellEnd"/>
      <w:r w:rsidRPr="00CF75CD">
        <w:rPr>
          <w:rFonts w:ascii="Arial" w:hAnsi="Arial" w:cs="Arial"/>
          <w:sz w:val="20"/>
          <w:szCs w:val="20"/>
        </w:rPr>
        <w:t xml:space="preserve"> E, </w:t>
      </w:r>
      <w:proofErr w:type="spellStart"/>
      <w:r w:rsidRPr="00CF75CD">
        <w:rPr>
          <w:rFonts w:ascii="Arial" w:hAnsi="Arial" w:cs="Arial"/>
          <w:sz w:val="20"/>
          <w:szCs w:val="20"/>
        </w:rPr>
        <w:t>Lehne</w:t>
      </w:r>
      <w:proofErr w:type="spellEnd"/>
      <w:r w:rsidRPr="00CF75CD">
        <w:rPr>
          <w:rFonts w:ascii="Arial" w:hAnsi="Arial" w:cs="Arial"/>
          <w:sz w:val="20"/>
          <w:szCs w:val="20"/>
        </w:rPr>
        <w:t xml:space="preserve"> B, </w:t>
      </w:r>
      <w:proofErr w:type="spellStart"/>
      <w:r w:rsidRPr="00CF75CD">
        <w:rPr>
          <w:rFonts w:ascii="Arial" w:hAnsi="Arial" w:cs="Arial"/>
          <w:sz w:val="20"/>
          <w:szCs w:val="20"/>
        </w:rPr>
        <w:t>Vozzi</w:t>
      </w:r>
      <w:proofErr w:type="spellEnd"/>
      <w:r w:rsidRPr="00CF75CD">
        <w:rPr>
          <w:rFonts w:ascii="Arial" w:hAnsi="Arial" w:cs="Arial"/>
          <w:sz w:val="20"/>
          <w:szCs w:val="20"/>
        </w:rPr>
        <w:t xml:space="preserve"> D, </w:t>
      </w:r>
      <w:proofErr w:type="spellStart"/>
      <w:r w:rsidRPr="00CF75CD">
        <w:rPr>
          <w:rFonts w:ascii="Arial" w:hAnsi="Arial" w:cs="Arial"/>
          <w:sz w:val="20"/>
          <w:szCs w:val="20"/>
        </w:rPr>
        <w:t>Verbanck</w:t>
      </w:r>
      <w:proofErr w:type="spellEnd"/>
      <w:r w:rsidRPr="00CF75CD">
        <w:rPr>
          <w:rFonts w:ascii="Arial" w:hAnsi="Arial" w:cs="Arial"/>
          <w:sz w:val="20"/>
          <w:szCs w:val="20"/>
        </w:rPr>
        <w:t xml:space="preserve"> M, </w:t>
      </w:r>
      <w:proofErr w:type="spellStart"/>
      <w:r w:rsidRPr="00CF75CD">
        <w:rPr>
          <w:rFonts w:ascii="Arial" w:hAnsi="Arial" w:cs="Arial"/>
          <w:sz w:val="20"/>
          <w:szCs w:val="20"/>
        </w:rPr>
        <w:t>Biino</w:t>
      </w:r>
      <w:proofErr w:type="spellEnd"/>
      <w:r w:rsidRPr="00CF75CD">
        <w:rPr>
          <w:rFonts w:ascii="Arial" w:hAnsi="Arial" w:cs="Arial"/>
          <w:sz w:val="20"/>
          <w:szCs w:val="20"/>
        </w:rPr>
        <w:t xml:space="preserve"> G, Saba Y,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O'Connell JR,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Giulianini</w:t>
      </w:r>
      <w:proofErr w:type="spellEnd"/>
      <w:r w:rsidRPr="00CF75CD">
        <w:rPr>
          <w:rFonts w:ascii="Arial" w:hAnsi="Arial" w:cs="Arial"/>
          <w:sz w:val="20"/>
          <w:szCs w:val="20"/>
        </w:rPr>
        <w:t xml:space="preserve"> F, Magnusson PKE, Ballantyne CM, </w:t>
      </w:r>
      <w:proofErr w:type="spellStart"/>
      <w:r w:rsidRPr="00CF75CD">
        <w:rPr>
          <w:rFonts w:ascii="Arial" w:hAnsi="Arial" w:cs="Arial"/>
          <w:sz w:val="20"/>
          <w:szCs w:val="20"/>
        </w:rPr>
        <w:t>Hottenga</w:t>
      </w:r>
      <w:proofErr w:type="spellEnd"/>
      <w:r w:rsidRPr="00CF75CD">
        <w:rPr>
          <w:rFonts w:ascii="Arial" w:hAnsi="Arial" w:cs="Arial"/>
          <w:sz w:val="20"/>
          <w:szCs w:val="20"/>
        </w:rPr>
        <w:t xml:space="preserve"> JJ, Montgomery GW, </w:t>
      </w:r>
      <w:proofErr w:type="spellStart"/>
      <w:r w:rsidRPr="00CF75CD">
        <w:rPr>
          <w:rFonts w:ascii="Arial" w:hAnsi="Arial" w:cs="Arial"/>
          <w:sz w:val="20"/>
          <w:szCs w:val="20"/>
        </w:rPr>
        <w:t>Rivadineira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Rueedi</w:t>
      </w:r>
      <w:proofErr w:type="spellEnd"/>
      <w:r w:rsidRPr="00CF75CD">
        <w:rPr>
          <w:rFonts w:ascii="Arial" w:hAnsi="Arial" w:cs="Arial"/>
          <w:sz w:val="20"/>
          <w:szCs w:val="20"/>
        </w:rPr>
        <w:t xml:space="preserve"> R, </w:t>
      </w:r>
      <w:proofErr w:type="spellStart"/>
      <w:r w:rsidRPr="00CF75CD">
        <w:rPr>
          <w:rFonts w:ascii="Arial" w:hAnsi="Arial" w:cs="Arial"/>
          <w:sz w:val="20"/>
          <w:szCs w:val="20"/>
        </w:rPr>
        <w:t>Steri</w:t>
      </w:r>
      <w:proofErr w:type="spellEnd"/>
      <w:r w:rsidRPr="00CF75CD">
        <w:rPr>
          <w:rFonts w:ascii="Arial" w:hAnsi="Arial" w:cs="Arial"/>
          <w:sz w:val="20"/>
          <w:szCs w:val="20"/>
        </w:rPr>
        <w:t xml:space="preserve"> M, Herzig KH, Stott DJ, </w:t>
      </w:r>
      <w:proofErr w:type="spellStart"/>
      <w:r w:rsidRPr="00CF75CD">
        <w:rPr>
          <w:rFonts w:ascii="Arial" w:hAnsi="Arial" w:cs="Arial"/>
          <w:sz w:val="20"/>
          <w:szCs w:val="20"/>
        </w:rPr>
        <w:t>Menni</w:t>
      </w:r>
      <w:proofErr w:type="spellEnd"/>
      <w:r w:rsidRPr="00CF75CD">
        <w:rPr>
          <w:rFonts w:ascii="Arial" w:hAnsi="Arial" w:cs="Arial"/>
          <w:sz w:val="20"/>
          <w:szCs w:val="20"/>
        </w:rPr>
        <w:t xml:space="preserve"> C, </w:t>
      </w:r>
      <w:proofErr w:type="spellStart"/>
      <w:r w:rsidRPr="00CF75CD">
        <w:rPr>
          <w:rFonts w:ascii="Arial" w:hAnsi="Arial" w:cs="Arial"/>
          <w:sz w:val="20"/>
          <w:szCs w:val="20"/>
        </w:rPr>
        <w:t>Frånberg</w:t>
      </w:r>
      <w:proofErr w:type="spellEnd"/>
      <w:r w:rsidRPr="00CF75CD">
        <w:rPr>
          <w:rFonts w:ascii="Arial" w:hAnsi="Arial" w:cs="Arial"/>
          <w:sz w:val="20"/>
          <w:szCs w:val="20"/>
        </w:rPr>
        <w:t xml:space="preserve"> M, St </w:t>
      </w:r>
      <w:proofErr w:type="spellStart"/>
      <w:r w:rsidRPr="00CF75CD">
        <w:rPr>
          <w:rFonts w:ascii="Arial" w:hAnsi="Arial" w:cs="Arial"/>
          <w:sz w:val="20"/>
          <w:szCs w:val="20"/>
        </w:rPr>
        <w:t>Pourcain</w:t>
      </w:r>
      <w:proofErr w:type="spellEnd"/>
      <w:r w:rsidRPr="00CF75CD">
        <w:rPr>
          <w:rFonts w:ascii="Arial" w:hAnsi="Arial" w:cs="Arial"/>
          <w:sz w:val="20"/>
          <w:szCs w:val="20"/>
        </w:rPr>
        <w:t xml:space="preserve"> B, Felix SB, Pers TH, Bakker SJL, Kraft P, Peters A, Vaidya D, Delgado G, Smit JH, </w:t>
      </w:r>
      <w:proofErr w:type="spellStart"/>
      <w:r w:rsidRPr="00CF75CD">
        <w:rPr>
          <w:rFonts w:ascii="Arial" w:hAnsi="Arial" w:cs="Arial"/>
          <w:sz w:val="20"/>
          <w:szCs w:val="20"/>
        </w:rPr>
        <w:t>Großmann</w:t>
      </w:r>
      <w:proofErr w:type="spellEnd"/>
      <w:r w:rsidRPr="00CF75CD">
        <w:rPr>
          <w:rFonts w:ascii="Arial" w:hAnsi="Arial" w:cs="Arial"/>
          <w:sz w:val="20"/>
          <w:szCs w:val="20"/>
        </w:rPr>
        <w:t xml:space="preserve"> V, </w:t>
      </w:r>
      <w:proofErr w:type="spellStart"/>
      <w:r w:rsidRPr="00CF75CD">
        <w:rPr>
          <w:rFonts w:ascii="Arial" w:hAnsi="Arial" w:cs="Arial"/>
          <w:sz w:val="20"/>
          <w:szCs w:val="20"/>
        </w:rPr>
        <w:t>Sinisalo</w:t>
      </w:r>
      <w:proofErr w:type="spellEnd"/>
      <w:r w:rsidRPr="00CF75CD">
        <w:rPr>
          <w:rFonts w:ascii="Arial" w:hAnsi="Arial" w:cs="Arial"/>
          <w:sz w:val="20"/>
          <w:szCs w:val="20"/>
        </w:rPr>
        <w:t xml:space="preserve"> J, </w:t>
      </w:r>
      <w:proofErr w:type="spellStart"/>
      <w:r w:rsidRPr="00CF75CD">
        <w:rPr>
          <w:rFonts w:ascii="Arial" w:hAnsi="Arial" w:cs="Arial"/>
          <w:sz w:val="20"/>
          <w:szCs w:val="20"/>
        </w:rPr>
        <w:t>Seppälä</w:t>
      </w:r>
      <w:proofErr w:type="spellEnd"/>
      <w:r w:rsidRPr="00CF75CD">
        <w:rPr>
          <w:rFonts w:ascii="Arial" w:hAnsi="Arial" w:cs="Arial"/>
          <w:sz w:val="20"/>
          <w:szCs w:val="20"/>
        </w:rPr>
        <w:t xml:space="preserve"> I, Williams SR, Holliday EG,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Räikkönen K, Ding J, Campbell H, Sale MM, Chen YI, James AL, Ruggiero D,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Hartman CA, Smith EN, Berenson GS, Fuchsberger C, Hernandez D, </w:t>
      </w:r>
      <w:proofErr w:type="spellStart"/>
      <w:r w:rsidRPr="00CF75CD">
        <w:rPr>
          <w:rFonts w:ascii="Arial" w:hAnsi="Arial" w:cs="Arial"/>
          <w:sz w:val="20"/>
          <w:szCs w:val="20"/>
        </w:rPr>
        <w:t>Tiesler</w:t>
      </w:r>
      <w:proofErr w:type="spellEnd"/>
      <w:r w:rsidRPr="00CF75CD">
        <w:rPr>
          <w:rFonts w:ascii="Arial" w:hAnsi="Arial" w:cs="Arial"/>
          <w:sz w:val="20"/>
          <w:szCs w:val="20"/>
        </w:rPr>
        <w:t xml:space="preserve"> CMT, Giedraitis V,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 Fischer K, </w:t>
      </w:r>
      <w:proofErr w:type="spellStart"/>
      <w:r w:rsidRPr="00CF75CD">
        <w:rPr>
          <w:rFonts w:ascii="Arial" w:hAnsi="Arial" w:cs="Arial"/>
          <w:sz w:val="20"/>
          <w:szCs w:val="20"/>
        </w:rPr>
        <w:t>Mellström</w:t>
      </w:r>
      <w:proofErr w:type="spellEnd"/>
      <w:r w:rsidRPr="00CF75CD">
        <w:rPr>
          <w:rFonts w:ascii="Arial" w:hAnsi="Arial" w:cs="Arial"/>
          <w:sz w:val="20"/>
          <w:szCs w:val="20"/>
        </w:rPr>
        <w:t xml:space="preserve"> D, Larsson A, Wang Y, Scott WR, </w:t>
      </w:r>
      <w:proofErr w:type="spellStart"/>
      <w:r w:rsidRPr="00CF75CD">
        <w:rPr>
          <w:rFonts w:ascii="Arial" w:hAnsi="Arial" w:cs="Arial"/>
          <w:sz w:val="20"/>
          <w:szCs w:val="20"/>
        </w:rPr>
        <w:t>Lorentzon</w:t>
      </w:r>
      <w:proofErr w:type="spellEnd"/>
      <w:r w:rsidRPr="00CF75CD">
        <w:rPr>
          <w:rFonts w:ascii="Arial" w:hAnsi="Arial" w:cs="Arial"/>
          <w:sz w:val="20"/>
          <w:szCs w:val="20"/>
        </w:rPr>
        <w:t xml:space="preserve"> M, Beilby J, Ryan KA, Pennell CE, </w:t>
      </w:r>
      <w:proofErr w:type="spellStart"/>
      <w:r w:rsidRPr="00CF75CD">
        <w:rPr>
          <w:rFonts w:ascii="Arial" w:hAnsi="Arial" w:cs="Arial"/>
          <w:sz w:val="20"/>
          <w:szCs w:val="20"/>
        </w:rPr>
        <w:t>Vuckovic</w:t>
      </w:r>
      <w:proofErr w:type="spellEnd"/>
      <w:r w:rsidRPr="00CF75CD">
        <w:rPr>
          <w:rFonts w:ascii="Arial" w:hAnsi="Arial" w:cs="Arial"/>
          <w:sz w:val="20"/>
          <w:szCs w:val="20"/>
        </w:rPr>
        <w:t xml:space="preserve"> D, </w:t>
      </w:r>
      <w:proofErr w:type="spellStart"/>
      <w:r w:rsidRPr="00CF75CD">
        <w:rPr>
          <w:rFonts w:ascii="Arial" w:hAnsi="Arial" w:cs="Arial"/>
          <w:sz w:val="20"/>
          <w:szCs w:val="20"/>
        </w:rPr>
        <w:t>Balkau</w:t>
      </w:r>
      <w:proofErr w:type="spellEnd"/>
      <w:r w:rsidRPr="00CF75CD">
        <w:rPr>
          <w:rFonts w:ascii="Arial" w:hAnsi="Arial" w:cs="Arial"/>
          <w:sz w:val="20"/>
          <w:szCs w:val="20"/>
        </w:rPr>
        <w:t xml:space="preserve"> B, </w:t>
      </w:r>
      <w:proofErr w:type="spellStart"/>
      <w:r w:rsidRPr="00CF75CD">
        <w:rPr>
          <w:rFonts w:ascii="Arial" w:hAnsi="Arial" w:cs="Arial"/>
          <w:sz w:val="20"/>
          <w:szCs w:val="20"/>
        </w:rPr>
        <w:t>Concas</w:t>
      </w:r>
      <w:proofErr w:type="spellEnd"/>
      <w:r w:rsidRPr="00CF75CD">
        <w:rPr>
          <w:rFonts w:ascii="Arial" w:hAnsi="Arial" w:cs="Arial"/>
          <w:sz w:val="20"/>
          <w:szCs w:val="20"/>
        </w:rPr>
        <w:t xml:space="preserve"> MP, Schmidt R, Mendes de Leon CF, </w:t>
      </w:r>
      <w:proofErr w:type="spellStart"/>
      <w:r w:rsidRPr="00CF75CD">
        <w:rPr>
          <w:rFonts w:ascii="Arial" w:hAnsi="Arial" w:cs="Arial"/>
          <w:sz w:val="20"/>
          <w:szCs w:val="20"/>
        </w:rPr>
        <w:t>Bottinger</w:t>
      </w:r>
      <w:proofErr w:type="spellEnd"/>
      <w:r w:rsidRPr="00CF75CD">
        <w:rPr>
          <w:rFonts w:ascii="Arial" w:hAnsi="Arial" w:cs="Arial"/>
          <w:sz w:val="20"/>
          <w:szCs w:val="20"/>
        </w:rPr>
        <w:t xml:space="preserve"> EP, Kloppenburg M, Paternoster L,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Musk AW, Willemsen G, Evans DM, Madden PAF, </w:t>
      </w:r>
      <w:proofErr w:type="spellStart"/>
      <w:r w:rsidRPr="00CF75CD">
        <w:rPr>
          <w:rFonts w:ascii="Arial" w:hAnsi="Arial" w:cs="Arial"/>
          <w:sz w:val="20"/>
          <w:szCs w:val="20"/>
        </w:rPr>
        <w:t>Kähönen</w:t>
      </w:r>
      <w:proofErr w:type="spellEnd"/>
      <w:r w:rsidRPr="00CF75CD">
        <w:rPr>
          <w:rFonts w:ascii="Arial" w:hAnsi="Arial" w:cs="Arial"/>
          <w:sz w:val="20"/>
          <w:szCs w:val="20"/>
        </w:rPr>
        <w:t xml:space="preserve"> M,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Zoledziewska</w:t>
      </w:r>
      <w:proofErr w:type="spellEnd"/>
      <w:r w:rsidRPr="00CF75CD">
        <w:rPr>
          <w:rFonts w:ascii="Arial" w:hAnsi="Arial" w:cs="Arial"/>
          <w:sz w:val="20"/>
          <w:szCs w:val="20"/>
        </w:rPr>
        <w:t xml:space="preserve"> M, </w:t>
      </w:r>
      <w:proofErr w:type="spellStart"/>
      <w:r w:rsidRPr="00CF75CD">
        <w:rPr>
          <w:rFonts w:ascii="Arial" w:hAnsi="Arial" w:cs="Arial"/>
          <w:sz w:val="20"/>
          <w:szCs w:val="20"/>
        </w:rPr>
        <w:t>Karhunen</w:t>
      </w:r>
      <w:proofErr w:type="spellEnd"/>
      <w:r w:rsidRPr="00CF75CD">
        <w:rPr>
          <w:rFonts w:ascii="Arial" w:hAnsi="Arial" w:cs="Arial"/>
          <w:sz w:val="20"/>
          <w:szCs w:val="20"/>
        </w:rPr>
        <w:t xml:space="preserve"> V, </w:t>
      </w:r>
      <w:proofErr w:type="spellStart"/>
      <w:r w:rsidRPr="00CF75CD">
        <w:rPr>
          <w:rFonts w:ascii="Arial" w:hAnsi="Arial" w:cs="Arial"/>
          <w:sz w:val="20"/>
          <w:szCs w:val="20"/>
        </w:rPr>
        <w:t>Kritchevsky</w:t>
      </w:r>
      <w:proofErr w:type="spellEnd"/>
      <w:r w:rsidRPr="00CF75CD">
        <w:rPr>
          <w:rFonts w:ascii="Arial" w:hAnsi="Arial" w:cs="Arial"/>
          <w:sz w:val="20"/>
          <w:szCs w:val="20"/>
        </w:rPr>
        <w:t xml:space="preserve"> SB, Sattar N, Lachance G, Clarke R, Harris TB,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OT, Attia JR,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Gambaro G, Scott RA, Hicks AA, </w:t>
      </w:r>
      <w:proofErr w:type="spellStart"/>
      <w:r w:rsidRPr="00CF75CD">
        <w:rPr>
          <w:rFonts w:ascii="Arial" w:hAnsi="Arial" w:cs="Arial"/>
          <w:sz w:val="20"/>
          <w:szCs w:val="20"/>
        </w:rPr>
        <w:t>Ferrucci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Standl</w:t>
      </w:r>
      <w:proofErr w:type="spellEnd"/>
      <w:r w:rsidRPr="00CF75CD">
        <w:rPr>
          <w:rFonts w:ascii="Arial" w:hAnsi="Arial" w:cs="Arial"/>
          <w:sz w:val="20"/>
          <w:szCs w:val="20"/>
        </w:rPr>
        <w:t xml:space="preserve"> M, Lindgren CM, Starr JM, Karlsson M, Lind L, Li JZ, Chambers JC, Mori TA, de </w:t>
      </w:r>
      <w:proofErr w:type="spellStart"/>
      <w:r w:rsidRPr="00CF75CD">
        <w:rPr>
          <w:rFonts w:ascii="Arial" w:hAnsi="Arial" w:cs="Arial"/>
          <w:sz w:val="20"/>
          <w:szCs w:val="20"/>
        </w:rPr>
        <w:t>Geus</w:t>
      </w:r>
      <w:proofErr w:type="spellEnd"/>
      <w:r w:rsidRPr="00CF75CD">
        <w:rPr>
          <w:rFonts w:ascii="Arial" w:hAnsi="Arial" w:cs="Arial"/>
          <w:sz w:val="20"/>
          <w:szCs w:val="20"/>
        </w:rPr>
        <w:t xml:space="preserve"> EJCN, Heath AC, Martin NG, </w:t>
      </w:r>
      <w:proofErr w:type="spellStart"/>
      <w:r w:rsidRPr="00CF75CD">
        <w:rPr>
          <w:rFonts w:ascii="Arial" w:hAnsi="Arial" w:cs="Arial"/>
          <w:sz w:val="20"/>
          <w:szCs w:val="20"/>
        </w:rPr>
        <w:t>Auvinen</w:t>
      </w:r>
      <w:proofErr w:type="spellEnd"/>
      <w:r w:rsidRPr="00CF75CD">
        <w:rPr>
          <w:rFonts w:ascii="Arial" w:hAnsi="Arial" w:cs="Arial"/>
          <w:sz w:val="20"/>
          <w:szCs w:val="20"/>
        </w:rPr>
        <w:t xml:space="preserve"> J, Buckley BM, de </w:t>
      </w:r>
      <w:proofErr w:type="spellStart"/>
      <w:r w:rsidRPr="00CF75CD">
        <w:rPr>
          <w:rFonts w:ascii="Arial" w:hAnsi="Arial" w:cs="Arial"/>
          <w:sz w:val="20"/>
          <w:szCs w:val="20"/>
        </w:rPr>
        <w:t>Craen</w:t>
      </w:r>
      <w:proofErr w:type="spellEnd"/>
      <w:r w:rsidRPr="00CF75CD">
        <w:rPr>
          <w:rFonts w:ascii="Arial" w:hAnsi="Arial" w:cs="Arial"/>
          <w:sz w:val="20"/>
          <w:szCs w:val="20"/>
        </w:rPr>
        <w:t xml:space="preserve"> AJM, </w:t>
      </w:r>
      <w:proofErr w:type="spellStart"/>
      <w:r w:rsidRPr="00CF75CD">
        <w:rPr>
          <w:rFonts w:ascii="Arial" w:hAnsi="Arial" w:cs="Arial"/>
          <w:sz w:val="20"/>
          <w:szCs w:val="20"/>
        </w:rPr>
        <w:t>Waldenberger</w:t>
      </w:r>
      <w:proofErr w:type="spellEnd"/>
      <w:r w:rsidRPr="00CF75CD">
        <w:rPr>
          <w:rFonts w:ascii="Arial" w:hAnsi="Arial" w:cs="Arial"/>
          <w:sz w:val="20"/>
          <w:szCs w:val="20"/>
        </w:rPr>
        <w:t xml:space="preserve"> M, Strauch K, </w:t>
      </w:r>
      <w:proofErr w:type="spellStart"/>
      <w:r w:rsidRPr="00CF75CD">
        <w:rPr>
          <w:rFonts w:ascii="Arial" w:hAnsi="Arial" w:cs="Arial"/>
          <w:sz w:val="20"/>
          <w:szCs w:val="20"/>
        </w:rPr>
        <w:t>Meitinger</w:t>
      </w:r>
      <w:proofErr w:type="spellEnd"/>
      <w:r w:rsidRPr="00CF75CD">
        <w:rPr>
          <w:rFonts w:ascii="Arial" w:hAnsi="Arial" w:cs="Arial"/>
          <w:sz w:val="20"/>
          <w:szCs w:val="20"/>
        </w:rPr>
        <w:t xml:space="preserve"> T, Scott RJ, McEvoy M, Beekman M, </w:t>
      </w:r>
      <w:proofErr w:type="spellStart"/>
      <w:r w:rsidRPr="00CF75CD">
        <w:rPr>
          <w:rFonts w:ascii="Arial" w:hAnsi="Arial" w:cs="Arial"/>
          <w:sz w:val="20"/>
          <w:szCs w:val="20"/>
        </w:rPr>
        <w:t>Bombieri</w:t>
      </w:r>
      <w:proofErr w:type="spellEnd"/>
      <w:r w:rsidRPr="00CF75CD">
        <w:rPr>
          <w:rFonts w:ascii="Arial" w:hAnsi="Arial" w:cs="Arial"/>
          <w:sz w:val="20"/>
          <w:szCs w:val="20"/>
        </w:rPr>
        <w:t xml:space="preserve"> C,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w:t>
      </w:r>
      <w:proofErr w:type="spellStart"/>
      <w:r w:rsidRPr="00CF75CD">
        <w:rPr>
          <w:rFonts w:ascii="Arial" w:hAnsi="Arial" w:cs="Arial"/>
          <w:sz w:val="20"/>
          <w:szCs w:val="20"/>
        </w:rPr>
        <w:t>Mohlke</w:t>
      </w:r>
      <w:proofErr w:type="spellEnd"/>
      <w:r w:rsidRPr="00CF75CD">
        <w:rPr>
          <w:rFonts w:ascii="Arial" w:hAnsi="Arial" w:cs="Arial"/>
          <w:sz w:val="20"/>
          <w:szCs w:val="20"/>
        </w:rPr>
        <w:t xml:space="preserve"> KL, Pedersen NL, Morrison AC, </w:t>
      </w:r>
      <w:proofErr w:type="spellStart"/>
      <w:r w:rsidRPr="00CF75CD">
        <w:rPr>
          <w:rFonts w:ascii="Arial" w:hAnsi="Arial" w:cs="Arial"/>
          <w:sz w:val="20"/>
          <w:szCs w:val="20"/>
        </w:rPr>
        <w:t>Boomsma</w:t>
      </w:r>
      <w:proofErr w:type="spellEnd"/>
      <w:r w:rsidRPr="00CF75CD">
        <w:rPr>
          <w:rFonts w:ascii="Arial" w:hAnsi="Arial" w:cs="Arial"/>
          <w:sz w:val="20"/>
          <w:szCs w:val="20"/>
        </w:rPr>
        <w:t xml:space="preserve"> DI, Whitfield JB, Strachan DP,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Spector TD,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Zeller T,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Nauck</w:t>
      </w:r>
      <w:proofErr w:type="spellEnd"/>
      <w:r w:rsidRPr="00CF75CD">
        <w:rPr>
          <w:rFonts w:ascii="Arial" w:hAnsi="Arial" w:cs="Arial"/>
          <w:sz w:val="20"/>
          <w:szCs w:val="20"/>
        </w:rPr>
        <w:t xml:space="preserve"> M,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Qi L, </w:t>
      </w:r>
      <w:proofErr w:type="spellStart"/>
      <w:r w:rsidRPr="00CF75CD">
        <w:rPr>
          <w:rFonts w:ascii="Arial" w:hAnsi="Arial" w:cs="Arial"/>
          <w:sz w:val="20"/>
          <w:szCs w:val="20"/>
        </w:rPr>
        <w:t>Grallert</w:t>
      </w:r>
      <w:proofErr w:type="spellEnd"/>
      <w:r w:rsidRPr="00CF75CD">
        <w:rPr>
          <w:rFonts w:ascii="Arial" w:hAnsi="Arial" w:cs="Arial"/>
          <w:sz w:val="20"/>
          <w:szCs w:val="20"/>
        </w:rPr>
        <w:t xml:space="preserve"> H, </w:t>
      </w:r>
      <w:proofErr w:type="spellStart"/>
      <w:r w:rsidRPr="00CF75CD">
        <w:rPr>
          <w:rFonts w:ascii="Arial" w:hAnsi="Arial" w:cs="Arial"/>
          <w:sz w:val="20"/>
          <w:szCs w:val="20"/>
        </w:rPr>
        <w:t>Borecki</w:t>
      </w:r>
      <w:proofErr w:type="spellEnd"/>
      <w:r w:rsidRPr="00CF75CD">
        <w:rPr>
          <w:rFonts w:ascii="Arial" w:hAnsi="Arial" w:cs="Arial"/>
          <w:sz w:val="20"/>
          <w:szCs w:val="20"/>
        </w:rPr>
        <w:t xml:space="preserve"> IB, Rotter JI,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Wild PS, </w:t>
      </w:r>
      <w:proofErr w:type="spellStart"/>
      <w:r w:rsidRPr="00CF75CD">
        <w:rPr>
          <w:rFonts w:ascii="Arial" w:hAnsi="Arial" w:cs="Arial"/>
          <w:sz w:val="20"/>
          <w:szCs w:val="20"/>
        </w:rPr>
        <w:t>Lokki</w:t>
      </w:r>
      <w:proofErr w:type="spellEnd"/>
      <w:r w:rsidRPr="00CF75CD">
        <w:rPr>
          <w:rFonts w:ascii="Arial" w:hAnsi="Arial" w:cs="Arial"/>
          <w:sz w:val="20"/>
          <w:szCs w:val="20"/>
        </w:rPr>
        <w:t xml:space="preserve"> ML, Boyle M,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Melbye</w:t>
      </w:r>
      <w:proofErr w:type="spellEnd"/>
      <w:r w:rsidRPr="00CF75CD">
        <w:rPr>
          <w:rFonts w:ascii="Arial" w:hAnsi="Arial" w:cs="Arial"/>
          <w:sz w:val="20"/>
          <w:szCs w:val="20"/>
        </w:rPr>
        <w:t xml:space="preserve"> M, Eriksson JG, Wilson JF,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BWJH, Becker DM, Worrall BB, Gibson G, Krauss RM,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Zaza G, Wareham NJ, </w:t>
      </w:r>
      <w:proofErr w:type="spellStart"/>
      <w:r w:rsidRPr="00CF75CD">
        <w:rPr>
          <w:rFonts w:ascii="Arial" w:hAnsi="Arial" w:cs="Arial"/>
          <w:sz w:val="20"/>
          <w:szCs w:val="20"/>
        </w:rPr>
        <w:t>Oldehinkel</w:t>
      </w:r>
      <w:proofErr w:type="spellEnd"/>
      <w:r w:rsidRPr="00CF75CD">
        <w:rPr>
          <w:rFonts w:ascii="Arial" w:hAnsi="Arial" w:cs="Arial"/>
          <w:sz w:val="20"/>
          <w:szCs w:val="20"/>
        </w:rPr>
        <w:t xml:space="preserve"> AJ, Palmer LJ, Murray SS,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w:t>
      </w:r>
      <w:proofErr w:type="spellStart"/>
      <w:r w:rsidRPr="00CF75CD">
        <w:rPr>
          <w:rFonts w:ascii="Arial" w:hAnsi="Arial" w:cs="Arial"/>
          <w:sz w:val="20"/>
          <w:szCs w:val="20"/>
        </w:rPr>
        <w:t>Bandinelli</w:t>
      </w:r>
      <w:proofErr w:type="spellEnd"/>
      <w:r w:rsidRPr="00CF75CD">
        <w:rPr>
          <w:rFonts w:ascii="Arial" w:hAnsi="Arial" w:cs="Arial"/>
          <w:sz w:val="20"/>
          <w:szCs w:val="20"/>
        </w:rPr>
        <w:t xml:space="preserve"> S, Heinrich J,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Mägi</w:t>
      </w:r>
      <w:proofErr w:type="spellEnd"/>
      <w:r w:rsidRPr="00CF75CD">
        <w:rPr>
          <w:rFonts w:ascii="Arial" w:hAnsi="Arial" w:cs="Arial"/>
          <w:sz w:val="20"/>
          <w:szCs w:val="20"/>
        </w:rPr>
        <w:t xml:space="preserve"> R, </w:t>
      </w:r>
      <w:proofErr w:type="spellStart"/>
      <w:r w:rsidRPr="00CF75CD">
        <w:rPr>
          <w:rFonts w:ascii="Arial" w:hAnsi="Arial" w:cs="Arial"/>
          <w:sz w:val="20"/>
          <w:szCs w:val="20"/>
        </w:rPr>
        <w:t>Vandenput</w:t>
      </w:r>
      <w:proofErr w:type="spellEnd"/>
      <w:r w:rsidRPr="00CF75CD">
        <w:rPr>
          <w:rFonts w:ascii="Arial" w:hAnsi="Arial" w:cs="Arial"/>
          <w:sz w:val="20"/>
          <w:szCs w:val="20"/>
        </w:rPr>
        <w:t xml:space="preserve"> L, van der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 </w:t>
      </w:r>
      <w:proofErr w:type="spellStart"/>
      <w:r w:rsidRPr="00CF75CD">
        <w:rPr>
          <w:rFonts w:ascii="Arial" w:hAnsi="Arial" w:cs="Arial"/>
          <w:sz w:val="20"/>
          <w:szCs w:val="20"/>
        </w:rPr>
        <w:t>Desch</w:t>
      </w:r>
      <w:proofErr w:type="spellEnd"/>
      <w:r w:rsidRPr="00CF75CD">
        <w:rPr>
          <w:rFonts w:ascii="Arial" w:hAnsi="Arial" w:cs="Arial"/>
          <w:sz w:val="20"/>
          <w:szCs w:val="20"/>
        </w:rPr>
        <w:t xml:space="preserve"> KC, </w:t>
      </w:r>
      <w:proofErr w:type="spellStart"/>
      <w:r w:rsidRPr="00CF75CD">
        <w:rPr>
          <w:rFonts w:ascii="Arial" w:hAnsi="Arial" w:cs="Arial"/>
          <w:sz w:val="20"/>
          <w:szCs w:val="20"/>
        </w:rPr>
        <w:t>Kooner</w:t>
      </w:r>
      <w:proofErr w:type="spellEnd"/>
      <w:r w:rsidRPr="00CF75CD">
        <w:rPr>
          <w:rFonts w:ascii="Arial" w:hAnsi="Arial" w:cs="Arial"/>
          <w:sz w:val="20"/>
          <w:szCs w:val="20"/>
        </w:rPr>
        <w:t xml:space="preserve"> JS, Ohlsson C, Hayward C,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Shuldiner</w:t>
      </w:r>
      <w:proofErr w:type="spellEnd"/>
      <w:r w:rsidRPr="00CF75CD">
        <w:rPr>
          <w:rFonts w:ascii="Arial" w:hAnsi="Arial" w:cs="Arial"/>
          <w:sz w:val="20"/>
          <w:szCs w:val="20"/>
        </w:rPr>
        <w:t xml:space="preserve"> AR, Arnett DK, </w:t>
      </w:r>
      <w:proofErr w:type="spellStart"/>
      <w:r w:rsidRPr="00CF75CD">
        <w:rPr>
          <w:rFonts w:ascii="Arial" w:hAnsi="Arial" w:cs="Arial"/>
          <w:sz w:val="20"/>
          <w:szCs w:val="20"/>
        </w:rPr>
        <w:t>Beilin</w:t>
      </w:r>
      <w:proofErr w:type="spellEnd"/>
      <w:r w:rsidRPr="00CF75CD">
        <w:rPr>
          <w:rFonts w:ascii="Arial" w:hAnsi="Arial" w:cs="Arial"/>
          <w:sz w:val="20"/>
          <w:szCs w:val="20"/>
        </w:rPr>
        <w:t xml:space="preserve"> LJ, </w:t>
      </w:r>
      <w:proofErr w:type="spellStart"/>
      <w:r w:rsidRPr="00CF75CD">
        <w:rPr>
          <w:rFonts w:ascii="Arial" w:hAnsi="Arial" w:cs="Arial"/>
          <w:sz w:val="20"/>
          <w:szCs w:val="20"/>
        </w:rPr>
        <w:t>Robino</w:t>
      </w:r>
      <w:proofErr w:type="spellEnd"/>
      <w:r w:rsidRPr="00CF75CD">
        <w:rPr>
          <w:rFonts w:ascii="Arial" w:hAnsi="Arial" w:cs="Arial"/>
          <w:sz w:val="20"/>
          <w:szCs w:val="20"/>
        </w:rPr>
        <w:t xml:space="preserve"> A, </w:t>
      </w:r>
      <w:proofErr w:type="spellStart"/>
      <w:r w:rsidRPr="00CF75CD">
        <w:rPr>
          <w:rFonts w:ascii="Arial" w:hAnsi="Arial" w:cs="Arial"/>
          <w:sz w:val="20"/>
          <w:szCs w:val="20"/>
        </w:rPr>
        <w:t>Froguel</w:t>
      </w:r>
      <w:proofErr w:type="spellEnd"/>
      <w:r w:rsidRPr="00CF75CD">
        <w:rPr>
          <w:rFonts w:ascii="Arial" w:hAnsi="Arial" w:cs="Arial"/>
          <w:sz w:val="20"/>
          <w:szCs w:val="20"/>
        </w:rPr>
        <w:t xml:space="preserve"> P, </w:t>
      </w:r>
      <w:proofErr w:type="spellStart"/>
      <w:r w:rsidRPr="00CF75CD">
        <w:rPr>
          <w:rFonts w:ascii="Arial" w:hAnsi="Arial" w:cs="Arial"/>
          <w:sz w:val="20"/>
          <w:szCs w:val="20"/>
        </w:rPr>
        <w:t>Pirastu</w:t>
      </w:r>
      <w:proofErr w:type="spellEnd"/>
      <w:r w:rsidRPr="00CF75CD">
        <w:rPr>
          <w:rFonts w:ascii="Arial" w:hAnsi="Arial" w:cs="Arial"/>
          <w:sz w:val="20"/>
          <w:szCs w:val="20"/>
        </w:rPr>
        <w:t xml:space="preserve"> M, Jess T, Koenig W, Loos RJF, Evans DA, Schmidt H, Smith GD,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Eiriksdottir</w:t>
      </w:r>
      <w:proofErr w:type="spellEnd"/>
      <w:r w:rsidRPr="00CF75CD">
        <w:rPr>
          <w:rFonts w:ascii="Arial" w:hAnsi="Arial" w:cs="Arial"/>
          <w:sz w:val="20"/>
          <w:szCs w:val="20"/>
        </w:rPr>
        <w:t xml:space="preserve"> G, Morris AP, Psaty BM, Tracy RP, Nolte IM,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w:t>
      </w:r>
      <w:proofErr w:type="spellStart"/>
      <w:r w:rsidRPr="00CF75CD">
        <w:rPr>
          <w:rFonts w:ascii="Arial" w:hAnsi="Arial" w:cs="Arial"/>
          <w:sz w:val="20"/>
          <w:szCs w:val="20"/>
        </w:rPr>
        <w:t>Visvikis-Siest</w:t>
      </w:r>
      <w:proofErr w:type="spellEnd"/>
      <w:r w:rsidRPr="00CF75CD">
        <w:rPr>
          <w:rFonts w:ascii="Arial" w:hAnsi="Arial" w:cs="Arial"/>
          <w:sz w:val="20"/>
          <w:szCs w:val="20"/>
        </w:rPr>
        <w:t xml:space="preserve"> S, Reiner AP, Gross M, Bis JC, Franke L, Franco OH, Benjamin EJ,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Dupuis J,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Alizadeh BZ. </w:t>
      </w:r>
      <w:hyperlink r:id="rId319"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r w:rsidR="00630D7B" w:rsidRPr="00630D7B">
        <w:rPr>
          <w:rFonts w:ascii="Arial" w:hAnsi="Arial" w:cs="Arial"/>
          <w:sz w:val="20"/>
          <w:szCs w:val="20"/>
        </w:rPr>
        <w:t xml:space="preserve"> PMC6218410</w:t>
      </w:r>
      <w:r w:rsidR="00630D7B">
        <w:rPr>
          <w:rFonts w:ascii="Arial" w:hAnsi="Arial" w:cs="Arial"/>
          <w:sz w:val="20"/>
          <w:szCs w:val="20"/>
        </w:rPr>
        <w:t>.</w:t>
      </w:r>
    </w:p>
    <w:bookmarkEnd w:id="6"/>
    <w:p w:rsidR="008429D4" w:rsidRDefault="008429D4" w:rsidP="008429D4">
      <w:pPr>
        <w:rPr>
          <w:rFonts w:ascii="Arial" w:hAnsi="Arial" w:cs="Arial"/>
          <w:sz w:val="20"/>
          <w:szCs w:val="20"/>
        </w:rPr>
      </w:pPr>
      <w:r w:rsidRPr="00875D26">
        <w:rPr>
          <w:rFonts w:ascii="Arial" w:hAnsi="Arial" w:cs="Arial"/>
          <w:sz w:val="20"/>
          <w:szCs w:val="20"/>
        </w:rPr>
        <w:t xml:space="preserve">Lin H,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Warren HR, Brody JA,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Boutin T, Verweij N, Lin HJ, Li-Gao R, van den Berg ME, Marten J,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Mei H, Harris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Alonso A, Soliman EZ, Connell JM, Huang PL, Weng LC, Jameson HS,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 Hanley A, Tucker NR, Chen YI, Bis JC, Rice KM,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Kors JA,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Wen C, Magnani JW, Nelson CP,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Sinner MF, Strauch K,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Bork-Jensen J,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Yao J, Guo X, Taylor KD, Sotoodehnia N, Rotter JI,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Padmanabhan S, Smith BH,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Arking DE, Munroe PB, </w:t>
      </w:r>
      <w:r w:rsidRPr="00DA12B1">
        <w:rPr>
          <w:rFonts w:ascii="Arial" w:hAnsi="Arial" w:cs="Arial"/>
          <w:sz w:val="20"/>
          <w:szCs w:val="20"/>
        </w:rPr>
        <w:t>Psaty</w:t>
      </w:r>
      <w:r w:rsidRPr="00875D26">
        <w:rPr>
          <w:rFonts w:ascii="Arial" w:hAnsi="Arial" w:cs="Arial"/>
          <w:sz w:val="20"/>
          <w:szCs w:val="20"/>
        </w:rPr>
        <w:t xml:space="preserve"> BM,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Benjamin EJ,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Stricker BH, Hayward C,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Wilson JG, Ellinor PT, Lubitz SA, Isaacs A. </w:t>
      </w:r>
      <w:hyperlink r:id="rId320"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lastRenderedPageBreak/>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321" w:history="1">
        <w:r w:rsidRPr="00DA12B1">
          <w:rPr>
            <w:rFonts w:ascii="Arial" w:hAnsi="Arial" w:cs="Arial"/>
            <w:sz w:val="20"/>
            <w:szCs w:val="20"/>
          </w:rPr>
          <w:t>PMC5951629</w:t>
        </w:r>
      </w:hyperlink>
      <w:r w:rsidRPr="00875D26">
        <w:rPr>
          <w:rFonts w:ascii="Arial" w:hAnsi="Arial" w:cs="Arial"/>
          <w:sz w:val="20"/>
          <w:szCs w:val="20"/>
        </w:rPr>
        <w:t>.</w:t>
      </w:r>
    </w:p>
    <w:p w:rsidR="00796413" w:rsidRDefault="00796413" w:rsidP="00796413">
      <w:pPr>
        <w:rPr>
          <w:rFonts w:ascii="Arial" w:eastAsia="Times New Roman" w:hAnsi="Arial" w:cs="Arial"/>
          <w:sz w:val="20"/>
          <w:szCs w:val="20"/>
        </w:rPr>
      </w:pPr>
      <w:bookmarkStart w:id="7" w:name="_Hlk17211811"/>
      <w:r w:rsidRPr="00375421">
        <w:rPr>
          <w:rFonts w:ascii="Arial" w:eastAsia="Times New Roman" w:hAnsi="Arial" w:cs="Arial"/>
          <w:sz w:val="20"/>
          <w:szCs w:val="20"/>
        </w:rPr>
        <w:t xml:space="preserve">Lorenz MW, Gao L, </w:t>
      </w:r>
      <w:proofErr w:type="spellStart"/>
      <w:r w:rsidRPr="00375421">
        <w:rPr>
          <w:rFonts w:ascii="Arial" w:eastAsia="Times New Roman" w:hAnsi="Arial" w:cs="Arial"/>
          <w:sz w:val="20"/>
          <w:szCs w:val="20"/>
        </w:rPr>
        <w:t>Ziegelbauer</w:t>
      </w:r>
      <w:proofErr w:type="spellEnd"/>
      <w:r w:rsidRPr="00375421">
        <w:rPr>
          <w:rFonts w:ascii="Arial" w:eastAsia="Times New Roman" w:hAnsi="Arial" w:cs="Arial"/>
          <w:sz w:val="20"/>
          <w:szCs w:val="20"/>
        </w:rPr>
        <w:t xml:space="preserve"> K, </w:t>
      </w:r>
      <w:proofErr w:type="spellStart"/>
      <w:r w:rsidRPr="00375421">
        <w:rPr>
          <w:rFonts w:ascii="Arial" w:eastAsia="Times New Roman" w:hAnsi="Arial" w:cs="Arial"/>
          <w:sz w:val="20"/>
          <w:szCs w:val="20"/>
        </w:rPr>
        <w:t>Norata</w:t>
      </w:r>
      <w:proofErr w:type="spellEnd"/>
      <w:r w:rsidRPr="00375421">
        <w:rPr>
          <w:rFonts w:ascii="Arial" w:eastAsia="Times New Roman" w:hAnsi="Arial" w:cs="Arial"/>
          <w:sz w:val="20"/>
          <w:szCs w:val="20"/>
        </w:rPr>
        <w:t xml:space="preserve"> GD, </w:t>
      </w:r>
      <w:proofErr w:type="spellStart"/>
      <w:r w:rsidRPr="00375421">
        <w:rPr>
          <w:rFonts w:ascii="Arial" w:eastAsia="Times New Roman" w:hAnsi="Arial" w:cs="Arial"/>
          <w:sz w:val="20"/>
          <w:szCs w:val="20"/>
        </w:rPr>
        <w:t>Empana</w:t>
      </w:r>
      <w:proofErr w:type="spellEnd"/>
      <w:r w:rsidRPr="00375421">
        <w:rPr>
          <w:rFonts w:ascii="Arial" w:eastAsia="Times New Roman" w:hAnsi="Arial" w:cs="Arial"/>
          <w:sz w:val="20"/>
          <w:szCs w:val="20"/>
        </w:rPr>
        <w:t xml:space="preserve"> JP, </w:t>
      </w:r>
      <w:proofErr w:type="spellStart"/>
      <w:r w:rsidRPr="00375421">
        <w:rPr>
          <w:rFonts w:ascii="Arial" w:eastAsia="Times New Roman" w:hAnsi="Arial" w:cs="Arial"/>
          <w:sz w:val="20"/>
          <w:szCs w:val="20"/>
        </w:rPr>
        <w:t>Schmidtmann</w:t>
      </w:r>
      <w:proofErr w:type="spellEnd"/>
      <w:r w:rsidRPr="00375421">
        <w:rPr>
          <w:rFonts w:ascii="Arial" w:eastAsia="Times New Roman" w:hAnsi="Arial" w:cs="Arial"/>
          <w:sz w:val="20"/>
          <w:szCs w:val="20"/>
        </w:rPr>
        <w:t xml:space="preserve"> I, Lin HJ, McLachlan S, </w:t>
      </w:r>
      <w:proofErr w:type="spellStart"/>
      <w:r w:rsidRPr="00375421">
        <w:rPr>
          <w:rFonts w:ascii="Arial" w:eastAsia="Times New Roman" w:hAnsi="Arial" w:cs="Arial"/>
          <w:sz w:val="20"/>
          <w:szCs w:val="20"/>
        </w:rPr>
        <w:t>Bokemark</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Ronkainen</w:t>
      </w:r>
      <w:proofErr w:type="spellEnd"/>
      <w:r w:rsidRPr="00375421">
        <w:rPr>
          <w:rFonts w:ascii="Arial" w:eastAsia="Times New Roman" w:hAnsi="Arial" w:cs="Arial"/>
          <w:sz w:val="20"/>
          <w:szCs w:val="20"/>
        </w:rPr>
        <w:t xml:space="preserve"> K, Amato M, </w:t>
      </w:r>
      <w:proofErr w:type="spellStart"/>
      <w:r w:rsidRPr="00375421">
        <w:rPr>
          <w:rFonts w:ascii="Arial" w:eastAsia="Times New Roman" w:hAnsi="Arial" w:cs="Arial"/>
          <w:sz w:val="20"/>
          <w:szCs w:val="20"/>
        </w:rPr>
        <w:t>Schminke</w:t>
      </w:r>
      <w:proofErr w:type="spellEnd"/>
      <w:r w:rsidRPr="00375421">
        <w:rPr>
          <w:rFonts w:ascii="Arial" w:eastAsia="Times New Roman" w:hAnsi="Arial" w:cs="Arial"/>
          <w:sz w:val="20"/>
          <w:szCs w:val="20"/>
        </w:rPr>
        <w:t xml:space="preserve"> U, Srinivasan SR, Lind L, Okazaki S, </w:t>
      </w:r>
      <w:proofErr w:type="spellStart"/>
      <w:r w:rsidRPr="00375421">
        <w:rPr>
          <w:rFonts w:ascii="Arial" w:eastAsia="Times New Roman" w:hAnsi="Arial" w:cs="Arial"/>
          <w:sz w:val="20"/>
          <w:szCs w:val="20"/>
        </w:rPr>
        <w:t>Stehouwer</w:t>
      </w:r>
      <w:proofErr w:type="spellEnd"/>
      <w:r w:rsidRPr="00375421">
        <w:rPr>
          <w:rFonts w:ascii="Arial" w:eastAsia="Times New Roman" w:hAnsi="Arial" w:cs="Arial"/>
          <w:sz w:val="20"/>
          <w:szCs w:val="20"/>
        </w:rPr>
        <w:t xml:space="preserve"> CDA,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Polak</w:t>
      </w:r>
      <w:proofErr w:type="spellEnd"/>
      <w:r w:rsidRPr="00375421">
        <w:rPr>
          <w:rFonts w:ascii="Arial" w:eastAsia="Times New Roman" w:hAnsi="Arial" w:cs="Arial"/>
          <w:sz w:val="20"/>
          <w:szCs w:val="20"/>
        </w:rPr>
        <w:t xml:space="preserve"> JF, Steinmetz H, Sander D, </w:t>
      </w:r>
      <w:proofErr w:type="spellStart"/>
      <w:r w:rsidRPr="00375421">
        <w:rPr>
          <w:rFonts w:ascii="Arial" w:eastAsia="Times New Roman" w:hAnsi="Arial" w:cs="Arial"/>
          <w:sz w:val="20"/>
          <w:szCs w:val="20"/>
        </w:rPr>
        <w:t>Poppert</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Desvarieux</w:t>
      </w:r>
      <w:proofErr w:type="spellEnd"/>
      <w:r w:rsidRPr="00375421">
        <w:rPr>
          <w:rFonts w:ascii="Arial" w:eastAsia="Times New Roman" w:hAnsi="Arial" w:cs="Arial"/>
          <w:sz w:val="20"/>
          <w:szCs w:val="20"/>
        </w:rPr>
        <w:t xml:space="preserve"> M, Ikram MA, Johnsen SH, Staub D, </w:t>
      </w:r>
      <w:proofErr w:type="spellStart"/>
      <w:r w:rsidRPr="00375421">
        <w:rPr>
          <w:rFonts w:ascii="Arial" w:eastAsia="Times New Roman" w:hAnsi="Arial" w:cs="Arial"/>
          <w:sz w:val="20"/>
          <w:szCs w:val="20"/>
        </w:rPr>
        <w:t>Sirtori</w:t>
      </w:r>
      <w:proofErr w:type="spellEnd"/>
      <w:r w:rsidRPr="00375421">
        <w:rPr>
          <w:rFonts w:ascii="Arial" w:eastAsia="Times New Roman" w:hAnsi="Arial" w:cs="Arial"/>
          <w:sz w:val="20"/>
          <w:szCs w:val="20"/>
        </w:rPr>
        <w:t xml:space="preserve"> CR, </w:t>
      </w:r>
      <w:proofErr w:type="spellStart"/>
      <w:r w:rsidRPr="00375421">
        <w:rPr>
          <w:rFonts w:ascii="Arial" w:eastAsia="Times New Roman" w:hAnsi="Arial" w:cs="Arial"/>
          <w:sz w:val="20"/>
          <w:szCs w:val="20"/>
        </w:rPr>
        <w:t>Iglseder</w:t>
      </w:r>
      <w:proofErr w:type="spellEnd"/>
      <w:r w:rsidRPr="00375421">
        <w:rPr>
          <w:rFonts w:ascii="Arial" w:eastAsia="Times New Roman" w:hAnsi="Arial" w:cs="Arial"/>
          <w:sz w:val="20"/>
          <w:szCs w:val="20"/>
        </w:rPr>
        <w:t xml:space="preserve"> B, </w:t>
      </w:r>
      <w:proofErr w:type="spellStart"/>
      <w:r w:rsidRPr="00375421">
        <w:rPr>
          <w:rFonts w:ascii="Arial" w:eastAsia="Times New Roman" w:hAnsi="Arial" w:cs="Arial"/>
          <w:sz w:val="20"/>
          <w:szCs w:val="20"/>
        </w:rPr>
        <w:t>Beloqui</w:t>
      </w:r>
      <w:proofErr w:type="spellEnd"/>
      <w:r w:rsidRPr="00375421">
        <w:rPr>
          <w:rFonts w:ascii="Arial" w:eastAsia="Times New Roman" w:hAnsi="Arial" w:cs="Arial"/>
          <w:sz w:val="20"/>
          <w:szCs w:val="20"/>
        </w:rPr>
        <w:t xml:space="preserve"> O, </w:t>
      </w:r>
      <w:proofErr w:type="spellStart"/>
      <w:r w:rsidRPr="00375421">
        <w:rPr>
          <w:rFonts w:ascii="Arial" w:eastAsia="Times New Roman" w:hAnsi="Arial" w:cs="Arial"/>
          <w:sz w:val="20"/>
          <w:szCs w:val="20"/>
        </w:rPr>
        <w:t>Engström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Friera</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Rozza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Xie</w:t>
      </w:r>
      <w:proofErr w:type="spellEnd"/>
      <w:r w:rsidRPr="00375421">
        <w:rPr>
          <w:rFonts w:ascii="Arial" w:eastAsia="Times New Roman" w:hAnsi="Arial" w:cs="Arial"/>
          <w:sz w:val="20"/>
          <w:szCs w:val="20"/>
        </w:rPr>
        <w:t xml:space="preserve"> W, </w:t>
      </w:r>
      <w:proofErr w:type="spellStart"/>
      <w:r w:rsidRPr="00375421">
        <w:rPr>
          <w:rFonts w:ascii="Arial" w:eastAsia="Times New Roman" w:hAnsi="Arial" w:cs="Arial"/>
          <w:sz w:val="20"/>
          <w:szCs w:val="20"/>
        </w:rPr>
        <w:t>Parraga</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Grigore</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Plichart</w:t>
      </w:r>
      <w:proofErr w:type="spellEnd"/>
      <w:r w:rsidRPr="00375421">
        <w:rPr>
          <w:rFonts w:ascii="Arial" w:eastAsia="Times New Roman" w:hAnsi="Arial" w:cs="Arial"/>
          <w:sz w:val="20"/>
          <w:szCs w:val="20"/>
        </w:rPr>
        <w:t xml:space="preserve"> M, </w:t>
      </w:r>
      <w:proofErr w:type="spellStart"/>
      <w:r w:rsidRPr="00375421">
        <w:rPr>
          <w:rFonts w:ascii="Arial" w:eastAsia="Times New Roman" w:hAnsi="Arial" w:cs="Arial"/>
          <w:sz w:val="20"/>
          <w:szCs w:val="20"/>
        </w:rPr>
        <w:t>Blankenberg</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Su</w:t>
      </w:r>
      <w:proofErr w:type="spellEnd"/>
      <w:r w:rsidRPr="00375421">
        <w:rPr>
          <w:rFonts w:ascii="Arial" w:eastAsia="Times New Roman" w:hAnsi="Arial" w:cs="Arial"/>
          <w:sz w:val="20"/>
          <w:szCs w:val="20"/>
        </w:rPr>
        <w:t xml:space="preserve"> TC, Schmidt C, </w:t>
      </w:r>
      <w:proofErr w:type="spellStart"/>
      <w:r w:rsidRPr="00375421">
        <w:rPr>
          <w:rFonts w:ascii="Arial" w:eastAsia="Times New Roman" w:hAnsi="Arial" w:cs="Arial"/>
          <w:sz w:val="20"/>
          <w:szCs w:val="20"/>
        </w:rPr>
        <w:t>Tuomainen</w:t>
      </w:r>
      <w:proofErr w:type="spellEnd"/>
      <w:r w:rsidRPr="00375421">
        <w:rPr>
          <w:rFonts w:ascii="Arial" w:eastAsia="Times New Roman" w:hAnsi="Arial" w:cs="Arial"/>
          <w:sz w:val="20"/>
          <w:szCs w:val="20"/>
        </w:rPr>
        <w:t xml:space="preserve"> TP, </w:t>
      </w:r>
      <w:proofErr w:type="spellStart"/>
      <w:r w:rsidRPr="00375421">
        <w:rPr>
          <w:rFonts w:ascii="Arial" w:eastAsia="Times New Roman" w:hAnsi="Arial" w:cs="Arial"/>
          <w:sz w:val="20"/>
          <w:szCs w:val="20"/>
        </w:rPr>
        <w:t>Veglia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Völzke</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Nijpels</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J, Sacco RL, Franco OH, </w:t>
      </w:r>
      <w:proofErr w:type="spellStart"/>
      <w:r w:rsidRPr="00375421">
        <w:rPr>
          <w:rFonts w:ascii="Arial" w:eastAsia="Times New Roman" w:hAnsi="Arial" w:cs="Arial"/>
          <w:sz w:val="20"/>
          <w:szCs w:val="20"/>
        </w:rPr>
        <w:t>Uthoff</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Hedblad</w:t>
      </w:r>
      <w:proofErr w:type="spellEnd"/>
      <w:r w:rsidRPr="00375421">
        <w:rPr>
          <w:rFonts w:ascii="Arial" w:eastAsia="Times New Roman" w:hAnsi="Arial" w:cs="Arial"/>
          <w:sz w:val="20"/>
          <w:szCs w:val="20"/>
        </w:rPr>
        <w:t xml:space="preserve"> B, Suarez C, Izzo R, Zhao D, </w:t>
      </w:r>
      <w:proofErr w:type="spellStart"/>
      <w:r w:rsidRPr="00375421">
        <w:rPr>
          <w:rFonts w:ascii="Arial" w:eastAsia="Times New Roman" w:hAnsi="Arial" w:cs="Arial"/>
          <w:sz w:val="20"/>
          <w:szCs w:val="20"/>
        </w:rPr>
        <w:t>Wannarong</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Catapano</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Ducimetiere</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Espinola</w:t>
      </w:r>
      <w:proofErr w:type="spellEnd"/>
      <w:r w:rsidRPr="00375421">
        <w:rPr>
          <w:rFonts w:ascii="Arial" w:eastAsia="Times New Roman" w:hAnsi="Arial" w:cs="Arial"/>
          <w:sz w:val="20"/>
          <w:szCs w:val="20"/>
        </w:rPr>
        <w:t xml:space="preserve">-Klein C, </w:t>
      </w:r>
      <w:proofErr w:type="spellStart"/>
      <w:r w:rsidRPr="00375421">
        <w:rPr>
          <w:rFonts w:ascii="Arial" w:eastAsia="Times New Roman" w:hAnsi="Arial" w:cs="Arial"/>
          <w:sz w:val="20"/>
          <w:szCs w:val="20"/>
        </w:rPr>
        <w:t>Chien</w:t>
      </w:r>
      <w:proofErr w:type="spellEnd"/>
      <w:r w:rsidRPr="00375421">
        <w:rPr>
          <w:rFonts w:ascii="Arial" w:eastAsia="Times New Roman" w:hAnsi="Arial" w:cs="Arial"/>
          <w:sz w:val="20"/>
          <w:szCs w:val="20"/>
        </w:rPr>
        <w:t xml:space="preserve"> KL, Price JF, </w:t>
      </w:r>
      <w:proofErr w:type="spellStart"/>
      <w:r w:rsidRPr="00375421">
        <w:rPr>
          <w:rFonts w:ascii="Arial" w:eastAsia="Times New Roman" w:hAnsi="Arial" w:cs="Arial"/>
          <w:sz w:val="20"/>
          <w:szCs w:val="20"/>
        </w:rPr>
        <w:t>Bergström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Kauhanen</w:t>
      </w:r>
      <w:proofErr w:type="spellEnd"/>
      <w:r w:rsidRPr="00375421">
        <w:rPr>
          <w:rFonts w:ascii="Arial" w:eastAsia="Times New Roman" w:hAnsi="Arial" w:cs="Arial"/>
          <w:sz w:val="20"/>
          <w:szCs w:val="20"/>
        </w:rPr>
        <w:t xml:space="preserve"> J, </w:t>
      </w:r>
      <w:proofErr w:type="spellStart"/>
      <w:r w:rsidRPr="00375421">
        <w:rPr>
          <w:rFonts w:ascii="Arial" w:eastAsia="Times New Roman" w:hAnsi="Arial" w:cs="Arial"/>
          <w:sz w:val="20"/>
          <w:szCs w:val="20"/>
        </w:rPr>
        <w:t>Tremoli</w:t>
      </w:r>
      <w:proofErr w:type="spellEnd"/>
      <w:r w:rsidRPr="00375421">
        <w:rPr>
          <w:rFonts w:ascii="Arial" w:eastAsia="Times New Roman" w:hAnsi="Arial" w:cs="Arial"/>
          <w:sz w:val="20"/>
          <w:szCs w:val="20"/>
        </w:rPr>
        <w:t xml:space="preserve"> E, </w:t>
      </w:r>
      <w:proofErr w:type="spellStart"/>
      <w:r w:rsidRPr="00375421">
        <w:rPr>
          <w:rFonts w:ascii="Arial" w:eastAsia="Times New Roman" w:hAnsi="Arial" w:cs="Arial"/>
          <w:sz w:val="20"/>
          <w:szCs w:val="20"/>
        </w:rPr>
        <w:t>Dörr</w:t>
      </w:r>
      <w:proofErr w:type="spellEnd"/>
      <w:r w:rsidRPr="00375421">
        <w:rPr>
          <w:rFonts w:ascii="Arial" w:eastAsia="Times New Roman" w:hAnsi="Arial" w:cs="Arial"/>
          <w:sz w:val="20"/>
          <w:szCs w:val="20"/>
        </w:rPr>
        <w:t xml:space="preserve"> M, Berenson G, Kitagawa K, Dekker JM, </w:t>
      </w:r>
      <w:proofErr w:type="spellStart"/>
      <w:r w:rsidRPr="00375421">
        <w:rPr>
          <w:rFonts w:ascii="Arial" w:eastAsia="Times New Roman" w:hAnsi="Arial" w:cs="Arial"/>
          <w:sz w:val="20"/>
          <w:szCs w:val="20"/>
        </w:rPr>
        <w:t>Kiechl</w:t>
      </w:r>
      <w:proofErr w:type="spellEnd"/>
      <w:r w:rsidRPr="00375421">
        <w:rPr>
          <w:rFonts w:ascii="Arial" w:eastAsia="Times New Roman" w:hAnsi="Arial" w:cs="Arial"/>
          <w:sz w:val="20"/>
          <w:szCs w:val="20"/>
        </w:rPr>
        <w:t xml:space="preserve"> S, Sitzer M, Bickel H, </w:t>
      </w:r>
      <w:proofErr w:type="spellStart"/>
      <w:r w:rsidRPr="00375421">
        <w:rPr>
          <w:rFonts w:ascii="Arial" w:eastAsia="Times New Roman" w:hAnsi="Arial" w:cs="Arial"/>
          <w:sz w:val="20"/>
          <w:szCs w:val="20"/>
        </w:rPr>
        <w:t>Rundek</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Hofman</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Mathiesen</w:t>
      </w:r>
      <w:proofErr w:type="spellEnd"/>
      <w:r w:rsidRPr="00375421">
        <w:rPr>
          <w:rFonts w:ascii="Arial" w:eastAsia="Times New Roman" w:hAnsi="Arial" w:cs="Arial"/>
          <w:sz w:val="20"/>
          <w:szCs w:val="20"/>
        </w:rPr>
        <w:t xml:space="preserve"> EB, </w:t>
      </w:r>
      <w:proofErr w:type="spellStart"/>
      <w:r w:rsidRPr="00375421">
        <w:rPr>
          <w:rFonts w:ascii="Arial" w:eastAsia="Times New Roman" w:hAnsi="Arial" w:cs="Arial"/>
          <w:sz w:val="20"/>
          <w:szCs w:val="20"/>
        </w:rPr>
        <w:t>Castelnuovo</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Landecho</w:t>
      </w:r>
      <w:proofErr w:type="spellEnd"/>
      <w:r w:rsidRPr="00375421">
        <w:rPr>
          <w:rFonts w:ascii="Arial" w:eastAsia="Times New Roman" w:hAnsi="Arial" w:cs="Arial"/>
          <w:sz w:val="20"/>
          <w:szCs w:val="20"/>
        </w:rPr>
        <w:t xml:space="preserve"> MF, </w:t>
      </w:r>
      <w:proofErr w:type="spellStart"/>
      <w:r w:rsidRPr="00375421">
        <w:rPr>
          <w:rFonts w:ascii="Arial" w:eastAsia="Times New Roman" w:hAnsi="Arial" w:cs="Arial"/>
          <w:sz w:val="20"/>
          <w:szCs w:val="20"/>
        </w:rPr>
        <w:t>Rosvall</w:t>
      </w:r>
      <w:proofErr w:type="spellEnd"/>
      <w:r w:rsidRPr="00375421">
        <w:rPr>
          <w:rFonts w:ascii="Arial" w:eastAsia="Times New Roman" w:hAnsi="Arial" w:cs="Arial"/>
          <w:sz w:val="20"/>
          <w:szCs w:val="20"/>
        </w:rPr>
        <w:t xml:space="preserve"> M, Gabriel R, de Luca N, Liu J, </w:t>
      </w:r>
      <w:proofErr w:type="spellStart"/>
      <w:r w:rsidRPr="00375421">
        <w:rPr>
          <w:rFonts w:ascii="Arial" w:eastAsia="Times New Roman" w:hAnsi="Arial" w:cs="Arial"/>
          <w:sz w:val="20"/>
          <w:szCs w:val="20"/>
        </w:rPr>
        <w:t>Baldassarre</w:t>
      </w:r>
      <w:proofErr w:type="spellEnd"/>
      <w:r w:rsidRPr="00375421">
        <w:rPr>
          <w:rFonts w:ascii="Arial" w:eastAsia="Times New Roman" w:hAnsi="Arial" w:cs="Arial"/>
          <w:sz w:val="20"/>
          <w:szCs w:val="20"/>
        </w:rPr>
        <w:t xml:space="preserve"> D, </w:t>
      </w:r>
      <w:proofErr w:type="spellStart"/>
      <w:r w:rsidRPr="00375421">
        <w:rPr>
          <w:rFonts w:ascii="Arial" w:eastAsia="Times New Roman" w:hAnsi="Arial" w:cs="Arial"/>
          <w:sz w:val="20"/>
          <w:szCs w:val="20"/>
        </w:rPr>
        <w:t>Kavousi</w:t>
      </w:r>
      <w:proofErr w:type="spellEnd"/>
      <w:r w:rsidRPr="00375421">
        <w:rPr>
          <w:rFonts w:ascii="Arial" w:eastAsia="Times New Roman" w:hAnsi="Arial" w:cs="Arial"/>
          <w:sz w:val="20"/>
          <w:szCs w:val="20"/>
        </w:rPr>
        <w:t xml:space="preserve"> M, de Groot E, Bots ML, Yanez DN, Thompson SG; PROG-IMT study group. </w:t>
      </w:r>
      <w:hyperlink r:id="rId322"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proofErr w:type="spellStart"/>
      <w:r w:rsidRPr="00375421">
        <w:rPr>
          <w:rFonts w:ascii="Arial" w:eastAsia="Times New Roman" w:hAnsi="Arial" w:cs="Arial"/>
          <w:sz w:val="20"/>
          <w:szCs w:val="20"/>
        </w:rPr>
        <w:t>PLoS</w:t>
      </w:r>
      <w:proofErr w:type="spellEnd"/>
      <w:r w:rsidRPr="00375421">
        <w:rPr>
          <w:rFonts w:ascii="Arial" w:eastAsia="Times New Roman" w:hAnsi="Arial" w:cs="Arial"/>
          <w:sz w:val="20"/>
          <w:szCs w:val="20"/>
        </w:rPr>
        <w:t xml:space="preserve">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323" w:history="1">
        <w:proofErr w:type="spellStart"/>
        <w:r>
          <w:rPr>
            <w:rFonts w:ascii="Arial" w:eastAsia="Times New Roman" w:hAnsi="Arial" w:cs="Arial"/>
            <w:sz w:val="20"/>
            <w:szCs w:val="20"/>
          </w:rPr>
          <w:t>PLoS</w:t>
        </w:r>
        <w:proofErr w:type="spellEnd"/>
        <w:r>
          <w:rPr>
            <w:rFonts w:ascii="Arial" w:eastAsia="Times New Roman" w:hAnsi="Arial" w:cs="Arial"/>
            <w:sz w:val="20"/>
            <w:szCs w:val="20"/>
          </w:rPr>
          <w:t xml:space="preserve">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324" w:history="1">
        <w:r w:rsidRPr="00375421">
          <w:rPr>
            <w:rFonts w:ascii="Arial" w:eastAsia="Times New Roman" w:hAnsi="Arial" w:cs="Arial"/>
            <w:sz w:val="20"/>
            <w:szCs w:val="20"/>
          </w:rPr>
          <w:t>PMC5896895</w:t>
        </w:r>
      </w:hyperlink>
      <w:r>
        <w:rPr>
          <w:rFonts w:ascii="Arial" w:eastAsia="Times New Roman" w:hAnsi="Arial" w:cs="Arial"/>
          <w:sz w:val="20"/>
          <w:szCs w:val="20"/>
        </w:rPr>
        <w:t>.</w:t>
      </w:r>
    </w:p>
    <w:p w:rsidR="00781CEA" w:rsidRPr="00CF75CD" w:rsidRDefault="00781CEA" w:rsidP="00781CEA">
      <w:pPr>
        <w:rPr>
          <w:rFonts w:ascii="Arial" w:hAnsi="Arial" w:cs="Arial"/>
          <w:sz w:val="20"/>
          <w:szCs w:val="20"/>
        </w:rPr>
      </w:pPr>
      <w:bookmarkStart w:id="8" w:name="_Hlk17211824"/>
      <w:bookmarkEnd w:id="7"/>
      <w:r w:rsidRPr="00CF75CD">
        <w:rPr>
          <w:rFonts w:ascii="Arial" w:hAnsi="Arial" w:cs="Arial"/>
          <w:sz w:val="20"/>
          <w:szCs w:val="20"/>
        </w:rPr>
        <w:t xml:space="preserve">Lumley T, Brody J, Peloso G, Morrison A, Rice K. </w:t>
      </w:r>
      <w:hyperlink r:id="rId325" w:history="1">
        <w:proofErr w:type="spellStart"/>
        <w:r w:rsidRPr="00CF75CD">
          <w:rPr>
            <w:rFonts w:ascii="Arial" w:hAnsi="Arial" w:cs="Arial"/>
            <w:b/>
            <w:i/>
            <w:sz w:val="20"/>
            <w:szCs w:val="20"/>
          </w:rPr>
          <w:t>FastSKAT</w:t>
        </w:r>
        <w:proofErr w:type="spellEnd"/>
        <w:r w:rsidRPr="00CF75CD">
          <w:rPr>
            <w:rFonts w:ascii="Arial" w:hAnsi="Arial" w:cs="Arial"/>
            <w:b/>
            <w:i/>
            <w:sz w:val="20"/>
            <w:szCs w:val="20"/>
          </w:rPr>
          <w: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326" w:history="1">
        <w:r w:rsidRPr="00CF75CD">
          <w:rPr>
            <w:rFonts w:ascii="Arial" w:hAnsi="Arial" w:cs="Arial"/>
            <w:sz w:val="20"/>
            <w:szCs w:val="20"/>
          </w:rPr>
          <w:t>PMC6129408</w:t>
        </w:r>
      </w:hyperlink>
      <w:r w:rsidRPr="00CF75CD">
        <w:rPr>
          <w:rFonts w:ascii="Arial" w:hAnsi="Arial" w:cs="Arial"/>
          <w:sz w:val="20"/>
          <w:szCs w:val="20"/>
        </w:rPr>
        <w:t xml:space="preserve">. </w:t>
      </w:r>
    </w:p>
    <w:p w:rsidR="00796413" w:rsidRDefault="007D50D9" w:rsidP="00DA12B1">
      <w:pPr>
        <w:autoSpaceDE w:val="0"/>
        <w:autoSpaceDN w:val="0"/>
        <w:adjustRightInd w:val="0"/>
        <w:spacing w:after="0" w:line="240" w:lineRule="auto"/>
        <w:rPr>
          <w:rFonts w:ascii="Arial" w:eastAsia="Times New Roman" w:hAnsi="Arial" w:cs="Arial"/>
          <w:sz w:val="20"/>
          <w:szCs w:val="20"/>
        </w:rPr>
      </w:pPr>
      <w:hyperlink r:id="rId327" w:history="1">
        <w:r w:rsidR="00796413" w:rsidRPr="00E211DC">
          <w:rPr>
            <w:rFonts w:ascii="Arial" w:eastAsia="Times New Roman" w:hAnsi="Arial" w:cs="Arial"/>
            <w:sz w:val="20"/>
            <w:szCs w:val="20"/>
          </w:rPr>
          <w:t>MacNeil-</w:t>
        </w:r>
        <w:proofErr w:type="spellStart"/>
        <w:r w:rsidR="00796413" w:rsidRPr="00E211DC">
          <w:rPr>
            <w:rFonts w:ascii="Arial" w:eastAsia="Times New Roman" w:hAnsi="Arial" w:cs="Arial"/>
            <w:sz w:val="20"/>
            <w:szCs w:val="20"/>
          </w:rPr>
          <w:t>Vroomen</w:t>
        </w:r>
        <w:proofErr w:type="spellEnd"/>
        <w:r w:rsidR="00796413" w:rsidRPr="00E211DC">
          <w:rPr>
            <w:rFonts w:ascii="Arial" w:eastAsia="Times New Roman" w:hAnsi="Arial" w:cs="Arial"/>
            <w:sz w:val="20"/>
            <w:szCs w:val="20"/>
          </w:rPr>
          <w:t xml:space="preserve"> J</w:t>
        </w:r>
      </w:hyperlink>
      <w:r w:rsidR="00796413" w:rsidRPr="00E211DC">
        <w:rPr>
          <w:rFonts w:ascii="Arial" w:eastAsia="Times New Roman" w:hAnsi="Arial" w:cs="Arial"/>
          <w:sz w:val="20"/>
          <w:szCs w:val="20"/>
        </w:rPr>
        <w:t xml:space="preserve">, </w:t>
      </w:r>
      <w:hyperlink r:id="rId328"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329"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330"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331"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332" w:history="1">
        <w:proofErr w:type="spellStart"/>
        <w:r w:rsidR="00796413" w:rsidRPr="00E211DC">
          <w:rPr>
            <w:rFonts w:ascii="Arial" w:eastAsia="Times New Roman" w:hAnsi="Arial" w:cs="Arial"/>
            <w:sz w:val="20"/>
            <w:szCs w:val="20"/>
          </w:rPr>
          <w:t>Monin</w:t>
        </w:r>
        <w:proofErr w:type="spellEnd"/>
        <w:r w:rsidR="00796413" w:rsidRPr="00E211DC">
          <w:rPr>
            <w:rFonts w:ascii="Arial" w:eastAsia="Times New Roman" w:hAnsi="Arial" w:cs="Arial"/>
            <w:sz w:val="20"/>
            <w:szCs w:val="20"/>
          </w:rPr>
          <w:t xml:space="preserve">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333"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w:t>
      </w:r>
      <w:proofErr w:type="spellStart"/>
      <w:r w:rsidR="00796413" w:rsidRPr="00E211DC">
        <w:rPr>
          <w:rFonts w:ascii="Arial" w:eastAsia="Times New Roman" w:hAnsi="Arial" w:cs="Arial"/>
          <w:sz w:val="20"/>
          <w:szCs w:val="20"/>
        </w:rPr>
        <w:t>doi</w:t>
      </w:r>
      <w:proofErr w:type="spellEnd"/>
      <w:r w:rsidR="00796413" w:rsidRPr="00E211DC">
        <w:rPr>
          <w:rFonts w:ascii="Arial" w:eastAsia="Times New Roman" w:hAnsi="Arial" w:cs="Arial"/>
          <w:sz w:val="20"/>
          <w:szCs w:val="20"/>
        </w:rPr>
        <w:t>: 10.1037/hea0000660. [</w:t>
      </w:r>
      <w:proofErr w:type="spellStart"/>
      <w:r w:rsidR="00796413" w:rsidRPr="00E211DC">
        <w:rPr>
          <w:rFonts w:ascii="Arial" w:eastAsia="Times New Roman" w:hAnsi="Arial" w:cs="Arial"/>
          <w:sz w:val="20"/>
          <w:szCs w:val="20"/>
        </w:rPr>
        <w:t>Epub</w:t>
      </w:r>
      <w:proofErr w:type="spellEnd"/>
      <w:r w:rsidR="00796413" w:rsidRPr="00E211DC">
        <w:rPr>
          <w:rFonts w:ascii="Arial" w:eastAsia="Times New Roman" w:hAnsi="Arial" w:cs="Arial"/>
          <w:sz w:val="20"/>
          <w:szCs w:val="20"/>
        </w:rPr>
        <w:t xml:space="preserve">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p>
    <w:bookmarkEnd w:id="8"/>
    <w:p w:rsidR="00DA12B1" w:rsidRPr="00DA12B1" w:rsidRDefault="00DA12B1" w:rsidP="00DA12B1">
      <w:pPr>
        <w:autoSpaceDE w:val="0"/>
        <w:autoSpaceDN w:val="0"/>
        <w:adjustRightInd w:val="0"/>
        <w:spacing w:after="0" w:line="240" w:lineRule="auto"/>
        <w:rPr>
          <w:rFonts w:ascii="Arial" w:eastAsia="Times New Roman" w:hAnsi="Arial" w:cs="Arial"/>
          <w:sz w:val="20"/>
          <w:szCs w:val="20"/>
        </w:rPr>
      </w:pPr>
    </w:p>
    <w:p w:rsidR="008429D4" w:rsidRPr="00875D26" w:rsidRDefault="008429D4" w:rsidP="008429D4">
      <w:pPr>
        <w:rPr>
          <w:rFonts w:ascii="Arial" w:hAnsi="Arial" w:cs="Arial"/>
          <w:sz w:val="20"/>
          <w:szCs w:val="20"/>
        </w:rPr>
      </w:pPr>
      <w:proofErr w:type="spellStart"/>
      <w:r w:rsidRPr="00875D26">
        <w:rPr>
          <w:rFonts w:ascii="Arial" w:hAnsi="Arial" w:cs="Arial"/>
          <w:sz w:val="20"/>
          <w:szCs w:val="20"/>
        </w:rPr>
        <w:t>Macri</w:t>
      </w:r>
      <w:proofErr w:type="spellEnd"/>
      <w:r w:rsidRPr="00875D26">
        <w:rPr>
          <w:rFonts w:ascii="Arial" w:hAnsi="Arial" w:cs="Arial"/>
          <w:sz w:val="20"/>
          <w:szCs w:val="20"/>
        </w:rPr>
        <w:t xml:space="preserve"> V, Brody JA, Arking DE,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WJ, Yin X, Lin H, Mills RW, Sinner MF, Lubitz SA, Liu CT, Morrison AC, Alonso A, Li N, Fedorov VV, Janssen PM, Bis JC, Heckbert SR, </w:t>
      </w:r>
      <w:proofErr w:type="spellStart"/>
      <w:r w:rsidRPr="00875D26">
        <w:rPr>
          <w:rFonts w:ascii="Arial" w:hAnsi="Arial" w:cs="Arial"/>
          <w:sz w:val="20"/>
          <w:szCs w:val="20"/>
        </w:rPr>
        <w:t>Dolmatova</w:t>
      </w:r>
      <w:proofErr w:type="spellEnd"/>
      <w:r w:rsidRPr="00875D26">
        <w:rPr>
          <w:rFonts w:ascii="Arial" w:hAnsi="Arial" w:cs="Arial"/>
          <w:sz w:val="20"/>
          <w:szCs w:val="20"/>
        </w:rPr>
        <w:t xml:space="preserve"> EV, Lumley T,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Barnard J, Smith JD, Van Wagoner DR, Chung MK, </w:t>
      </w:r>
      <w:proofErr w:type="spellStart"/>
      <w:r w:rsidRPr="00875D26">
        <w:rPr>
          <w:rFonts w:ascii="Arial" w:hAnsi="Arial" w:cs="Arial"/>
          <w:sz w:val="20"/>
          <w:szCs w:val="20"/>
        </w:rPr>
        <w:t>Vlahakes</w:t>
      </w:r>
      <w:proofErr w:type="spellEnd"/>
      <w:r w:rsidRPr="00875D26">
        <w:rPr>
          <w:rFonts w:ascii="Arial" w:hAnsi="Arial" w:cs="Arial"/>
          <w:sz w:val="20"/>
          <w:szCs w:val="20"/>
        </w:rPr>
        <w:t xml:space="preserve"> GJ, O'Donnell CJ, Rotter JI, Margulies KB, Morley MP, Cappola TP, Benjamin EJ,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 Gibbs RA, Jackson RD, Magnani JW, Herndon CN, Rich SS, Psaty BM, Milan DJ,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Mohler PJ, Sotoodehnia N, Ellinor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00DA12B1">
        <w:rPr>
          <w:rFonts w:ascii="Arial" w:hAnsi="Arial" w:cs="Arial"/>
          <w:sz w:val="20"/>
          <w:szCs w:val="20"/>
        </w:rPr>
        <w:t>e001663. PM</w:t>
      </w:r>
      <w:r w:rsidRPr="00875D26">
        <w:rPr>
          <w:rFonts w:ascii="Arial" w:hAnsi="Arial" w:cs="Arial"/>
          <w:sz w:val="20"/>
          <w:szCs w:val="20"/>
        </w:rPr>
        <w:t>: 29752399.</w:t>
      </w:r>
    </w:p>
    <w:p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w:t>
      </w:r>
      <w:proofErr w:type="spellStart"/>
      <w:r w:rsidRPr="009E2DD4">
        <w:rPr>
          <w:rFonts w:ascii="Arial" w:hAnsi="Arial" w:cs="Arial"/>
          <w:sz w:val="20"/>
          <w:szCs w:val="20"/>
        </w:rPr>
        <w:t>Taliun</w:t>
      </w:r>
      <w:proofErr w:type="spellEnd"/>
      <w:r w:rsidRPr="009E2DD4">
        <w:rPr>
          <w:rFonts w:ascii="Arial" w:hAnsi="Arial" w:cs="Arial"/>
          <w:sz w:val="20"/>
          <w:szCs w:val="20"/>
        </w:rPr>
        <w:t xml:space="preserve"> D, Rayner NW, Guo X, Lu Y, Li M, Jensen RA, Hu Y, </w:t>
      </w:r>
      <w:proofErr w:type="spellStart"/>
      <w:r w:rsidRPr="009E2DD4">
        <w:rPr>
          <w:rFonts w:ascii="Arial" w:hAnsi="Arial" w:cs="Arial"/>
          <w:sz w:val="20"/>
          <w:szCs w:val="20"/>
        </w:rPr>
        <w:t>Huo</w:t>
      </w:r>
      <w:proofErr w:type="spellEnd"/>
      <w:r w:rsidRPr="009E2DD4">
        <w:rPr>
          <w:rFonts w:ascii="Arial" w:hAnsi="Arial" w:cs="Arial"/>
          <w:sz w:val="20"/>
          <w:szCs w:val="20"/>
        </w:rPr>
        <w:t xml:space="preserve"> S, Lohman KK, Zhang W, Cook JP, </w:t>
      </w:r>
      <w:proofErr w:type="spellStart"/>
      <w:r w:rsidRPr="009E2DD4">
        <w:rPr>
          <w:rFonts w:ascii="Arial" w:hAnsi="Arial" w:cs="Arial"/>
          <w:sz w:val="20"/>
          <w:szCs w:val="20"/>
        </w:rPr>
        <w:t>Prins</w:t>
      </w:r>
      <w:proofErr w:type="spellEnd"/>
      <w:r w:rsidRPr="009E2DD4">
        <w:rPr>
          <w:rFonts w:ascii="Arial" w:hAnsi="Arial" w:cs="Arial"/>
          <w:sz w:val="20"/>
          <w:szCs w:val="20"/>
        </w:rPr>
        <w:t xml:space="preserve"> BP, Flannick J, </w:t>
      </w:r>
      <w:proofErr w:type="spellStart"/>
      <w:r w:rsidRPr="009E2DD4">
        <w:rPr>
          <w:rFonts w:ascii="Arial" w:hAnsi="Arial" w:cs="Arial"/>
          <w:sz w:val="20"/>
          <w:szCs w:val="20"/>
        </w:rPr>
        <w:t>Grarup</w:t>
      </w:r>
      <w:proofErr w:type="spellEnd"/>
      <w:r w:rsidRPr="009E2DD4">
        <w:rPr>
          <w:rFonts w:ascii="Arial" w:hAnsi="Arial" w:cs="Arial"/>
          <w:sz w:val="20"/>
          <w:szCs w:val="20"/>
        </w:rPr>
        <w:t xml:space="preserve"> N, </w:t>
      </w:r>
      <w:proofErr w:type="spellStart"/>
      <w:r w:rsidRPr="009E2DD4">
        <w:rPr>
          <w:rFonts w:ascii="Arial" w:hAnsi="Arial" w:cs="Arial"/>
          <w:sz w:val="20"/>
          <w:szCs w:val="20"/>
        </w:rPr>
        <w:t>Trubetskoy</w:t>
      </w:r>
      <w:proofErr w:type="spellEnd"/>
      <w:r w:rsidRPr="009E2DD4">
        <w:rPr>
          <w:rFonts w:ascii="Arial" w:hAnsi="Arial" w:cs="Arial"/>
          <w:sz w:val="20"/>
          <w:szCs w:val="20"/>
        </w:rPr>
        <w:t xml:space="preserve"> VV, </w:t>
      </w:r>
      <w:proofErr w:type="spellStart"/>
      <w:r w:rsidRPr="009E2DD4">
        <w:rPr>
          <w:rFonts w:ascii="Arial" w:hAnsi="Arial" w:cs="Arial"/>
          <w:sz w:val="20"/>
          <w:szCs w:val="20"/>
        </w:rPr>
        <w:t>Kravic</w:t>
      </w:r>
      <w:proofErr w:type="spellEnd"/>
      <w:r w:rsidRPr="009E2DD4">
        <w:rPr>
          <w:rFonts w:ascii="Arial" w:hAnsi="Arial" w:cs="Arial"/>
          <w:sz w:val="20"/>
          <w:szCs w:val="20"/>
        </w:rPr>
        <w:t xml:space="preserve"> J, Kim YJ,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DV, </w:t>
      </w:r>
      <w:proofErr w:type="spellStart"/>
      <w:r w:rsidRPr="009E2DD4">
        <w:rPr>
          <w:rFonts w:ascii="Arial" w:hAnsi="Arial" w:cs="Arial"/>
          <w:sz w:val="20"/>
          <w:szCs w:val="20"/>
        </w:rPr>
        <w:t>Yaghootkar</w:t>
      </w:r>
      <w:proofErr w:type="spellEnd"/>
      <w:r w:rsidRPr="009E2DD4">
        <w:rPr>
          <w:rFonts w:ascii="Arial" w:hAnsi="Arial" w:cs="Arial"/>
          <w:sz w:val="20"/>
          <w:szCs w:val="20"/>
        </w:rPr>
        <w:t xml:space="preserve"> H, Müller-</w:t>
      </w:r>
      <w:proofErr w:type="spellStart"/>
      <w:r w:rsidRPr="009E2DD4">
        <w:rPr>
          <w:rFonts w:ascii="Arial" w:hAnsi="Arial" w:cs="Arial"/>
          <w:sz w:val="20"/>
          <w:szCs w:val="20"/>
        </w:rPr>
        <w:t>Nurasyid</w:t>
      </w:r>
      <w:proofErr w:type="spellEnd"/>
      <w:r w:rsidRPr="009E2DD4">
        <w:rPr>
          <w:rFonts w:ascii="Arial" w:hAnsi="Arial" w:cs="Arial"/>
          <w:sz w:val="20"/>
          <w:szCs w:val="20"/>
        </w:rPr>
        <w:t xml:space="preserve"> M, </w:t>
      </w:r>
      <w:proofErr w:type="spellStart"/>
      <w:r w:rsidRPr="009E2DD4">
        <w:rPr>
          <w:rFonts w:ascii="Arial" w:hAnsi="Arial" w:cs="Arial"/>
          <w:sz w:val="20"/>
          <w:szCs w:val="20"/>
        </w:rPr>
        <w:t>Meidtner</w:t>
      </w:r>
      <w:proofErr w:type="spellEnd"/>
      <w:r w:rsidRPr="009E2DD4">
        <w:rPr>
          <w:rFonts w:ascii="Arial" w:hAnsi="Arial" w:cs="Arial"/>
          <w:sz w:val="20"/>
          <w:szCs w:val="20"/>
        </w:rPr>
        <w:t xml:space="preserve"> K, Li-Gao R, </w:t>
      </w:r>
      <w:proofErr w:type="spellStart"/>
      <w:r w:rsidRPr="009E2DD4">
        <w:rPr>
          <w:rFonts w:ascii="Arial" w:hAnsi="Arial" w:cs="Arial"/>
          <w:sz w:val="20"/>
          <w:szCs w:val="20"/>
        </w:rPr>
        <w:t>Varga</w:t>
      </w:r>
      <w:proofErr w:type="spellEnd"/>
      <w:r w:rsidRPr="009E2DD4">
        <w:rPr>
          <w:rFonts w:ascii="Arial" w:hAnsi="Arial" w:cs="Arial"/>
          <w:sz w:val="20"/>
          <w:szCs w:val="20"/>
        </w:rPr>
        <w:t xml:space="preserve"> TV, Marten J, Li J, Smith AV, An P, </w:t>
      </w:r>
      <w:proofErr w:type="spellStart"/>
      <w:r w:rsidRPr="009E2DD4">
        <w:rPr>
          <w:rFonts w:ascii="Arial" w:hAnsi="Arial" w:cs="Arial"/>
          <w:sz w:val="20"/>
          <w:szCs w:val="20"/>
        </w:rPr>
        <w:t>Ligthart</w:t>
      </w:r>
      <w:proofErr w:type="spellEnd"/>
      <w:r w:rsidRPr="009E2DD4">
        <w:rPr>
          <w:rFonts w:ascii="Arial" w:hAnsi="Arial" w:cs="Arial"/>
          <w:sz w:val="20"/>
          <w:szCs w:val="20"/>
        </w:rPr>
        <w:t xml:space="preserve"> S, Gustafsson S, </w:t>
      </w:r>
      <w:proofErr w:type="spellStart"/>
      <w:r w:rsidRPr="009E2DD4">
        <w:rPr>
          <w:rFonts w:ascii="Arial" w:hAnsi="Arial" w:cs="Arial"/>
          <w:sz w:val="20"/>
          <w:szCs w:val="20"/>
        </w:rPr>
        <w:t>Malerba</w:t>
      </w:r>
      <w:proofErr w:type="spellEnd"/>
      <w:r w:rsidRPr="009E2DD4">
        <w:rPr>
          <w:rFonts w:ascii="Arial" w:hAnsi="Arial" w:cs="Arial"/>
          <w:sz w:val="20"/>
          <w:szCs w:val="20"/>
        </w:rPr>
        <w:t xml:space="preserve"> G, </w:t>
      </w:r>
      <w:proofErr w:type="spellStart"/>
      <w:r w:rsidRPr="009E2DD4">
        <w:rPr>
          <w:rFonts w:ascii="Arial" w:hAnsi="Arial" w:cs="Arial"/>
          <w:sz w:val="20"/>
          <w:szCs w:val="20"/>
        </w:rPr>
        <w:t>Demirkan</w:t>
      </w:r>
      <w:proofErr w:type="spellEnd"/>
      <w:r w:rsidRPr="009E2DD4">
        <w:rPr>
          <w:rFonts w:ascii="Arial" w:hAnsi="Arial" w:cs="Arial"/>
          <w:sz w:val="20"/>
          <w:szCs w:val="20"/>
        </w:rPr>
        <w:t xml:space="preserve"> A, </w:t>
      </w:r>
      <w:proofErr w:type="spellStart"/>
      <w:r w:rsidRPr="009E2DD4">
        <w:rPr>
          <w:rFonts w:ascii="Arial" w:hAnsi="Arial" w:cs="Arial"/>
          <w:sz w:val="20"/>
          <w:szCs w:val="20"/>
        </w:rPr>
        <w:t>Tajes</w:t>
      </w:r>
      <w:proofErr w:type="spellEnd"/>
      <w:r w:rsidRPr="009E2DD4">
        <w:rPr>
          <w:rFonts w:ascii="Arial" w:hAnsi="Arial" w:cs="Arial"/>
          <w:sz w:val="20"/>
          <w:szCs w:val="20"/>
        </w:rPr>
        <w:t xml:space="preserve"> JF, </w:t>
      </w:r>
      <w:proofErr w:type="spellStart"/>
      <w:r w:rsidRPr="009E2DD4">
        <w:rPr>
          <w:rFonts w:ascii="Arial" w:hAnsi="Arial" w:cs="Arial"/>
          <w:sz w:val="20"/>
          <w:szCs w:val="20"/>
        </w:rPr>
        <w:t>Steinthorsdottir</w:t>
      </w:r>
      <w:proofErr w:type="spellEnd"/>
      <w:r w:rsidRPr="009E2DD4">
        <w:rPr>
          <w:rFonts w:ascii="Arial" w:hAnsi="Arial" w:cs="Arial"/>
          <w:sz w:val="20"/>
          <w:szCs w:val="20"/>
        </w:rPr>
        <w:t xml:space="preserve"> V, </w:t>
      </w:r>
      <w:proofErr w:type="spellStart"/>
      <w:r w:rsidRPr="009E2DD4">
        <w:rPr>
          <w:rFonts w:ascii="Arial" w:hAnsi="Arial" w:cs="Arial"/>
          <w:sz w:val="20"/>
          <w:szCs w:val="20"/>
        </w:rPr>
        <w:t>Wuttke</w:t>
      </w:r>
      <w:proofErr w:type="spellEnd"/>
      <w:r w:rsidRPr="009E2DD4">
        <w:rPr>
          <w:rFonts w:ascii="Arial" w:hAnsi="Arial" w:cs="Arial"/>
          <w:sz w:val="20"/>
          <w:szCs w:val="20"/>
        </w:rPr>
        <w:t xml:space="preserve"> M, </w:t>
      </w:r>
      <w:proofErr w:type="spellStart"/>
      <w:r w:rsidRPr="009E2DD4">
        <w:rPr>
          <w:rFonts w:ascii="Arial" w:hAnsi="Arial" w:cs="Arial"/>
          <w:sz w:val="20"/>
          <w:szCs w:val="20"/>
        </w:rPr>
        <w:t>Lecoeur</w:t>
      </w:r>
      <w:proofErr w:type="spellEnd"/>
      <w:r w:rsidRPr="009E2DD4">
        <w:rPr>
          <w:rFonts w:ascii="Arial" w:hAnsi="Arial" w:cs="Arial"/>
          <w:sz w:val="20"/>
          <w:szCs w:val="20"/>
        </w:rPr>
        <w:t xml:space="preserve"> C, Preuss M, </w:t>
      </w:r>
      <w:proofErr w:type="spellStart"/>
      <w:r w:rsidRPr="009E2DD4">
        <w:rPr>
          <w:rFonts w:ascii="Arial" w:hAnsi="Arial" w:cs="Arial"/>
          <w:sz w:val="20"/>
          <w:szCs w:val="20"/>
        </w:rPr>
        <w:t>Bielak</w:t>
      </w:r>
      <w:proofErr w:type="spellEnd"/>
      <w:r w:rsidRPr="009E2DD4">
        <w:rPr>
          <w:rFonts w:ascii="Arial" w:hAnsi="Arial" w:cs="Arial"/>
          <w:sz w:val="20"/>
          <w:szCs w:val="20"/>
        </w:rPr>
        <w:t xml:space="preserve"> LF, Graff M, Highland HM, Justice AE, Liu DJ, </w:t>
      </w:r>
      <w:proofErr w:type="spellStart"/>
      <w:r w:rsidRPr="009E2DD4">
        <w:rPr>
          <w:rFonts w:ascii="Arial" w:hAnsi="Arial" w:cs="Arial"/>
          <w:sz w:val="20"/>
          <w:szCs w:val="20"/>
        </w:rPr>
        <w:t>Marouli</w:t>
      </w:r>
      <w:proofErr w:type="spellEnd"/>
      <w:r w:rsidRPr="009E2DD4">
        <w:rPr>
          <w:rFonts w:ascii="Arial" w:hAnsi="Arial" w:cs="Arial"/>
          <w:sz w:val="20"/>
          <w:szCs w:val="20"/>
        </w:rPr>
        <w:t xml:space="preserve"> E, Peloso GM, Warren HR; </w:t>
      </w:r>
      <w:proofErr w:type="spellStart"/>
      <w:r w:rsidRPr="009E2DD4">
        <w:rPr>
          <w:rFonts w:ascii="Arial" w:hAnsi="Arial" w:cs="Arial"/>
          <w:sz w:val="20"/>
          <w:szCs w:val="20"/>
        </w:rPr>
        <w:t>ExomeBP</w:t>
      </w:r>
      <w:proofErr w:type="spellEnd"/>
      <w:r w:rsidRPr="009E2DD4">
        <w:rPr>
          <w:rFonts w:ascii="Arial" w:hAnsi="Arial" w:cs="Arial"/>
          <w:sz w:val="20"/>
          <w:szCs w:val="20"/>
        </w:rPr>
        <w:t xml:space="preserve"> Consortium; MAGIC Consortium; GIANT Consortium, </w:t>
      </w:r>
      <w:proofErr w:type="spellStart"/>
      <w:r w:rsidRPr="009E2DD4">
        <w:rPr>
          <w:rFonts w:ascii="Arial" w:hAnsi="Arial" w:cs="Arial"/>
          <w:sz w:val="20"/>
          <w:szCs w:val="20"/>
        </w:rPr>
        <w:t>Afaq</w:t>
      </w:r>
      <w:proofErr w:type="spellEnd"/>
      <w:r w:rsidRPr="009E2DD4">
        <w:rPr>
          <w:rFonts w:ascii="Arial" w:hAnsi="Arial" w:cs="Arial"/>
          <w:sz w:val="20"/>
          <w:szCs w:val="20"/>
        </w:rPr>
        <w:t xml:space="preserve"> S, Afzal S, </w:t>
      </w:r>
      <w:proofErr w:type="spellStart"/>
      <w:r w:rsidRPr="009E2DD4">
        <w:rPr>
          <w:rFonts w:ascii="Arial" w:hAnsi="Arial" w:cs="Arial"/>
          <w:sz w:val="20"/>
          <w:szCs w:val="20"/>
        </w:rPr>
        <w:t>Ahlqvist</w:t>
      </w:r>
      <w:proofErr w:type="spellEnd"/>
      <w:r w:rsidRPr="009E2DD4">
        <w:rPr>
          <w:rFonts w:ascii="Arial" w:hAnsi="Arial" w:cs="Arial"/>
          <w:sz w:val="20"/>
          <w:szCs w:val="20"/>
        </w:rPr>
        <w:t xml:space="preserve"> E, Almgren P, Amin N, Bang LB, </w:t>
      </w:r>
      <w:proofErr w:type="spellStart"/>
      <w:r w:rsidRPr="009E2DD4">
        <w:rPr>
          <w:rFonts w:ascii="Arial" w:hAnsi="Arial" w:cs="Arial"/>
          <w:sz w:val="20"/>
          <w:szCs w:val="20"/>
        </w:rPr>
        <w:t>Bertoni</w:t>
      </w:r>
      <w:proofErr w:type="spellEnd"/>
      <w:r w:rsidRPr="009E2DD4">
        <w:rPr>
          <w:rFonts w:ascii="Arial" w:hAnsi="Arial" w:cs="Arial"/>
          <w:sz w:val="20"/>
          <w:szCs w:val="20"/>
        </w:rPr>
        <w:t xml:space="preserve"> AG, </w:t>
      </w:r>
      <w:proofErr w:type="spellStart"/>
      <w:r w:rsidRPr="009E2DD4">
        <w:rPr>
          <w:rFonts w:ascii="Arial" w:hAnsi="Arial" w:cs="Arial"/>
          <w:sz w:val="20"/>
          <w:szCs w:val="20"/>
        </w:rPr>
        <w:t>Bombieri</w:t>
      </w:r>
      <w:proofErr w:type="spellEnd"/>
      <w:r w:rsidRPr="009E2DD4">
        <w:rPr>
          <w:rFonts w:ascii="Arial" w:hAnsi="Arial" w:cs="Arial"/>
          <w:sz w:val="20"/>
          <w:szCs w:val="20"/>
        </w:rPr>
        <w:t xml:space="preserve"> C, Bork-Jensen J, </w:t>
      </w:r>
      <w:proofErr w:type="spellStart"/>
      <w:r w:rsidRPr="009E2DD4">
        <w:rPr>
          <w:rFonts w:ascii="Arial" w:hAnsi="Arial" w:cs="Arial"/>
          <w:sz w:val="20"/>
          <w:szCs w:val="20"/>
        </w:rPr>
        <w:t>Brandslund</w:t>
      </w:r>
      <w:proofErr w:type="spellEnd"/>
      <w:r w:rsidRPr="009E2DD4">
        <w:rPr>
          <w:rFonts w:ascii="Arial" w:hAnsi="Arial" w:cs="Arial"/>
          <w:sz w:val="20"/>
          <w:szCs w:val="20"/>
        </w:rPr>
        <w:t xml:space="preserve"> I, Brody JA, </w:t>
      </w:r>
      <w:proofErr w:type="spellStart"/>
      <w:r w:rsidRPr="009E2DD4">
        <w:rPr>
          <w:rFonts w:ascii="Arial" w:hAnsi="Arial" w:cs="Arial"/>
          <w:sz w:val="20"/>
          <w:szCs w:val="20"/>
        </w:rPr>
        <w:t>Burtt</w:t>
      </w:r>
      <w:proofErr w:type="spellEnd"/>
      <w:r w:rsidRPr="009E2DD4">
        <w:rPr>
          <w:rFonts w:ascii="Arial" w:hAnsi="Arial" w:cs="Arial"/>
          <w:sz w:val="20"/>
          <w:szCs w:val="20"/>
        </w:rPr>
        <w:t xml:space="preserve"> NP, </w:t>
      </w:r>
      <w:proofErr w:type="spellStart"/>
      <w:r w:rsidRPr="009E2DD4">
        <w:rPr>
          <w:rFonts w:ascii="Arial" w:hAnsi="Arial" w:cs="Arial"/>
          <w:sz w:val="20"/>
          <w:szCs w:val="20"/>
        </w:rPr>
        <w:t>Canouil</w:t>
      </w:r>
      <w:proofErr w:type="spellEnd"/>
      <w:r w:rsidRPr="009E2DD4">
        <w:rPr>
          <w:rFonts w:ascii="Arial" w:hAnsi="Arial" w:cs="Arial"/>
          <w:sz w:val="20"/>
          <w:szCs w:val="20"/>
        </w:rPr>
        <w:t xml:space="preserve"> M, Chen YI, Cho YS, Christensen C, Eastwood SV, </w:t>
      </w:r>
      <w:proofErr w:type="spellStart"/>
      <w:r w:rsidRPr="009E2DD4">
        <w:rPr>
          <w:rFonts w:ascii="Arial" w:hAnsi="Arial" w:cs="Arial"/>
          <w:sz w:val="20"/>
          <w:szCs w:val="20"/>
        </w:rPr>
        <w:t>Eckardt</w:t>
      </w:r>
      <w:proofErr w:type="spellEnd"/>
      <w:r w:rsidRPr="009E2DD4">
        <w:rPr>
          <w:rFonts w:ascii="Arial" w:hAnsi="Arial" w:cs="Arial"/>
          <w:sz w:val="20"/>
          <w:szCs w:val="20"/>
        </w:rPr>
        <w:t xml:space="preserve"> KU, Fischer K, Gambaro G, Giedraitis V, Grove ML, de </w:t>
      </w:r>
      <w:proofErr w:type="spellStart"/>
      <w:r w:rsidRPr="009E2DD4">
        <w:rPr>
          <w:rFonts w:ascii="Arial" w:hAnsi="Arial" w:cs="Arial"/>
          <w:sz w:val="20"/>
          <w:szCs w:val="20"/>
        </w:rPr>
        <w:t>Haan</w:t>
      </w:r>
      <w:proofErr w:type="spellEnd"/>
      <w:r w:rsidRPr="009E2DD4">
        <w:rPr>
          <w:rFonts w:ascii="Arial" w:hAnsi="Arial" w:cs="Arial"/>
          <w:sz w:val="20"/>
          <w:szCs w:val="20"/>
        </w:rPr>
        <w:t xml:space="preserve"> HG, </w:t>
      </w:r>
      <w:proofErr w:type="spellStart"/>
      <w:r w:rsidRPr="009E2DD4">
        <w:rPr>
          <w:rFonts w:ascii="Arial" w:hAnsi="Arial" w:cs="Arial"/>
          <w:sz w:val="20"/>
          <w:szCs w:val="20"/>
        </w:rPr>
        <w:t>Hackinger</w:t>
      </w:r>
      <w:proofErr w:type="spellEnd"/>
      <w:r w:rsidRPr="009E2DD4">
        <w:rPr>
          <w:rFonts w:ascii="Arial" w:hAnsi="Arial" w:cs="Arial"/>
          <w:sz w:val="20"/>
          <w:szCs w:val="20"/>
        </w:rPr>
        <w:t xml:space="preserve"> S, Hai Y, Han S, </w:t>
      </w:r>
      <w:proofErr w:type="spellStart"/>
      <w:r w:rsidRPr="009E2DD4">
        <w:rPr>
          <w:rFonts w:ascii="Arial" w:hAnsi="Arial" w:cs="Arial"/>
          <w:sz w:val="20"/>
          <w:szCs w:val="20"/>
        </w:rPr>
        <w:t>Tybjærg</w:t>
      </w:r>
      <w:proofErr w:type="spellEnd"/>
      <w:r w:rsidRPr="009E2DD4">
        <w:rPr>
          <w:rFonts w:ascii="Arial" w:hAnsi="Arial" w:cs="Arial"/>
          <w:sz w:val="20"/>
          <w:szCs w:val="20"/>
        </w:rPr>
        <w:t xml:space="preserve">-Hansen A, </w:t>
      </w:r>
      <w:proofErr w:type="spellStart"/>
      <w:r w:rsidRPr="009E2DD4">
        <w:rPr>
          <w:rFonts w:ascii="Arial" w:hAnsi="Arial" w:cs="Arial"/>
          <w:sz w:val="20"/>
          <w:szCs w:val="20"/>
        </w:rPr>
        <w:t>Hivert</w:t>
      </w:r>
      <w:proofErr w:type="spellEnd"/>
      <w:r w:rsidRPr="009E2DD4">
        <w:rPr>
          <w:rFonts w:ascii="Arial" w:hAnsi="Arial" w:cs="Arial"/>
          <w:sz w:val="20"/>
          <w:szCs w:val="20"/>
        </w:rPr>
        <w:t xml:space="preserve"> MF, </w:t>
      </w:r>
      <w:proofErr w:type="spellStart"/>
      <w:r w:rsidRPr="009E2DD4">
        <w:rPr>
          <w:rFonts w:ascii="Arial" w:hAnsi="Arial" w:cs="Arial"/>
          <w:sz w:val="20"/>
          <w:szCs w:val="20"/>
        </w:rPr>
        <w:t>Isomaa</w:t>
      </w:r>
      <w:proofErr w:type="spellEnd"/>
      <w:r w:rsidRPr="009E2DD4">
        <w:rPr>
          <w:rFonts w:ascii="Arial" w:hAnsi="Arial" w:cs="Arial"/>
          <w:sz w:val="20"/>
          <w:szCs w:val="20"/>
        </w:rPr>
        <w:t xml:space="preserve"> B, </w:t>
      </w:r>
      <w:proofErr w:type="spellStart"/>
      <w:r w:rsidRPr="009E2DD4">
        <w:rPr>
          <w:rFonts w:ascii="Arial" w:hAnsi="Arial" w:cs="Arial"/>
          <w:sz w:val="20"/>
          <w:szCs w:val="20"/>
        </w:rPr>
        <w:t>Jäger</w:t>
      </w:r>
      <w:proofErr w:type="spellEnd"/>
      <w:r w:rsidRPr="009E2DD4">
        <w:rPr>
          <w:rFonts w:ascii="Arial" w:hAnsi="Arial" w:cs="Arial"/>
          <w:sz w:val="20"/>
          <w:szCs w:val="20"/>
        </w:rPr>
        <w:t xml:space="preserve"> S,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ME,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T, </w:t>
      </w:r>
      <w:proofErr w:type="spellStart"/>
      <w:r w:rsidRPr="009E2DD4">
        <w:rPr>
          <w:rFonts w:ascii="Arial" w:hAnsi="Arial" w:cs="Arial"/>
          <w:sz w:val="20"/>
          <w:szCs w:val="20"/>
        </w:rPr>
        <w:t>Käräjämäki</w:t>
      </w:r>
      <w:proofErr w:type="spellEnd"/>
      <w:r w:rsidRPr="009E2DD4">
        <w:rPr>
          <w:rFonts w:ascii="Arial" w:hAnsi="Arial" w:cs="Arial"/>
          <w:sz w:val="20"/>
          <w:szCs w:val="20"/>
        </w:rPr>
        <w:t xml:space="preserve"> A, Kim BJ, Kim SS, </w:t>
      </w:r>
      <w:proofErr w:type="spellStart"/>
      <w:r w:rsidRPr="009E2DD4">
        <w:rPr>
          <w:rFonts w:ascii="Arial" w:hAnsi="Arial" w:cs="Arial"/>
          <w:sz w:val="20"/>
          <w:szCs w:val="20"/>
        </w:rPr>
        <w:t>Koistinen</w:t>
      </w:r>
      <w:proofErr w:type="spellEnd"/>
      <w:r w:rsidRPr="009E2DD4">
        <w:rPr>
          <w:rFonts w:ascii="Arial" w:hAnsi="Arial" w:cs="Arial"/>
          <w:sz w:val="20"/>
          <w:szCs w:val="20"/>
        </w:rPr>
        <w:t xml:space="preserve"> HA, Kovacs P, </w:t>
      </w:r>
      <w:proofErr w:type="spellStart"/>
      <w:r w:rsidRPr="009E2DD4">
        <w:rPr>
          <w:rFonts w:ascii="Arial" w:hAnsi="Arial" w:cs="Arial"/>
          <w:sz w:val="20"/>
          <w:szCs w:val="20"/>
        </w:rPr>
        <w:t>Kriebel</w:t>
      </w:r>
      <w:proofErr w:type="spellEnd"/>
      <w:r w:rsidRPr="009E2DD4">
        <w:rPr>
          <w:rFonts w:ascii="Arial" w:hAnsi="Arial" w:cs="Arial"/>
          <w:sz w:val="20"/>
          <w:szCs w:val="20"/>
        </w:rPr>
        <w:t xml:space="preserve"> J, </w:t>
      </w:r>
      <w:proofErr w:type="spellStart"/>
      <w:r w:rsidRPr="009E2DD4">
        <w:rPr>
          <w:rFonts w:ascii="Arial" w:hAnsi="Arial" w:cs="Arial"/>
          <w:sz w:val="20"/>
          <w:szCs w:val="20"/>
        </w:rPr>
        <w:t>Kronenberg</w:t>
      </w:r>
      <w:proofErr w:type="spellEnd"/>
      <w:r w:rsidRPr="009E2DD4">
        <w:rPr>
          <w:rFonts w:ascii="Arial" w:hAnsi="Arial" w:cs="Arial"/>
          <w:sz w:val="20"/>
          <w:szCs w:val="20"/>
        </w:rPr>
        <w:t xml:space="preserve"> F, </w:t>
      </w:r>
      <w:proofErr w:type="spellStart"/>
      <w:r w:rsidRPr="009E2DD4">
        <w:rPr>
          <w:rFonts w:ascii="Arial" w:hAnsi="Arial" w:cs="Arial"/>
          <w:sz w:val="20"/>
          <w:szCs w:val="20"/>
        </w:rPr>
        <w:t>Läll</w:t>
      </w:r>
      <w:proofErr w:type="spellEnd"/>
      <w:r w:rsidRPr="009E2DD4">
        <w:rPr>
          <w:rFonts w:ascii="Arial" w:hAnsi="Arial" w:cs="Arial"/>
          <w:sz w:val="20"/>
          <w:szCs w:val="20"/>
        </w:rPr>
        <w:t xml:space="preserve"> K, Lange LA, Lee JJ, </w:t>
      </w:r>
      <w:proofErr w:type="spellStart"/>
      <w:r w:rsidRPr="009E2DD4">
        <w:rPr>
          <w:rFonts w:ascii="Arial" w:hAnsi="Arial" w:cs="Arial"/>
          <w:sz w:val="20"/>
          <w:szCs w:val="20"/>
        </w:rPr>
        <w:t>Lehne</w:t>
      </w:r>
      <w:proofErr w:type="spellEnd"/>
      <w:r w:rsidRPr="009E2DD4">
        <w:rPr>
          <w:rFonts w:ascii="Arial" w:hAnsi="Arial" w:cs="Arial"/>
          <w:sz w:val="20"/>
          <w:szCs w:val="20"/>
        </w:rPr>
        <w:t xml:space="preserve"> B, Li H, Lin KH, </w:t>
      </w:r>
      <w:proofErr w:type="spellStart"/>
      <w:r w:rsidRPr="009E2DD4">
        <w:rPr>
          <w:rFonts w:ascii="Arial" w:hAnsi="Arial" w:cs="Arial"/>
          <w:sz w:val="20"/>
          <w:szCs w:val="20"/>
        </w:rPr>
        <w:t>Linneberg</w:t>
      </w:r>
      <w:proofErr w:type="spellEnd"/>
      <w:r w:rsidRPr="009E2DD4">
        <w:rPr>
          <w:rFonts w:ascii="Arial" w:hAnsi="Arial" w:cs="Arial"/>
          <w:sz w:val="20"/>
          <w:szCs w:val="20"/>
        </w:rPr>
        <w:t xml:space="preserve"> A, Liu CT, Liu J, </w:t>
      </w:r>
      <w:proofErr w:type="spellStart"/>
      <w:r w:rsidRPr="009E2DD4">
        <w:rPr>
          <w:rFonts w:ascii="Arial" w:hAnsi="Arial" w:cs="Arial"/>
          <w:sz w:val="20"/>
          <w:szCs w:val="20"/>
        </w:rPr>
        <w:t>Loh</w:t>
      </w:r>
      <w:proofErr w:type="spellEnd"/>
      <w:r w:rsidRPr="009E2DD4">
        <w:rPr>
          <w:rFonts w:ascii="Arial" w:hAnsi="Arial" w:cs="Arial"/>
          <w:sz w:val="20"/>
          <w:szCs w:val="20"/>
        </w:rPr>
        <w:t xml:space="preserve"> M, </w:t>
      </w:r>
      <w:proofErr w:type="spellStart"/>
      <w:r w:rsidRPr="009E2DD4">
        <w:rPr>
          <w:rFonts w:ascii="Arial" w:hAnsi="Arial" w:cs="Arial"/>
          <w:sz w:val="20"/>
          <w:szCs w:val="20"/>
        </w:rPr>
        <w:t>Mägi</w:t>
      </w:r>
      <w:proofErr w:type="spellEnd"/>
      <w:r w:rsidRPr="009E2DD4">
        <w:rPr>
          <w:rFonts w:ascii="Arial" w:hAnsi="Arial" w:cs="Arial"/>
          <w:sz w:val="20"/>
          <w:szCs w:val="20"/>
        </w:rPr>
        <w:t xml:space="preserve"> R, </w:t>
      </w:r>
      <w:proofErr w:type="spellStart"/>
      <w:r w:rsidRPr="009E2DD4">
        <w:rPr>
          <w:rFonts w:ascii="Arial" w:hAnsi="Arial" w:cs="Arial"/>
          <w:sz w:val="20"/>
          <w:szCs w:val="20"/>
        </w:rPr>
        <w:t>Mamakou</w:t>
      </w:r>
      <w:proofErr w:type="spellEnd"/>
      <w:r w:rsidRPr="009E2DD4">
        <w:rPr>
          <w:rFonts w:ascii="Arial" w:hAnsi="Arial" w:cs="Arial"/>
          <w:sz w:val="20"/>
          <w:szCs w:val="20"/>
        </w:rPr>
        <w:t xml:space="preserve"> V, McKean-</w:t>
      </w:r>
      <w:proofErr w:type="spellStart"/>
      <w:r w:rsidRPr="009E2DD4">
        <w:rPr>
          <w:rFonts w:ascii="Arial" w:hAnsi="Arial" w:cs="Arial"/>
          <w:sz w:val="20"/>
          <w:szCs w:val="20"/>
        </w:rPr>
        <w:t>Cowdin</w:t>
      </w:r>
      <w:proofErr w:type="spellEnd"/>
      <w:r w:rsidRPr="009E2DD4">
        <w:rPr>
          <w:rFonts w:ascii="Arial" w:hAnsi="Arial" w:cs="Arial"/>
          <w:sz w:val="20"/>
          <w:szCs w:val="20"/>
        </w:rPr>
        <w:t xml:space="preserve"> R, Nadkarni G, Neville M, Nielsen SF, </w:t>
      </w:r>
      <w:proofErr w:type="spellStart"/>
      <w:r w:rsidRPr="009E2DD4">
        <w:rPr>
          <w:rFonts w:ascii="Arial" w:hAnsi="Arial" w:cs="Arial"/>
          <w:sz w:val="20"/>
          <w:szCs w:val="20"/>
        </w:rPr>
        <w:t>Ntalla</w:t>
      </w:r>
      <w:proofErr w:type="spellEnd"/>
      <w:r w:rsidRPr="009E2DD4">
        <w:rPr>
          <w:rFonts w:ascii="Arial" w:hAnsi="Arial" w:cs="Arial"/>
          <w:sz w:val="20"/>
          <w:szCs w:val="20"/>
        </w:rPr>
        <w:t xml:space="preserve"> I, </w:t>
      </w:r>
      <w:proofErr w:type="spellStart"/>
      <w:r w:rsidRPr="009E2DD4">
        <w:rPr>
          <w:rFonts w:ascii="Arial" w:hAnsi="Arial" w:cs="Arial"/>
          <w:sz w:val="20"/>
          <w:szCs w:val="20"/>
        </w:rPr>
        <w:t>Peyser</w:t>
      </w:r>
      <w:proofErr w:type="spellEnd"/>
      <w:r w:rsidRPr="009E2DD4">
        <w:rPr>
          <w:rFonts w:ascii="Arial" w:hAnsi="Arial" w:cs="Arial"/>
          <w:sz w:val="20"/>
          <w:szCs w:val="20"/>
        </w:rPr>
        <w:t xml:space="preserve"> PA, </w:t>
      </w:r>
      <w:proofErr w:type="spellStart"/>
      <w:r w:rsidRPr="009E2DD4">
        <w:rPr>
          <w:rFonts w:ascii="Arial" w:hAnsi="Arial" w:cs="Arial"/>
          <w:sz w:val="20"/>
          <w:szCs w:val="20"/>
        </w:rPr>
        <w:t>Rathmann</w:t>
      </w:r>
      <w:proofErr w:type="spellEnd"/>
      <w:r w:rsidRPr="009E2DD4">
        <w:rPr>
          <w:rFonts w:ascii="Arial" w:hAnsi="Arial" w:cs="Arial"/>
          <w:sz w:val="20"/>
          <w:szCs w:val="20"/>
        </w:rPr>
        <w:t xml:space="preserve"> W, Rice K, Rich SS, Rode L, </w:t>
      </w:r>
      <w:proofErr w:type="spellStart"/>
      <w:r w:rsidRPr="009E2DD4">
        <w:rPr>
          <w:rFonts w:ascii="Arial" w:hAnsi="Arial" w:cs="Arial"/>
          <w:sz w:val="20"/>
          <w:szCs w:val="20"/>
        </w:rPr>
        <w:t>Rolandsson</w:t>
      </w:r>
      <w:proofErr w:type="spellEnd"/>
      <w:r w:rsidRPr="009E2DD4">
        <w:rPr>
          <w:rFonts w:ascii="Arial" w:hAnsi="Arial" w:cs="Arial"/>
          <w:sz w:val="20"/>
          <w:szCs w:val="20"/>
        </w:rPr>
        <w:t xml:space="preserve"> O, </w:t>
      </w:r>
      <w:proofErr w:type="spellStart"/>
      <w:r w:rsidRPr="009E2DD4">
        <w:rPr>
          <w:rFonts w:ascii="Arial" w:hAnsi="Arial" w:cs="Arial"/>
          <w:sz w:val="20"/>
          <w:szCs w:val="20"/>
        </w:rPr>
        <w:t>Schönherr</w:t>
      </w:r>
      <w:proofErr w:type="spellEnd"/>
      <w:r w:rsidRPr="009E2DD4">
        <w:rPr>
          <w:rFonts w:ascii="Arial" w:hAnsi="Arial" w:cs="Arial"/>
          <w:sz w:val="20"/>
          <w:szCs w:val="20"/>
        </w:rPr>
        <w:t xml:space="preserve"> S, Selvin E, Small KS, </w:t>
      </w:r>
      <w:proofErr w:type="spellStart"/>
      <w:r w:rsidRPr="009E2DD4">
        <w:rPr>
          <w:rFonts w:ascii="Arial" w:hAnsi="Arial" w:cs="Arial"/>
          <w:sz w:val="20"/>
          <w:szCs w:val="20"/>
        </w:rPr>
        <w:t>Stančáková</w:t>
      </w:r>
      <w:proofErr w:type="spellEnd"/>
      <w:r w:rsidRPr="009E2DD4">
        <w:rPr>
          <w:rFonts w:ascii="Arial" w:hAnsi="Arial" w:cs="Arial"/>
          <w:sz w:val="20"/>
          <w:szCs w:val="20"/>
        </w:rPr>
        <w:t xml:space="preserve"> A, </w:t>
      </w:r>
      <w:proofErr w:type="spellStart"/>
      <w:r w:rsidRPr="009E2DD4">
        <w:rPr>
          <w:rFonts w:ascii="Arial" w:hAnsi="Arial" w:cs="Arial"/>
          <w:sz w:val="20"/>
          <w:szCs w:val="20"/>
        </w:rPr>
        <w:t>Surendran</w:t>
      </w:r>
      <w:proofErr w:type="spellEnd"/>
      <w:r w:rsidRPr="009E2DD4">
        <w:rPr>
          <w:rFonts w:ascii="Arial" w:hAnsi="Arial" w:cs="Arial"/>
          <w:sz w:val="20"/>
          <w:szCs w:val="20"/>
        </w:rPr>
        <w:t xml:space="preserve"> P, Taylor KD, </w:t>
      </w:r>
      <w:proofErr w:type="spellStart"/>
      <w:r w:rsidRPr="009E2DD4">
        <w:rPr>
          <w:rFonts w:ascii="Arial" w:hAnsi="Arial" w:cs="Arial"/>
          <w:sz w:val="20"/>
          <w:szCs w:val="20"/>
        </w:rPr>
        <w:t>Teslovich</w:t>
      </w:r>
      <w:proofErr w:type="spellEnd"/>
      <w:r w:rsidRPr="009E2DD4">
        <w:rPr>
          <w:rFonts w:ascii="Arial" w:hAnsi="Arial" w:cs="Arial"/>
          <w:sz w:val="20"/>
          <w:szCs w:val="20"/>
        </w:rPr>
        <w:t xml:space="preserve"> TM, </w:t>
      </w:r>
      <w:proofErr w:type="spellStart"/>
      <w:r w:rsidRPr="009E2DD4">
        <w:rPr>
          <w:rFonts w:ascii="Arial" w:hAnsi="Arial" w:cs="Arial"/>
          <w:sz w:val="20"/>
          <w:szCs w:val="20"/>
        </w:rPr>
        <w:t>Thorand</w:t>
      </w:r>
      <w:proofErr w:type="spellEnd"/>
      <w:r w:rsidRPr="009E2DD4">
        <w:rPr>
          <w:rFonts w:ascii="Arial" w:hAnsi="Arial" w:cs="Arial"/>
          <w:sz w:val="20"/>
          <w:szCs w:val="20"/>
        </w:rPr>
        <w:t xml:space="preserve"> B,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Tin A, </w:t>
      </w:r>
      <w:proofErr w:type="spellStart"/>
      <w:r w:rsidRPr="009E2DD4">
        <w:rPr>
          <w:rFonts w:ascii="Arial" w:hAnsi="Arial" w:cs="Arial"/>
          <w:sz w:val="20"/>
          <w:szCs w:val="20"/>
        </w:rPr>
        <w:t>Tönjes</w:t>
      </w:r>
      <w:proofErr w:type="spellEnd"/>
      <w:r w:rsidRPr="009E2DD4">
        <w:rPr>
          <w:rFonts w:ascii="Arial" w:hAnsi="Arial" w:cs="Arial"/>
          <w:sz w:val="20"/>
          <w:szCs w:val="20"/>
        </w:rPr>
        <w:t xml:space="preserve"> A, </w:t>
      </w:r>
      <w:proofErr w:type="spellStart"/>
      <w:r w:rsidRPr="009E2DD4">
        <w:rPr>
          <w:rFonts w:ascii="Arial" w:hAnsi="Arial" w:cs="Arial"/>
          <w:sz w:val="20"/>
          <w:szCs w:val="20"/>
        </w:rPr>
        <w:t>Varbo</w:t>
      </w:r>
      <w:proofErr w:type="spellEnd"/>
      <w:r w:rsidRPr="009E2DD4">
        <w:rPr>
          <w:rFonts w:ascii="Arial" w:hAnsi="Arial" w:cs="Arial"/>
          <w:sz w:val="20"/>
          <w:szCs w:val="20"/>
        </w:rPr>
        <w:t xml:space="preserve"> A, Witte DR, Wood AR, </w:t>
      </w:r>
      <w:proofErr w:type="spellStart"/>
      <w:r w:rsidRPr="009E2DD4">
        <w:rPr>
          <w:rFonts w:ascii="Arial" w:hAnsi="Arial" w:cs="Arial"/>
          <w:sz w:val="20"/>
          <w:szCs w:val="20"/>
        </w:rPr>
        <w:t>Yajnik</w:t>
      </w:r>
      <w:proofErr w:type="spellEnd"/>
      <w:r w:rsidRPr="009E2DD4">
        <w:rPr>
          <w:rFonts w:ascii="Arial" w:hAnsi="Arial" w:cs="Arial"/>
          <w:sz w:val="20"/>
          <w:szCs w:val="20"/>
        </w:rPr>
        <w:t xml:space="preserve"> P, Yao J, </w:t>
      </w:r>
      <w:proofErr w:type="spellStart"/>
      <w:r w:rsidRPr="009E2DD4">
        <w:rPr>
          <w:rFonts w:ascii="Arial" w:hAnsi="Arial" w:cs="Arial"/>
          <w:sz w:val="20"/>
          <w:szCs w:val="20"/>
        </w:rPr>
        <w:lastRenderedPageBreak/>
        <w:t>Yengo</w:t>
      </w:r>
      <w:proofErr w:type="spellEnd"/>
      <w:r w:rsidRPr="009E2DD4">
        <w:rPr>
          <w:rFonts w:ascii="Arial" w:hAnsi="Arial" w:cs="Arial"/>
          <w:sz w:val="20"/>
          <w:szCs w:val="20"/>
        </w:rPr>
        <w:t xml:space="preserve"> L, Young R, </w:t>
      </w:r>
      <w:proofErr w:type="spellStart"/>
      <w:r w:rsidRPr="009E2DD4">
        <w:rPr>
          <w:rFonts w:ascii="Arial" w:hAnsi="Arial" w:cs="Arial"/>
          <w:sz w:val="20"/>
          <w:szCs w:val="20"/>
        </w:rPr>
        <w:t>Amouyel</w:t>
      </w:r>
      <w:proofErr w:type="spellEnd"/>
      <w:r w:rsidRPr="009E2DD4">
        <w:rPr>
          <w:rFonts w:ascii="Arial" w:hAnsi="Arial" w:cs="Arial"/>
          <w:sz w:val="20"/>
          <w:szCs w:val="20"/>
        </w:rPr>
        <w:t xml:space="preserve"> P, Boeing H,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Chowdhury R, Collins FS, </w:t>
      </w:r>
      <w:proofErr w:type="spellStart"/>
      <w:r w:rsidRPr="009E2DD4">
        <w:rPr>
          <w:rFonts w:ascii="Arial" w:hAnsi="Arial" w:cs="Arial"/>
          <w:sz w:val="20"/>
          <w:szCs w:val="20"/>
        </w:rPr>
        <w:t>Dedoussis</w:t>
      </w:r>
      <w:proofErr w:type="spellEnd"/>
      <w:r w:rsidRPr="009E2DD4">
        <w:rPr>
          <w:rFonts w:ascii="Arial" w:hAnsi="Arial" w:cs="Arial"/>
          <w:sz w:val="20"/>
          <w:szCs w:val="20"/>
        </w:rPr>
        <w:t xml:space="preserve"> G, </w:t>
      </w:r>
      <w:proofErr w:type="spellStart"/>
      <w:r w:rsidRPr="009E2DD4">
        <w:rPr>
          <w:rFonts w:ascii="Arial" w:hAnsi="Arial" w:cs="Arial"/>
          <w:sz w:val="20"/>
          <w:szCs w:val="20"/>
        </w:rPr>
        <w:t>Dehghan</w:t>
      </w:r>
      <w:proofErr w:type="spellEnd"/>
      <w:r w:rsidRPr="009E2DD4">
        <w:rPr>
          <w:rFonts w:ascii="Arial" w:hAnsi="Arial" w:cs="Arial"/>
          <w:sz w:val="20"/>
          <w:szCs w:val="20"/>
        </w:rPr>
        <w:t xml:space="preserve"> A, </w:t>
      </w:r>
      <w:proofErr w:type="spellStart"/>
      <w:r w:rsidRPr="009E2DD4">
        <w:rPr>
          <w:rFonts w:ascii="Arial" w:hAnsi="Arial" w:cs="Arial"/>
          <w:sz w:val="20"/>
          <w:szCs w:val="20"/>
        </w:rPr>
        <w:t>Deloukas</w:t>
      </w:r>
      <w:proofErr w:type="spellEnd"/>
      <w:r w:rsidRPr="009E2DD4">
        <w:rPr>
          <w:rFonts w:ascii="Arial" w:hAnsi="Arial" w:cs="Arial"/>
          <w:sz w:val="20"/>
          <w:szCs w:val="20"/>
        </w:rPr>
        <w:t xml:space="preserve"> P, </w:t>
      </w:r>
      <w:proofErr w:type="spellStart"/>
      <w:r w:rsidRPr="009E2DD4">
        <w:rPr>
          <w:rFonts w:ascii="Arial" w:hAnsi="Arial" w:cs="Arial"/>
          <w:sz w:val="20"/>
          <w:szCs w:val="20"/>
        </w:rPr>
        <w:t>Ferrario</w:t>
      </w:r>
      <w:proofErr w:type="spellEnd"/>
      <w:r w:rsidRPr="009E2DD4">
        <w:rPr>
          <w:rFonts w:ascii="Arial" w:hAnsi="Arial" w:cs="Arial"/>
          <w:sz w:val="20"/>
          <w:szCs w:val="20"/>
        </w:rPr>
        <w:t xml:space="preserve"> MM, </w:t>
      </w:r>
      <w:proofErr w:type="spellStart"/>
      <w:r w:rsidRPr="009E2DD4">
        <w:rPr>
          <w:rFonts w:ascii="Arial" w:hAnsi="Arial" w:cs="Arial"/>
          <w:sz w:val="20"/>
          <w:szCs w:val="20"/>
        </w:rPr>
        <w:t>Ferrières</w:t>
      </w:r>
      <w:proofErr w:type="spellEnd"/>
      <w:r w:rsidRPr="009E2DD4">
        <w:rPr>
          <w:rFonts w:ascii="Arial" w:hAnsi="Arial" w:cs="Arial"/>
          <w:sz w:val="20"/>
          <w:szCs w:val="20"/>
        </w:rPr>
        <w:t xml:space="preserve"> J, </w:t>
      </w:r>
      <w:proofErr w:type="spellStart"/>
      <w:r w:rsidRPr="009E2DD4">
        <w:rPr>
          <w:rFonts w:ascii="Arial" w:hAnsi="Arial" w:cs="Arial"/>
          <w:sz w:val="20"/>
          <w:szCs w:val="20"/>
        </w:rPr>
        <w:t>Florez</w:t>
      </w:r>
      <w:proofErr w:type="spellEnd"/>
      <w:r w:rsidRPr="009E2DD4">
        <w:rPr>
          <w:rFonts w:ascii="Arial" w:hAnsi="Arial" w:cs="Arial"/>
          <w:sz w:val="20"/>
          <w:szCs w:val="20"/>
        </w:rPr>
        <w:t xml:space="preserve"> JC, </w:t>
      </w:r>
      <w:proofErr w:type="spellStart"/>
      <w:r w:rsidRPr="009E2DD4">
        <w:rPr>
          <w:rFonts w:ascii="Arial" w:hAnsi="Arial" w:cs="Arial"/>
          <w:sz w:val="20"/>
          <w:szCs w:val="20"/>
        </w:rPr>
        <w:t>Frossard</w:t>
      </w:r>
      <w:proofErr w:type="spellEnd"/>
      <w:r w:rsidRPr="009E2DD4">
        <w:rPr>
          <w:rFonts w:ascii="Arial" w:hAnsi="Arial" w:cs="Arial"/>
          <w:sz w:val="20"/>
          <w:szCs w:val="20"/>
        </w:rPr>
        <w:t xml:space="preserve"> P, </w:t>
      </w:r>
      <w:proofErr w:type="spellStart"/>
      <w:r w:rsidRPr="009E2DD4">
        <w:rPr>
          <w:rFonts w:ascii="Arial" w:hAnsi="Arial" w:cs="Arial"/>
          <w:sz w:val="20"/>
          <w:szCs w:val="20"/>
        </w:rPr>
        <w:t>Gudnason</w:t>
      </w:r>
      <w:proofErr w:type="spellEnd"/>
      <w:r w:rsidRPr="009E2DD4">
        <w:rPr>
          <w:rFonts w:ascii="Arial" w:hAnsi="Arial" w:cs="Arial"/>
          <w:sz w:val="20"/>
          <w:szCs w:val="20"/>
        </w:rPr>
        <w:t xml:space="preserve"> V, Harris TB, Heckbert SR, Howson JMM,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M, Kathiresan S, Kee F, </w:t>
      </w:r>
      <w:proofErr w:type="spellStart"/>
      <w:r w:rsidRPr="009E2DD4">
        <w:rPr>
          <w:rFonts w:ascii="Arial" w:hAnsi="Arial" w:cs="Arial"/>
          <w:sz w:val="20"/>
          <w:szCs w:val="20"/>
        </w:rPr>
        <w:t>Kuusisto</w:t>
      </w:r>
      <w:proofErr w:type="spellEnd"/>
      <w:r w:rsidRPr="009E2DD4">
        <w:rPr>
          <w:rFonts w:ascii="Arial" w:hAnsi="Arial" w:cs="Arial"/>
          <w:sz w:val="20"/>
          <w:szCs w:val="20"/>
        </w:rPr>
        <w:t xml:space="preserve"> 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Launer</w:t>
      </w:r>
      <w:proofErr w:type="spellEnd"/>
      <w:r w:rsidRPr="009E2DD4">
        <w:rPr>
          <w:rFonts w:ascii="Arial" w:hAnsi="Arial" w:cs="Arial"/>
          <w:sz w:val="20"/>
          <w:szCs w:val="20"/>
        </w:rPr>
        <w:t xml:space="preserve"> LJ, Lindgren CM, </w:t>
      </w:r>
      <w:proofErr w:type="spellStart"/>
      <w:r w:rsidRPr="009E2DD4">
        <w:rPr>
          <w:rFonts w:ascii="Arial" w:hAnsi="Arial" w:cs="Arial"/>
          <w:sz w:val="20"/>
          <w:szCs w:val="20"/>
        </w:rPr>
        <w:t>Männistö</w:t>
      </w:r>
      <w:proofErr w:type="spellEnd"/>
      <w:r w:rsidRPr="009E2DD4">
        <w:rPr>
          <w:rFonts w:ascii="Arial" w:hAnsi="Arial" w:cs="Arial"/>
          <w:sz w:val="20"/>
          <w:szCs w:val="20"/>
        </w:rPr>
        <w:t xml:space="preserve"> S, </w:t>
      </w:r>
      <w:proofErr w:type="spellStart"/>
      <w:r w:rsidRPr="009E2DD4">
        <w:rPr>
          <w:rFonts w:ascii="Arial" w:hAnsi="Arial" w:cs="Arial"/>
          <w:sz w:val="20"/>
          <w:szCs w:val="20"/>
        </w:rPr>
        <w:t>Meitinger</w:t>
      </w:r>
      <w:proofErr w:type="spellEnd"/>
      <w:r w:rsidRPr="009E2DD4">
        <w:rPr>
          <w:rFonts w:ascii="Arial" w:hAnsi="Arial" w:cs="Arial"/>
          <w:sz w:val="20"/>
          <w:szCs w:val="20"/>
        </w:rPr>
        <w:t xml:space="preserve"> T, Melander O, </w:t>
      </w:r>
      <w:proofErr w:type="spellStart"/>
      <w:r w:rsidRPr="009E2DD4">
        <w:rPr>
          <w:rFonts w:ascii="Arial" w:hAnsi="Arial" w:cs="Arial"/>
          <w:sz w:val="20"/>
          <w:szCs w:val="20"/>
        </w:rPr>
        <w:t>Mohlke</w:t>
      </w:r>
      <w:proofErr w:type="spellEnd"/>
      <w:r w:rsidRPr="009E2DD4">
        <w:rPr>
          <w:rFonts w:ascii="Arial" w:hAnsi="Arial" w:cs="Arial"/>
          <w:sz w:val="20"/>
          <w:szCs w:val="20"/>
        </w:rPr>
        <w:t xml:space="preserve"> KL, </w:t>
      </w:r>
      <w:proofErr w:type="spellStart"/>
      <w:r w:rsidRPr="009E2DD4">
        <w:rPr>
          <w:rFonts w:ascii="Arial" w:hAnsi="Arial" w:cs="Arial"/>
          <w:sz w:val="20"/>
          <w:szCs w:val="20"/>
        </w:rPr>
        <w:t>Moitry</w:t>
      </w:r>
      <w:proofErr w:type="spellEnd"/>
      <w:r w:rsidRPr="009E2DD4">
        <w:rPr>
          <w:rFonts w:ascii="Arial" w:hAnsi="Arial" w:cs="Arial"/>
          <w:sz w:val="20"/>
          <w:szCs w:val="20"/>
        </w:rPr>
        <w:t xml:space="preserve"> M, Morris AD, Murray AD,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Owen KR, </w:t>
      </w:r>
      <w:proofErr w:type="spellStart"/>
      <w:r w:rsidRPr="009E2DD4">
        <w:rPr>
          <w:rFonts w:ascii="Arial" w:hAnsi="Arial" w:cs="Arial"/>
          <w:sz w:val="20"/>
          <w:szCs w:val="20"/>
        </w:rPr>
        <w:t>Perola</w:t>
      </w:r>
      <w:proofErr w:type="spellEnd"/>
      <w:r w:rsidRPr="009E2DD4">
        <w:rPr>
          <w:rFonts w:ascii="Arial" w:hAnsi="Arial" w:cs="Arial"/>
          <w:sz w:val="20"/>
          <w:szCs w:val="20"/>
        </w:rPr>
        <w:t xml:space="preserve"> M, Peters A, Province MA, Rasheed A, </w:t>
      </w:r>
      <w:proofErr w:type="spellStart"/>
      <w:r w:rsidRPr="009E2DD4">
        <w:rPr>
          <w:rFonts w:ascii="Arial" w:hAnsi="Arial" w:cs="Arial"/>
          <w:sz w:val="20"/>
          <w:szCs w:val="20"/>
        </w:rPr>
        <w:t>Ridker</w:t>
      </w:r>
      <w:proofErr w:type="spellEnd"/>
      <w:r w:rsidRPr="009E2DD4">
        <w:rPr>
          <w:rFonts w:ascii="Arial" w:hAnsi="Arial" w:cs="Arial"/>
          <w:sz w:val="20"/>
          <w:szCs w:val="20"/>
        </w:rPr>
        <w:t xml:space="preserve"> PM, </w:t>
      </w:r>
      <w:proofErr w:type="spellStart"/>
      <w:r w:rsidRPr="009E2DD4">
        <w:rPr>
          <w:rFonts w:ascii="Arial" w:hAnsi="Arial" w:cs="Arial"/>
          <w:sz w:val="20"/>
          <w:szCs w:val="20"/>
        </w:rPr>
        <w:t>Rivadineira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Rosengren AH,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Sheu</w:t>
      </w:r>
      <w:proofErr w:type="spellEnd"/>
      <w:r w:rsidRPr="009E2DD4">
        <w:rPr>
          <w:rFonts w:ascii="Arial" w:hAnsi="Arial" w:cs="Arial"/>
          <w:sz w:val="20"/>
          <w:szCs w:val="20"/>
        </w:rPr>
        <w:t xml:space="preserve"> WH, </w:t>
      </w:r>
      <w:proofErr w:type="spellStart"/>
      <w:r w:rsidRPr="009E2DD4">
        <w:rPr>
          <w:rFonts w:ascii="Arial" w:hAnsi="Arial" w:cs="Arial"/>
          <w:sz w:val="20"/>
          <w:szCs w:val="20"/>
        </w:rPr>
        <w:t>Sladek</w:t>
      </w:r>
      <w:proofErr w:type="spellEnd"/>
      <w:r w:rsidRPr="009E2DD4">
        <w:rPr>
          <w:rFonts w:ascii="Arial" w:hAnsi="Arial" w:cs="Arial"/>
          <w:sz w:val="20"/>
          <w:szCs w:val="20"/>
        </w:rPr>
        <w:t xml:space="preserve"> R, Smith BH, Strauch K,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Varma R, </w:t>
      </w:r>
      <w:proofErr w:type="spellStart"/>
      <w:r w:rsidRPr="009E2DD4">
        <w:rPr>
          <w:rFonts w:ascii="Arial" w:hAnsi="Arial" w:cs="Arial"/>
          <w:sz w:val="20"/>
          <w:szCs w:val="20"/>
        </w:rPr>
        <w:t>Willer</w:t>
      </w:r>
      <w:proofErr w:type="spellEnd"/>
      <w:r w:rsidRPr="009E2DD4">
        <w:rPr>
          <w:rFonts w:ascii="Arial" w:hAnsi="Arial" w:cs="Arial"/>
          <w:sz w:val="20"/>
          <w:szCs w:val="20"/>
        </w:rPr>
        <w:t xml:space="preserve"> CJ, </w:t>
      </w:r>
      <w:proofErr w:type="spellStart"/>
      <w:r w:rsidRPr="009E2DD4">
        <w:rPr>
          <w:rFonts w:ascii="Arial" w:hAnsi="Arial" w:cs="Arial"/>
          <w:sz w:val="20"/>
          <w:szCs w:val="20"/>
        </w:rPr>
        <w:t>Blüher</w:t>
      </w:r>
      <w:proofErr w:type="spellEnd"/>
      <w:r w:rsidRPr="009E2DD4">
        <w:rPr>
          <w:rFonts w:ascii="Arial" w:hAnsi="Arial" w:cs="Arial"/>
          <w:sz w:val="20"/>
          <w:szCs w:val="20"/>
        </w:rPr>
        <w:t xml:space="preserve"> M, Butterworth AS, Chambers JC, </w:t>
      </w:r>
      <w:proofErr w:type="spellStart"/>
      <w:r w:rsidRPr="009E2DD4">
        <w:rPr>
          <w:rFonts w:ascii="Arial" w:hAnsi="Arial" w:cs="Arial"/>
          <w:sz w:val="20"/>
          <w:szCs w:val="20"/>
        </w:rPr>
        <w:t>Chasman</w:t>
      </w:r>
      <w:proofErr w:type="spellEnd"/>
      <w:r w:rsidRPr="009E2DD4">
        <w:rPr>
          <w:rFonts w:ascii="Arial" w:hAnsi="Arial" w:cs="Arial"/>
          <w:sz w:val="20"/>
          <w:szCs w:val="20"/>
        </w:rPr>
        <w:t xml:space="preserve"> DI,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Dupuis J, Franco OH, Franks PW, </w:t>
      </w:r>
      <w:proofErr w:type="spellStart"/>
      <w:r w:rsidRPr="009E2DD4">
        <w:rPr>
          <w:rFonts w:ascii="Arial" w:hAnsi="Arial" w:cs="Arial"/>
          <w:sz w:val="20"/>
          <w:szCs w:val="20"/>
        </w:rPr>
        <w:t>Froguel</w:t>
      </w:r>
      <w:proofErr w:type="spellEnd"/>
      <w:r w:rsidRPr="009E2DD4">
        <w:rPr>
          <w:rFonts w:ascii="Arial" w:hAnsi="Arial" w:cs="Arial"/>
          <w:sz w:val="20"/>
          <w:szCs w:val="20"/>
        </w:rPr>
        <w:t xml:space="preserve"> P, </w:t>
      </w:r>
      <w:proofErr w:type="spellStart"/>
      <w:r w:rsidRPr="009E2DD4">
        <w:rPr>
          <w:rFonts w:ascii="Arial" w:hAnsi="Arial" w:cs="Arial"/>
          <w:sz w:val="20"/>
          <w:szCs w:val="20"/>
        </w:rPr>
        <w:t>Grallert</w:t>
      </w:r>
      <w:proofErr w:type="spellEnd"/>
      <w:r w:rsidRPr="009E2DD4">
        <w:rPr>
          <w:rFonts w:ascii="Arial" w:hAnsi="Arial" w:cs="Arial"/>
          <w:sz w:val="20"/>
          <w:szCs w:val="20"/>
        </w:rPr>
        <w:t xml:space="preserve"> H, </w:t>
      </w:r>
      <w:proofErr w:type="spellStart"/>
      <w:r w:rsidRPr="009E2DD4">
        <w:rPr>
          <w:rFonts w:ascii="Arial" w:hAnsi="Arial" w:cs="Arial"/>
          <w:sz w:val="20"/>
          <w:szCs w:val="20"/>
        </w:rPr>
        <w:t>Groop</w:t>
      </w:r>
      <w:proofErr w:type="spellEnd"/>
      <w:r w:rsidRPr="009E2DD4">
        <w:rPr>
          <w:rFonts w:ascii="Arial" w:hAnsi="Arial" w:cs="Arial"/>
          <w:sz w:val="20"/>
          <w:szCs w:val="20"/>
        </w:rPr>
        <w:t xml:space="preserve"> L, Han BG, Hansen T, Hattersley AT, Hayward C,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Kardia</w:t>
      </w:r>
      <w:proofErr w:type="spellEnd"/>
      <w:r w:rsidRPr="009E2DD4">
        <w:rPr>
          <w:rFonts w:ascii="Arial" w:hAnsi="Arial" w:cs="Arial"/>
          <w:sz w:val="20"/>
          <w:szCs w:val="20"/>
        </w:rPr>
        <w:t xml:space="preserve"> SLR, </w:t>
      </w:r>
      <w:proofErr w:type="spellStart"/>
      <w:r w:rsidRPr="009E2DD4">
        <w:rPr>
          <w:rFonts w:ascii="Arial" w:hAnsi="Arial" w:cs="Arial"/>
          <w:sz w:val="20"/>
          <w:szCs w:val="20"/>
        </w:rPr>
        <w:t>Karpe</w:t>
      </w:r>
      <w:proofErr w:type="spellEnd"/>
      <w:r w:rsidRPr="009E2DD4">
        <w:rPr>
          <w:rFonts w:ascii="Arial" w:hAnsi="Arial" w:cs="Arial"/>
          <w:sz w:val="20"/>
          <w:szCs w:val="20"/>
        </w:rPr>
        <w:t xml:space="preserve"> F, </w:t>
      </w:r>
      <w:proofErr w:type="spellStart"/>
      <w:r w:rsidRPr="009E2DD4">
        <w:rPr>
          <w:rFonts w:ascii="Arial" w:hAnsi="Arial" w:cs="Arial"/>
          <w:sz w:val="20"/>
          <w:szCs w:val="20"/>
        </w:rPr>
        <w:t>Kooner</w:t>
      </w:r>
      <w:proofErr w:type="spellEnd"/>
      <w:r w:rsidRPr="009E2DD4">
        <w:rPr>
          <w:rFonts w:ascii="Arial" w:hAnsi="Arial" w:cs="Arial"/>
          <w:sz w:val="20"/>
          <w:szCs w:val="20"/>
        </w:rPr>
        <w:t xml:space="preserve"> JS, </w:t>
      </w:r>
      <w:proofErr w:type="spellStart"/>
      <w:r w:rsidRPr="009E2DD4">
        <w:rPr>
          <w:rFonts w:ascii="Arial" w:hAnsi="Arial" w:cs="Arial"/>
          <w:sz w:val="20"/>
          <w:szCs w:val="20"/>
        </w:rPr>
        <w:t>Köttgen</w:t>
      </w:r>
      <w:proofErr w:type="spellEnd"/>
      <w:r w:rsidRPr="009E2DD4">
        <w:rPr>
          <w:rFonts w:ascii="Arial" w:hAnsi="Arial" w:cs="Arial"/>
          <w:sz w:val="20"/>
          <w:szCs w:val="20"/>
        </w:rPr>
        <w:t xml:space="preserve"> A, </w:t>
      </w:r>
      <w:proofErr w:type="spellStart"/>
      <w:r w:rsidRPr="009E2DD4">
        <w:rPr>
          <w:rFonts w:ascii="Arial" w:hAnsi="Arial" w:cs="Arial"/>
          <w:sz w:val="20"/>
          <w:szCs w:val="20"/>
        </w:rPr>
        <w:t>Kuulasmaa</w:t>
      </w:r>
      <w:proofErr w:type="spellEnd"/>
      <w:r w:rsidRPr="009E2DD4">
        <w:rPr>
          <w:rFonts w:ascii="Arial" w:hAnsi="Arial" w:cs="Arial"/>
          <w:sz w:val="20"/>
          <w:szCs w:val="20"/>
        </w:rPr>
        <w:t xml:space="preserve"> K, </w:t>
      </w:r>
      <w:proofErr w:type="spellStart"/>
      <w:r w:rsidRPr="009E2DD4">
        <w:rPr>
          <w:rFonts w:ascii="Arial" w:hAnsi="Arial" w:cs="Arial"/>
          <w:sz w:val="20"/>
          <w:szCs w:val="20"/>
        </w:rPr>
        <w:t>Laakso</w:t>
      </w:r>
      <w:proofErr w:type="spellEnd"/>
      <w:r w:rsidRPr="009E2DD4">
        <w:rPr>
          <w:rFonts w:ascii="Arial" w:hAnsi="Arial" w:cs="Arial"/>
          <w:sz w:val="20"/>
          <w:szCs w:val="20"/>
        </w:rPr>
        <w:t xml:space="preserve"> M, Lin X, Lind L, Liu Y, Loos RJF, </w:t>
      </w:r>
      <w:proofErr w:type="spellStart"/>
      <w:r w:rsidRPr="009E2DD4">
        <w:rPr>
          <w:rFonts w:ascii="Arial" w:hAnsi="Arial" w:cs="Arial"/>
          <w:sz w:val="20"/>
          <w:szCs w:val="20"/>
        </w:rPr>
        <w:t>Marchini</w:t>
      </w:r>
      <w:proofErr w:type="spellEnd"/>
      <w:r w:rsidRPr="009E2DD4">
        <w:rPr>
          <w:rFonts w:ascii="Arial" w:hAnsi="Arial" w:cs="Arial"/>
          <w:sz w:val="20"/>
          <w:szCs w:val="20"/>
        </w:rPr>
        <w:t xml:space="preserve"> J, </w:t>
      </w:r>
      <w:proofErr w:type="spellStart"/>
      <w:r w:rsidRPr="009E2DD4">
        <w:rPr>
          <w:rFonts w:ascii="Arial" w:hAnsi="Arial" w:cs="Arial"/>
          <w:sz w:val="20"/>
          <w:szCs w:val="20"/>
        </w:rPr>
        <w:t>Metspalu</w:t>
      </w:r>
      <w:proofErr w:type="spellEnd"/>
      <w:r w:rsidRPr="009E2DD4">
        <w:rPr>
          <w:rFonts w:ascii="Arial" w:hAnsi="Arial" w:cs="Arial"/>
          <w:sz w:val="20"/>
          <w:szCs w:val="20"/>
        </w:rPr>
        <w:t xml:space="preserve"> A, </w:t>
      </w:r>
      <w:proofErr w:type="spellStart"/>
      <w:r w:rsidRPr="009E2DD4">
        <w:rPr>
          <w:rFonts w:ascii="Arial" w:hAnsi="Arial" w:cs="Arial"/>
          <w:sz w:val="20"/>
          <w:szCs w:val="20"/>
        </w:rPr>
        <w:t>Mook</w:t>
      </w:r>
      <w:proofErr w:type="spellEnd"/>
      <w:r w:rsidRPr="009E2DD4">
        <w:rPr>
          <w:rFonts w:ascii="Arial" w:hAnsi="Arial" w:cs="Arial"/>
          <w:sz w:val="20"/>
          <w:szCs w:val="20"/>
        </w:rPr>
        <w:t xml:space="preserve">-Kanamori D, </w:t>
      </w:r>
      <w:proofErr w:type="spellStart"/>
      <w:r w:rsidRPr="009E2DD4">
        <w:rPr>
          <w:rFonts w:ascii="Arial" w:hAnsi="Arial" w:cs="Arial"/>
          <w:sz w:val="20"/>
          <w:szCs w:val="20"/>
        </w:rPr>
        <w:t>Nordestgaard</w:t>
      </w:r>
      <w:proofErr w:type="spellEnd"/>
      <w:r w:rsidRPr="009E2DD4">
        <w:rPr>
          <w:rFonts w:ascii="Arial" w:hAnsi="Arial" w:cs="Arial"/>
          <w:sz w:val="20"/>
          <w:szCs w:val="20"/>
        </w:rPr>
        <w:t xml:space="preserve"> BG, Palmer CNA, Pankow JS, Pedersen O, Psaty BM, </w:t>
      </w:r>
      <w:proofErr w:type="spellStart"/>
      <w:r w:rsidRPr="009E2DD4">
        <w:rPr>
          <w:rFonts w:ascii="Arial" w:hAnsi="Arial" w:cs="Arial"/>
          <w:sz w:val="20"/>
          <w:szCs w:val="20"/>
        </w:rPr>
        <w:t>Rauramaa</w:t>
      </w:r>
      <w:proofErr w:type="spellEnd"/>
      <w:r w:rsidRPr="009E2DD4">
        <w:rPr>
          <w:rFonts w:ascii="Arial" w:hAnsi="Arial" w:cs="Arial"/>
          <w:sz w:val="20"/>
          <w:szCs w:val="20"/>
        </w:rPr>
        <w:t xml:space="preserve"> R, Sattar N, Schulze MB, </w:t>
      </w:r>
      <w:proofErr w:type="spellStart"/>
      <w:r w:rsidRPr="009E2DD4">
        <w:rPr>
          <w:rFonts w:ascii="Arial" w:hAnsi="Arial" w:cs="Arial"/>
          <w:sz w:val="20"/>
          <w:szCs w:val="20"/>
        </w:rPr>
        <w:t>Soranzo</w:t>
      </w:r>
      <w:proofErr w:type="spellEnd"/>
      <w:r w:rsidRPr="009E2DD4">
        <w:rPr>
          <w:rFonts w:ascii="Arial" w:hAnsi="Arial" w:cs="Arial"/>
          <w:sz w:val="20"/>
          <w:szCs w:val="20"/>
        </w:rPr>
        <w:t xml:space="preserve"> N, Spector TD, Stefansson K, </w:t>
      </w:r>
      <w:proofErr w:type="spellStart"/>
      <w:r w:rsidRPr="009E2DD4">
        <w:rPr>
          <w:rFonts w:ascii="Arial" w:hAnsi="Arial" w:cs="Arial"/>
          <w:sz w:val="20"/>
          <w:szCs w:val="20"/>
        </w:rPr>
        <w:t>Stumvoll</w:t>
      </w:r>
      <w:proofErr w:type="spellEnd"/>
      <w:r w:rsidRPr="009E2DD4">
        <w:rPr>
          <w:rFonts w:ascii="Arial" w:hAnsi="Arial" w:cs="Arial"/>
          <w:sz w:val="20"/>
          <w:szCs w:val="20"/>
        </w:rPr>
        <w:t xml:space="preserve"> M,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Tuomi</w:t>
      </w:r>
      <w:proofErr w:type="spellEnd"/>
      <w:r w:rsidRPr="009E2DD4">
        <w:rPr>
          <w:rFonts w:ascii="Arial" w:hAnsi="Arial" w:cs="Arial"/>
          <w:sz w:val="20"/>
          <w:szCs w:val="20"/>
        </w:rPr>
        <w:t xml:space="preserve"> T, </w:t>
      </w:r>
      <w:proofErr w:type="spellStart"/>
      <w:r w:rsidRPr="009E2DD4">
        <w:rPr>
          <w:rFonts w:ascii="Arial" w:hAnsi="Arial" w:cs="Arial"/>
          <w:sz w:val="20"/>
          <w:szCs w:val="20"/>
        </w:rPr>
        <w:t>Tuomilehto</w:t>
      </w:r>
      <w:proofErr w:type="spellEnd"/>
      <w:r w:rsidRPr="009E2DD4">
        <w:rPr>
          <w:rFonts w:ascii="Arial" w:hAnsi="Arial" w:cs="Arial"/>
          <w:sz w:val="20"/>
          <w:szCs w:val="20"/>
        </w:rPr>
        <w:t xml:space="preserve"> J, Wareham NJ, Wilson JG, </w:t>
      </w:r>
      <w:proofErr w:type="spellStart"/>
      <w:r w:rsidRPr="009E2DD4">
        <w:rPr>
          <w:rFonts w:ascii="Arial" w:hAnsi="Arial" w:cs="Arial"/>
          <w:sz w:val="20"/>
          <w:szCs w:val="20"/>
        </w:rPr>
        <w:t>Zeggini</w:t>
      </w:r>
      <w:proofErr w:type="spellEnd"/>
      <w:r w:rsidRPr="009E2DD4">
        <w:rPr>
          <w:rFonts w:ascii="Arial" w:hAnsi="Arial" w:cs="Arial"/>
          <w:sz w:val="20"/>
          <w:szCs w:val="20"/>
        </w:rPr>
        <w:t xml:space="preserve"> E, Scott RA, Barroso I, </w:t>
      </w:r>
      <w:proofErr w:type="spellStart"/>
      <w:r w:rsidRPr="009E2DD4">
        <w:rPr>
          <w:rFonts w:ascii="Arial" w:hAnsi="Arial" w:cs="Arial"/>
          <w:sz w:val="20"/>
          <w:szCs w:val="20"/>
        </w:rPr>
        <w:t>Frayling</w:t>
      </w:r>
      <w:proofErr w:type="spellEnd"/>
      <w:r w:rsidRPr="009E2DD4">
        <w:rPr>
          <w:rFonts w:ascii="Arial" w:hAnsi="Arial" w:cs="Arial"/>
          <w:sz w:val="20"/>
          <w:szCs w:val="20"/>
        </w:rPr>
        <w:t xml:space="preserve"> TM, Goodarzi MO, Meigs JB, </w:t>
      </w:r>
      <w:proofErr w:type="spellStart"/>
      <w:r w:rsidRPr="009E2DD4">
        <w:rPr>
          <w:rFonts w:ascii="Arial" w:hAnsi="Arial" w:cs="Arial"/>
          <w:sz w:val="20"/>
          <w:szCs w:val="20"/>
        </w:rPr>
        <w:t>Boehnke</w:t>
      </w:r>
      <w:proofErr w:type="spellEnd"/>
      <w:r w:rsidRPr="009E2DD4">
        <w:rPr>
          <w:rFonts w:ascii="Arial" w:hAnsi="Arial" w:cs="Arial"/>
          <w:sz w:val="20"/>
          <w:szCs w:val="20"/>
        </w:rPr>
        <w:t xml:space="preserve"> M, </w:t>
      </w:r>
      <w:proofErr w:type="spellStart"/>
      <w:r w:rsidRPr="009E2DD4">
        <w:rPr>
          <w:rFonts w:ascii="Arial" w:hAnsi="Arial" w:cs="Arial"/>
          <w:sz w:val="20"/>
          <w:szCs w:val="20"/>
        </w:rPr>
        <w:t>Saleheen</w:t>
      </w:r>
      <w:proofErr w:type="spellEnd"/>
      <w:r w:rsidRPr="009E2DD4">
        <w:rPr>
          <w:rFonts w:ascii="Arial" w:hAnsi="Arial" w:cs="Arial"/>
          <w:sz w:val="20"/>
          <w:szCs w:val="20"/>
        </w:rPr>
        <w:t xml:space="preserve"> D, Morris AP, Rotter JI, McCarthy MI. </w:t>
      </w:r>
      <w:hyperlink r:id="rId334"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335" w:history="1">
        <w:r w:rsidRPr="009E2DD4">
          <w:rPr>
            <w:rFonts w:ascii="Arial" w:hAnsi="Arial" w:cs="Arial"/>
            <w:sz w:val="20"/>
            <w:szCs w:val="20"/>
          </w:rPr>
          <w:t>PMC5898373</w:t>
        </w:r>
      </w:hyperlink>
      <w:r w:rsidRPr="009E2DD4">
        <w:rPr>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den Hoed M,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Bis JC, </w:t>
      </w:r>
      <w:proofErr w:type="spellStart"/>
      <w:r w:rsidRPr="009E2DD4">
        <w:rPr>
          <w:rFonts w:ascii="Arial" w:eastAsiaTheme="minorHAnsi" w:hAnsi="Arial" w:cs="Arial"/>
          <w:sz w:val="20"/>
          <w:szCs w:val="20"/>
        </w:rPr>
        <w:t>Pastinen</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Ruusalepp</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Schadt</w:t>
      </w:r>
      <w:proofErr w:type="spellEnd"/>
      <w:r w:rsidRPr="009E2DD4">
        <w:rPr>
          <w:rFonts w:ascii="Arial" w:eastAsiaTheme="minorHAnsi" w:hAnsi="Arial" w:cs="Arial"/>
          <w:sz w:val="20"/>
          <w:szCs w:val="20"/>
        </w:rPr>
        <w:t xml:space="preserve"> EE, </w:t>
      </w:r>
      <w:proofErr w:type="spellStart"/>
      <w:r w:rsidRPr="009E2DD4">
        <w:rPr>
          <w:rFonts w:ascii="Arial" w:eastAsiaTheme="minorHAnsi" w:hAnsi="Arial" w:cs="Arial"/>
          <w:sz w:val="20"/>
          <w:szCs w:val="20"/>
        </w:rPr>
        <w:t>Koplev</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Björkegren</w:t>
      </w:r>
      <w:proofErr w:type="spellEnd"/>
      <w:r w:rsidRPr="009E2DD4">
        <w:rPr>
          <w:rFonts w:ascii="Arial" w:eastAsiaTheme="minorHAnsi" w:hAnsi="Arial" w:cs="Arial"/>
          <w:sz w:val="20"/>
          <w:szCs w:val="20"/>
        </w:rPr>
        <w:t xml:space="preserve"> JLM, </w:t>
      </w:r>
      <w:proofErr w:type="spellStart"/>
      <w:r w:rsidRPr="009E2DD4">
        <w:rPr>
          <w:rFonts w:ascii="Arial" w:eastAsiaTheme="minorHAnsi" w:hAnsi="Arial" w:cs="Arial"/>
          <w:sz w:val="20"/>
          <w:szCs w:val="20"/>
        </w:rPr>
        <w:t>Codoni</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Civelek</w:t>
      </w:r>
      <w:proofErr w:type="spellEnd"/>
      <w:r w:rsidRPr="009E2DD4">
        <w:rPr>
          <w:rFonts w:ascii="Arial" w:eastAsiaTheme="minorHAnsi" w:hAnsi="Arial" w:cs="Arial"/>
          <w:sz w:val="20"/>
          <w:szCs w:val="20"/>
        </w:rPr>
        <w:t xml:space="preserve"> M, Smith NL, </w:t>
      </w:r>
      <w:proofErr w:type="spellStart"/>
      <w:r w:rsidRPr="009E2DD4">
        <w:rPr>
          <w:rFonts w:ascii="Arial" w:eastAsiaTheme="minorHAnsi" w:hAnsi="Arial" w:cs="Arial"/>
          <w:sz w:val="20"/>
          <w:szCs w:val="20"/>
        </w:rPr>
        <w:t>Trégouët</w:t>
      </w:r>
      <w:proofErr w:type="spellEnd"/>
      <w:r w:rsidRPr="009E2DD4">
        <w:rPr>
          <w:rFonts w:ascii="Arial" w:eastAsiaTheme="minorHAnsi" w:hAnsi="Arial" w:cs="Arial"/>
          <w:sz w:val="20"/>
          <w:szCs w:val="20"/>
        </w:rPr>
        <w:t xml:space="preserve"> DA, </w:t>
      </w:r>
      <w:proofErr w:type="spellStart"/>
      <w:r w:rsidRPr="009E2DD4">
        <w:rPr>
          <w:rFonts w:ascii="Arial" w:eastAsiaTheme="minorHAnsi" w:hAnsi="Arial" w:cs="Arial"/>
          <w:sz w:val="20"/>
          <w:szCs w:val="20"/>
        </w:rPr>
        <w:t>Christophersen</w:t>
      </w:r>
      <w:proofErr w:type="spellEnd"/>
      <w:r w:rsidRPr="009E2DD4">
        <w:rPr>
          <w:rFonts w:ascii="Arial" w:eastAsiaTheme="minorHAnsi" w:hAnsi="Arial" w:cs="Arial"/>
          <w:sz w:val="20"/>
          <w:szCs w:val="20"/>
        </w:rPr>
        <w:t xml:space="preserve"> IE, </w:t>
      </w:r>
      <w:proofErr w:type="spellStart"/>
      <w:r w:rsidRPr="009E2DD4">
        <w:rPr>
          <w:rFonts w:ascii="Arial" w:eastAsiaTheme="minorHAnsi" w:hAnsi="Arial" w:cs="Arial"/>
          <w:sz w:val="20"/>
          <w:szCs w:val="20"/>
        </w:rPr>
        <w:t>Roselli</w:t>
      </w:r>
      <w:proofErr w:type="spellEnd"/>
      <w:r w:rsidRPr="009E2DD4">
        <w:rPr>
          <w:rFonts w:ascii="Arial" w:eastAsiaTheme="minorHAnsi" w:hAnsi="Arial" w:cs="Arial"/>
          <w:sz w:val="20"/>
          <w:szCs w:val="20"/>
        </w:rPr>
        <w:t xml:space="preserve"> C, Lubitz SA, Ellinor PT, Tai ES,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Kato N, He J,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Elliott P, Chambers JC, Takeuchi F, Johnson AD,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M, 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w:t>
      </w:r>
      <w:r w:rsidRPr="009E2DD4">
        <w:rPr>
          <w:rFonts w:ascii="Arial" w:hAnsi="Arial" w:cs="Arial"/>
          <w:sz w:val="20"/>
          <w:szCs w:val="20"/>
        </w:rPr>
        <w:t xml:space="preserve">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Hoed MD,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t>
      </w:r>
      <w:r w:rsidRPr="009E2DD4">
        <w:rPr>
          <w:rFonts w:ascii="Arial" w:eastAsiaTheme="minorHAnsi" w:hAnsi="Arial" w:cs="Arial"/>
          <w:sz w:val="20"/>
          <w:szCs w:val="20"/>
        </w:rPr>
        <w:lastRenderedPageBreak/>
        <w:t xml:space="preserve">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Amin N, Aparicio HS, Arnett DK, Attia J, </w:t>
      </w:r>
      <w:proofErr w:type="spellStart"/>
      <w:r w:rsidRPr="009E2DD4">
        <w:rPr>
          <w:rFonts w:ascii="Arial" w:eastAsiaTheme="minorHAnsi" w:hAnsi="Arial" w:cs="Arial"/>
          <w:sz w:val="20"/>
          <w:szCs w:val="20"/>
        </w:rPr>
        <w:t>Beiser</w:t>
      </w:r>
      <w:proofErr w:type="spellEnd"/>
      <w:r w:rsidRPr="009E2DD4">
        <w:rPr>
          <w:rFonts w:ascii="Arial" w:eastAsiaTheme="minorHAnsi" w:hAnsi="Arial" w:cs="Arial"/>
          <w:sz w:val="20"/>
          <w:szCs w:val="20"/>
        </w:rPr>
        <w:t xml:space="preserve"> AS, </w:t>
      </w:r>
      <w:proofErr w:type="spellStart"/>
      <w:r w:rsidRPr="009E2DD4">
        <w:rPr>
          <w:rFonts w:ascii="Arial" w:eastAsiaTheme="minorHAnsi" w:hAnsi="Arial" w:cs="Arial"/>
          <w:sz w:val="20"/>
          <w:szCs w:val="20"/>
        </w:rPr>
        <w:t>Berr</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Buring</w:t>
      </w:r>
      <w:proofErr w:type="spellEnd"/>
      <w:r w:rsidRPr="009E2DD4">
        <w:rPr>
          <w:rFonts w:ascii="Arial" w:eastAsiaTheme="minorHAnsi" w:hAnsi="Arial" w:cs="Arial"/>
          <w:sz w:val="20"/>
          <w:szCs w:val="20"/>
        </w:rPr>
        <w:t xml:space="preserve"> JE, Bustamante M, Caso V, Cheng YC, Choi SH, </w:t>
      </w:r>
      <w:proofErr w:type="spellStart"/>
      <w:r w:rsidRPr="009E2DD4">
        <w:rPr>
          <w:rFonts w:ascii="Arial" w:eastAsiaTheme="minorHAnsi" w:hAnsi="Arial" w:cs="Arial"/>
          <w:sz w:val="20"/>
          <w:szCs w:val="20"/>
        </w:rPr>
        <w:t>Chowhan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Cullell</w:t>
      </w:r>
      <w:proofErr w:type="spellEnd"/>
      <w:r w:rsidRPr="009E2DD4">
        <w:rPr>
          <w:rFonts w:ascii="Arial" w:eastAsiaTheme="minorHAnsi" w:hAnsi="Arial" w:cs="Arial"/>
          <w:sz w:val="20"/>
          <w:szCs w:val="20"/>
        </w:rPr>
        <w:t xml:space="preserve"> N, </w:t>
      </w:r>
      <w:proofErr w:type="spellStart"/>
      <w:r w:rsidRPr="009E2DD4">
        <w:rPr>
          <w:rFonts w:ascii="Arial" w:eastAsiaTheme="minorHAnsi" w:hAnsi="Arial" w:cs="Arial"/>
          <w:sz w:val="20"/>
          <w:szCs w:val="20"/>
        </w:rPr>
        <w:t>Dartigues</w:t>
      </w:r>
      <w:proofErr w:type="spellEnd"/>
      <w:r w:rsidRPr="009E2DD4">
        <w:rPr>
          <w:rFonts w:ascii="Arial" w:eastAsiaTheme="minorHAnsi" w:hAnsi="Arial" w:cs="Arial"/>
          <w:sz w:val="20"/>
          <w:szCs w:val="20"/>
        </w:rPr>
        <w:t xml:space="preserve"> JF, </w:t>
      </w:r>
      <w:proofErr w:type="spellStart"/>
      <w:r w:rsidRPr="009E2DD4">
        <w:rPr>
          <w:rFonts w:ascii="Arial" w:eastAsiaTheme="minorHAnsi" w:hAnsi="Arial" w:cs="Arial"/>
          <w:sz w:val="20"/>
          <w:szCs w:val="20"/>
        </w:rPr>
        <w:t>Delavaran</w:t>
      </w:r>
      <w:proofErr w:type="spellEnd"/>
      <w:r w:rsidRPr="009E2DD4">
        <w:rPr>
          <w:rFonts w:ascii="Arial" w:eastAsiaTheme="minorHAnsi" w:hAnsi="Arial" w:cs="Arial"/>
          <w:sz w:val="20"/>
          <w:szCs w:val="20"/>
        </w:rPr>
        <w:t xml:space="preserve"> H, Delgado P,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Engström</w:t>
      </w:r>
      <w:proofErr w:type="spellEnd"/>
      <w:r w:rsidRPr="009E2DD4">
        <w:rPr>
          <w:rFonts w:ascii="Arial" w:eastAsiaTheme="minorHAnsi" w:hAnsi="Arial" w:cs="Arial"/>
          <w:sz w:val="20"/>
          <w:szCs w:val="20"/>
        </w:rPr>
        <w:t xml:space="preserve"> G, Ford I, Gurpreet WS, </w:t>
      </w:r>
      <w:proofErr w:type="spellStart"/>
      <w:r w:rsidRPr="009E2DD4">
        <w:rPr>
          <w:rFonts w:ascii="Arial" w:eastAsiaTheme="minorHAnsi" w:hAnsi="Arial" w:cs="Arial"/>
          <w:sz w:val="20"/>
          <w:szCs w:val="20"/>
        </w:rPr>
        <w:t>Hamsten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Heitsch</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Hozawa</w:t>
      </w:r>
      <w:proofErr w:type="spellEnd"/>
      <w:r w:rsidRPr="009E2DD4">
        <w:rPr>
          <w:rFonts w:ascii="Arial" w:eastAsiaTheme="minorHAnsi" w:hAnsi="Arial" w:cs="Arial"/>
          <w:sz w:val="20"/>
          <w:szCs w:val="20"/>
        </w:rPr>
        <w:t xml:space="preserve"> A, Ibanez L, </w:t>
      </w:r>
      <w:proofErr w:type="spellStart"/>
      <w:r w:rsidRPr="009E2DD4">
        <w:rPr>
          <w:rFonts w:ascii="Arial" w:eastAsiaTheme="minorHAnsi" w:hAnsi="Arial" w:cs="Arial"/>
          <w:sz w:val="20"/>
          <w:szCs w:val="20"/>
        </w:rPr>
        <w:t>Ilinca</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M, Iwasaki M, Jackson RD, </w:t>
      </w:r>
      <w:proofErr w:type="spellStart"/>
      <w:r w:rsidRPr="009E2DD4">
        <w:rPr>
          <w:rFonts w:ascii="Arial" w:eastAsiaTheme="minorHAnsi" w:hAnsi="Arial" w:cs="Arial"/>
          <w:sz w:val="20"/>
          <w:szCs w:val="20"/>
        </w:rPr>
        <w:t>Jood</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Jousilahti</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Kaffashian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Kalra</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Kamouchi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Kitazono</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Kjartansson</w:t>
      </w:r>
      <w:proofErr w:type="spellEnd"/>
      <w:r w:rsidRPr="009E2DD4">
        <w:rPr>
          <w:rFonts w:ascii="Arial" w:eastAsiaTheme="minorHAnsi" w:hAnsi="Arial" w:cs="Arial"/>
          <w:sz w:val="20"/>
          <w:szCs w:val="20"/>
        </w:rPr>
        <w:t xml:space="preserve"> O, Kloss M, </w:t>
      </w:r>
      <w:proofErr w:type="spellStart"/>
      <w:r w:rsidRPr="009E2DD4">
        <w:rPr>
          <w:rFonts w:ascii="Arial" w:eastAsiaTheme="minorHAnsi" w:hAnsi="Arial" w:cs="Arial"/>
          <w:sz w:val="20"/>
          <w:szCs w:val="20"/>
        </w:rPr>
        <w:t>Koudstaal</w:t>
      </w:r>
      <w:proofErr w:type="spellEnd"/>
      <w:r w:rsidRPr="009E2DD4">
        <w:rPr>
          <w:rFonts w:ascii="Arial" w:eastAsiaTheme="minorHAnsi" w:hAnsi="Arial" w:cs="Arial"/>
          <w:sz w:val="20"/>
          <w:szCs w:val="20"/>
        </w:rPr>
        <w:t xml:space="preserve"> PJ, </w:t>
      </w:r>
      <w:proofErr w:type="spellStart"/>
      <w:r w:rsidRPr="009E2DD4">
        <w:rPr>
          <w:rFonts w:ascii="Arial" w:eastAsiaTheme="minorHAnsi" w:hAnsi="Arial" w:cs="Arial"/>
          <w:sz w:val="20"/>
          <w:szCs w:val="20"/>
        </w:rPr>
        <w:t>Krupinski</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Labovitz</w:t>
      </w:r>
      <w:proofErr w:type="spellEnd"/>
      <w:r w:rsidRPr="009E2DD4">
        <w:rPr>
          <w:rFonts w:ascii="Arial" w:eastAsiaTheme="minorHAnsi" w:hAnsi="Arial" w:cs="Arial"/>
          <w:sz w:val="20"/>
          <w:szCs w:val="20"/>
        </w:rPr>
        <w:t xml:space="preserve"> DL, Laurie CC, Levi CR, Li L, Lind L, Lindgren CM, </w:t>
      </w:r>
      <w:proofErr w:type="spellStart"/>
      <w:r w:rsidRPr="009E2DD4">
        <w:rPr>
          <w:rFonts w:ascii="Arial" w:eastAsiaTheme="minorHAnsi" w:hAnsi="Arial" w:cs="Arial"/>
          <w:sz w:val="20"/>
          <w:szCs w:val="20"/>
        </w:rPr>
        <w:t>Lioutas</w:t>
      </w:r>
      <w:proofErr w:type="spellEnd"/>
      <w:r w:rsidRPr="009E2DD4">
        <w:rPr>
          <w:rFonts w:ascii="Arial" w:eastAsiaTheme="minorHAnsi" w:hAnsi="Arial" w:cs="Arial"/>
          <w:sz w:val="20"/>
          <w:szCs w:val="20"/>
        </w:rPr>
        <w:t xml:space="preserve"> V, Liu YM, Lopez OL, Makoto H, Martinez-</w:t>
      </w:r>
      <w:proofErr w:type="spellStart"/>
      <w:r w:rsidRPr="009E2DD4">
        <w:rPr>
          <w:rFonts w:ascii="Arial" w:eastAsiaTheme="minorHAnsi" w:hAnsi="Arial" w:cs="Arial"/>
          <w:sz w:val="20"/>
          <w:szCs w:val="20"/>
        </w:rPr>
        <w:t>Majander</w:t>
      </w:r>
      <w:proofErr w:type="spellEnd"/>
      <w:r w:rsidRPr="009E2DD4">
        <w:rPr>
          <w:rFonts w:ascii="Arial" w:eastAsiaTheme="minorHAnsi" w:hAnsi="Arial" w:cs="Arial"/>
          <w:sz w:val="20"/>
          <w:szCs w:val="20"/>
        </w:rPr>
        <w:t xml:space="preserve"> N, Matsuda K, Minegishi N, Montaner J, Morris AP, </w:t>
      </w:r>
      <w:proofErr w:type="spellStart"/>
      <w:r w:rsidRPr="009E2DD4">
        <w:rPr>
          <w:rFonts w:ascii="Arial" w:eastAsiaTheme="minorHAnsi" w:hAnsi="Arial" w:cs="Arial"/>
          <w:sz w:val="20"/>
          <w:szCs w:val="20"/>
        </w:rPr>
        <w:t>Muiño</w:t>
      </w:r>
      <w:proofErr w:type="spellEnd"/>
      <w:r w:rsidRPr="009E2DD4">
        <w:rPr>
          <w:rFonts w:ascii="Arial" w:eastAsiaTheme="minorHAnsi" w:hAnsi="Arial" w:cs="Arial"/>
          <w:sz w:val="20"/>
          <w:szCs w:val="20"/>
        </w:rPr>
        <w:t xml:space="preserve"> E, Müller-</w:t>
      </w:r>
      <w:proofErr w:type="spellStart"/>
      <w:r w:rsidRPr="009E2DD4">
        <w:rPr>
          <w:rFonts w:ascii="Arial" w:eastAsiaTheme="minorHAnsi" w:hAnsi="Arial" w:cs="Arial"/>
          <w:sz w:val="20"/>
          <w:szCs w:val="20"/>
        </w:rPr>
        <w:t>Nurasyid</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Norrving</w:t>
      </w:r>
      <w:proofErr w:type="spellEnd"/>
      <w:r w:rsidRPr="009E2DD4">
        <w:rPr>
          <w:rFonts w:ascii="Arial" w:eastAsiaTheme="minorHAnsi" w:hAnsi="Arial" w:cs="Arial"/>
          <w:sz w:val="20"/>
          <w:szCs w:val="20"/>
        </w:rPr>
        <w:t xml:space="preserve"> B, </w:t>
      </w:r>
      <w:proofErr w:type="spellStart"/>
      <w:r w:rsidRPr="009E2DD4">
        <w:rPr>
          <w:rFonts w:ascii="Arial" w:eastAsiaTheme="minorHAnsi" w:hAnsi="Arial" w:cs="Arial"/>
          <w:sz w:val="20"/>
          <w:szCs w:val="20"/>
        </w:rPr>
        <w:t>Ogishima</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Parati</w:t>
      </w:r>
      <w:proofErr w:type="spellEnd"/>
      <w:r w:rsidRPr="009E2DD4">
        <w:rPr>
          <w:rFonts w:ascii="Arial" w:eastAsiaTheme="minorHAnsi" w:hAnsi="Arial" w:cs="Arial"/>
          <w:sz w:val="20"/>
          <w:szCs w:val="20"/>
        </w:rPr>
        <w:t xml:space="preserve"> EA, </w:t>
      </w:r>
      <w:proofErr w:type="spellStart"/>
      <w:r w:rsidRPr="009E2DD4">
        <w:rPr>
          <w:rFonts w:ascii="Arial" w:eastAsiaTheme="minorHAnsi" w:hAnsi="Arial" w:cs="Arial"/>
          <w:sz w:val="20"/>
          <w:szCs w:val="20"/>
        </w:rPr>
        <w:t>Peddareddygari</w:t>
      </w:r>
      <w:proofErr w:type="spellEnd"/>
      <w:r w:rsidRPr="009E2DD4">
        <w:rPr>
          <w:rFonts w:ascii="Arial" w:eastAsiaTheme="minorHAnsi" w:hAnsi="Arial" w:cs="Arial"/>
          <w:sz w:val="20"/>
          <w:szCs w:val="20"/>
        </w:rPr>
        <w:t xml:space="preserve"> LR, Pedersen NL, </w:t>
      </w:r>
      <w:proofErr w:type="spellStart"/>
      <w:r w:rsidRPr="009E2DD4">
        <w:rPr>
          <w:rFonts w:ascii="Arial" w:eastAsiaTheme="minorHAnsi" w:hAnsi="Arial" w:cs="Arial"/>
          <w:sz w:val="20"/>
          <w:szCs w:val="20"/>
        </w:rPr>
        <w:t>Pera</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Perola</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Pezzini</w:t>
      </w:r>
      <w:proofErr w:type="spellEnd"/>
      <w:r w:rsidRPr="009E2DD4">
        <w:rPr>
          <w:rFonts w:ascii="Arial" w:eastAsiaTheme="minorHAnsi" w:hAnsi="Arial" w:cs="Arial"/>
          <w:sz w:val="20"/>
          <w:szCs w:val="20"/>
        </w:rPr>
        <w:t xml:space="preserve"> A, Pileggi S, </w:t>
      </w:r>
      <w:proofErr w:type="spellStart"/>
      <w:r w:rsidRPr="009E2DD4">
        <w:rPr>
          <w:rFonts w:ascii="Arial" w:eastAsiaTheme="minorHAnsi" w:hAnsi="Arial" w:cs="Arial"/>
          <w:sz w:val="20"/>
          <w:szCs w:val="20"/>
        </w:rPr>
        <w:t>Rabionet</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Riba-Llena</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Ribasés</w:t>
      </w:r>
      <w:proofErr w:type="spellEnd"/>
      <w:r w:rsidRPr="009E2DD4">
        <w:rPr>
          <w:rFonts w:ascii="Arial" w:eastAsiaTheme="minorHAnsi" w:hAnsi="Arial" w:cs="Arial"/>
          <w:sz w:val="20"/>
          <w:szCs w:val="20"/>
        </w:rPr>
        <w:t xml:space="preserve"> M, Romero JR, </w:t>
      </w:r>
      <w:proofErr w:type="spellStart"/>
      <w:r w:rsidRPr="009E2DD4">
        <w:rPr>
          <w:rFonts w:ascii="Arial" w:eastAsiaTheme="minorHAnsi" w:hAnsi="Arial" w:cs="Arial"/>
          <w:sz w:val="20"/>
          <w:szCs w:val="20"/>
        </w:rPr>
        <w:t>Roquer</w:t>
      </w:r>
      <w:proofErr w:type="spellEnd"/>
      <w:r w:rsidRPr="009E2DD4">
        <w:rPr>
          <w:rFonts w:ascii="Arial" w:eastAsiaTheme="minorHAnsi" w:hAnsi="Arial" w:cs="Arial"/>
          <w:sz w:val="20"/>
          <w:szCs w:val="20"/>
        </w:rPr>
        <w:t xml:space="preserve"> J, Rudd AG, Sarin AP, </w:t>
      </w:r>
      <w:proofErr w:type="spellStart"/>
      <w:r w:rsidRPr="009E2DD4">
        <w:rPr>
          <w:rFonts w:ascii="Arial" w:eastAsiaTheme="minorHAnsi" w:hAnsi="Arial" w:cs="Arial"/>
          <w:sz w:val="20"/>
          <w:szCs w:val="20"/>
        </w:rPr>
        <w:t>Sarju</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Sarnowski</w:t>
      </w:r>
      <w:proofErr w:type="spellEnd"/>
      <w:r w:rsidRPr="009E2DD4">
        <w:rPr>
          <w:rFonts w:ascii="Arial" w:eastAsiaTheme="minorHAnsi" w:hAnsi="Arial" w:cs="Arial"/>
          <w:sz w:val="20"/>
          <w:szCs w:val="20"/>
        </w:rPr>
        <w:t xml:space="preserve"> C, Sasaki M, </w:t>
      </w:r>
      <w:proofErr w:type="spellStart"/>
      <w:r w:rsidRPr="009E2DD4">
        <w:rPr>
          <w:rFonts w:ascii="Arial" w:eastAsiaTheme="minorHAnsi" w:hAnsi="Arial" w:cs="Arial"/>
          <w:sz w:val="20"/>
          <w:szCs w:val="20"/>
        </w:rPr>
        <w:t>Satizabal</w:t>
      </w:r>
      <w:proofErr w:type="spellEnd"/>
      <w:r w:rsidRPr="009E2DD4">
        <w:rPr>
          <w:rFonts w:ascii="Arial" w:eastAsiaTheme="minorHAnsi" w:hAnsi="Arial" w:cs="Arial"/>
          <w:sz w:val="20"/>
          <w:szCs w:val="20"/>
        </w:rPr>
        <w:t xml:space="preserve"> CL, Satoh M, Sattar N, Sawada N, </w:t>
      </w:r>
      <w:proofErr w:type="spellStart"/>
      <w:r w:rsidRPr="009E2DD4">
        <w:rPr>
          <w:rFonts w:ascii="Arial" w:eastAsiaTheme="minorHAnsi" w:hAnsi="Arial" w:cs="Arial"/>
          <w:sz w:val="20"/>
          <w:szCs w:val="20"/>
        </w:rPr>
        <w:t>Sibolt</w:t>
      </w:r>
      <w:proofErr w:type="spellEnd"/>
      <w:r w:rsidRPr="009E2DD4">
        <w:rPr>
          <w:rFonts w:ascii="Arial" w:eastAsiaTheme="minorHAnsi" w:hAnsi="Arial" w:cs="Arial"/>
          <w:sz w:val="20"/>
          <w:szCs w:val="20"/>
        </w:rPr>
        <w:t xml:space="preserve"> G, Sigurdsson Á, Smith A, </w:t>
      </w:r>
      <w:proofErr w:type="spellStart"/>
      <w:r w:rsidRPr="009E2DD4">
        <w:rPr>
          <w:rFonts w:ascii="Arial" w:eastAsiaTheme="minorHAnsi" w:hAnsi="Arial" w:cs="Arial"/>
          <w:sz w:val="20"/>
          <w:szCs w:val="20"/>
        </w:rPr>
        <w:t>Sobue</w:t>
      </w:r>
      <w:proofErr w:type="spellEnd"/>
      <w:r w:rsidRPr="009E2DD4">
        <w:rPr>
          <w:rFonts w:ascii="Arial" w:eastAsiaTheme="minorHAnsi" w:hAnsi="Arial" w:cs="Arial"/>
          <w:sz w:val="20"/>
          <w:szCs w:val="20"/>
        </w:rPr>
        <w:t xml:space="preserve"> K, Soriano-</w:t>
      </w:r>
      <w:proofErr w:type="spellStart"/>
      <w:r w:rsidRPr="009E2DD4">
        <w:rPr>
          <w:rFonts w:ascii="Arial" w:eastAsiaTheme="minorHAnsi" w:hAnsi="Arial" w:cs="Arial"/>
          <w:sz w:val="20"/>
          <w:szCs w:val="20"/>
        </w:rPr>
        <w:t>Tárraga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Stanne</w:t>
      </w:r>
      <w:proofErr w:type="spellEnd"/>
      <w:r w:rsidRPr="009E2DD4">
        <w:rPr>
          <w:rFonts w:ascii="Arial" w:eastAsiaTheme="minorHAnsi" w:hAnsi="Arial" w:cs="Arial"/>
          <w:sz w:val="20"/>
          <w:szCs w:val="20"/>
        </w:rPr>
        <w:t xml:space="preserve"> T, Stine OC, Stott DJ, Strauch K, </w:t>
      </w:r>
      <w:proofErr w:type="spellStart"/>
      <w:r w:rsidRPr="009E2DD4">
        <w:rPr>
          <w:rFonts w:ascii="Arial" w:eastAsiaTheme="minorHAnsi" w:hAnsi="Arial" w:cs="Arial"/>
          <w:sz w:val="20"/>
          <w:szCs w:val="20"/>
        </w:rPr>
        <w:t>Takai</w:t>
      </w:r>
      <w:proofErr w:type="spellEnd"/>
      <w:r w:rsidRPr="009E2DD4">
        <w:rPr>
          <w:rFonts w:ascii="Arial" w:eastAsiaTheme="minorHAnsi" w:hAnsi="Arial" w:cs="Arial"/>
          <w:sz w:val="20"/>
          <w:szCs w:val="20"/>
        </w:rPr>
        <w:t xml:space="preserve"> T, Tanaka H, </w:t>
      </w:r>
      <w:proofErr w:type="spellStart"/>
      <w:r w:rsidRPr="009E2DD4">
        <w:rPr>
          <w:rFonts w:ascii="Arial" w:eastAsiaTheme="minorHAnsi" w:hAnsi="Arial" w:cs="Arial"/>
          <w:sz w:val="20"/>
          <w:szCs w:val="20"/>
        </w:rPr>
        <w:t>Tanno</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Teumer</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Tomppo</w:t>
      </w:r>
      <w:proofErr w:type="spellEnd"/>
      <w:r w:rsidRPr="009E2DD4">
        <w:rPr>
          <w:rFonts w:ascii="Arial" w:eastAsiaTheme="minorHAnsi" w:hAnsi="Arial" w:cs="Arial"/>
          <w:sz w:val="20"/>
          <w:szCs w:val="20"/>
        </w:rPr>
        <w:t xml:space="preserve"> L, Torres-Aguila NP, </w:t>
      </w:r>
      <w:proofErr w:type="spellStart"/>
      <w:r w:rsidRPr="009E2DD4">
        <w:rPr>
          <w:rFonts w:ascii="Arial" w:eastAsiaTheme="minorHAnsi" w:hAnsi="Arial" w:cs="Arial"/>
          <w:sz w:val="20"/>
          <w:szCs w:val="20"/>
        </w:rPr>
        <w:t>Touze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Tsugane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Valdimarsson</w:t>
      </w:r>
      <w:proofErr w:type="spellEnd"/>
      <w:r w:rsidRPr="009E2DD4">
        <w:rPr>
          <w:rFonts w:ascii="Arial" w:eastAsiaTheme="minorHAnsi" w:hAnsi="Arial" w:cs="Arial"/>
          <w:sz w:val="20"/>
          <w:szCs w:val="20"/>
        </w:rPr>
        <w:t xml:space="preserve"> EM, van der Lee SJ, </w:t>
      </w:r>
      <w:proofErr w:type="spellStart"/>
      <w:r w:rsidRPr="009E2DD4">
        <w:rPr>
          <w:rFonts w:ascii="Arial" w:eastAsiaTheme="minorHAnsi" w:hAnsi="Arial" w:cs="Arial"/>
          <w:sz w:val="20"/>
          <w:szCs w:val="20"/>
        </w:rPr>
        <w:t>Völzke</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Wakai</w:t>
      </w:r>
      <w:proofErr w:type="spellEnd"/>
      <w:r w:rsidRPr="009E2DD4">
        <w:rPr>
          <w:rFonts w:ascii="Arial" w:eastAsiaTheme="minorHAnsi" w:hAnsi="Arial" w:cs="Arial"/>
          <w:sz w:val="20"/>
          <w:szCs w:val="20"/>
        </w:rPr>
        <w:t xml:space="preserve"> K, Weir D, Williams SR, Wolfe CDA, Wong Q, Xu H, </w:t>
      </w:r>
      <w:proofErr w:type="spellStart"/>
      <w:r w:rsidRPr="009E2DD4">
        <w:rPr>
          <w:rFonts w:ascii="Arial" w:eastAsiaTheme="minorHAnsi" w:hAnsi="Arial" w:cs="Arial"/>
          <w:sz w:val="20"/>
          <w:szCs w:val="20"/>
        </w:rPr>
        <w:t>Yamaji</w:t>
      </w:r>
      <w:proofErr w:type="spellEnd"/>
      <w:r w:rsidRPr="009E2DD4">
        <w:rPr>
          <w:rFonts w:ascii="Arial" w:eastAsiaTheme="minorHAnsi" w:hAnsi="Arial" w:cs="Arial"/>
          <w:sz w:val="20"/>
          <w:szCs w:val="20"/>
        </w:rPr>
        <w:t xml:space="preserve"> T,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M</w:t>
      </w:r>
      <w:r w:rsidR="00DA12B1">
        <w:rPr>
          <w:rFonts w:ascii="Arial" w:eastAsiaTheme="minorHAnsi" w:hAnsi="Arial" w:cs="Arial"/>
          <w:sz w:val="20"/>
          <w:szCs w:val="20"/>
        </w:rPr>
        <w:t>,</w:t>
      </w:r>
      <w:r w:rsidRPr="009E2DD4">
        <w:rPr>
          <w:rFonts w:ascii="Arial" w:eastAsiaTheme="minorHAnsi" w:hAnsi="Arial" w:cs="Arial"/>
          <w:sz w:val="20"/>
          <w:szCs w:val="20"/>
        </w:rPr>
        <w:t>AFGen</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w:t>
      </w:r>
      <w:proofErr w:type="spellStart"/>
      <w:r w:rsidRPr="009E2DD4">
        <w:rPr>
          <w:rFonts w:ascii="Arial" w:eastAsiaTheme="minorHAnsi" w:hAnsi="Arial" w:cs="Arial"/>
          <w:sz w:val="20"/>
          <w:szCs w:val="20"/>
        </w:rPr>
        <w:t>iGEN</w:t>
      </w:r>
      <w:proofErr w:type="spellEnd"/>
      <w:r w:rsidRPr="009E2DD4">
        <w:rPr>
          <w:rFonts w:ascii="Arial" w:eastAsiaTheme="minorHAnsi" w:hAnsi="Arial" w:cs="Arial"/>
          <w:sz w:val="20"/>
          <w:szCs w:val="20"/>
        </w:rPr>
        <w:t>-BP)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BioBank</w:t>
      </w:r>
      <w:proofErr w:type="spellEnd"/>
      <w:r w:rsidRPr="009E2DD4">
        <w:rPr>
          <w:rFonts w:ascii="Arial" w:eastAsiaTheme="minorHAnsi" w:hAnsi="Arial" w:cs="Arial"/>
          <w:sz w:val="20"/>
          <w:szCs w:val="20"/>
        </w:rPr>
        <w:t xml:space="preserve">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w:t>
      </w:r>
      <w:proofErr w:type="spellStart"/>
      <w:r w:rsidRPr="009E2DD4">
        <w:rPr>
          <w:rFonts w:ascii="Arial" w:eastAsiaTheme="minorHAnsi" w:hAnsi="Arial" w:cs="Arial"/>
          <w:sz w:val="20"/>
          <w:szCs w:val="20"/>
        </w:rPr>
        <w:t>InterAct</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w:t>
      </w:r>
      <w:proofErr w:type="spellStart"/>
      <w:r w:rsidRPr="009E2DD4">
        <w:rPr>
          <w:rFonts w:ascii="Arial" w:eastAsiaTheme="minorHAnsi" w:hAnsi="Arial" w:cs="Arial"/>
          <w:sz w:val="20"/>
          <w:szCs w:val="20"/>
        </w:rPr>
        <w:t>SiGN</w:t>
      </w:r>
      <w:proofErr w:type="spellEnd"/>
      <w:r w:rsidRPr="009E2DD4">
        <w:rPr>
          <w:rFonts w:ascii="Arial" w:eastAsiaTheme="minorHAnsi" w:hAnsi="Arial" w:cs="Arial"/>
          <w:sz w:val="20"/>
          <w:szCs w:val="20"/>
        </w:rPr>
        <w:t>)</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336" w:history="1">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337"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rsidR="008429D4" w:rsidRPr="00F857A7" w:rsidRDefault="008429D4" w:rsidP="00F857A7">
      <w:bookmarkStart w:id="9" w:name="_Hlk17211855"/>
      <w:r w:rsidRPr="00875D26">
        <w:rPr>
          <w:rFonts w:ascii="Arial" w:hAnsi="Arial" w:cs="Arial"/>
          <w:sz w:val="20"/>
          <w:szCs w:val="20"/>
        </w:rPr>
        <w:t xml:space="preserve">Massera D, Biggs ML, Walker MD,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Ix JH, Djousse L, </w:t>
      </w:r>
      <w:proofErr w:type="spellStart"/>
      <w:r w:rsidRPr="00875D26">
        <w:rPr>
          <w:rFonts w:ascii="Arial" w:hAnsi="Arial" w:cs="Arial"/>
          <w:sz w:val="20"/>
          <w:szCs w:val="20"/>
        </w:rPr>
        <w:t>Valderrábano</w:t>
      </w:r>
      <w:proofErr w:type="spellEnd"/>
      <w:r w:rsidRPr="00875D26">
        <w:rPr>
          <w:rFonts w:ascii="Arial" w:hAnsi="Arial" w:cs="Arial"/>
          <w:sz w:val="20"/>
          <w:szCs w:val="20"/>
        </w:rPr>
        <w:t xml:space="preserve"> RJ, Siscovick DS, Tracy RP, Xue X, Kizer JR</w:t>
      </w:r>
      <w:r w:rsidRPr="001F1414">
        <w:rPr>
          <w:rFonts w:ascii="Arial" w:hAnsi="Arial" w:cs="Arial"/>
          <w:sz w:val="20"/>
          <w:szCs w:val="20"/>
        </w:rPr>
        <w:t xml:space="preserve">. </w:t>
      </w:r>
      <w:hyperlink r:id="rId338"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339" w:history="1">
        <w:r w:rsidR="00DA12B1" w:rsidRPr="00DA12B1">
          <w:rPr>
            <w:rFonts w:ascii="Arial" w:hAnsi="Arial" w:cs="Arial"/>
            <w:sz w:val="20"/>
            <w:szCs w:val="20"/>
          </w:rPr>
          <w:t>PMC6105330</w:t>
        </w:r>
      </w:hyperlink>
      <w:r w:rsidR="00DA12B1" w:rsidRPr="00DA12B1">
        <w:rPr>
          <w:rFonts w:ascii="Arial" w:hAnsi="Arial" w:cs="Arial"/>
          <w:sz w:val="20"/>
          <w:szCs w:val="20"/>
        </w:rPr>
        <w:t>.</w:t>
      </w:r>
      <w:r w:rsidR="00F857A7" w:rsidRPr="00F857A7">
        <w:t xml:space="preserve"> </w:t>
      </w:r>
      <w:hyperlink r:id="rId340" w:history="1">
        <w:r w:rsidR="00F857A7" w:rsidRPr="00F857A7">
          <w:rPr>
            <w:rFonts w:ascii="Arial" w:hAnsi="Arial" w:cs="Arial"/>
            <w:sz w:val="20"/>
            <w:szCs w:val="20"/>
          </w:rPr>
          <w:t>PMC6105330</w:t>
        </w:r>
      </w:hyperlink>
      <w:r w:rsidR="00F857A7" w:rsidRPr="00F857A7">
        <w:rPr>
          <w:rFonts w:ascii="Arial" w:hAnsi="Arial" w:cs="Arial"/>
          <w:sz w:val="20"/>
          <w:szCs w:val="20"/>
        </w:rPr>
        <w:t>.</w:t>
      </w:r>
    </w:p>
    <w:bookmarkEnd w:id="9"/>
    <w:p w:rsidR="000D6C27" w:rsidRPr="009E2DD4" w:rsidRDefault="000D6C27" w:rsidP="002152F4">
      <w:r w:rsidRPr="009E2DD4">
        <w:rPr>
          <w:rFonts w:ascii="Arial" w:hAnsi="Arial" w:cs="Arial"/>
          <w:sz w:val="20"/>
          <w:szCs w:val="20"/>
        </w:rPr>
        <w:t xml:space="preserve">McKeown NM, </w:t>
      </w:r>
      <w:proofErr w:type="spellStart"/>
      <w:r w:rsidRPr="009E2DD4">
        <w:rPr>
          <w:rFonts w:ascii="Arial" w:hAnsi="Arial" w:cs="Arial"/>
          <w:sz w:val="20"/>
          <w:szCs w:val="20"/>
        </w:rPr>
        <w:t>Dashti</w:t>
      </w:r>
      <w:proofErr w:type="spellEnd"/>
      <w:r w:rsidRPr="009E2DD4">
        <w:rPr>
          <w:rFonts w:ascii="Arial" w:hAnsi="Arial" w:cs="Arial"/>
          <w:sz w:val="20"/>
          <w:szCs w:val="20"/>
        </w:rPr>
        <w:t xml:space="preserve"> HS, Ma J, Haslam DE, </w:t>
      </w:r>
      <w:proofErr w:type="spellStart"/>
      <w:r w:rsidRPr="009E2DD4">
        <w:rPr>
          <w:rFonts w:ascii="Arial" w:hAnsi="Arial" w:cs="Arial"/>
          <w:sz w:val="20"/>
          <w:szCs w:val="20"/>
        </w:rPr>
        <w:t>Kiefte</w:t>
      </w:r>
      <w:proofErr w:type="spellEnd"/>
      <w:r w:rsidRPr="009E2DD4">
        <w:rPr>
          <w:rFonts w:ascii="Arial" w:hAnsi="Arial" w:cs="Arial"/>
          <w:sz w:val="20"/>
          <w:szCs w:val="20"/>
        </w:rPr>
        <w:t xml:space="preserve">-de Jong JC, Smith CE, Tanaka T, Graff M, Lemaitre RN,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 </w:t>
      </w:r>
      <w:proofErr w:type="spellStart"/>
      <w:r w:rsidRPr="009E2DD4">
        <w:rPr>
          <w:rFonts w:ascii="Arial" w:hAnsi="Arial" w:cs="Arial"/>
          <w:sz w:val="20"/>
          <w:szCs w:val="20"/>
        </w:rPr>
        <w:t>Sonestedt</w:t>
      </w:r>
      <w:proofErr w:type="spellEnd"/>
      <w:r w:rsidRPr="009E2DD4">
        <w:rPr>
          <w:rFonts w:ascii="Arial" w:hAnsi="Arial" w:cs="Arial"/>
          <w:sz w:val="20"/>
          <w:szCs w:val="20"/>
        </w:rPr>
        <w:t xml:space="preserve"> E, Frazier-Wood AC, </w:t>
      </w:r>
      <w:proofErr w:type="spellStart"/>
      <w:r w:rsidRPr="009E2DD4">
        <w:rPr>
          <w:rFonts w:ascii="Arial" w:hAnsi="Arial" w:cs="Arial"/>
          <w:sz w:val="20"/>
          <w:szCs w:val="20"/>
        </w:rPr>
        <w:t>Mook</w:t>
      </w:r>
      <w:proofErr w:type="spellEnd"/>
      <w:r w:rsidRPr="009E2DD4">
        <w:rPr>
          <w:rFonts w:ascii="Arial" w:hAnsi="Arial" w:cs="Arial"/>
          <w:sz w:val="20"/>
          <w:szCs w:val="20"/>
        </w:rPr>
        <w:t xml:space="preserve">-Kanamori DO, Li Y, Wang CA, </w:t>
      </w:r>
      <w:proofErr w:type="spellStart"/>
      <w:r w:rsidRPr="009E2DD4">
        <w:rPr>
          <w:rFonts w:ascii="Arial" w:hAnsi="Arial" w:cs="Arial"/>
          <w:sz w:val="20"/>
          <w:szCs w:val="20"/>
        </w:rPr>
        <w:t>Leermakers</w:t>
      </w:r>
      <w:proofErr w:type="spellEnd"/>
      <w:r w:rsidRPr="009E2DD4">
        <w:rPr>
          <w:rFonts w:ascii="Arial" w:hAnsi="Arial" w:cs="Arial"/>
          <w:sz w:val="20"/>
          <w:szCs w:val="20"/>
        </w:rPr>
        <w:t xml:space="preserve"> ETM,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Young KL, </w:t>
      </w:r>
      <w:proofErr w:type="spellStart"/>
      <w:r w:rsidRPr="009E2DD4">
        <w:rPr>
          <w:rFonts w:ascii="Arial" w:hAnsi="Arial" w:cs="Arial"/>
          <w:sz w:val="20"/>
          <w:szCs w:val="20"/>
        </w:rPr>
        <w:t>Mukamal</w:t>
      </w:r>
      <w:proofErr w:type="spellEnd"/>
      <w:r w:rsidRPr="009E2DD4">
        <w:rPr>
          <w:rFonts w:ascii="Arial" w:hAnsi="Arial" w:cs="Arial"/>
          <w:sz w:val="20"/>
          <w:szCs w:val="20"/>
        </w:rPr>
        <w:t xml:space="preserve"> KJ,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Schulz CA, Chen TA, Li-Gao R, Huang T, </w:t>
      </w:r>
      <w:proofErr w:type="spellStart"/>
      <w:r w:rsidRPr="009E2DD4">
        <w:rPr>
          <w:rFonts w:ascii="Arial" w:hAnsi="Arial" w:cs="Arial"/>
          <w:sz w:val="20"/>
          <w:szCs w:val="20"/>
        </w:rPr>
        <w:t>Oddy</w:t>
      </w:r>
      <w:proofErr w:type="spellEnd"/>
      <w:r w:rsidRPr="009E2DD4">
        <w:rPr>
          <w:rFonts w:ascii="Arial" w:hAnsi="Arial" w:cs="Arial"/>
          <w:sz w:val="20"/>
          <w:szCs w:val="20"/>
        </w:rPr>
        <w:t xml:space="preserve"> WH,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 Rice K, Meigs JB, Ericson U, Steffen LM,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w:t>
      </w:r>
      <w:proofErr w:type="spellStart"/>
      <w:r w:rsidRPr="009E2DD4">
        <w:rPr>
          <w:rFonts w:ascii="Arial" w:hAnsi="Arial" w:cs="Arial"/>
          <w:sz w:val="20"/>
          <w:szCs w:val="20"/>
        </w:rPr>
        <w:t>Hofman</w:t>
      </w:r>
      <w:proofErr w:type="spellEnd"/>
      <w:r w:rsidRPr="009E2DD4">
        <w:rPr>
          <w:rFonts w:ascii="Arial" w:hAnsi="Arial" w:cs="Arial"/>
          <w:sz w:val="20"/>
          <w:szCs w:val="20"/>
        </w:rPr>
        <w:t xml:space="preserve"> A,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Psaty BM, </w:t>
      </w:r>
      <w:proofErr w:type="spellStart"/>
      <w:r w:rsidRPr="009E2DD4">
        <w:rPr>
          <w:rFonts w:ascii="Arial" w:hAnsi="Arial" w:cs="Arial"/>
          <w:sz w:val="20"/>
          <w:szCs w:val="20"/>
        </w:rPr>
        <w:t>Brunkwall</w:t>
      </w:r>
      <w:proofErr w:type="spellEnd"/>
      <w:r w:rsidRPr="009E2DD4">
        <w:rPr>
          <w:rFonts w:ascii="Arial" w:hAnsi="Arial" w:cs="Arial"/>
          <w:sz w:val="20"/>
          <w:szCs w:val="20"/>
        </w:rPr>
        <w:t xml:space="preserve"> L,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Viikari</w:t>
      </w:r>
      <w:proofErr w:type="spellEnd"/>
      <w:r w:rsidRPr="009E2DD4">
        <w:rPr>
          <w:rFonts w:ascii="Arial" w:hAnsi="Arial" w:cs="Arial"/>
          <w:sz w:val="20"/>
          <w:szCs w:val="20"/>
        </w:rPr>
        <w:t xml:space="preserve"> J, Siscovick DS, </w:t>
      </w:r>
      <w:proofErr w:type="spellStart"/>
      <w:r w:rsidRPr="009E2DD4">
        <w:rPr>
          <w:rFonts w:ascii="Arial" w:hAnsi="Arial" w:cs="Arial"/>
          <w:sz w:val="20"/>
          <w:szCs w:val="20"/>
        </w:rPr>
        <w:t>Seppälä</w:t>
      </w:r>
      <w:proofErr w:type="spellEnd"/>
      <w:r w:rsidRPr="009E2DD4">
        <w:rPr>
          <w:rFonts w:ascii="Arial" w:hAnsi="Arial" w:cs="Arial"/>
          <w:sz w:val="20"/>
          <w:szCs w:val="20"/>
        </w:rPr>
        <w:t xml:space="preserve"> I, North KE, Mozaffarian D, Dupuis J,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Rich SS,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Qi L, Pennell CE, Franco OH,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Herman MA. </w:t>
      </w:r>
      <w:hyperlink r:id="rId341"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proofErr w:type="spellStart"/>
      <w:r w:rsidRPr="009E2DD4">
        <w:rPr>
          <w:rStyle w:val="jrnl"/>
          <w:rFonts w:ascii="Arial" w:hAnsi="Arial" w:cs="Arial"/>
          <w:sz w:val="20"/>
          <w:szCs w:val="20"/>
        </w:rPr>
        <w:t>Diabetologia</w:t>
      </w:r>
      <w:proofErr w:type="spellEnd"/>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w:t>
      </w:r>
      <w:r w:rsidRPr="007A0C7C">
        <w:rPr>
          <w:rFonts w:ascii="Arial" w:eastAsia="Times New Roman" w:hAnsi="Arial" w:cs="Arial"/>
          <w:sz w:val="20"/>
          <w:szCs w:val="20"/>
        </w:rPr>
        <w:t>: 29098321.</w:t>
      </w:r>
      <w:r w:rsidR="00B61D93" w:rsidRPr="009E2DD4">
        <w:t xml:space="preserve"> </w:t>
      </w:r>
      <w:hyperlink r:id="rId342"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rsidR="00B61D93" w:rsidRDefault="007D50D9" w:rsidP="00B61D93">
      <w:pPr>
        <w:rPr>
          <w:rFonts w:ascii="Arial" w:hAnsi="Arial" w:cs="Arial"/>
          <w:sz w:val="20"/>
          <w:szCs w:val="20"/>
        </w:rPr>
      </w:pPr>
      <w:hyperlink r:id="rId343"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344"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345" w:history="1">
        <w:proofErr w:type="spellStart"/>
        <w:r w:rsidR="0025688D" w:rsidRPr="009E2DD4">
          <w:rPr>
            <w:rFonts w:ascii="Arial" w:hAnsi="Arial" w:cs="Arial"/>
            <w:sz w:val="20"/>
            <w:szCs w:val="20"/>
          </w:rPr>
          <w:t>Trajanoska</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346"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347" w:history="1">
        <w:proofErr w:type="spellStart"/>
        <w:r w:rsidR="0025688D" w:rsidRPr="009E2DD4">
          <w:rPr>
            <w:rFonts w:ascii="Arial" w:hAnsi="Arial" w:cs="Arial"/>
            <w:sz w:val="20"/>
            <w:szCs w:val="20"/>
          </w:rPr>
          <w:t>Chesi</w:t>
        </w:r>
        <w:proofErr w:type="spellEnd"/>
        <w:r w:rsidR="0025688D" w:rsidRPr="009E2DD4">
          <w:rPr>
            <w:rFonts w:ascii="Arial" w:hAnsi="Arial" w:cs="Arial"/>
            <w:sz w:val="20"/>
            <w:szCs w:val="20"/>
          </w:rPr>
          <w:t xml:space="preserve"> A</w:t>
        </w:r>
      </w:hyperlink>
      <w:r w:rsidR="0025688D" w:rsidRPr="009E2DD4">
        <w:rPr>
          <w:rFonts w:ascii="Arial" w:hAnsi="Arial" w:cs="Arial"/>
          <w:sz w:val="20"/>
          <w:szCs w:val="20"/>
        </w:rPr>
        <w:t xml:space="preserve">, </w:t>
      </w:r>
      <w:hyperlink r:id="rId348"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349" w:history="1">
        <w:proofErr w:type="spellStart"/>
        <w:r w:rsidR="0025688D" w:rsidRPr="009E2DD4">
          <w:rPr>
            <w:rFonts w:ascii="Arial" w:hAnsi="Arial" w:cs="Arial"/>
            <w:sz w:val="20"/>
            <w:szCs w:val="20"/>
          </w:rPr>
          <w:t>Mook</w:t>
        </w:r>
        <w:proofErr w:type="spellEnd"/>
        <w:r w:rsidR="0025688D" w:rsidRPr="009E2DD4">
          <w:rPr>
            <w:rFonts w:ascii="Arial" w:hAnsi="Arial" w:cs="Arial"/>
            <w:sz w:val="20"/>
            <w:szCs w:val="20"/>
          </w:rPr>
          <w:t>-Kanamori DO</w:t>
        </w:r>
      </w:hyperlink>
      <w:r w:rsidR="0025688D" w:rsidRPr="009E2DD4">
        <w:rPr>
          <w:rFonts w:ascii="Arial" w:hAnsi="Arial" w:cs="Arial"/>
          <w:sz w:val="20"/>
          <w:szCs w:val="20"/>
        </w:rPr>
        <w:t xml:space="preserve">, </w:t>
      </w:r>
      <w:hyperlink r:id="rId350"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351"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352"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353" w:history="1">
        <w:proofErr w:type="spellStart"/>
        <w:r w:rsidR="0025688D" w:rsidRPr="009E2DD4">
          <w:rPr>
            <w:rFonts w:ascii="Arial" w:hAnsi="Arial" w:cs="Arial"/>
            <w:sz w:val="20"/>
            <w:szCs w:val="20"/>
          </w:rPr>
          <w:t>Joro</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354" w:history="1">
        <w:proofErr w:type="spellStart"/>
        <w:r w:rsidR="0025688D" w:rsidRPr="009E2DD4">
          <w:rPr>
            <w:rFonts w:ascii="Arial" w:hAnsi="Arial" w:cs="Arial"/>
            <w:sz w:val="20"/>
            <w:szCs w:val="20"/>
          </w:rPr>
          <w:t>Nedeljkovic</w:t>
        </w:r>
        <w:proofErr w:type="spellEnd"/>
        <w:r w:rsidR="0025688D" w:rsidRPr="009E2DD4">
          <w:rPr>
            <w:rFonts w:ascii="Arial" w:hAnsi="Arial" w:cs="Arial"/>
            <w:sz w:val="20"/>
            <w:szCs w:val="20"/>
          </w:rPr>
          <w:t xml:space="preserve"> I</w:t>
        </w:r>
      </w:hyperlink>
      <w:r w:rsidR="0025688D" w:rsidRPr="009E2DD4">
        <w:rPr>
          <w:rFonts w:ascii="Arial" w:hAnsi="Arial" w:cs="Arial"/>
          <w:sz w:val="20"/>
          <w:szCs w:val="20"/>
        </w:rPr>
        <w:t xml:space="preserve">, </w:t>
      </w:r>
      <w:hyperlink r:id="rId355"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356"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357" w:history="1">
        <w:proofErr w:type="spellStart"/>
        <w:r w:rsidR="0025688D" w:rsidRPr="009E2DD4">
          <w:rPr>
            <w:rFonts w:ascii="Arial" w:hAnsi="Arial" w:cs="Arial"/>
            <w:sz w:val="20"/>
            <w:szCs w:val="20"/>
          </w:rPr>
          <w:t>Atalay</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58"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359" w:history="1">
        <w:proofErr w:type="spellStart"/>
        <w:r w:rsidR="0025688D" w:rsidRPr="009E2DD4">
          <w:rPr>
            <w:rFonts w:ascii="Arial" w:hAnsi="Arial" w:cs="Arial"/>
            <w:sz w:val="20"/>
            <w:szCs w:val="20"/>
          </w:rPr>
          <w:t>Nethander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60" w:history="1">
        <w:proofErr w:type="spellStart"/>
        <w:r w:rsidR="0025688D" w:rsidRPr="009E2DD4">
          <w:rPr>
            <w:rFonts w:ascii="Arial" w:hAnsi="Arial" w:cs="Arial"/>
            <w:sz w:val="20"/>
            <w:szCs w:val="20"/>
          </w:rPr>
          <w:t>Broer</w:t>
        </w:r>
        <w:proofErr w:type="spellEnd"/>
        <w:r w:rsidR="0025688D" w:rsidRPr="009E2DD4">
          <w:rPr>
            <w:rFonts w:ascii="Arial" w:hAnsi="Arial" w:cs="Arial"/>
            <w:sz w:val="20"/>
            <w:szCs w:val="20"/>
          </w:rPr>
          <w:t xml:space="preserve"> L</w:t>
        </w:r>
      </w:hyperlink>
      <w:r w:rsidR="0025688D" w:rsidRPr="009E2DD4">
        <w:rPr>
          <w:rFonts w:ascii="Arial" w:hAnsi="Arial" w:cs="Arial"/>
          <w:sz w:val="20"/>
          <w:szCs w:val="20"/>
        </w:rPr>
        <w:t xml:space="preserve">, </w:t>
      </w:r>
      <w:hyperlink r:id="rId361" w:history="1">
        <w:proofErr w:type="spellStart"/>
        <w:r w:rsidR="0025688D" w:rsidRPr="009E2DD4">
          <w:rPr>
            <w:rFonts w:ascii="Arial" w:hAnsi="Arial" w:cs="Arial"/>
            <w:sz w:val="20"/>
            <w:szCs w:val="20"/>
          </w:rPr>
          <w:t>Porleifsson</w:t>
        </w:r>
        <w:proofErr w:type="spellEnd"/>
        <w:r w:rsidR="0025688D" w:rsidRPr="009E2DD4">
          <w:rPr>
            <w:rFonts w:ascii="Arial" w:hAnsi="Arial" w:cs="Arial"/>
            <w:sz w:val="20"/>
            <w:szCs w:val="20"/>
          </w:rPr>
          <w:t xml:space="preserve"> G</w:t>
        </w:r>
      </w:hyperlink>
      <w:r w:rsidR="0025688D" w:rsidRPr="009E2DD4">
        <w:rPr>
          <w:rFonts w:ascii="Arial" w:hAnsi="Arial" w:cs="Arial"/>
          <w:sz w:val="20"/>
          <w:szCs w:val="20"/>
        </w:rPr>
        <w:t xml:space="preserve">, </w:t>
      </w:r>
      <w:hyperlink r:id="rId362"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363"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364" w:history="1">
        <w:proofErr w:type="spellStart"/>
        <w:r w:rsidR="0025688D" w:rsidRPr="009E2DD4">
          <w:rPr>
            <w:rFonts w:ascii="Arial" w:hAnsi="Arial" w:cs="Arial"/>
            <w:sz w:val="20"/>
            <w:szCs w:val="20"/>
          </w:rPr>
          <w:t>Nalls</w:t>
        </w:r>
        <w:proofErr w:type="spellEnd"/>
        <w:r w:rsidR="0025688D" w:rsidRPr="009E2DD4">
          <w:rPr>
            <w:rFonts w:ascii="Arial" w:hAnsi="Arial" w:cs="Arial"/>
            <w:sz w:val="20"/>
            <w:szCs w:val="20"/>
          </w:rPr>
          <w:t xml:space="preserve"> MA</w:t>
        </w:r>
      </w:hyperlink>
      <w:r w:rsidR="0025688D" w:rsidRPr="009E2DD4">
        <w:rPr>
          <w:rFonts w:ascii="Arial" w:hAnsi="Arial" w:cs="Arial"/>
          <w:sz w:val="20"/>
          <w:szCs w:val="20"/>
        </w:rPr>
        <w:t xml:space="preserve">, </w:t>
      </w:r>
      <w:hyperlink r:id="rId365"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366" w:history="1">
        <w:proofErr w:type="spellStart"/>
        <w:r w:rsidR="0025688D" w:rsidRPr="009E2DD4">
          <w:rPr>
            <w:rFonts w:ascii="Arial" w:hAnsi="Arial" w:cs="Arial"/>
            <w:sz w:val="20"/>
            <w:szCs w:val="20"/>
          </w:rPr>
          <w:t>Heppe</w:t>
        </w:r>
        <w:proofErr w:type="spellEnd"/>
        <w:r w:rsidR="0025688D" w:rsidRPr="009E2DD4">
          <w:rPr>
            <w:rFonts w:ascii="Arial" w:hAnsi="Arial" w:cs="Arial"/>
            <w:sz w:val="20"/>
            <w:szCs w:val="20"/>
          </w:rPr>
          <w:t xml:space="preserve"> DHM</w:t>
        </w:r>
      </w:hyperlink>
      <w:r w:rsidR="0025688D" w:rsidRPr="009E2DD4">
        <w:rPr>
          <w:rFonts w:ascii="Arial" w:hAnsi="Arial" w:cs="Arial"/>
          <w:sz w:val="20"/>
          <w:szCs w:val="20"/>
        </w:rPr>
        <w:t xml:space="preserve">, </w:t>
      </w:r>
      <w:hyperlink r:id="rId367"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368"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369" w:history="1">
        <w:proofErr w:type="spellStart"/>
        <w:r w:rsidR="0025688D" w:rsidRPr="009E2DD4">
          <w:rPr>
            <w:rFonts w:ascii="Arial" w:hAnsi="Arial" w:cs="Arial"/>
            <w:sz w:val="20"/>
            <w:szCs w:val="20"/>
          </w:rPr>
          <w:t>Chawes</w:t>
        </w:r>
        <w:proofErr w:type="spellEnd"/>
        <w:r w:rsidR="0025688D" w:rsidRPr="009E2DD4">
          <w:rPr>
            <w:rFonts w:ascii="Arial" w:hAnsi="Arial" w:cs="Arial"/>
            <w:sz w:val="20"/>
            <w:szCs w:val="20"/>
          </w:rPr>
          <w:t xml:space="preserve"> B</w:t>
        </w:r>
      </w:hyperlink>
      <w:r w:rsidR="0025688D" w:rsidRPr="009E2DD4">
        <w:rPr>
          <w:rFonts w:ascii="Arial" w:hAnsi="Arial" w:cs="Arial"/>
          <w:sz w:val="20"/>
          <w:szCs w:val="20"/>
        </w:rPr>
        <w:t xml:space="preserve">, </w:t>
      </w:r>
      <w:hyperlink r:id="rId370" w:history="1">
        <w:proofErr w:type="spellStart"/>
        <w:r w:rsidR="0025688D" w:rsidRPr="009E2DD4">
          <w:rPr>
            <w:rFonts w:ascii="Arial" w:hAnsi="Arial" w:cs="Arial"/>
            <w:sz w:val="20"/>
            <w:szCs w:val="20"/>
          </w:rPr>
          <w:t>Schraut</w:t>
        </w:r>
        <w:proofErr w:type="spellEnd"/>
        <w:r w:rsidR="0025688D" w:rsidRPr="009E2DD4">
          <w:rPr>
            <w:rFonts w:ascii="Arial" w:hAnsi="Arial" w:cs="Arial"/>
            <w:sz w:val="20"/>
            <w:szCs w:val="20"/>
          </w:rPr>
          <w:t xml:space="preserve"> KE</w:t>
        </w:r>
      </w:hyperlink>
      <w:r w:rsidR="0025688D" w:rsidRPr="009E2DD4">
        <w:rPr>
          <w:rFonts w:ascii="Arial" w:hAnsi="Arial" w:cs="Arial"/>
          <w:sz w:val="20"/>
          <w:szCs w:val="20"/>
        </w:rPr>
        <w:t xml:space="preserve">, </w:t>
      </w:r>
      <w:hyperlink r:id="rId371"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372"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373" w:history="1">
        <w:proofErr w:type="spellStart"/>
        <w:r w:rsidR="0025688D" w:rsidRPr="009E2DD4">
          <w:rPr>
            <w:rFonts w:ascii="Arial" w:hAnsi="Arial" w:cs="Arial"/>
            <w:sz w:val="20"/>
            <w:szCs w:val="20"/>
          </w:rPr>
          <w:t>Karasik</w:t>
        </w:r>
        <w:proofErr w:type="spellEnd"/>
        <w:r w:rsidR="0025688D" w:rsidRPr="009E2DD4">
          <w:rPr>
            <w:rFonts w:ascii="Arial" w:hAnsi="Arial" w:cs="Arial"/>
            <w:sz w:val="20"/>
            <w:szCs w:val="20"/>
          </w:rPr>
          <w:t xml:space="preserve"> D</w:t>
        </w:r>
      </w:hyperlink>
      <w:r w:rsidR="0025688D" w:rsidRPr="009E2DD4">
        <w:rPr>
          <w:rFonts w:ascii="Arial" w:hAnsi="Arial" w:cs="Arial"/>
          <w:sz w:val="20"/>
          <w:szCs w:val="20"/>
        </w:rPr>
        <w:t xml:space="preserve">, </w:t>
      </w:r>
      <w:hyperlink r:id="rId374"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375"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376" w:history="1">
        <w:proofErr w:type="spellStart"/>
        <w:r w:rsidR="0025688D" w:rsidRPr="009E2DD4">
          <w:rPr>
            <w:rFonts w:ascii="Arial" w:hAnsi="Arial" w:cs="Arial"/>
            <w:sz w:val="20"/>
            <w:szCs w:val="20"/>
          </w:rPr>
          <w:t>Zemel</w:t>
        </w:r>
        <w:proofErr w:type="spellEnd"/>
        <w:r w:rsidR="0025688D" w:rsidRPr="009E2DD4">
          <w:rPr>
            <w:rFonts w:ascii="Arial" w:hAnsi="Arial" w:cs="Arial"/>
            <w:sz w:val="20"/>
            <w:szCs w:val="20"/>
          </w:rPr>
          <w:t xml:space="preserve"> BS</w:t>
        </w:r>
      </w:hyperlink>
      <w:r w:rsidR="0025688D" w:rsidRPr="009E2DD4">
        <w:rPr>
          <w:rFonts w:ascii="Arial" w:hAnsi="Arial" w:cs="Arial"/>
          <w:sz w:val="20"/>
          <w:szCs w:val="20"/>
        </w:rPr>
        <w:t xml:space="preserve">, </w:t>
      </w:r>
      <w:hyperlink r:id="rId377"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378"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379"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380"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381"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382" w:history="1">
        <w:proofErr w:type="spellStart"/>
        <w:r w:rsidR="0025688D" w:rsidRPr="009E2DD4">
          <w:rPr>
            <w:rFonts w:ascii="Arial" w:hAnsi="Arial" w:cs="Arial"/>
            <w:sz w:val="20"/>
            <w:szCs w:val="20"/>
          </w:rPr>
          <w:t>Bønnelykke</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383"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384"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385"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386" w:history="1">
        <w:proofErr w:type="spellStart"/>
        <w:r w:rsidR="0025688D" w:rsidRPr="009E2DD4">
          <w:rPr>
            <w:rFonts w:ascii="Arial" w:hAnsi="Arial" w:cs="Arial"/>
            <w:sz w:val="20"/>
            <w:szCs w:val="20"/>
          </w:rPr>
          <w:t>Zillikens</w:t>
        </w:r>
        <w:proofErr w:type="spellEnd"/>
        <w:r w:rsidR="0025688D" w:rsidRPr="009E2DD4">
          <w:rPr>
            <w:rFonts w:ascii="Arial" w:hAnsi="Arial" w:cs="Arial"/>
            <w:sz w:val="20"/>
            <w:szCs w:val="20"/>
          </w:rPr>
          <w:t xml:space="preserve"> MC</w:t>
        </w:r>
      </w:hyperlink>
      <w:r w:rsidR="0025688D" w:rsidRPr="009E2DD4">
        <w:rPr>
          <w:rFonts w:ascii="Arial" w:hAnsi="Arial" w:cs="Arial"/>
          <w:sz w:val="20"/>
          <w:szCs w:val="20"/>
        </w:rPr>
        <w:t xml:space="preserve">, </w:t>
      </w:r>
      <w:hyperlink r:id="rId387" w:history="1">
        <w:proofErr w:type="spellStart"/>
        <w:r w:rsidR="0025688D" w:rsidRPr="009E2DD4">
          <w:rPr>
            <w:rFonts w:ascii="Arial" w:hAnsi="Arial" w:cs="Arial"/>
            <w:sz w:val="20"/>
            <w:szCs w:val="20"/>
          </w:rPr>
          <w:t>Langenberg</w:t>
        </w:r>
        <w:proofErr w:type="spellEnd"/>
        <w:r w:rsidR="0025688D" w:rsidRPr="009E2DD4">
          <w:rPr>
            <w:rFonts w:ascii="Arial" w:hAnsi="Arial" w:cs="Arial"/>
            <w:sz w:val="20"/>
            <w:szCs w:val="20"/>
          </w:rPr>
          <w:t xml:space="preserve"> C</w:t>
        </w:r>
      </w:hyperlink>
      <w:r w:rsidR="0025688D" w:rsidRPr="009E2DD4">
        <w:rPr>
          <w:rFonts w:ascii="Arial" w:hAnsi="Arial" w:cs="Arial"/>
          <w:sz w:val="20"/>
          <w:szCs w:val="20"/>
        </w:rPr>
        <w:t xml:space="preserve">, </w:t>
      </w:r>
      <w:hyperlink r:id="rId388"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389"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390"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391" w:history="1">
        <w:proofErr w:type="spellStart"/>
        <w:r w:rsidR="0025688D" w:rsidRPr="009E2DD4">
          <w:rPr>
            <w:rFonts w:ascii="Arial" w:hAnsi="Arial" w:cs="Arial"/>
            <w:sz w:val="20"/>
            <w:szCs w:val="20"/>
          </w:rPr>
          <w:t>Akesson</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392"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393"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394" w:history="1">
        <w:r w:rsidR="0025688D" w:rsidRPr="009E2DD4">
          <w:rPr>
            <w:rFonts w:ascii="Arial" w:hAnsi="Arial" w:cs="Arial"/>
            <w:sz w:val="20"/>
            <w:szCs w:val="20"/>
          </w:rPr>
          <w:t xml:space="preserve">den </w:t>
        </w:r>
        <w:proofErr w:type="spellStart"/>
        <w:r w:rsidR="0025688D" w:rsidRPr="009E2DD4">
          <w:rPr>
            <w:rFonts w:ascii="Arial" w:hAnsi="Arial" w:cs="Arial"/>
            <w:sz w:val="20"/>
            <w:szCs w:val="20"/>
          </w:rPr>
          <w:t>Heijer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95"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396" w:history="1">
        <w:r w:rsidR="0025688D" w:rsidRPr="009E2DD4">
          <w:rPr>
            <w:rFonts w:ascii="Arial" w:hAnsi="Arial" w:cs="Arial"/>
            <w:sz w:val="20"/>
            <w:szCs w:val="20"/>
          </w:rPr>
          <w:t xml:space="preserve">van de </w:t>
        </w:r>
        <w:proofErr w:type="spellStart"/>
        <w:r w:rsidR="0025688D" w:rsidRPr="009E2DD4">
          <w:rPr>
            <w:rFonts w:ascii="Arial" w:hAnsi="Arial" w:cs="Arial"/>
            <w:sz w:val="20"/>
            <w:szCs w:val="20"/>
          </w:rPr>
          <w:t>Peppel</w:t>
        </w:r>
        <w:proofErr w:type="spellEnd"/>
        <w:r w:rsidR="0025688D" w:rsidRPr="009E2DD4">
          <w:rPr>
            <w:rFonts w:ascii="Arial" w:hAnsi="Arial" w:cs="Arial"/>
            <w:sz w:val="20"/>
            <w:szCs w:val="20"/>
          </w:rPr>
          <w:t xml:space="preserve"> J</w:t>
        </w:r>
      </w:hyperlink>
      <w:r w:rsidR="0025688D" w:rsidRPr="009E2DD4">
        <w:rPr>
          <w:rFonts w:ascii="Arial" w:hAnsi="Arial" w:cs="Arial"/>
          <w:sz w:val="20"/>
          <w:szCs w:val="20"/>
        </w:rPr>
        <w:t xml:space="preserve">, </w:t>
      </w:r>
      <w:hyperlink r:id="rId397"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398"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399"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400"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401"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402"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403" w:history="1">
        <w:r w:rsidR="0025688D" w:rsidRPr="009E2DD4">
          <w:rPr>
            <w:rFonts w:ascii="Arial" w:hAnsi="Arial" w:cs="Arial"/>
            <w:sz w:val="20"/>
            <w:szCs w:val="20"/>
          </w:rPr>
          <w:t xml:space="preserve">de </w:t>
        </w:r>
        <w:proofErr w:type="spellStart"/>
        <w:r w:rsidR="0025688D" w:rsidRPr="009E2DD4">
          <w:rPr>
            <w:rFonts w:ascii="Arial" w:hAnsi="Arial" w:cs="Arial"/>
            <w:sz w:val="20"/>
            <w:szCs w:val="20"/>
          </w:rPr>
          <w:t>Mutsert</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404"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405" w:history="1">
        <w:proofErr w:type="spellStart"/>
        <w:r w:rsidR="0025688D" w:rsidRPr="009E2DD4">
          <w:rPr>
            <w:rFonts w:ascii="Arial" w:hAnsi="Arial" w:cs="Arial"/>
            <w:sz w:val="20"/>
            <w:szCs w:val="20"/>
          </w:rPr>
          <w:t>Styrkársdóttir</w:t>
        </w:r>
        <w:proofErr w:type="spellEnd"/>
        <w:r w:rsidR="0025688D" w:rsidRPr="009E2DD4">
          <w:rPr>
            <w:rFonts w:ascii="Arial" w:hAnsi="Arial" w:cs="Arial"/>
            <w:sz w:val="20"/>
            <w:szCs w:val="20"/>
          </w:rPr>
          <w:t xml:space="preserve"> U</w:t>
        </w:r>
      </w:hyperlink>
      <w:r w:rsidR="0025688D" w:rsidRPr="009E2DD4">
        <w:rPr>
          <w:rFonts w:ascii="Arial" w:hAnsi="Arial" w:cs="Arial"/>
          <w:sz w:val="20"/>
          <w:szCs w:val="20"/>
        </w:rPr>
        <w:t xml:space="preserve">, </w:t>
      </w:r>
      <w:hyperlink r:id="rId406" w:history="1">
        <w:proofErr w:type="spellStart"/>
        <w:r w:rsidR="0025688D" w:rsidRPr="009E2DD4">
          <w:rPr>
            <w:rFonts w:ascii="Arial" w:hAnsi="Arial" w:cs="Arial"/>
            <w:sz w:val="20"/>
            <w:szCs w:val="20"/>
          </w:rPr>
          <w:t>Jaddoe</w:t>
        </w:r>
        <w:proofErr w:type="spellEnd"/>
        <w:r w:rsidR="0025688D" w:rsidRPr="009E2DD4">
          <w:rPr>
            <w:rFonts w:ascii="Arial" w:hAnsi="Arial" w:cs="Arial"/>
            <w:sz w:val="20"/>
            <w:szCs w:val="20"/>
          </w:rPr>
          <w:t xml:space="preserve"> VW</w:t>
        </w:r>
      </w:hyperlink>
      <w:r w:rsidR="0025688D" w:rsidRPr="009E2DD4">
        <w:rPr>
          <w:rFonts w:ascii="Arial" w:hAnsi="Arial" w:cs="Arial"/>
          <w:sz w:val="20"/>
          <w:szCs w:val="20"/>
        </w:rPr>
        <w:t xml:space="preserve">, </w:t>
      </w:r>
      <w:hyperlink r:id="rId407"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408"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409"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410"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411" w:history="1">
        <w:proofErr w:type="spellStart"/>
        <w:r w:rsidR="0025688D" w:rsidRPr="009E2DD4">
          <w:rPr>
            <w:rFonts w:ascii="Arial" w:hAnsi="Arial" w:cs="Arial"/>
            <w:sz w:val="20"/>
            <w:szCs w:val="20"/>
          </w:rPr>
          <w:t>Lorentzon</w:t>
        </w:r>
        <w:proofErr w:type="spellEnd"/>
        <w:r w:rsidR="0025688D" w:rsidRPr="009E2DD4">
          <w:rPr>
            <w:rFonts w:ascii="Arial" w:hAnsi="Arial" w:cs="Arial"/>
            <w:sz w:val="20"/>
            <w:szCs w:val="20"/>
          </w:rPr>
          <w:t xml:space="preserve"> </w:t>
        </w:r>
        <w:r w:rsidR="0025688D" w:rsidRPr="009E2DD4">
          <w:rPr>
            <w:rFonts w:ascii="Arial" w:hAnsi="Arial" w:cs="Arial"/>
            <w:sz w:val="20"/>
            <w:szCs w:val="20"/>
          </w:rPr>
          <w:lastRenderedPageBreak/>
          <w:t>M</w:t>
        </w:r>
      </w:hyperlink>
      <w:r w:rsidR="0025688D" w:rsidRPr="009E2DD4">
        <w:rPr>
          <w:rFonts w:ascii="Arial" w:hAnsi="Arial" w:cs="Arial"/>
          <w:sz w:val="20"/>
          <w:szCs w:val="20"/>
        </w:rPr>
        <w:t xml:space="preserve">, </w:t>
      </w:r>
      <w:hyperlink r:id="rId412"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Duijn</w:t>
        </w:r>
        <w:proofErr w:type="spellEnd"/>
        <w:r w:rsidR="0025688D" w:rsidRPr="009E2DD4">
          <w:rPr>
            <w:rFonts w:ascii="Arial" w:hAnsi="Arial" w:cs="Arial"/>
            <w:sz w:val="20"/>
            <w:szCs w:val="20"/>
          </w:rPr>
          <w:t xml:space="preserve"> CM</w:t>
        </w:r>
      </w:hyperlink>
      <w:r w:rsidR="0025688D" w:rsidRPr="009E2DD4">
        <w:rPr>
          <w:rFonts w:ascii="Arial" w:hAnsi="Arial" w:cs="Arial"/>
          <w:sz w:val="20"/>
          <w:szCs w:val="20"/>
        </w:rPr>
        <w:t xml:space="preserve">, </w:t>
      </w:r>
      <w:hyperlink r:id="rId413"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414"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415"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416"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417"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418" w:history="1">
        <w:proofErr w:type="spellStart"/>
        <w:r w:rsidR="0025688D" w:rsidRPr="009E2DD4">
          <w:rPr>
            <w:rFonts w:ascii="Arial" w:hAnsi="Arial" w:cs="Arial"/>
            <w:sz w:val="20"/>
            <w:szCs w:val="20"/>
          </w:rPr>
          <w:t>Ntzani</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419"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Wijnen</w:t>
        </w:r>
        <w:proofErr w:type="spellEnd"/>
        <w:r w:rsidR="0025688D" w:rsidRPr="009E2DD4">
          <w:rPr>
            <w:rFonts w:ascii="Arial" w:hAnsi="Arial" w:cs="Arial"/>
            <w:sz w:val="20"/>
            <w:szCs w:val="20"/>
          </w:rPr>
          <w:t xml:space="preserve"> AJ</w:t>
        </w:r>
      </w:hyperlink>
      <w:r w:rsidR="0025688D" w:rsidRPr="009E2DD4">
        <w:rPr>
          <w:rFonts w:ascii="Arial" w:hAnsi="Arial" w:cs="Arial"/>
          <w:sz w:val="20"/>
          <w:szCs w:val="20"/>
        </w:rPr>
        <w:t xml:space="preserve">, </w:t>
      </w:r>
      <w:hyperlink r:id="rId420" w:history="1">
        <w:proofErr w:type="spellStart"/>
        <w:r w:rsidR="0025688D" w:rsidRPr="009E2DD4">
          <w:rPr>
            <w:rFonts w:ascii="Arial" w:hAnsi="Arial" w:cs="Arial"/>
            <w:sz w:val="20"/>
            <w:szCs w:val="20"/>
          </w:rPr>
          <w:t>Forgetta</w:t>
        </w:r>
        <w:proofErr w:type="spellEnd"/>
        <w:r w:rsidR="0025688D" w:rsidRPr="009E2DD4">
          <w:rPr>
            <w:rFonts w:ascii="Arial" w:hAnsi="Arial" w:cs="Arial"/>
            <w:sz w:val="20"/>
            <w:szCs w:val="20"/>
          </w:rPr>
          <w:t xml:space="preserve"> V</w:t>
        </w:r>
      </w:hyperlink>
      <w:r w:rsidR="0025688D" w:rsidRPr="009E2DD4">
        <w:rPr>
          <w:rFonts w:ascii="Arial" w:hAnsi="Arial" w:cs="Arial"/>
          <w:sz w:val="20"/>
          <w:szCs w:val="20"/>
        </w:rPr>
        <w:t xml:space="preserve">, </w:t>
      </w:r>
      <w:hyperlink r:id="rId421" w:history="1">
        <w:proofErr w:type="spellStart"/>
        <w:r w:rsidR="0025688D" w:rsidRPr="009E2DD4">
          <w:rPr>
            <w:rFonts w:ascii="Arial" w:hAnsi="Arial" w:cs="Arial"/>
            <w:sz w:val="20"/>
            <w:szCs w:val="20"/>
          </w:rPr>
          <w:t>Ghanbari</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422"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423"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424"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425"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426" w:history="1">
        <w:proofErr w:type="spellStart"/>
        <w:r w:rsidR="0025688D" w:rsidRPr="009E2DD4">
          <w:rPr>
            <w:rFonts w:ascii="Arial" w:hAnsi="Arial" w:cs="Arial"/>
            <w:sz w:val="20"/>
            <w:szCs w:val="20"/>
          </w:rPr>
          <w:t>Evangelou</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427" w:history="1">
        <w:proofErr w:type="spellStart"/>
        <w:r w:rsidR="0025688D" w:rsidRPr="009E2DD4">
          <w:rPr>
            <w:rFonts w:ascii="Arial" w:hAnsi="Arial" w:cs="Arial"/>
            <w:sz w:val="20"/>
            <w:szCs w:val="20"/>
          </w:rPr>
          <w:t>Uitterlinden</w:t>
        </w:r>
        <w:proofErr w:type="spellEnd"/>
        <w:r w:rsidR="0025688D" w:rsidRPr="009E2DD4">
          <w:rPr>
            <w:rFonts w:ascii="Arial" w:hAnsi="Arial" w:cs="Arial"/>
            <w:sz w:val="20"/>
            <w:szCs w:val="20"/>
          </w:rPr>
          <w:t xml:space="preserve"> AG</w:t>
        </w:r>
      </w:hyperlink>
      <w:r w:rsidR="0025688D" w:rsidRPr="009E2DD4">
        <w:rPr>
          <w:rFonts w:ascii="Arial" w:hAnsi="Arial" w:cs="Arial"/>
          <w:sz w:val="20"/>
          <w:szCs w:val="20"/>
        </w:rPr>
        <w:t xml:space="preserve">, </w:t>
      </w:r>
      <w:hyperlink r:id="rId428" w:history="1">
        <w:proofErr w:type="spellStart"/>
        <w:r w:rsidR="0025688D" w:rsidRPr="009E2DD4">
          <w:rPr>
            <w:rFonts w:ascii="Arial" w:hAnsi="Arial" w:cs="Arial"/>
            <w:sz w:val="20"/>
            <w:szCs w:val="20"/>
          </w:rPr>
          <w:t>Ackert</w:t>
        </w:r>
        <w:proofErr w:type="spellEnd"/>
        <w:r w:rsidR="0025688D" w:rsidRPr="009E2DD4">
          <w:rPr>
            <w:rFonts w:ascii="Arial" w:hAnsi="Arial" w:cs="Arial"/>
            <w:sz w:val="20"/>
            <w:szCs w:val="20"/>
          </w:rPr>
          <w:t>-Bicknell CL</w:t>
        </w:r>
      </w:hyperlink>
      <w:r w:rsidR="0025688D" w:rsidRPr="009E2DD4">
        <w:rPr>
          <w:rFonts w:ascii="Arial" w:hAnsi="Arial" w:cs="Arial"/>
          <w:sz w:val="20"/>
          <w:szCs w:val="20"/>
        </w:rPr>
        <w:t xml:space="preserve">, </w:t>
      </w:r>
      <w:hyperlink r:id="rId429"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430"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431" w:history="1">
        <w:proofErr w:type="spellStart"/>
        <w:r w:rsidR="0025688D" w:rsidRPr="009E2DD4">
          <w:rPr>
            <w:rFonts w:ascii="Arial" w:hAnsi="Arial" w:cs="Arial"/>
            <w:sz w:val="20"/>
            <w:szCs w:val="20"/>
          </w:rPr>
          <w:t>Rivadeneira</w:t>
        </w:r>
        <w:proofErr w:type="spellEnd"/>
        <w:r w:rsidR="0025688D" w:rsidRPr="009E2DD4">
          <w:rPr>
            <w:rFonts w:ascii="Arial" w:hAnsi="Arial" w:cs="Arial"/>
            <w:sz w:val="20"/>
            <w:szCs w:val="20"/>
          </w:rPr>
          <w:t xml:space="preserve">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432"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433" w:history="1">
        <w:r w:rsidR="00B61D93" w:rsidRPr="009E2DD4">
          <w:rPr>
            <w:rFonts w:ascii="Arial" w:hAnsi="Arial" w:cs="Arial"/>
            <w:sz w:val="20"/>
            <w:szCs w:val="20"/>
          </w:rPr>
          <w:t>PMC5777980</w:t>
        </w:r>
      </w:hyperlink>
      <w:r w:rsidR="00B61D93" w:rsidRPr="009E2DD4">
        <w:rPr>
          <w:rFonts w:ascii="Arial" w:hAnsi="Arial" w:cs="Arial"/>
          <w:sz w:val="20"/>
          <w:szCs w:val="20"/>
        </w:rPr>
        <w:t>.</w:t>
      </w:r>
    </w:p>
    <w:p w:rsidR="003025BB" w:rsidRPr="00004AD8" w:rsidRDefault="003025BB" w:rsidP="003025BB">
      <w:pPr>
        <w:pStyle w:val="details"/>
        <w:rPr>
          <w:rFonts w:ascii="Arial" w:hAnsi="Arial" w:cs="Arial"/>
          <w:sz w:val="20"/>
          <w:szCs w:val="20"/>
        </w:rPr>
      </w:pPr>
      <w:proofErr w:type="spellStart"/>
      <w:r w:rsidRPr="00004AD8">
        <w:rPr>
          <w:rFonts w:ascii="Arial" w:hAnsi="Arial" w:cs="Arial"/>
          <w:sz w:val="20"/>
          <w:szCs w:val="20"/>
        </w:rPr>
        <w:t>Meuwese</w:t>
      </w:r>
      <w:proofErr w:type="spellEnd"/>
      <w:r w:rsidRPr="00004AD8">
        <w:rPr>
          <w:rFonts w:ascii="Arial" w:hAnsi="Arial" w:cs="Arial"/>
          <w:sz w:val="20"/>
          <w:szCs w:val="20"/>
        </w:rPr>
        <w:t xml:space="preserve"> CL, van </w:t>
      </w:r>
      <w:proofErr w:type="spellStart"/>
      <w:r w:rsidRPr="00004AD8">
        <w:rPr>
          <w:rFonts w:ascii="Arial" w:hAnsi="Arial" w:cs="Arial"/>
          <w:sz w:val="20"/>
          <w:szCs w:val="20"/>
        </w:rPr>
        <w:t>Diepen</w:t>
      </w:r>
      <w:proofErr w:type="spellEnd"/>
      <w:r w:rsidRPr="00004AD8">
        <w:rPr>
          <w:rFonts w:ascii="Arial" w:hAnsi="Arial" w:cs="Arial"/>
          <w:sz w:val="20"/>
          <w:szCs w:val="20"/>
        </w:rPr>
        <w:t xml:space="preserve"> M, Cappola AR, </w:t>
      </w:r>
      <w:proofErr w:type="spellStart"/>
      <w:r w:rsidRPr="00004AD8">
        <w:rPr>
          <w:rFonts w:ascii="Arial" w:hAnsi="Arial" w:cs="Arial"/>
          <w:sz w:val="20"/>
          <w:szCs w:val="20"/>
        </w:rPr>
        <w:t>Sarnak</w:t>
      </w:r>
      <w:proofErr w:type="spellEnd"/>
      <w:r w:rsidRPr="00004AD8">
        <w:rPr>
          <w:rFonts w:ascii="Arial" w:hAnsi="Arial" w:cs="Arial"/>
          <w:sz w:val="20"/>
          <w:szCs w:val="20"/>
        </w:rPr>
        <w:t xml:space="preserve"> MJ, Shlipak MG, Bauer DC, Fried LP, </w:t>
      </w:r>
      <w:proofErr w:type="spellStart"/>
      <w:r w:rsidRPr="00004AD8">
        <w:rPr>
          <w:rFonts w:ascii="Arial" w:hAnsi="Arial" w:cs="Arial"/>
          <w:sz w:val="20"/>
          <w:szCs w:val="20"/>
        </w:rPr>
        <w:t>Iacoviello</w:t>
      </w:r>
      <w:proofErr w:type="spellEnd"/>
      <w:r w:rsidRPr="00004AD8">
        <w:rPr>
          <w:rFonts w:ascii="Arial" w:hAnsi="Arial" w:cs="Arial"/>
          <w:sz w:val="20"/>
          <w:szCs w:val="20"/>
        </w:rPr>
        <w:t xml:space="preserve"> M, Vaes B, </w:t>
      </w:r>
      <w:proofErr w:type="spellStart"/>
      <w:r w:rsidRPr="00004AD8">
        <w:rPr>
          <w:rFonts w:ascii="Arial" w:hAnsi="Arial" w:cs="Arial"/>
          <w:sz w:val="20"/>
          <w:szCs w:val="20"/>
        </w:rPr>
        <w:t>Degryse</w:t>
      </w:r>
      <w:proofErr w:type="spellEnd"/>
      <w:r w:rsidRPr="00004AD8">
        <w:rPr>
          <w:rFonts w:ascii="Arial" w:hAnsi="Arial" w:cs="Arial"/>
          <w:sz w:val="20"/>
          <w:szCs w:val="20"/>
        </w:rPr>
        <w:t xml:space="preserve"> J, </w:t>
      </w:r>
      <w:proofErr w:type="spellStart"/>
      <w:r w:rsidRPr="00004AD8">
        <w:rPr>
          <w:rFonts w:ascii="Arial" w:hAnsi="Arial" w:cs="Arial"/>
          <w:sz w:val="20"/>
          <w:szCs w:val="20"/>
        </w:rPr>
        <w:t>Khaw</w:t>
      </w:r>
      <w:proofErr w:type="spellEnd"/>
      <w:r w:rsidRPr="00004AD8">
        <w:rPr>
          <w:rFonts w:ascii="Arial" w:hAnsi="Arial" w:cs="Arial"/>
          <w:sz w:val="20"/>
          <w:szCs w:val="20"/>
        </w:rPr>
        <w:t xml:space="preserve"> KT, </w:t>
      </w:r>
      <w:proofErr w:type="spellStart"/>
      <w:r w:rsidRPr="00004AD8">
        <w:rPr>
          <w:rFonts w:ascii="Arial" w:hAnsi="Arial" w:cs="Arial"/>
          <w:sz w:val="20"/>
          <w:szCs w:val="20"/>
        </w:rPr>
        <w:t>Luben</w:t>
      </w:r>
      <w:proofErr w:type="spellEnd"/>
      <w:r w:rsidRPr="00004AD8">
        <w:rPr>
          <w:rFonts w:ascii="Arial" w:hAnsi="Arial" w:cs="Arial"/>
          <w:sz w:val="20"/>
          <w:szCs w:val="20"/>
        </w:rPr>
        <w:t xml:space="preserve"> RN, </w:t>
      </w:r>
      <w:proofErr w:type="spellStart"/>
      <w:r w:rsidRPr="00004AD8">
        <w:rPr>
          <w:rFonts w:ascii="Arial" w:hAnsi="Arial" w:cs="Arial"/>
          <w:sz w:val="20"/>
          <w:szCs w:val="20"/>
        </w:rPr>
        <w:t>Åsvold</w:t>
      </w:r>
      <w:proofErr w:type="spellEnd"/>
      <w:r w:rsidRPr="00004AD8">
        <w:rPr>
          <w:rFonts w:ascii="Arial" w:hAnsi="Arial" w:cs="Arial"/>
          <w:sz w:val="20"/>
          <w:szCs w:val="20"/>
        </w:rPr>
        <w:t xml:space="preserve"> BO, </w:t>
      </w:r>
      <w:proofErr w:type="spellStart"/>
      <w:r w:rsidRPr="00004AD8">
        <w:rPr>
          <w:rFonts w:ascii="Arial" w:hAnsi="Arial" w:cs="Arial"/>
          <w:sz w:val="20"/>
          <w:szCs w:val="20"/>
        </w:rPr>
        <w:t>Bjøro</w:t>
      </w:r>
      <w:proofErr w:type="spellEnd"/>
      <w:r w:rsidRPr="00004AD8">
        <w:rPr>
          <w:rFonts w:ascii="Arial" w:hAnsi="Arial" w:cs="Arial"/>
          <w:sz w:val="20"/>
          <w:szCs w:val="20"/>
        </w:rPr>
        <w:t xml:space="preserve"> T, </w:t>
      </w:r>
      <w:proofErr w:type="spellStart"/>
      <w:r w:rsidRPr="00004AD8">
        <w:rPr>
          <w:rFonts w:ascii="Arial" w:hAnsi="Arial" w:cs="Arial"/>
          <w:sz w:val="20"/>
          <w:szCs w:val="20"/>
        </w:rPr>
        <w:t>Vatten</w:t>
      </w:r>
      <w:proofErr w:type="spellEnd"/>
      <w:r w:rsidRPr="00004AD8">
        <w:rPr>
          <w:rFonts w:ascii="Arial" w:hAnsi="Arial" w:cs="Arial"/>
          <w:sz w:val="20"/>
          <w:szCs w:val="20"/>
        </w:rPr>
        <w:t xml:space="preserve"> LJ, de </w:t>
      </w:r>
      <w:proofErr w:type="spellStart"/>
      <w:r w:rsidRPr="00004AD8">
        <w:rPr>
          <w:rFonts w:ascii="Arial" w:hAnsi="Arial" w:cs="Arial"/>
          <w:sz w:val="20"/>
          <w:szCs w:val="20"/>
        </w:rPr>
        <w:t>Craen</w:t>
      </w:r>
      <w:proofErr w:type="spellEnd"/>
      <w:r w:rsidRPr="00004AD8">
        <w:rPr>
          <w:rFonts w:ascii="Arial" w:hAnsi="Arial" w:cs="Arial"/>
          <w:sz w:val="20"/>
          <w:szCs w:val="20"/>
        </w:rPr>
        <w:t xml:space="preserve"> AJM, </w:t>
      </w:r>
      <w:proofErr w:type="spellStart"/>
      <w:r w:rsidRPr="00004AD8">
        <w:rPr>
          <w:rFonts w:ascii="Arial" w:hAnsi="Arial" w:cs="Arial"/>
          <w:sz w:val="20"/>
          <w:szCs w:val="20"/>
        </w:rPr>
        <w:t>Trompet</w:t>
      </w:r>
      <w:proofErr w:type="spellEnd"/>
      <w:r w:rsidRPr="00004AD8">
        <w:rPr>
          <w:rFonts w:ascii="Arial" w:hAnsi="Arial" w:cs="Arial"/>
          <w:sz w:val="20"/>
          <w:szCs w:val="20"/>
        </w:rPr>
        <w:t xml:space="preserve"> S, </w:t>
      </w:r>
      <w:proofErr w:type="spellStart"/>
      <w:r w:rsidRPr="00004AD8">
        <w:rPr>
          <w:rFonts w:ascii="Arial" w:hAnsi="Arial" w:cs="Arial"/>
          <w:sz w:val="20"/>
          <w:szCs w:val="20"/>
        </w:rPr>
        <w:t>Iervasi</w:t>
      </w:r>
      <w:proofErr w:type="spellEnd"/>
      <w:r w:rsidRPr="00004AD8">
        <w:rPr>
          <w:rFonts w:ascii="Arial" w:hAnsi="Arial" w:cs="Arial"/>
          <w:sz w:val="20"/>
          <w:szCs w:val="20"/>
        </w:rPr>
        <w:t xml:space="preserve"> G, Molinaro S, </w:t>
      </w:r>
      <w:proofErr w:type="spellStart"/>
      <w:r w:rsidRPr="00004AD8">
        <w:rPr>
          <w:rFonts w:ascii="Arial" w:hAnsi="Arial" w:cs="Arial"/>
          <w:sz w:val="20"/>
          <w:szCs w:val="20"/>
        </w:rPr>
        <w:t>Ceresini</w:t>
      </w:r>
      <w:proofErr w:type="spellEnd"/>
      <w:r w:rsidRPr="00004AD8">
        <w:rPr>
          <w:rFonts w:ascii="Arial" w:hAnsi="Arial" w:cs="Arial"/>
          <w:sz w:val="20"/>
          <w:szCs w:val="20"/>
        </w:rPr>
        <w:t xml:space="preserve"> G, </w:t>
      </w:r>
      <w:proofErr w:type="spellStart"/>
      <w:r w:rsidRPr="00004AD8">
        <w:rPr>
          <w:rFonts w:ascii="Arial" w:hAnsi="Arial" w:cs="Arial"/>
          <w:sz w:val="20"/>
          <w:szCs w:val="20"/>
        </w:rPr>
        <w:t>Ferrucci</w:t>
      </w:r>
      <w:proofErr w:type="spellEnd"/>
      <w:r w:rsidRPr="00004AD8">
        <w:rPr>
          <w:rFonts w:ascii="Arial" w:hAnsi="Arial" w:cs="Arial"/>
          <w:sz w:val="20"/>
          <w:szCs w:val="20"/>
        </w:rPr>
        <w:t xml:space="preserve"> L, </w:t>
      </w:r>
      <w:proofErr w:type="spellStart"/>
      <w:r w:rsidRPr="00004AD8">
        <w:rPr>
          <w:rFonts w:ascii="Arial" w:hAnsi="Arial" w:cs="Arial"/>
          <w:sz w:val="20"/>
          <w:szCs w:val="20"/>
        </w:rPr>
        <w:t>Dullaart</w:t>
      </w:r>
      <w:proofErr w:type="spellEnd"/>
      <w:r w:rsidRPr="00004AD8">
        <w:rPr>
          <w:rFonts w:ascii="Arial" w:hAnsi="Arial" w:cs="Arial"/>
          <w:sz w:val="20"/>
          <w:szCs w:val="20"/>
        </w:rPr>
        <w:t xml:space="preserve"> RPF, Bakker SJL, </w:t>
      </w:r>
      <w:proofErr w:type="spellStart"/>
      <w:r w:rsidRPr="00004AD8">
        <w:rPr>
          <w:rFonts w:ascii="Arial" w:hAnsi="Arial" w:cs="Arial"/>
          <w:sz w:val="20"/>
          <w:szCs w:val="20"/>
        </w:rPr>
        <w:t>Jukema</w:t>
      </w:r>
      <w:proofErr w:type="spellEnd"/>
      <w:r w:rsidRPr="00004AD8">
        <w:rPr>
          <w:rFonts w:ascii="Arial" w:hAnsi="Arial" w:cs="Arial"/>
          <w:sz w:val="20"/>
          <w:szCs w:val="20"/>
        </w:rPr>
        <w:t xml:space="preserve"> JW, Kearney PM, Stott DJ, </w:t>
      </w:r>
      <w:proofErr w:type="spellStart"/>
      <w:r w:rsidRPr="00004AD8">
        <w:rPr>
          <w:rFonts w:ascii="Arial" w:hAnsi="Arial" w:cs="Arial"/>
          <w:sz w:val="20"/>
          <w:szCs w:val="20"/>
        </w:rPr>
        <w:t>Peeters</w:t>
      </w:r>
      <w:proofErr w:type="spellEnd"/>
      <w:r w:rsidRPr="00004AD8">
        <w:rPr>
          <w:rFonts w:ascii="Arial" w:hAnsi="Arial" w:cs="Arial"/>
          <w:sz w:val="20"/>
          <w:szCs w:val="20"/>
        </w:rPr>
        <w:t xml:space="preserve"> RP, Franco OH, </w:t>
      </w:r>
      <w:proofErr w:type="spellStart"/>
      <w:r w:rsidRPr="00004AD8">
        <w:rPr>
          <w:rFonts w:ascii="Arial" w:hAnsi="Arial" w:cs="Arial"/>
          <w:sz w:val="20"/>
          <w:szCs w:val="20"/>
        </w:rPr>
        <w:t>Völzke</w:t>
      </w:r>
      <w:proofErr w:type="spellEnd"/>
      <w:r w:rsidRPr="00004AD8">
        <w:rPr>
          <w:rFonts w:ascii="Arial" w:hAnsi="Arial" w:cs="Arial"/>
          <w:sz w:val="20"/>
          <w:szCs w:val="20"/>
        </w:rPr>
        <w:t xml:space="preserve"> H, Walsh JP, </w:t>
      </w:r>
      <w:proofErr w:type="spellStart"/>
      <w:r w:rsidRPr="00004AD8">
        <w:rPr>
          <w:rFonts w:ascii="Arial" w:hAnsi="Arial" w:cs="Arial"/>
          <w:sz w:val="20"/>
          <w:szCs w:val="20"/>
        </w:rPr>
        <w:t>Bremner</w:t>
      </w:r>
      <w:proofErr w:type="spellEnd"/>
      <w:r w:rsidRPr="00004AD8">
        <w:rPr>
          <w:rFonts w:ascii="Arial" w:hAnsi="Arial" w:cs="Arial"/>
          <w:sz w:val="20"/>
          <w:szCs w:val="20"/>
        </w:rPr>
        <w:t xml:space="preserve"> A, </w:t>
      </w:r>
      <w:proofErr w:type="spellStart"/>
      <w:r w:rsidRPr="00004AD8">
        <w:rPr>
          <w:rFonts w:ascii="Arial" w:hAnsi="Arial" w:cs="Arial"/>
          <w:sz w:val="20"/>
          <w:szCs w:val="20"/>
        </w:rPr>
        <w:t>Sgarbi</w:t>
      </w:r>
      <w:proofErr w:type="spellEnd"/>
      <w:r w:rsidRPr="00004AD8">
        <w:rPr>
          <w:rFonts w:ascii="Arial" w:hAnsi="Arial" w:cs="Arial"/>
          <w:sz w:val="20"/>
          <w:szCs w:val="20"/>
        </w:rPr>
        <w:t xml:space="preserve"> JA, </w:t>
      </w:r>
      <w:proofErr w:type="spellStart"/>
      <w:r w:rsidRPr="00004AD8">
        <w:rPr>
          <w:rFonts w:ascii="Arial" w:hAnsi="Arial" w:cs="Arial"/>
          <w:sz w:val="20"/>
          <w:szCs w:val="20"/>
        </w:rPr>
        <w:t>Maciel</w:t>
      </w:r>
      <w:proofErr w:type="spellEnd"/>
      <w:r w:rsidRPr="00004AD8">
        <w:rPr>
          <w:rFonts w:ascii="Arial" w:hAnsi="Arial" w:cs="Arial"/>
          <w:sz w:val="20"/>
          <w:szCs w:val="20"/>
        </w:rPr>
        <w:t xml:space="preserve"> RMB, </w:t>
      </w:r>
      <w:proofErr w:type="spellStart"/>
      <w:r w:rsidRPr="00004AD8">
        <w:rPr>
          <w:rFonts w:ascii="Arial" w:hAnsi="Arial" w:cs="Arial"/>
          <w:sz w:val="20"/>
          <w:szCs w:val="20"/>
        </w:rPr>
        <w:t>Imaizumi</w:t>
      </w:r>
      <w:proofErr w:type="spellEnd"/>
      <w:r w:rsidRPr="00004AD8">
        <w:rPr>
          <w:rFonts w:ascii="Arial" w:hAnsi="Arial" w:cs="Arial"/>
          <w:sz w:val="20"/>
          <w:szCs w:val="20"/>
        </w:rPr>
        <w:t xml:space="preserve"> M, </w:t>
      </w:r>
      <w:proofErr w:type="spellStart"/>
      <w:r w:rsidRPr="00004AD8">
        <w:rPr>
          <w:rFonts w:ascii="Arial" w:hAnsi="Arial" w:cs="Arial"/>
          <w:sz w:val="20"/>
          <w:szCs w:val="20"/>
        </w:rPr>
        <w:t>Ohishi</w:t>
      </w:r>
      <w:proofErr w:type="spellEnd"/>
      <w:r w:rsidRPr="00004AD8">
        <w:rPr>
          <w:rFonts w:ascii="Arial" w:hAnsi="Arial" w:cs="Arial"/>
          <w:sz w:val="20"/>
          <w:szCs w:val="20"/>
        </w:rPr>
        <w:t xml:space="preserve"> W, Dekker FW, </w:t>
      </w:r>
      <w:proofErr w:type="spellStart"/>
      <w:r w:rsidRPr="00004AD8">
        <w:rPr>
          <w:rFonts w:ascii="Arial" w:hAnsi="Arial" w:cs="Arial"/>
          <w:sz w:val="20"/>
          <w:szCs w:val="20"/>
        </w:rPr>
        <w:t>Rodond</w:t>
      </w:r>
      <w:r>
        <w:rPr>
          <w:rFonts w:ascii="Arial" w:hAnsi="Arial" w:cs="Arial"/>
          <w:sz w:val="20"/>
          <w:szCs w:val="20"/>
        </w:rPr>
        <w:t>i</w:t>
      </w:r>
      <w:proofErr w:type="spellEnd"/>
      <w:r>
        <w:rPr>
          <w:rFonts w:ascii="Arial" w:hAnsi="Arial" w:cs="Arial"/>
          <w:sz w:val="20"/>
          <w:szCs w:val="20"/>
        </w:rPr>
        <w:t xml:space="preserve"> N, </w:t>
      </w:r>
      <w:proofErr w:type="spellStart"/>
      <w:r>
        <w:rPr>
          <w:rFonts w:ascii="Arial" w:hAnsi="Arial" w:cs="Arial"/>
          <w:sz w:val="20"/>
          <w:szCs w:val="20"/>
        </w:rPr>
        <w:t>Gussekloo</w:t>
      </w:r>
      <w:proofErr w:type="spellEnd"/>
      <w:r>
        <w:rPr>
          <w:rFonts w:ascii="Arial" w:hAnsi="Arial" w:cs="Arial"/>
          <w:sz w:val="20"/>
          <w:szCs w:val="20"/>
        </w:rPr>
        <w:t xml:space="preserve"> J, den </w:t>
      </w:r>
      <w:proofErr w:type="spellStart"/>
      <w:r>
        <w:rPr>
          <w:rFonts w:ascii="Arial" w:hAnsi="Arial" w:cs="Arial"/>
          <w:sz w:val="20"/>
          <w:szCs w:val="20"/>
        </w:rPr>
        <w:t>Elzen</w:t>
      </w:r>
      <w:proofErr w:type="spellEnd"/>
      <w:r>
        <w:rPr>
          <w:rFonts w:ascii="Arial" w:hAnsi="Arial" w:cs="Arial"/>
          <w:sz w:val="20"/>
          <w:szCs w:val="20"/>
        </w:rPr>
        <w:t xml:space="preserve"> WPJ,</w:t>
      </w:r>
      <w:r w:rsidRPr="00004AD8">
        <w:rPr>
          <w:rFonts w:ascii="Arial" w:hAnsi="Arial" w:cs="Arial"/>
          <w:sz w:val="20"/>
          <w:szCs w:val="20"/>
        </w:rPr>
        <w:t xml:space="preserve"> Thyroid Studies Collaboration. </w:t>
      </w:r>
      <w:hyperlink r:id="rId434"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proofErr w:type="spellStart"/>
      <w:r w:rsidRPr="00004AD8">
        <w:rPr>
          <w:rFonts w:ascii="Arial" w:hAnsi="Arial" w:cs="Arial"/>
          <w:sz w:val="20"/>
          <w:szCs w:val="20"/>
        </w:rPr>
        <w:t>Nephrol</w:t>
      </w:r>
      <w:proofErr w:type="spellEnd"/>
      <w:r w:rsidRPr="00004AD8">
        <w:rPr>
          <w:rFonts w:ascii="Arial" w:hAnsi="Arial" w:cs="Arial"/>
          <w:sz w:val="20"/>
          <w:szCs w:val="20"/>
        </w:rPr>
        <w:t xml:space="preserve"> Dial Transplant. 2018 Apr 18. </w:t>
      </w:r>
      <w:proofErr w:type="spellStart"/>
      <w:r w:rsidRPr="00004AD8">
        <w:rPr>
          <w:rFonts w:ascii="Arial" w:hAnsi="Arial" w:cs="Arial"/>
          <w:sz w:val="20"/>
          <w:szCs w:val="20"/>
        </w:rPr>
        <w:t>doi</w:t>
      </w:r>
      <w:proofErr w:type="spellEnd"/>
      <w:r w:rsidRPr="00004AD8">
        <w:rPr>
          <w:rFonts w:ascii="Arial" w:hAnsi="Arial" w:cs="Arial"/>
          <w:sz w:val="20"/>
          <w:szCs w:val="20"/>
        </w:rPr>
        <w:t>: 10.1093/</w:t>
      </w:r>
      <w:proofErr w:type="spellStart"/>
      <w:r w:rsidRPr="00004AD8">
        <w:rPr>
          <w:rFonts w:ascii="Arial" w:hAnsi="Arial" w:cs="Arial"/>
          <w:sz w:val="20"/>
          <w:szCs w:val="20"/>
        </w:rPr>
        <w:t>ndt</w:t>
      </w:r>
      <w:proofErr w:type="spellEnd"/>
      <w:r w:rsidRPr="00004AD8">
        <w:rPr>
          <w:rFonts w:ascii="Arial" w:hAnsi="Arial" w:cs="Arial"/>
          <w:sz w:val="20"/>
          <w:szCs w:val="20"/>
        </w:rPr>
        <w:t>/gfy071. [</w:t>
      </w:r>
      <w:proofErr w:type="spellStart"/>
      <w:r w:rsidRPr="00004AD8">
        <w:rPr>
          <w:rFonts w:ascii="Arial" w:hAnsi="Arial" w:cs="Arial"/>
          <w:sz w:val="20"/>
          <w:szCs w:val="20"/>
        </w:rPr>
        <w:t>Epub</w:t>
      </w:r>
      <w:proofErr w:type="spellEnd"/>
      <w:r w:rsidRPr="00004AD8">
        <w:rPr>
          <w:rFonts w:ascii="Arial" w:hAnsi="Arial" w:cs="Arial"/>
          <w:sz w:val="20"/>
          <w:szCs w:val="20"/>
        </w:rPr>
        <w:t xml:space="preserve"> ahead of print] PM: 29684213.</w:t>
      </w:r>
    </w:p>
    <w:p w:rsidR="008429D4" w:rsidRPr="00807EAD" w:rsidRDefault="008429D4" w:rsidP="00807EAD">
      <w:proofErr w:type="spellStart"/>
      <w:r w:rsidRPr="001F1414">
        <w:rPr>
          <w:rFonts w:ascii="Arial" w:hAnsi="Arial" w:cs="Arial"/>
          <w:sz w:val="20"/>
          <w:szCs w:val="20"/>
        </w:rPr>
        <w:t>Monin</w:t>
      </w:r>
      <w:proofErr w:type="spellEnd"/>
      <w:r w:rsidRPr="001F1414">
        <w:rPr>
          <w:rFonts w:ascii="Arial" w:hAnsi="Arial" w:cs="Arial"/>
          <w:sz w:val="20"/>
          <w:szCs w:val="20"/>
        </w:rPr>
        <w:t xml:space="preserve"> JK, Doyle M, Van Ness PH, Schulz R, </w:t>
      </w:r>
      <w:proofErr w:type="spellStart"/>
      <w:r w:rsidRPr="001F1414">
        <w:rPr>
          <w:rFonts w:ascii="Arial" w:hAnsi="Arial" w:cs="Arial"/>
          <w:sz w:val="20"/>
          <w:szCs w:val="20"/>
        </w:rPr>
        <w:t>Marottoli</w:t>
      </w:r>
      <w:proofErr w:type="spellEnd"/>
      <w:r w:rsidRPr="001F1414">
        <w:rPr>
          <w:rFonts w:ascii="Arial" w:hAnsi="Arial" w:cs="Arial"/>
          <w:sz w:val="20"/>
          <w:szCs w:val="20"/>
        </w:rPr>
        <w:t xml:space="preserve"> RA, </w:t>
      </w:r>
      <w:proofErr w:type="spellStart"/>
      <w:r w:rsidRPr="001F1414">
        <w:rPr>
          <w:rFonts w:ascii="Arial" w:hAnsi="Arial" w:cs="Arial"/>
          <w:sz w:val="20"/>
          <w:szCs w:val="20"/>
        </w:rPr>
        <w:t>Birditt</w:t>
      </w:r>
      <w:proofErr w:type="spellEnd"/>
      <w:r w:rsidRPr="001F1414">
        <w:rPr>
          <w:rFonts w:ascii="Arial" w:hAnsi="Arial" w:cs="Arial"/>
          <w:sz w:val="20"/>
          <w:szCs w:val="20"/>
        </w:rPr>
        <w:t xml:space="preserve"> K, Feeney BC, Kershaw T. </w:t>
      </w:r>
      <w:hyperlink r:id="rId435"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w:t>
      </w:r>
      <w:proofErr w:type="spellStart"/>
      <w:r w:rsidRPr="001F1414">
        <w:rPr>
          <w:rFonts w:ascii="Arial" w:hAnsi="Arial" w:cs="Arial"/>
          <w:sz w:val="20"/>
          <w:szCs w:val="20"/>
        </w:rPr>
        <w:t>Geriatr</w:t>
      </w:r>
      <w:proofErr w:type="spellEnd"/>
      <w:r w:rsidRPr="001F1414">
        <w:rPr>
          <w:rFonts w:ascii="Arial" w:hAnsi="Arial" w:cs="Arial"/>
          <w:sz w:val="20"/>
          <w:szCs w:val="20"/>
        </w:rPr>
        <w:t xml:space="preserve"> Psychiatry. 2018 Jul 3. </w:t>
      </w:r>
      <w:proofErr w:type="spellStart"/>
      <w:r w:rsidRPr="001F1414">
        <w:rPr>
          <w:rFonts w:ascii="Arial" w:hAnsi="Arial" w:cs="Arial"/>
          <w:sz w:val="20"/>
          <w:szCs w:val="20"/>
        </w:rPr>
        <w:t>pii</w:t>
      </w:r>
      <w:proofErr w:type="spellEnd"/>
      <w:r w:rsidRPr="001F1414">
        <w:rPr>
          <w:rFonts w:ascii="Arial" w:hAnsi="Arial" w:cs="Arial"/>
          <w:sz w:val="20"/>
          <w:szCs w:val="20"/>
        </w:rPr>
        <w:t xml:space="preserve">: S1064-7481(18)30392-0. </w:t>
      </w:r>
      <w:proofErr w:type="spellStart"/>
      <w:r w:rsidRPr="001F1414">
        <w:rPr>
          <w:rFonts w:ascii="Arial" w:hAnsi="Arial" w:cs="Arial"/>
          <w:sz w:val="20"/>
          <w:szCs w:val="20"/>
        </w:rPr>
        <w:t>doi</w:t>
      </w:r>
      <w:proofErr w:type="spellEnd"/>
      <w:r w:rsidRPr="001F1414">
        <w:rPr>
          <w:rFonts w:ascii="Arial" w:hAnsi="Arial" w:cs="Arial"/>
          <w:sz w:val="20"/>
          <w:szCs w:val="20"/>
        </w:rPr>
        <w:t>: 10.1016/j.jagp.2018.06.010. [</w:t>
      </w:r>
      <w:proofErr w:type="spellStart"/>
      <w:r w:rsidRPr="001F1414">
        <w:rPr>
          <w:rFonts w:ascii="Arial" w:hAnsi="Arial" w:cs="Arial"/>
          <w:sz w:val="20"/>
          <w:szCs w:val="20"/>
        </w:rPr>
        <w:t>Epub</w:t>
      </w:r>
      <w:proofErr w:type="spellEnd"/>
      <w:r w:rsidRPr="001F1414">
        <w:rPr>
          <w:rFonts w:ascii="Arial" w:hAnsi="Arial" w:cs="Arial"/>
          <w:sz w:val="20"/>
          <w:szCs w:val="20"/>
        </w:rPr>
        <w:t xml:space="preserve">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436" w:history="1">
        <w:r w:rsidR="00807EAD" w:rsidRPr="00807EAD">
          <w:rPr>
            <w:rFonts w:ascii="Arial" w:hAnsi="Arial" w:cs="Arial"/>
            <w:sz w:val="20"/>
            <w:szCs w:val="20"/>
          </w:rPr>
          <w:t>PMC6280660</w:t>
        </w:r>
      </w:hyperlink>
      <w:r w:rsidR="00807EAD">
        <w:rPr>
          <w:rFonts w:ascii="Arial" w:hAnsi="Arial" w:cs="Arial"/>
          <w:sz w:val="20"/>
          <w:szCs w:val="20"/>
        </w:rPr>
        <w:t>.</w:t>
      </w:r>
    </w:p>
    <w:p w:rsidR="00927CE9" w:rsidRPr="009E2DD4" w:rsidRDefault="00927CE9" w:rsidP="00B61D93">
      <w:pPr>
        <w:rPr>
          <w:rFonts w:ascii="Arial" w:eastAsiaTheme="minorHAnsi" w:hAnsi="Arial" w:cs="Arial"/>
          <w:sz w:val="20"/>
          <w:szCs w:val="20"/>
        </w:rPr>
      </w:pPr>
      <w:proofErr w:type="spellStart"/>
      <w:r w:rsidRPr="009E2DD4">
        <w:rPr>
          <w:rFonts w:ascii="Arial" w:eastAsiaTheme="minorHAnsi" w:hAnsi="Arial" w:cs="Arial"/>
          <w:sz w:val="20"/>
          <w:szCs w:val="20"/>
        </w:rPr>
        <w:t>Mukamal</w:t>
      </w:r>
      <w:proofErr w:type="spellEnd"/>
      <w:r w:rsidRPr="009E2DD4">
        <w:rPr>
          <w:rFonts w:ascii="Arial" w:eastAsiaTheme="minorHAnsi" w:hAnsi="Arial" w:cs="Arial"/>
          <w:sz w:val="20"/>
          <w:szCs w:val="20"/>
        </w:rPr>
        <w:t xml:space="preserve"> KJ, Siscovick DS, de Boer IH, Ix JH, Kizer JR, </w:t>
      </w:r>
      <w:proofErr w:type="spellStart"/>
      <w:r w:rsidRPr="009E2DD4">
        <w:rPr>
          <w:rFonts w:ascii="Arial" w:eastAsiaTheme="minorHAnsi" w:hAnsi="Arial" w:cs="Arial"/>
          <w:sz w:val="20"/>
          <w:szCs w:val="20"/>
        </w:rPr>
        <w:t>Djoussé</w:t>
      </w:r>
      <w:proofErr w:type="spellEnd"/>
      <w:r w:rsidRPr="009E2DD4">
        <w:rPr>
          <w:rFonts w:ascii="Arial" w:eastAsiaTheme="minorHAnsi" w:hAnsi="Arial" w:cs="Arial"/>
          <w:sz w:val="20"/>
          <w:szCs w:val="20"/>
        </w:rPr>
        <w:t xml:space="preserve"> L, Fitzpatrick AL, Tracy RP, Boyko EJ, Kahn SE, Arnold AM. </w:t>
      </w:r>
      <w:hyperlink r:id="rId437" w:history="1">
        <w:r w:rsidRPr="009E2DD4">
          <w:rPr>
            <w:rFonts w:ascii="Arial" w:hAnsi="Arial" w:cs="Arial"/>
            <w:b/>
            <w:i/>
            <w:sz w:val="20"/>
            <w:szCs w:val="20"/>
          </w:rPr>
          <w:t>Metabolic clusters and outcomes in older adults: The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w:t>
      </w:r>
      <w:proofErr w:type="spellStart"/>
      <w:r w:rsidRPr="009E2DD4">
        <w:rPr>
          <w:rFonts w:ascii="Arial" w:eastAsiaTheme="minorHAnsi" w:hAnsi="Arial" w:cs="Arial"/>
          <w:sz w:val="20"/>
          <w:szCs w:val="20"/>
        </w:rPr>
        <w:t>Geriatr</w:t>
      </w:r>
      <w:proofErr w:type="spellEnd"/>
      <w:r w:rsidRPr="009E2DD4">
        <w:rPr>
          <w:rFonts w:ascii="Arial" w:eastAsiaTheme="minorHAnsi" w:hAnsi="Arial" w:cs="Arial"/>
          <w:sz w:val="20"/>
          <w:szCs w:val="20"/>
        </w:rPr>
        <w:t xml:space="preserve"> Soc. 2018 Feb. Vol. 66, issue 2, pp. 289-296. PM: 29431855. </w:t>
      </w:r>
      <w:hyperlink r:id="rId438"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w:t>
      </w:r>
      <w:proofErr w:type="spellStart"/>
      <w:r w:rsidRPr="009E2DD4">
        <w:rPr>
          <w:rFonts w:ascii="Arial" w:hAnsi="Arial" w:cs="Arial"/>
          <w:sz w:val="20"/>
          <w:szCs w:val="20"/>
        </w:rPr>
        <w:t>Franceschini</w:t>
      </w:r>
      <w:proofErr w:type="spellEnd"/>
      <w:r w:rsidRPr="009E2DD4">
        <w:rPr>
          <w:rFonts w:ascii="Arial" w:hAnsi="Arial" w:cs="Arial"/>
          <w:sz w:val="20"/>
          <w:szCs w:val="20"/>
        </w:rPr>
        <w:t xml:space="preserve"> N, </w:t>
      </w:r>
      <w:proofErr w:type="spellStart"/>
      <w:r w:rsidRPr="009E2DD4">
        <w:rPr>
          <w:rFonts w:ascii="Arial" w:hAnsi="Arial" w:cs="Arial"/>
          <w:sz w:val="20"/>
          <w:szCs w:val="20"/>
        </w:rPr>
        <w:t>Gondalia</w:t>
      </w:r>
      <w:proofErr w:type="spellEnd"/>
      <w:r w:rsidRPr="009E2DD4">
        <w:rPr>
          <w:rFonts w:ascii="Arial" w:hAnsi="Arial" w:cs="Arial"/>
          <w:sz w:val="20"/>
          <w:szCs w:val="20"/>
        </w:rPr>
        <w:t xml:space="preserve"> R, Stewart JD, Méndez-</w:t>
      </w:r>
      <w:proofErr w:type="spellStart"/>
      <w:r w:rsidRPr="009E2DD4">
        <w:rPr>
          <w:rFonts w:ascii="Arial" w:hAnsi="Arial" w:cs="Arial"/>
          <w:sz w:val="20"/>
          <w:szCs w:val="20"/>
        </w:rPr>
        <w:t>Giráldez</w:t>
      </w:r>
      <w:proofErr w:type="spellEnd"/>
      <w:r w:rsidRPr="009E2DD4">
        <w:rPr>
          <w:rFonts w:ascii="Arial" w:hAnsi="Arial" w:cs="Arial"/>
          <w:sz w:val="20"/>
          <w:szCs w:val="20"/>
        </w:rPr>
        <w:t xml:space="preserve"> R,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Seyerle</w:t>
      </w:r>
      <w:proofErr w:type="spellEnd"/>
      <w:r w:rsidRPr="009E2DD4">
        <w:rPr>
          <w:rFonts w:ascii="Arial" w:hAnsi="Arial" w:cs="Arial"/>
          <w:sz w:val="20"/>
          <w:szCs w:val="20"/>
        </w:rPr>
        <w:t xml:space="preserve"> AA, Highland HM, Li Y, Wilhelmsen KC, Yan S, </w:t>
      </w:r>
      <w:proofErr w:type="spellStart"/>
      <w:r w:rsidRPr="009E2DD4">
        <w:rPr>
          <w:rFonts w:ascii="Arial" w:hAnsi="Arial" w:cs="Arial"/>
          <w:sz w:val="20"/>
          <w:szCs w:val="20"/>
        </w:rPr>
        <w:t>Duan</w:t>
      </w:r>
      <w:proofErr w:type="spellEnd"/>
      <w:r w:rsidRPr="009E2DD4">
        <w:rPr>
          <w:rFonts w:ascii="Arial" w:hAnsi="Arial" w:cs="Arial"/>
          <w:sz w:val="20"/>
          <w:szCs w:val="20"/>
        </w:rPr>
        <w:t xml:space="preserve"> Q, Roach J, Yao J, Guo X, Taylor KD, Heckbert SR, Rotter JI, North KE, Reiner AP, Zhang ZM, Tinker LF, Liao D, Laurie CC, </w:t>
      </w:r>
      <w:proofErr w:type="spellStart"/>
      <w:r w:rsidRPr="009E2DD4">
        <w:rPr>
          <w:rFonts w:ascii="Arial" w:hAnsi="Arial" w:cs="Arial"/>
          <w:sz w:val="20"/>
          <w:szCs w:val="20"/>
        </w:rPr>
        <w:t>Gogarten</w:t>
      </w:r>
      <w:proofErr w:type="spellEnd"/>
      <w:r w:rsidRPr="009E2DD4">
        <w:rPr>
          <w:rFonts w:ascii="Arial" w:hAnsi="Arial" w:cs="Arial"/>
          <w:sz w:val="20"/>
          <w:szCs w:val="20"/>
        </w:rPr>
        <w:t xml:space="preserve"> SM, Lin HJ, Brody JA,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Psaty BM, Sotoodehnia N, Soliman EZ, Avery CL, </w:t>
      </w:r>
      <w:proofErr w:type="spellStart"/>
      <w:r w:rsidRPr="009E2DD4">
        <w:rPr>
          <w:rFonts w:ascii="Arial" w:hAnsi="Arial" w:cs="Arial"/>
          <w:sz w:val="20"/>
          <w:szCs w:val="20"/>
        </w:rPr>
        <w:t>Whitsel</w:t>
      </w:r>
      <w:proofErr w:type="spellEnd"/>
      <w:r w:rsidRPr="009E2DD4">
        <w:rPr>
          <w:rFonts w:ascii="Arial" w:hAnsi="Arial" w:cs="Arial"/>
          <w:sz w:val="20"/>
          <w:szCs w:val="20"/>
        </w:rPr>
        <w:t xml:space="preserve"> EA. </w:t>
      </w:r>
      <w:hyperlink r:id="rId439"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440" w:history="1">
        <w:r w:rsidRPr="009E2DD4">
          <w:rPr>
            <w:rFonts w:ascii="Arial" w:hAnsi="Arial" w:cs="Arial"/>
            <w:sz w:val="20"/>
            <w:szCs w:val="20"/>
          </w:rPr>
          <w:t>PMC5884864</w:t>
        </w:r>
      </w:hyperlink>
      <w:r w:rsidRPr="009E2DD4">
        <w:rPr>
          <w:rFonts w:ascii="Arial" w:hAnsi="Arial" w:cs="Arial"/>
          <w:sz w:val="20"/>
          <w:szCs w:val="20"/>
        </w:rPr>
        <w:t>.</w:t>
      </w:r>
    </w:p>
    <w:p w:rsidR="008429D4" w:rsidRDefault="008429D4" w:rsidP="00807EAD">
      <w:pPr>
        <w:rPr>
          <w:rFonts w:ascii="Arial" w:hAnsi="Arial" w:cs="Arial"/>
          <w:sz w:val="20"/>
          <w:szCs w:val="20"/>
        </w:rPr>
      </w:pPr>
      <w:r w:rsidRPr="00875D26">
        <w:rPr>
          <w:rFonts w:ascii="Arial" w:hAnsi="Arial" w:cs="Arial"/>
          <w:sz w:val="20"/>
          <w:szCs w:val="20"/>
        </w:rPr>
        <w:t xml:space="preserve">Nicholson CJ, Singh K, </w:t>
      </w:r>
      <w:proofErr w:type="spellStart"/>
      <w:r w:rsidRPr="00875D26">
        <w:rPr>
          <w:rFonts w:ascii="Arial" w:hAnsi="Arial" w:cs="Arial"/>
          <w:sz w:val="20"/>
          <w:szCs w:val="20"/>
        </w:rPr>
        <w:t>Saphirstein</w:t>
      </w:r>
      <w:proofErr w:type="spellEnd"/>
      <w:r w:rsidRPr="00875D26">
        <w:rPr>
          <w:rFonts w:ascii="Arial" w:hAnsi="Arial" w:cs="Arial"/>
          <w:sz w:val="20"/>
          <w:szCs w:val="20"/>
        </w:rPr>
        <w:t xml:space="preserve"> RJ, Gao YZ, Li Q, Chiu JG, </w:t>
      </w:r>
      <w:proofErr w:type="spellStart"/>
      <w:r w:rsidRPr="00875D26">
        <w:rPr>
          <w:rFonts w:ascii="Arial" w:hAnsi="Arial" w:cs="Arial"/>
          <w:sz w:val="20"/>
          <w:szCs w:val="20"/>
        </w:rPr>
        <w:t>Leavis</w:t>
      </w:r>
      <w:proofErr w:type="spellEnd"/>
      <w:r w:rsidRPr="00875D26">
        <w:rPr>
          <w:rFonts w:ascii="Arial" w:hAnsi="Arial" w:cs="Arial"/>
          <w:sz w:val="20"/>
          <w:szCs w:val="20"/>
        </w:rPr>
        <w:t xml:space="preserve"> P, </w:t>
      </w:r>
      <w:proofErr w:type="spellStart"/>
      <w:r w:rsidRPr="00875D26">
        <w:rPr>
          <w:rFonts w:ascii="Arial" w:hAnsi="Arial" w:cs="Arial"/>
          <w:sz w:val="20"/>
          <w:szCs w:val="20"/>
        </w:rPr>
        <w:t>Verwoert</w:t>
      </w:r>
      <w:proofErr w:type="spellEnd"/>
      <w:r w:rsidRPr="00875D26">
        <w:rPr>
          <w:rFonts w:ascii="Arial" w:hAnsi="Arial" w:cs="Arial"/>
          <w:sz w:val="20"/>
          <w:szCs w:val="20"/>
        </w:rPr>
        <w:t xml:space="preserve"> GC, Mitchell GF; </w:t>
      </w:r>
      <w:proofErr w:type="spellStart"/>
      <w:r w:rsidRPr="00875D26">
        <w:rPr>
          <w:rFonts w:ascii="Arial" w:hAnsi="Arial" w:cs="Arial"/>
          <w:sz w:val="20"/>
          <w:szCs w:val="20"/>
        </w:rPr>
        <w:t>AortaGen</w:t>
      </w:r>
      <w:proofErr w:type="spellEnd"/>
      <w:r w:rsidRPr="00875D26">
        <w:rPr>
          <w:rFonts w:ascii="Arial" w:hAnsi="Arial" w:cs="Arial"/>
          <w:sz w:val="20"/>
          <w:szCs w:val="20"/>
        </w:rPr>
        <w:t xml:space="preserve">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w:t>
      </w:r>
      <w:proofErr w:type="gramStart"/>
      <w:r>
        <w:rPr>
          <w:rFonts w:ascii="Arial" w:hAnsi="Arial" w:cs="Arial"/>
          <w:sz w:val="20"/>
          <w:szCs w:val="20"/>
        </w:rPr>
        <w:t xml:space="preserve">15, </w:t>
      </w:r>
      <w:r w:rsidRPr="00875D26">
        <w:rPr>
          <w:rFonts w:ascii="Arial" w:hAnsi="Arial" w:cs="Arial"/>
          <w:sz w:val="20"/>
          <w:szCs w:val="20"/>
        </w:rPr>
        <w:t xml:space="preserve"> </w:t>
      </w:r>
      <w:proofErr w:type="spellStart"/>
      <w:r w:rsidRPr="00875D26">
        <w:rPr>
          <w:rFonts w:ascii="Arial" w:hAnsi="Arial" w:cs="Arial"/>
          <w:sz w:val="20"/>
          <w:szCs w:val="20"/>
        </w:rPr>
        <w:t>pii</w:t>
      </w:r>
      <w:proofErr w:type="spellEnd"/>
      <w:proofErr w:type="gramEnd"/>
      <w:r w:rsidRPr="00875D26">
        <w:rPr>
          <w:rFonts w:ascii="Arial" w:hAnsi="Arial" w:cs="Arial"/>
          <w:sz w:val="20"/>
          <w:szCs w:val="20"/>
        </w:rPr>
        <w:t>: e008926. PM: 30021807.</w:t>
      </w:r>
      <w:r w:rsidR="00807EAD" w:rsidRPr="00807EAD">
        <w:t xml:space="preserve"> </w:t>
      </w:r>
      <w:hyperlink r:id="rId441" w:history="1">
        <w:r w:rsidR="00807EAD" w:rsidRPr="00807EAD">
          <w:rPr>
            <w:rFonts w:ascii="Arial" w:hAnsi="Arial" w:cs="Arial"/>
            <w:sz w:val="20"/>
            <w:szCs w:val="20"/>
          </w:rPr>
          <w:t>PMC6201469</w:t>
        </w:r>
      </w:hyperlink>
      <w:r w:rsidR="00807EAD">
        <w:rPr>
          <w:rFonts w:ascii="Arial" w:hAnsi="Arial" w:cs="Arial"/>
          <w:sz w:val="20"/>
          <w:szCs w:val="20"/>
        </w:rPr>
        <w:t>.</w:t>
      </w:r>
    </w:p>
    <w:p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w:t>
      </w:r>
      <w:proofErr w:type="spellStart"/>
      <w:r w:rsidRPr="009E2DD4">
        <w:rPr>
          <w:rFonts w:ascii="Arial" w:hAnsi="Arial" w:cs="Arial"/>
          <w:sz w:val="20"/>
          <w:szCs w:val="20"/>
        </w:rPr>
        <w:t>Debette</w:t>
      </w:r>
      <w:proofErr w:type="spellEnd"/>
      <w:r w:rsidRPr="009E2DD4">
        <w:rPr>
          <w:rFonts w:ascii="Arial" w:hAnsi="Arial" w:cs="Arial"/>
          <w:sz w:val="20"/>
          <w:szCs w:val="20"/>
        </w:rPr>
        <w:t xml:space="preserve"> S, Seshadri S, Reiner AP, Tracy RP. </w:t>
      </w:r>
      <w:hyperlink r:id="rId442" w:history="1">
        <w:r w:rsidRPr="009E2DD4">
          <w:rPr>
            <w:rFonts w:ascii="Arial" w:hAnsi="Arial" w:cs="Arial"/>
            <w:b/>
            <w:i/>
            <w:sz w:val="20"/>
            <w:szCs w:val="20"/>
          </w:rPr>
          <w:t xml:space="preserve">Associations of activated coagulation factor VII and factor </w:t>
        </w:r>
        <w:proofErr w:type="spellStart"/>
        <w:r w:rsidRPr="009E2DD4">
          <w:rPr>
            <w:rFonts w:ascii="Arial" w:hAnsi="Arial" w:cs="Arial"/>
            <w:b/>
            <w:i/>
            <w:sz w:val="20"/>
            <w:szCs w:val="20"/>
          </w:rPr>
          <w:t>VIIa</w:t>
        </w:r>
        <w:proofErr w:type="spellEnd"/>
        <w:r w:rsidRPr="009E2DD4">
          <w:rPr>
            <w:rFonts w:ascii="Arial" w:hAnsi="Arial" w:cs="Arial"/>
            <w:b/>
            <w:i/>
            <w:sz w:val="20"/>
            <w:szCs w:val="20"/>
          </w:rPr>
          <w:t>-antithrombin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 xml:space="preserve">J </w:t>
      </w:r>
      <w:proofErr w:type="spellStart"/>
      <w:r w:rsidRPr="009E2DD4">
        <w:rPr>
          <w:rStyle w:val="jrnl"/>
          <w:rFonts w:ascii="Arial" w:hAnsi="Arial" w:cs="Arial"/>
          <w:sz w:val="20"/>
          <w:szCs w:val="20"/>
        </w:rPr>
        <w:t>Thromb</w:t>
      </w:r>
      <w:proofErr w:type="spellEnd"/>
      <w:r w:rsidRPr="009E2DD4">
        <w:rPr>
          <w:rStyle w:val="jrnl"/>
          <w:rFonts w:ascii="Arial" w:hAnsi="Arial" w:cs="Arial"/>
          <w:sz w:val="20"/>
          <w:szCs w:val="20"/>
        </w:rPr>
        <w:t xml:space="preserve"> </w:t>
      </w:r>
      <w:proofErr w:type="spellStart"/>
      <w:r w:rsidRPr="009E2DD4">
        <w:rPr>
          <w:rStyle w:val="jrnl"/>
          <w:rFonts w:ascii="Arial" w:hAnsi="Arial" w:cs="Arial"/>
          <w:sz w:val="20"/>
          <w:szCs w:val="20"/>
        </w:rPr>
        <w:t>Haemost</w:t>
      </w:r>
      <w:proofErr w:type="spellEnd"/>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443" w:history="1">
        <w:r w:rsidRPr="009E2DD4">
          <w:rPr>
            <w:rStyle w:val="jrnl"/>
            <w:rFonts w:ascii="Arial" w:hAnsi="Arial" w:cs="Arial"/>
            <w:sz w:val="20"/>
            <w:szCs w:val="20"/>
          </w:rPr>
          <w:t>PMC5760305</w:t>
        </w:r>
      </w:hyperlink>
      <w:r w:rsidRPr="009E2DD4">
        <w:rPr>
          <w:rStyle w:val="jrnl"/>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Pandey A, Omar W, Ayers C, </w:t>
      </w:r>
      <w:proofErr w:type="spellStart"/>
      <w:r w:rsidRPr="009E2DD4">
        <w:rPr>
          <w:rFonts w:ascii="Arial" w:eastAsiaTheme="minorHAnsi" w:hAnsi="Arial" w:cs="Arial"/>
          <w:sz w:val="20"/>
          <w:szCs w:val="20"/>
        </w:rPr>
        <w:t>LaMonte</w:t>
      </w:r>
      <w:proofErr w:type="spellEnd"/>
      <w:r w:rsidRPr="009E2DD4">
        <w:rPr>
          <w:rFonts w:ascii="Arial" w:eastAsiaTheme="minorHAnsi" w:hAnsi="Arial" w:cs="Arial"/>
          <w:sz w:val="20"/>
          <w:szCs w:val="20"/>
        </w:rPr>
        <w:t xml:space="preserve"> M, Klein L, Allen N, </w:t>
      </w:r>
      <w:proofErr w:type="spellStart"/>
      <w:r w:rsidRPr="009E2DD4">
        <w:rPr>
          <w:rFonts w:ascii="Arial" w:eastAsiaTheme="minorHAnsi" w:hAnsi="Arial" w:cs="Arial"/>
          <w:sz w:val="20"/>
          <w:szCs w:val="20"/>
        </w:rPr>
        <w:t>Kuller</w:t>
      </w:r>
      <w:proofErr w:type="spellEnd"/>
      <w:r w:rsidRPr="009E2DD4">
        <w:rPr>
          <w:rFonts w:ascii="Arial" w:eastAsiaTheme="minorHAnsi" w:hAnsi="Arial" w:cs="Arial"/>
          <w:sz w:val="20"/>
          <w:szCs w:val="20"/>
        </w:rPr>
        <w:t xml:space="preserve"> LH, Greenland P, Eaton C, Gottdiener JS, Lloyd-Jones D, Berry JD. </w:t>
      </w:r>
      <w:hyperlink r:id="rId444" w:history="1">
        <w:r w:rsidRPr="009E2DD4">
          <w:rPr>
            <w:rFonts w:ascii="Arial" w:hAnsi="Arial" w:cs="Arial"/>
            <w:b/>
            <w:i/>
            <w:sz w:val="20"/>
            <w:szCs w:val="20"/>
          </w:rPr>
          <w:t>Sex and race differences in lifetime risk of heart failure with preserved ejection fraction and heart failure with reduced ejection fraction.</w:t>
        </w:r>
      </w:hyperlink>
      <w:r w:rsidRPr="009E2DD4">
        <w:rPr>
          <w:rFonts w:ascii="Arial" w:eastAsiaTheme="minorHAnsi" w:hAnsi="Arial" w:cs="Arial"/>
          <w:sz w:val="20"/>
          <w:szCs w:val="20"/>
        </w:rPr>
        <w:t xml:space="preserve"> Circulation 2018 </w:t>
      </w:r>
      <w:r w:rsidR="00F44C3A">
        <w:rPr>
          <w:rFonts w:ascii="Arial" w:eastAsiaTheme="minorHAnsi" w:hAnsi="Arial" w:cs="Arial"/>
          <w:sz w:val="20"/>
          <w:szCs w:val="20"/>
        </w:rPr>
        <w:t>Apr</w:t>
      </w:r>
      <w:r w:rsidRPr="009E2DD4">
        <w:rPr>
          <w:rFonts w:ascii="Arial" w:eastAsiaTheme="minorHAnsi" w:hAnsi="Arial" w:cs="Arial"/>
          <w:sz w:val="20"/>
          <w:szCs w:val="20"/>
        </w:rPr>
        <w:t xml:space="preserve">. </w:t>
      </w:r>
      <w:r w:rsidR="00F44C3A">
        <w:rPr>
          <w:rFonts w:ascii="Arial" w:eastAsiaTheme="minorHAnsi" w:hAnsi="Arial" w:cs="Arial"/>
          <w:sz w:val="20"/>
          <w:szCs w:val="20"/>
        </w:rPr>
        <w:t xml:space="preserve">Vol. 137, issue 17, pp. 1814-1823. </w:t>
      </w:r>
      <w:r w:rsidRPr="009E2DD4">
        <w:rPr>
          <w:rFonts w:ascii="Arial" w:eastAsiaTheme="minorHAnsi" w:hAnsi="Arial" w:cs="Arial"/>
          <w:sz w:val="20"/>
          <w:szCs w:val="20"/>
        </w:rPr>
        <w:t>PM: 29352072.</w:t>
      </w:r>
      <w:r w:rsidR="00220169">
        <w:rPr>
          <w:rFonts w:ascii="Arial" w:eastAsiaTheme="minorHAnsi" w:hAnsi="Arial" w:cs="Arial"/>
          <w:sz w:val="20"/>
          <w:szCs w:val="20"/>
        </w:rPr>
        <w:t xml:space="preserve"> </w:t>
      </w:r>
      <w:r w:rsidR="00220169" w:rsidRPr="00220169">
        <w:rPr>
          <w:rFonts w:ascii="Arial" w:eastAsiaTheme="minorHAnsi" w:hAnsi="Arial" w:cs="Arial"/>
          <w:sz w:val="20"/>
          <w:szCs w:val="20"/>
        </w:rPr>
        <w:t>PMC6417883</w:t>
      </w:r>
      <w:r w:rsidR="00220169">
        <w:rPr>
          <w:rFonts w:ascii="Arial" w:eastAsiaTheme="minorHAnsi" w:hAnsi="Arial" w:cs="Arial"/>
          <w:sz w:val="20"/>
          <w:szCs w:val="20"/>
        </w:rPr>
        <w:t>.</w:t>
      </w:r>
    </w:p>
    <w:p w:rsidR="001A63F7" w:rsidRDefault="001A63F7" w:rsidP="008429D4">
      <w:pPr>
        <w:rPr>
          <w:rFonts w:ascii="Arial" w:hAnsi="Arial" w:cs="Arial"/>
          <w:sz w:val="20"/>
          <w:szCs w:val="20"/>
        </w:rPr>
      </w:pPr>
      <w:bookmarkStart w:id="10" w:name="_Hlk17211905"/>
      <w:r>
        <w:rPr>
          <w:rFonts w:ascii="Arial" w:hAnsi="Arial" w:cs="Arial"/>
          <w:sz w:val="20"/>
          <w:szCs w:val="20"/>
        </w:rPr>
        <w:lastRenderedPageBreak/>
        <w:t>P</w:t>
      </w:r>
      <w:r w:rsidRPr="00C90635">
        <w:rPr>
          <w:rFonts w:ascii="Arial" w:hAnsi="Arial" w:cs="Arial"/>
          <w:sz w:val="20"/>
          <w:szCs w:val="20"/>
        </w:rPr>
        <w:t>eloso GM, van der Lee SJ</w:t>
      </w:r>
      <w:r>
        <w:rPr>
          <w:rFonts w:ascii="Arial" w:hAnsi="Arial" w:cs="Arial"/>
          <w:sz w:val="20"/>
          <w:szCs w:val="20"/>
        </w:rPr>
        <w:t>,</w:t>
      </w:r>
      <w:r w:rsidRPr="00C90635">
        <w:rPr>
          <w:rFonts w:ascii="Arial" w:hAnsi="Arial" w:cs="Arial"/>
          <w:sz w:val="20"/>
          <w:szCs w:val="20"/>
        </w:rPr>
        <w:t xml:space="preserve"> International Genomics of Alzheimer's Project</w:t>
      </w:r>
      <w:r>
        <w:rPr>
          <w:rFonts w:ascii="Arial" w:hAnsi="Arial" w:cs="Arial"/>
          <w:sz w:val="20"/>
          <w:szCs w:val="20"/>
        </w:rPr>
        <w:t xml:space="preserve"> </w:t>
      </w:r>
      <w:r w:rsidRPr="00C90635">
        <w:rPr>
          <w:rFonts w:ascii="Arial" w:hAnsi="Arial" w:cs="Arial"/>
          <w:sz w:val="20"/>
          <w:szCs w:val="20"/>
        </w:rPr>
        <w:t xml:space="preserve">(IGAP), </w:t>
      </w:r>
      <w:proofErr w:type="spellStart"/>
      <w:r w:rsidRPr="00C90635">
        <w:rPr>
          <w:rFonts w:ascii="Arial" w:hAnsi="Arial" w:cs="Arial"/>
          <w:sz w:val="20"/>
          <w:szCs w:val="20"/>
        </w:rPr>
        <w:t>Destefano</w:t>
      </w:r>
      <w:proofErr w:type="spellEnd"/>
      <w:r w:rsidRPr="00C90635">
        <w:rPr>
          <w:rFonts w:ascii="Arial" w:hAnsi="Arial" w:cs="Arial"/>
          <w:sz w:val="20"/>
          <w:szCs w:val="20"/>
        </w:rPr>
        <w:t xml:space="preserve"> AL, </w:t>
      </w:r>
      <w:proofErr w:type="spellStart"/>
      <w:r w:rsidRPr="00C90635">
        <w:rPr>
          <w:rFonts w:ascii="Arial" w:hAnsi="Arial" w:cs="Arial"/>
          <w:sz w:val="20"/>
          <w:szCs w:val="20"/>
        </w:rPr>
        <w:t>Seshardi</w:t>
      </w:r>
      <w:proofErr w:type="spellEnd"/>
      <w:r w:rsidRPr="00C90635">
        <w:rPr>
          <w:rFonts w:ascii="Arial" w:hAnsi="Arial" w:cs="Arial"/>
          <w:sz w:val="20"/>
          <w:szCs w:val="20"/>
        </w:rPr>
        <w:t xml:space="preserve"> S. </w:t>
      </w:r>
      <w:r w:rsidRPr="00C90635">
        <w:rPr>
          <w:rFonts w:ascii="Arial" w:hAnsi="Arial" w:cs="Arial"/>
          <w:b/>
          <w:i/>
          <w:sz w:val="20"/>
          <w:szCs w:val="20"/>
        </w:rPr>
        <w:t>Genetically elevated high-density lipoprotein cholesterol through the cholesteryl ester transfer protein gene does not associate with risk of Alzheimer's disease.</w:t>
      </w:r>
      <w:r w:rsidRPr="00C90635">
        <w:rPr>
          <w:rFonts w:ascii="Arial" w:hAnsi="Arial" w:cs="Arial"/>
          <w:sz w:val="20"/>
          <w:szCs w:val="20"/>
        </w:rPr>
        <w:t xml:space="preserve"> </w:t>
      </w:r>
      <w:proofErr w:type="spellStart"/>
      <w:r w:rsidRPr="00C90635">
        <w:rPr>
          <w:rFonts w:ascii="Arial" w:hAnsi="Arial" w:cs="Arial"/>
          <w:sz w:val="20"/>
          <w:szCs w:val="20"/>
        </w:rPr>
        <w:t>Alzheimers</w:t>
      </w:r>
      <w:proofErr w:type="spellEnd"/>
      <w:r w:rsidRPr="00C90635">
        <w:rPr>
          <w:rFonts w:ascii="Arial" w:hAnsi="Arial" w:cs="Arial"/>
          <w:sz w:val="20"/>
          <w:szCs w:val="20"/>
        </w:rPr>
        <w:t xml:space="preserve"> Dement (</w:t>
      </w:r>
      <w:proofErr w:type="spellStart"/>
      <w:r w:rsidRPr="00C90635">
        <w:rPr>
          <w:rFonts w:ascii="Arial" w:hAnsi="Arial" w:cs="Arial"/>
          <w:sz w:val="20"/>
          <w:szCs w:val="20"/>
        </w:rPr>
        <w:t>Amst</w:t>
      </w:r>
      <w:proofErr w:type="spellEnd"/>
      <w:r w:rsidRPr="00C90635">
        <w:rPr>
          <w:rFonts w:ascii="Arial" w:hAnsi="Arial" w:cs="Arial"/>
          <w:sz w:val="20"/>
          <w:szCs w:val="20"/>
        </w:rPr>
        <w:t>). 2018 Sep</w:t>
      </w:r>
      <w:r>
        <w:rPr>
          <w:rFonts w:ascii="Arial" w:hAnsi="Arial" w:cs="Arial"/>
          <w:sz w:val="20"/>
          <w:szCs w:val="20"/>
        </w:rPr>
        <w:t xml:space="preserve"> </w:t>
      </w:r>
      <w:r w:rsidRPr="00C90635">
        <w:rPr>
          <w:rFonts w:ascii="Arial" w:hAnsi="Arial" w:cs="Arial"/>
          <w:sz w:val="20"/>
          <w:szCs w:val="20"/>
        </w:rPr>
        <w:t>22</w:t>
      </w:r>
      <w:r>
        <w:rPr>
          <w:rFonts w:ascii="Arial" w:hAnsi="Arial" w:cs="Arial"/>
          <w:sz w:val="20"/>
          <w:szCs w:val="20"/>
        </w:rPr>
        <w:t xml:space="preserve">. Vol. </w:t>
      </w:r>
      <w:r w:rsidRPr="00C90635">
        <w:rPr>
          <w:rFonts w:ascii="Arial" w:hAnsi="Arial" w:cs="Arial"/>
          <w:sz w:val="20"/>
          <w:szCs w:val="20"/>
        </w:rPr>
        <w:t>10</w:t>
      </w:r>
      <w:r>
        <w:rPr>
          <w:rFonts w:ascii="Arial" w:hAnsi="Arial" w:cs="Arial"/>
          <w:sz w:val="20"/>
          <w:szCs w:val="20"/>
        </w:rPr>
        <w:t xml:space="preserve">, pp. </w:t>
      </w:r>
      <w:r w:rsidRPr="00C90635">
        <w:rPr>
          <w:rFonts w:ascii="Arial" w:hAnsi="Arial" w:cs="Arial"/>
          <w:sz w:val="20"/>
          <w:szCs w:val="20"/>
        </w:rPr>
        <w:t>595-598</w:t>
      </w:r>
      <w:r>
        <w:rPr>
          <w:rFonts w:ascii="Arial" w:hAnsi="Arial" w:cs="Arial"/>
          <w:sz w:val="20"/>
          <w:szCs w:val="20"/>
        </w:rPr>
        <w:t xml:space="preserve">. </w:t>
      </w:r>
      <w:r w:rsidRPr="00C90635">
        <w:rPr>
          <w:rFonts w:ascii="Arial" w:hAnsi="Arial" w:cs="Arial"/>
          <w:sz w:val="20"/>
          <w:szCs w:val="20"/>
        </w:rPr>
        <w:t>PM:</w:t>
      </w:r>
      <w:r>
        <w:rPr>
          <w:rFonts w:ascii="Arial" w:hAnsi="Arial" w:cs="Arial"/>
          <w:sz w:val="20"/>
          <w:szCs w:val="20"/>
        </w:rPr>
        <w:t xml:space="preserve"> </w:t>
      </w:r>
      <w:r w:rsidRPr="00C90635">
        <w:rPr>
          <w:rFonts w:ascii="Arial" w:hAnsi="Arial" w:cs="Arial"/>
          <w:sz w:val="20"/>
          <w:szCs w:val="20"/>
        </w:rPr>
        <w:t>30422133</w:t>
      </w:r>
      <w:r>
        <w:rPr>
          <w:rFonts w:ascii="Arial" w:hAnsi="Arial" w:cs="Arial"/>
          <w:sz w:val="20"/>
          <w:szCs w:val="20"/>
        </w:rPr>
        <w:t>. P</w:t>
      </w:r>
      <w:r w:rsidRPr="00C90635">
        <w:rPr>
          <w:rFonts w:ascii="Arial" w:hAnsi="Arial" w:cs="Arial"/>
          <w:sz w:val="20"/>
          <w:szCs w:val="20"/>
        </w:rPr>
        <w:t>MC6215982.</w:t>
      </w:r>
    </w:p>
    <w:bookmarkEnd w:id="10"/>
    <w:p w:rsidR="008429D4" w:rsidRPr="00875D26" w:rsidRDefault="008429D4" w:rsidP="008429D4">
      <w:pPr>
        <w:rPr>
          <w:rFonts w:ascii="Arial" w:hAnsi="Arial" w:cs="Arial"/>
          <w:sz w:val="20"/>
          <w:szCs w:val="20"/>
        </w:rPr>
      </w:pPr>
      <w:r w:rsidRPr="00875D26">
        <w:rPr>
          <w:rFonts w:ascii="Arial" w:hAnsi="Arial" w:cs="Arial"/>
          <w:sz w:val="20"/>
          <w:szCs w:val="20"/>
        </w:rPr>
        <w:t xml:space="preserve">Psaty BM, </w:t>
      </w:r>
      <w:proofErr w:type="spellStart"/>
      <w:r w:rsidRPr="00875D26">
        <w:rPr>
          <w:rFonts w:ascii="Arial" w:hAnsi="Arial" w:cs="Arial"/>
          <w:sz w:val="20"/>
          <w:szCs w:val="20"/>
        </w:rPr>
        <w:t>Dekkers</w:t>
      </w:r>
      <w:proofErr w:type="spellEnd"/>
      <w:r w:rsidRPr="00875D26">
        <w:rPr>
          <w:rFonts w:ascii="Arial" w:hAnsi="Arial" w:cs="Arial"/>
          <w:sz w:val="20"/>
          <w:szCs w:val="20"/>
        </w:rPr>
        <w:t xml:space="preserve">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sidR="0019429B">
        <w:rPr>
          <w:rFonts w:ascii="Arial" w:hAnsi="Arial" w:cs="Arial"/>
          <w:sz w:val="20"/>
          <w:szCs w:val="20"/>
        </w:rPr>
        <w:t xml:space="preserve">Aug. Vol. 320, issue 8, pp. </w:t>
      </w:r>
      <w:r w:rsidR="0019429B" w:rsidRPr="0019429B">
        <w:rPr>
          <w:rFonts w:ascii="Arial" w:hAnsi="Arial" w:cs="Arial"/>
          <w:sz w:val="20"/>
          <w:szCs w:val="20"/>
        </w:rPr>
        <w:t>751-752</w:t>
      </w:r>
      <w:r w:rsidR="0019429B">
        <w:rPr>
          <w:rFonts w:ascii="Arial" w:hAnsi="Arial" w:cs="Arial"/>
          <w:sz w:val="20"/>
          <w:szCs w:val="20"/>
        </w:rPr>
        <w:t xml:space="preserve">. </w:t>
      </w:r>
      <w:r>
        <w:rPr>
          <w:rFonts w:ascii="Arial" w:hAnsi="Arial" w:cs="Arial"/>
          <w:sz w:val="20"/>
          <w:szCs w:val="20"/>
        </w:rPr>
        <w:t>PM</w:t>
      </w:r>
      <w:r w:rsidRPr="00875D26">
        <w:rPr>
          <w:rFonts w:ascii="Arial" w:hAnsi="Arial" w:cs="Arial"/>
          <w:sz w:val="20"/>
          <w:szCs w:val="20"/>
        </w:rPr>
        <w:t>: 30054607.</w:t>
      </w:r>
    </w:p>
    <w:p w:rsidR="008429D4" w:rsidRDefault="008429D4" w:rsidP="008429D4">
      <w:pPr>
        <w:pStyle w:val="details"/>
        <w:rPr>
          <w:rFonts w:ascii="Arial" w:hAnsi="Arial" w:cs="Arial"/>
          <w:sz w:val="20"/>
          <w:szCs w:val="20"/>
        </w:rPr>
      </w:pPr>
      <w:proofErr w:type="spellStart"/>
      <w:r w:rsidRPr="00875D26">
        <w:rPr>
          <w:rFonts w:ascii="Arial" w:hAnsi="Arial" w:cs="Arial"/>
          <w:sz w:val="20"/>
          <w:szCs w:val="20"/>
        </w:rPr>
        <w:t>Prins</w:t>
      </w:r>
      <w:proofErr w:type="spellEnd"/>
      <w:r w:rsidRPr="00875D26">
        <w:rPr>
          <w:rFonts w:ascii="Arial" w:hAnsi="Arial" w:cs="Arial"/>
          <w:sz w:val="20"/>
          <w:szCs w:val="20"/>
        </w:rPr>
        <w:t xml:space="preserve"> BP, Mead TJ, Brody JA, </w:t>
      </w:r>
      <w:proofErr w:type="spellStart"/>
      <w:r w:rsidRPr="00875D26">
        <w:rPr>
          <w:rFonts w:ascii="Arial" w:hAnsi="Arial" w:cs="Arial"/>
          <w:sz w:val="20"/>
          <w:szCs w:val="20"/>
        </w:rPr>
        <w:t>Sveinbjornsson</w:t>
      </w:r>
      <w:proofErr w:type="spellEnd"/>
      <w:r w:rsidRPr="00875D26">
        <w:rPr>
          <w:rFonts w:ascii="Arial" w:hAnsi="Arial" w:cs="Arial"/>
          <w:sz w:val="20"/>
          <w:szCs w:val="20"/>
        </w:rPr>
        <w:t xml:space="preserve"> G,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van den Berg M, Bork-Jensen J, </w:t>
      </w:r>
      <w:proofErr w:type="spellStart"/>
      <w:r w:rsidRPr="00875D26">
        <w:rPr>
          <w:rFonts w:ascii="Arial" w:hAnsi="Arial" w:cs="Arial"/>
          <w:sz w:val="20"/>
          <w:szCs w:val="20"/>
        </w:rPr>
        <w:t>Cappellani</w:t>
      </w:r>
      <w:proofErr w:type="spellEnd"/>
      <w:r w:rsidRPr="00875D26">
        <w:rPr>
          <w:rFonts w:ascii="Arial" w:hAnsi="Arial" w:cs="Arial"/>
          <w:sz w:val="20"/>
          <w:szCs w:val="20"/>
        </w:rPr>
        <w:t xml:space="preserve"> S, Van </w:t>
      </w:r>
      <w:proofErr w:type="spellStart"/>
      <w:r w:rsidRPr="00875D26">
        <w:rPr>
          <w:rFonts w:ascii="Arial" w:hAnsi="Arial" w:cs="Arial"/>
          <w:sz w:val="20"/>
          <w:szCs w:val="20"/>
        </w:rPr>
        <w:t>Duijvenboden</w:t>
      </w:r>
      <w:proofErr w:type="spellEnd"/>
      <w:r w:rsidRPr="00875D26">
        <w:rPr>
          <w:rFonts w:ascii="Arial" w:hAnsi="Arial" w:cs="Arial"/>
          <w:sz w:val="20"/>
          <w:szCs w:val="20"/>
        </w:rPr>
        <w:t xml:space="preserve"> S, </w:t>
      </w:r>
      <w:proofErr w:type="spellStart"/>
      <w:r w:rsidRPr="00875D26">
        <w:rPr>
          <w:rFonts w:ascii="Arial" w:hAnsi="Arial" w:cs="Arial"/>
          <w:sz w:val="20"/>
          <w:szCs w:val="20"/>
        </w:rPr>
        <w:t>Klena</w:t>
      </w:r>
      <w:proofErr w:type="spellEnd"/>
      <w:r w:rsidRPr="00875D26">
        <w:rPr>
          <w:rFonts w:ascii="Arial" w:hAnsi="Arial" w:cs="Arial"/>
          <w:sz w:val="20"/>
          <w:szCs w:val="20"/>
        </w:rPr>
        <w:t xml:space="preserve"> NT, Gabriel GC, Liu X, </w:t>
      </w:r>
      <w:proofErr w:type="spellStart"/>
      <w:r w:rsidRPr="00875D26">
        <w:rPr>
          <w:rFonts w:ascii="Arial" w:hAnsi="Arial" w:cs="Arial"/>
          <w:sz w:val="20"/>
          <w:szCs w:val="20"/>
        </w:rPr>
        <w:t>Gulec</w:t>
      </w:r>
      <w:proofErr w:type="spellEnd"/>
      <w:r w:rsidRPr="00875D26">
        <w:rPr>
          <w:rFonts w:ascii="Arial" w:hAnsi="Arial" w:cs="Arial"/>
          <w:sz w:val="20"/>
          <w:szCs w:val="20"/>
        </w:rPr>
        <w:t xml:space="preserve"> C,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Hall LM,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Isaacs A, Li-Gao R, Lin H, Liu CT,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Marten J,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w:t>
      </w:r>
      <w:proofErr w:type="spellStart"/>
      <w:r w:rsidRPr="00875D26">
        <w:rPr>
          <w:rFonts w:ascii="Arial" w:hAnsi="Arial" w:cs="Arial"/>
          <w:sz w:val="20"/>
          <w:szCs w:val="20"/>
        </w:rPr>
        <w:t>Orini</w:t>
      </w:r>
      <w:proofErr w:type="spellEnd"/>
      <w:r w:rsidRPr="00875D26">
        <w:rPr>
          <w:rFonts w:ascii="Arial" w:hAnsi="Arial" w:cs="Arial"/>
          <w:sz w:val="20"/>
          <w:szCs w:val="20"/>
        </w:rPr>
        <w:t xml:space="preserve"> M, Padmanabhan S,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Ramirez J,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Schwartz M,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Verweij N, Warren HR, Weiss S, Alonso A,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Bots ML, de Boer RA,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Guo X, Felix SB, Harris TB, Hayward C, Heckbert SR, Huang PL,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Kors JA, </w:t>
      </w:r>
      <w:proofErr w:type="spellStart"/>
      <w:r w:rsidRPr="00875D26">
        <w:rPr>
          <w:rFonts w:ascii="Arial" w:hAnsi="Arial" w:cs="Arial"/>
          <w:sz w:val="20"/>
          <w:szCs w:val="20"/>
        </w:rPr>
        <w:t>Lambiase</w:t>
      </w:r>
      <w:proofErr w:type="spellEnd"/>
      <w:r w:rsidRPr="00875D26">
        <w:rPr>
          <w:rFonts w:ascii="Arial" w:hAnsi="Arial" w:cs="Arial"/>
          <w:sz w:val="20"/>
          <w:szCs w:val="20"/>
        </w:rPr>
        <w:t xml:space="preserve"> PD,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Nelson CP, Pedersen O, Perez M, Peters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1F1414">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Rice KM, Rotter JI, Sinner MF, Soliman EZ, Spector TD, Strauch K,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Tinker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Vaartjes</w:t>
      </w:r>
      <w:proofErr w:type="spellEnd"/>
      <w:r w:rsidRPr="00875D26">
        <w:rPr>
          <w:rFonts w:ascii="Arial" w:hAnsi="Arial" w:cs="Arial"/>
          <w:sz w:val="20"/>
          <w:szCs w:val="20"/>
        </w:rPr>
        <w:t xml:space="preserve"> I, van der Meer P,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Wilson JG,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Gasparini P,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HJ, Lubitz SA, </w:t>
      </w:r>
      <w:proofErr w:type="spellStart"/>
      <w:r w:rsidRPr="00875D26">
        <w:rPr>
          <w:rFonts w:ascii="Arial" w:hAnsi="Arial" w:cs="Arial"/>
          <w:sz w:val="20"/>
          <w:szCs w:val="20"/>
        </w:rPr>
        <w:t>Mook</w:t>
      </w:r>
      <w:proofErr w:type="spellEnd"/>
      <w:r w:rsidRPr="00875D26">
        <w:rPr>
          <w:rFonts w:ascii="Arial" w:hAnsi="Arial" w:cs="Arial"/>
          <w:sz w:val="20"/>
          <w:szCs w:val="20"/>
        </w:rPr>
        <w:t>-Kanamori DO, Conti FJ,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Smith BH, Holm H, Stricker BH,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Sotoodehnia N, </w:t>
      </w:r>
      <w:proofErr w:type="spellStart"/>
      <w:r w:rsidRPr="00875D26">
        <w:rPr>
          <w:rFonts w:ascii="Arial" w:hAnsi="Arial" w:cs="Arial"/>
          <w:sz w:val="20"/>
          <w:szCs w:val="20"/>
        </w:rPr>
        <w:t>Apte</w:t>
      </w:r>
      <w:proofErr w:type="spellEnd"/>
      <w:r w:rsidRPr="00875D26">
        <w:rPr>
          <w:rFonts w:ascii="Arial" w:hAnsi="Arial" w:cs="Arial"/>
          <w:sz w:val="20"/>
          <w:szCs w:val="20"/>
        </w:rPr>
        <w:t xml:space="preserve"> SS,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Stefansson K, Munroe PB, Arking DE, Lo CW</w:t>
      </w:r>
      <w:r w:rsidRPr="001F1414">
        <w:rPr>
          <w:rFonts w:ascii="Arial" w:hAnsi="Arial" w:cs="Arial"/>
          <w:sz w:val="20"/>
          <w:szCs w:val="20"/>
        </w:rPr>
        <w:t xml:space="preserve">, </w:t>
      </w:r>
      <w:proofErr w:type="spellStart"/>
      <w:r w:rsidRPr="001F1414">
        <w:rPr>
          <w:rFonts w:ascii="Arial" w:hAnsi="Arial" w:cs="Arial"/>
          <w:sz w:val="20"/>
          <w:szCs w:val="20"/>
        </w:rPr>
        <w:t>Jamshidi</w:t>
      </w:r>
      <w:proofErr w:type="spellEnd"/>
      <w:r w:rsidRPr="001F1414">
        <w:rPr>
          <w:rFonts w:ascii="Arial" w:hAnsi="Arial" w:cs="Arial"/>
          <w:sz w:val="20"/>
          <w:szCs w:val="20"/>
        </w:rPr>
        <w:t xml:space="preserve"> Y. </w:t>
      </w:r>
      <w:hyperlink r:id="rId445"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446" w:history="1">
        <w:r w:rsidRPr="001F1414">
          <w:rPr>
            <w:rFonts w:ascii="Arial" w:hAnsi="Arial" w:cs="Arial"/>
            <w:sz w:val="20"/>
            <w:szCs w:val="20"/>
          </w:rPr>
          <w:t>PMC6048820</w:t>
        </w:r>
      </w:hyperlink>
      <w:r w:rsidRPr="001F1414">
        <w:rPr>
          <w:rFonts w:ascii="Arial" w:hAnsi="Arial" w:cs="Arial"/>
          <w:sz w:val="20"/>
          <w:szCs w:val="20"/>
        </w:rPr>
        <w:t>.</w:t>
      </w:r>
    </w:p>
    <w:p w:rsidR="008429D4" w:rsidRDefault="008429D4" w:rsidP="008429D4">
      <w:pPr>
        <w:pStyle w:val="details"/>
        <w:rPr>
          <w:rFonts w:ascii="Arial" w:hAnsi="Arial" w:cs="Arial"/>
          <w:sz w:val="20"/>
          <w:szCs w:val="20"/>
        </w:rPr>
      </w:pPr>
      <w:r w:rsidRPr="001F1414">
        <w:rPr>
          <w:rFonts w:ascii="Arial" w:hAnsi="Arial" w:cs="Arial"/>
          <w:sz w:val="20"/>
          <w:szCs w:val="20"/>
        </w:rPr>
        <w:t xml:space="preserve">Raghavan NS, Brickman AM, Andrews H, Manly JJ, </w:t>
      </w:r>
      <w:proofErr w:type="spellStart"/>
      <w:r w:rsidRPr="001F1414">
        <w:rPr>
          <w:rFonts w:ascii="Arial" w:hAnsi="Arial" w:cs="Arial"/>
          <w:sz w:val="20"/>
          <w:szCs w:val="20"/>
        </w:rPr>
        <w:t>Schupf</w:t>
      </w:r>
      <w:proofErr w:type="spellEnd"/>
      <w:r w:rsidRPr="001F1414">
        <w:rPr>
          <w:rFonts w:ascii="Arial" w:hAnsi="Arial" w:cs="Arial"/>
          <w:sz w:val="20"/>
          <w:szCs w:val="20"/>
        </w:rPr>
        <w:t xml:space="preserve"> N, </w:t>
      </w:r>
      <w:proofErr w:type="spellStart"/>
      <w:r w:rsidRPr="001F1414">
        <w:rPr>
          <w:rFonts w:ascii="Arial" w:hAnsi="Arial" w:cs="Arial"/>
          <w:sz w:val="20"/>
          <w:szCs w:val="20"/>
        </w:rPr>
        <w:t>Lantigua</w:t>
      </w:r>
      <w:proofErr w:type="spellEnd"/>
      <w:r w:rsidRPr="001F1414">
        <w:rPr>
          <w:rFonts w:ascii="Arial" w:hAnsi="Arial" w:cs="Arial"/>
          <w:sz w:val="20"/>
          <w:szCs w:val="20"/>
        </w:rPr>
        <w:t xml:space="preserve"> R, </w:t>
      </w:r>
      <w:proofErr w:type="spellStart"/>
      <w:r w:rsidRPr="001F1414">
        <w:rPr>
          <w:rFonts w:ascii="Arial" w:hAnsi="Arial" w:cs="Arial"/>
          <w:sz w:val="20"/>
          <w:szCs w:val="20"/>
        </w:rPr>
        <w:t>Wolock</w:t>
      </w:r>
      <w:proofErr w:type="spellEnd"/>
      <w:r w:rsidRPr="001F1414">
        <w:rPr>
          <w:rFonts w:ascii="Arial" w:hAnsi="Arial" w:cs="Arial"/>
          <w:sz w:val="20"/>
          <w:szCs w:val="20"/>
        </w:rPr>
        <w:t xml:space="preserve"> CJ, </w:t>
      </w:r>
      <w:proofErr w:type="spellStart"/>
      <w:r w:rsidRPr="001F1414">
        <w:rPr>
          <w:rFonts w:ascii="Arial" w:hAnsi="Arial" w:cs="Arial"/>
          <w:sz w:val="20"/>
          <w:szCs w:val="20"/>
        </w:rPr>
        <w:t>Kamalakaran</w:t>
      </w:r>
      <w:proofErr w:type="spellEnd"/>
      <w:r w:rsidRPr="001F1414">
        <w:rPr>
          <w:rFonts w:ascii="Arial" w:hAnsi="Arial" w:cs="Arial"/>
          <w:sz w:val="20"/>
          <w:szCs w:val="20"/>
        </w:rPr>
        <w:t xml:space="preserve"> S, </w:t>
      </w:r>
      <w:proofErr w:type="spellStart"/>
      <w:r w:rsidRPr="001F1414">
        <w:rPr>
          <w:rFonts w:ascii="Arial" w:hAnsi="Arial" w:cs="Arial"/>
          <w:sz w:val="20"/>
          <w:szCs w:val="20"/>
        </w:rPr>
        <w:t>Petrovski</w:t>
      </w:r>
      <w:proofErr w:type="spellEnd"/>
      <w:r w:rsidRPr="001F1414">
        <w:rPr>
          <w:rFonts w:ascii="Arial" w:hAnsi="Arial" w:cs="Arial"/>
          <w:sz w:val="20"/>
          <w:szCs w:val="20"/>
        </w:rPr>
        <w:t xml:space="preserve"> S, </w:t>
      </w:r>
      <w:proofErr w:type="spellStart"/>
      <w:r w:rsidRPr="001F1414">
        <w:rPr>
          <w:rFonts w:ascii="Arial" w:hAnsi="Arial" w:cs="Arial"/>
          <w:sz w:val="20"/>
          <w:szCs w:val="20"/>
        </w:rPr>
        <w:t>Tosto</w:t>
      </w:r>
      <w:proofErr w:type="spellEnd"/>
      <w:r w:rsidRPr="001F1414">
        <w:rPr>
          <w:rFonts w:ascii="Arial" w:hAnsi="Arial" w:cs="Arial"/>
          <w:sz w:val="20"/>
          <w:szCs w:val="20"/>
        </w:rPr>
        <w:t xml:space="preserve"> G, </w:t>
      </w:r>
      <w:proofErr w:type="spellStart"/>
      <w:r w:rsidRPr="001F1414">
        <w:rPr>
          <w:rFonts w:ascii="Arial" w:hAnsi="Arial" w:cs="Arial"/>
          <w:sz w:val="20"/>
          <w:szCs w:val="20"/>
        </w:rPr>
        <w:t>Vardar</w:t>
      </w:r>
      <w:r>
        <w:rPr>
          <w:rFonts w:ascii="Arial" w:hAnsi="Arial" w:cs="Arial"/>
          <w:sz w:val="20"/>
          <w:szCs w:val="20"/>
        </w:rPr>
        <w:t>ajan</w:t>
      </w:r>
      <w:proofErr w:type="spellEnd"/>
      <w:r>
        <w:rPr>
          <w:rFonts w:ascii="Arial" w:hAnsi="Arial" w:cs="Arial"/>
          <w:sz w:val="20"/>
          <w:szCs w:val="20"/>
        </w:rPr>
        <w:t xml:space="preserve"> BN, Goldstein DB, Mayeux R,</w:t>
      </w:r>
      <w:r w:rsidRPr="001F1414">
        <w:rPr>
          <w:rFonts w:ascii="Arial" w:hAnsi="Arial" w:cs="Arial"/>
          <w:sz w:val="20"/>
          <w:szCs w:val="20"/>
        </w:rPr>
        <w:t xml:space="preserve"> Alzheimer's Disease Sequencing Project. </w:t>
      </w:r>
      <w:hyperlink r:id="rId447"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w:t>
      </w:r>
      <w:proofErr w:type="spellStart"/>
      <w:r w:rsidRPr="001F1414">
        <w:rPr>
          <w:rFonts w:ascii="Arial" w:hAnsi="Arial" w:cs="Arial"/>
          <w:sz w:val="20"/>
          <w:szCs w:val="20"/>
        </w:rPr>
        <w:t>Trans</w:t>
      </w:r>
      <w:r>
        <w:rPr>
          <w:rFonts w:ascii="Arial" w:hAnsi="Arial" w:cs="Arial"/>
          <w:sz w:val="20"/>
          <w:szCs w:val="20"/>
        </w:rPr>
        <w:t>l</w:t>
      </w:r>
      <w:proofErr w:type="spellEnd"/>
      <w:r>
        <w:rPr>
          <w:rFonts w:ascii="Arial" w:hAnsi="Arial" w:cs="Arial"/>
          <w:sz w:val="20"/>
          <w:szCs w:val="20"/>
        </w:rPr>
        <w:t xml:space="preserve">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448" w:history="1">
        <w:r w:rsidRPr="001F1414">
          <w:rPr>
            <w:rFonts w:ascii="Arial" w:hAnsi="Arial" w:cs="Arial"/>
            <w:sz w:val="20"/>
            <w:szCs w:val="20"/>
          </w:rPr>
          <w:t>PMC6043775</w:t>
        </w:r>
      </w:hyperlink>
      <w:r w:rsidRPr="001F1414">
        <w:rPr>
          <w:rFonts w:ascii="Arial" w:hAnsi="Arial" w:cs="Arial"/>
          <w:sz w:val="20"/>
          <w:szCs w:val="20"/>
        </w:rPr>
        <w:t xml:space="preserve">. </w:t>
      </w:r>
    </w:p>
    <w:p w:rsidR="00796413" w:rsidRPr="0019429B" w:rsidRDefault="00796413" w:rsidP="0019429B">
      <w:bookmarkStart w:id="11" w:name="_Hlk17211933"/>
      <w:r w:rsidRPr="00D40466">
        <w:rPr>
          <w:rFonts w:ascii="Arial" w:eastAsia="Times New Roman" w:hAnsi="Arial" w:cs="Arial"/>
          <w:sz w:val="20"/>
          <w:szCs w:val="20"/>
        </w:rPr>
        <w:t xml:space="preserve">Robinson-Cohen 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Lai D, </w:t>
      </w:r>
      <w:proofErr w:type="spellStart"/>
      <w:r w:rsidRPr="00D40466">
        <w:rPr>
          <w:rFonts w:ascii="Arial" w:eastAsia="Times New Roman" w:hAnsi="Arial" w:cs="Arial"/>
          <w:sz w:val="20"/>
          <w:szCs w:val="20"/>
        </w:rPr>
        <w:t>Ikizler</w:t>
      </w:r>
      <w:proofErr w:type="spellEnd"/>
      <w:r w:rsidRPr="00D40466">
        <w:rPr>
          <w:rFonts w:ascii="Arial" w:eastAsia="Times New Roman" w:hAnsi="Arial" w:cs="Arial"/>
          <w:sz w:val="20"/>
          <w:szCs w:val="20"/>
        </w:rPr>
        <w:t xml:space="preserve"> TA, Peacock M, </w:t>
      </w:r>
      <w:proofErr w:type="spellStart"/>
      <w:r w:rsidRPr="00D40466">
        <w:rPr>
          <w:rFonts w:ascii="Arial" w:eastAsia="Times New Roman" w:hAnsi="Arial" w:cs="Arial"/>
          <w:sz w:val="20"/>
          <w:szCs w:val="20"/>
        </w:rPr>
        <w:t>Imel</w:t>
      </w:r>
      <w:proofErr w:type="spellEnd"/>
      <w:r w:rsidRPr="00D40466">
        <w:rPr>
          <w:rFonts w:ascii="Arial" w:eastAsia="Times New Roman" w:hAnsi="Arial" w:cs="Arial"/>
          <w:sz w:val="20"/>
          <w:szCs w:val="20"/>
        </w:rPr>
        <w:t xml:space="preserve"> EA, </w:t>
      </w:r>
      <w:proofErr w:type="spellStart"/>
      <w:r w:rsidRPr="00D40466">
        <w:rPr>
          <w:rFonts w:ascii="Arial" w:eastAsia="Times New Roman" w:hAnsi="Arial" w:cs="Arial"/>
          <w:sz w:val="20"/>
          <w:szCs w:val="20"/>
        </w:rPr>
        <w:t>Michos</w:t>
      </w:r>
      <w:proofErr w:type="spellEnd"/>
      <w:r w:rsidRPr="00D40466">
        <w:rPr>
          <w:rFonts w:ascii="Arial" w:eastAsia="Times New Roman" w:hAnsi="Arial" w:cs="Arial"/>
          <w:sz w:val="20"/>
          <w:szCs w:val="20"/>
        </w:rPr>
        <w:t xml:space="preserve"> ED, </w:t>
      </w:r>
      <w:proofErr w:type="spellStart"/>
      <w:r w:rsidRPr="00D40466">
        <w:rPr>
          <w:rFonts w:ascii="Arial" w:eastAsia="Times New Roman" w:hAnsi="Arial" w:cs="Arial"/>
          <w:sz w:val="20"/>
          <w:szCs w:val="20"/>
        </w:rPr>
        <w:t>Foroud</w:t>
      </w:r>
      <w:proofErr w:type="spellEnd"/>
      <w:r w:rsidRPr="00D40466">
        <w:rPr>
          <w:rFonts w:ascii="Arial" w:eastAsia="Times New Roman" w:hAnsi="Arial" w:cs="Arial"/>
          <w:sz w:val="20"/>
          <w:szCs w:val="20"/>
        </w:rPr>
        <w:t xml:space="preserve"> TM, </w:t>
      </w:r>
      <w:proofErr w:type="spellStart"/>
      <w:r w:rsidRPr="00D40466">
        <w:rPr>
          <w:rFonts w:ascii="Arial" w:eastAsia="Times New Roman" w:hAnsi="Arial" w:cs="Arial"/>
          <w:sz w:val="20"/>
          <w:szCs w:val="20"/>
        </w:rPr>
        <w:t>Akesson</w:t>
      </w:r>
      <w:proofErr w:type="spellEnd"/>
      <w:r w:rsidRPr="00D40466">
        <w:rPr>
          <w:rFonts w:ascii="Arial" w:eastAsia="Times New Roman" w:hAnsi="Arial" w:cs="Arial"/>
          <w:sz w:val="20"/>
          <w:szCs w:val="20"/>
        </w:rPr>
        <w:t xml:space="preserve"> K, Taylor KD, </w:t>
      </w:r>
      <w:proofErr w:type="spellStart"/>
      <w:r w:rsidRPr="00D40466">
        <w:rPr>
          <w:rFonts w:ascii="Arial" w:eastAsia="Times New Roman" w:hAnsi="Arial" w:cs="Arial"/>
          <w:sz w:val="20"/>
          <w:szCs w:val="20"/>
        </w:rPr>
        <w:t>Malmgren</w:t>
      </w:r>
      <w:proofErr w:type="spellEnd"/>
      <w:r w:rsidRPr="00D40466">
        <w:rPr>
          <w:rFonts w:ascii="Arial" w:eastAsia="Times New Roman" w:hAnsi="Arial" w:cs="Arial"/>
          <w:sz w:val="20"/>
          <w:szCs w:val="20"/>
        </w:rPr>
        <w:t xml:space="preserve"> L, Matsushita K, </w:t>
      </w:r>
      <w:proofErr w:type="spellStart"/>
      <w:r w:rsidRPr="00D40466">
        <w:rPr>
          <w:rFonts w:ascii="Arial" w:eastAsia="Times New Roman" w:hAnsi="Arial" w:cs="Arial"/>
          <w:sz w:val="20"/>
          <w:szCs w:val="20"/>
        </w:rPr>
        <w:t>Nethander</w:t>
      </w:r>
      <w:proofErr w:type="spellEnd"/>
      <w:r w:rsidRPr="00D40466">
        <w:rPr>
          <w:rFonts w:ascii="Arial" w:eastAsia="Times New Roman" w:hAnsi="Arial" w:cs="Arial"/>
          <w:sz w:val="20"/>
          <w:szCs w:val="20"/>
        </w:rPr>
        <w:t xml:space="preserve"> M, Eriksson J, Ohlsson C, </w:t>
      </w:r>
      <w:proofErr w:type="spellStart"/>
      <w:r w:rsidRPr="00D40466">
        <w:rPr>
          <w:rFonts w:ascii="Arial" w:eastAsia="Times New Roman" w:hAnsi="Arial" w:cs="Arial"/>
          <w:sz w:val="20"/>
          <w:szCs w:val="20"/>
        </w:rPr>
        <w:t>Mellström</w:t>
      </w:r>
      <w:proofErr w:type="spellEnd"/>
      <w:r w:rsidRPr="00D40466">
        <w:rPr>
          <w:rFonts w:ascii="Arial" w:eastAsia="Times New Roman" w:hAnsi="Arial" w:cs="Arial"/>
          <w:sz w:val="20"/>
          <w:szCs w:val="20"/>
        </w:rPr>
        <w:t xml:space="preserve"> D, Wolf M, </w:t>
      </w:r>
      <w:proofErr w:type="spellStart"/>
      <w:r w:rsidRPr="00D40466">
        <w:rPr>
          <w:rFonts w:ascii="Arial" w:eastAsia="Times New Roman" w:hAnsi="Arial" w:cs="Arial"/>
          <w:sz w:val="20"/>
          <w:szCs w:val="20"/>
        </w:rPr>
        <w:t>Ljunggren</w:t>
      </w:r>
      <w:proofErr w:type="spellEnd"/>
      <w:r w:rsidRPr="00D40466">
        <w:rPr>
          <w:rFonts w:ascii="Arial" w:eastAsia="Times New Roman" w:hAnsi="Arial" w:cs="Arial"/>
          <w:sz w:val="20"/>
          <w:szCs w:val="20"/>
        </w:rPr>
        <w:t xml:space="preserve">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w:t>
      </w:r>
      <w:proofErr w:type="spellStart"/>
      <w:r w:rsidRPr="00D40466">
        <w:rPr>
          <w:rFonts w:ascii="Arial" w:eastAsia="Times New Roman" w:hAnsi="Arial" w:cs="Arial"/>
          <w:sz w:val="20"/>
          <w:szCs w:val="20"/>
        </w:rPr>
        <w:t>Econs</w:t>
      </w:r>
      <w:proofErr w:type="spellEnd"/>
      <w:r w:rsidRPr="00D40466">
        <w:rPr>
          <w:rFonts w:ascii="Arial" w:eastAsia="Times New Roman" w:hAnsi="Arial" w:cs="Arial"/>
          <w:sz w:val="20"/>
          <w:szCs w:val="20"/>
        </w:rPr>
        <w:t xml:space="preserve"> MJ, Ix JH,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Nephrol</w:t>
      </w:r>
      <w:proofErr w:type="spellEnd"/>
      <w:r w:rsidRPr="00D40466">
        <w:rPr>
          <w:rFonts w:ascii="Arial" w:eastAsia="Times New Roman" w:hAnsi="Arial" w:cs="Arial"/>
          <w:sz w:val="20"/>
          <w:szCs w:val="20"/>
        </w:rPr>
        <w:t>. 2018 Sep</w:t>
      </w:r>
      <w:r>
        <w:rPr>
          <w:rFonts w:ascii="Arial" w:eastAsia="Times New Roman" w:hAnsi="Arial" w:cs="Arial"/>
          <w:sz w:val="20"/>
          <w:szCs w:val="20"/>
        </w:rPr>
        <w:t xml:space="preserve">. Vol. 14, </w:t>
      </w:r>
      <w:proofErr w:type="spellStart"/>
      <w:r w:rsidRPr="00D40466">
        <w:rPr>
          <w:rFonts w:ascii="Arial" w:eastAsia="Times New Roman" w:hAnsi="Arial" w:cs="Arial"/>
          <w:sz w:val="20"/>
          <w:szCs w:val="20"/>
        </w:rPr>
        <w:t>pii</w:t>
      </w:r>
      <w:proofErr w:type="spellEnd"/>
      <w:r w:rsidRPr="00D40466">
        <w:rPr>
          <w:rFonts w:ascii="Arial" w:eastAsia="Times New Roman" w:hAnsi="Arial" w:cs="Arial"/>
          <w:sz w:val="20"/>
          <w:szCs w:val="20"/>
        </w:rPr>
        <w:t xml:space="preserve">: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449"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rsidR="008429D4" w:rsidRPr="001F1414" w:rsidRDefault="008429D4" w:rsidP="008429D4">
      <w:pPr>
        <w:pStyle w:val="details"/>
        <w:rPr>
          <w:rFonts w:ascii="Arial" w:hAnsi="Arial" w:cs="Arial"/>
          <w:sz w:val="20"/>
          <w:szCs w:val="20"/>
        </w:rPr>
      </w:pPr>
      <w:bookmarkStart w:id="12" w:name="_Hlk17211943"/>
      <w:bookmarkEnd w:id="11"/>
      <w:proofErr w:type="spellStart"/>
      <w:r w:rsidRPr="00875D26">
        <w:rPr>
          <w:rFonts w:ascii="Arial" w:hAnsi="Arial" w:cs="Arial"/>
          <w:sz w:val="20"/>
          <w:szCs w:val="20"/>
        </w:rPr>
        <w:t>Roselli</w:t>
      </w:r>
      <w:proofErr w:type="spellEnd"/>
      <w:r w:rsidRPr="00875D26">
        <w:rPr>
          <w:rFonts w:ascii="Arial" w:hAnsi="Arial" w:cs="Arial"/>
          <w:sz w:val="20"/>
          <w:szCs w:val="20"/>
        </w:rPr>
        <w:t xml:space="preserve"> C, Chaffin MD, Weng LC, </w:t>
      </w:r>
      <w:proofErr w:type="spellStart"/>
      <w:r w:rsidRPr="00875D26">
        <w:rPr>
          <w:rFonts w:ascii="Arial" w:hAnsi="Arial" w:cs="Arial"/>
          <w:sz w:val="20"/>
          <w:szCs w:val="20"/>
        </w:rPr>
        <w:t>Aeschbacher</w:t>
      </w:r>
      <w:proofErr w:type="spellEnd"/>
      <w:r w:rsidRPr="00875D26">
        <w:rPr>
          <w:rFonts w:ascii="Arial" w:hAnsi="Arial" w:cs="Arial"/>
          <w:sz w:val="20"/>
          <w:szCs w:val="20"/>
        </w:rPr>
        <w:t xml:space="preserve"> S, </w:t>
      </w:r>
      <w:proofErr w:type="spellStart"/>
      <w:r w:rsidRPr="00875D26">
        <w:rPr>
          <w:rFonts w:ascii="Arial" w:hAnsi="Arial" w:cs="Arial"/>
          <w:sz w:val="20"/>
          <w:szCs w:val="20"/>
        </w:rPr>
        <w:t>Ahlberg</w:t>
      </w:r>
      <w:proofErr w:type="spellEnd"/>
      <w:r w:rsidRPr="00875D26">
        <w:rPr>
          <w:rFonts w:ascii="Arial" w:hAnsi="Arial" w:cs="Arial"/>
          <w:sz w:val="20"/>
          <w:szCs w:val="20"/>
        </w:rPr>
        <w:t xml:space="preserve"> G, Albert CM, Almgren P, Alonso A, Anderson CD, Aragam KG, Arking DE, Barnard J,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Benjamin EJ,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Bis JC, Bloom HL,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Bottinger</w:t>
      </w:r>
      <w:proofErr w:type="spellEnd"/>
      <w:r w:rsidRPr="00875D26">
        <w:rPr>
          <w:rFonts w:ascii="Arial" w:hAnsi="Arial" w:cs="Arial"/>
          <w:sz w:val="20"/>
          <w:szCs w:val="20"/>
        </w:rPr>
        <w:t xml:space="preserve"> EB, Brody JA, Calkins H, Campbell A, Cappola TP, </w:t>
      </w:r>
      <w:proofErr w:type="spellStart"/>
      <w:r w:rsidRPr="00875D26">
        <w:rPr>
          <w:rFonts w:ascii="Arial" w:hAnsi="Arial" w:cs="Arial"/>
          <w:sz w:val="20"/>
          <w:szCs w:val="20"/>
        </w:rPr>
        <w:t>Carlquist</w:t>
      </w:r>
      <w:proofErr w:type="spellEnd"/>
      <w:r w:rsidRPr="00875D26">
        <w:rPr>
          <w:rFonts w:ascii="Arial" w:hAnsi="Arial" w:cs="Arial"/>
          <w:sz w:val="20"/>
          <w:szCs w:val="20"/>
        </w:rPr>
        <w:t xml:space="preserve"> J,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Chen LY, Chen YI, Choi EK, Choi SH, </w:t>
      </w:r>
      <w:proofErr w:type="spellStart"/>
      <w:r w:rsidRPr="00875D26">
        <w:rPr>
          <w:rFonts w:ascii="Arial" w:hAnsi="Arial" w:cs="Arial"/>
          <w:sz w:val="20"/>
          <w:szCs w:val="20"/>
        </w:rPr>
        <w:t>Christophersen</w:t>
      </w:r>
      <w:proofErr w:type="spellEnd"/>
      <w:r w:rsidRPr="00875D26">
        <w:rPr>
          <w:rFonts w:ascii="Arial" w:hAnsi="Arial" w:cs="Arial"/>
          <w:sz w:val="20"/>
          <w:szCs w:val="20"/>
        </w:rPr>
        <w:t xml:space="preserve"> IE, Chung MK, Cole JW, </w:t>
      </w:r>
      <w:proofErr w:type="spellStart"/>
      <w:r w:rsidRPr="00875D26">
        <w:rPr>
          <w:rFonts w:ascii="Arial" w:hAnsi="Arial" w:cs="Arial"/>
          <w:sz w:val="20"/>
          <w:szCs w:val="20"/>
        </w:rPr>
        <w:t>Conen</w:t>
      </w:r>
      <w:proofErr w:type="spellEnd"/>
      <w:r w:rsidRPr="00875D26">
        <w:rPr>
          <w:rFonts w:ascii="Arial" w:hAnsi="Arial" w:cs="Arial"/>
          <w:sz w:val="20"/>
          <w:szCs w:val="20"/>
        </w:rPr>
        <w:t xml:space="preserve"> D, Cook J, </w:t>
      </w:r>
      <w:proofErr w:type="spellStart"/>
      <w:r w:rsidRPr="00875D26">
        <w:rPr>
          <w:rFonts w:ascii="Arial" w:hAnsi="Arial" w:cs="Arial"/>
          <w:sz w:val="20"/>
          <w:szCs w:val="20"/>
        </w:rPr>
        <w:t>Crijns</w:t>
      </w:r>
      <w:proofErr w:type="spellEnd"/>
      <w:r w:rsidRPr="00875D26">
        <w:rPr>
          <w:rFonts w:ascii="Arial" w:hAnsi="Arial" w:cs="Arial"/>
          <w:sz w:val="20"/>
          <w:szCs w:val="20"/>
        </w:rPr>
        <w:t xml:space="preserve"> HJ, Cutler MJ, </w:t>
      </w:r>
      <w:proofErr w:type="spellStart"/>
      <w:r w:rsidRPr="00875D26">
        <w:rPr>
          <w:rFonts w:ascii="Arial" w:hAnsi="Arial" w:cs="Arial"/>
          <w:sz w:val="20"/>
          <w:szCs w:val="20"/>
        </w:rPr>
        <w:t>Damrauer</w:t>
      </w:r>
      <w:proofErr w:type="spellEnd"/>
      <w:r w:rsidRPr="00875D26">
        <w:rPr>
          <w:rFonts w:ascii="Arial" w:hAnsi="Arial" w:cs="Arial"/>
          <w:sz w:val="20"/>
          <w:szCs w:val="20"/>
        </w:rPr>
        <w:t xml:space="preserve"> SM, Daniels BR, Darbar D, Delgado G, Denny JC, </w:t>
      </w:r>
      <w:proofErr w:type="spellStart"/>
      <w:r w:rsidRPr="00875D26">
        <w:rPr>
          <w:rFonts w:ascii="Arial" w:hAnsi="Arial" w:cs="Arial"/>
          <w:sz w:val="20"/>
          <w:szCs w:val="20"/>
        </w:rPr>
        <w:t>Dichgans</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Dudink</w:t>
      </w:r>
      <w:proofErr w:type="spellEnd"/>
      <w:r w:rsidRPr="00875D26">
        <w:rPr>
          <w:rFonts w:ascii="Arial" w:hAnsi="Arial" w:cs="Arial"/>
          <w:sz w:val="20"/>
          <w:szCs w:val="20"/>
        </w:rPr>
        <w:t xml:space="preserve"> EA, Dudley SC, </w:t>
      </w:r>
      <w:proofErr w:type="spellStart"/>
      <w:r w:rsidRPr="00875D26">
        <w:rPr>
          <w:rFonts w:ascii="Arial" w:hAnsi="Arial" w:cs="Arial"/>
          <w:sz w:val="20"/>
          <w:szCs w:val="20"/>
        </w:rPr>
        <w:t>Esa</w:t>
      </w:r>
      <w:proofErr w:type="spellEnd"/>
      <w:r w:rsidRPr="00875D26">
        <w:rPr>
          <w:rFonts w:ascii="Arial" w:hAnsi="Arial" w:cs="Arial"/>
          <w:sz w:val="20"/>
          <w:szCs w:val="20"/>
        </w:rPr>
        <w:t xml:space="preserve"> N, Esko T, </w:t>
      </w:r>
      <w:proofErr w:type="spellStart"/>
      <w:r w:rsidRPr="00875D26">
        <w:rPr>
          <w:rFonts w:ascii="Arial" w:hAnsi="Arial" w:cs="Arial"/>
          <w:sz w:val="20"/>
          <w:szCs w:val="20"/>
        </w:rPr>
        <w:t>Eskola</w:t>
      </w:r>
      <w:proofErr w:type="spellEnd"/>
      <w:r w:rsidRPr="00875D26">
        <w:rPr>
          <w:rFonts w:ascii="Arial" w:hAnsi="Arial" w:cs="Arial"/>
          <w:sz w:val="20"/>
          <w:szCs w:val="20"/>
        </w:rPr>
        <w:t xml:space="preserve"> M, </w:t>
      </w:r>
      <w:proofErr w:type="spellStart"/>
      <w:r w:rsidRPr="00875D26">
        <w:rPr>
          <w:rFonts w:ascii="Arial" w:hAnsi="Arial" w:cs="Arial"/>
          <w:sz w:val="20"/>
          <w:szCs w:val="20"/>
        </w:rPr>
        <w:t>Fatkin</w:t>
      </w:r>
      <w:proofErr w:type="spellEnd"/>
      <w:r w:rsidRPr="00875D26">
        <w:rPr>
          <w:rFonts w:ascii="Arial" w:hAnsi="Arial" w:cs="Arial"/>
          <w:sz w:val="20"/>
          <w:szCs w:val="20"/>
        </w:rPr>
        <w:t xml:space="preserve"> D, Felix SB, Ford I, Franco OH, </w:t>
      </w:r>
      <w:proofErr w:type="spellStart"/>
      <w:r w:rsidRPr="00875D26">
        <w:rPr>
          <w:rFonts w:ascii="Arial" w:hAnsi="Arial" w:cs="Arial"/>
          <w:sz w:val="20"/>
          <w:szCs w:val="20"/>
        </w:rPr>
        <w:t>Geelhoed</w:t>
      </w:r>
      <w:proofErr w:type="spellEnd"/>
      <w:r w:rsidRPr="00875D26">
        <w:rPr>
          <w:rFonts w:ascii="Arial" w:hAnsi="Arial" w:cs="Arial"/>
          <w:sz w:val="20"/>
          <w:szCs w:val="20"/>
        </w:rPr>
        <w:t xml:space="preserve"> B, Grewal RP,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Guo X, Gupta N, Gustafsson S, Gutmann R, </w:t>
      </w:r>
      <w:proofErr w:type="spellStart"/>
      <w:r w:rsidRPr="00875D26">
        <w:rPr>
          <w:rFonts w:ascii="Arial" w:hAnsi="Arial" w:cs="Arial"/>
          <w:sz w:val="20"/>
          <w:szCs w:val="20"/>
        </w:rPr>
        <w:t>Hamsten</w:t>
      </w:r>
      <w:proofErr w:type="spellEnd"/>
      <w:r w:rsidRPr="00875D26">
        <w:rPr>
          <w:rFonts w:ascii="Arial" w:hAnsi="Arial" w:cs="Arial"/>
          <w:sz w:val="20"/>
          <w:szCs w:val="20"/>
        </w:rPr>
        <w:t xml:space="preserve"> A, Harris TB, Hayward C, Heckbert SR, </w:t>
      </w:r>
      <w:proofErr w:type="spellStart"/>
      <w:r w:rsidRPr="00875D26">
        <w:rPr>
          <w:rFonts w:ascii="Arial" w:hAnsi="Arial" w:cs="Arial"/>
          <w:sz w:val="20"/>
          <w:szCs w:val="20"/>
        </w:rPr>
        <w:t>Hernesniemi</w:t>
      </w:r>
      <w:proofErr w:type="spellEnd"/>
      <w:r w:rsidRPr="00875D26">
        <w:rPr>
          <w:rFonts w:ascii="Arial" w:hAnsi="Arial" w:cs="Arial"/>
          <w:sz w:val="20"/>
          <w:szCs w:val="20"/>
        </w:rPr>
        <w:t xml:space="preserve"> J, Hocking LJ, </w:t>
      </w:r>
      <w:proofErr w:type="spellStart"/>
      <w:r w:rsidRPr="00875D26">
        <w:rPr>
          <w:rFonts w:ascii="Arial" w:hAnsi="Arial" w:cs="Arial"/>
          <w:sz w:val="20"/>
          <w:szCs w:val="20"/>
        </w:rPr>
        <w:t>Hofman</w:t>
      </w:r>
      <w:proofErr w:type="spellEnd"/>
      <w:r w:rsidRPr="00875D26">
        <w:rPr>
          <w:rFonts w:ascii="Arial" w:hAnsi="Arial" w:cs="Arial"/>
          <w:sz w:val="20"/>
          <w:szCs w:val="20"/>
        </w:rPr>
        <w:t xml:space="preserve"> A,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Huang J, Huang PL, Huffman J, </w:t>
      </w:r>
      <w:proofErr w:type="spellStart"/>
      <w:r w:rsidRPr="00875D26">
        <w:rPr>
          <w:rFonts w:ascii="Arial" w:hAnsi="Arial" w:cs="Arial"/>
          <w:sz w:val="20"/>
          <w:szCs w:val="20"/>
        </w:rPr>
        <w:t>Ingelsson</w:t>
      </w:r>
      <w:proofErr w:type="spellEnd"/>
      <w:r w:rsidRPr="00875D26">
        <w:rPr>
          <w:rFonts w:ascii="Arial" w:hAnsi="Arial" w:cs="Arial"/>
          <w:sz w:val="20"/>
          <w:szCs w:val="20"/>
        </w:rPr>
        <w:t xml:space="preserve"> E, </w:t>
      </w:r>
      <w:proofErr w:type="spellStart"/>
      <w:r w:rsidRPr="00875D26">
        <w:rPr>
          <w:rFonts w:ascii="Arial" w:hAnsi="Arial" w:cs="Arial"/>
          <w:sz w:val="20"/>
          <w:szCs w:val="20"/>
        </w:rPr>
        <w:t>Ipek</w:t>
      </w:r>
      <w:proofErr w:type="spellEnd"/>
      <w:r w:rsidRPr="00875D26">
        <w:rPr>
          <w:rFonts w:ascii="Arial" w:hAnsi="Arial" w:cs="Arial"/>
          <w:sz w:val="20"/>
          <w:szCs w:val="20"/>
        </w:rPr>
        <w:t xml:space="preserve"> EG, Ito K, Jimenez-Conde J, Johnson 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Kane JP, </w:t>
      </w:r>
      <w:proofErr w:type="spellStart"/>
      <w:r w:rsidRPr="00875D26">
        <w:rPr>
          <w:rFonts w:ascii="Arial" w:hAnsi="Arial" w:cs="Arial"/>
          <w:sz w:val="20"/>
          <w:szCs w:val="20"/>
        </w:rPr>
        <w:t>Kastrati</w:t>
      </w:r>
      <w:proofErr w:type="spellEnd"/>
      <w:r w:rsidRPr="00875D26">
        <w:rPr>
          <w:rFonts w:ascii="Arial" w:hAnsi="Arial" w:cs="Arial"/>
          <w:sz w:val="20"/>
          <w:szCs w:val="20"/>
        </w:rPr>
        <w:t xml:space="preserve"> A, Kathiresan S, </w:t>
      </w:r>
      <w:proofErr w:type="spellStart"/>
      <w:r w:rsidRPr="00875D26">
        <w:rPr>
          <w:rFonts w:ascii="Arial" w:hAnsi="Arial" w:cs="Arial"/>
          <w:sz w:val="20"/>
          <w:szCs w:val="20"/>
        </w:rPr>
        <w:t>Katschnig</w:t>
      </w:r>
      <w:proofErr w:type="spellEnd"/>
      <w:r w:rsidRPr="00875D26">
        <w:rPr>
          <w:rFonts w:ascii="Arial" w:hAnsi="Arial" w:cs="Arial"/>
          <w:sz w:val="20"/>
          <w:szCs w:val="20"/>
        </w:rPr>
        <w:t xml:space="preserve">-Winter P, </w:t>
      </w:r>
      <w:proofErr w:type="spellStart"/>
      <w:r w:rsidRPr="00875D26">
        <w:rPr>
          <w:rFonts w:ascii="Arial" w:hAnsi="Arial" w:cs="Arial"/>
          <w:sz w:val="20"/>
          <w:szCs w:val="20"/>
        </w:rPr>
        <w:t>Kavousi</w:t>
      </w:r>
      <w:proofErr w:type="spellEnd"/>
      <w:r w:rsidRPr="00875D26">
        <w:rPr>
          <w:rFonts w:ascii="Arial" w:hAnsi="Arial" w:cs="Arial"/>
          <w:sz w:val="20"/>
          <w:szCs w:val="20"/>
        </w:rPr>
        <w:t xml:space="preserve"> M, Kessler T, </w:t>
      </w:r>
      <w:proofErr w:type="spellStart"/>
      <w:r w:rsidRPr="00875D26">
        <w:rPr>
          <w:rFonts w:ascii="Arial" w:hAnsi="Arial" w:cs="Arial"/>
          <w:sz w:val="20"/>
          <w:szCs w:val="20"/>
        </w:rPr>
        <w:t>Kietselaer</w:t>
      </w:r>
      <w:proofErr w:type="spellEnd"/>
      <w:r w:rsidRPr="00875D26">
        <w:rPr>
          <w:rFonts w:ascii="Arial" w:hAnsi="Arial" w:cs="Arial"/>
          <w:sz w:val="20"/>
          <w:szCs w:val="20"/>
        </w:rPr>
        <w:t xml:space="preserve"> BL, </w:t>
      </w:r>
      <w:proofErr w:type="spellStart"/>
      <w:r w:rsidRPr="00875D26">
        <w:rPr>
          <w:rFonts w:ascii="Arial" w:hAnsi="Arial" w:cs="Arial"/>
          <w:sz w:val="20"/>
          <w:szCs w:val="20"/>
        </w:rPr>
        <w:t>Kirchhof</w:t>
      </w:r>
      <w:proofErr w:type="spellEnd"/>
      <w:r w:rsidRPr="00875D26">
        <w:rPr>
          <w:rFonts w:ascii="Arial" w:hAnsi="Arial" w:cs="Arial"/>
          <w:sz w:val="20"/>
          <w:szCs w:val="20"/>
        </w:rPr>
        <w:t xml:space="preserve"> P, Kleber ME, Knight S, Krieger JE, Kubo M,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Laurikka</w:t>
      </w:r>
      <w:proofErr w:type="spellEnd"/>
      <w:r w:rsidRPr="00875D26">
        <w:rPr>
          <w:rFonts w:ascii="Arial" w:hAnsi="Arial" w:cs="Arial"/>
          <w:sz w:val="20"/>
          <w:szCs w:val="20"/>
        </w:rPr>
        <w:t xml:space="preserve"> J,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t>
      </w:r>
      <w:proofErr w:type="spellStart"/>
      <w:r w:rsidRPr="00875D26">
        <w:rPr>
          <w:rFonts w:ascii="Arial" w:hAnsi="Arial" w:cs="Arial"/>
          <w:sz w:val="20"/>
          <w:szCs w:val="20"/>
        </w:rPr>
        <w:t>Leineweber</w:t>
      </w:r>
      <w:proofErr w:type="spellEnd"/>
      <w:r w:rsidRPr="00875D26">
        <w:rPr>
          <w:rFonts w:ascii="Arial" w:hAnsi="Arial" w:cs="Arial"/>
          <w:sz w:val="20"/>
          <w:szCs w:val="20"/>
        </w:rPr>
        <w:t xml:space="preserve"> K, Lemaitre RN, Li M, Lim HE, Lin HJ, Lin H, Lind L, Lindgren CM, </w:t>
      </w:r>
      <w:proofErr w:type="spellStart"/>
      <w:r w:rsidRPr="00875D26">
        <w:rPr>
          <w:rFonts w:ascii="Arial" w:hAnsi="Arial" w:cs="Arial"/>
          <w:sz w:val="20"/>
          <w:szCs w:val="20"/>
        </w:rPr>
        <w:t>Lokki</w:t>
      </w:r>
      <w:proofErr w:type="spellEnd"/>
      <w:r w:rsidRPr="00875D26">
        <w:rPr>
          <w:rFonts w:ascii="Arial" w:hAnsi="Arial" w:cs="Arial"/>
          <w:sz w:val="20"/>
          <w:szCs w:val="20"/>
        </w:rPr>
        <w:t xml:space="preserve"> ML, London B, Loos RJF, Low SK, Lu Y,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Macfarlane PW, Magnusson PK, Mahajan A, Malik R, Mansur AJ, Marcus </w:t>
      </w:r>
      <w:r w:rsidRPr="00875D26">
        <w:rPr>
          <w:rFonts w:ascii="Arial" w:hAnsi="Arial" w:cs="Arial"/>
          <w:sz w:val="20"/>
          <w:szCs w:val="20"/>
        </w:rPr>
        <w:lastRenderedPageBreak/>
        <w:t xml:space="preserve">GM, Margolin L, Margulies KB, </w:t>
      </w:r>
      <w:proofErr w:type="spellStart"/>
      <w:r w:rsidRPr="00875D26">
        <w:rPr>
          <w:rFonts w:ascii="Arial" w:hAnsi="Arial" w:cs="Arial"/>
          <w:sz w:val="20"/>
          <w:szCs w:val="20"/>
        </w:rPr>
        <w:t>März</w:t>
      </w:r>
      <w:proofErr w:type="spellEnd"/>
      <w:r w:rsidRPr="00875D26">
        <w:rPr>
          <w:rFonts w:ascii="Arial" w:hAnsi="Arial" w:cs="Arial"/>
          <w:sz w:val="20"/>
          <w:szCs w:val="20"/>
        </w:rPr>
        <w:t xml:space="preserve"> W, McManus DD, Melander O, Mohanty S, Montgomery JA, Morley MP, Morris AP,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Natale A, Nazarian S, Neumann B,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w:t>
      </w:r>
      <w:proofErr w:type="spellStart"/>
      <w:r w:rsidRPr="00875D26">
        <w:rPr>
          <w:rFonts w:ascii="Arial" w:hAnsi="Arial" w:cs="Arial"/>
          <w:sz w:val="20"/>
          <w:szCs w:val="20"/>
        </w:rPr>
        <w:t>Niemeijer</w:t>
      </w:r>
      <w:proofErr w:type="spellEnd"/>
      <w:r w:rsidRPr="00875D26">
        <w:rPr>
          <w:rFonts w:ascii="Arial" w:hAnsi="Arial" w:cs="Arial"/>
          <w:sz w:val="20"/>
          <w:szCs w:val="20"/>
        </w:rPr>
        <w:t xml:space="preserve"> MN, </w:t>
      </w:r>
      <w:proofErr w:type="spellStart"/>
      <w:r w:rsidRPr="00875D26">
        <w:rPr>
          <w:rFonts w:ascii="Arial" w:hAnsi="Arial" w:cs="Arial"/>
          <w:sz w:val="20"/>
          <w:szCs w:val="20"/>
        </w:rPr>
        <w:t>Nikus</w:t>
      </w:r>
      <w:proofErr w:type="spellEnd"/>
      <w:r w:rsidRPr="00875D26">
        <w:rPr>
          <w:rFonts w:ascii="Arial" w:hAnsi="Arial" w:cs="Arial"/>
          <w:sz w:val="20"/>
          <w:szCs w:val="20"/>
        </w:rPr>
        <w:t xml:space="preserve"> K, Nilsson P,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Oellers</w:t>
      </w:r>
      <w:proofErr w:type="spellEnd"/>
      <w:r w:rsidRPr="00875D26">
        <w:rPr>
          <w:rFonts w:ascii="Arial" w:hAnsi="Arial" w:cs="Arial"/>
          <w:sz w:val="20"/>
          <w:szCs w:val="20"/>
        </w:rPr>
        <w:t xml:space="preserve"> H, Olesen MS, </w:t>
      </w:r>
      <w:proofErr w:type="spellStart"/>
      <w:r w:rsidRPr="00875D26">
        <w:rPr>
          <w:rFonts w:ascii="Arial" w:hAnsi="Arial" w:cs="Arial"/>
          <w:sz w:val="20"/>
          <w:szCs w:val="20"/>
        </w:rPr>
        <w:t>Orho</w:t>
      </w:r>
      <w:proofErr w:type="spellEnd"/>
      <w:r w:rsidRPr="00875D26">
        <w:rPr>
          <w:rFonts w:ascii="Arial" w:hAnsi="Arial" w:cs="Arial"/>
          <w:sz w:val="20"/>
          <w:szCs w:val="20"/>
        </w:rPr>
        <w:t xml:space="preserve">-Melander M, Padmanabhan S, Pak HN, </w:t>
      </w:r>
      <w:proofErr w:type="spellStart"/>
      <w:r w:rsidRPr="00875D26">
        <w:rPr>
          <w:rFonts w:ascii="Arial" w:hAnsi="Arial" w:cs="Arial"/>
          <w:sz w:val="20"/>
          <w:szCs w:val="20"/>
        </w:rPr>
        <w:t>Paré</w:t>
      </w:r>
      <w:proofErr w:type="spellEnd"/>
      <w:r w:rsidRPr="00875D26">
        <w:rPr>
          <w:rFonts w:ascii="Arial" w:hAnsi="Arial" w:cs="Arial"/>
          <w:sz w:val="20"/>
          <w:szCs w:val="20"/>
        </w:rPr>
        <w:t xml:space="preserve"> G, Pedersen NL, </w:t>
      </w:r>
      <w:proofErr w:type="spellStart"/>
      <w:r w:rsidRPr="00875D26">
        <w:rPr>
          <w:rFonts w:ascii="Arial" w:hAnsi="Arial" w:cs="Arial"/>
          <w:sz w:val="20"/>
          <w:szCs w:val="20"/>
        </w:rPr>
        <w:t>Pera</w:t>
      </w:r>
      <w:proofErr w:type="spellEnd"/>
      <w:r w:rsidRPr="00875D26">
        <w:rPr>
          <w:rFonts w:ascii="Arial" w:hAnsi="Arial" w:cs="Arial"/>
          <w:sz w:val="20"/>
          <w:szCs w:val="20"/>
        </w:rPr>
        <w:t xml:space="preserve">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w:t>
      </w:r>
      <w:proofErr w:type="spellStart"/>
      <w:r w:rsidRPr="00875D26">
        <w:rPr>
          <w:rFonts w:ascii="Arial" w:hAnsi="Arial" w:cs="Arial"/>
          <w:sz w:val="20"/>
          <w:szCs w:val="20"/>
        </w:rPr>
        <w:t>Pullinger</w:t>
      </w:r>
      <w:proofErr w:type="spellEnd"/>
      <w:r w:rsidRPr="00875D26">
        <w:rPr>
          <w:rFonts w:ascii="Arial" w:hAnsi="Arial" w:cs="Arial"/>
          <w:sz w:val="20"/>
          <w:szCs w:val="20"/>
        </w:rPr>
        <w:t xml:space="preserve"> CR, Rader DJ, </w:t>
      </w:r>
      <w:proofErr w:type="spellStart"/>
      <w:r w:rsidRPr="00875D26">
        <w:rPr>
          <w:rFonts w:ascii="Arial" w:hAnsi="Arial" w:cs="Arial"/>
          <w:sz w:val="20"/>
          <w:szCs w:val="20"/>
        </w:rPr>
        <w:t>Refsgaard</w:t>
      </w:r>
      <w:proofErr w:type="spellEnd"/>
      <w:r w:rsidRPr="00875D26">
        <w:rPr>
          <w:rFonts w:ascii="Arial" w:hAnsi="Arial" w:cs="Arial"/>
          <w:sz w:val="20"/>
          <w:szCs w:val="20"/>
        </w:rPr>
        <w:t xml:space="preserve"> L, </w:t>
      </w:r>
      <w:proofErr w:type="spellStart"/>
      <w:r w:rsidRPr="00875D26">
        <w:rPr>
          <w:rFonts w:ascii="Arial" w:hAnsi="Arial" w:cs="Arial"/>
          <w:sz w:val="20"/>
          <w:szCs w:val="20"/>
        </w:rPr>
        <w:t>Ribasés</w:t>
      </w:r>
      <w:proofErr w:type="spellEnd"/>
      <w:r w:rsidRPr="00875D26">
        <w:rPr>
          <w:rFonts w:ascii="Arial" w:hAnsi="Arial" w:cs="Arial"/>
          <w:sz w:val="20"/>
          <w:szCs w:val="20"/>
        </w:rPr>
        <w:t xml:space="preserve"> 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w:t>
      </w:r>
      <w:proofErr w:type="spellStart"/>
      <w:r w:rsidRPr="00875D26">
        <w:rPr>
          <w:rFonts w:ascii="Arial" w:hAnsi="Arial" w:cs="Arial"/>
          <w:sz w:val="20"/>
          <w:szCs w:val="20"/>
        </w:rPr>
        <w:t>Rienstra</w:t>
      </w:r>
      <w:proofErr w:type="spellEnd"/>
      <w:r w:rsidRPr="00875D26">
        <w:rPr>
          <w:rFonts w:ascii="Arial" w:hAnsi="Arial" w:cs="Arial"/>
          <w:sz w:val="20"/>
          <w:szCs w:val="20"/>
        </w:rPr>
        <w:t xml:space="preserve"> M, </w:t>
      </w:r>
      <w:proofErr w:type="spellStart"/>
      <w:r w:rsidRPr="00875D26">
        <w:rPr>
          <w:rFonts w:ascii="Arial" w:hAnsi="Arial" w:cs="Arial"/>
          <w:sz w:val="20"/>
          <w:szCs w:val="20"/>
        </w:rPr>
        <w:t>Risch</w:t>
      </w:r>
      <w:proofErr w:type="spellEnd"/>
      <w:r w:rsidRPr="00875D26">
        <w:rPr>
          <w:rFonts w:ascii="Arial" w:hAnsi="Arial" w:cs="Arial"/>
          <w:sz w:val="20"/>
          <w:szCs w:val="20"/>
        </w:rPr>
        <w:t xml:space="preserve"> L,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Rosenberg MA, </w:t>
      </w:r>
      <w:proofErr w:type="spellStart"/>
      <w:r w:rsidRPr="00875D26">
        <w:rPr>
          <w:rFonts w:ascii="Arial" w:hAnsi="Arial" w:cs="Arial"/>
          <w:sz w:val="20"/>
          <w:szCs w:val="20"/>
        </w:rPr>
        <w:t>Rost</w:t>
      </w:r>
      <w:proofErr w:type="spellEnd"/>
      <w:r w:rsidRPr="00875D26">
        <w:rPr>
          <w:rFonts w:ascii="Arial" w:hAnsi="Arial" w:cs="Arial"/>
          <w:sz w:val="20"/>
          <w:szCs w:val="20"/>
        </w:rPr>
        <w:t xml:space="preserve"> N, Rotter JI, Saba S, Sandhu RK, Schnabel RB, Schramm K, </w:t>
      </w:r>
      <w:proofErr w:type="spellStart"/>
      <w:r w:rsidRPr="00875D26">
        <w:rPr>
          <w:rFonts w:ascii="Arial" w:hAnsi="Arial" w:cs="Arial"/>
          <w:sz w:val="20"/>
          <w:szCs w:val="20"/>
        </w:rPr>
        <w:t>Schunkert</w:t>
      </w:r>
      <w:proofErr w:type="spellEnd"/>
      <w:r w:rsidRPr="00875D26">
        <w:rPr>
          <w:rFonts w:ascii="Arial" w:hAnsi="Arial" w:cs="Arial"/>
          <w:sz w:val="20"/>
          <w:szCs w:val="20"/>
        </w:rPr>
        <w:t xml:space="preserve"> H, </w:t>
      </w:r>
      <w:proofErr w:type="spellStart"/>
      <w:r w:rsidRPr="00875D26">
        <w:rPr>
          <w:rFonts w:ascii="Arial" w:hAnsi="Arial" w:cs="Arial"/>
          <w:sz w:val="20"/>
          <w:szCs w:val="20"/>
        </w:rPr>
        <w:t>Schurman</w:t>
      </w:r>
      <w:proofErr w:type="spellEnd"/>
      <w:r w:rsidRPr="00875D26">
        <w:rPr>
          <w:rFonts w:ascii="Arial" w:hAnsi="Arial" w:cs="Arial"/>
          <w:sz w:val="20"/>
          <w:szCs w:val="20"/>
        </w:rPr>
        <w:t xml:space="preserve"> C, Scott SA, </w:t>
      </w:r>
      <w:proofErr w:type="spellStart"/>
      <w:r w:rsidRPr="00875D26">
        <w:rPr>
          <w:rFonts w:ascii="Arial" w:hAnsi="Arial" w:cs="Arial"/>
          <w:sz w:val="20"/>
          <w:szCs w:val="20"/>
        </w:rPr>
        <w:t>Seppälä</w:t>
      </w:r>
      <w:proofErr w:type="spellEnd"/>
      <w:r w:rsidRPr="00875D26">
        <w:rPr>
          <w:rFonts w:ascii="Arial" w:hAnsi="Arial" w:cs="Arial"/>
          <w:sz w:val="20"/>
          <w:szCs w:val="20"/>
        </w:rPr>
        <w:t xml:space="preserve"> I, Shaffer C, Shah S, </w:t>
      </w:r>
      <w:proofErr w:type="spellStart"/>
      <w:r w:rsidRPr="00875D26">
        <w:rPr>
          <w:rFonts w:ascii="Arial" w:hAnsi="Arial" w:cs="Arial"/>
          <w:sz w:val="20"/>
          <w:szCs w:val="20"/>
        </w:rPr>
        <w:t>Shalaby</w:t>
      </w:r>
      <w:proofErr w:type="spellEnd"/>
      <w:r w:rsidRPr="00875D26">
        <w:rPr>
          <w:rFonts w:ascii="Arial" w:hAnsi="Arial" w:cs="Arial"/>
          <w:sz w:val="20"/>
          <w:szCs w:val="20"/>
        </w:rPr>
        <w:t xml:space="preserve"> AA, Shim J, Shoemaker MB, </w:t>
      </w:r>
      <w:proofErr w:type="spellStart"/>
      <w:r w:rsidRPr="00875D26">
        <w:rPr>
          <w:rFonts w:ascii="Arial" w:hAnsi="Arial" w:cs="Arial"/>
          <w:sz w:val="20"/>
          <w:szCs w:val="20"/>
        </w:rPr>
        <w:t>Siland</w:t>
      </w:r>
      <w:proofErr w:type="spellEnd"/>
      <w:r w:rsidRPr="00875D26">
        <w:rPr>
          <w:rFonts w:ascii="Arial" w:hAnsi="Arial" w:cs="Arial"/>
          <w:sz w:val="20"/>
          <w:szCs w:val="20"/>
        </w:rPr>
        <w:t xml:space="preserve"> JE, </w:t>
      </w:r>
      <w:proofErr w:type="spellStart"/>
      <w:r w:rsidRPr="00875D26">
        <w:rPr>
          <w:rFonts w:ascii="Arial" w:hAnsi="Arial" w:cs="Arial"/>
          <w:sz w:val="20"/>
          <w:szCs w:val="20"/>
        </w:rPr>
        <w:t>Sinisalo</w:t>
      </w:r>
      <w:proofErr w:type="spellEnd"/>
      <w:r w:rsidRPr="00875D26">
        <w:rPr>
          <w:rFonts w:ascii="Arial" w:hAnsi="Arial" w:cs="Arial"/>
          <w:sz w:val="20"/>
          <w:szCs w:val="20"/>
        </w:rPr>
        <w:t xml:space="preserve"> J, Sinner MF, </w:t>
      </w:r>
      <w:proofErr w:type="spellStart"/>
      <w:r w:rsidRPr="00875D26">
        <w:rPr>
          <w:rFonts w:ascii="Arial" w:hAnsi="Arial" w:cs="Arial"/>
          <w:sz w:val="20"/>
          <w:szCs w:val="20"/>
        </w:rPr>
        <w:t>Slowik</w:t>
      </w:r>
      <w:proofErr w:type="spellEnd"/>
      <w:r w:rsidRPr="00875D26">
        <w:rPr>
          <w:rFonts w:ascii="Arial" w:hAnsi="Arial" w:cs="Arial"/>
          <w:sz w:val="20"/>
          <w:szCs w:val="20"/>
        </w:rPr>
        <w:t xml:space="preserve"> A, Smith AV, Smith BH, Smith JG, Smith JD, Smith NL, Soliman EZ, Sotoodehnia N, Stricker BH, Sun A, Sun H, Svendsen JH, Tanaka T, </w:t>
      </w:r>
      <w:proofErr w:type="spellStart"/>
      <w:r w:rsidRPr="00875D26">
        <w:rPr>
          <w:rFonts w:ascii="Arial" w:hAnsi="Arial" w:cs="Arial"/>
          <w:sz w:val="20"/>
          <w:szCs w:val="20"/>
        </w:rPr>
        <w:t>Tanriverdi</w:t>
      </w:r>
      <w:proofErr w:type="spellEnd"/>
      <w:r w:rsidRPr="00875D26">
        <w:rPr>
          <w:rFonts w:ascii="Arial" w:hAnsi="Arial" w:cs="Arial"/>
          <w:sz w:val="20"/>
          <w:szCs w:val="20"/>
        </w:rPr>
        <w:t xml:space="preserve"> K, Taylor KD, </w:t>
      </w:r>
      <w:proofErr w:type="spellStart"/>
      <w:r w:rsidRPr="00875D26">
        <w:rPr>
          <w:rFonts w:ascii="Arial" w:hAnsi="Arial" w:cs="Arial"/>
          <w:sz w:val="20"/>
          <w:szCs w:val="20"/>
        </w:rPr>
        <w:t>Teder</w:t>
      </w:r>
      <w:proofErr w:type="spellEnd"/>
      <w:r w:rsidRPr="00875D26">
        <w:rPr>
          <w:rFonts w:ascii="Arial" w:hAnsi="Arial" w:cs="Arial"/>
          <w:sz w:val="20"/>
          <w:szCs w:val="20"/>
        </w:rPr>
        <w:t xml:space="preserve">-Laving M,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Thériault</w:t>
      </w:r>
      <w:proofErr w:type="spellEnd"/>
      <w:r w:rsidRPr="00875D26">
        <w:rPr>
          <w:rFonts w:ascii="Arial" w:hAnsi="Arial" w:cs="Arial"/>
          <w:sz w:val="20"/>
          <w:szCs w:val="20"/>
        </w:rPr>
        <w:t xml:space="preserve"> S,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Tucker NR, </w:t>
      </w:r>
      <w:proofErr w:type="spellStart"/>
      <w:r w:rsidRPr="00875D26">
        <w:rPr>
          <w:rFonts w:ascii="Arial" w:hAnsi="Arial" w:cs="Arial"/>
          <w:sz w:val="20"/>
          <w:szCs w:val="20"/>
        </w:rPr>
        <w:t>Tveit</w:t>
      </w:r>
      <w:proofErr w:type="spellEnd"/>
      <w:r w:rsidRPr="00875D26">
        <w:rPr>
          <w:rFonts w:ascii="Arial" w:hAnsi="Arial" w:cs="Arial"/>
          <w:sz w:val="20"/>
          <w:szCs w:val="20"/>
        </w:rPr>
        <w:t xml:space="preserve"> 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Gelder IC, Van Wagoner DR, Verweij N, </w:t>
      </w:r>
      <w:proofErr w:type="spellStart"/>
      <w:r w:rsidRPr="00875D26">
        <w:rPr>
          <w:rFonts w:ascii="Arial" w:hAnsi="Arial" w:cs="Arial"/>
          <w:sz w:val="20"/>
          <w:szCs w:val="20"/>
        </w:rPr>
        <w:t>Vlachopoulou</w:t>
      </w:r>
      <w:proofErr w:type="spellEnd"/>
      <w:r w:rsidRPr="00875D26">
        <w:rPr>
          <w:rFonts w:ascii="Arial" w:hAnsi="Arial" w:cs="Arial"/>
          <w:sz w:val="20"/>
          <w:szCs w:val="20"/>
        </w:rPr>
        <w:t xml:space="preserve"> E,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Wang B, </w:t>
      </w:r>
      <w:proofErr w:type="spellStart"/>
      <w:r w:rsidRPr="00875D26">
        <w:rPr>
          <w:rFonts w:ascii="Arial" w:hAnsi="Arial" w:cs="Arial"/>
          <w:sz w:val="20"/>
          <w:szCs w:val="20"/>
        </w:rPr>
        <w:t>Weeke</w:t>
      </w:r>
      <w:proofErr w:type="spellEnd"/>
      <w:r w:rsidRPr="00875D26">
        <w:rPr>
          <w:rFonts w:ascii="Arial" w:hAnsi="Arial" w:cs="Arial"/>
          <w:sz w:val="20"/>
          <w:szCs w:val="20"/>
        </w:rPr>
        <w:t xml:space="preserve"> PE, </w:t>
      </w:r>
      <w:proofErr w:type="spellStart"/>
      <w:r w:rsidRPr="00875D26">
        <w:rPr>
          <w:rFonts w:ascii="Arial" w:hAnsi="Arial" w:cs="Arial"/>
          <w:sz w:val="20"/>
          <w:szCs w:val="20"/>
        </w:rPr>
        <w:t>Weijs</w:t>
      </w:r>
      <w:proofErr w:type="spellEnd"/>
      <w:r w:rsidRPr="00875D26">
        <w:rPr>
          <w:rFonts w:ascii="Arial" w:hAnsi="Arial" w:cs="Arial"/>
          <w:sz w:val="20"/>
          <w:szCs w:val="20"/>
        </w:rPr>
        <w:t xml:space="preserve"> B, Weiss R, Weiss S, Wells QS, Wiggins KL, Wong JA, Woo D, Worrall BB, Yang PS, Yao J, </w:t>
      </w:r>
      <w:proofErr w:type="spellStart"/>
      <w:r w:rsidRPr="00875D26">
        <w:rPr>
          <w:rFonts w:ascii="Arial" w:hAnsi="Arial" w:cs="Arial"/>
          <w:sz w:val="20"/>
          <w:szCs w:val="20"/>
        </w:rPr>
        <w:t>Yoneda</w:t>
      </w:r>
      <w:proofErr w:type="spellEnd"/>
      <w:r w:rsidRPr="00875D26">
        <w:rPr>
          <w:rFonts w:ascii="Arial" w:hAnsi="Arial" w:cs="Arial"/>
          <w:sz w:val="20"/>
          <w:szCs w:val="20"/>
        </w:rPr>
        <w:t xml:space="preserve"> </w:t>
      </w:r>
      <w:r w:rsidRPr="001F1414">
        <w:rPr>
          <w:rFonts w:ascii="Arial" w:hAnsi="Arial" w:cs="Arial"/>
          <w:sz w:val="20"/>
          <w:szCs w:val="20"/>
        </w:rPr>
        <w:t xml:space="preserve">ZT, Zeller T, Zeng L, Lubitz SA, </w:t>
      </w:r>
      <w:proofErr w:type="spellStart"/>
      <w:r w:rsidRPr="001F1414">
        <w:rPr>
          <w:rFonts w:ascii="Arial" w:hAnsi="Arial" w:cs="Arial"/>
          <w:sz w:val="20"/>
          <w:szCs w:val="20"/>
        </w:rPr>
        <w:t>Lunetta</w:t>
      </w:r>
      <w:proofErr w:type="spellEnd"/>
      <w:r w:rsidRPr="001F1414">
        <w:rPr>
          <w:rFonts w:ascii="Arial" w:hAnsi="Arial" w:cs="Arial"/>
          <w:sz w:val="20"/>
          <w:szCs w:val="20"/>
        </w:rPr>
        <w:t xml:space="preserve"> KL, Ellinor PT. </w:t>
      </w:r>
      <w:hyperlink r:id="rId450"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451" w:history="1">
        <w:r w:rsidR="00B5656E" w:rsidRPr="00B5656E">
          <w:rPr>
            <w:rFonts w:ascii="Arial" w:hAnsi="Arial" w:cs="Arial"/>
            <w:sz w:val="20"/>
            <w:szCs w:val="20"/>
          </w:rPr>
          <w:t>PMC6136836</w:t>
        </w:r>
      </w:hyperlink>
      <w:r w:rsidR="00B5656E">
        <w:rPr>
          <w:rFonts w:ascii="Arial" w:hAnsi="Arial" w:cs="Arial"/>
          <w:sz w:val="20"/>
          <w:szCs w:val="20"/>
        </w:rPr>
        <w:t>.</w:t>
      </w:r>
    </w:p>
    <w:bookmarkEnd w:id="12"/>
    <w:p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w:t>
      </w:r>
      <w:proofErr w:type="spellStart"/>
      <w:r w:rsidRPr="009E2DD4">
        <w:rPr>
          <w:rFonts w:ascii="Arial" w:hAnsi="Arial" w:cs="Arial"/>
          <w:sz w:val="20"/>
          <w:szCs w:val="20"/>
        </w:rPr>
        <w:t>Bůžková</w:t>
      </w:r>
      <w:proofErr w:type="spellEnd"/>
      <w:r w:rsidRPr="009E2DD4">
        <w:rPr>
          <w:rFonts w:ascii="Arial" w:hAnsi="Arial" w:cs="Arial"/>
          <w:sz w:val="20"/>
          <w:szCs w:val="20"/>
        </w:rPr>
        <w:t xml:space="preserve"> P, Lange LA, Kronmal RA, Heckbert SR, </w:t>
      </w:r>
      <w:proofErr w:type="spellStart"/>
      <w:r w:rsidRPr="009E2DD4">
        <w:rPr>
          <w:rFonts w:ascii="Arial" w:hAnsi="Arial" w:cs="Arial"/>
          <w:sz w:val="20"/>
          <w:szCs w:val="20"/>
        </w:rPr>
        <w:t>Mukamal</w:t>
      </w:r>
      <w:proofErr w:type="spellEnd"/>
      <w:r w:rsidRPr="009E2DD4">
        <w:rPr>
          <w:rFonts w:ascii="Arial" w:hAnsi="Arial" w:cs="Arial"/>
          <w:sz w:val="20"/>
          <w:szCs w:val="20"/>
        </w:rPr>
        <w:t xml:space="preserve"> KJ. </w:t>
      </w:r>
      <w:hyperlink r:id="rId452"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w:t>
      </w:r>
      <w:proofErr w:type="spellStart"/>
      <w:r w:rsidRPr="009E2DD4">
        <w:rPr>
          <w:rFonts w:ascii="Arial" w:hAnsi="Arial" w:cs="Arial"/>
          <w:sz w:val="20"/>
          <w:szCs w:val="20"/>
        </w:rPr>
        <w:t>Cardiol</w:t>
      </w:r>
      <w:proofErr w:type="spellEnd"/>
      <w:r w:rsidRPr="009E2DD4">
        <w:rPr>
          <w:rFonts w:ascii="Arial" w:hAnsi="Arial" w:cs="Arial"/>
          <w:sz w:val="20"/>
          <w:szCs w:val="20"/>
        </w:rPr>
        <w:t xml:space="preserve">.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453"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rsidR="00796413" w:rsidRDefault="00796413" w:rsidP="0019429B">
      <w:pPr>
        <w:rPr>
          <w:rFonts w:ascii="Arial" w:eastAsia="Times New Roman" w:hAnsi="Arial" w:cs="Arial"/>
          <w:sz w:val="20"/>
          <w:szCs w:val="20"/>
        </w:rPr>
      </w:pPr>
      <w:bookmarkStart w:id="13" w:name="_Hlk17211953"/>
      <w:r w:rsidRPr="004A6335">
        <w:rPr>
          <w:rFonts w:ascii="Arial" w:eastAsia="Times New Roman" w:hAnsi="Arial" w:cs="Arial"/>
          <w:sz w:val="20"/>
          <w:szCs w:val="20"/>
        </w:rPr>
        <w:t xml:space="preserve">Rosenthal EA, Shirts BH, Amendola LM, </w:t>
      </w:r>
      <w:proofErr w:type="spellStart"/>
      <w:r w:rsidRPr="004A6335">
        <w:rPr>
          <w:rFonts w:ascii="Arial" w:eastAsia="Times New Roman" w:hAnsi="Arial" w:cs="Arial"/>
          <w:sz w:val="20"/>
          <w:szCs w:val="20"/>
        </w:rPr>
        <w:t>Horike-Pyne</w:t>
      </w:r>
      <w:proofErr w:type="spellEnd"/>
      <w:r w:rsidRPr="004A6335">
        <w:rPr>
          <w:rFonts w:ascii="Arial" w:eastAsia="Times New Roman" w:hAnsi="Arial" w:cs="Arial"/>
          <w:sz w:val="20"/>
          <w:szCs w:val="20"/>
        </w:rPr>
        <w:t xml:space="preserve"> M, Robertson PD, </w:t>
      </w:r>
      <w:proofErr w:type="spellStart"/>
      <w:r w:rsidRPr="004A6335">
        <w:rPr>
          <w:rFonts w:ascii="Arial" w:eastAsia="Times New Roman" w:hAnsi="Arial" w:cs="Arial"/>
          <w:sz w:val="20"/>
          <w:szCs w:val="20"/>
        </w:rPr>
        <w:t>Hisama</w:t>
      </w:r>
      <w:proofErr w:type="spellEnd"/>
      <w:r w:rsidRPr="004A6335">
        <w:rPr>
          <w:rFonts w:ascii="Arial" w:eastAsia="Times New Roman" w:hAnsi="Arial" w:cs="Arial"/>
          <w:sz w:val="20"/>
          <w:szCs w:val="20"/>
        </w:rPr>
        <w:t xml:space="preserve"> FM, Bennett RL, </w:t>
      </w:r>
      <w:proofErr w:type="spellStart"/>
      <w:r w:rsidRPr="004A6335">
        <w:rPr>
          <w:rFonts w:ascii="Arial" w:eastAsia="Times New Roman" w:hAnsi="Arial" w:cs="Arial"/>
          <w:sz w:val="20"/>
          <w:szCs w:val="20"/>
        </w:rPr>
        <w:t>Dorschner</w:t>
      </w:r>
      <w:proofErr w:type="spellEnd"/>
      <w:r w:rsidRPr="004A6335">
        <w:rPr>
          <w:rFonts w:ascii="Arial" w:eastAsia="Times New Roman" w:hAnsi="Arial" w:cs="Arial"/>
          <w:sz w:val="20"/>
          <w:szCs w:val="20"/>
        </w:rPr>
        <w:t xml:space="preserve"> MO, Nickerson DA, </w:t>
      </w:r>
      <w:proofErr w:type="spellStart"/>
      <w:r w:rsidRPr="004A6335">
        <w:rPr>
          <w:rFonts w:ascii="Arial" w:eastAsia="Times New Roman" w:hAnsi="Arial" w:cs="Arial"/>
          <w:sz w:val="20"/>
          <w:szCs w:val="20"/>
        </w:rPr>
        <w:t>Stanaway</w:t>
      </w:r>
      <w:proofErr w:type="spellEnd"/>
      <w:r w:rsidRPr="004A6335">
        <w:rPr>
          <w:rFonts w:ascii="Arial" w:eastAsia="Times New Roman" w:hAnsi="Arial" w:cs="Arial"/>
          <w:sz w:val="20"/>
          <w:szCs w:val="20"/>
        </w:rPr>
        <w:t xml:space="preserve"> IB, Nassir R, Vickers KT, Li C, Grady WM, Peters U, </w:t>
      </w:r>
      <w:proofErr w:type="spellStart"/>
      <w:r w:rsidRPr="004A6335">
        <w:rPr>
          <w:rFonts w:ascii="Arial" w:eastAsia="Times New Roman" w:hAnsi="Arial" w:cs="Arial"/>
          <w:sz w:val="20"/>
          <w:szCs w:val="20"/>
        </w:rPr>
        <w:t>Jarvik</w:t>
      </w:r>
      <w:proofErr w:type="spellEnd"/>
      <w:r w:rsidRPr="004A6335">
        <w:rPr>
          <w:rFonts w:ascii="Arial" w:eastAsia="Times New Roman" w:hAnsi="Arial" w:cs="Arial"/>
          <w:sz w:val="20"/>
          <w:szCs w:val="20"/>
        </w:rPr>
        <w:t xml:space="preserve">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454"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455"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bookmarkEnd w:id="13"/>
    <w:p w:rsidR="008B18DD" w:rsidRDefault="008B18DD" w:rsidP="008B18DD">
      <w:pPr>
        <w:rPr>
          <w:rFonts w:ascii="Arial" w:eastAsiaTheme="minorHAnsi" w:hAnsi="Arial" w:cs="Arial"/>
          <w:sz w:val="20"/>
          <w:szCs w:val="20"/>
        </w:rPr>
      </w:pPr>
      <w:r w:rsidRPr="008B18DD">
        <w:rPr>
          <w:rFonts w:ascii="Arial" w:hAnsi="Arial" w:cs="Arial"/>
          <w:sz w:val="20"/>
          <w:szCs w:val="20"/>
        </w:rPr>
        <w:t xml:space="preserve">Sanders JL, Guo W, O'Meara ES, Kaplan RC, Pollak MN, </w:t>
      </w:r>
      <w:proofErr w:type="spellStart"/>
      <w:r w:rsidRPr="008B18DD">
        <w:rPr>
          <w:rFonts w:ascii="Arial" w:hAnsi="Arial" w:cs="Arial"/>
          <w:sz w:val="20"/>
          <w:szCs w:val="20"/>
        </w:rPr>
        <w:t>Bartz</w:t>
      </w:r>
      <w:proofErr w:type="spellEnd"/>
      <w:r w:rsidRPr="008B18DD">
        <w:rPr>
          <w:rFonts w:ascii="Arial" w:hAnsi="Arial" w:cs="Arial"/>
          <w:sz w:val="20"/>
          <w:szCs w:val="20"/>
        </w:rPr>
        <w:t xml:space="preserve"> TM, Newman AB, Fried LP, Cappola AR. </w:t>
      </w:r>
      <w:hyperlink r:id="rId456" w:history="1">
        <w:r w:rsidRPr="008B18DD">
          <w:rPr>
            <w:b/>
            <w:i/>
          </w:rPr>
          <w:t>Trajectories of IGF-I predict mortality in older adults: The Cardiovascular Health Study.</w:t>
        </w:r>
      </w:hyperlink>
      <w:r w:rsidRPr="008B18DD">
        <w:rPr>
          <w:rStyle w:val="Hyperlink"/>
          <w:rFonts w:ascii="Arial" w:hAnsi="Arial" w:cs="Arial"/>
          <w:sz w:val="20"/>
          <w:szCs w:val="20"/>
          <w:u w:val="none"/>
        </w:rPr>
        <w:t xml:space="preserve"> </w:t>
      </w:r>
      <w:r w:rsidRPr="008B18DD">
        <w:rPr>
          <w:rStyle w:val="jrnl"/>
          <w:rFonts w:ascii="Arial" w:hAnsi="Arial" w:cs="Arial"/>
          <w:sz w:val="20"/>
          <w:szCs w:val="20"/>
        </w:rPr>
        <w:t xml:space="preserve">J </w:t>
      </w:r>
      <w:proofErr w:type="spellStart"/>
      <w:r w:rsidRPr="008B18DD">
        <w:rPr>
          <w:rFonts w:ascii="Arial" w:eastAsia="Times New Roman" w:hAnsi="Arial" w:cs="Arial"/>
          <w:sz w:val="20"/>
          <w:szCs w:val="20"/>
        </w:rPr>
        <w:t>Gerontol</w:t>
      </w:r>
      <w:proofErr w:type="spellEnd"/>
      <w:r w:rsidRPr="008B18DD">
        <w:rPr>
          <w:rFonts w:ascii="Arial" w:eastAsia="Times New Roman" w:hAnsi="Arial" w:cs="Arial"/>
          <w:sz w:val="20"/>
          <w:szCs w:val="20"/>
        </w:rPr>
        <w:t xml:space="preserve"> A Biol Sci Med Sci. 2018 Jun 14. Vol. 73, issue 7, pp. 953-959. PM: 28977343. </w:t>
      </w:r>
      <w:hyperlink r:id="rId457" w:history="1">
        <w:r w:rsidRPr="008B18DD">
          <w:rPr>
            <w:rFonts w:ascii="Arial" w:eastAsia="Times New Roman" w:hAnsi="Arial" w:cs="Arial"/>
            <w:sz w:val="20"/>
            <w:szCs w:val="20"/>
          </w:rPr>
          <w:t>PMC6001890</w:t>
        </w:r>
      </w:hyperlink>
      <w:r w:rsidRPr="008B18DD">
        <w:rPr>
          <w:rFonts w:ascii="Arial" w:hAnsi="Arial" w:cs="Arial"/>
          <w:sz w:val="20"/>
          <w:szCs w:val="20"/>
        </w:rPr>
        <w:t>.</w:t>
      </w:r>
      <w:r w:rsidR="00396B9E" w:rsidRPr="00396B9E">
        <w:rPr>
          <w:rFonts w:ascii="Arial" w:eastAsiaTheme="minorHAnsi" w:hAnsi="Arial" w:cs="Arial"/>
          <w:sz w:val="20"/>
          <w:szCs w:val="20"/>
        </w:rPr>
        <w:t xml:space="preserve"> </w:t>
      </w:r>
    </w:p>
    <w:p w:rsidR="008429D4" w:rsidRPr="00363341" w:rsidRDefault="008429D4" w:rsidP="00363341">
      <w:pPr>
        <w:rPr>
          <w:rFonts w:ascii="Arial" w:hAnsi="Arial" w:cs="Arial"/>
          <w:sz w:val="20"/>
          <w:szCs w:val="20"/>
        </w:rPr>
      </w:pPr>
      <w:bookmarkStart w:id="14" w:name="_Hlk17211962"/>
      <w:proofErr w:type="spellStart"/>
      <w:r w:rsidRPr="00875D26">
        <w:rPr>
          <w:rFonts w:ascii="Arial" w:hAnsi="Arial" w:cs="Arial"/>
          <w:sz w:val="20"/>
          <w:szCs w:val="20"/>
        </w:rPr>
        <w:t>Savji</w:t>
      </w:r>
      <w:proofErr w:type="spellEnd"/>
      <w:r w:rsidRPr="00875D26">
        <w:rPr>
          <w:rFonts w:ascii="Arial" w:hAnsi="Arial" w:cs="Arial"/>
          <w:sz w:val="20"/>
          <w:szCs w:val="20"/>
        </w:rPr>
        <w:t xml:space="preserve"> N, </w:t>
      </w:r>
      <w:proofErr w:type="spellStart"/>
      <w:r w:rsidRPr="00875D26">
        <w:rPr>
          <w:rFonts w:ascii="Arial" w:hAnsi="Arial" w:cs="Arial"/>
          <w:sz w:val="20"/>
          <w:szCs w:val="20"/>
        </w:rPr>
        <w:t>Meijers</w:t>
      </w:r>
      <w:proofErr w:type="spellEnd"/>
      <w:r w:rsidRPr="00875D26">
        <w:rPr>
          <w:rFonts w:ascii="Arial" w:hAnsi="Arial" w:cs="Arial"/>
          <w:sz w:val="20"/>
          <w:szCs w:val="20"/>
        </w:rPr>
        <w:t xml:space="preserve"> WC,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Bhambhani</w:t>
      </w:r>
      <w:proofErr w:type="spellEnd"/>
      <w:r w:rsidRPr="00875D26">
        <w:rPr>
          <w:rFonts w:ascii="Arial" w:hAnsi="Arial" w:cs="Arial"/>
          <w:sz w:val="20"/>
          <w:szCs w:val="20"/>
        </w:rPr>
        <w:t xml:space="preserve"> V, Cushman M, </w:t>
      </w:r>
      <w:proofErr w:type="spellStart"/>
      <w:r w:rsidRPr="00875D26">
        <w:rPr>
          <w:rFonts w:ascii="Arial" w:hAnsi="Arial" w:cs="Arial"/>
          <w:sz w:val="20"/>
          <w:szCs w:val="20"/>
        </w:rPr>
        <w:t>Nayor</w:t>
      </w:r>
      <w:proofErr w:type="spellEnd"/>
      <w:r w:rsidRPr="00875D26">
        <w:rPr>
          <w:rFonts w:ascii="Arial" w:hAnsi="Arial" w:cs="Arial"/>
          <w:sz w:val="20"/>
          <w:szCs w:val="20"/>
        </w:rPr>
        <w:t xml:space="preserve"> M, Kizer JR, </w:t>
      </w:r>
      <w:proofErr w:type="spellStart"/>
      <w:r w:rsidRPr="00875D26">
        <w:rPr>
          <w:rFonts w:ascii="Arial" w:hAnsi="Arial" w:cs="Arial"/>
          <w:sz w:val="20"/>
          <w:szCs w:val="20"/>
        </w:rPr>
        <w:t>Sarma</w:t>
      </w:r>
      <w:proofErr w:type="spellEnd"/>
      <w:r w:rsidRPr="00875D26">
        <w:rPr>
          <w:rFonts w:ascii="Arial" w:hAnsi="Arial" w:cs="Arial"/>
          <w:sz w:val="20"/>
          <w:szCs w:val="20"/>
        </w:rPr>
        <w:t xml:space="preserve"> A, Blaha MJ, Gansevoort RT, Gardin JM, </w:t>
      </w:r>
      <w:proofErr w:type="spellStart"/>
      <w:r w:rsidRPr="00875D26">
        <w:rPr>
          <w:rFonts w:ascii="Arial" w:hAnsi="Arial" w:cs="Arial"/>
          <w:sz w:val="20"/>
          <w:szCs w:val="20"/>
        </w:rPr>
        <w:t>Hillege</w:t>
      </w:r>
      <w:proofErr w:type="spellEnd"/>
      <w:r w:rsidRPr="00875D26">
        <w:rPr>
          <w:rFonts w:ascii="Arial" w:hAnsi="Arial" w:cs="Arial"/>
          <w:sz w:val="20"/>
          <w:szCs w:val="20"/>
        </w:rPr>
        <w:t xml:space="preserve"> HL, Ji F, Kop WJ, Lau ES, Lee DS, </w:t>
      </w:r>
      <w:proofErr w:type="spellStart"/>
      <w:r w:rsidRPr="00875D26">
        <w:rPr>
          <w:rFonts w:ascii="Arial" w:hAnsi="Arial" w:cs="Arial"/>
          <w:sz w:val="20"/>
          <w:szCs w:val="20"/>
        </w:rPr>
        <w:t>Sadreyev</w:t>
      </w:r>
      <w:proofErr w:type="spellEnd"/>
      <w:r w:rsidRPr="00875D26">
        <w:rPr>
          <w:rFonts w:ascii="Arial" w:hAnsi="Arial" w:cs="Arial"/>
          <w:sz w:val="20"/>
          <w:szCs w:val="20"/>
        </w:rPr>
        <w:t xml:space="preserve"> R, van </w:t>
      </w:r>
      <w:proofErr w:type="spellStart"/>
      <w:r w:rsidRPr="00875D26">
        <w:rPr>
          <w:rFonts w:ascii="Arial" w:hAnsi="Arial" w:cs="Arial"/>
          <w:sz w:val="20"/>
          <w:szCs w:val="20"/>
        </w:rPr>
        <w:t>Gilst</w:t>
      </w:r>
      <w:proofErr w:type="spellEnd"/>
      <w:r w:rsidRPr="00875D26">
        <w:rPr>
          <w:rFonts w:ascii="Arial" w:hAnsi="Arial" w:cs="Arial"/>
          <w:sz w:val="20"/>
          <w:szCs w:val="20"/>
        </w:rPr>
        <w:t xml:space="preserve"> WH, Wang TJ, </w:t>
      </w:r>
      <w:proofErr w:type="spellStart"/>
      <w:r w:rsidRPr="00875D26">
        <w:rPr>
          <w:rFonts w:ascii="Arial" w:hAnsi="Arial" w:cs="Arial"/>
          <w:sz w:val="20"/>
          <w:szCs w:val="20"/>
        </w:rPr>
        <w:t>Zanni</w:t>
      </w:r>
      <w:proofErr w:type="spellEnd"/>
      <w:r w:rsidRPr="00875D26">
        <w:rPr>
          <w:rFonts w:ascii="Arial" w:hAnsi="Arial" w:cs="Arial"/>
          <w:sz w:val="20"/>
          <w:szCs w:val="20"/>
        </w:rPr>
        <w:t xml:space="preserve"> MV, </w:t>
      </w:r>
      <w:proofErr w:type="spellStart"/>
      <w:r w:rsidRPr="00875D26">
        <w:rPr>
          <w:rFonts w:ascii="Arial" w:hAnsi="Arial" w:cs="Arial"/>
          <w:sz w:val="20"/>
          <w:szCs w:val="20"/>
        </w:rPr>
        <w:t>Vasan</w:t>
      </w:r>
      <w:proofErr w:type="spellEnd"/>
      <w:r w:rsidRPr="00875D26">
        <w:rPr>
          <w:rFonts w:ascii="Arial" w:hAnsi="Arial" w:cs="Arial"/>
          <w:sz w:val="20"/>
          <w:szCs w:val="20"/>
        </w:rPr>
        <w:t xml:space="preserve">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Levy D, Larson M, Shah SJ, de Boer RA, Gottdiener JS, Ho JE. </w:t>
      </w:r>
      <w:hyperlink r:id="rId458"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 xml:space="preserve">ncident </w:t>
        </w:r>
        <w:proofErr w:type="spellStart"/>
        <w:r w:rsidRPr="001F1414">
          <w:rPr>
            <w:rFonts w:ascii="Arial" w:hAnsi="Arial" w:cs="Arial"/>
            <w:b/>
            <w:i/>
            <w:sz w:val="20"/>
            <w:szCs w:val="20"/>
          </w:rPr>
          <w:t>HFpEF</w:t>
        </w:r>
        <w:proofErr w:type="spellEnd"/>
        <w:r w:rsidRPr="001F1414">
          <w:rPr>
            <w:rFonts w:ascii="Arial" w:hAnsi="Arial" w:cs="Arial"/>
            <w:b/>
            <w:i/>
            <w:sz w:val="20"/>
            <w:szCs w:val="20"/>
          </w:rPr>
          <w:t xml:space="preserve"> and </w:t>
        </w:r>
        <w:proofErr w:type="spellStart"/>
        <w:r w:rsidRPr="001F1414">
          <w:rPr>
            <w:rFonts w:ascii="Arial" w:hAnsi="Arial" w:cs="Arial"/>
            <w:b/>
            <w:i/>
            <w:sz w:val="20"/>
            <w:szCs w:val="20"/>
          </w:rPr>
          <w:t>HFrEF</w:t>
        </w:r>
        <w:proofErr w:type="spellEnd"/>
        <w:r w:rsidRPr="001F1414">
          <w:rPr>
            <w:rFonts w:ascii="Arial" w:hAnsi="Arial" w:cs="Arial"/>
            <w:b/>
            <w:i/>
            <w:sz w:val="20"/>
            <w:szCs w:val="20"/>
          </w:rPr>
          <w:t>.</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459" w:history="1">
        <w:r w:rsidR="00363341" w:rsidRPr="00363341">
          <w:rPr>
            <w:rFonts w:ascii="Arial" w:hAnsi="Arial" w:cs="Arial"/>
            <w:sz w:val="20"/>
            <w:szCs w:val="20"/>
          </w:rPr>
          <w:t>PMC6076337</w:t>
        </w:r>
      </w:hyperlink>
      <w:r w:rsidR="00363341" w:rsidRPr="00363341">
        <w:rPr>
          <w:rFonts w:ascii="Arial" w:hAnsi="Arial" w:cs="Arial"/>
          <w:sz w:val="20"/>
          <w:szCs w:val="20"/>
        </w:rPr>
        <w:t>.</w:t>
      </w:r>
    </w:p>
    <w:bookmarkEnd w:id="14"/>
    <w:p w:rsidR="00BE3B9A" w:rsidRPr="00C27A57" w:rsidRDefault="00BE3B9A" w:rsidP="00BE3B9A">
      <w:proofErr w:type="spellStart"/>
      <w:r w:rsidRPr="00D412C8">
        <w:rPr>
          <w:rFonts w:ascii="Arial" w:hAnsi="Arial" w:cs="Arial"/>
          <w:sz w:val="20"/>
          <w:szCs w:val="20"/>
        </w:rPr>
        <w:t>Seyerle</w:t>
      </w:r>
      <w:proofErr w:type="spellEnd"/>
      <w:r w:rsidRPr="00D412C8">
        <w:rPr>
          <w:rFonts w:ascii="Arial" w:hAnsi="Arial" w:cs="Arial"/>
          <w:sz w:val="20"/>
          <w:szCs w:val="20"/>
        </w:rPr>
        <w:t xml:space="preserve"> AA,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Li J, Li X, Evans DS, Sun F, Laaksonen MA, Isaacs A,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Highland HM, Stewart JD, Harris TB,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Bis JC, Peloso GM, Brody JA,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Busch EL, </w:t>
      </w:r>
      <w:proofErr w:type="spellStart"/>
      <w:r w:rsidRPr="00D412C8">
        <w:rPr>
          <w:rFonts w:ascii="Arial" w:hAnsi="Arial" w:cs="Arial"/>
          <w:sz w:val="20"/>
          <w:szCs w:val="20"/>
        </w:rPr>
        <w:t>Duan</w:t>
      </w:r>
      <w:proofErr w:type="spellEnd"/>
      <w:r w:rsidRPr="00D412C8">
        <w:rPr>
          <w:rFonts w:ascii="Arial" w:hAnsi="Arial" w:cs="Arial"/>
          <w:sz w:val="20"/>
          <w:szCs w:val="20"/>
        </w:rPr>
        <w:t xml:space="preserve"> Q, Stilp AM, O'Donnell CJ, Macfarlane PW, Floyd JS, Kors JA, Lin HJ, Li-Gao R, Sofer T, Méndez-</w:t>
      </w:r>
      <w:proofErr w:type="spellStart"/>
      <w:r w:rsidRPr="00D412C8">
        <w:rPr>
          <w:rFonts w:ascii="Arial" w:hAnsi="Arial" w:cs="Arial"/>
          <w:sz w:val="20"/>
          <w:szCs w:val="20"/>
        </w:rPr>
        <w:t>Giráldez</w:t>
      </w:r>
      <w:proofErr w:type="spellEnd"/>
      <w:r w:rsidRPr="00D412C8">
        <w:rPr>
          <w:rFonts w:ascii="Arial" w:hAnsi="Arial" w:cs="Arial"/>
          <w:sz w:val="20"/>
          <w:szCs w:val="20"/>
        </w:rPr>
        <w:t xml:space="preserve"> R, Cummings SR, Heckbert SR,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Ford I, Li Y,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Porthan</w:t>
      </w:r>
      <w:proofErr w:type="spellEnd"/>
      <w:r w:rsidRPr="00D412C8">
        <w:rPr>
          <w:rFonts w:ascii="Arial" w:hAnsi="Arial" w:cs="Arial"/>
          <w:sz w:val="20"/>
          <w:szCs w:val="20"/>
        </w:rPr>
        <w:t xml:space="preserve"> K,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Napier MD, Kerr KF, Reiner AP, Rice KM, Roach J, Buckley BM, Soliman EZ,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Sotoodehnia N,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North KE, Lee CR,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Stürmer</w:t>
      </w:r>
      <w:proofErr w:type="spellEnd"/>
      <w:r w:rsidRPr="00D412C8">
        <w:rPr>
          <w:rFonts w:ascii="Arial" w:hAnsi="Arial" w:cs="Arial"/>
          <w:sz w:val="20"/>
          <w:szCs w:val="20"/>
        </w:rPr>
        <w:t xml:space="preserve"> T,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Taylor KD, Wiggins KL, Wilson JG, Chen YD, Kaplan RC, Wilhelmsen K,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Liu Y,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Lange LA,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Smith AV, Stricker BH, Laurie CC, Rotter JI,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Psaty BM, Avery CL. </w:t>
      </w:r>
      <w:hyperlink r:id="rId460"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461" w:history="1">
        <w:r w:rsidRPr="00C27A57">
          <w:rPr>
            <w:rFonts w:ascii="Arial" w:hAnsi="Arial" w:cs="Arial"/>
            <w:sz w:val="20"/>
            <w:szCs w:val="20"/>
          </w:rPr>
          <w:t>PMC5773415</w:t>
        </w:r>
      </w:hyperlink>
      <w:r w:rsidRPr="00C27A57">
        <w:rPr>
          <w:rFonts w:ascii="Arial" w:hAnsi="Arial" w:cs="Arial"/>
          <w:sz w:val="20"/>
          <w:szCs w:val="20"/>
        </w:rPr>
        <w:t>.</w:t>
      </w:r>
    </w:p>
    <w:p w:rsidR="00B23DF2" w:rsidRDefault="00B23DF2" w:rsidP="00B23DF2">
      <w:pPr>
        <w:rPr>
          <w:rFonts w:ascii="Arial" w:hAnsi="Arial" w:cs="Arial"/>
          <w:sz w:val="20"/>
          <w:szCs w:val="20"/>
        </w:rPr>
      </w:pPr>
      <w:r w:rsidRPr="004C1CA2">
        <w:rPr>
          <w:rFonts w:ascii="Arial" w:hAnsi="Arial" w:cs="Arial"/>
          <w:sz w:val="20"/>
          <w:szCs w:val="20"/>
        </w:rPr>
        <w:lastRenderedPageBreak/>
        <w:t xml:space="preserve">Smith CE, Follis JL,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Tanaka T, Graff M,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w:t>
      </w:r>
      <w:proofErr w:type="spellStart"/>
      <w:r w:rsidRPr="004C1CA2">
        <w:rPr>
          <w:rFonts w:ascii="Arial" w:hAnsi="Arial" w:cs="Arial"/>
          <w:sz w:val="20"/>
          <w:szCs w:val="20"/>
        </w:rPr>
        <w:t>Kilpeläinen</w:t>
      </w:r>
      <w:proofErr w:type="spellEnd"/>
      <w:r w:rsidRPr="004C1CA2">
        <w:rPr>
          <w:rFonts w:ascii="Arial" w:hAnsi="Arial" w:cs="Arial"/>
          <w:sz w:val="20"/>
          <w:szCs w:val="20"/>
        </w:rPr>
        <w:t xml:space="preserve"> TO,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Richardson K,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Schulz CA, Liu Y, Frazier-Wood AC, van </w:t>
      </w:r>
      <w:proofErr w:type="spellStart"/>
      <w:r w:rsidRPr="004C1CA2">
        <w:rPr>
          <w:rFonts w:ascii="Arial" w:hAnsi="Arial" w:cs="Arial"/>
          <w:sz w:val="20"/>
          <w:szCs w:val="20"/>
        </w:rPr>
        <w:t>Eekelen</w:t>
      </w:r>
      <w:proofErr w:type="spellEnd"/>
      <w:r w:rsidRPr="004C1CA2">
        <w:rPr>
          <w:rFonts w:ascii="Arial" w:hAnsi="Arial" w:cs="Arial"/>
          <w:sz w:val="20"/>
          <w:szCs w:val="20"/>
        </w:rPr>
        <w:t xml:space="preserve"> E, Wang C, de Vries PS,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Lai CQ, Houston DK, </w:t>
      </w:r>
      <w:proofErr w:type="spellStart"/>
      <w:r w:rsidRPr="004C1CA2">
        <w:rPr>
          <w:rFonts w:ascii="Arial" w:hAnsi="Arial" w:cs="Arial"/>
          <w:sz w:val="20"/>
          <w:szCs w:val="20"/>
        </w:rPr>
        <w:t>Ferruci</w:t>
      </w:r>
      <w:proofErr w:type="spellEnd"/>
      <w:r w:rsidRPr="004C1CA2">
        <w:rPr>
          <w:rFonts w:ascii="Arial" w:hAnsi="Arial" w:cs="Arial"/>
          <w:sz w:val="20"/>
          <w:szCs w:val="20"/>
        </w:rPr>
        <w:t xml:space="preserve"> L, Ericson U, Wang Z, de </w:t>
      </w:r>
      <w:proofErr w:type="spellStart"/>
      <w:r w:rsidRPr="004C1CA2">
        <w:rPr>
          <w:rFonts w:ascii="Arial" w:hAnsi="Arial" w:cs="Arial"/>
          <w:sz w:val="20"/>
          <w:szCs w:val="20"/>
        </w:rPr>
        <w:t>Mutsert</w:t>
      </w:r>
      <w:proofErr w:type="spellEnd"/>
      <w:r w:rsidRPr="004C1CA2">
        <w:rPr>
          <w:rFonts w:ascii="Arial" w:hAnsi="Arial" w:cs="Arial"/>
          <w:sz w:val="20"/>
          <w:szCs w:val="20"/>
        </w:rPr>
        <w:t xml:space="preserve"> R, </w:t>
      </w:r>
      <w:proofErr w:type="spellStart"/>
      <w:r w:rsidRPr="004C1CA2">
        <w:rPr>
          <w:rFonts w:ascii="Arial" w:hAnsi="Arial" w:cs="Arial"/>
          <w:sz w:val="20"/>
          <w:szCs w:val="20"/>
        </w:rPr>
        <w:t>Oddy</w:t>
      </w:r>
      <w:proofErr w:type="spellEnd"/>
      <w:r w:rsidRPr="004C1CA2">
        <w:rPr>
          <w:rFonts w:ascii="Arial" w:hAnsi="Arial" w:cs="Arial"/>
          <w:sz w:val="20"/>
          <w:szCs w:val="20"/>
        </w:rPr>
        <w:t xml:space="preserve"> WH, de </w:t>
      </w:r>
      <w:proofErr w:type="spellStart"/>
      <w:r w:rsidRPr="004C1CA2">
        <w:rPr>
          <w:rFonts w:ascii="Arial" w:hAnsi="Arial" w:cs="Arial"/>
          <w:sz w:val="20"/>
          <w:szCs w:val="20"/>
        </w:rPr>
        <w:t>Jonge</w:t>
      </w:r>
      <w:proofErr w:type="spellEnd"/>
      <w:r w:rsidRPr="004C1CA2">
        <w:rPr>
          <w:rFonts w:ascii="Arial" w:hAnsi="Arial" w:cs="Arial"/>
          <w:sz w:val="20"/>
          <w:szCs w:val="20"/>
        </w:rPr>
        <w:t xml:space="preserve"> EAL,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Justice AE, Lemaitre RN, </w:t>
      </w:r>
      <w:proofErr w:type="spellStart"/>
      <w:r w:rsidRPr="004C1CA2">
        <w:rPr>
          <w:rFonts w:ascii="Arial" w:hAnsi="Arial" w:cs="Arial"/>
          <w:sz w:val="20"/>
          <w:szCs w:val="20"/>
        </w:rPr>
        <w:t>Sørensen</w:t>
      </w:r>
      <w:proofErr w:type="spellEnd"/>
      <w:r w:rsidRPr="004C1CA2">
        <w:rPr>
          <w:rFonts w:ascii="Arial" w:hAnsi="Arial" w:cs="Arial"/>
          <w:sz w:val="20"/>
          <w:szCs w:val="20"/>
        </w:rPr>
        <w:t xml:space="preserve"> TIA, Province MA, Parnell LD, Garcia ME,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Rich SS, </w:t>
      </w:r>
      <w:proofErr w:type="spellStart"/>
      <w:r w:rsidRPr="004C1CA2">
        <w:rPr>
          <w:rFonts w:ascii="Arial" w:hAnsi="Arial" w:cs="Arial"/>
          <w:sz w:val="20"/>
          <w:szCs w:val="20"/>
        </w:rPr>
        <w:t>Rosendaal</w:t>
      </w:r>
      <w:proofErr w:type="spellEnd"/>
      <w:r w:rsidRPr="004C1CA2">
        <w:rPr>
          <w:rFonts w:ascii="Arial" w:hAnsi="Arial" w:cs="Arial"/>
          <w:sz w:val="20"/>
          <w:szCs w:val="20"/>
        </w:rPr>
        <w:t xml:space="preserve"> FR, Pennell CE,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Young KL, Pedersen O,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Rotter JI, </w:t>
      </w:r>
      <w:proofErr w:type="spellStart"/>
      <w:r w:rsidRPr="004C1CA2">
        <w:rPr>
          <w:rFonts w:ascii="Arial" w:hAnsi="Arial" w:cs="Arial"/>
          <w:sz w:val="20"/>
          <w:szCs w:val="20"/>
        </w:rPr>
        <w:t>Mook</w:t>
      </w:r>
      <w:proofErr w:type="spellEnd"/>
      <w:r w:rsidRPr="004C1CA2">
        <w:rPr>
          <w:rFonts w:ascii="Arial" w:hAnsi="Arial" w:cs="Arial"/>
          <w:sz w:val="20"/>
          <w:szCs w:val="20"/>
        </w:rPr>
        <w:t xml:space="preserve">-Kanamori DO, </w:t>
      </w:r>
      <w:proofErr w:type="spellStart"/>
      <w:r w:rsidRPr="004C1CA2">
        <w:rPr>
          <w:rFonts w:ascii="Arial" w:hAnsi="Arial" w:cs="Arial"/>
          <w:sz w:val="20"/>
          <w:szCs w:val="20"/>
        </w:rPr>
        <w:t>Zillikens</w:t>
      </w:r>
      <w:proofErr w:type="spellEnd"/>
      <w:r w:rsidRPr="004C1CA2">
        <w:rPr>
          <w:rFonts w:ascii="Arial" w:hAnsi="Arial" w:cs="Arial"/>
          <w:sz w:val="20"/>
          <w:szCs w:val="20"/>
        </w:rPr>
        <w:t xml:space="preserve"> MC,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OT, North KE,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Arnett DK,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Tjønneland</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Franco OH, German JB, Siscovick DS,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Ordovás</w:t>
      </w:r>
      <w:proofErr w:type="spellEnd"/>
      <w:r w:rsidRPr="004C1CA2">
        <w:rPr>
          <w:rFonts w:ascii="Arial" w:hAnsi="Arial" w:cs="Arial"/>
          <w:sz w:val="20"/>
          <w:szCs w:val="20"/>
        </w:rPr>
        <w:t xml:space="preserve"> JM. </w:t>
      </w:r>
      <w:hyperlink r:id="rId462"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Mol </w:t>
      </w:r>
      <w:proofErr w:type="spellStart"/>
      <w:r w:rsidRPr="004C1CA2">
        <w:rPr>
          <w:rFonts w:ascii="Arial" w:hAnsi="Arial" w:cs="Arial"/>
          <w:sz w:val="20"/>
          <w:szCs w:val="20"/>
        </w:rPr>
        <w:t>Nutr</w:t>
      </w:r>
      <w:proofErr w:type="spellEnd"/>
      <w:r w:rsidRPr="004C1CA2">
        <w:rPr>
          <w:rFonts w:ascii="Arial" w:hAnsi="Arial" w:cs="Arial"/>
          <w:sz w:val="20"/>
          <w:szCs w:val="20"/>
        </w:rPr>
        <w:t xml:space="preserve">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proofErr w:type="spellStart"/>
      <w:r w:rsidRPr="004C1CA2">
        <w:rPr>
          <w:rFonts w:ascii="Arial" w:hAnsi="Arial" w:cs="Arial"/>
          <w:sz w:val="20"/>
          <w:szCs w:val="20"/>
        </w:rPr>
        <w:t>doi</w:t>
      </w:r>
      <w:proofErr w:type="spellEnd"/>
      <w:r w:rsidRPr="004C1CA2">
        <w:rPr>
          <w:rFonts w:ascii="Arial" w:hAnsi="Arial" w:cs="Arial"/>
          <w:sz w:val="20"/>
          <w:szCs w:val="20"/>
        </w:rPr>
        <w:t>: 10.1002/mnfr.201700347. [</w:t>
      </w:r>
      <w:proofErr w:type="spellStart"/>
      <w:r w:rsidRPr="004C1CA2">
        <w:rPr>
          <w:rFonts w:ascii="Arial" w:hAnsi="Arial" w:cs="Arial"/>
          <w:sz w:val="20"/>
          <w:szCs w:val="20"/>
        </w:rPr>
        <w:t>Epub</w:t>
      </w:r>
      <w:proofErr w:type="spellEnd"/>
      <w:r w:rsidRPr="004C1CA2">
        <w:rPr>
          <w:rFonts w:ascii="Arial" w:hAnsi="Arial" w:cs="Arial"/>
          <w:sz w:val="20"/>
          <w:szCs w:val="20"/>
        </w:rPr>
        <w:t xml:space="preserve"> ahead of print] PM: 28941034</w:t>
      </w:r>
      <w:r>
        <w:rPr>
          <w:rFonts w:ascii="Arial" w:hAnsi="Arial" w:cs="Arial"/>
          <w:sz w:val="20"/>
          <w:szCs w:val="20"/>
        </w:rPr>
        <w:t xml:space="preserve">. </w:t>
      </w:r>
      <w:hyperlink r:id="rId463" w:history="1">
        <w:r w:rsidRPr="00B23DF2">
          <w:rPr>
            <w:rFonts w:ascii="Arial" w:hAnsi="Arial" w:cs="Arial"/>
            <w:sz w:val="20"/>
            <w:szCs w:val="20"/>
          </w:rPr>
          <w:t>PMC5803424</w:t>
        </w:r>
      </w:hyperlink>
      <w:r w:rsidRPr="008F15C2">
        <w:rPr>
          <w:rFonts w:ascii="Arial" w:hAnsi="Arial" w:cs="Arial"/>
          <w:sz w:val="20"/>
          <w:szCs w:val="20"/>
        </w:rPr>
        <w:t>.</w:t>
      </w:r>
    </w:p>
    <w:p w:rsidR="008C768C" w:rsidRDefault="008C768C" w:rsidP="008C768C">
      <w:proofErr w:type="spellStart"/>
      <w:r w:rsidRPr="004C1CA2">
        <w:rPr>
          <w:rFonts w:ascii="Arial" w:hAnsi="Arial" w:cs="Arial"/>
          <w:sz w:val="20"/>
          <w:szCs w:val="20"/>
        </w:rPr>
        <w:t>Stojanović</w:t>
      </w:r>
      <w:proofErr w:type="spellEnd"/>
      <w:r w:rsidRPr="004C1CA2">
        <w:rPr>
          <w:rFonts w:ascii="Arial" w:hAnsi="Arial" w:cs="Arial"/>
          <w:sz w:val="20"/>
          <w:szCs w:val="20"/>
        </w:rPr>
        <w:t xml:space="preserve"> D, </w:t>
      </w:r>
      <w:proofErr w:type="spellStart"/>
      <w:r w:rsidRPr="004C1CA2">
        <w:rPr>
          <w:rFonts w:ascii="Arial" w:hAnsi="Arial" w:cs="Arial"/>
          <w:sz w:val="20"/>
          <w:szCs w:val="20"/>
        </w:rPr>
        <w:t>Bůžková</w:t>
      </w:r>
      <w:proofErr w:type="spellEnd"/>
      <w:r w:rsidRPr="004C1CA2">
        <w:rPr>
          <w:rFonts w:ascii="Arial" w:hAnsi="Arial" w:cs="Arial"/>
          <w:sz w:val="20"/>
          <w:szCs w:val="20"/>
        </w:rPr>
        <w:t xml:space="preserve"> P, </w:t>
      </w:r>
      <w:proofErr w:type="spellStart"/>
      <w:r w:rsidRPr="004C1CA2">
        <w:rPr>
          <w:rFonts w:ascii="Arial" w:hAnsi="Arial" w:cs="Arial"/>
          <w:sz w:val="20"/>
          <w:szCs w:val="20"/>
        </w:rPr>
        <w:t>Mukamal</w:t>
      </w:r>
      <w:proofErr w:type="spellEnd"/>
      <w:r w:rsidRPr="004C1CA2">
        <w:rPr>
          <w:rFonts w:ascii="Arial" w:hAnsi="Arial" w:cs="Arial"/>
          <w:sz w:val="20"/>
          <w:szCs w:val="20"/>
        </w:rPr>
        <w:t xml:space="preserve"> KJ, Heckbert SR, Psaty BM, Fink HA,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Wallace E, Curtis LH, Hirsch C, </w:t>
      </w:r>
      <w:proofErr w:type="spellStart"/>
      <w:r w:rsidRPr="004C1CA2">
        <w:rPr>
          <w:rFonts w:ascii="Arial" w:hAnsi="Arial" w:cs="Arial"/>
          <w:sz w:val="20"/>
          <w:szCs w:val="20"/>
        </w:rPr>
        <w:t>Budoff</w:t>
      </w:r>
      <w:proofErr w:type="spellEnd"/>
      <w:r w:rsidRPr="004C1CA2">
        <w:rPr>
          <w:rFonts w:ascii="Arial" w:hAnsi="Arial" w:cs="Arial"/>
          <w:sz w:val="20"/>
          <w:szCs w:val="20"/>
        </w:rPr>
        <w:t xml:space="preserve"> M, Li D, Young R, Jalal D, Delaney JA. </w:t>
      </w:r>
      <w:hyperlink r:id="rId464"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465" w:history="1">
        <w:r w:rsidRPr="008C768C">
          <w:rPr>
            <w:rFonts w:ascii="Arial" w:hAnsi="Arial" w:cs="Arial"/>
            <w:sz w:val="20"/>
            <w:szCs w:val="20"/>
          </w:rPr>
          <w:t>PMC5809254</w:t>
        </w:r>
      </w:hyperlink>
      <w:r w:rsidRPr="008C768C">
        <w:rPr>
          <w:rFonts w:ascii="Arial" w:hAnsi="Arial" w:cs="Arial"/>
          <w:sz w:val="20"/>
          <w:szCs w:val="20"/>
        </w:rPr>
        <w:t>.</w:t>
      </w:r>
    </w:p>
    <w:p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w:t>
      </w:r>
      <w:proofErr w:type="spellStart"/>
      <w:r w:rsidRPr="009E2DD4">
        <w:rPr>
          <w:rFonts w:ascii="Arial" w:eastAsiaTheme="minorHAnsi" w:hAnsi="Arial" w:cs="Arial"/>
          <w:sz w:val="20"/>
          <w:szCs w:val="20"/>
        </w:rPr>
        <w:t>Kraja</w:t>
      </w:r>
      <w:proofErr w:type="spellEnd"/>
      <w:r w:rsidRPr="009E2DD4">
        <w:rPr>
          <w:rFonts w:ascii="Arial" w:eastAsiaTheme="minorHAnsi" w:hAnsi="Arial" w:cs="Arial"/>
          <w:sz w:val="20"/>
          <w:szCs w:val="20"/>
        </w:rPr>
        <w:t xml:space="preserve"> AT, </w:t>
      </w:r>
      <w:proofErr w:type="spellStart"/>
      <w:r w:rsidRPr="009E2DD4">
        <w:rPr>
          <w:rFonts w:ascii="Arial" w:eastAsiaTheme="minorHAnsi" w:hAnsi="Arial" w:cs="Arial"/>
          <w:sz w:val="20"/>
          <w:szCs w:val="20"/>
        </w:rPr>
        <w:t>Schwander</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Ntalla</w:t>
      </w:r>
      <w:proofErr w:type="spellEnd"/>
      <w:r w:rsidRPr="009E2DD4">
        <w:rPr>
          <w:rFonts w:ascii="Arial" w:eastAsiaTheme="minorHAnsi" w:hAnsi="Arial" w:cs="Arial"/>
          <w:sz w:val="20"/>
          <w:szCs w:val="20"/>
        </w:rPr>
        <w:t xml:space="preserve"> I, Guo X, </w:t>
      </w:r>
      <w:proofErr w:type="spellStart"/>
      <w:r w:rsidRPr="009E2DD4">
        <w:rPr>
          <w:rFonts w:ascii="Arial" w:eastAsiaTheme="minorHAnsi" w:hAnsi="Arial" w:cs="Arial"/>
          <w:sz w:val="20"/>
          <w:szCs w:val="20"/>
        </w:rPr>
        <w:t>Franceschini</w:t>
      </w:r>
      <w:proofErr w:type="spellEnd"/>
      <w:r w:rsidRPr="009E2DD4">
        <w:rPr>
          <w:rFonts w:ascii="Arial" w:eastAsiaTheme="minorHAnsi" w:hAnsi="Arial" w:cs="Arial"/>
          <w:sz w:val="20"/>
          <w:szCs w:val="20"/>
        </w:rPr>
        <w:t xml:space="preserve"> N, Lu Y, Cheng CY, Sim X, </w:t>
      </w:r>
      <w:proofErr w:type="spellStart"/>
      <w:r w:rsidRPr="009E2DD4">
        <w:rPr>
          <w:rFonts w:ascii="Arial" w:eastAsiaTheme="minorHAnsi" w:hAnsi="Arial" w:cs="Arial"/>
          <w:sz w:val="20"/>
          <w:szCs w:val="20"/>
        </w:rPr>
        <w:t>Vojinovic</w:t>
      </w:r>
      <w:proofErr w:type="spellEnd"/>
      <w:r w:rsidRPr="009E2DD4">
        <w:rPr>
          <w:rFonts w:ascii="Arial" w:eastAsiaTheme="minorHAnsi" w:hAnsi="Arial" w:cs="Arial"/>
          <w:sz w:val="20"/>
          <w:szCs w:val="20"/>
        </w:rPr>
        <w:t xml:space="preserve"> D, Marten J,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Li C, </w:t>
      </w:r>
      <w:proofErr w:type="spellStart"/>
      <w:r w:rsidRPr="009E2DD4">
        <w:rPr>
          <w:rFonts w:ascii="Arial" w:eastAsiaTheme="minorHAnsi" w:hAnsi="Arial" w:cs="Arial"/>
          <w:sz w:val="20"/>
          <w:szCs w:val="20"/>
        </w:rPr>
        <w:t>Feitosa</w:t>
      </w:r>
      <w:proofErr w:type="spellEnd"/>
      <w:r w:rsidRPr="009E2DD4">
        <w:rPr>
          <w:rFonts w:ascii="Arial" w:eastAsiaTheme="minorHAnsi" w:hAnsi="Arial" w:cs="Arial"/>
          <w:sz w:val="20"/>
          <w:szCs w:val="20"/>
        </w:rPr>
        <w:t xml:space="preserve"> MF, </w:t>
      </w:r>
      <w:proofErr w:type="spellStart"/>
      <w:r w:rsidRPr="009E2DD4">
        <w:rPr>
          <w:rFonts w:ascii="Arial" w:eastAsiaTheme="minorHAnsi" w:hAnsi="Arial" w:cs="Arial"/>
          <w:sz w:val="20"/>
          <w:szCs w:val="20"/>
        </w:rPr>
        <w:t>Kilpeläinen</w:t>
      </w:r>
      <w:proofErr w:type="spellEnd"/>
      <w:r w:rsidRPr="009E2DD4">
        <w:rPr>
          <w:rFonts w:ascii="Arial" w:eastAsiaTheme="minorHAnsi" w:hAnsi="Arial" w:cs="Arial"/>
          <w:sz w:val="20"/>
          <w:szCs w:val="20"/>
        </w:rPr>
        <w:t xml:space="preserve"> TO, Richard MA, </w:t>
      </w:r>
      <w:proofErr w:type="spellStart"/>
      <w:r w:rsidRPr="009E2DD4">
        <w:rPr>
          <w:rFonts w:ascii="Arial" w:eastAsiaTheme="minorHAnsi" w:hAnsi="Arial" w:cs="Arial"/>
          <w:sz w:val="20"/>
          <w:szCs w:val="20"/>
        </w:rPr>
        <w:t>Noordam</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Aslibekyan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Aschard</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Dorajoo</w:t>
      </w:r>
      <w:proofErr w:type="spellEnd"/>
      <w:r w:rsidRPr="009E2DD4">
        <w:rPr>
          <w:rFonts w:ascii="Arial" w:eastAsiaTheme="minorHAnsi" w:hAnsi="Arial" w:cs="Arial"/>
          <w:sz w:val="20"/>
          <w:szCs w:val="20"/>
        </w:rPr>
        <w:t xml:space="preserve"> R, Liu Y, Manning AK, </w:t>
      </w:r>
      <w:proofErr w:type="spellStart"/>
      <w:r w:rsidRPr="009E2DD4">
        <w:rPr>
          <w:rFonts w:ascii="Arial" w:eastAsiaTheme="minorHAnsi" w:hAnsi="Arial" w:cs="Arial"/>
          <w:sz w:val="20"/>
          <w:szCs w:val="20"/>
        </w:rPr>
        <w:t>Rankinen</w:t>
      </w:r>
      <w:proofErr w:type="spellEnd"/>
      <w:r w:rsidRPr="009E2DD4">
        <w:rPr>
          <w:rFonts w:ascii="Arial" w:eastAsiaTheme="minorHAnsi" w:hAnsi="Arial" w:cs="Arial"/>
          <w:sz w:val="20"/>
          <w:szCs w:val="20"/>
        </w:rPr>
        <w:t xml:space="preserve"> T, Smith AV, Tajuddin SM, </w:t>
      </w:r>
      <w:proofErr w:type="spellStart"/>
      <w:r w:rsidRPr="009E2DD4">
        <w:rPr>
          <w:rFonts w:ascii="Arial" w:eastAsiaTheme="minorHAnsi" w:hAnsi="Arial" w:cs="Arial"/>
          <w:sz w:val="20"/>
          <w:szCs w:val="20"/>
        </w:rPr>
        <w:t>Tayo</w:t>
      </w:r>
      <w:proofErr w:type="spellEnd"/>
      <w:r w:rsidRPr="009E2DD4">
        <w:rPr>
          <w:rFonts w:ascii="Arial" w:eastAsiaTheme="minorHAnsi" w:hAnsi="Arial" w:cs="Arial"/>
          <w:sz w:val="20"/>
          <w:szCs w:val="20"/>
        </w:rPr>
        <w:t xml:space="preserve"> BO, Warren HR, Zhao W, Zhou Y, </w:t>
      </w:r>
      <w:proofErr w:type="spellStart"/>
      <w:r w:rsidRPr="009E2DD4">
        <w:rPr>
          <w:rFonts w:ascii="Arial" w:eastAsiaTheme="minorHAnsi" w:hAnsi="Arial" w:cs="Arial"/>
          <w:sz w:val="20"/>
          <w:szCs w:val="20"/>
        </w:rPr>
        <w:t>Matoba</w:t>
      </w:r>
      <w:proofErr w:type="spellEnd"/>
      <w:r w:rsidRPr="009E2DD4">
        <w:rPr>
          <w:rFonts w:ascii="Arial" w:eastAsiaTheme="minorHAnsi" w:hAnsi="Arial" w:cs="Arial"/>
          <w:sz w:val="20"/>
          <w:szCs w:val="20"/>
        </w:rPr>
        <w:t xml:space="preserve"> N, Sofer T, </w:t>
      </w:r>
      <w:proofErr w:type="spellStart"/>
      <w:r w:rsidRPr="009E2DD4">
        <w:rPr>
          <w:rFonts w:ascii="Arial" w:eastAsiaTheme="minorHAnsi" w:hAnsi="Arial" w:cs="Arial"/>
          <w:sz w:val="20"/>
          <w:szCs w:val="20"/>
        </w:rPr>
        <w:t>Alver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Amini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Boissel</w:t>
      </w:r>
      <w:proofErr w:type="spellEnd"/>
      <w:r w:rsidRPr="009E2DD4">
        <w:rPr>
          <w:rFonts w:ascii="Arial" w:eastAsiaTheme="minorHAnsi" w:hAnsi="Arial" w:cs="Arial"/>
          <w:sz w:val="20"/>
          <w:szCs w:val="20"/>
        </w:rPr>
        <w:t xml:space="preserve"> M, Chai JF, Chen X, Divers J, </w:t>
      </w:r>
      <w:proofErr w:type="spellStart"/>
      <w:r w:rsidRPr="009E2DD4">
        <w:rPr>
          <w:rFonts w:ascii="Arial" w:eastAsiaTheme="minorHAnsi" w:hAnsi="Arial" w:cs="Arial"/>
          <w:sz w:val="20"/>
          <w:szCs w:val="20"/>
        </w:rPr>
        <w:t>Gandin</w:t>
      </w:r>
      <w:proofErr w:type="spellEnd"/>
      <w:r w:rsidRPr="009E2DD4">
        <w:rPr>
          <w:rFonts w:ascii="Arial" w:eastAsiaTheme="minorHAnsi" w:hAnsi="Arial" w:cs="Arial"/>
          <w:sz w:val="20"/>
          <w:szCs w:val="20"/>
        </w:rPr>
        <w:t xml:space="preserve"> I, Gao C, </w:t>
      </w:r>
      <w:proofErr w:type="spellStart"/>
      <w:r w:rsidRPr="009E2DD4">
        <w:rPr>
          <w:rFonts w:ascii="Arial" w:eastAsiaTheme="minorHAnsi" w:hAnsi="Arial" w:cs="Arial"/>
          <w:sz w:val="20"/>
          <w:szCs w:val="20"/>
        </w:rPr>
        <w:t>Giulianini</w:t>
      </w:r>
      <w:proofErr w:type="spellEnd"/>
      <w:r w:rsidRPr="009E2DD4">
        <w:rPr>
          <w:rFonts w:ascii="Arial" w:eastAsiaTheme="minorHAnsi" w:hAnsi="Arial" w:cs="Arial"/>
          <w:sz w:val="20"/>
          <w:szCs w:val="20"/>
        </w:rPr>
        <w:t xml:space="preserve"> F, Goel A, Harris SE, Hartwig FP, </w:t>
      </w:r>
      <w:proofErr w:type="spellStart"/>
      <w:r w:rsidRPr="009E2DD4">
        <w:rPr>
          <w:rFonts w:ascii="Arial" w:eastAsiaTheme="minorHAnsi" w:hAnsi="Arial" w:cs="Arial"/>
          <w:sz w:val="20"/>
          <w:szCs w:val="20"/>
        </w:rPr>
        <w:t>Horimoto</w:t>
      </w:r>
      <w:proofErr w:type="spellEnd"/>
      <w:r w:rsidRPr="009E2DD4">
        <w:rPr>
          <w:rFonts w:ascii="Arial" w:eastAsiaTheme="minorHAnsi" w:hAnsi="Arial" w:cs="Arial"/>
          <w:sz w:val="20"/>
          <w:szCs w:val="20"/>
        </w:rPr>
        <w:t xml:space="preserve"> ARVR, Hsu FC, Jackson AU, </w:t>
      </w:r>
      <w:proofErr w:type="spellStart"/>
      <w:r w:rsidRPr="009E2DD4">
        <w:rPr>
          <w:rFonts w:ascii="Arial" w:eastAsiaTheme="minorHAnsi" w:hAnsi="Arial" w:cs="Arial"/>
          <w:sz w:val="20"/>
          <w:szCs w:val="20"/>
        </w:rPr>
        <w:t>Kähönen</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Kasturiratne</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Kühnel</w:t>
      </w:r>
      <w:proofErr w:type="spellEnd"/>
      <w:r w:rsidRPr="009E2DD4">
        <w:rPr>
          <w:rFonts w:ascii="Arial" w:eastAsiaTheme="minorHAnsi" w:hAnsi="Arial" w:cs="Arial"/>
          <w:sz w:val="20"/>
          <w:szCs w:val="20"/>
        </w:rPr>
        <w:t xml:space="preserve"> B, Leander K, Lee WJ, Lin KH, 'an Luan J, McKenzie CA, </w:t>
      </w:r>
      <w:proofErr w:type="spellStart"/>
      <w:r w:rsidRPr="009E2DD4">
        <w:rPr>
          <w:rFonts w:ascii="Arial" w:eastAsiaTheme="minorHAnsi" w:hAnsi="Arial" w:cs="Arial"/>
          <w:sz w:val="20"/>
          <w:szCs w:val="20"/>
        </w:rPr>
        <w:t>Meian</w:t>
      </w:r>
      <w:proofErr w:type="spellEnd"/>
      <w:r w:rsidRPr="009E2DD4">
        <w:rPr>
          <w:rFonts w:ascii="Arial" w:eastAsiaTheme="minorHAnsi" w:hAnsi="Arial" w:cs="Arial"/>
          <w:sz w:val="20"/>
          <w:szCs w:val="20"/>
        </w:rPr>
        <w:t xml:space="preserve"> H, Nelson CP, </w:t>
      </w:r>
      <w:proofErr w:type="spellStart"/>
      <w:r w:rsidRPr="009E2DD4">
        <w:rPr>
          <w:rFonts w:ascii="Arial" w:eastAsiaTheme="minorHAnsi" w:hAnsi="Arial" w:cs="Arial"/>
          <w:sz w:val="20"/>
          <w:szCs w:val="20"/>
        </w:rPr>
        <w:t>Rauramaa</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Schupf</w:t>
      </w:r>
      <w:proofErr w:type="spellEnd"/>
      <w:r w:rsidRPr="009E2DD4">
        <w:rPr>
          <w:rFonts w:ascii="Arial" w:eastAsiaTheme="minorHAnsi" w:hAnsi="Arial" w:cs="Arial"/>
          <w:sz w:val="20"/>
          <w:szCs w:val="20"/>
        </w:rPr>
        <w:t xml:space="preserve"> N, Scott RA, </w:t>
      </w:r>
      <w:proofErr w:type="spellStart"/>
      <w:r w:rsidRPr="009E2DD4">
        <w:rPr>
          <w:rFonts w:ascii="Arial" w:eastAsiaTheme="minorHAnsi" w:hAnsi="Arial" w:cs="Arial"/>
          <w:sz w:val="20"/>
          <w:szCs w:val="20"/>
        </w:rPr>
        <w:t>Sheu</w:t>
      </w:r>
      <w:proofErr w:type="spellEnd"/>
      <w:r w:rsidRPr="009E2DD4">
        <w:rPr>
          <w:rFonts w:ascii="Arial" w:eastAsiaTheme="minorHAnsi" w:hAnsi="Arial" w:cs="Arial"/>
          <w:sz w:val="20"/>
          <w:szCs w:val="20"/>
        </w:rPr>
        <w:t xml:space="preserve"> WHH, </w:t>
      </w:r>
      <w:proofErr w:type="spellStart"/>
      <w:r w:rsidRPr="009E2DD4">
        <w:rPr>
          <w:rFonts w:ascii="Arial" w:eastAsiaTheme="minorHAnsi" w:hAnsi="Arial" w:cs="Arial"/>
          <w:sz w:val="20"/>
          <w:szCs w:val="20"/>
        </w:rPr>
        <w:t>Stančáková</w:t>
      </w:r>
      <w:proofErr w:type="spellEnd"/>
      <w:r w:rsidRPr="009E2DD4">
        <w:rPr>
          <w:rFonts w:ascii="Arial" w:eastAsiaTheme="minorHAnsi" w:hAnsi="Arial" w:cs="Arial"/>
          <w:sz w:val="20"/>
          <w:szCs w:val="20"/>
        </w:rPr>
        <w:t xml:space="preserve"> A, Takeuchi F, van der Most PJ, </w:t>
      </w:r>
      <w:proofErr w:type="spellStart"/>
      <w:r w:rsidRPr="009E2DD4">
        <w:rPr>
          <w:rFonts w:ascii="Arial" w:eastAsiaTheme="minorHAnsi" w:hAnsi="Arial" w:cs="Arial"/>
          <w:sz w:val="20"/>
          <w:szCs w:val="20"/>
        </w:rPr>
        <w:t>Varga</w:t>
      </w:r>
      <w:proofErr w:type="spellEnd"/>
      <w:r w:rsidRPr="009E2DD4">
        <w:rPr>
          <w:rFonts w:ascii="Arial" w:eastAsiaTheme="minorHAnsi" w:hAnsi="Arial" w:cs="Arial"/>
          <w:sz w:val="20"/>
          <w:szCs w:val="20"/>
        </w:rPr>
        <w:t xml:space="preserve"> TV, Wang H, Wang Y, Ware EB, Weiss S, Wen W, </w:t>
      </w:r>
      <w:proofErr w:type="spellStart"/>
      <w:r w:rsidRPr="009E2DD4">
        <w:rPr>
          <w:rFonts w:ascii="Arial" w:eastAsiaTheme="minorHAnsi" w:hAnsi="Arial" w:cs="Arial"/>
          <w:sz w:val="20"/>
          <w:szCs w:val="20"/>
        </w:rPr>
        <w:t>Yanek</w:t>
      </w:r>
      <w:proofErr w:type="spellEnd"/>
      <w:r w:rsidRPr="009E2DD4">
        <w:rPr>
          <w:rFonts w:ascii="Arial" w:eastAsiaTheme="minorHAnsi" w:hAnsi="Arial" w:cs="Arial"/>
          <w:sz w:val="20"/>
          <w:szCs w:val="20"/>
        </w:rPr>
        <w:t xml:space="preserve"> LR, Zhang W, Zhao JH, </w:t>
      </w:r>
      <w:proofErr w:type="spellStart"/>
      <w:r w:rsidRPr="009E2DD4">
        <w:rPr>
          <w:rFonts w:ascii="Arial" w:eastAsiaTheme="minorHAnsi" w:hAnsi="Arial" w:cs="Arial"/>
          <w:sz w:val="20"/>
          <w:szCs w:val="20"/>
        </w:rPr>
        <w:t>Afaq</w:t>
      </w:r>
      <w:proofErr w:type="spellEnd"/>
      <w:r w:rsidRPr="009E2DD4">
        <w:rPr>
          <w:rFonts w:ascii="Arial" w:eastAsiaTheme="minorHAnsi" w:hAnsi="Arial" w:cs="Arial"/>
          <w:sz w:val="20"/>
          <w:szCs w:val="20"/>
        </w:rPr>
        <w:t xml:space="preserve"> S, Alfred T, Amin N, Arking D, Aung T, Barr RG, </w:t>
      </w:r>
      <w:proofErr w:type="spellStart"/>
      <w:r w:rsidRPr="009E2DD4">
        <w:rPr>
          <w:rFonts w:ascii="Arial" w:eastAsiaTheme="minorHAnsi" w:hAnsi="Arial" w:cs="Arial"/>
          <w:sz w:val="20"/>
          <w:szCs w:val="20"/>
        </w:rPr>
        <w:t>Bielak</w:t>
      </w:r>
      <w:proofErr w:type="spellEnd"/>
      <w:r w:rsidRPr="009E2DD4">
        <w:rPr>
          <w:rFonts w:ascii="Arial" w:eastAsiaTheme="minorHAnsi" w:hAnsi="Arial" w:cs="Arial"/>
          <w:sz w:val="20"/>
          <w:szCs w:val="20"/>
        </w:rPr>
        <w:t xml:space="preserve"> LF, </w:t>
      </w:r>
      <w:proofErr w:type="spellStart"/>
      <w:r w:rsidRPr="009E2DD4">
        <w:rPr>
          <w:rFonts w:ascii="Arial" w:eastAsiaTheme="minorHAnsi" w:hAnsi="Arial" w:cs="Arial"/>
          <w:sz w:val="20"/>
          <w:szCs w:val="20"/>
        </w:rPr>
        <w:t>Boerwinkle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w:t>
      </w:r>
      <w:proofErr w:type="spellStart"/>
      <w:r w:rsidRPr="009E2DD4">
        <w:rPr>
          <w:rFonts w:ascii="Arial" w:eastAsiaTheme="minorHAnsi" w:hAnsi="Arial" w:cs="Arial"/>
          <w:sz w:val="20"/>
          <w:szCs w:val="20"/>
        </w:rPr>
        <w:t>Braund</w:t>
      </w:r>
      <w:proofErr w:type="spellEnd"/>
      <w:r w:rsidRPr="009E2DD4">
        <w:rPr>
          <w:rFonts w:ascii="Arial" w:eastAsiaTheme="minorHAnsi" w:hAnsi="Arial" w:cs="Arial"/>
          <w:sz w:val="20"/>
          <w:szCs w:val="20"/>
        </w:rPr>
        <w:t xml:space="preserve"> PS, Brody JA, </w:t>
      </w:r>
      <w:proofErr w:type="spellStart"/>
      <w:r w:rsidRPr="009E2DD4">
        <w:rPr>
          <w:rFonts w:ascii="Arial" w:eastAsiaTheme="minorHAnsi" w:hAnsi="Arial" w:cs="Arial"/>
          <w:sz w:val="20"/>
          <w:szCs w:val="20"/>
        </w:rPr>
        <w:t>Broeckel</w:t>
      </w:r>
      <w:proofErr w:type="spellEnd"/>
      <w:r w:rsidRPr="009E2DD4">
        <w:rPr>
          <w:rFonts w:ascii="Arial" w:eastAsiaTheme="minorHAnsi" w:hAnsi="Arial" w:cs="Arial"/>
          <w:sz w:val="20"/>
          <w:szCs w:val="20"/>
        </w:rPr>
        <w:t xml:space="preserve"> U, Cabrera CP, Cade B, </w:t>
      </w:r>
      <w:proofErr w:type="spellStart"/>
      <w:r w:rsidRPr="009E2DD4">
        <w:rPr>
          <w:rFonts w:ascii="Arial" w:eastAsiaTheme="minorHAnsi" w:hAnsi="Arial" w:cs="Arial"/>
          <w:sz w:val="20"/>
          <w:szCs w:val="20"/>
        </w:rPr>
        <w:t>Caizheng</w:t>
      </w:r>
      <w:proofErr w:type="spellEnd"/>
      <w:r w:rsidRPr="009E2DD4">
        <w:rPr>
          <w:rFonts w:ascii="Arial" w:eastAsiaTheme="minorHAnsi" w:hAnsi="Arial" w:cs="Arial"/>
          <w:sz w:val="20"/>
          <w:szCs w:val="20"/>
        </w:rPr>
        <w:t xml:space="preserve"> Y, Campbell A, </w:t>
      </w:r>
      <w:proofErr w:type="spellStart"/>
      <w:r w:rsidRPr="009E2DD4">
        <w:rPr>
          <w:rFonts w:ascii="Arial" w:eastAsiaTheme="minorHAnsi" w:hAnsi="Arial" w:cs="Arial"/>
          <w:sz w:val="20"/>
          <w:szCs w:val="20"/>
        </w:rPr>
        <w:t>Canouil</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Chakravarti</w:t>
      </w:r>
      <w:proofErr w:type="spellEnd"/>
      <w:r w:rsidRPr="009E2DD4">
        <w:rPr>
          <w:rFonts w:ascii="Arial" w:eastAsiaTheme="minorHAnsi" w:hAnsi="Arial" w:cs="Arial"/>
          <w:sz w:val="20"/>
          <w:szCs w:val="20"/>
        </w:rPr>
        <w:t xml:space="preserve"> A; CHARGE Neurology Working Group, Chauhan G, Christensen K, </w:t>
      </w:r>
      <w:proofErr w:type="spellStart"/>
      <w:r w:rsidRPr="009E2DD4">
        <w:rPr>
          <w:rFonts w:ascii="Arial" w:eastAsiaTheme="minorHAnsi" w:hAnsi="Arial" w:cs="Arial"/>
          <w:sz w:val="20"/>
          <w:szCs w:val="20"/>
        </w:rPr>
        <w:t>Cocca</w:t>
      </w:r>
      <w:proofErr w:type="spellEnd"/>
      <w:r w:rsidRPr="009E2DD4">
        <w:rPr>
          <w:rFonts w:ascii="Arial" w:eastAsiaTheme="minorHAnsi" w:hAnsi="Arial" w:cs="Arial"/>
          <w:sz w:val="20"/>
          <w:szCs w:val="20"/>
        </w:rPr>
        <w:t xml:space="preserve"> M; COGENT-Kidney Consortium, Collins FS, Connell JM, de </w:t>
      </w:r>
      <w:proofErr w:type="spellStart"/>
      <w:r w:rsidRPr="009E2DD4">
        <w:rPr>
          <w:rFonts w:ascii="Arial" w:eastAsiaTheme="minorHAnsi" w:hAnsi="Arial" w:cs="Arial"/>
          <w:sz w:val="20"/>
          <w:szCs w:val="20"/>
        </w:rPr>
        <w:t>Mutsert</w:t>
      </w:r>
      <w:proofErr w:type="spellEnd"/>
      <w:r w:rsidRPr="009E2DD4">
        <w:rPr>
          <w:rFonts w:ascii="Arial" w:eastAsiaTheme="minorHAnsi" w:hAnsi="Arial" w:cs="Arial"/>
          <w:sz w:val="20"/>
          <w:szCs w:val="20"/>
        </w:rPr>
        <w:t xml:space="preserve"> R, de Silva HJ,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Eaton CB, Ehret G, </w:t>
      </w:r>
      <w:proofErr w:type="spellStart"/>
      <w:r w:rsidRPr="009E2DD4">
        <w:rPr>
          <w:rFonts w:ascii="Arial" w:eastAsiaTheme="minorHAnsi" w:hAnsi="Arial" w:cs="Arial"/>
          <w:sz w:val="20"/>
          <w:szCs w:val="20"/>
        </w:rPr>
        <w:t>Evangelou</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Faul</w:t>
      </w:r>
      <w:proofErr w:type="spellEnd"/>
      <w:r w:rsidRPr="009E2DD4">
        <w:rPr>
          <w:rFonts w:ascii="Arial" w:eastAsiaTheme="minorHAnsi" w:hAnsi="Arial" w:cs="Arial"/>
          <w:sz w:val="20"/>
          <w:szCs w:val="20"/>
        </w:rPr>
        <w:t xml:space="preserve"> JD, Fisher VA, </w:t>
      </w:r>
      <w:proofErr w:type="spellStart"/>
      <w:r w:rsidRPr="009E2DD4">
        <w:rPr>
          <w:rFonts w:ascii="Arial" w:eastAsiaTheme="minorHAnsi" w:hAnsi="Arial" w:cs="Arial"/>
          <w:sz w:val="20"/>
          <w:szCs w:val="20"/>
        </w:rPr>
        <w:t>Forouhi</w:t>
      </w:r>
      <w:proofErr w:type="spellEnd"/>
      <w:r w:rsidRPr="009E2DD4">
        <w:rPr>
          <w:rFonts w:ascii="Arial" w:eastAsiaTheme="minorHAnsi" w:hAnsi="Arial" w:cs="Arial"/>
          <w:sz w:val="20"/>
          <w:szCs w:val="20"/>
        </w:rPr>
        <w:t xml:space="preserve"> NG, Franco OH, Friedlander Y, Gao H; GIANT Consortium, </w:t>
      </w:r>
      <w:proofErr w:type="spellStart"/>
      <w:r w:rsidRPr="009E2DD4">
        <w:rPr>
          <w:rFonts w:ascii="Arial" w:eastAsiaTheme="minorHAnsi" w:hAnsi="Arial" w:cs="Arial"/>
          <w:sz w:val="20"/>
          <w:szCs w:val="20"/>
        </w:rPr>
        <w:t>Gigante</w:t>
      </w:r>
      <w:proofErr w:type="spellEnd"/>
      <w:r w:rsidRPr="009E2DD4">
        <w:rPr>
          <w:rFonts w:ascii="Arial" w:eastAsiaTheme="minorHAnsi" w:hAnsi="Arial" w:cs="Arial"/>
          <w:sz w:val="20"/>
          <w:szCs w:val="20"/>
        </w:rPr>
        <w:t xml:space="preserve"> B, Graff M, Gu CC, Gu D, Gupta P, </w:t>
      </w:r>
      <w:proofErr w:type="spellStart"/>
      <w:r w:rsidRPr="009E2DD4">
        <w:rPr>
          <w:rFonts w:ascii="Arial" w:eastAsiaTheme="minorHAnsi" w:hAnsi="Arial" w:cs="Arial"/>
          <w:sz w:val="20"/>
          <w:szCs w:val="20"/>
        </w:rPr>
        <w:t>Hagenaars</w:t>
      </w:r>
      <w:proofErr w:type="spellEnd"/>
      <w:r w:rsidRPr="009E2DD4">
        <w:rPr>
          <w:rFonts w:ascii="Arial" w:eastAsiaTheme="minorHAnsi" w:hAnsi="Arial" w:cs="Arial"/>
          <w:sz w:val="20"/>
          <w:szCs w:val="20"/>
        </w:rPr>
        <w:t xml:space="preserve"> SP, Harris TB, He J, Heikkinen S, Heng CK, Hirata M, </w:t>
      </w:r>
      <w:proofErr w:type="spellStart"/>
      <w:r w:rsidRPr="009E2DD4">
        <w:rPr>
          <w:rFonts w:ascii="Arial" w:eastAsiaTheme="minorHAnsi" w:hAnsi="Arial" w:cs="Arial"/>
          <w:sz w:val="20"/>
          <w:szCs w:val="20"/>
        </w:rPr>
        <w:t>Hofman</w:t>
      </w:r>
      <w:proofErr w:type="spellEnd"/>
      <w:r w:rsidRPr="009E2DD4">
        <w:rPr>
          <w:rFonts w:ascii="Arial" w:eastAsiaTheme="minorHAnsi" w:hAnsi="Arial" w:cs="Arial"/>
          <w:sz w:val="20"/>
          <w:szCs w:val="20"/>
        </w:rPr>
        <w:t xml:space="preserve"> A, Howard BV, Hunt S, Irvin MR, Jia Y, </w:t>
      </w:r>
      <w:proofErr w:type="spellStart"/>
      <w:r w:rsidRPr="009E2DD4">
        <w:rPr>
          <w:rFonts w:ascii="Arial" w:eastAsiaTheme="minorHAnsi" w:hAnsi="Arial" w:cs="Arial"/>
          <w:sz w:val="20"/>
          <w:szCs w:val="20"/>
        </w:rPr>
        <w:t>Joehanes</w:t>
      </w:r>
      <w:proofErr w:type="spellEnd"/>
      <w:r w:rsidRPr="009E2DD4">
        <w:rPr>
          <w:rFonts w:ascii="Arial" w:eastAsiaTheme="minorHAnsi" w:hAnsi="Arial" w:cs="Arial"/>
          <w:sz w:val="20"/>
          <w:szCs w:val="20"/>
        </w:rPr>
        <w:t xml:space="preserve"> R, Justice AE, Katsuya T, Kaufman J, Kerrison ND, Khor CC, Koh WP, </w:t>
      </w:r>
      <w:proofErr w:type="spellStart"/>
      <w:r w:rsidRPr="009E2DD4">
        <w:rPr>
          <w:rFonts w:ascii="Arial" w:eastAsiaTheme="minorHAnsi" w:hAnsi="Arial" w:cs="Arial"/>
          <w:sz w:val="20"/>
          <w:szCs w:val="20"/>
        </w:rPr>
        <w:t>Koistinen</w:t>
      </w:r>
      <w:proofErr w:type="spellEnd"/>
      <w:r w:rsidRPr="009E2DD4">
        <w:rPr>
          <w:rFonts w:ascii="Arial" w:eastAsiaTheme="minorHAnsi" w:hAnsi="Arial" w:cs="Arial"/>
          <w:sz w:val="20"/>
          <w:szCs w:val="20"/>
        </w:rPr>
        <w:t xml:space="preserve"> HA, </w:t>
      </w:r>
      <w:proofErr w:type="spellStart"/>
      <w:r w:rsidRPr="009E2DD4">
        <w:rPr>
          <w:rFonts w:ascii="Arial" w:eastAsiaTheme="minorHAnsi" w:hAnsi="Arial" w:cs="Arial"/>
          <w:sz w:val="20"/>
          <w:szCs w:val="20"/>
        </w:rPr>
        <w:t>Komulainen</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Krieger JE, Kubo M, </w:t>
      </w:r>
      <w:proofErr w:type="spellStart"/>
      <w:r w:rsidRPr="009E2DD4">
        <w:rPr>
          <w:rFonts w:ascii="Arial" w:eastAsiaTheme="minorHAnsi" w:hAnsi="Arial" w:cs="Arial"/>
          <w:sz w:val="20"/>
          <w:szCs w:val="20"/>
        </w:rPr>
        <w:t>Kuusisto</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Lehne</w:t>
      </w:r>
      <w:proofErr w:type="spellEnd"/>
      <w:r w:rsidRPr="009E2DD4">
        <w:rPr>
          <w:rFonts w:ascii="Arial" w:eastAsiaTheme="minorHAnsi" w:hAnsi="Arial" w:cs="Arial"/>
          <w:sz w:val="20"/>
          <w:szCs w:val="20"/>
        </w:rPr>
        <w:t xml:space="preserve"> B, Lewis CE, Li Y; Lifelines Cohort Study, Lim SH, Lin S, Liu CT, Liu J, Liu J, Liu K, Liu Y, </w:t>
      </w:r>
      <w:proofErr w:type="spellStart"/>
      <w:r w:rsidRPr="009E2DD4">
        <w:rPr>
          <w:rFonts w:ascii="Arial" w:eastAsiaTheme="minorHAnsi" w:hAnsi="Arial" w:cs="Arial"/>
          <w:sz w:val="20"/>
          <w:szCs w:val="20"/>
        </w:rPr>
        <w:t>Loh</w:t>
      </w:r>
      <w:proofErr w:type="spellEnd"/>
      <w:r w:rsidRPr="009E2DD4">
        <w:rPr>
          <w:rFonts w:ascii="Arial" w:eastAsiaTheme="minorHAnsi" w:hAnsi="Arial" w:cs="Arial"/>
          <w:sz w:val="20"/>
          <w:szCs w:val="20"/>
        </w:rPr>
        <w:t xml:space="preserve"> M, Lohman KK, Long J, Louie T, </w:t>
      </w:r>
      <w:proofErr w:type="spellStart"/>
      <w:r w:rsidRPr="009E2DD4">
        <w:rPr>
          <w:rFonts w:ascii="Arial" w:eastAsiaTheme="minorHAnsi" w:hAnsi="Arial" w:cs="Arial"/>
          <w:sz w:val="20"/>
          <w:szCs w:val="20"/>
        </w:rPr>
        <w:t>Mägi</w:t>
      </w:r>
      <w:proofErr w:type="spellEnd"/>
      <w:r w:rsidRPr="009E2DD4">
        <w:rPr>
          <w:rFonts w:ascii="Arial" w:eastAsiaTheme="minorHAnsi" w:hAnsi="Arial" w:cs="Arial"/>
          <w:sz w:val="20"/>
          <w:szCs w:val="20"/>
        </w:rPr>
        <w:t xml:space="preserve"> R, Mahajan A, </w:t>
      </w:r>
      <w:proofErr w:type="spellStart"/>
      <w:r w:rsidRPr="009E2DD4">
        <w:rPr>
          <w:rFonts w:ascii="Arial" w:eastAsiaTheme="minorHAnsi" w:hAnsi="Arial" w:cs="Arial"/>
          <w:sz w:val="20"/>
          <w:szCs w:val="20"/>
        </w:rPr>
        <w:t>Meitinger</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Metspalu</w:t>
      </w:r>
      <w:proofErr w:type="spellEnd"/>
      <w:r w:rsidRPr="009E2DD4">
        <w:rPr>
          <w:rFonts w:ascii="Arial" w:eastAsiaTheme="minorHAnsi" w:hAnsi="Arial" w:cs="Arial"/>
          <w:sz w:val="20"/>
          <w:szCs w:val="20"/>
        </w:rPr>
        <w:t xml:space="preserve"> A, Milani L, </w:t>
      </w:r>
      <w:proofErr w:type="spellStart"/>
      <w:r w:rsidRPr="009E2DD4">
        <w:rPr>
          <w:rFonts w:ascii="Arial" w:eastAsiaTheme="minorHAnsi" w:hAnsi="Arial" w:cs="Arial"/>
          <w:sz w:val="20"/>
          <w:szCs w:val="20"/>
        </w:rPr>
        <w:t>Momozawa</w:t>
      </w:r>
      <w:proofErr w:type="spellEnd"/>
      <w:r w:rsidRPr="009E2DD4">
        <w:rPr>
          <w:rFonts w:ascii="Arial" w:eastAsiaTheme="minorHAnsi" w:hAnsi="Arial" w:cs="Arial"/>
          <w:sz w:val="20"/>
          <w:szCs w:val="20"/>
        </w:rPr>
        <w:t xml:space="preserve"> Y, Morris AP, Mosley TH Jr., Munson P, Murray AD,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w:t>
      </w:r>
      <w:proofErr w:type="spellStart"/>
      <w:r w:rsidRPr="009E2DD4">
        <w:rPr>
          <w:rFonts w:ascii="Arial" w:eastAsiaTheme="minorHAnsi" w:hAnsi="Arial" w:cs="Arial"/>
          <w:sz w:val="20"/>
          <w:szCs w:val="20"/>
        </w:rPr>
        <w:t>Nasri</w:t>
      </w:r>
      <w:proofErr w:type="spellEnd"/>
      <w:r w:rsidRPr="009E2DD4">
        <w:rPr>
          <w:rFonts w:ascii="Arial" w:eastAsiaTheme="minorHAnsi" w:hAnsi="Arial" w:cs="Arial"/>
          <w:sz w:val="20"/>
          <w:szCs w:val="20"/>
        </w:rPr>
        <w:t xml:space="preserve"> U, Norris JM, North K, </w:t>
      </w:r>
      <w:proofErr w:type="spellStart"/>
      <w:r w:rsidRPr="009E2DD4">
        <w:rPr>
          <w:rFonts w:ascii="Arial" w:eastAsiaTheme="minorHAnsi" w:hAnsi="Arial" w:cs="Arial"/>
          <w:sz w:val="20"/>
          <w:szCs w:val="20"/>
        </w:rPr>
        <w:t>Ogunniyi</w:t>
      </w:r>
      <w:proofErr w:type="spellEnd"/>
      <w:r w:rsidRPr="009E2DD4">
        <w:rPr>
          <w:rFonts w:ascii="Arial" w:eastAsiaTheme="minorHAnsi" w:hAnsi="Arial" w:cs="Arial"/>
          <w:sz w:val="20"/>
          <w:szCs w:val="20"/>
        </w:rPr>
        <w:t xml:space="preserve"> A, Padmanabhan S, Palmas WR, Palmer ND, Pankow JS, Pedersen NL, Peters A, </w:t>
      </w:r>
      <w:proofErr w:type="spellStart"/>
      <w:r w:rsidRPr="009E2DD4">
        <w:rPr>
          <w:rFonts w:ascii="Arial" w:eastAsiaTheme="minorHAnsi" w:hAnsi="Arial" w:cs="Arial"/>
          <w:sz w:val="20"/>
          <w:szCs w:val="20"/>
        </w:rPr>
        <w:t>Peyser</w:t>
      </w:r>
      <w:proofErr w:type="spellEnd"/>
      <w:r w:rsidRPr="009E2DD4">
        <w:rPr>
          <w:rFonts w:ascii="Arial" w:eastAsiaTheme="minorHAnsi" w:hAnsi="Arial" w:cs="Arial"/>
          <w:sz w:val="20"/>
          <w:szCs w:val="20"/>
        </w:rPr>
        <w:t xml:space="preserve"> PA, </w:t>
      </w:r>
      <w:proofErr w:type="spellStart"/>
      <w:r w:rsidRPr="009E2DD4">
        <w:rPr>
          <w:rFonts w:ascii="Arial" w:eastAsiaTheme="minorHAnsi" w:hAnsi="Arial" w:cs="Arial"/>
          <w:sz w:val="20"/>
          <w:szCs w:val="20"/>
        </w:rPr>
        <w:t>Polasek</w:t>
      </w:r>
      <w:proofErr w:type="spellEnd"/>
      <w:r w:rsidRPr="009E2DD4">
        <w:rPr>
          <w:rFonts w:ascii="Arial" w:eastAsiaTheme="minorHAnsi" w:hAnsi="Arial" w:cs="Arial"/>
          <w:sz w:val="20"/>
          <w:szCs w:val="20"/>
        </w:rPr>
        <w:t xml:space="preserve"> O, </w:t>
      </w:r>
      <w:proofErr w:type="spellStart"/>
      <w:r w:rsidRPr="009E2DD4">
        <w:rPr>
          <w:rFonts w:ascii="Arial" w:eastAsiaTheme="minorHAnsi" w:hAnsi="Arial" w:cs="Arial"/>
          <w:sz w:val="20"/>
          <w:szCs w:val="20"/>
        </w:rPr>
        <w:t>Raitakari</w:t>
      </w:r>
      <w:proofErr w:type="spellEnd"/>
      <w:r w:rsidRPr="009E2DD4">
        <w:rPr>
          <w:rFonts w:ascii="Arial" w:eastAsiaTheme="minorHAnsi" w:hAnsi="Arial" w:cs="Arial"/>
          <w:sz w:val="20"/>
          <w:szCs w:val="20"/>
        </w:rPr>
        <w:t xml:space="preserve"> OT, </w:t>
      </w:r>
      <w:proofErr w:type="spellStart"/>
      <w:r w:rsidRPr="009E2DD4">
        <w:rPr>
          <w:rFonts w:ascii="Arial" w:eastAsiaTheme="minorHAnsi" w:hAnsi="Arial" w:cs="Arial"/>
          <w:sz w:val="20"/>
          <w:szCs w:val="20"/>
        </w:rPr>
        <w:t>Renström</w:t>
      </w:r>
      <w:proofErr w:type="spellEnd"/>
      <w:r w:rsidRPr="009E2DD4">
        <w:rPr>
          <w:rFonts w:ascii="Arial" w:eastAsiaTheme="minorHAnsi" w:hAnsi="Arial" w:cs="Arial"/>
          <w:sz w:val="20"/>
          <w:szCs w:val="20"/>
        </w:rPr>
        <w:t xml:space="preserve"> F, Rice TK,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Robino</w:t>
      </w:r>
      <w:proofErr w:type="spellEnd"/>
      <w:r w:rsidRPr="009E2DD4">
        <w:rPr>
          <w:rFonts w:ascii="Arial" w:eastAsiaTheme="minorHAnsi" w:hAnsi="Arial" w:cs="Arial"/>
          <w:sz w:val="20"/>
          <w:szCs w:val="20"/>
        </w:rPr>
        <w:t xml:space="preserve"> A, Robinson JG, Rose LM, </w:t>
      </w:r>
      <w:proofErr w:type="spellStart"/>
      <w:r w:rsidRPr="009E2DD4">
        <w:rPr>
          <w:rFonts w:ascii="Arial" w:eastAsiaTheme="minorHAnsi" w:hAnsi="Arial" w:cs="Arial"/>
          <w:sz w:val="20"/>
          <w:szCs w:val="20"/>
        </w:rPr>
        <w:t>Rudan</w:t>
      </w:r>
      <w:proofErr w:type="spellEnd"/>
      <w:r w:rsidRPr="009E2DD4">
        <w:rPr>
          <w:rFonts w:ascii="Arial" w:eastAsiaTheme="minorHAnsi" w:hAnsi="Arial" w:cs="Arial"/>
          <w:sz w:val="20"/>
          <w:szCs w:val="20"/>
        </w:rPr>
        <w:t xml:space="preserve"> I, Sabanayagam C, </w:t>
      </w:r>
      <w:proofErr w:type="spellStart"/>
      <w:r w:rsidRPr="009E2DD4">
        <w:rPr>
          <w:rFonts w:ascii="Arial" w:eastAsiaTheme="minorHAnsi" w:hAnsi="Arial" w:cs="Arial"/>
          <w:sz w:val="20"/>
          <w:szCs w:val="20"/>
        </w:rPr>
        <w:t>Salako</w:t>
      </w:r>
      <w:proofErr w:type="spellEnd"/>
      <w:r w:rsidRPr="009E2DD4">
        <w:rPr>
          <w:rFonts w:ascii="Arial" w:eastAsiaTheme="minorHAnsi" w:hAnsi="Arial" w:cs="Arial"/>
          <w:sz w:val="20"/>
          <w:szCs w:val="20"/>
        </w:rPr>
        <w:t xml:space="preserve"> BL, Sandow K, Schmidt CO, Schreiner PJ, Scott WR, Seshadri S, Sever P, </w:t>
      </w:r>
      <w:proofErr w:type="spellStart"/>
      <w:r w:rsidRPr="009E2DD4">
        <w:rPr>
          <w:rFonts w:ascii="Arial" w:eastAsiaTheme="minorHAnsi" w:hAnsi="Arial" w:cs="Arial"/>
          <w:sz w:val="20"/>
          <w:szCs w:val="20"/>
        </w:rPr>
        <w:t>Sitlani</w:t>
      </w:r>
      <w:proofErr w:type="spellEnd"/>
      <w:r w:rsidRPr="009E2DD4">
        <w:rPr>
          <w:rFonts w:ascii="Arial" w:eastAsiaTheme="minorHAnsi" w:hAnsi="Arial" w:cs="Arial"/>
          <w:sz w:val="20"/>
          <w:szCs w:val="20"/>
        </w:rPr>
        <w:t xml:space="preserve"> CM, Smith JA, </w:t>
      </w:r>
      <w:proofErr w:type="spellStart"/>
      <w:r w:rsidRPr="009E2DD4">
        <w:rPr>
          <w:rFonts w:ascii="Arial" w:eastAsiaTheme="minorHAnsi" w:hAnsi="Arial" w:cs="Arial"/>
          <w:sz w:val="20"/>
          <w:szCs w:val="20"/>
        </w:rPr>
        <w:t>Snieder</w:t>
      </w:r>
      <w:proofErr w:type="spellEnd"/>
      <w:r w:rsidRPr="009E2DD4">
        <w:rPr>
          <w:rFonts w:ascii="Arial" w:eastAsiaTheme="minorHAnsi" w:hAnsi="Arial" w:cs="Arial"/>
          <w:sz w:val="20"/>
          <w:szCs w:val="20"/>
        </w:rPr>
        <w:t xml:space="preserve"> H, Starr JM, Strauch K, Tang H, Taylor KD, Teo YY, </w:t>
      </w:r>
      <w:proofErr w:type="spellStart"/>
      <w:r w:rsidRPr="009E2DD4">
        <w:rPr>
          <w:rFonts w:ascii="Arial" w:eastAsiaTheme="minorHAnsi" w:hAnsi="Arial" w:cs="Arial"/>
          <w:sz w:val="20"/>
          <w:szCs w:val="20"/>
        </w:rPr>
        <w:t>Tham</w:t>
      </w:r>
      <w:proofErr w:type="spellEnd"/>
      <w:r w:rsidRPr="009E2DD4">
        <w:rPr>
          <w:rFonts w:ascii="Arial" w:eastAsiaTheme="minorHAnsi" w:hAnsi="Arial" w:cs="Arial"/>
          <w:sz w:val="20"/>
          <w:szCs w:val="20"/>
        </w:rPr>
        <w:t xml:space="preserve"> YC,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Waldenberger</w:t>
      </w:r>
      <w:proofErr w:type="spellEnd"/>
      <w:r w:rsidRPr="009E2DD4">
        <w:rPr>
          <w:rFonts w:ascii="Arial" w:eastAsiaTheme="minorHAnsi" w:hAnsi="Arial" w:cs="Arial"/>
          <w:sz w:val="20"/>
          <w:szCs w:val="20"/>
        </w:rPr>
        <w:t xml:space="preserve"> M, Wang L, Wang YX, Wei WB, Williams C, Wilson G, </w:t>
      </w:r>
      <w:proofErr w:type="spellStart"/>
      <w:r w:rsidRPr="009E2DD4">
        <w:rPr>
          <w:rFonts w:ascii="Arial" w:eastAsiaTheme="minorHAnsi" w:hAnsi="Arial" w:cs="Arial"/>
          <w:sz w:val="20"/>
          <w:szCs w:val="20"/>
        </w:rPr>
        <w:t>Wojczynski</w:t>
      </w:r>
      <w:proofErr w:type="spellEnd"/>
      <w:r w:rsidRPr="009E2DD4">
        <w:rPr>
          <w:rFonts w:ascii="Arial" w:eastAsiaTheme="minorHAnsi" w:hAnsi="Arial" w:cs="Arial"/>
          <w:sz w:val="20"/>
          <w:szCs w:val="20"/>
        </w:rPr>
        <w:t xml:space="preserve"> MK, Yao J, Yuan JM, </w:t>
      </w:r>
      <w:proofErr w:type="spellStart"/>
      <w:r w:rsidRPr="009E2DD4">
        <w:rPr>
          <w:rFonts w:ascii="Arial" w:eastAsiaTheme="minorHAnsi" w:hAnsi="Arial" w:cs="Arial"/>
          <w:sz w:val="20"/>
          <w:szCs w:val="20"/>
        </w:rPr>
        <w:t>Zonderman</w:t>
      </w:r>
      <w:proofErr w:type="spellEnd"/>
      <w:r w:rsidRPr="009E2DD4">
        <w:rPr>
          <w:rFonts w:ascii="Arial" w:eastAsiaTheme="minorHAnsi" w:hAnsi="Arial" w:cs="Arial"/>
          <w:sz w:val="20"/>
          <w:szCs w:val="20"/>
        </w:rPr>
        <w:t xml:space="preserve"> AB, Becker DM, </w:t>
      </w:r>
      <w:proofErr w:type="spellStart"/>
      <w:r w:rsidRPr="009E2DD4">
        <w:rPr>
          <w:rFonts w:ascii="Arial" w:eastAsiaTheme="minorHAnsi" w:hAnsi="Arial" w:cs="Arial"/>
          <w:sz w:val="20"/>
          <w:szCs w:val="20"/>
        </w:rPr>
        <w:t>Boehnke</w:t>
      </w:r>
      <w:proofErr w:type="spellEnd"/>
      <w:r w:rsidRPr="009E2DD4">
        <w:rPr>
          <w:rFonts w:ascii="Arial" w:eastAsiaTheme="minorHAnsi" w:hAnsi="Arial" w:cs="Arial"/>
          <w:sz w:val="20"/>
          <w:szCs w:val="20"/>
        </w:rPr>
        <w:t xml:space="preserve"> M, Bowden DW, Chambers JC, Chen YI, de Faire U, </w:t>
      </w:r>
      <w:proofErr w:type="spellStart"/>
      <w:r w:rsidRPr="009E2DD4">
        <w:rPr>
          <w:rFonts w:ascii="Arial" w:eastAsiaTheme="minorHAnsi" w:hAnsi="Arial" w:cs="Arial"/>
          <w:sz w:val="20"/>
          <w:szCs w:val="20"/>
        </w:rPr>
        <w:t>Deary</w:t>
      </w:r>
      <w:proofErr w:type="spellEnd"/>
      <w:r w:rsidRPr="009E2DD4">
        <w:rPr>
          <w:rFonts w:ascii="Arial" w:eastAsiaTheme="minorHAnsi" w:hAnsi="Arial" w:cs="Arial"/>
          <w:sz w:val="20"/>
          <w:szCs w:val="20"/>
        </w:rPr>
        <w:t xml:space="preserve"> IJ, Esko T, </w:t>
      </w:r>
      <w:proofErr w:type="spellStart"/>
      <w:r w:rsidRPr="009E2DD4">
        <w:rPr>
          <w:rFonts w:ascii="Arial" w:eastAsiaTheme="minorHAnsi" w:hAnsi="Arial" w:cs="Arial"/>
          <w:sz w:val="20"/>
          <w:szCs w:val="20"/>
        </w:rPr>
        <w:t>Farrall</w:t>
      </w:r>
      <w:proofErr w:type="spellEnd"/>
      <w:r w:rsidRPr="009E2DD4">
        <w:rPr>
          <w:rFonts w:ascii="Arial" w:eastAsiaTheme="minorHAnsi" w:hAnsi="Arial" w:cs="Arial"/>
          <w:sz w:val="20"/>
          <w:szCs w:val="20"/>
        </w:rPr>
        <w:t xml:space="preserve"> M, Forrester T, Franks PW, Freedman BI, </w:t>
      </w:r>
      <w:proofErr w:type="spellStart"/>
      <w:r w:rsidRPr="009E2DD4">
        <w:rPr>
          <w:rFonts w:ascii="Arial" w:eastAsiaTheme="minorHAnsi" w:hAnsi="Arial" w:cs="Arial"/>
          <w:sz w:val="20"/>
          <w:szCs w:val="20"/>
        </w:rPr>
        <w:t>Froguel</w:t>
      </w:r>
      <w:proofErr w:type="spellEnd"/>
      <w:r w:rsidRPr="009E2DD4">
        <w:rPr>
          <w:rFonts w:ascii="Arial" w:eastAsiaTheme="minorHAnsi" w:hAnsi="Arial" w:cs="Arial"/>
          <w:sz w:val="20"/>
          <w:szCs w:val="20"/>
        </w:rPr>
        <w:t xml:space="preserve"> P, Gasparini P, </w:t>
      </w:r>
      <w:proofErr w:type="spellStart"/>
      <w:r w:rsidRPr="009E2DD4">
        <w:rPr>
          <w:rFonts w:ascii="Arial" w:eastAsiaTheme="minorHAnsi" w:hAnsi="Arial" w:cs="Arial"/>
          <w:sz w:val="20"/>
          <w:szCs w:val="20"/>
        </w:rPr>
        <w:t>Gieger</w:t>
      </w:r>
      <w:proofErr w:type="spellEnd"/>
      <w:r w:rsidRPr="009E2DD4">
        <w:rPr>
          <w:rFonts w:ascii="Arial" w:eastAsiaTheme="minorHAnsi" w:hAnsi="Arial" w:cs="Arial"/>
          <w:sz w:val="20"/>
          <w:szCs w:val="20"/>
        </w:rPr>
        <w:t xml:space="preserve"> C, Horta BL, Hung YJ, Jonas JB, Kato N,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w:t>
      </w:r>
      <w:proofErr w:type="spellStart"/>
      <w:r w:rsidRPr="009E2DD4">
        <w:rPr>
          <w:rFonts w:ascii="Arial" w:eastAsiaTheme="minorHAnsi" w:hAnsi="Arial" w:cs="Arial"/>
          <w:sz w:val="20"/>
          <w:szCs w:val="20"/>
        </w:rPr>
        <w:t>Laakso</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Lehtimäki</w:t>
      </w:r>
      <w:proofErr w:type="spellEnd"/>
      <w:r w:rsidRPr="009E2DD4">
        <w:rPr>
          <w:rFonts w:ascii="Arial" w:eastAsiaTheme="minorHAnsi" w:hAnsi="Arial" w:cs="Arial"/>
          <w:sz w:val="20"/>
          <w:szCs w:val="20"/>
        </w:rPr>
        <w:t xml:space="preserve"> T, Liang KW, Magnusson PKE, Newman AB, </w:t>
      </w:r>
      <w:proofErr w:type="spellStart"/>
      <w:r w:rsidRPr="009E2DD4">
        <w:rPr>
          <w:rFonts w:ascii="Arial" w:eastAsiaTheme="minorHAnsi" w:hAnsi="Arial" w:cs="Arial"/>
          <w:sz w:val="20"/>
          <w:szCs w:val="20"/>
        </w:rPr>
        <w:t>Oldehinkel</w:t>
      </w:r>
      <w:proofErr w:type="spellEnd"/>
      <w:r w:rsidRPr="009E2DD4">
        <w:rPr>
          <w:rFonts w:ascii="Arial" w:eastAsiaTheme="minorHAnsi" w:hAnsi="Arial" w:cs="Arial"/>
          <w:sz w:val="20"/>
          <w:szCs w:val="20"/>
        </w:rPr>
        <w:t xml:space="preserve"> AJ, Pereira AC, Redline S, Rettig R, </w:t>
      </w:r>
      <w:proofErr w:type="spellStart"/>
      <w:r w:rsidRPr="009E2DD4">
        <w:rPr>
          <w:rFonts w:ascii="Arial" w:eastAsiaTheme="minorHAnsi" w:hAnsi="Arial" w:cs="Arial"/>
          <w:sz w:val="20"/>
          <w:szCs w:val="20"/>
        </w:rPr>
        <w:t>Samani</w:t>
      </w:r>
      <w:proofErr w:type="spellEnd"/>
      <w:r w:rsidRPr="009E2DD4">
        <w:rPr>
          <w:rFonts w:ascii="Arial" w:eastAsiaTheme="minorHAnsi" w:hAnsi="Arial" w:cs="Arial"/>
          <w:sz w:val="20"/>
          <w:szCs w:val="20"/>
        </w:rPr>
        <w:t xml:space="preserve"> NJ, Scott J, Shu XO,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Wareham NJ, Watkins H, Weir DR, </w:t>
      </w:r>
      <w:r w:rsidRPr="009E2DD4">
        <w:rPr>
          <w:rFonts w:ascii="Arial" w:eastAsiaTheme="minorHAnsi" w:hAnsi="Arial" w:cs="Arial"/>
          <w:sz w:val="20"/>
          <w:szCs w:val="20"/>
        </w:rPr>
        <w:lastRenderedPageBreak/>
        <w:t xml:space="preserve">Wickremasinghe AR, Wu T, Zheng W,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Laurie CC, Bouchard C, Cooper RS, Evans MK,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Kardia</w:t>
      </w:r>
      <w:proofErr w:type="spellEnd"/>
      <w:r w:rsidRPr="009E2DD4">
        <w:rPr>
          <w:rFonts w:ascii="Arial" w:eastAsiaTheme="minorHAnsi" w:hAnsi="Arial" w:cs="Arial"/>
          <w:sz w:val="20"/>
          <w:szCs w:val="20"/>
        </w:rPr>
        <w:t xml:space="preserve"> SLR,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Levy D, O'Connell JR, Psaty BM, van Dam RM, Sims M, Arnett DK, </w:t>
      </w:r>
      <w:proofErr w:type="spellStart"/>
      <w:r w:rsidRPr="009E2DD4">
        <w:rPr>
          <w:rFonts w:ascii="Arial" w:eastAsiaTheme="minorHAnsi" w:hAnsi="Arial" w:cs="Arial"/>
          <w:sz w:val="20"/>
          <w:szCs w:val="20"/>
        </w:rPr>
        <w:t>Mook</w:t>
      </w:r>
      <w:proofErr w:type="spellEnd"/>
      <w:r w:rsidRPr="009E2DD4">
        <w:rPr>
          <w:rFonts w:ascii="Arial" w:eastAsiaTheme="minorHAnsi" w:hAnsi="Arial" w:cs="Arial"/>
          <w:sz w:val="20"/>
          <w:szCs w:val="20"/>
        </w:rPr>
        <w:t xml:space="preserve">-Kanamori DO, Kelly TN, Fox ER, Hayward C,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Rotimi CN, Province MA,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Tai ES, Wong TY, Loos RJF, Reiner AP, Rotter JI, Zhu X, </w:t>
      </w:r>
      <w:proofErr w:type="spellStart"/>
      <w:r w:rsidRPr="009E2DD4">
        <w:rPr>
          <w:rFonts w:ascii="Arial" w:eastAsiaTheme="minorHAnsi" w:hAnsi="Arial" w:cs="Arial"/>
          <w:sz w:val="20"/>
          <w:szCs w:val="20"/>
        </w:rPr>
        <w:t>Bierut</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Gauderman</w:t>
      </w:r>
      <w:proofErr w:type="spellEnd"/>
      <w:r w:rsidRPr="009E2DD4">
        <w:rPr>
          <w:rFonts w:ascii="Arial" w:eastAsiaTheme="minorHAnsi" w:hAnsi="Arial" w:cs="Arial"/>
          <w:sz w:val="20"/>
          <w:szCs w:val="20"/>
        </w:rPr>
        <w:t xml:space="preserve"> WJ, Caulfield MJ, Elliott P, Rice K, Munroe PB, Morrison AC, </w:t>
      </w:r>
      <w:proofErr w:type="spellStart"/>
      <w:r w:rsidRPr="009E2DD4">
        <w:rPr>
          <w:rFonts w:ascii="Arial" w:eastAsiaTheme="minorHAnsi" w:hAnsi="Arial" w:cs="Arial"/>
          <w:sz w:val="20"/>
          <w:szCs w:val="20"/>
        </w:rPr>
        <w:t>Cupples</w:t>
      </w:r>
      <w:proofErr w:type="spellEnd"/>
      <w:r w:rsidRPr="009E2DD4">
        <w:rPr>
          <w:rFonts w:ascii="Arial" w:eastAsiaTheme="minorHAnsi" w:hAnsi="Arial" w:cs="Arial"/>
          <w:sz w:val="20"/>
          <w:szCs w:val="20"/>
        </w:rPr>
        <w:t xml:space="preserve"> LA, Rao DC,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w:t>
      </w:r>
      <w:hyperlink r:id="rId466"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467"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rsidR="00796413" w:rsidRDefault="00796413" w:rsidP="00363341">
      <w:pPr>
        <w:rPr>
          <w:rFonts w:ascii="Arial" w:eastAsia="Times New Roman" w:hAnsi="Arial" w:cs="Arial"/>
          <w:sz w:val="20"/>
          <w:szCs w:val="20"/>
        </w:rPr>
      </w:pPr>
      <w:bookmarkStart w:id="15" w:name="_Hlk17211983"/>
      <w:r w:rsidRPr="00F3006D">
        <w:rPr>
          <w:rFonts w:ascii="Arial" w:eastAsia="Times New Roman" w:hAnsi="Arial" w:cs="Arial"/>
          <w:sz w:val="20"/>
          <w:szCs w:val="20"/>
        </w:rPr>
        <w:t xml:space="preserve">Suri P, Palmer MR, </w:t>
      </w:r>
      <w:proofErr w:type="spellStart"/>
      <w:r w:rsidRPr="00F3006D">
        <w:rPr>
          <w:rFonts w:ascii="Arial" w:eastAsia="Times New Roman" w:hAnsi="Arial" w:cs="Arial"/>
          <w:sz w:val="20"/>
          <w:szCs w:val="20"/>
        </w:rPr>
        <w:t>Tsepilov</w:t>
      </w:r>
      <w:proofErr w:type="spellEnd"/>
      <w:r w:rsidRPr="00F3006D">
        <w:rPr>
          <w:rFonts w:ascii="Arial" w:eastAsia="Times New Roman" w:hAnsi="Arial" w:cs="Arial"/>
          <w:sz w:val="20"/>
          <w:szCs w:val="20"/>
        </w:rPr>
        <w:t xml:space="preserve"> YA, </w:t>
      </w:r>
      <w:proofErr w:type="spellStart"/>
      <w:r w:rsidRPr="00F3006D">
        <w:rPr>
          <w:rFonts w:ascii="Arial" w:eastAsia="Times New Roman" w:hAnsi="Arial" w:cs="Arial"/>
          <w:sz w:val="20"/>
          <w:szCs w:val="20"/>
        </w:rPr>
        <w:t>Freidin</w:t>
      </w:r>
      <w:proofErr w:type="spellEnd"/>
      <w:r w:rsidRPr="00F3006D">
        <w:rPr>
          <w:rFonts w:ascii="Arial" w:eastAsia="Times New Roman" w:hAnsi="Arial" w:cs="Arial"/>
          <w:sz w:val="20"/>
          <w:szCs w:val="20"/>
        </w:rPr>
        <w:t xml:space="preserve"> MB, Boer CG, </w:t>
      </w:r>
      <w:proofErr w:type="spellStart"/>
      <w:r w:rsidRPr="00F3006D">
        <w:rPr>
          <w:rFonts w:ascii="Arial" w:eastAsia="Times New Roman" w:hAnsi="Arial" w:cs="Arial"/>
          <w:sz w:val="20"/>
          <w:szCs w:val="20"/>
        </w:rPr>
        <w:t>Yau</w:t>
      </w:r>
      <w:proofErr w:type="spellEnd"/>
      <w:r w:rsidRPr="00F3006D">
        <w:rPr>
          <w:rFonts w:ascii="Arial" w:eastAsia="Times New Roman" w:hAnsi="Arial" w:cs="Arial"/>
          <w:sz w:val="20"/>
          <w:szCs w:val="20"/>
        </w:rPr>
        <w:t xml:space="preserve"> MS, Evans DS, </w:t>
      </w:r>
      <w:proofErr w:type="spellStart"/>
      <w:r w:rsidRPr="00F3006D">
        <w:rPr>
          <w:rFonts w:ascii="Arial" w:eastAsia="Times New Roman" w:hAnsi="Arial" w:cs="Arial"/>
          <w:sz w:val="20"/>
          <w:szCs w:val="20"/>
        </w:rPr>
        <w:t>Gelemanovic</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Bartz</w:t>
      </w:r>
      <w:proofErr w:type="spellEnd"/>
      <w:r w:rsidRPr="00F3006D">
        <w:rPr>
          <w:rFonts w:ascii="Arial" w:eastAsia="Times New Roman" w:hAnsi="Arial" w:cs="Arial"/>
          <w:sz w:val="20"/>
          <w:szCs w:val="20"/>
        </w:rPr>
        <w:t xml:space="preserve"> TM, </w:t>
      </w:r>
      <w:proofErr w:type="spellStart"/>
      <w:r w:rsidRPr="00F3006D">
        <w:rPr>
          <w:rFonts w:ascii="Arial" w:eastAsia="Times New Roman" w:hAnsi="Arial" w:cs="Arial"/>
          <w:sz w:val="20"/>
          <w:szCs w:val="20"/>
        </w:rPr>
        <w:t>Nethander</w:t>
      </w:r>
      <w:proofErr w:type="spellEnd"/>
      <w:r w:rsidRPr="00F3006D">
        <w:rPr>
          <w:rFonts w:ascii="Arial" w:eastAsia="Times New Roman" w:hAnsi="Arial" w:cs="Arial"/>
          <w:sz w:val="20"/>
          <w:szCs w:val="20"/>
        </w:rPr>
        <w:t xml:space="preserve"> M, </w:t>
      </w:r>
      <w:proofErr w:type="spellStart"/>
      <w:r w:rsidRPr="00F3006D">
        <w:rPr>
          <w:rFonts w:ascii="Arial" w:eastAsia="Times New Roman" w:hAnsi="Arial" w:cs="Arial"/>
          <w:sz w:val="20"/>
          <w:szCs w:val="20"/>
        </w:rPr>
        <w:t>Arbeeva</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Karssen</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Neogi</w:t>
      </w:r>
      <w:proofErr w:type="spellEnd"/>
      <w:r w:rsidRPr="00F3006D">
        <w:rPr>
          <w:rFonts w:ascii="Arial" w:eastAsia="Times New Roman" w:hAnsi="Arial" w:cs="Arial"/>
          <w:sz w:val="20"/>
          <w:szCs w:val="20"/>
        </w:rPr>
        <w:t xml:space="preserve"> T, Campbell A, </w:t>
      </w:r>
      <w:proofErr w:type="spellStart"/>
      <w:r w:rsidRPr="00F3006D">
        <w:rPr>
          <w:rFonts w:ascii="Arial" w:eastAsia="Times New Roman" w:hAnsi="Arial" w:cs="Arial"/>
          <w:sz w:val="20"/>
          <w:szCs w:val="20"/>
        </w:rPr>
        <w:t>Mellstrom</w:t>
      </w:r>
      <w:proofErr w:type="spellEnd"/>
      <w:r w:rsidRPr="00F3006D">
        <w:rPr>
          <w:rFonts w:ascii="Arial" w:eastAsia="Times New Roman" w:hAnsi="Arial" w:cs="Arial"/>
          <w:sz w:val="20"/>
          <w:szCs w:val="20"/>
        </w:rPr>
        <w:t xml:space="preserve"> D, Ohlsson C, Marshall LM, Orwoll E,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 Rotter JI, </w:t>
      </w:r>
      <w:proofErr w:type="spellStart"/>
      <w:r w:rsidRPr="00F3006D">
        <w:rPr>
          <w:rFonts w:ascii="Arial" w:eastAsia="Times New Roman" w:hAnsi="Arial" w:cs="Arial"/>
          <w:sz w:val="20"/>
          <w:szCs w:val="20"/>
        </w:rPr>
        <w:t>Lauc</w:t>
      </w:r>
      <w:proofErr w:type="spellEnd"/>
      <w:r w:rsidRPr="00F3006D">
        <w:rPr>
          <w:rFonts w:ascii="Arial" w:eastAsia="Times New Roman" w:hAnsi="Arial" w:cs="Arial"/>
          <w:sz w:val="20"/>
          <w:szCs w:val="20"/>
        </w:rPr>
        <w:t xml:space="preserve"> G, Psaty BM, Karlsson MK, Lane NE, </w:t>
      </w:r>
      <w:proofErr w:type="spellStart"/>
      <w:r w:rsidRPr="00F3006D">
        <w:rPr>
          <w:rFonts w:ascii="Arial" w:eastAsia="Times New Roman" w:hAnsi="Arial" w:cs="Arial"/>
          <w:sz w:val="20"/>
          <w:szCs w:val="20"/>
        </w:rPr>
        <w:t>Jarvik</w:t>
      </w:r>
      <w:proofErr w:type="spellEnd"/>
      <w:r w:rsidRPr="00F3006D">
        <w:rPr>
          <w:rFonts w:ascii="Arial" w:eastAsia="Times New Roman" w:hAnsi="Arial" w:cs="Arial"/>
          <w:sz w:val="20"/>
          <w:szCs w:val="20"/>
        </w:rPr>
        <w:t xml:space="preserve"> GP, </w:t>
      </w:r>
      <w:proofErr w:type="spellStart"/>
      <w:r w:rsidRPr="00F3006D">
        <w:rPr>
          <w:rFonts w:ascii="Arial" w:eastAsia="Times New Roman" w:hAnsi="Arial" w:cs="Arial"/>
          <w:sz w:val="20"/>
          <w:szCs w:val="20"/>
        </w:rPr>
        <w:t>Polasek</w:t>
      </w:r>
      <w:proofErr w:type="spellEnd"/>
      <w:r w:rsidRPr="00F3006D">
        <w:rPr>
          <w:rFonts w:ascii="Arial" w:eastAsia="Times New Roman" w:hAnsi="Arial" w:cs="Arial"/>
          <w:sz w:val="20"/>
          <w:szCs w:val="20"/>
        </w:rPr>
        <w:t xml:space="preserve"> O, Hochberg M, Jordan JM, Van </w:t>
      </w:r>
      <w:proofErr w:type="spellStart"/>
      <w:r w:rsidRPr="00F3006D">
        <w:rPr>
          <w:rFonts w:ascii="Arial" w:eastAsia="Times New Roman" w:hAnsi="Arial" w:cs="Arial"/>
          <w:sz w:val="20"/>
          <w:szCs w:val="20"/>
        </w:rPr>
        <w:t>Meurs</w:t>
      </w:r>
      <w:proofErr w:type="spellEnd"/>
      <w:r w:rsidRPr="00F3006D">
        <w:rPr>
          <w:rFonts w:ascii="Arial" w:eastAsia="Times New Roman" w:hAnsi="Arial" w:cs="Arial"/>
          <w:sz w:val="20"/>
          <w:szCs w:val="20"/>
        </w:rPr>
        <w:t xml:space="preserve"> JBJ, Jackson R, Nielson CM, Mitchell BD, Smith BH, Hayward C, Smith NL, </w:t>
      </w:r>
      <w:proofErr w:type="spellStart"/>
      <w:r w:rsidRPr="00F3006D">
        <w:rPr>
          <w:rFonts w:ascii="Arial" w:eastAsia="Times New Roman" w:hAnsi="Arial" w:cs="Arial"/>
          <w:sz w:val="20"/>
          <w:szCs w:val="20"/>
        </w:rPr>
        <w:t>Aulchenko</w:t>
      </w:r>
      <w:proofErr w:type="spellEnd"/>
      <w:r w:rsidRPr="00F3006D">
        <w:rPr>
          <w:rFonts w:ascii="Arial" w:eastAsia="Times New Roman" w:hAnsi="Arial" w:cs="Arial"/>
          <w:sz w:val="20"/>
          <w:szCs w:val="20"/>
        </w:rPr>
        <w:t xml:space="preserve"> YS, Williams FMK. </w:t>
      </w:r>
      <w:hyperlink r:id="rId468"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w:t>
      </w:r>
      <w:proofErr w:type="spellStart"/>
      <w:r w:rsidRPr="00F3006D">
        <w:rPr>
          <w:rFonts w:ascii="Arial" w:eastAsia="Times New Roman" w:hAnsi="Arial" w:cs="Arial"/>
          <w:sz w:val="20"/>
          <w:szCs w:val="20"/>
        </w:rPr>
        <w:t>PLoS</w:t>
      </w:r>
      <w:proofErr w:type="spellEnd"/>
      <w:r w:rsidRPr="00F3006D">
        <w:rPr>
          <w:rFonts w:ascii="Arial" w:eastAsia="Times New Roman" w:hAnsi="Arial" w:cs="Arial"/>
          <w:sz w:val="20"/>
          <w:szCs w:val="20"/>
        </w:rPr>
        <w:t xml:space="preserve">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469"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rsidR="00781CEA" w:rsidRPr="00CF75CD" w:rsidRDefault="00781CEA" w:rsidP="00781CEA">
      <w:pPr>
        <w:rPr>
          <w:rFonts w:ascii="Arial" w:hAnsi="Arial" w:cs="Arial"/>
          <w:sz w:val="20"/>
          <w:szCs w:val="20"/>
        </w:rPr>
      </w:pPr>
      <w:bookmarkStart w:id="16" w:name="_Hlk17211993"/>
      <w:bookmarkEnd w:id="15"/>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Chaker</w:t>
      </w:r>
      <w:proofErr w:type="spellEnd"/>
      <w:r w:rsidRPr="00CF75CD">
        <w:rPr>
          <w:rFonts w:ascii="Arial" w:hAnsi="Arial" w:cs="Arial"/>
          <w:sz w:val="20"/>
          <w:szCs w:val="20"/>
        </w:rPr>
        <w:t xml:space="preserve"> L, </w:t>
      </w:r>
      <w:proofErr w:type="spellStart"/>
      <w:r w:rsidRPr="00CF75CD">
        <w:rPr>
          <w:rFonts w:ascii="Arial" w:hAnsi="Arial" w:cs="Arial"/>
          <w:sz w:val="20"/>
          <w:szCs w:val="20"/>
        </w:rPr>
        <w:t>Groeneweg</w:t>
      </w:r>
      <w:proofErr w:type="spellEnd"/>
      <w:r w:rsidRPr="00CF75CD">
        <w:rPr>
          <w:rFonts w:ascii="Arial" w:hAnsi="Arial" w:cs="Arial"/>
          <w:sz w:val="20"/>
          <w:szCs w:val="20"/>
        </w:rPr>
        <w:t xml:space="preserve"> S, Li Y, Di </w:t>
      </w:r>
      <w:proofErr w:type="spellStart"/>
      <w:r w:rsidRPr="00CF75CD">
        <w:rPr>
          <w:rFonts w:ascii="Arial" w:hAnsi="Arial" w:cs="Arial"/>
          <w:sz w:val="20"/>
          <w:szCs w:val="20"/>
        </w:rPr>
        <w:t>Munno</w:t>
      </w:r>
      <w:proofErr w:type="spellEnd"/>
      <w:r w:rsidRPr="00CF75CD">
        <w:rPr>
          <w:rFonts w:ascii="Arial" w:hAnsi="Arial" w:cs="Arial"/>
          <w:sz w:val="20"/>
          <w:szCs w:val="20"/>
        </w:rPr>
        <w:t xml:space="preserve"> C, Barbieri C, </w:t>
      </w:r>
      <w:proofErr w:type="spellStart"/>
      <w:r w:rsidRPr="00CF75CD">
        <w:rPr>
          <w:rFonts w:ascii="Arial" w:hAnsi="Arial" w:cs="Arial"/>
          <w:sz w:val="20"/>
          <w:szCs w:val="20"/>
        </w:rPr>
        <w:t>Schultheiss</w:t>
      </w:r>
      <w:proofErr w:type="spellEnd"/>
      <w:r w:rsidRPr="00CF75CD">
        <w:rPr>
          <w:rFonts w:ascii="Arial" w:hAnsi="Arial" w:cs="Arial"/>
          <w:sz w:val="20"/>
          <w:szCs w:val="20"/>
        </w:rPr>
        <w:t xml:space="preserve"> UT, </w:t>
      </w:r>
      <w:proofErr w:type="spellStart"/>
      <w:r w:rsidRPr="00CF75CD">
        <w:rPr>
          <w:rFonts w:ascii="Arial" w:hAnsi="Arial" w:cs="Arial"/>
          <w:sz w:val="20"/>
          <w:szCs w:val="20"/>
        </w:rPr>
        <w:t>Traglia</w:t>
      </w:r>
      <w:proofErr w:type="spellEnd"/>
      <w:r w:rsidRPr="00CF75CD">
        <w:rPr>
          <w:rFonts w:ascii="Arial" w:hAnsi="Arial" w:cs="Arial"/>
          <w:sz w:val="20"/>
          <w:szCs w:val="20"/>
        </w:rPr>
        <w:t xml:space="preserve"> M, Ahluwalia TS, Akiyama M, Appel EVR, Arking DE, Arnold A, </w:t>
      </w:r>
      <w:proofErr w:type="spellStart"/>
      <w:r w:rsidRPr="00CF75CD">
        <w:rPr>
          <w:rFonts w:ascii="Arial" w:hAnsi="Arial" w:cs="Arial"/>
          <w:sz w:val="20"/>
          <w:szCs w:val="20"/>
        </w:rPr>
        <w:t>Astrup</w:t>
      </w:r>
      <w:proofErr w:type="spellEnd"/>
      <w:r w:rsidRPr="00CF75CD">
        <w:rPr>
          <w:rFonts w:ascii="Arial" w:hAnsi="Arial" w:cs="Arial"/>
          <w:sz w:val="20"/>
          <w:szCs w:val="20"/>
        </w:rPr>
        <w:t xml:space="preserve"> A, Beekman M, Beilby JP, Bekaert S,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Brown SJ, De </w:t>
      </w:r>
      <w:proofErr w:type="spellStart"/>
      <w:r w:rsidRPr="00CF75CD">
        <w:rPr>
          <w:rFonts w:ascii="Arial" w:hAnsi="Arial" w:cs="Arial"/>
          <w:sz w:val="20"/>
          <w:szCs w:val="20"/>
        </w:rPr>
        <w:t>Buyzere</w:t>
      </w:r>
      <w:proofErr w:type="spellEnd"/>
      <w:r w:rsidRPr="00CF75CD">
        <w:rPr>
          <w:rFonts w:ascii="Arial" w:hAnsi="Arial" w:cs="Arial"/>
          <w:sz w:val="20"/>
          <w:szCs w:val="20"/>
        </w:rPr>
        <w:t xml:space="preserve"> M, Campbell PJ, </w:t>
      </w:r>
      <w:proofErr w:type="spellStart"/>
      <w:r w:rsidRPr="00CF75CD">
        <w:rPr>
          <w:rFonts w:ascii="Arial" w:hAnsi="Arial" w:cs="Arial"/>
          <w:sz w:val="20"/>
          <w:szCs w:val="20"/>
        </w:rPr>
        <w:t>Ceresini</w:t>
      </w:r>
      <w:proofErr w:type="spellEnd"/>
      <w:r w:rsidRPr="00CF75CD">
        <w:rPr>
          <w:rFonts w:ascii="Arial" w:hAnsi="Arial" w:cs="Arial"/>
          <w:sz w:val="20"/>
          <w:szCs w:val="20"/>
        </w:rPr>
        <w:t xml:space="preserve"> G, </w:t>
      </w:r>
      <w:proofErr w:type="spellStart"/>
      <w:r w:rsidRPr="00CF75CD">
        <w:rPr>
          <w:rFonts w:ascii="Arial" w:hAnsi="Arial" w:cs="Arial"/>
          <w:sz w:val="20"/>
          <w:szCs w:val="20"/>
        </w:rPr>
        <w:t>Cerqueira</w:t>
      </w:r>
      <w:proofErr w:type="spellEnd"/>
      <w:r w:rsidRPr="00CF75CD">
        <w:rPr>
          <w:rFonts w:ascii="Arial" w:hAnsi="Arial" w:cs="Arial"/>
          <w:sz w:val="20"/>
          <w:szCs w:val="20"/>
        </w:rPr>
        <w:t xml:space="preserve"> C,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Eckardt</w:t>
      </w:r>
      <w:proofErr w:type="spellEnd"/>
      <w:r w:rsidRPr="00CF75CD">
        <w:rPr>
          <w:rFonts w:ascii="Arial" w:hAnsi="Arial" w:cs="Arial"/>
          <w:sz w:val="20"/>
          <w:szCs w:val="20"/>
        </w:rPr>
        <w:t xml:space="preserve"> KU, </w:t>
      </w:r>
      <w:proofErr w:type="spellStart"/>
      <w:r w:rsidRPr="00CF75CD">
        <w:rPr>
          <w:rFonts w:ascii="Arial" w:hAnsi="Arial" w:cs="Arial"/>
          <w:sz w:val="20"/>
          <w:szCs w:val="20"/>
        </w:rPr>
        <w:t>Ekici</w:t>
      </w:r>
      <w:proofErr w:type="spellEnd"/>
      <w:r w:rsidRPr="00CF75CD">
        <w:rPr>
          <w:rFonts w:ascii="Arial" w:hAnsi="Arial" w:cs="Arial"/>
          <w:sz w:val="20"/>
          <w:szCs w:val="20"/>
        </w:rPr>
        <w:t xml:space="preserve"> AB, Eriksson JG, </w:t>
      </w:r>
      <w:proofErr w:type="spellStart"/>
      <w:r w:rsidRPr="00CF75CD">
        <w:rPr>
          <w:rFonts w:ascii="Arial" w:hAnsi="Arial" w:cs="Arial"/>
          <w:sz w:val="20"/>
          <w:szCs w:val="20"/>
        </w:rPr>
        <w:t>Ferrrucci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Fiers</w:t>
      </w:r>
      <w:proofErr w:type="spellEnd"/>
      <w:r w:rsidRPr="00CF75CD">
        <w:rPr>
          <w:rFonts w:ascii="Arial" w:hAnsi="Arial" w:cs="Arial"/>
          <w:sz w:val="20"/>
          <w:szCs w:val="20"/>
        </w:rPr>
        <w:t xml:space="preserve"> T, </w:t>
      </w:r>
      <w:proofErr w:type="spellStart"/>
      <w:r w:rsidRPr="00CF75CD">
        <w:rPr>
          <w:rFonts w:ascii="Arial" w:hAnsi="Arial" w:cs="Arial"/>
          <w:sz w:val="20"/>
          <w:szCs w:val="20"/>
        </w:rPr>
        <w:t>Fiorillo</w:t>
      </w:r>
      <w:proofErr w:type="spellEnd"/>
      <w:r w:rsidRPr="00CF75CD">
        <w:rPr>
          <w:rFonts w:ascii="Arial" w:hAnsi="Arial" w:cs="Arial"/>
          <w:sz w:val="20"/>
          <w:szCs w:val="20"/>
        </w:rPr>
        <w:t xml:space="preserve"> E, Ford I, Fox CS, Fuchsberger C,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w:t>
      </w:r>
      <w:proofErr w:type="spellStart"/>
      <w:r w:rsidRPr="00CF75CD">
        <w:rPr>
          <w:rFonts w:ascii="Arial" w:hAnsi="Arial" w:cs="Arial"/>
          <w:sz w:val="20"/>
          <w:szCs w:val="20"/>
        </w:rPr>
        <w:t>Gieger</w:t>
      </w:r>
      <w:proofErr w:type="spellEnd"/>
      <w:r w:rsidRPr="00CF75CD">
        <w:rPr>
          <w:rFonts w:ascii="Arial" w:hAnsi="Arial" w:cs="Arial"/>
          <w:sz w:val="20"/>
          <w:szCs w:val="20"/>
        </w:rPr>
        <w:t xml:space="preserve"> C, </w:t>
      </w:r>
      <w:proofErr w:type="spellStart"/>
      <w:r w:rsidRPr="00CF75CD">
        <w:rPr>
          <w:rFonts w:ascii="Arial" w:hAnsi="Arial" w:cs="Arial"/>
          <w:sz w:val="20"/>
          <w:szCs w:val="20"/>
        </w:rPr>
        <w:t>Gögele</w:t>
      </w:r>
      <w:proofErr w:type="spellEnd"/>
      <w:r w:rsidRPr="00CF75CD">
        <w:rPr>
          <w:rFonts w:ascii="Arial" w:hAnsi="Arial" w:cs="Arial"/>
          <w:sz w:val="20"/>
          <w:szCs w:val="20"/>
        </w:rPr>
        <w:t xml:space="preserve"> M, De </w:t>
      </w:r>
      <w:proofErr w:type="spellStart"/>
      <w:r w:rsidRPr="00CF75CD">
        <w:rPr>
          <w:rFonts w:ascii="Arial" w:hAnsi="Arial" w:cs="Arial"/>
          <w:sz w:val="20"/>
          <w:szCs w:val="20"/>
        </w:rPr>
        <w:t>Grandi</w:t>
      </w:r>
      <w:proofErr w:type="spellEnd"/>
      <w:r w:rsidRPr="00CF75CD">
        <w:rPr>
          <w:rFonts w:ascii="Arial" w:hAnsi="Arial" w:cs="Arial"/>
          <w:sz w:val="20"/>
          <w:szCs w:val="20"/>
        </w:rPr>
        <w:t xml:space="preserve"> A, </w:t>
      </w:r>
      <w:proofErr w:type="spellStart"/>
      <w:r w:rsidRPr="00CF75CD">
        <w:rPr>
          <w:rFonts w:ascii="Arial" w:hAnsi="Arial" w:cs="Arial"/>
          <w:sz w:val="20"/>
          <w:szCs w:val="20"/>
        </w:rPr>
        <w:t>Grarup</w:t>
      </w:r>
      <w:proofErr w:type="spellEnd"/>
      <w:r w:rsidRPr="00CF75CD">
        <w:rPr>
          <w:rFonts w:ascii="Arial" w:hAnsi="Arial" w:cs="Arial"/>
          <w:sz w:val="20"/>
          <w:szCs w:val="20"/>
        </w:rPr>
        <w:t xml:space="preserve"> N, </w:t>
      </w:r>
      <w:proofErr w:type="spellStart"/>
      <w:r w:rsidRPr="00CF75CD">
        <w:rPr>
          <w:rFonts w:ascii="Arial" w:hAnsi="Arial" w:cs="Arial"/>
          <w:sz w:val="20"/>
          <w:szCs w:val="20"/>
        </w:rPr>
        <w:t>Greiser</w:t>
      </w:r>
      <w:proofErr w:type="spellEnd"/>
      <w:r w:rsidRPr="00CF75CD">
        <w:rPr>
          <w:rFonts w:ascii="Arial" w:hAnsi="Arial" w:cs="Arial"/>
          <w:sz w:val="20"/>
          <w:szCs w:val="20"/>
        </w:rPr>
        <w:t xml:space="preserve"> KH, </w:t>
      </w:r>
      <w:proofErr w:type="spellStart"/>
      <w:r w:rsidRPr="00CF75CD">
        <w:rPr>
          <w:rFonts w:ascii="Arial" w:hAnsi="Arial" w:cs="Arial"/>
          <w:sz w:val="20"/>
          <w:szCs w:val="20"/>
        </w:rPr>
        <w:t>Haljas</w:t>
      </w:r>
      <w:proofErr w:type="spellEnd"/>
      <w:r w:rsidRPr="00CF75CD">
        <w:rPr>
          <w:rFonts w:ascii="Arial" w:hAnsi="Arial" w:cs="Arial"/>
          <w:sz w:val="20"/>
          <w:szCs w:val="20"/>
        </w:rPr>
        <w:t xml:space="preserve"> K, Hansen T, Harris SE,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den </w:t>
      </w:r>
      <w:proofErr w:type="spellStart"/>
      <w:r w:rsidRPr="00CF75CD">
        <w:rPr>
          <w:rFonts w:ascii="Arial" w:hAnsi="Arial" w:cs="Arial"/>
          <w:sz w:val="20"/>
          <w:szCs w:val="20"/>
        </w:rPr>
        <w:t>Heijer</w:t>
      </w:r>
      <w:proofErr w:type="spellEnd"/>
      <w:r w:rsidRPr="00CF75CD">
        <w:rPr>
          <w:rFonts w:ascii="Arial" w:hAnsi="Arial" w:cs="Arial"/>
          <w:sz w:val="20"/>
          <w:szCs w:val="20"/>
        </w:rPr>
        <w:t xml:space="preserve"> M, Hicks AA, den Hollander W, </w:t>
      </w:r>
      <w:proofErr w:type="spellStart"/>
      <w:r w:rsidRPr="00CF75CD">
        <w:rPr>
          <w:rFonts w:ascii="Arial" w:hAnsi="Arial" w:cs="Arial"/>
          <w:sz w:val="20"/>
          <w:szCs w:val="20"/>
        </w:rPr>
        <w:t>Homuth</w:t>
      </w:r>
      <w:proofErr w:type="spellEnd"/>
      <w:r w:rsidRPr="00CF75CD">
        <w:rPr>
          <w:rFonts w:ascii="Arial" w:hAnsi="Arial" w:cs="Arial"/>
          <w:sz w:val="20"/>
          <w:szCs w:val="20"/>
        </w:rPr>
        <w:t xml:space="preserve"> G, Hui J, Ikram MA, </w:t>
      </w:r>
      <w:proofErr w:type="spellStart"/>
      <w:r w:rsidRPr="00CF75CD">
        <w:rPr>
          <w:rFonts w:ascii="Arial" w:hAnsi="Arial" w:cs="Arial"/>
          <w:sz w:val="20"/>
          <w:szCs w:val="20"/>
        </w:rPr>
        <w:t>Ittermann</w:t>
      </w:r>
      <w:proofErr w:type="spellEnd"/>
      <w:r w:rsidRPr="00CF75CD">
        <w:rPr>
          <w:rFonts w:ascii="Arial" w:hAnsi="Arial" w:cs="Arial"/>
          <w:sz w:val="20"/>
          <w:szCs w:val="20"/>
        </w:rPr>
        <w:t xml:space="preserve"> T, Jensen RA, Jing 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Kamatani</w:t>
      </w:r>
      <w:proofErr w:type="spellEnd"/>
      <w:r w:rsidRPr="00CF75CD">
        <w:rPr>
          <w:rFonts w:ascii="Arial" w:hAnsi="Arial" w:cs="Arial"/>
          <w:sz w:val="20"/>
          <w:szCs w:val="20"/>
        </w:rPr>
        <w:t xml:space="preserve"> Y, </w:t>
      </w:r>
      <w:proofErr w:type="spellStart"/>
      <w:r w:rsidRPr="00CF75CD">
        <w:rPr>
          <w:rFonts w:ascii="Arial" w:hAnsi="Arial" w:cs="Arial"/>
          <w:sz w:val="20"/>
          <w:szCs w:val="20"/>
        </w:rPr>
        <w:t>Kasbohm</w:t>
      </w:r>
      <w:proofErr w:type="spellEnd"/>
      <w:r w:rsidRPr="00CF75CD">
        <w:rPr>
          <w:rFonts w:ascii="Arial" w:hAnsi="Arial" w:cs="Arial"/>
          <w:sz w:val="20"/>
          <w:szCs w:val="20"/>
        </w:rPr>
        <w:t xml:space="preserve"> E, Kaufman JM,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 Kloppenburg M,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Kubo M, Lahti J, </w:t>
      </w:r>
      <w:proofErr w:type="spellStart"/>
      <w:r w:rsidRPr="00CF75CD">
        <w:rPr>
          <w:rFonts w:ascii="Arial" w:hAnsi="Arial" w:cs="Arial"/>
          <w:sz w:val="20"/>
          <w:szCs w:val="20"/>
        </w:rPr>
        <w:t>Lapauw</w:t>
      </w:r>
      <w:proofErr w:type="spellEnd"/>
      <w:r w:rsidRPr="00CF75CD">
        <w:rPr>
          <w:rFonts w:ascii="Arial" w:hAnsi="Arial" w:cs="Arial"/>
          <w:sz w:val="20"/>
          <w:szCs w:val="20"/>
        </w:rPr>
        <w:t xml:space="preserve"> B, Li S,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DCM; Lifelines Cohort Study, Lim EM, </w:t>
      </w:r>
      <w:proofErr w:type="spellStart"/>
      <w:r w:rsidRPr="00CF75CD">
        <w:rPr>
          <w:rFonts w:ascii="Arial" w:hAnsi="Arial" w:cs="Arial"/>
          <w:sz w:val="20"/>
          <w:szCs w:val="20"/>
        </w:rPr>
        <w:t>Linneberg</w:t>
      </w:r>
      <w:proofErr w:type="spellEnd"/>
      <w:r w:rsidRPr="00CF75CD">
        <w:rPr>
          <w:rFonts w:ascii="Arial" w:hAnsi="Arial" w:cs="Arial"/>
          <w:sz w:val="20"/>
          <w:szCs w:val="20"/>
        </w:rPr>
        <w:t xml:space="preserve"> A, Marina M, </w:t>
      </w:r>
      <w:proofErr w:type="spellStart"/>
      <w:r w:rsidRPr="00CF75CD">
        <w:rPr>
          <w:rFonts w:ascii="Arial" w:hAnsi="Arial" w:cs="Arial"/>
          <w:sz w:val="20"/>
          <w:szCs w:val="20"/>
        </w:rPr>
        <w:t>Mascalzoni</w:t>
      </w:r>
      <w:proofErr w:type="spellEnd"/>
      <w:r w:rsidRPr="00CF75CD">
        <w:rPr>
          <w:rFonts w:ascii="Arial" w:hAnsi="Arial" w:cs="Arial"/>
          <w:sz w:val="20"/>
          <w:szCs w:val="20"/>
        </w:rPr>
        <w:t xml:space="preserve"> D, Matsuda K, </w:t>
      </w:r>
      <w:proofErr w:type="spellStart"/>
      <w:r w:rsidRPr="00CF75CD">
        <w:rPr>
          <w:rFonts w:ascii="Arial" w:hAnsi="Arial" w:cs="Arial"/>
          <w:sz w:val="20"/>
          <w:szCs w:val="20"/>
        </w:rPr>
        <w:t>Medenwald</w:t>
      </w:r>
      <w:proofErr w:type="spellEnd"/>
      <w:r w:rsidRPr="00CF75CD">
        <w:rPr>
          <w:rFonts w:ascii="Arial" w:hAnsi="Arial" w:cs="Arial"/>
          <w:sz w:val="20"/>
          <w:szCs w:val="20"/>
        </w:rPr>
        <w:t xml:space="preserve"> D,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De Meyer T, Meyer Zu </w:t>
      </w:r>
      <w:proofErr w:type="spellStart"/>
      <w:r w:rsidRPr="00CF75CD">
        <w:rPr>
          <w:rFonts w:ascii="Arial" w:hAnsi="Arial" w:cs="Arial"/>
          <w:sz w:val="20"/>
          <w:szCs w:val="20"/>
        </w:rPr>
        <w:t>Schwabedissen</w:t>
      </w:r>
      <w:proofErr w:type="spellEnd"/>
      <w:r w:rsidRPr="00CF75CD">
        <w:rPr>
          <w:rFonts w:ascii="Arial" w:hAnsi="Arial" w:cs="Arial"/>
          <w:sz w:val="20"/>
          <w:szCs w:val="20"/>
        </w:rPr>
        <w:t xml:space="preserve"> HE, </w:t>
      </w:r>
      <w:proofErr w:type="spellStart"/>
      <w:r w:rsidRPr="00CF75CD">
        <w:rPr>
          <w:rFonts w:ascii="Arial" w:hAnsi="Arial" w:cs="Arial"/>
          <w:sz w:val="20"/>
          <w:szCs w:val="20"/>
        </w:rPr>
        <w:t>Mikolajczyk</w:t>
      </w:r>
      <w:proofErr w:type="spellEnd"/>
      <w:r w:rsidRPr="00CF75CD">
        <w:rPr>
          <w:rFonts w:ascii="Arial" w:hAnsi="Arial" w:cs="Arial"/>
          <w:sz w:val="20"/>
          <w:szCs w:val="20"/>
        </w:rPr>
        <w:t xml:space="preserve"> R,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Netea</w:t>
      </w:r>
      <w:proofErr w:type="spellEnd"/>
      <w:r w:rsidRPr="00CF75CD">
        <w:rPr>
          <w:rFonts w:ascii="Arial" w:hAnsi="Arial" w:cs="Arial"/>
          <w:sz w:val="20"/>
          <w:szCs w:val="20"/>
        </w:rPr>
        <w:t xml:space="preserve">-Maier RT, Nolte IM, Okada Y, Pala M, Pattaro C, Pedersen O, </w:t>
      </w:r>
      <w:proofErr w:type="spellStart"/>
      <w:r w:rsidRPr="00CF75CD">
        <w:rPr>
          <w:rFonts w:ascii="Arial" w:hAnsi="Arial" w:cs="Arial"/>
          <w:sz w:val="20"/>
          <w:szCs w:val="20"/>
        </w:rPr>
        <w:t>Petersmann</w:t>
      </w:r>
      <w:proofErr w:type="spellEnd"/>
      <w:r w:rsidRPr="00CF75CD">
        <w:rPr>
          <w:rFonts w:ascii="Arial" w:hAnsi="Arial" w:cs="Arial"/>
          <w:sz w:val="20"/>
          <w:szCs w:val="20"/>
        </w:rPr>
        <w:t xml:space="preserve"> A, </w:t>
      </w:r>
      <w:proofErr w:type="spellStart"/>
      <w:r w:rsidRPr="00CF75CD">
        <w:rPr>
          <w:rFonts w:ascii="Arial" w:hAnsi="Arial" w:cs="Arial"/>
          <w:sz w:val="20"/>
          <w:szCs w:val="20"/>
        </w:rPr>
        <w:t>Porcu</w:t>
      </w:r>
      <w:proofErr w:type="spellEnd"/>
      <w:r w:rsidRPr="00CF75CD">
        <w:rPr>
          <w:rFonts w:ascii="Arial" w:hAnsi="Arial" w:cs="Arial"/>
          <w:sz w:val="20"/>
          <w:szCs w:val="20"/>
        </w:rPr>
        <w:t xml:space="preserve"> E, Postmus I,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Psaty BM, Ramos YFM, Rawal R, Redmond P, Richards JB, </w:t>
      </w:r>
      <w:proofErr w:type="spellStart"/>
      <w:r w:rsidRPr="00CF75CD">
        <w:rPr>
          <w:rFonts w:ascii="Arial" w:hAnsi="Arial" w:cs="Arial"/>
          <w:sz w:val="20"/>
          <w:szCs w:val="20"/>
        </w:rPr>
        <w:t>Rietzschel</w:t>
      </w:r>
      <w:proofErr w:type="spellEnd"/>
      <w:r w:rsidRPr="00CF75CD">
        <w:rPr>
          <w:rFonts w:ascii="Arial" w:hAnsi="Arial" w:cs="Arial"/>
          <w:sz w:val="20"/>
          <w:szCs w:val="20"/>
        </w:rPr>
        <w:t xml:space="preserve"> ER,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Roef</w:t>
      </w:r>
      <w:proofErr w:type="spellEnd"/>
      <w:r w:rsidRPr="00CF75CD">
        <w:rPr>
          <w:rFonts w:ascii="Arial" w:hAnsi="Arial" w:cs="Arial"/>
          <w:sz w:val="20"/>
          <w:szCs w:val="20"/>
        </w:rPr>
        <w:t xml:space="preserve"> G, Rotter JI, Sala CF,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Selvin E,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w:t>
      </w:r>
      <w:proofErr w:type="spellStart"/>
      <w:r w:rsidRPr="00CF75CD">
        <w:rPr>
          <w:rFonts w:ascii="Arial" w:hAnsi="Arial" w:cs="Arial"/>
          <w:sz w:val="20"/>
          <w:szCs w:val="20"/>
        </w:rPr>
        <w:t>Sørensen</w:t>
      </w:r>
      <w:proofErr w:type="spellEnd"/>
      <w:r w:rsidRPr="00CF75CD">
        <w:rPr>
          <w:rFonts w:ascii="Arial" w:hAnsi="Arial" w:cs="Arial"/>
          <w:sz w:val="20"/>
          <w:szCs w:val="20"/>
        </w:rPr>
        <w:t xml:space="preserve"> TIA, Spector TD, Starr JM, Stott DJ, </w:t>
      </w:r>
      <w:proofErr w:type="spellStart"/>
      <w:r w:rsidRPr="00CF75CD">
        <w:rPr>
          <w:rFonts w:ascii="Arial" w:hAnsi="Arial" w:cs="Arial"/>
          <w:sz w:val="20"/>
          <w:szCs w:val="20"/>
        </w:rPr>
        <w:t>Taes</w:t>
      </w:r>
      <w:proofErr w:type="spellEnd"/>
      <w:r w:rsidRPr="00CF75CD">
        <w:rPr>
          <w:rFonts w:ascii="Arial" w:hAnsi="Arial" w:cs="Arial"/>
          <w:sz w:val="20"/>
          <w:szCs w:val="20"/>
        </w:rPr>
        <w:t xml:space="preserve"> Y, </w:t>
      </w:r>
      <w:proofErr w:type="spellStart"/>
      <w:r w:rsidRPr="00CF75CD">
        <w:rPr>
          <w:rFonts w:ascii="Arial" w:hAnsi="Arial" w:cs="Arial"/>
          <w:sz w:val="20"/>
          <w:szCs w:val="20"/>
        </w:rPr>
        <w:t>Taliun</w:t>
      </w:r>
      <w:proofErr w:type="spellEnd"/>
      <w:r w:rsidRPr="00CF75CD">
        <w:rPr>
          <w:rFonts w:ascii="Arial" w:hAnsi="Arial" w:cs="Arial"/>
          <w:sz w:val="20"/>
          <w:szCs w:val="20"/>
        </w:rPr>
        <w:t xml:space="preserve"> D, Tanaka T, Thuesen B, Tiller D, </w:t>
      </w:r>
      <w:proofErr w:type="spellStart"/>
      <w:r w:rsidRPr="00CF75CD">
        <w:rPr>
          <w:rFonts w:ascii="Arial" w:hAnsi="Arial" w:cs="Arial"/>
          <w:sz w:val="20"/>
          <w:szCs w:val="20"/>
        </w:rPr>
        <w:t>Toniolo</w:t>
      </w:r>
      <w:proofErr w:type="spellEnd"/>
      <w:r w:rsidRPr="00CF75CD">
        <w:rPr>
          <w:rFonts w:ascii="Arial" w:hAnsi="Arial" w:cs="Arial"/>
          <w:sz w:val="20"/>
          <w:szCs w:val="20"/>
        </w:rPr>
        <w:t xml:space="preserve"> D,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Visser WE, Walsh JP, Wilson SG, </w:t>
      </w:r>
      <w:proofErr w:type="spellStart"/>
      <w:r w:rsidRPr="00CF75CD">
        <w:rPr>
          <w:rFonts w:ascii="Arial" w:hAnsi="Arial" w:cs="Arial"/>
          <w:sz w:val="20"/>
          <w:szCs w:val="20"/>
        </w:rPr>
        <w:t>Wolffenbuttel</w:t>
      </w:r>
      <w:proofErr w:type="spellEnd"/>
      <w:r w:rsidRPr="00CF75CD">
        <w:rPr>
          <w:rFonts w:ascii="Arial" w:hAnsi="Arial" w:cs="Arial"/>
          <w:sz w:val="20"/>
          <w:szCs w:val="20"/>
        </w:rPr>
        <w:t xml:space="preserve"> BHR, Yang Q, Zheng HF, Cappola A, </w:t>
      </w:r>
      <w:proofErr w:type="spellStart"/>
      <w:r w:rsidRPr="00CF75CD">
        <w:rPr>
          <w:rFonts w:ascii="Arial" w:hAnsi="Arial" w:cs="Arial"/>
          <w:sz w:val="20"/>
          <w:szCs w:val="20"/>
        </w:rPr>
        <w:t>Peeters</w:t>
      </w:r>
      <w:proofErr w:type="spellEnd"/>
      <w:r w:rsidRPr="00CF75CD">
        <w:rPr>
          <w:rFonts w:ascii="Arial" w:hAnsi="Arial" w:cs="Arial"/>
          <w:sz w:val="20"/>
          <w:szCs w:val="20"/>
        </w:rPr>
        <w:t xml:space="preserve"> RP, </w:t>
      </w:r>
      <w:proofErr w:type="spellStart"/>
      <w:r w:rsidRPr="00CF75CD">
        <w:rPr>
          <w:rFonts w:ascii="Arial" w:hAnsi="Arial" w:cs="Arial"/>
          <w:sz w:val="20"/>
          <w:szCs w:val="20"/>
        </w:rPr>
        <w:t>Naitza</w:t>
      </w:r>
      <w:proofErr w:type="spellEnd"/>
      <w:r w:rsidRPr="00CF75CD">
        <w:rPr>
          <w:rFonts w:ascii="Arial" w:hAnsi="Arial" w:cs="Arial"/>
          <w:sz w:val="20"/>
          <w:szCs w:val="20"/>
        </w:rPr>
        <w:t xml:space="preserve"> S,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w:t>
      </w:r>
      <w:proofErr w:type="spellStart"/>
      <w:r w:rsidRPr="00CF75CD">
        <w:rPr>
          <w:rFonts w:ascii="Arial" w:hAnsi="Arial" w:cs="Arial"/>
          <w:sz w:val="20"/>
          <w:szCs w:val="20"/>
        </w:rPr>
        <w:t>Sanna</w:t>
      </w:r>
      <w:proofErr w:type="spellEnd"/>
      <w:r w:rsidRPr="00CF75CD">
        <w:rPr>
          <w:rFonts w:ascii="Arial" w:hAnsi="Arial" w:cs="Arial"/>
          <w:sz w:val="20"/>
          <w:szCs w:val="20"/>
        </w:rPr>
        <w:t xml:space="preserve"> S,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Visser TJ, Medici M. </w:t>
      </w:r>
      <w:hyperlink r:id="rId470"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471" w:history="1">
        <w:r w:rsidRPr="00CF75CD">
          <w:rPr>
            <w:rFonts w:ascii="Arial" w:hAnsi="Arial" w:cs="Arial"/>
            <w:sz w:val="20"/>
            <w:szCs w:val="20"/>
          </w:rPr>
          <w:t>PMC6203810</w:t>
        </w:r>
      </w:hyperlink>
      <w:r w:rsidRPr="00CF75CD">
        <w:rPr>
          <w:rFonts w:ascii="Arial" w:hAnsi="Arial" w:cs="Arial"/>
          <w:sz w:val="20"/>
          <w:szCs w:val="20"/>
        </w:rPr>
        <w:t>.</w:t>
      </w:r>
    </w:p>
    <w:bookmarkEnd w:id="16"/>
    <w:p w:rsidR="00E846A8" w:rsidRDefault="00E846A8" w:rsidP="00E846A8">
      <w:pPr>
        <w:pStyle w:val="details"/>
        <w:rPr>
          <w:rFonts w:ascii="Arial" w:hAnsi="Arial" w:cs="Arial"/>
          <w:sz w:val="20"/>
          <w:szCs w:val="20"/>
        </w:rPr>
      </w:pPr>
      <w:r w:rsidRPr="009E2DD4">
        <w:rPr>
          <w:rFonts w:ascii="Arial" w:hAnsi="Arial" w:cs="Arial"/>
          <w:sz w:val="20"/>
          <w:szCs w:val="20"/>
        </w:rPr>
        <w:t xml:space="preserve">Tereshchenko LG, Sotoodehnia N,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Ashar</w:t>
      </w:r>
      <w:proofErr w:type="spellEnd"/>
      <w:r w:rsidRPr="009E2DD4">
        <w:rPr>
          <w:rFonts w:ascii="Arial" w:hAnsi="Arial" w:cs="Arial"/>
          <w:sz w:val="20"/>
          <w:szCs w:val="20"/>
        </w:rPr>
        <w:t xml:space="preserve"> FN, Kabir M, Biggs ML, Morley MP, </w:t>
      </w:r>
      <w:proofErr w:type="spellStart"/>
      <w:r w:rsidRPr="009E2DD4">
        <w:rPr>
          <w:rFonts w:ascii="Arial" w:hAnsi="Arial" w:cs="Arial"/>
          <w:sz w:val="20"/>
          <w:szCs w:val="20"/>
        </w:rPr>
        <w:t>Waks</w:t>
      </w:r>
      <w:proofErr w:type="spellEnd"/>
      <w:r w:rsidRPr="009E2DD4">
        <w:rPr>
          <w:rFonts w:ascii="Arial" w:hAnsi="Arial" w:cs="Arial"/>
          <w:sz w:val="20"/>
          <w:szCs w:val="20"/>
        </w:rPr>
        <w:t xml:space="preserve"> JW, Soliman EZ, Buxton AE, </w:t>
      </w:r>
      <w:proofErr w:type="spellStart"/>
      <w:r w:rsidRPr="009E2DD4">
        <w:rPr>
          <w:rFonts w:ascii="Arial" w:hAnsi="Arial" w:cs="Arial"/>
          <w:sz w:val="20"/>
          <w:szCs w:val="20"/>
        </w:rPr>
        <w:t>Biering-Sørensen</w:t>
      </w:r>
      <w:proofErr w:type="spellEnd"/>
      <w:r w:rsidRPr="009E2DD4">
        <w:rPr>
          <w:rFonts w:ascii="Arial" w:hAnsi="Arial" w:cs="Arial"/>
          <w:sz w:val="20"/>
          <w:szCs w:val="20"/>
        </w:rPr>
        <w:t xml:space="preserve"> T, Solomon SD, Post WS, Cappola TP, Siscovick DS, Arking DE. </w:t>
      </w:r>
      <w:hyperlink r:id="rId472"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5. Vol. 7, issue 8, </w:t>
      </w:r>
      <w:proofErr w:type="spellStart"/>
      <w:r w:rsidRPr="009E2DD4">
        <w:rPr>
          <w:rFonts w:ascii="Arial" w:hAnsi="Arial" w:cs="Arial"/>
          <w:sz w:val="20"/>
          <w:szCs w:val="20"/>
        </w:rPr>
        <w:t>pii</w:t>
      </w:r>
      <w:proofErr w:type="spellEnd"/>
      <w:r w:rsidRPr="009E2DD4">
        <w:rPr>
          <w:rFonts w:ascii="Arial" w:hAnsi="Arial" w:cs="Arial"/>
          <w:sz w:val="20"/>
          <w:szCs w:val="20"/>
        </w:rPr>
        <w:t>: e008160. PM: 29622589.</w:t>
      </w:r>
      <w:r w:rsidR="00D35D9E">
        <w:rPr>
          <w:rFonts w:ascii="Arial" w:hAnsi="Arial" w:cs="Arial"/>
          <w:sz w:val="20"/>
          <w:szCs w:val="20"/>
        </w:rPr>
        <w:t xml:space="preserve"> </w:t>
      </w:r>
      <w:hyperlink r:id="rId473" w:history="1">
        <w:r w:rsidR="00D35D9E" w:rsidRPr="00D35D9E">
          <w:rPr>
            <w:rFonts w:ascii="Arial" w:hAnsi="Arial" w:cs="Arial"/>
            <w:sz w:val="20"/>
            <w:szCs w:val="20"/>
          </w:rPr>
          <w:t>PMC6015433</w:t>
        </w:r>
      </w:hyperlink>
      <w:r w:rsidR="00D35D9E" w:rsidRPr="00D35D9E">
        <w:rPr>
          <w:rFonts w:ascii="Arial" w:hAnsi="Arial" w:cs="Arial"/>
          <w:sz w:val="20"/>
          <w:szCs w:val="20"/>
        </w:rPr>
        <w:t>.</w:t>
      </w:r>
    </w:p>
    <w:p w:rsidR="00781CEA" w:rsidRPr="00CF75CD" w:rsidRDefault="00781CEA" w:rsidP="00781CEA">
      <w:pPr>
        <w:rPr>
          <w:rFonts w:ascii="Arial" w:hAnsi="Arial" w:cs="Arial"/>
          <w:sz w:val="20"/>
          <w:szCs w:val="20"/>
        </w:rPr>
      </w:pPr>
      <w:bookmarkStart w:id="17" w:name="_Hlk17212012"/>
      <w:r w:rsidRPr="00CF75CD">
        <w:rPr>
          <w:rFonts w:ascii="Arial" w:hAnsi="Arial" w:cs="Arial"/>
          <w:sz w:val="20"/>
          <w:szCs w:val="20"/>
        </w:rPr>
        <w:t xml:space="preserve">Tin A, Li Y, Brody JA,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Chu AY, Huffman JE, Yang Q, Chen MH, Robinson-Cohen C,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Liu J, </w:t>
      </w:r>
      <w:proofErr w:type="spellStart"/>
      <w:r w:rsidRPr="00CF75CD">
        <w:rPr>
          <w:rFonts w:ascii="Arial" w:hAnsi="Arial" w:cs="Arial"/>
          <w:sz w:val="20"/>
          <w:szCs w:val="20"/>
        </w:rPr>
        <w:t>Demirkan</w:t>
      </w:r>
      <w:proofErr w:type="spellEnd"/>
      <w:r w:rsidRPr="00CF75CD">
        <w:rPr>
          <w:rFonts w:ascii="Arial" w:hAnsi="Arial" w:cs="Arial"/>
          <w:sz w:val="20"/>
          <w:szCs w:val="20"/>
        </w:rPr>
        <w:t xml:space="preserve"> A,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w:t>
      </w:r>
      <w:proofErr w:type="spellStart"/>
      <w:r w:rsidRPr="00CF75CD">
        <w:rPr>
          <w:rFonts w:ascii="Arial" w:hAnsi="Arial" w:cs="Arial"/>
          <w:sz w:val="20"/>
          <w:szCs w:val="20"/>
        </w:rPr>
        <w:t>Swen</w:t>
      </w:r>
      <w:proofErr w:type="spellEnd"/>
      <w:r w:rsidRPr="00CF75CD">
        <w:rPr>
          <w:rFonts w:ascii="Arial" w:hAnsi="Arial" w:cs="Arial"/>
          <w:sz w:val="20"/>
          <w:szCs w:val="20"/>
        </w:rPr>
        <w:t xml:space="preserve"> M, Yu B, </w:t>
      </w:r>
      <w:proofErr w:type="spellStart"/>
      <w:r w:rsidRPr="00CF75CD">
        <w:rPr>
          <w:rFonts w:ascii="Arial" w:hAnsi="Arial" w:cs="Arial"/>
          <w:sz w:val="20"/>
          <w:szCs w:val="20"/>
        </w:rPr>
        <w:t>Ghasemi</w:t>
      </w:r>
      <w:proofErr w:type="spellEnd"/>
      <w:r w:rsidRPr="00CF75CD">
        <w:rPr>
          <w:rFonts w:ascii="Arial" w:hAnsi="Arial" w:cs="Arial"/>
          <w:sz w:val="20"/>
          <w:szCs w:val="20"/>
        </w:rPr>
        <w:t xml:space="preserve"> S,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Li M,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Kraaij</w:t>
      </w:r>
      <w:proofErr w:type="spellEnd"/>
      <w:r w:rsidRPr="00CF75CD">
        <w:rPr>
          <w:rFonts w:ascii="Arial" w:hAnsi="Arial" w:cs="Arial"/>
          <w:sz w:val="20"/>
          <w:szCs w:val="20"/>
        </w:rPr>
        <w:t xml:space="preserve"> R, Amin N, van </w:t>
      </w:r>
      <w:proofErr w:type="spellStart"/>
      <w:r w:rsidRPr="00CF75CD">
        <w:rPr>
          <w:rFonts w:ascii="Arial" w:hAnsi="Arial" w:cs="Arial"/>
          <w:sz w:val="20"/>
          <w:szCs w:val="20"/>
        </w:rPr>
        <w:t>Rooij</w:t>
      </w:r>
      <w:proofErr w:type="spellEnd"/>
      <w:r w:rsidRPr="00CF75CD">
        <w:rPr>
          <w:rFonts w:ascii="Arial" w:hAnsi="Arial" w:cs="Arial"/>
          <w:sz w:val="20"/>
          <w:szCs w:val="20"/>
        </w:rPr>
        <w:t xml:space="preserve"> J,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McKnight B,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Morrison A, Psaty BM,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Fox CS, Woodward OM,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w:t>
      </w:r>
      <w:hyperlink r:id="rId474" w:history="1">
        <w:r w:rsidRPr="008230C0">
          <w:rPr>
            <w:rFonts w:ascii="Arial" w:hAnsi="Arial" w:cs="Arial"/>
            <w:b/>
            <w:i/>
            <w:sz w:val="20"/>
            <w:szCs w:val="20"/>
          </w:rPr>
          <w:t xml:space="preserve">Large-scale whole-exome sequencing association studies identify rare </w:t>
        </w:r>
        <w:r w:rsidRPr="008230C0">
          <w:rPr>
            <w:rFonts w:ascii="Arial" w:hAnsi="Arial" w:cs="Arial"/>
            <w:b/>
            <w:i/>
            <w:sz w:val="20"/>
            <w:szCs w:val="20"/>
          </w:rPr>
          <w:lastRenderedPageBreak/>
          <w:t>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475" w:history="1">
        <w:r w:rsidRPr="00CF75CD">
          <w:rPr>
            <w:rFonts w:ascii="Arial" w:hAnsi="Arial" w:cs="Arial"/>
            <w:sz w:val="20"/>
            <w:szCs w:val="20"/>
          </w:rPr>
          <w:t>PMC6185909</w:t>
        </w:r>
      </w:hyperlink>
      <w:r w:rsidRPr="00CF75CD">
        <w:rPr>
          <w:rFonts w:ascii="Arial" w:hAnsi="Arial" w:cs="Arial"/>
          <w:sz w:val="20"/>
          <w:szCs w:val="20"/>
        </w:rPr>
        <w:t>.</w:t>
      </w:r>
    </w:p>
    <w:bookmarkEnd w:id="17"/>
    <w:p w:rsidR="00781CEA" w:rsidRPr="00CF75CD" w:rsidRDefault="00781CEA" w:rsidP="00781CEA">
      <w:pPr>
        <w:rPr>
          <w:rFonts w:ascii="Arial" w:hAnsi="Arial" w:cs="Arial"/>
          <w:sz w:val="20"/>
          <w:szCs w:val="20"/>
        </w:rPr>
      </w:pPr>
      <w:proofErr w:type="spellStart"/>
      <w:r w:rsidRPr="00CF75CD">
        <w:rPr>
          <w:rFonts w:ascii="Arial" w:hAnsi="Arial" w:cs="Arial"/>
          <w:sz w:val="20"/>
          <w:szCs w:val="20"/>
        </w:rPr>
        <w:t>Trajanoska</w:t>
      </w:r>
      <w:proofErr w:type="spellEnd"/>
      <w:r w:rsidRPr="00CF75CD">
        <w:rPr>
          <w:rFonts w:ascii="Arial" w:hAnsi="Arial" w:cs="Arial"/>
          <w:sz w:val="20"/>
          <w:szCs w:val="20"/>
        </w:rPr>
        <w:t xml:space="preserve"> K, Morris JA, </w:t>
      </w:r>
      <w:proofErr w:type="spellStart"/>
      <w:r w:rsidRPr="00CF75CD">
        <w:rPr>
          <w:rFonts w:ascii="Arial" w:hAnsi="Arial" w:cs="Arial"/>
          <w:sz w:val="20"/>
          <w:szCs w:val="20"/>
        </w:rPr>
        <w:t>Oei</w:t>
      </w:r>
      <w:proofErr w:type="spellEnd"/>
      <w:r w:rsidRPr="00CF75CD">
        <w:rPr>
          <w:rFonts w:ascii="Arial" w:hAnsi="Arial" w:cs="Arial"/>
          <w:sz w:val="20"/>
          <w:szCs w:val="20"/>
        </w:rPr>
        <w:t xml:space="preserve"> L, Zheng HF, Evans DM, Kiel DP, Ohlsson C, Richards JB,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476" w:history="1">
        <w:r w:rsidRPr="00B2386C">
          <w:rPr>
            <w:rFonts w:ascii="Arial" w:hAnsi="Arial" w:cs="Arial"/>
            <w:b/>
            <w:i/>
            <w:sz w:val="20"/>
            <w:szCs w:val="20"/>
          </w:rPr>
          <w:t xml:space="preserve">Assessment of the genetic and clinical determinants of fracture risk: genome wide association and mendelian </w:t>
        </w:r>
        <w:proofErr w:type="spellStart"/>
        <w:r w:rsidRPr="00B2386C">
          <w:rPr>
            <w:rFonts w:ascii="Arial" w:hAnsi="Arial" w:cs="Arial"/>
            <w:b/>
            <w:i/>
            <w:sz w:val="20"/>
            <w:szCs w:val="20"/>
          </w:rPr>
          <w:t>randomisation</w:t>
        </w:r>
        <w:proofErr w:type="spellEnd"/>
        <w:r w:rsidRPr="00B2386C">
          <w:rPr>
            <w:rFonts w:ascii="Arial" w:hAnsi="Arial" w:cs="Arial"/>
            <w:b/>
            <w:i/>
            <w:sz w:val="20"/>
            <w:szCs w:val="20"/>
          </w:rPr>
          <w:t xml:space="preserve"> study.</w:t>
        </w:r>
      </w:hyperlink>
      <w:r>
        <w:rPr>
          <w:rFonts w:ascii="Arial" w:hAnsi="Arial" w:cs="Arial"/>
          <w:sz w:val="20"/>
          <w:szCs w:val="20"/>
        </w:rPr>
        <w:t xml:space="preserve"> BMJ. 2018 Aug. </w:t>
      </w:r>
      <w:proofErr w:type="gramStart"/>
      <w:r w:rsidRPr="00CF75CD">
        <w:rPr>
          <w:rFonts w:ascii="Arial" w:hAnsi="Arial" w:cs="Arial"/>
          <w:sz w:val="20"/>
          <w:szCs w:val="20"/>
        </w:rPr>
        <w:t>362:k</w:t>
      </w:r>
      <w:proofErr w:type="gramEnd"/>
      <w:r w:rsidRPr="00CF75CD">
        <w:rPr>
          <w:rFonts w:ascii="Arial" w:hAnsi="Arial" w:cs="Arial"/>
          <w:sz w:val="20"/>
          <w:szCs w:val="20"/>
        </w:rPr>
        <w:t xml:space="preserve">3225.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3225. PM: 30158200. </w:t>
      </w:r>
      <w:hyperlink r:id="rId477" w:history="1">
        <w:r w:rsidRPr="00CF75CD">
          <w:rPr>
            <w:rFonts w:ascii="Arial" w:hAnsi="Arial" w:cs="Arial"/>
            <w:sz w:val="20"/>
            <w:szCs w:val="20"/>
          </w:rPr>
          <w:t>PMC6113773</w:t>
        </w:r>
      </w:hyperlink>
      <w:r w:rsidRPr="00CF75CD">
        <w:rPr>
          <w:rFonts w:ascii="Arial" w:hAnsi="Arial" w:cs="Arial"/>
          <w:sz w:val="20"/>
          <w:szCs w:val="20"/>
        </w:rPr>
        <w:t>.</w:t>
      </w:r>
    </w:p>
    <w:p w:rsidR="008429D4" w:rsidRDefault="008429D4" w:rsidP="00AD0235">
      <w:pPr>
        <w:rPr>
          <w:rFonts w:ascii="Arial" w:hAnsi="Arial" w:cs="Arial"/>
          <w:sz w:val="20"/>
          <w:szCs w:val="20"/>
        </w:rPr>
      </w:pPr>
      <w:r w:rsidRPr="001F1414">
        <w:rPr>
          <w:rFonts w:ascii="Arial" w:hAnsi="Arial" w:cs="Arial"/>
          <w:sz w:val="20"/>
          <w:szCs w:val="20"/>
        </w:rPr>
        <w:t xml:space="preserve">Tsao CW, </w:t>
      </w:r>
      <w:proofErr w:type="spellStart"/>
      <w:r w:rsidRPr="001F1414">
        <w:rPr>
          <w:rFonts w:ascii="Arial" w:hAnsi="Arial" w:cs="Arial"/>
          <w:sz w:val="20"/>
          <w:szCs w:val="20"/>
        </w:rPr>
        <w:t>Lyass</w:t>
      </w:r>
      <w:proofErr w:type="spellEnd"/>
      <w:r w:rsidRPr="001F1414">
        <w:rPr>
          <w:rFonts w:ascii="Arial" w:hAnsi="Arial" w:cs="Arial"/>
          <w:sz w:val="20"/>
          <w:szCs w:val="20"/>
        </w:rPr>
        <w:t xml:space="preserve"> A, </w:t>
      </w:r>
      <w:proofErr w:type="spellStart"/>
      <w:r w:rsidRPr="001F1414">
        <w:rPr>
          <w:rFonts w:ascii="Arial" w:hAnsi="Arial" w:cs="Arial"/>
          <w:sz w:val="20"/>
          <w:szCs w:val="20"/>
        </w:rPr>
        <w:t>Enserro</w:t>
      </w:r>
      <w:proofErr w:type="spellEnd"/>
      <w:r w:rsidRPr="001F1414">
        <w:rPr>
          <w:rFonts w:ascii="Arial" w:hAnsi="Arial" w:cs="Arial"/>
          <w:sz w:val="20"/>
          <w:szCs w:val="20"/>
        </w:rPr>
        <w:t xml:space="preserve"> D, Larson MG, Ho JE, Kizer JR, Gottdiener JS, Psaty BM, </w:t>
      </w:r>
      <w:proofErr w:type="spellStart"/>
      <w:r w:rsidRPr="001F1414">
        <w:rPr>
          <w:rFonts w:ascii="Arial" w:hAnsi="Arial" w:cs="Arial"/>
          <w:sz w:val="20"/>
          <w:szCs w:val="20"/>
        </w:rPr>
        <w:t>Vasan</w:t>
      </w:r>
      <w:proofErr w:type="spellEnd"/>
      <w:r w:rsidRPr="001F1414">
        <w:rPr>
          <w:rFonts w:ascii="Arial" w:hAnsi="Arial" w:cs="Arial"/>
          <w:sz w:val="20"/>
          <w:szCs w:val="20"/>
        </w:rPr>
        <w:t xml:space="preserve"> RS. </w:t>
      </w:r>
      <w:hyperlink r:id="rId478"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479" w:history="1">
        <w:r w:rsidR="00AD0235" w:rsidRPr="00AD0235">
          <w:rPr>
            <w:rFonts w:ascii="Arial" w:hAnsi="Arial" w:cs="Arial"/>
            <w:sz w:val="20"/>
            <w:szCs w:val="20"/>
          </w:rPr>
          <w:t>PMC6076350</w:t>
        </w:r>
      </w:hyperlink>
      <w:r w:rsidR="00AD0235" w:rsidRPr="00AD0235">
        <w:rPr>
          <w:rFonts w:ascii="Arial" w:hAnsi="Arial" w:cs="Arial"/>
          <w:sz w:val="20"/>
          <w:szCs w:val="20"/>
        </w:rPr>
        <w:t>.</w:t>
      </w:r>
    </w:p>
    <w:p w:rsidR="008429D4" w:rsidRPr="00DE6D4B" w:rsidRDefault="008429D4" w:rsidP="008429D4">
      <w:pPr>
        <w:rPr>
          <w:rFonts w:ascii="Arial" w:hAnsi="Arial" w:cs="Arial"/>
          <w:sz w:val="20"/>
          <w:szCs w:val="20"/>
        </w:rPr>
      </w:pPr>
      <w:r w:rsidRPr="00875D26">
        <w:rPr>
          <w:rFonts w:ascii="Arial" w:hAnsi="Arial" w:cs="Arial"/>
          <w:sz w:val="20"/>
          <w:szCs w:val="20"/>
        </w:rPr>
        <w:t xml:space="preserve">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Brody JA,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Swenson BR, Butler AM, Campbell H, Del Greco FM, Evans DS, Gibson Q,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Kerr KF, </w:t>
      </w:r>
      <w:proofErr w:type="spellStart"/>
      <w:r w:rsidRPr="00875D26">
        <w:rPr>
          <w:rFonts w:ascii="Arial" w:hAnsi="Arial" w:cs="Arial"/>
          <w:sz w:val="20"/>
          <w:szCs w:val="20"/>
        </w:rPr>
        <w:t>Krijthe</w:t>
      </w:r>
      <w:proofErr w:type="spellEnd"/>
      <w:r w:rsidRPr="00875D26">
        <w:rPr>
          <w:rFonts w:ascii="Arial" w:hAnsi="Arial" w:cs="Arial"/>
          <w:sz w:val="20"/>
          <w:szCs w:val="20"/>
        </w:rPr>
        <w:t xml:space="preserve"> BP,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Müller C,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Nolte IM, Padmanabhan S, Ritchie MD,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Smith AV, </w:t>
      </w:r>
      <w:proofErr w:type="spellStart"/>
      <w:r w:rsidRPr="00875D26">
        <w:rPr>
          <w:rFonts w:ascii="Arial" w:hAnsi="Arial" w:cs="Arial"/>
          <w:sz w:val="20"/>
          <w:szCs w:val="20"/>
        </w:rPr>
        <w:t>Steri</w:t>
      </w:r>
      <w:proofErr w:type="spellEnd"/>
      <w:r w:rsidRPr="00875D26">
        <w:rPr>
          <w:rFonts w:ascii="Arial" w:hAnsi="Arial" w:cs="Arial"/>
          <w:sz w:val="20"/>
          <w:szCs w:val="20"/>
        </w:rPr>
        <w:t xml:space="preserve"> M, Tanaka T,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Verweij N, Yin X,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Bader JS, Barnard J, Bis J, </w:t>
      </w:r>
      <w:proofErr w:type="spellStart"/>
      <w:r w:rsidRPr="00875D26">
        <w:rPr>
          <w:rFonts w:ascii="Arial" w:hAnsi="Arial" w:cs="Arial"/>
          <w:sz w:val="20"/>
          <w:szCs w:val="20"/>
        </w:rPr>
        <w:t>Blankenberg</w:t>
      </w:r>
      <w:proofErr w:type="spellEnd"/>
      <w:r w:rsidRPr="00875D26">
        <w:rPr>
          <w:rFonts w:ascii="Arial" w:hAnsi="Arial" w:cs="Arial"/>
          <w:sz w:val="20"/>
          <w:szCs w:val="20"/>
        </w:rPr>
        <w:t xml:space="preserve"> S,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Bradford Y, Buckley BM, Chung MK, Crawford D, den Hoed M, Denny JC,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Ehret GB,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Felix SB, Franco OH, Franke L, Harris TB, Holm H, Ilaria G,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Kors JA, </w:t>
      </w:r>
      <w:proofErr w:type="spellStart"/>
      <w:r w:rsidRPr="00875D26">
        <w:rPr>
          <w:rFonts w:ascii="Arial" w:hAnsi="Arial" w:cs="Arial"/>
          <w:sz w:val="20"/>
          <w:szCs w:val="20"/>
        </w:rPr>
        <w:t>Lakatta</w:t>
      </w:r>
      <w:proofErr w:type="spellEnd"/>
      <w:r w:rsidRPr="00875D26">
        <w:rPr>
          <w:rFonts w:ascii="Arial" w:hAnsi="Arial" w:cs="Arial"/>
          <w:sz w:val="20"/>
          <w:szCs w:val="20"/>
        </w:rPr>
        <w:t xml:space="preserve"> EG,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Lin H, Lin HJ, Loos RJF, Lubitz SA, Macfarlane PW, Magnani JW, Leach IM,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Mitchell BD, </w:t>
      </w:r>
      <w:proofErr w:type="spellStart"/>
      <w:r w:rsidRPr="00875D26">
        <w:rPr>
          <w:rFonts w:ascii="Arial" w:hAnsi="Arial" w:cs="Arial"/>
          <w:sz w:val="20"/>
          <w:szCs w:val="20"/>
        </w:rPr>
        <w:t>Munzel</w:t>
      </w:r>
      <w:proofErr w:type="spellEnd"/>
      <w:r w:rsidRPr="00875D26">
        <w:rPr>
          <w:rFonts w:ascii="Arial" w:hAnsi="Arial" w:cs="Arial"/>
          <w:sz w:val="20"/>
          <w:szCs w:val="20"/>
        </w:rPr>
        <w:t xml:space="preserve"> T, Papanicolaou GJ, Peters A, </w:t>
      </w:r>
      <w:proofErr w:type="spellStart"/>
      <w:r w:rsidRPr="00875D26">
        <w:rPr>
          <w:rFonts w:ascii="Arial" w:hAnsi="Arial" w:cs="Arial"/>
          <w:sz w:val="20"/>
          <w:szCs w:val="20"/>
        </w:rPr>
        <w:t>Pfeufer</w:t>
      </w:r>
      <w:proofErr w:type="spellEnd"/>
      <w:r w:rsidRPr="00875D26">
        <w:rPr>
          <w:rFonts w:ascii="Arial" w:hAnsi="Arial" w:cs="Arial"/>
          <w:sz w:val="20"/>
          <w:szCs w:val="20"/>
        </w:rPr>
        <w:t xml:space="preserve"> A, </w:t>
      </w:r>
      <w:proofErr w:type="spellStart"/>
      <w:r w:rsidRPr="00875D26">
        <w:rPr>
          <w:rFonts w:ascii="Arial" w:hAnsi="Arial" w:cs="Arial"/>
          <w:sz w:val="20"/>
          <w:szCs w:val="20"/>
        </w:rPr>
        <w:t>Pramstaller</w:t>
      </w:r>
      <w:proofErr w:type="spellEnd"/>
      <w:r w:rsidRPr="00875D26">
        <w:rPr>
          <w:rFonts w:ascii="Arial" w:hAnsi="Arial" w:cs="Arial"/>
          <w:sz w:val="20"/>
          <w:szCs w:val="20"/>
        </w:rPr>
        <w:t xml:space="preserve"> PP,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Rotter JI,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Schlessinger</w:t>
      </w:r>
      <w:proofErr w:type="spellEnd"/>
      <w:r w:rsidRPr="00875D26">
        <w:rPr>
          <w:rFonts w:ascii="Arial" w:hAnsi="Arial" w:cs="Arial"/>
          <w:sz w:val="20"/>
          <w:szCs w:val="20"/>
        </w:rPr>
        <w:t xml:space="preserve"> D, Silva Aldana CT, Sinner MF, Smith JD,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Soliman EZ, Spector TD, Stott DJ, Strauch K, Tarasov KV,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Wagoner DR,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Jan </w:t>
      </w:r>
      <w:proofErr w:type="spellStart"/>
      <w:r w:rsidRPr="00875D26">
        <w:rPr>
          <w:rFonts w:ascii="Arial" w:hAnsi="Arial" w:cs="Arial"/>
          <w:sz w:val="20"/>
          <w:szCs w:val="20"/>
        </w:rPr>
        <w:t>Westra</w:t>
      </w:r>
      <w:proofErr w:type="spellEnd"/>
      <w:r w:rsidRPr="00875D26">
        <w:rPr>
          <w:rFonts w:ascii="Arial" w:hAnsi="Arial" w:cs="Arial"/>
          <w:sz w:val="20"/>
          <w:szCs w:val="20"/>
        </w:rPr>
        <w:t xml:space="preserve"> H, Wild PS, Zeller T, Alonso A, Avery CL, </w:t>
      </w:r>
      <w:proofErr w:type="spellStart"/>
      <w:r w:rsidRPr="00875D26">
        <w:rPr>
          <w:rFonts w:ascii="Arial" w:hAnsi="Arial" w:cs="Arial"/>
          <w:sz w:val="20"/>
          <w:szCs w:val="20"/>
        </w:rPr>
        <w:t>Bandinelli</w:t>
      </w:r>
      <w:proofErr w:type="spellEnd"/>
      <w:r w:rsidRPr="00875D26">
        <w:rPr>
          <w:rFonts w:ascii="Arial" w:hAnsi="Arial" w:cs="Arial"/>
          <w:sz w:val="20"/>
          <w:szCs w:val="20"/>
        </w:rPr>
        <w:t xml:space="preserve"> S, Benjamin EJ, </w:t>
      </w:r>
      <w:proofErr w:type="spellStart"/>
      <w:r w:rsidRPr="00875D26">
        <w:rPr>
          <w:rFonts w:ascii="Arial" w:hAnsi="Arial" w:cs="Arial"/>
          <w:sz w:val="20"/>
          <w:szCs w:val="20"/>
        </w:rPr>
        <w:t>Cucca</w:t>
      </w:r>
      <w:proofErr w:type="spellEnd"/>
      <w:r w:rsidRPr="00875D26">
        <w:rPr>
          <w:rFonts w:ascii="Arial" w:hAnsi="Arial" w:cs="Arial"/>
          <w:sz w:val="20"/>
          <w:szCs w:val="20"/>
        </w:rPr>
        <w:t xml:space="preserve"> F,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Gasparini 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Hayward C, Heckbert SR, Hicks AA,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Liu Y, Munroe PB, </w:t>
      </w:r>
      <w:proofErr w:type="spellStart"/>
      <w:r w:rsidRPr="00875D26">
        <w:rPr>
          <w:rFonts w:ascii="Arial" w:hAnsi="Arial" w:cs="Arial"/>
          <w:sz w:val="20"/>
          <w:szCs w:val="20"/>
        </w:rPr>
        <w:t>Parsa</w:t>
      </w:r>
      <w:proofErr w:type="spellEnd"/>
      <w:r w:rsidRPr="00875D26">
        <w:rPr>
          <w:rFonts w:ascii="Arial" w:hAnsi="Arial" w:cs="Arial"/>
          <w:sz w:val="20"/>
          <w:szCs w:val="20"/>
        </w:rPr>
        <w:t xml:space="preserv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Schnabel RB,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Stefansson K, Stricker BH,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Wilson JF, Gharib SA, </w:t>
      </w:r>
      <w:r w:rsidRPr="00DE6D4B">
        <w:rPr>
          <w:rFonts w:ascii="Arial" w:hAnsi="Arial" w:cs="Arial"/>
          <w:sz w:val="20"/>
          <w:szCs w:val="20"/>
        </w:rPr>
        <w:t xml:space="preserve">de Bakker PIW, Isaacs A, Arking DE, Sotoodehnia N. </w:t>
      </w:r>
      <w:hyperlink r:id="rId480" w:history="1">
        <w:r w:rsidRPr="00DE6D4B">
          <w:rPr>
            <w:rFonts w:ascii="Arial" w:hAnsi="Arial" w:cs="Arial"/>
            <w:b/>
            <w:i/>
            <w:sz w:val="20"/>
            <w:szCs w:val="20"/>
          </w:rPr>
          <w:t>PR interval 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481" w:history="1">
        <w:r w:rsidRPr="00DE6D4B">
          <w:rPr>
            <w:rFonts w:ascii="Arial" w:hAnsi="Arial" w:cs="Arial"/>
            <w:sz w:val="20"/>
            <w:szCs w:val="20"/>
          </w:rPr>
          <w:t>PMC6060178</w:t>
        </w:r>
      </w:hyperlink>
      <w:r>
        <w:rPr>
          <w:rFonts w:ascii="Arial" w:hAnsi="Arial" w:cs="Arial"/>
          <w:sz w:val="20"/>
          <w:szCs w:val="20"/>
        </w:rPr>
        <w:t>.</w:t>
      </w:r>
    </w:p>
    <w:p w:rsidR="002E4681" w:rsidRPr="009E2DD4" w:rsidRDefault="002E4681" w:rsidP="002E4681">
      <w:pPr>
        <w:rPr>
          <w:rFonts w:ascii="Arial" w:hAnsi="Arial" w:cs="Arial"/>
          <w:sz w:val="20"/>
          <w:szCs w:val="20"/>
        </w:rPr>
      </w:pPr>
      <w:proofErr w:type="spellStart"/>
      <w:r w:rsidRPr="009E2DD4">
        <w:rPr>
          <w:rFonts w:ascii="Arial" w:hAnsi="Arial" w:cs="Arial"/>
          <w:sz w:val="20"/>
          <w:szCs w:val="20"/>
        </w:rPr>
        <w:t>Vardarajan</w:t>
      </w:r>
      <w:proofErr w:type="spellEnd"/>
      <w:r w:rsidRPr="009E2DD4">
        <w:rPr>
          <w:rFonts w:ascii="Arial" w:hAnsi="Arial" w:cs="Arial"/>
          <w:sz w:val="20"/>
          <w:szCs w:val="20"/>
        </w:rPr>
        <w:t xml:space="preserve"> BN, </w:t>
      </w:r>
      <w:proofErr w:type="spellStart"/>
      <w:r w:rsidRPr="009E2DD4">
        <w:rPr>
          <w:rFonts w:ascii="Arial" w:hAnsi="Arial" w:cs="Arial"/>
          <w:sz w:val="20"/>
          <w:szCs w:val="20"/>
        </w:rPr>
        <w:t>Barral</w:t>
      </w:r>
      <w:proofErr w:type="spellEnd"/>
      <w:r w:rsidRPr="009E2DD4">
        <w:rPr>
          <w:rFonts w:ascii="Arial" w:hAnsi="Arial" w:cs="Arial"/>
          <w:sz w:val="20"/>
          <w:szCs w:val="20"/>
        </w:rPr>
        <w:t xml:space="preserve"> S, Jaworski J, Beecham GW, Blue E, </w:t>
      </w:r>
      <w:proofErr w:type="spellStart"/>
      <w:r w:rsidRPr="009E2DD4">
        <w:rPr>
          <w:rFonts w:ascii="Arial" w:hAnsi="Arial" w:cs="Arial"/>
          <w:sz w:val="20"/>
          <w:szCs w:val="20"/>
        </w:rPr>
        <w:t>Tosto</w:t>
      </w:r>
      <w:proofErr w:type="spellEnd"/>
      <w:r w:rsidRPr="009E2DD4">
        <w:rPr>
          <w:rFonts w:ascii="Arial" w:hAnsi="Arial" w:cs="Arial"/>
          <w:sz w:val="20"/>
          <w:szCs w:val="20"/>
        </w:rPr>
        <w:t xml:space="preserve"> G, Reyes-</w:t>
      </w:r>
      <w:proofErr w:type="spellStart"/>
      <w:r w:rsidRPr="009E2DD4">
        <w:rPr>
          <w:rFonts w:ascii="Arial" w:hAnsi="Arial" w:cs="Arial"/>
          <w:sz w:val="20"/>
          <w:szCs w:val="20"/>
        </w:rPr>
        <w:t>Dumeyer</w:t>
      </w:r>
      <w:proofErr w:type="spellEnd"/>
      <w:r w:rsidRPr="009E2DD4">
        <w:rPr>
          <w:rFonts w:ascii="Arial" w:hAnsi="Arial" w:cs="Arial"/>
          <w:sz w:val="20"/>
          <w:szCs w:val="20"/>
        </w:rPr>
        <w:t xml:space="preserve"> D, Medrano M, </w:t>
      </w:r>
      <w:proofErr w:type="spellStart"/>
      <w:r w:rsidRPr="009E2DD4">
        <w:rPr>
          <w:rFonts w:ascii="Arial" w:hAnsi="Arial" w:cs="Arial"/>
          <w:sz w:val="20"/>
          <w:szCs w:val="20"/>
        </w:rPr>
        <w:t>Lantigua</w:t>
      </w:r>
      <w:proofErr w:type="spellEnd"/>
      <w:r w:rsidRPr="009E2DD4">
        <w:rPr>
          <w:rFonts w:ascii="Arial" w:hAnsi="Arial" w:cs="Arial"/>
          <w:sz w:val="20"/>
          <w:szCs w:val="20"/>
        </w:rPr>
        <w:t xml:space="preserve"> R, </w:t>
      </w:r>
      <w:proofErr w:type="spellStart"/>
      <w:r w:rsidRPr="009E2DD4">
        <w:rPr>
          <w:rFonts w:ascii="Arial" w:hAnsi="Arial" w:cs="Arial"/>
          <w:sz w:val="20"/>
          <w:szCs w:val="20"/>
        </w:rPr>
        <w:t>Naj</w:t>
      </w:r>
      <w:proofErr w:type="spellEnd"/>
      <w:r w:rsidRPr="009E2DD4">
        <w:rPr>
          <w:rFonts w:ascii="Arial" w:hAnsi="Arial" w:cs="Arial"/>
          <w:sz w:val="20"/>
          <w:szCs w:val="20"/>
        </w:rPr>
        <w:t xml:space="preserve"> A, Thornton T, DeStefano A, Martin E, Wang LS, Brown L, Bush W,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w:t>
      </w:r>
      <w:proofErr w:type="spellStart"/>
      <w:r w:rsidRPr="009E2DD4">
        <w:rPr>
          <w:rFonts w:ascii="Arial" w:hAnsi="Arial" w:cs="Arial"/>
          <w:sz w:val="20"/>
          <w:szCs w:val="20"/>
        </w:rPr>
        <w:t>Goate</w:t>
      </w:r>
      <w:proofErr w:type="spellEnd"/>
      <w:r w:rsidRPr="009E2DD4">
        <w:rPr>
          <w:rFonts w:ascii="Arial" w:hAnsi="Arial" w:cs="Arial"/>
          <w:sz w:val="20"/>
          <w:szCs w:val="20"/>
        </w:rPr>
        <w:t xml:space="preserve"> A, Farrer L, Haines JL,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Schellenberg G, </w:t>
      </w:r>
      <w:proofErr w:type="spellStart"/>
      <w:r w:rsidRPr="009E2DD4">
        <w:rPr>
          <w:rFonts w:ascii="Arial" w:hAnsi="Arial" w:cs="Arial"/>
          <w:sz w:val="20"/>
          <w:szCs w:val="20"/>
        </w:rPr>
        <w:t>Wijsman</w:t>
      </w:r>
      <w:proofErr w:type="spellEnd"/>
      <w:r w:rsidRPr="009E2DD4">
        <w:rPr>
          <w:rFonts w:ascii="Arial" w:hAnsi="Arial" w:cs="Arial"/>
          <w:sz w:val="20"/>
          <w:szCs w:val="20"/>
        </w:rPr>
        <w:t xml:space="preserve"> E, Pericak-Vance MA, Mayeux R; Alzheimer's Disease Sequencing Project, Wang LS. </w:t>
      </w:r>
      <w:hyperlink r:id="rId482"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 xml:space="preserve">Ann Clin </w:t>
      </w:r>
      <w:proofErr w:type="spellStart"/>
      <w:r w:rsidRPr="009E2DD4">
        <w:rPr>
          <w:rFonts w:ascii="Arial" w:hAnsi="Arial" w:cs="Arial"/>
          <w:sz w:val="20"/>
          <w:szCs w:val="20"/>
        </w:rPr>
        <w:t>Transl</w:t>
      </w:r>
      <w:proofErr w:type="spellEnd"/>
      <w:r w:rsidRPr="009E2DD4">
        <w:rPr>
          <w:rFonts w:ascii="Arial" w:hAnsi="Arial" w:cs="Arial"/>
          <w:sz w:val="20"/>
          <w:szCs w:val="20"/>
        </w:rPr>
        <w:t xml:space="preserve">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483" w:history="1">
        <w:r w:rsidRPr="009E2DD4">
          <w:rPr>
            <w:rFonts w:ascii="Arial" w:hAnsi="Arial" w:cs="Arial"/>
            <w:sz w:val="20"/>
            <w:szCs w:val="20"/>
          </w:rPr>
          <w:t>PMC5899906</w:t>
        </w:r>
      </w:hyperlink>
      <w:r w:rsidRPr="009E2DD4">
        <w:rPr>
          <w:rFonts w:ascii="Arial" w:hAnsi="Arial" w:cs="Arial"/>
          <w:sz w:val="20"/>
          <w:szCs w:val="20"/>
        </w:rPr>
        <w:t>.</w:t>
      </w:r>
    </w:p>
    <w:p w:rsidR="00E846A8" w:rsidRDefault="00E846A8" w:rsidP="002E4681">
      <w:pPr>
        <w:rPr>
          <w:rFonts w:ascii="Arial" w:hAnsi="Arial" w:cs="Arial"/>
          <w:sz w:val="20"/>
          <w:szCs w:val="20"/>
        </w:rPr>
      </w:pPr>
      <w:proofErr w:type="spellStart"/>
      <w:r w:rsidRPr="009E2DD4">
        <w:rPr>
          <w:rFonts w:ascii="Arial" w:hAnsi="Arial" w:cs="Arial"/>
          <w:sz w:val="20"/>
          <w:szCs w:val="20"/>
        </w:rPr>
        <w:t>Vaz</w:t>
      </w:r>
      <w:proofErr w:type="spellEnd"/>
      <w:r w:rsidRPr="009E2DD4">
        <w:rPr>
          <w:rFonts w:ascii="Arial" w:hAnsi="Arial" w:cs="Arial"/>
          <w:sz w:val="20"/>
          <w:szCs w:val="20"/>
        </w:rPr>
        <w:t xml:space="preserve"> Fragoso CA, Van Ness P</w:t>
      </w:r>
      <w:r w:rsidRPr="009C74C6">
        <w:rPr>
          <w:rFonts w:ascii="Arial" w:hAnsi="Arial" w:cs="Arial"/>
          <w:sz w:val="20"/>
          <w:szCs w:val="20"/>
        </w:rPr>
        <w:t xml:space="preserve">H, Murphy TE, </w:t>
      </w:r>
      <w:proofErr w:type="spellStart"/>
      <w:r w:rsidRPr="009C74C6">
        <w:rPr>
          <w:rFonts w:ascii="Arial" w:hAnsi="Arial" w:cs="Arial"/>
          <w:sz w:val="20"/>
          <w:szCs w:val="20"/>
        </w:rPr>
        <w:t>McAvay</w:t>
      </w:r>
      <w:proofErr w:type="spellEnd"/>
      <w:r w:rsidRPr="009C74C6">
        <w:rPr>
          <w:rFonts w:ascii="Arial" w:hAnsi="Arial" w:cs="Arial"/>
          <w:sz w:val="20"/>
          <w:szCs w:val="20"/>
        </w:rPr>
        <w:t xml:space="preserve"> GJ. </w:t>
      </w:r>
      <w:hyperlink r:id="rId484" w:history="1">
        <w:proofErr w:type="spellStart"/>
        <w:r w:rsidRPr="009C74C6">
          <w:rPr>
            <w:rFonts w:ascii="Arial" w:hAnsi="Arial" w:cs="Arial"/>
            <w:b/>
            <w:i/>
            <w:sz w:val="20"/>
            <w:szCs w:val="20"/>
          </w:rPr>
          <w:t>Spirometric</w:t>
        </w:r>
        <w:proofErr w:type="spellEnd"/>
        <w:r w:rsidRPr="009C74C6">
          <w:rPr>
            <w:rFonts w:ascii="Arial" w:hAnsi="Arial" w:cs="Arial"/>
            <w:b/>
            <w:i/>
            <w:sz w:val="20"/>
            <w:szCs w:val="20"/>
          </w:rPr>
          <w:t xml:space="preserve"> impairments, cardiovascular outcomes, and </w:t>
        </w:r>
        <w:proofErr w:type="spellStart"/>
        <w:r w:rsidRPr="009C74C6">
          <w:rPr>
            <w:rFonts w:ascii="Arial" w:hAnsi="Arial" w:cs="Arial"/>
            <w:b/>
            <w:i/>
            <w:sz w:val="20"/>
            <w:szCs w:val="20"/>
          </w:rPr>
          <w:t>noncardiovascular</w:t>
        </w:r>
        <w:proofErr w:type="spellEnd"/>
        <w:r w:rsidRPr="009C74C6">
          <w:rPr>
            <w:rFonts w:ascii="Arial" w:hAnsi="Arial" w:cs="Arial"/>
            <w:b/>
            <w:i/>
            <w:sz w:val="20"/>
            <w:szCs w:val="20"/>
          </w:rPr>
          <w:t xml:space="preserve"> death in older persons.</w:t>
        </w:r>
      </w:hyperlink>
      <w:r w:rsidRPr="009C74C6">
        <w:rPr>
          <w:rFonts w:ascii="Arial" w:hAnsi="Arial" w:cs="Arial"/>
          <w:sz w:val="20"/>
          <w:szCs w:val="20"/>
        </w:rPr>
        <w:t xml:space="preserve"> Respir Med. 2018 Apr</w:t>
      </w:r>
      <w:r>
        <w:rPr>
          <w:rFonts w:ascii="Arial" w:hAnsi="Arial" w:cs="Arial"/>
          <w:sz w:val="20"/>
          <w:szCs w:val="20"/>
        </w:rPr>
        <w:t xml:space="preserve">. Vol. 137, pp. </w:t>
      </w:r>
      <w:r w:rsidRPr="009C74C6">
        <w:rPr>
          <w:rFonts w:ascii="Arial" w:hAnsi="Arial" w:cs="Arial"/>
          <w:sz w:val="20"/>
          <w:szCs w:val="20"/>
        </w:rPr>
        <w:t xml:space="preserve">40-47. PM: 29605211. </w:t>
      </w:r>
      <w:hyperlink r:id="rId485" w:history="1">
        <w:r w:rsidRPr="009C74C6">
          <w:rPr>
            <w:rFonts w:ascii="Arial" w:hAnsi="Arial" w:cs="Arial"/>
            <w:sz w:val="20"/>
            <w:szCs w:val="20"/>
          </w:rPr>
          <w:t>PMC5881905</w:t>
        </w:r>
      </w:hyperlink>
      <w:r w:rsidR="00740C7C">
        <w:rPr>
          <w:rFonts w:ascii="Arial" w:hAnsi="Arial" w:cs="Arial"/>
          <w:sz w:val="20"/>
          <w:szCs w:val="20"/>
        </w:rPr>
        <w:t>.</w:t>
      </w:r>
      <w:r w:rsidRPr="009C74C6">
        <w:rPr>
          <w:rFonts w:ascii="Arial" w:hAnsi="Arial" w:cs="Arial"/>
          <w:sz w:val="20"/>
          <w:szCs w:val="20"/>
        </w:rPr>
        <w:t xml:space="preserve"> </w:t>
      </w:r>
    </w:p>
    <w:p w:rsidR="00796413" w:rsidRDefault="00796413" w:rsidP="00796413">
      <w:pPr>
        <w:rPr>
          <w:rFonts w:ascii="Arial" w:eastAsia="Times New Roman" w:hAnsi="Arial" w:cs="Arial"/>
          <w:sz w:val="20"/>
          <w:szCs w:val="20"/>
        </w:rPr>
      </w:pPr>
      <w:bookmarkStart w:id="18" w:name="_Hlk17212042"/>
      <w:proofErr w:type="spellStart"/>
      <w:r w:rsidRPr="00F3006D">
        <w:rPr>
          <w:rFonts w:ascii="Arial" w:eastAsia="Times New Roman" w:hAnsi="Arial" w:cs="Arial"/>
          <w:sz w:val="20"/>
          <w:szCs w:val="20"/>
        </w:rPr>
        <w:t>Vojinovic</w:t>
      </w:r>
      <w:proofErr w:type="spellEnd"/>
      <w:r w:rsidRPr="00F3006D">
        <w:rPr>
          <w:rFonts w:ascii="Arial" w:eastAsia="Times New Roman" w:hAnsi="Arial" w:cs="Arial"/>
          <w:sz w:val="20"/>
          <w:szCs w:val="20"/>
        </w:rPr>
        <w:t xml:space="preserve"> D, Adams HH, Jian X, Yang Q, Smith AV, Bis JC, </w:t>
      </w:r>
      <w:proofErr w:type="spellStart"/>
      <w:r w:rsidRPr="00F3006D">
        <w:rPr>
          <w:rFonts w:ascii="Arial" w:eastAsia="Times New Roman" w:hAnsi="Arial" w:cs="Arial"/>
          <w:sz w:val="20"/>
          <w:szCs w:val="20"/>
        </w:rPr>
        <w:t>Teumer</w:t>
      </w:r>
      <w:proofErr w:type="spellEnd"/>
      <w:r w:rsidRPr="00F3006D">
        <w:rPr>
          <w:rFonts w:ascii="Arial" w:eastAsia="Times New Roman" w:hAnsi="Arial" w:cs="Arial"/>
          <w:sz w:val="20"/>
          <w:szCs w:val="20"/>
        </w:rPr>
        <w:t xml:space="preserve"> A, Scholz M, Armstrong NJ, Hofer E, Saba Y, Luciano M, Bernard M, </w:t>
      </w:r>
      <w:proofErr w:type="spellStart"/>
      <w:r w:rsidRPr="00F3006D">
        <w:rPr>
          <w:rFonts w:ascii="Arial" w:eastAsia="Times New Roman" w:hAnsi="Arial" w:cs="Arial"/>
          <w:sz w:val="20"/>
          <w:szCs w:val="20"/>
        </w:rPr>
        <w:t>Trompet</w:t>
      </w:r>
      <w:proofErr w:type="spellEnd"/>
      <w:r w:rsidRPr="00F3006D">
        <w:rPr>
          <w:rFonts w:ascii="Arial" w:eastAsia="Times New Roman" w:hAnsi="Arial" w:cs="Arial"/>
          <w:sz w:val="20"/>
          <w:szCs w:val="20"/>
        </w:rPr>
        <w:t xml:space="preserve"> S, Yang J, Gillespie NA, van der Lee SJ, Neumann A, Ahmad S, </w:t>
      </w:r>
      <w:proofErr w:type="spellStart"/>
      <w:r w:rsidRPr="00F3006D">
        <w:rPr>
          <w:rFonts w:ascii="Arial" w:eastAsia="Times New Roman" w:hAnsi="Arial" w:cs="Arial"/>
          <w:sz w:val="20"/>
          <w:szCs w:val="20"/>
        </w:rPr>
        <w:t>Andreassen</w:t>
      </w:r>
      <w:proofErr w:type="spellEnd"/>
      <w:r w:rsidRPr="00F3006D">
        <w:rPr>
          <w:rFonts w:ascii="Arial" w:eastAsia="Times New Roman" w:hAnsi="Arial" w:cs="Arial"/>
          <w:sz w:val="20"/>
          <w:szCs w:val="20"/>
        </w:rPr>
        <w:t xml:space="preserve"> OA, Ames D, Amin N, </w:t>
      </w:r>
      <w:proofErr w:type="spellStart"/>
      <w:r w:rsidRPr="00F3006D">
        <w:rPr>
          <w:rFonts w:ascii="Arial" w:eastAsia="Times New Roman" w:hAnsi="Arial" w:cs="Arial"/>
          <w:sz w:val="20"/>
          <w:szCs w:val="20"/>
        </w:rPr>
        <w:t>Arfanakis</w:t>
      </w:r>
      <w:proofErr w:type="spellEnd"/>
      <w:r w:rsidRPr="00F3006D">
        <w:rPr>
          <w:rFonts w:ascii="Arial" w:eastAsia="Times New Roman" w:hAnsi="Arial" w:cs="Arial"/>
          <w:sz w:val="20"/>
          <w:szCs w:val="20"/>
        </w:rPr>
        <w:t xml:space="preserve"> K, </w:t>
      </w:r>
      <w:proofErr w:type="spellStart"/>
      <w:r w:rsidRPr="00F3006D">
        <w:rPr>
          <w:rFonts w:ascii="Arial" w:eastAsia="Times New Roman" w:hAnsi="Arial" w:cs="Arial"/>
          <w:sz w:val="20"/>
          <w:szCs w:val="20"/>
        </w:rPr>
        <w:t>Bastin</w:t>
      </w:r>
      <w:proofErr w:type="spellEnd"/>
      <w:r w:rsidRPr="00F3006D">
        <w:rPr>
          <w:rFonts w:ascii="Arial" w:eastAsia="Times New Roman" w:hAnsi="Arial" w:cs="Arial"/>
          <w:sz w:val="20"/>
          <w:szCs w:val="20"/>
        </w:rPr>
        <w:t xml:space="preserve"> ME, Becker DM, </w:t>
      </w:r>
      <w:proofErr w:type="spellStart"/>
      <w:r w:rsidRPr="00F3006D">
        <w:rPr>
          <w:rFonts w:ascii="Arial" w:eastAsia="Times New Roman" w:hAnsi="Arial" w:cs="Arial"/>
          <w:sz w:val="20"/>
          <w:szCs w:val="20"/>
        </w:rPr>
        <w:t>Beiser</w:t>
      </w:r>
      <w:proofErr w:type="spellEnd"/>
      <w:r w:rsidRPr="00F3006D">
        <w:rPr>
          <w:rFonts w:ascii="Arial" w:eastAsia="Times New Roman" w:hAnsi="Arial" w:cs="Arial"/>
          <w:sz w:val="20"/>
          <w:szCs w:val="20"/>
        </w:rPr>
        <w:t xml:space="preserve"> AS, Beyer F, </w:t>
      </w:r>
      <w:proofErr w:type="spellStart"/>
      <w:r w:rsidRPr="00F3006D">
        <w:rPr>
          <w:rFonts w:ascii="Arial" w:eastAsia="Times New Roman" w:hAnsi="Arial" w:cs="Arial"/>
          <w:sz w:val="20"/>
          <w:szCs w:val="20"/>
        </w:rPr>
        <w:t>Brodaty</w:t>
      </w:r>
      <w:proofErr w:type="spellEnd"/>
      <w:r w:rsidRPr="00F3006D">
        <w:rPr>
          <w:rFonts w:ascii="Arial" w:eastAsia="Times New Roman" w:hAnsi="Arial" w:cs="Arial"/>
          <w:sz w:val="20"/>
          <w:szCs w:val="20"/>
        </w:rPr>
        <w:t xml:space="preserve"> H, Bryan RN, Bülow R, Dale AM, De Jager PL, </w:t>
      </w:r>
      <w:proofErr w:type="spellStart"/>
      <w:r w:rsidRPr="00F3006D">
        <w:rPr>
          <w:rFonts w:ascii="Arial" w:eastAsia="Times New Roman" w:hAnsi="Arial" w:cs="Arial"/>
          <w:sz w:val="20"/>
          <w:szCs w:val="20"/>
        </w:rPr>
        <w:t>Deary</w:t>
      </w:r>
      <w:proofErr w:type="spellEnd"/>
      <w:r w:rsidRPr="00F3006D">
        <w:rPr>
          <w:rFonts w:ascii="Arial" w:eastAsia="Times New Roman" w:hAnsi="Arial" w:cs="Arial"/>
          <w:sz w:val="20"/>
          <w:szCs w:val="20"/>
        </w:rPr>
        <w:t xml:space="preserve"> IJ, </w:t>
      </w:r>
      <w:proofErr w:type="spellStart"/>
      <w:r w:rsidRPr="00F3006D">
        <w:rPr>
          <w:rFonts w:ascii="Arial" w:eastAsia="Times New Roman" w:hAnsi="Arial" w:cs="Arial"/>
          <w:sz w:val="20"/>
          <w:szCs w:val="20"/>
        </w:rPr>
        <w:t>DeCarli</w:t>
      </w:r>
      <w:proofErr w:type="spellEnd"/>
      <w:r w:rsidRPr="00F3006D">
        <w:rPr>
          <w:rFonts w:ascii="Arial" w:eastAsia="Times New Roman" w:hAnsi="Arial" w:cs="Arial"/>
          <w:sz w:val="20"/>
          <w:szCs w:val="20"/>
        </w:rPr>
        <w:t xml:space="preserve"> C, Fleischman DA, Gottesman RF, van der </w:t>
      </w:r>
      <w:proofErr w:type="spellStart"/>
      <w:r w:rsidRPr="00F3006D">
        <w:rPr>
          <w:rFonts w:ascii="Arial" w:eastAsia="Times New Roman" w:hAnsi="Arial" w:cs="Arial"/>
          <w:sz w:val="20"/>
          <w:szCs w:val="20"/>
        </w:rPr>
        <w:t>Grond</w:t>
      </w:r>
      <w:proofErr w:type="spellEnd"/>
      <w:r w:rsidRPr="00F3006D">
        <w:rPr>
          <w:rFonts w:ascii="Arial" w:eastAsia="Times New Roman" w:hAnsi="Arial" w:cs="Arial"/>
          <w:sz w:val="20"/>
          <w:szCs w:val="20"/>
        </w:rPr>
        <w:t xml:space="preserve"> J, </w:t>
      </w:r>
      <w:proofErr w:type="spellStart"/>
      <w:r w:rsidRPr="00F3006D">
        <w:rPr>
          <w:rFonts w:ascii="Arial" w:eastAsia="Times New Roman" w:hAnsi="Arial" w:cs="Arial"/>
          <w:sz w:val="20"/>
          <w:szCs w:val="20"/>
        </w:rPr>
        <w:t>Gudnason</w:t>
      </w:r>
      <w:proofErr w:type="spellEnd"/>
      <w:r w:rsidRPr="00F3006D">
        <w:rPr>
          <w:rFonts w:ascii="Arial" w:eastAsia="Times New Roman" w:hAnsi="Arial" w:cs="Arial"/>
          <w:sz w:val="20"/>
          <w:szCs w:val="20"/>
        </w:rPr>
        <w:t xml:space="preserve"> V, Harris TB, </w:t>
      </w:r>
      <w:proofErr w:type="spellStart"/>
      <w:r w:rsidRPr="00F3006D">
        <w:rPr>
          <w:rFonts w:ascii="Arial" w:eastAsia="Times New Roman" w:hAnsi="Arial" w:cs="Arial"/>
          <w:sz w:val="20"/>
          <w:szCs w:val="20"/>
        </w:rPr>
        <w:t>Homuth</w:t>
      </w:r>
      <w:proofErr w:type="spellEnd"/>
      <w:r w:rsidRPr="00F3006D">
        <w:rPr>
          <w:rFonts w:ascii="Arial" w:eastAsia="Times New Roman" w:hAnsi="Arial" w:cs="Arial"/>
          <w:sz w:val="20"/>
          <w:szCs w:val="20"/>
        </w:rPr>
        <w:t xml:space="preserve"> G, </w:t>
      </w:r>
      <w:proofErr w:type="spellStart"/>
      <w:r w:rsidRPr="00F3006D">
        <w:rPr>
          <w:rFonts w:ascii="Arial" w:eastAsia="Times New Roman" w:hAnsi="Arial" w:cs="Arial"/>
          <w:sz w:val="20"/>
          <w:szCs w:val="20"/>
        </w:rPr>
        <w:t>Knopman</w:t>
      </w:r>
      <w:proofErr w:type="spellEnd"/>
      <w:r w:rsidRPr="00F3006D">
        <w:rPr>
          <w:rFonts w:ascii="Arial" w:eastAsia="Times New Roman" w:hAnsi="Arial" w:cs="Arial"/>
          <w:sz w:val="20"/>
          <w:szCs w:val="20"/>
        </w:rPr>
        <w:t xml:space="preserve"> </w:t>
      </w:r>
      <w:r w:rsidRPr="00F3006D">
        <w:rPr>
          <w:rFonts w:ascii="Arial" w:eastAsia="Times New Roman" w:hAnsi="Arial" w:cs="Arial"/>
          <w:sz w:val="20"/>
          <w:szCs w:val="20"/>
        </w:rPr>
        <w:lastRenderedPageBreak/>
        <w:t xml:space="preserve">DS, Kwok JB, Lewis CE, Li S, Loeffler M, Lopez OL, Maillard P, El </w:t>
      </w:r>
      <w:proofErr w:type="spellStart"/>
      <w:r w:rsidRPr="00F3006D">
        <w:rPr>
          <w:rFonts w:ascii="Arial" w:eastAsia="Times New Roman" w:hAnsi="Arial" w:cs="Arial"/>
          <w:sz w:val="20"/>
          <w:szCs w:val="20"/>
        </w:rPr>
        <w:t>Marroun</w:t>
      </w:r>
      <w:proofErr w:type="spellEnd"/>
      <w:r w:rsidRPr="00F3006D">
        <w:rPr>
          <w:rFonts w:ascii="Arial" w:eastAsia="Times New Roman" w:hAnsi="Arial" w:cs="Arial"/>
          <w:sz w:val="20"/>
          <w:szCs w:val="20"/>
        </w:rPr>
        <w:t xml:space="preserve"> H, Mather KA, Mosley TH, </w:t>
      </w:r>
      <w:proofErr w:type="spellStart"/>
      <w:r w:rsidRPr="00F3006D">
        <w:rPr>
          <w:rFonts w:ascii="Arial" w:eastAsia="Times New Roman" w:hAnsi="Arial" w:cs="Arial"/>
          <w:sz w:val="20"/>
          <w:szCs w:val="20"/>
        </w:rPr>
        <w:t>Muetzel</w:t>
      </w:r>
      <w:proofErr w:type="spellEnd"/>
      <w:r w:rsidRPr="00F3006D">
        <w:rPr>
          <w:rFonts w:ascii="Arial" w:eastAsia="Times New Roman" w:hAnsi="Arial" w:cs="Arial"/>
          <w:sz w:val="20"/>
          <w:szCs w:val="20"/>
        </w:rPr>
        <w:t xml:space="preserve"> RL, </w:t>
      </w:r>
      <w:proofErr w:type="spellStart"/>
      <w:r w:rsidRPr="00F3006D">
        <w:rPr>
          <w:rFonts w:ascii="Arial" w:eastAsia="Times New Roman" w:hAnsi="Arial" w:cs="Arial"/>
          <w:sz w:val="20"/>
          <w:szCs w:val="20"/>
        </w:rPr>
        <w:t>Nauck</w:t>
      </w:r>
      <w:proofErr w:type="spellEnd"/>
      <w:r w:rsidRPr="00F3006D">
        <w:rPr>
          <w:rFonts w:ascii="Arial" w:eastAsia="Times New Roman" w:hAnsi="Arial" w:cs="Arial"/>
          <w:sz w:val="20"/>
          <w:szCs w:val="20"/>
        </w:rPr>
        <w:t xml:space="preserve"> M, Nyquist PA, </w:t>
      </w:r>
      <w:proofErr w:type="spellStart"/>
      <w:r w:rsidRPr="00F3006D">
        <w:rPr>
          <w:rFonts w:ascii="Arial" w:eastAsia="Times New Roman" w:hAnsi="Arial" w:cs="Arial"/>
          <w:sz w:val="20"/>
          <w:szCs w:val="20"/>
        </w:rPr>
        <w:t>Panizzon</w:t>
      </w:r>
      <w:proofErr w:type="spellEnd"/>
      <w:r w:rsidRPr="00F3006D">
        <w:rPr>
          <w:rFonts w:ascii="Arial" w:eastAsia="Times New Roman" w:hAnsi="Arial" w:cs="Arial"/>
          <w:sz w:val="20"/>
          <w:szCs w:val="20"/>
        </w:rPr>
        <w:t xml:space="preserve"> MS, </w:t>
      </w:r>
      <w:proofErr w:type="spellStart"/>
      <w:r w:rsidRPr="00F3006D">
        <w:rPr>
          <w:rFonts w:ascii="Arial" w:eastAsia="Times New Roman" w:hAnsi="Arial" w:cs="Arial"/>
          <w:sz w:val="20"/>
          <w:szCs w:val="20"/>
        </w:rPr>
        <w:t>Pausova</w:t>
      </w:r>
      <w:proofErr w:type="spellEnd"/>
      <w:r w:rsidRPr="00F3006D">
        <w:rPr>
          <w:rFonts w:ascii="Arial" w:eastAsia="Times New Roman" w:hAnsi="Arial" w:cs="Arial"/>
          <w:sz w:val="20"/>
          <w:szCs w:val="20"/>
        </w:rPr>
        <w:t xml:space="preserve"> Z, Psaty BM, Rice K, Rotter JI, </w:t>
      </w:r>
      <w:proofErr w:type="spellStart"/>
      <w:r w:rsidRPr="00F3006D">
        <w:rPr>
          <w:rFonts w:ascii="Arial" w:eastAsia="Times New Roman" w:hAnsi="Arial" w:cs="Arial"/>
          <w:sz w:val="20"/>
          <w:szCs w:val="20"/>
        </w:rPr>
        <w:t>Royle</w:t>
      </w:r>
      <w:proofErr w:type="spellEnd"/>
      <w:r w:rsidRPr="00F3006D">
        <w:rPr>
          <w:rFonts w:ascii="Arial" w:eastAsia="Times New Roman" w:hAnsi="Arial" w:cs="Arial"/>
          <w:sz w:val="20"/>
          <w:szCs w:val="20"/>
        </w:rPr>
        <w:t xml:space="preserve"> N, </w:t>
      </w:r>
      <w:proofErr w:type="spellStart"/>
      <w:r w:rsidRPr="00F3006D">
        <w:rPr>
          <w:rFonts w:ascii="Arial" w:eastAsia="Times New Roman" w:hAnsi="Arial" w:cs="Arial"/>
          <w:sz w:val="20"/>
          <w:szCs w:val="20"/>
        </w:rPr>
        <w:t>Satizabal</w:t>
      </w:r>
      <w:proofErr w:type="spellEnd"/>
      <w:r w:rsidRPr="00F3006D">
        <w:rPr>
          <w:rFonts w:ascii="Arial" w:eastAsia="Times New Roman" w:hAnsi="Arial" w:cs="Arial"/>
          <w:sz w:val="20"/>
          <w:szCs w:val="20"/>
        </w:rPr>
        <w:t xml:space="preserve"> CL, Schmidt R, Schofield PR, Schreiner PJ, Sidney S, Stott DJ, </w:t>
      </w:r>
      <w:proofErr w:type="spellStart"/>
      <w:r w:rsidRPr="00F3006D">
        <w:rPr>
          <w:rFonts w:ascii="Arial" w:eastAsia="Times New Roman" w:hAnsi="Arial" w:cs="Arial"/>
          <w:sz w:val="20"/>
          <w:szCs w:val="20"/>
        </w:rPr>
        <w:t>Thalamuthu</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AG, Valdés Hernández MC, </w:t>
      </w:r>
      <w:proofErr w:type="spellStart"/>
      <w:r w:rsidRPr="00F3006D">
        <w:rPr>
          <w:rFonts w:ascii="Arial" w:eastAsia="Times New Roman" w:hAnsi="Arial" w:cs="Arial"/>
          <w:sz w:val="20"/>
          <w:szCs w:val="20"/>
        </w:rPr>
        <w:t>Vernooij</w:t>
      </w:r>
      <w:proofErr w:type="spellEnd"/>
      <w:r w:rsidRPr="00F3006D">
        <w:rPr>
          <w:rFonts w:ascii="Arial" w:eastAsia="Times New Roman" w:hAnsi="Arial" w:cs="Arial"/>
          <w:sz w:val="20"/>
          <w:szCs w:val="20"/>
        </w:rPr>
        <w:t xml:space="preserve"> MW, Wen W, White T, Witte AV, </w:t>
      </w:r>
      <w:proofErr w:type="spellStart"/>
      <w:r w:rsidRPr="00F3006D">
        <w:rPr>
          <w:rFonts w:ascii="Arial" w:eastAsia="Times New Roman" w:hAnsi="Arial" w:cs="Arial"/>
          <w:sz w:val="20"/>
          <w:szCs w:val="20"/>
        </w:rPr>
        <w:t>Wittfeld</w:t>
      </w:r>
      <w:proofErr w:type="spellEnd"/>
      <w:r w:rsidRPr="00F3006D">
        <w:rPr>
          <w:rFonts w:ascii="Arial" w:eastAsia="Times New Roman" w:hAnsi="Arial" w:cs="Arial"/>
          <w:sz w:val="20"/>
          <w:szCs w:val="20"/>
        </w:rPr>
        <w:t xml:space="preserve"> K, Wright MJ, </w:t>
      </w:r>
      <w:proofErr w:type="spellStart"/>
      <w:r w:rsidRPr="00F3006D">
        <w:rPr>
          <w:rFonts w:ascii="Arial" w:eastAsia="Times New Roman" w:hAnsi="Arial" w:cs="Arial"/>
          <w:sz w:val="20"/>
          <w:szCs w:val="20"/>
        </w:rPr>
        <w:t>Yanek</w:t>
      </w:r>
      <w:proofErr w:type="spellEnd"/>
      <w:r w:rsidRPr="00F3006D">
        <w:rPr>
          <w:rFonts w:ascii="Arial" w:eastAsia="Times New Roman" w:hAnsi="Arial" w:cs="Arial"/>
          <w:sz w:val="20"/>
          <w:szCs w:val="20"/>
        </w:rPr>
        <w:t xml:space="preserve"> LR, </w:t>
      </w:r>
      <w:proofErr w:type="spellStart"/>
      <w:r w:rsidRPr="00F3006D">
        <w:rPr>
          <w:rFonts w:ascii="Arial" w:eastAsia="Times New Roman" w:hAnsi="Arial" w:cs="Arial"/>
          <w:sz w:val="20"/>
          <w:szCs w:val="20"/>
        </w:rPr>
        <w:t>Tiemeier</w:t>
      </w:r>
      <w:proofErr w:type="spellEnd"/>
      <w:r w:rsidRPr="00F3006D">
        <w:rPr>
          <w:rFonts w:ascii="Arial" w:eastAsia="Times New Roman" w:hAnsi="Arial" w:cs="Arial"/>
          <w:sz w:val="20"/>
          <w:szCs w:val="20"/>
        </w:rPr>
        <w:t xml:space="preserve"> H, </w:t>
      </w:r>
      <w:proofErr w:type="spellStart"/>
      <w:r w:rsidRPr="00F3006D">
        <w:rPr>
          <w:rFonts w:ascii="Arial" w:eastAsia="Times New Roman" w:hAnsi="Arial" w:cs="Arial"/>
          <w:sz w:val="20"/>
          <w:szCs w:val="20"/>
        </w:rPr>
        <w:t>Kremen</w:t>
      </w:r>
      <w:proofErr w:type="spellEnd"/>
      <w:r w:rsidRPr="00F3006D">
        <w:rPr>
          <w:rFonts w:ascii="Arial" w:eastAsia="Times New Roman" w:hAnsi="Arial" w:cs="Arial"/>
          <w:sz w:val="20"/>
          <w:szCs w:val="20"/>
        </w:rPr>
        <w:t xml:space="preserve"> WS, Bennett DA, </w:t>
      </w:r>
      <w:proofErr w:type="spellStart"/>
      <w:r w:rsidRPr="00F3006D">
        <w:rPr>
          <w:rFonts w:ascii="Arial" w:eastAsia="Times New Roman" w:hAnsi="Arial" w:cs="Arial"/>
          <w:sz w:val="20"/>
          <w:szCs w:val="20"/>
        </w:rPr>
        <w:t>Jukema</w:t>
      </w:r>
      <w:proofErr w:type="spellEnd"/>
      <w:r w:rsidRPr="00F3006D">
        <w:rPr>
          <w:rFonts w:ascii="Arial" w:eastAsia="Times New Roman" w:hAnsi="Arial" w:cs="Arial"/>
          <w:sz w:val="20"/>
          <w:szCs w:val="20"/>
        </w:rPr>
        <w:t xml:space="preserve"> JW, Paus T, Wardlaw JM, Schmidt H, Sachdev PS, </w:t>
      </w:r>
      <w:proofErr w:type="spellStart"/>
      <w:r w:rsidRPr="00F3006D">
        <w:rPr>
          <w:rFonts w:ascii="Arial" w:eastAsia="Times New Roman" w:hAnsi="Arial" w:cs="Arial"/>
          <w:sz w:val="20"/>
          <w:szCs w:val="20"/>
        </w:rPr>
        <w:t>Villringer</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Grabe</w:t>
      </w:r>
      <w:proofErr w:type="spellEnd"/>
      <w:r w:rsidRPr="00F3006D">
        <w:rPr>
          <w:rFonts w:ascii="Arial" w:eastAsia="Times New Roman" w:hAnsi="Arial" w:cs="Arial"/>
          <w:sz w:val="20"/>
          <w:szCs w:val="20"/>
        </w:rPr>
        <w:t xml:space="preserve"> HJ, Longstreth WT, van </w:t>
      </w:r>
      <w:proofErr w:type="spellStart"/>
      <w:r w:rsidRPr="00F3006D">
        <w:rPr>
          <w:rFonts w:ascii="Arial" w:eastAsia="Times New Roman" w:hAnsi="Arial" w:cs="Arial"/>
          <w:sz w:val="20"/>
          <w:szCs w:val="20"/>
        </w:rPr>
        <w:t>Duijn</w:t>
      </w:r>
      <w:proofErr w:type="spellEnd"/>
      <w:r w:rsidRPr="00F3006D">
        <w:rPr>
          <w:rFonts w:ascii="Arial" w:eastAsia="Times New Roman" w:hAnsi="Arial" w:cs="Arial"/>
          <w:sz w:val="20"/>
          <w:szCs w:val="20"/>
        </w:rPr>
        <w:t xml:space="preserve"> CM, </w:t>
      </w:r>
      <w:proofErr w:type="spellStart"/>
      <w:r w:rsidRPr="00F3006D">
        <w:rPr>
          <w:rFonts w:ascii="Arial" w:eastAsia="Times New Roman" w:hAnsi="Arial" w:cs="Arial"/>
          <w:sz w:val="20"/>
          <w:szCs w:val="20"/>
        </w:rPr>
        <w:t>Launer</w:t>
      </w:r>
      <w:proofErr w:type="spellEnd"/>
      <w:r w:rsidRPr="00F3006D">
        <w:rPr>
          <w:rFonts w:ascii="Arial" w:eastAsia="Times New Roman" w:hAnsi="Arial" w:cs="Arial"/>
          <w:sz w:val="20"/>
          <w:szCs w:val="20"/>
        </w:rPr>
        <w:t xml:space="preserve"> LJ, Seshadri S, Ikram MA, </w:t>
      </w:r>
      <w:proofErr w:type="spellStart"/>
      <w:r w:rsidRPr="00F3006D">
        <w:rPr>
          <w:rFonts w:ascii="Arial" w:eastAsia="Times New Roman" w:hAnsi="Arial" w:cs="Arial"/>
          <w:sz w:val="20"/>
          <w:szCs w:val="20"/>
        </w:rPr>
        <w:t>Fornage</w:t>
      </w:r>
      <w:proofErr w:type="spellEnd"/>
      <w:r w:rsidRPr="00F3006D">
        <w:rPr>
          <w:rFonts w:ascii="Arial" w:eastAsia="Times New Roman" w:hAnsi="Arial" w:cs="Arial"/>
          <w:sz w:val="20"/>
          <w:szCs w:val="20"/>
        </w:rPr>
        <w:t xml:space="preserve"> M. </w:t>
      </w:r>
      <w:hyperlink r:id="rId486"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w:t>
      </w:r>
      <w:proofErr w:type="spellStart"/>
      <w:r w:rsidRPr="00F3006D">
        <w:rPr>
          <w:rFonts w:ascii="Arial" w:eastAsia="Times New Roman" w:hAnsi="Arial" w:cs="Arial"/>
          <w:sz w:val="20"/>
          <w:szCs w:val="20"/>
        </w:rPr>
        <w:t>Commun</w:t>
      </w:r>
      <w:proofErr w:type="spellEnd"/>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487"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w:t>
      </w:r>
      <w:proofErr w:type="spellStart"/>
      <w:r w:rsidRPr="00CF75CD">
        <w:rPr>
          <w:rFonts w:ascii="Arial" w:hAnsi="Arial" w:cs="Arial"/>
          <w:sz w:val="20"/>
          <w:szCs w:val="20"/>
        </w:rPr>
        <w:t>Yende</w:t>
      </w:r>
      <w:proofErr w:type="spellEnd"/>
      <w:r w:rsidRPr="00CF75CD">
        <w:rPr>
          <w:rFonts w:ascii="Arial" w:hAnsi="Arial" w:cs="Arial"/>
          <w:sz w:val="20"/>
          <w:szCs w:val="20"/>
        </w:rPr>
        <w:t xml:space="preserve"> S, Levitan EB, Shapiro NI, Dai Y, Zhao H,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Odden M, Newman A, Safford M. </w:t>
      </w:r>
      <w:hyperlink r:id="rId488"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w:t>
      </w:r>
      <w:proofErr w:type="spellStart"/>
      <w:r w:rsidRPr="00CF75CD">
        <w:rPr>
          <w:rFonts w:ascii="Arial" w:hAnsi="Arial" w:cs="Arial"/>
          <w:sz w:val="20"/>
          <w:szCs w:val="20"/>
        </w:rPr>
        <w:t>pii</w:t>
      </w:r>
      <w:proofErr w:type="spellEnd"/>
      <w:r w:rsidRPr="00CF75CD">
        <w:rPr>
          <w:rFonts w:ascii="Arial" w:hAnsi="Arial" w:cs="Arial"/>
          <w:sz w:val="20"/>
          <w:szCs w:val="20"/>
        </w:rPr>
        <w:t xml:space="preserve">: E536. PM: 30544923. </w:t>
      </w:r>
      <w:hyperlink r:id="rId489" w:history="1">
        <w:r w:rsidRPr="00CF75CD">
          <w:rPr>
            <w:rFonts w:ascii="Arial" w:hAnsi="Arial" w:cs="Arial"/>
            <w:sz w:val="20"/>
            <w:szCs w:val="20"/>
          </w:rPr>
          <w:t>PMC6306847</w:t>
        </w:r>
      </w:hyperlink>
      <w:r w:rsidRPr="00CF75CD">
        <w:rPr>
          <w:rFonts w:ascii="Arial" w:hAnsi="Arial" w:cs="Arial"/>
          <w:sz w:val="20"/>
          <w:szCs w:val="20"/>
        </w:rPr>
        <w:t>.</w:t>
      </w:r>
    </w:p>
    <w:p w:rsidR="008429D4" w:rsidRPr="00AD0235" w:rsidRDefault="008429D4" w:rsidP="008429D4">
      <w:pPr>
        <w:rPr>
          <w:rFonts w:ascii="Arial" w:hAnsi="Arial" w:cs="Arial"/>
          <w:sz w:val="20"/>
          <w:szCs w:val="20"/>
        </w:rPr>
      </w:pPr>
      <w:bookmarkStart w:id="19" w:name="_Hlk17212055"/>
      <w:bookmarkEnd w:id="18"/>
      <w:r w:rsidRPr="00DE6D4B">
        <w:rPr>
          <w:rFonts w:ascii="Arial" w:hAnsi="Arial" w:cs="Arial"/>
          <w:sz w:val="20"/>
          <w:szCs w:val="20"/>
        </w:rPr>
        <w:t>Ward-</w:t>
      </w:r>
      <w:proofErr w:type="spellStart"/>
      <w:r w:rsidRPr="00DE6D4B">
        <w:rPr>
          <w:rFonts w:ascii="Arial" w:hAnsi="Arial" w:cs="Arial"/>
          <w:sz w:val="20"/>
          <w:szCs w:val="20"/>
        </w:rPr>
        <w:t>Caviness</w:t>
      </w:r>
      <w:proofErr w:type="spellEnd"/>
      <w:r w:rsidRPr="00DE6D4B">
        <w:rPr>
          <w:rFonts w:ascii="Arial" w:hAnsi="Arial" w:cs="Arial"/>
          <w:sz w:val="20"/>
          <w:szCs w:val="20"/>
        </w:rPr>
        <w:t xml:space="preserve"> CK, Huffman JE, </w:t>
      </w:r>
      <w:proofErr w:type="spellStart"/>
      <w:r w:rsidRPr="00DE6D4B">
        <w:rPr>
          <w:rFonts w:ascii="Arial" w:hAnsi="Arial" w:cs="Arial"/>
          <w:sz w:val="20"/>
          <w:szCs w:val="20"/>
        </w:rPr>
        <w:t>Evertt</w:t>
      </w:r>
      <w:proofErr w:type="spellEnd"/>
      <w:r w:rsidRPr="00DE6D4B">
        <w:rPr>
          <w:rFonts w:ascii="Arial" w:hAnsi="Arial" w:cs="Arial"/>
          <w:sz w:val="20"/>
          <w:szCs w:val="20"/>
        </w:rPr>
        <w:t xml:space="preserve"> K, Germain M, Van </w:t>
      </w:r>
      <w:proofErr w:type="spellStart"/>
      <w:r w:rsidRPr="00DE6D4B">
        <w:rPr>
          <w:rFonts w:ascii="Arial" w:hAnsi="Arial" w:cs="Arial"/>
          <w:sz w:val="20"/>
          <w:szCs w:val="20"/>
        </w:rPr>
        <w:t>Dongen</w:t>
      </w:r>
      <w:proofErr w:type="spellEnd"/>
      <w:r w:rsidRPr="00DE6D4B">
        <w:rPr>
          <w:rFonts w:ascii="Arial" w:hAnsi="Arial" w:cs="Arial"/>
          <w:sz w:val="20"/>
          <w:szCs w:val="20"/>
        </w:rPr>
        <w:t xml:space="preserve"> J, Hill WD, </w:t>
      </w:r>
      <w:proofErr w:type="spellStart"/>
      <w:r w:rsidRPr="00DE6D4B">
        <w:rPr>
          <w:rFonts w:ascii="Arial" w:hAnsi="Arial" w:cs="Arial"/>
          <w:sz w:val="20"/>
          <w:szCs w:val="20"/>
        </w:rPr>
        <w:t>Jhun</w:t>
      </w:r>
      <w:proofErr w:type="spellEnd"/>
      <w:r w:rsidRPr="00DE6D4B">
        <w:rPr>
          <w:rFonts w:ascii="Arial" w:hAnsi="Arial" w:cs="Arial"/>
          <w:sz w:val="20"/>
          <w:szCs w:val="20"/>
        </w:rPr>
        <w:t xml:space="preserve"> MA, Brody JA, </w:t>
      </w:r>
      <w:proofErr w:type="spellStart"/>
      <w:r w:rsidRPr="00DE6D4B">
        <w:rPr>
          <w:rFonts w:ascii="Arial" w:hAnsi="Arial" w:cs="Arial"/>
          <w:sz w:val="20"/>
          <w:szCs w:val="20"/>
        </w:rPr>
        <w:t>Ghanbari</w:t>
      </w:r>
      <w:proofErr w:type="spellEnd"/>
      <w:r w:rsidRPr="00DE6D4B">
        <w:rPr>
          <w:rFonts w:ascii="Arial" w:hAnsi="Arial" w:cs="Arial"/>
          <w:sz w:val="20"/>
          <w:szCs w:val="20"/>
        </w:rPr>
        <w:t xml:space="preserve"> M, Du L, </w:t>
      </w:r>
      <w:proofErr w:type="spellStart"/>
      <w:r w:rsidRPr="00DE6D4B">
        <w:rPr>
          <w:rFonts w:ascii="Arial" w:hAnsi="Arial" w:cs="Arial"/>
          <w:sz w:val="20"/>
          <w:szCs w:val="20"/>
        </w:rPr>
        <w:t>Roetker</w:t>
      </w:r>
      <w:proofErr w:type="spellEnd"/>
      <w:r w:rsidRPr="00DE6D4B">
        <w:rPr>
          <w:rFonts w:ascii="Arial" w:hAnsi="Arial" w:cs="Arial"/>
          <w:sz w:val="20"/>
          <w:szCs w:val="20"/>
        </w:rPr>
        <w:t xml:space="preserve"> NS, de Vries PS, </w:t>
      </w:r>
      <w:proofErr w:type="spellStart"/>
      <w:r w:rsidRPr="00DE6D4B">
        <w:rPr>
          <w:rFonts w:ascii="Arial" w:hAnsi="Arial" w:cs="Arial"/>
          <w:sz w:val="20"/>
          <w:szCs w:val="20"/>
        </w:rPr>
        <w:t>Waldenberger</w:t>
      </w:r>
      <w:proofErr w:type="spellEnd"/>
      <w:r w:rsidRPr="00DE6D4B">
        <w:rPr>
          <w:rFonts w:ascii="Arial" w:hAnsi="Arial" w:cs="Arial"/>
          <w:sz w:val="20"/>
          <w:szCs w:val="20"/>
        </w:rPr>
        <w:t xml:space="preserve"> M, </w:t>
      </w:r>
      <w:proofErr w:type="spellStart"/>
      <w:r w:rsidRPr="00DE6D4B">
        <w:rPr>
          <w:rFonts w:ascii="Arial" w:hAnsi="Arial" w:cs="Arial"/>
          <w:sz w:val="20"/>
          <w:szCs w:val="20"/>
        </w:rPr>
        <w:t>Gieger</w:t>
      </w:r>
      <w:proofErr w:type="spellEnd"/>
      <w:r w:rsidRPr="00DE6D4B">
        <w:rPr>
          <w:rFonts w:ascii="Arial" w:hAnsi="Arial" w:cs="Arial"/>
          <w:sz w:val="20"/>
          <w:szCs w:val="20"/>
        </w:rPr>
        <w:t xml:space="preserve"> C, Wolf P, </w:t>
      </w:r>
      <w:proofErr w:type="spellStart"/>
      <w:r w:rsidRPr="00DE6D4B">
        <w:rPr>
          <w:rFonts w:ascii="Arial" w:hAnsi="Arial" w:cs="Arial"/>
          <w:sz w:val="20"/>
          <w:szCs w:val="20"/>
        </w:rPr>
        <w:t>Prokisch</w:t>
      </w:r>
      <w:proofErr w:type="spellEnd"/>
      <w:r w:rsidRPr="00DE6D4B">
        <w:rPr>
          <w:rFonts w:ascii="Arial" w:hAnsi="Arial" w:cs="Arial"/>
          <w:sz w:val="20"/>
          <w:szCs w:val="20"/>
        </w:rPr>
        <w:t xml:space="preserve"> H, Koenig W, O'Donnell CJ, Levy D, Liu C, Truong V, Wells PS, </w:t>
      </w:r>
      <w:proofErr w:type="spellStart"/>
      <w:r w:rsidRPr="00DE6D4B">
        <w:rPr>
          <w:rFonts w:ascii="Arial" w:hAnsi="Arial" w:cs="Arial"/>
          <w:sz w:val="20"/>
          <w:szCs w:val="20"/>
        </w:rPr>
        <w:t>Trégouët</w:t>
      </w:r>
      <w:proofErr w:type="spellEnd"/>
      <w:r w:rsidRPr="00DE6D4B">
        <w:rPr>
          <w:rFonts w:ascii="Arial" w:hAnsi="Arial" w:cs="Arial"/>
          <w:sz w:val="20"/>
          <w:szCs w:val="20"/>
        </w:rPr>
        <w:t xml:space="preserve"> DA, Tang W, Morrison AC, </w:t>
      </w:r>
      <w:proofErr w:type="spellStart"/>
      <w:r w:rsidRPr="00DE6D4B">
        <w:rPr>
          <w:rFonts w:ascii="Arial" w:hAnsi="Arial" w:cs="Arial"/>
          <w:sz w:val="20"/>
          <w:szCs w:val="20"/>
        </w:rPr>
        <w:t>Boerwinkle</w:t>
      </w:r>
      <w:proofErr w:type="spellEnd"/>
      <w:r w:rsidRPr="00DE6D4B">
        <w:rPr>
          <w:rFonts w:ascii="Arial" w:hAnsi="Arial" w:cs="Arial"/>
          <w:sz w:val="20"/>
          <w:szCs w:val="20"/>
        </w:rPr>
        <w:t xml:space="preserve"> E, Wiggins KL, McKnight B, Guo X, Psaty BM, </w:t>
      </w:r>
      <w:proofErr w:type="spellStart"/>
      <w:r w:rsidRPr="00DE6D4B">
        <w:rPr>
          <w:rFonts w:ascii="Arial" w:hAnsi="Arial" w:cs="Arial"/>
          <w:sz w:val="20"/>
          <w:szCs w:val="20"/>
        </w:rPr>
        <w:t>Sotoodenia</w:t>
      </w:r>
      <w:proofErr w:type="spellEnd"/>
      <w:r w:rsidRPr="00DE6D4B">
        <w:rPr>
          <w:rFonts w:ascii="Arial" w:hAnsi="Arial" w:cs="Arial"/>
          <w:sz w:val="20"/>
          <w:szCs w:val="20"/>
        </w:rPr>
        <w:t xml:space="preserve"> N, </w:t>
      </w:r>
      <w:proofErr w:type="spellStart"/>
      <w:r w:rsidRPr="00DE6D4B">
        <w:rPr>
          <w:rFonts w:ascii="Arial" w:hAnsi="Arial" w:cs="Arial"/>
          <w:sz w:val="20"/>
          <w:szCs w:val="20"/>
        </w:rPr>
        <w:t>Boomsa</w:t>
      </w:r>
      <w:proofErr w:type="spellEnd"/>
      <w:r w:rsidRPr="00DE6D4B">
        <w:rPr>
          <w:rFonts w:ascii="Arial" w:hAnsi="Arial" w:cs="Arial"/>
          <w:sz w:val="20"/>
          <w:szCs w:val="20"/>
        </w:rPr>
        <w:t xml:space="preserve"> DI, Willemsen G, </w:t>
      </w:r>
      <w:proofErr w:type="spellStart"/>
      <w:r w:rsidRPr="00DE6D4B">
        <w:rPr>
          <w:rFonts w:ascii="Arial" w:hAnsi="Arial" w:cs="Arial"/>
          <w:sz w:val="20"/>
          <w:szCs w:val="20"/>
        </w:rPr>
        <w:t>Ligthart</w:t>
      </w:r>
      <w:proofErr w:type="spellEnd"/>
      <w:r w:rsidRPr="00DE6D4B">
        <w:rPr>
          <w:rFonts w:ascii="Arial" w:hAnsi="Arial" w:cs="Arial"/>
          <w:sz w:val="20"/>
          <w:szCs w:val="20"/>
        </w:rPr>
        <w:t xml:space="preserve"> L, </w:t>
      </w:r>
      <w:proofErr w:type="spellStart"/>
      <w:r w:rsidRPr="00DE6D4B">
        <w:rPr>
          <w:rFonts w:ascii="Arial" w:hAnsi="Arial" w:cs="Arial"/>
          <w:sz w:val="20"/>
          <w:szCs w:val="20"/>
        </w:rPr>
        <w:t>Deary</w:t>
      </w:r>
      <w:proofErr w:type="spellEnd"/>
      <w:r w:rsidRPr="00DE6D4B">
        <w:rPr>
          <w:rFonts w:ascii="Arial" w:hAnsi="Arial" w:cs="Arial"/>
          <w:sz w:val="20"/>
          <w:szCs w:val="20"/>
        </w:rPr>
        <w:t xml:space="preserve"> IJ, Zhao W, Ware EB, </w:t>
      </w:r>
      <w:proofErr w:type="spellStart"/>
      <w:r w:rsidRPr="00DE6D4B">
        <w:rPr>
          <w:rFonts w:ascii="Arial" w:hAnsi="Arial" w:cs="Arial"/>
          <w:sz w:val="20"/>
          <w:szCs w:val="20"/>
        </w:rPr>
        <w:t>Kardia</w:t>
      </w:r>
      <w:proofErr w:type="spellEnd"/>
      <w:r w:rsidRPr="00DE6D4B">
        <w:rPr>
          <w:rFonts w:ascii="Arial" w:hAnsi="Arial" w:cs="Arial"/>
          <w:sz w:val="20"/>
          <w:szCs w:val="20"/>
        </w:rPr>
        <w:t xml:space="preserve"> SLR, Van </w:t>
      </w:r>
      <w:proofErr w:type="spellStart"/>
      <w:r w:rsidRPr="00DE6D4B">
        <w:rPr>
          <w:rFonts w:ascii="Arial" w:hAnsi="Arial" w:cs="Arial"/>
          <w:sz w:val="20"/>
          <w:szCs w:val="20"/>
        </w:rPr>
        <w:t>Meurs</w:t>
      </w:r>
      <w:proofErr w:type="spellEnd"/>
      <w:r w:rsidRPr="00DE6D4B">
        <w:rPr>
          <w:rFonts w:ascii="Arial" w:hAnsi="Arial" w:cs="Arial"/>
          <w:sz w:val="20"/>
          <w:szCs w:val="20"/>
        </w:rPr>
        <w:t xml:space="preserve"> JBJ, </w:t>
      </w:r>
      <w:proofErr w:type="spellStart"/>
      <w:r w:rsidRPr="00DE6D4B">
        <w:rPr>
          <w:rFonts w:ascii="Arial" w:hAnsi="Arial" w:cs="Arial"/>
          <w:sz w:val="20"/>
          <w:szCs w:val="20"/>
        </w:rPr>
        <w:t>Uitterlinden</w:t>
      </w:r>
      <w:proofErr w:type="spellEnd"/>
      <w:r w:rsidRPr="00DE6D4B">
        <w:rPr>
          <w:rFonts w:ascii="Arial" w:hAnsi="Arial" w:cs="Arial"/>
          <w:sz w:val="20"/>
          <w:szCs w:val="20"/>
        </w:rPr>
        <w:t xml:space="preserve"> AG, Franco OH, Eriksson P, Franco-</w:t>
      </w:r>
      <w:proofErr w:type="spellStart"/>
      <w:r w:rsidRPr="00DE6D4B">
        <w:rPr>
          <w:rFonts w:ascii="Arial" w:hAnsi="Arial" w:cs="Arial"/>
          <w:sz w:val="20"/>
          <w:szCs w:val="20"/>
        </w:rPr>
        <w:t>Cereceda</w:t>
      </w:r>
      <w:proofErr w:type="spellEnd"/>
      <w:r w:rsidRPr="00DE6D4B">
        <w:rPr>
          <w:rFonts w:ascii="Arial" w:hAnsi="Arial" w:cs="Arial"/>
          <w:sz w:val="20"/>
          <w:szCs w:val="20"/>
        </w:rPr>
        <w:t xml:space="preserve"> A, Pankow JS, Johnson AD, Gagnon F, </w:t>
      </w:r>
      <w:proofErr w:type="spellStart"/>
      <w:r w:rsidRPr="00DE6D4B">
        <w:rPr>
          <w:rFonts w:ascii="Arial" w:hAnsi="Arial" w:cs="Arial"/>
          <w:sz w:val="20"/>
          <w:szCs w:val="20"/>
        </w:rPr>
        <w:t>Morange</w:t>
      </w:r>
      <w:proofErr w:type="spellEnd"/>
      <w:r w:rsidRPr="00DE6D4B">
        <w:rPr>
          <w:rFonts w:ascii="Arial" w:hAnsi="Arial" w:cs="Arial"/>
          <w:sz w:val="20"/>
          <w:szCs w:val="20"/>
        </w:rPr>
        <w:t xml:space="preserve"> PE, de </w:t>
      </w:r>
      <w:proofErr w:type="spellStart"/>
      <w:r w:rsidRPr="00DE6D4B">
        <w:rPr>
          <w:rFonts w:ascii="Arial" w:hAnsi="Arial" w:cs="Arial"/>
          <w:sz w:val="20"/>
          <w:szCs w:val="20"/>
        </w:rPr>
        <w:t>Geus</w:t>
      </w:r>
      <w:proofErr w:type="spellEnd"/>
      <w:r w:rsidRPr="00DE6D4B">
        <w:rPr>
          <w:rFonts w:ascii="Arial" w:hAnsi="Arial" w:cs="Arial"/>
          <w:sz w:val="20"/>
          <w:szCs w:val="20"/>
        </w:rPr>
        <w:t xml:space="preserve"> EJC, Starr JM, Smith JA, </w:t>
      </w:r>
      <w:proofErr w:type="spellStart"/>
      <w:r w:rsidRPr="00DE6D4B">
        <w:rPr>
          <w:rFonts w:ascii="Arial" w:hAnsi="Arial" w:cs="Arial"/>
          <w:sz w:val="20"/>
          <w:szCs w:val="20"/>
        </w:rPr>
        <w:t>Dehghan</w:t>
      </w:r>
      <w:proofErr w:type="spellEnd"/>
      <w:r w:rsidRPr="00DE6D4B">
        <w:rPr>
          <w:rFonts w:ascii="Arial" w:hAnsi="Arial" w:cs="Arial"/>
          <w:sz w:val="20"/>
          <w:szCs w:val="20"/>
        </w:rPr>
        <w:t xml:space="preserve"> A, </w:t>
      </w:r>
      <w:proofErr w:type="spellStart"/>
      <w:r w:rsidRPr="00DE6D4B">
        <w:rPr>
          <w:rFonts w:ascii="Arial" w:hAnsi="Arial" w:cs="Arial"/>
          <w:sz w:val="20"/>
          <w:szCs w:val="20"/>
        </w:rPr>
        <w:t>Björck</w:t>
      </w:r>
      <w:proofErr w:type="spellEnd"/>
      <w:r w:rsidRPr="00DE6D4B">
        <w:rPr>
          <w:rFonts w:ascii="Arial" w:hAnsi="Arial" w:cs="Arial"/>
          <w:sz w:val="20"/>
          <w:szCs w:val="20"/>
        </w:rPr>
        <w:t xml:space="preserve"> HM, Smith NL, Peters A. </w:t>
      </w:r>
      <w:hyperlink r:id="rId490"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491" w:history="1">
        <w:r w:rsidR="00866C6F" w:rsidRPr="00866C6F">
          <w:rPr>
            <w:rFonts w:ascii="Arial" w:hAnsi="Arial" w:cs="Arial"/>
            <w:sz w:val="20"/>
            <w:szCs w:val="20"/>
          </w:rPr>
          <w:t>PMC6202911</w:t>
        </w:r>
      </w:hyperlink>
      <w:r w:rsidR="00866C6F" w:rsidRPr="00866C6F">
        <w:rPr>
          <w:rFonts w:ascii="Arial" w:hAnsi="Arial" w:cs="Arial"/>
          <w:sz w:val="20"/>
          <w:szCs w:val="20"/>
        </w:rPr>
        <w:t>.</w:t>
      </w:r>
    </w:p>
    <w:bookmarkEnd w:id="19"/>
    <w:p w:rsidR="00C64FE0" w:rsidRPr="00AC03A3" w:rsidRDefault="006B3818" w:rsidP="00C64FE0">
      <w:pPr>
        <w:rPr>
          <w:rFonts w:ascii="Arial" w:eastAsia="Times New Roman" w:hAnsi="Arial" w:cs="Arial"/>
          <w:sz w:val="20"/>
          <w:szCs w:val="20"/>
        </w:rPr>
      </w:pPr>
      <w:r>
        <w:fldChar w:fldCharType="begin"/>
      </w:r>
      <w:r>
        <w:instrText xml:space="preserve"> HYPERLINK "https://www.ncbi.nlm.nih.gov/pubmed/?term=Wong%20JYY%5BAuthor%5D&amp;cauthor=true&amp;cauthor_uid=29698900" </w:instrText>
      </w:r>
      <w:r>
        <w:fldChar w:fldCharType="separate"/>
      </w:r>
      <w:r w:rsidR="00C64FE0" w:rsidRPr="009E2DD4">
        <w:rPr>
          <w:rFonts w:ascii="Arial" w:hAnsi="Arial" w:cs="Arial"/>
          <w:sz w:val="20"/>
          <w:szCs w:val="20"/>
        </w:rPr>
        <w:t>Wong JYY</w:t>
      </w:r>
      <w:r>
        <w:rPr>
          <w:rFonts w:ascii="Arial" w:hAnsi="Arial" w:cs="Arial"/>
          <w:sz w:val="20"/>
          <w:szCs w:val="20"/>
        </w:rPr>
        <w:fldChar w:fldCharType="end"/>
      </w:r>
      <w:r w:rsidR="00C64FE0" w:rsidRPr="009E2DD4">
        <w:rPr>
          <w:rFonts w:ascii="Arial" w:hAnsi="Arial" w:cs="Arial"/>
          <w:sz w:val="20"/>
          <w:szCs w:val="20"/>
        </w:rPr>
        <w:t xml:space="preserve">, </w:t>
      </w:r>
      <w:hyperlink r:id="rId492"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493" w:history="1">
        <w:proofErr w:type="spellStart"/>
        <w:r w:rsidR="00C64FE0" w:rsidRPr="009E2DD4">
          <w:rPr>
            <w:rFonts w:ascii="Arial" w:hAnsi="Arial" w:cs="Arial"/>
            <w:sz w:val="20"/>
            <w:szCs w:val="20"/>
          </w:rPr>
          <w:t>Machiela</w:t>
        </w:r>
        <w:proofErr w:type="spellEnd"/>
        <w:r w:rsidR="00C64FE0" w:rsidRPr="009E2DD4">
          <w:rPr>
            <w:rFonts w:ascii="Arial" w:hAnsi="Arial" w:cs="Arial"/>
            <w:sz w:val="20"/>
            <w:szCs w:val="20"/>
          </w:rPr>
          <w:t xml:space="preserve"> M</w:t>
        </w:r>
      </w:hyperlink>
      <w:r w:rsidR="00C64FE0" w:rsidRPr="009E2DD4">
        <w:rPr>
          <w:rFonts w:ascii="Arial" w:hAnsi="Arial" w:cs="Arial"/>
          <w:sz w:val="20"/>
          <w:szCs w:val="20"/>
        </w:rPr>
        <w:t xml:space="preserve">, </w:t>
      </w:r>
      <w:hyperlink r:id="rId494"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495"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496"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497"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498"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499"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500" w:history="1">
        <w:proofErr w:type="spellStart"/>
        <w:r w:rsidR="00C64FE0" w:rsidRPr="009E2DD4">
          <w:rPr>
            <w:rFonts w:ascii="Arial" w:hAnsi="Arial" w:cs="Arial"/>
            <w:sz w:val="20"/>
            <w:szCs w:val="20"/>
          </w:rPr>
          <w:t>Chanock</w:t>
        </w:r>
        <w:proofErr w:type="spellEnd"/>
        <w:r w:rsidR="00C64FE0" w:rsidRPr="009E2DD4">
          <w:rPr>
            <w:rFonts w:ascii="Arial" w:hAnsi="Arial" w:cs="Arial"/>
            <w:sz w:val="20"/>
            <w:szCs w:val="20"/>
          </w:rPr>
          <w:t xml:space="preserve"> SJ</w:t>
        </w:r>
      </w:hyperlink>
      <w:r w:rsidR="00C64FE0" w:rsidRPr="009E2DD4">
        <w:rPr>
          <w:rFonts w:ascii="Arial" w:hAnsi="Arial" w:cs="Arial"/>
          <w:sz w:val="20"/>
          <w:szCs w:val="20"/>
        </w:rPr>
        <w:t xml:space="preserve">, </w:t>
      </w:r>
      <w:hyperlink r:id="rId501"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502"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503"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504"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505" w:history="1">
        <w:r w:rsidR="002A1ED2" w:rsidRPr="002A1ED2">
          <w:rPr>
            <w:rFonts w:ascii="Arial" w:hAnsi="Arial" w:cs="Arial"/>
            <w:sz w:val="20"/>
            <w:szCs w:val="20"/>
          </w:rPr>
          <w:t>PMC5971001</w:t>
        </w:r>
      </w:hyperlink>
      <w:r w:rsidR="002A1ED2">
        <w:rPr>
          <w:rFonts w:ascii="Arial" w:hAnsi="Arial" w:cs="Arial"/>
          <w:sz w:val="20"/>
          <w:szCs w:val="20"/>
        </w:rPr>
        <w:t>.</w:t>
      </w:r>
    </w:p>
    <w:p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w:t>
      </w:r>
      <w:proofErr w:type="spellStart"/>
      <w:r w:rsidRPr="00E44A0E">
        <w:rPr>
          <w:rFonts w:ascii="Arial" w:hAnsi="Arial" w:cs="Arial"/>
          <w:color w:val="000000"/>
          <w:sz w:val="20"/>
          <w:szCs w:val="20"/>
        </w:rPr>
        <w:t>Kaptoge</w:t>
      </w:r>
      <w:proofErr w:type="spellEnd"/>
      <w:r w:rsidRPr="00E44A0E">
        <w:rPr>
          <w:rFonts w:ascii="Arial" w:hAnsi="Arial" w:cs="Arial"/>
          <w:color w:val="000000"/>
          <w:sz w:val="20"/>
          <w:szCs w:val="20"/>
        </w:rPr>
        <w:t xml:space="preserve"> S, Butterworth AS, </w:t>
      </w:r>
      <w:proofErr w:type="spellStart"/>
      <w:r w:rsidRPr="00E44A0E">
        <w:rPr>
          <w:rFonts w:ascii="Arial" w:hAnsi="Arial" w:cs="Arial"/>
          <w:color w:val="000000"/>
          <w:sz w:val="20"/>
          <w:szCs w:val="20"/>
        </w:rPr>
        <w:t>Willeit</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Warnakula</w:t>
      </w:r>
      <w:proofErr w:type="spellEnd"/>
      <w:r w:rsidRPr="00E44A0E">
        <w:rPr>
          <w:rFonts w:ascii="Arial" w:hAnsi="Arial" w:cs="Arial"/>
          <w:color w:val="000000"/>
          <w:sz w:val="20"/>
          <w:szCs w:val="20"/>
        </w:rPr>
        <w:t xml:space="preserve"> S, Bolton T, Paige E, Paul DS, Sweeting M, Burgess S, Bell S, </w:t>
      </w:r>
      <w:proofErr w:type="spellStart"/>
      <w:r w:rsidRPr="00E44A0E">
        <w:rPr>
          <w:rFonts w:ascii="Arial" w:hAnsi="Arial" w:cs="Arial"/>
          <w:color w:val="000000"/>
          <w:sz w:val="20"/>
          <w:szCs w:val="20"/>
        </w:rPr>
        <w:t>Astle</w:t>
      </w:r>
      <w:proofErr w:type="spellEnd"/>
      <w:r w:rsidRPr="00E44A0E">
        <w:rPr>
          <w:rFonts w:ascii="Arial" w:hAnsi="Arial" w:cs="Arial"/>
          <w:color w:val="000000"/>
          <w:sz w:val="20"/>
          <w:szCs w:val="20"/>
        </w:rPr>
        <w:t xml:space="preserve"> W, Stevens D, </w:t>
      </w:r>
      <w:proofErr w:type="spellStart"/>
      <w:r w:rsidRPr="00E44A0E">
        <w:rPr>
          <w:rFonts w:ascii="Arial" w:hAnsi="Arial" w:cs="Arial"/>
          <w:color w:val="000000"/>
          <w:sz w:val="20"/>
          <w:szCs w:val="20"/>
        </w:rPr>
        <w:t>Koulman</w:t>
      </w:r>
      <w:proofErr w:type="spellEnd"/>
      <w:r w:rsidRPr="00E44A0E">
        <w:rPr>
          <w:rFonts w:ascii="Arial" w:hAnsi="Arial" w:cs="Arial"/>
          <w:color w:val="000000"/>
          <w:sz w:val="20"/>
          <w:szCs w:val="20"/>
        </w:rPr>
        <w:t xml:space="preserve"> A, Selmer RM, </w:t>
      </w:r>
      <w:proofErr w:type="spellStart"/>
      <w:r w:rsidRPr="00E44A0E">
        <w:rPr>
          <w:rFonts w:ascii="Arial" w:hAnsi="Arial" w:cs="Arial"/>
          <w:color w:val="000000"/>
          <w:sz w:val="20"/>
          <w:szCs w:val="20"/>
        </w:rPr>
        <w:t>Verschuren</w:t>
      </w:r>
      <w:proofErr w:type="spellEnd"/>
      <w:r w:rsidRPr="00E44A0E">
        <w:rPr>
          <w:rFonts w:ascii="Arial" w:hAnsi="Arial" w:cs="Arial"/>
          <w:color w:val="000000"/>
          <w:sz w:val="20"/>
          <w:szCs w:val="20"/>
        </w:rPr>
        <w:t xml:space="preserve"> WMM, Sato S, </w:t>
      </w:r>
      <w:proofErr w:type="spellStart"/>
      <w:r w:rsidRPr="00E44A0E">
        <w:rPr>
          <w:rFonts w:ascii="Arial" w:hAnsi="Arial" w:cs="Arial"/>
          <w:color w:val="000000"/>
          <w:sz w:val="20"/>
          <w:szCs w:val="20"/>
        </w:rPr>
        <w:t>Njølstad</w:t>
      </w:r>
      <w:proofErr w:type="spellEnd"/>
      <w:r w:rsidRPr="00E44A0E">
        <w:rPr>
          <w:rFonts w:ascii="Arial" w:hAnsi="Arial" w:cs="Arial"/>
          <w:color w:val="000000"/>
          <w:sz w:val="20"/>
          <w:szCs w:val="20"/>
        </w:rPr>
        <w:t xml:space="preserve"> I, Woodward M, </w:t>
      </w:r>
      <w:proofErr w:type="spellStart"/>
      <w:r w:rsidRPr="00E44A0E">
        <w:rPr>
          <w:rFonts w:ascii="Arial" w:hAnsi="Arial" w:cs="Arial"/>
          <w:color w:val="000000"/>
          <w:sz w:val="20"/>
          <w:szCs w:val="20"/>
        </w:rPr>
        <w:t>Salomaa</w:t>
      </w:r>
      <w:proofErr w:type="spellEnd"/>
      <w:r w:rsidRPr="00E44A0E">
        <w:rPr>
          <w:rFonts w:ascii="Arial" w:hAnsi="Arial" w:cs="Arial"/>
          <w:color w:val="000000"/>
          <w:sz w:val="20"/>
          <w:szCs w:val="20"/>
        </w:rPr>
        <w:t xml:space="preserve"> V, </w:t>
      </w:r>
      <w:proofErr w:type="spellStart"/>
      <w:r w:rsidRPr="00E44A0E">
        <w:rPr>
          <w:rFonts w:ascii="Arial" w:hAnsi="Arial" w:cs="Arial"/>
          <w:color w:val="000000"/>
          <w:sz w:val="20"/>
          <w:szCs w:val="20"/>
        </w:rPr>
        <w:t>Nordestgaard</w:t>
      </w:r>
      <w:proofErr w:type="spellEnd"/>
      <w:r w:rsidRPr="00E44A0E">
        <w:rPr>
          <w:rFonts w:ascii="Arial" w:hAnsi="Arial" w:cs="Arial"/>
          <w:color w:val="000000"/>
          <w:sz w:val="20"/>
          <w:szCs w:val="20"/>
        </w:rPr>
        <w:t xml:space="preserve"> BG, </w:t>
      </w:r>
      <w:proofErr w:type="spellStart"/>
      <w:r w:rsidRPr="00E44A0E">
        <w:rPr>
          <w:rFonts w:ascii="Arial" w:hAnsi="Arial" w:cs="Arial"/>
          <w:color w:val="000000"/>
          <w:sz w:val="20"/>
          <w:szCs w:val="20"/>
        </w:rPr>
        <w:t>Yeap</w:t>
      </w:r>
      <w:proofErr w:type="spellEnd"/>
      <w:r w:rsidRPr="00E44A0E">
        <w:rPr>
          <w:rFonts w:ascii="Arial" w:hAnsi="Arial" w:cs="Arial"/>
          <w:color w:val="000000"/>
          <w:sz w:val="20"/>
          <w:szCs w:val="20"/>
        </w:rPr>
        <w:t xml:space="preserve"> BB, Fletcher A, Melander O, </w:t>
      </w:r>
      <w:proofErr w:type="spellStart"/>
      <w:r w:rsidRPr="00E44A0E">
        <w:rPr>
          <w:rFonts w:ascii="Arial" w:hAnsi="Arial" w:cs="Arial"/>
          <w:color w:val="000000"/>
          <w:sz w:val="20"/>
          <w:szCs w:val="20"/>
        </w:rPr>
        <w:t>Kuller</w:t>
      </w:r>
      <w:proofErr w:type="spellEnd"/>
      <w:r w:rsidRPr="00E44A0E">
        <w:rPr>
          <w:rFonts w:ascii="Arial" w:hAnsi="Arial" w:cs="Arial"/>
          <w:color w:val="000000"/>
          <w:sz w:val="20"/>
          <w:szCs w:val="20"/>
        </w:rPr>
        <w:t xml:space="preserve"> LH, </w:t>
      </w:r>
      <w:proofErr w:type="spellStart"/>
      <w:r w:rsidRPr="00E44A0E">
        <w:rPr>
          <w:rFonts w:ascii="Arial" w:hAnsi="Arial" w:cs="Arial"/>
          <w:color w:val="000000"/>
          <w:sz w:val="20"/>
          <w:szCs w:val="20"/>
        </w:rPr>
        <w:t>Balkau</w:t>
      </w:r>
      <w:proofErr w:type="spellEnd"/>
      <w:r w:rsidRPr="00E44A0E">
        <w:rPr>
          <w:rFonts w:ascii="Arial" w:hAnsi="Arial" w:cs="Arial"/>
          <w:color w:val="000000"/>
          <w:sz w:val="20"/>
          <w:szCs w:val="20"/>
        </w:rPr>
        <w:t xml:space="preserve"> B, Marmot M, Koenig W, </w:t>
      </w:r>
      <w:proofErr w:type="spellStart"/>
      <w:r w:rsidRPr="00E44A0E">
        <w:rPr>
          <w:rFonts w:ascii="Arial" w:hAnsi="Arial" w:cs="Arial"/>
          <w:color w:val="000000"/>
          <w:sz w:val="20"/>
          <w:szCs w:val="20"/>
        </w:rPr>
        <w:t>Casiglia</w:t>
      </w:r>
      <w:proofErr w:type="spellEnd"/>
      <w:r w:rsidRPr="00E44A0E">
        <w:rPr>
          <w:rFonts w:ascii="Arial" w:hAnsi="Arial" w:cs="Arial"/>
          <w:color w:val="000000"/>
          <w:sz w:val="20"/>
          <w:szCs w:val="20"/>
        </w:rPr>
        <w:t xml:space="preserve"> E, Cooper C, Arndt V, Franco OH,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Gallacher</w:t>
      </w:r>
      <w:proofErr w:type="spellEnd"/>
      <w:r w:rsidRPr="00E44A0E">
        <w:rPr>
          <w:rFonts w:ascii="Arial" w:hAnsi="Arial" w:cs="Arial"/>
          <w:color w:val="000000"/>
          <w:sz w:val="20"/>
          <w:szCs w:val="20"/>
        </w:rPr>
        <w:t xml:space="preserve"> J, de la </w:t>
      </w:r>
      <w:proofErr w:type="spellStart"/>
      <w:r w:rsidRPr="00E44A0E">
        <w:rPr>
          <w:rFonts w:ascii="Arial" w:hAnsi="Arial" w:cs="Arial"/>
          <w:color w:val="000000"/>
          <w:sz w:val="20"/>
          <w:szCs w:val="20"/>
        </w:rPr>
        <w:t>Cámara</w:t>
      </w:r>
      <w:proofErr w:type="spellEnd"/>
      <w:r w:rsidRPr="00E44A0E">
        <w:rPr>
          <w:rFonts w:ascii="Arial" w:hAnsi="Arial" w:cs="Arial"/>
          <w:color w:val="000000"/>
          <w:sz w:val="20"/>
          <w:szCs w:val="20"/>
        </w:rPr>
        <w:t xml:space="preserve"> AG, </w:t>
      </w:r>
      <w:proofErr w:type="spellStart"/>
      <w:r w:rsidRPr="00E44A0E">
        <w:rPr>
          <w:rFonts w:ascii="Arial" w:hAnsi="Arial" w:cs="Arial"/>
          <w:color w:val="000000"/>
          <w:sz w:val="20"/>
          <w:szCs w:val="20"/>
        </w:rPr>
        <w:t>Völzke</w:t>
      </w:r>
      <w:proofErr w:type="spellEnd"/>
      <w:r w:rsidRPr="00E44A0E">
        <w:rPr>
          <w:rFonts w:ascii="Arial" w:hAnsi="Arial" w:cs="Arial"/>
          <w:color w:val="000000"/>
          <w:sz w:val="20"/>
          <w:szCs w:val="20"/>
        </w:rPr>
        <w:t xml:space="preserve"> H, </w:t>
      </w:r>
      <w:proofErr w:type="spellStart"/>
      <w:r w:rsidRPr="00E44A0E">
        <w:rPr>
          <w:rFonts w:ascii="Arial" w:hAnsi="Arial" w:cs="Arial"/>
          <w:color w:val="000000"/>
          <w:sz w:val="20"/>
          <w:szCs w:val="20"/>
        </w:rPr>
        <w:t>Dahm</w:t>
      </w:r>
      <w:proofErr w:type="spellEnd"/>
      <w:r w:rsidRPr="00E44A0E">
        <w:rPr>
          <w:rFonts w:ascii="Arial" w:hAnsi="Arial" w:cs="Arial"/>
          <w:color w:val="000000"/>
          <w:sz w:val="20"/>
          <w:szCs w:val="20"/>
        </w:rPr>
        <w:t xml:space="preserve"> CC, Dale CE, Bergmann MM, Crespo CJ, van der Schouw YT, </w:t>
      </w:r>
      <w:proofErr w:type="spellStart"/>
      <w:r w:rsidRPr="00E44A0E">
        <w:rPr>
          <w:rFonts w:ascii="Arial" w:hAnsi="Arial" w:cs="Arial"/>
          <w:color w:val="000000"/>
          <w:sz w:val="20"/>
          <w:szCs w:val="20"/>
        </w:rPr>
        <w:t>Kaaks</w:t>
      </w:r>
      <w:proofErr w:type="spellEnd"/>
      <w:r w:rsidRPr="00E44A0E">
        <w:rPr>
          <w:rFonts w:ascii="Arial" w:hAnsi="Arial" w:cs="Arial"/>
          <w:color w:val="000000"/>
          <w:sz w:val="20"/>
          <w:szCs w:val="20"/>
        </w:rPr>
        <w:t xml:space="preserve"> R, Simons LA, </w:t>
      </w:r>
      <w:proofErr w:type="spellStart"/>
      <w:r w:rsidRPr="00E44A0E">
        <w:rPr>
          <w:rFonts w:ascii="Arial" w:hAnsi="Arial" w:cs="Arial"/>
          <w:color w:val="000000"/>
          <w:sz w:val="20"/>
          <w:szCs w:val="20"/>
        </w:rPr>
        <w:t>Lagiou</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Schoufour</w:t>
      </w:r>
      <w:proofErr w:type="spellEnd"/>
      <w:r w:rsidRPr="00E44A0E">
        <w:rPr>
          <w:rFonts w:ascii="Arial" w:hAnsi="Arial" w:cs="Arial"/>
          <w:color w:val="000000"/>
          <w:sz w:val="20"/>
          <w:szCs w:val="20"/>
        </w:rPr>
        <w:t xml:space="preserve"> JD, Boer JMA, Key TJ, Rodriguez B, Moreno-</w:t>
      </w:r>
      <w:proofErr w:type="spellStart"/>
      <w:r w:rsidRPr="00E44A0E">
        <w:rPr>
          <w:rFonts w:ascii="Arial" w:hAnsi="Arial" w:cs="Arial"/>
          <w:color w:val="000000"/>
          <w:sz w:val="20"/>
          <w:szCs w:val="20"/>
        </w:rPr>
        <w:t>Iribas</w:t>
      </w:r>
      <w:proofErr w:type="spellEnd"/>
      <w:r w:rsidRPr="00E44A0E">
        <w:rPr>
          <w:rFonts w:ascii="Arial" w:hAnsi="Arial" w:cs="Arial"/>
          <w:color w:val="000000"/>
          <w:sz w:val="20"/>
          <w:szCs w:val="20"/>
        </w:rPr>
        <w:t xml:space="preserve"> C, Davidson KW, Taylor JO, </w:t>
      </w:r>
      <w:proofErr w:type="spellStart"/>
      <w:r w:rsidRPr="00E44A0E">
        <w:rPr>
          <w:rFonts w:ascii="Arial" w:hAnsi="Arial" w:cs="Arial"/>
          <w:color w:val="000000"/>
          <w:sz w:val="20"/>
          <w:szCs w:val="20"/>
        </w:rPr>
        <w:t>Sacerdote</w:t>
      </w:r>
      <w:proofErr w:type="spellEnd"/>
      <w:r w:rsidRPr="00E44A0E">
        <w:rPr>
          <w:rFonts w:ascii="Arial" w:hAnsi="Arial" w:cs="Arial"/>
          <w:color w:val="000000"/>
          <w:sz w:val="20"/>
          <w:szCs w:val="20"/>
        </w:rPr>
        <w:t xml:space="preserve"> C, Wallace RB, </w:t>
      </w:r>
      <w:proofErr w:type="spellStart"/>
      <w:r w:rsidRPr="00E44A0E">
        <w:rPr>
          <w:rFonts w:ascii="Arial" w:hAnsi="Arial" w:cs="Arial"/>
          <w:color w:val="000000"/>
          <w:sz w:val="20"/>
          <w:szCs w:val="20"/>
        </w:rPr>
        <w:t>Quiros</w:t>
      </w:r>
      <w:proofErr w:type="spellEnd"/>
      <w:r w:rsidRPr="00E44A0E">
        <w:rPr>
          <w:rFonts w:ascii="Arial" w:hAnsi="Arial" w:cs="Arial"/>
          <w:color w:val="000000"/>
          <w:sz w:val="20"/>
          <w:szCs w:val="20"/>
        </w:rPr>
        <w:t xml:space="preserve"> JR, </w:t>
      </w:r>
      <w:proofErr w:type="spellStart"/>
      <w:r w:rsidRPr="00E44A0E">
        <w:rPr>
          <w:rFonts w:ascii="Arial" w:hAnsi="Arial" w:cs="Arial"/>
          <w:color w:val="000000"/>
          <w:sz w:val="20"/>
          <w:szCs w:val="20"/>
        </w:rPr>
        <w:t>Tumino</w:t>
      </w:r>
      <w:proofErr w:type="spellEnd"/>
      <w:r w:rsidRPr="00E44A0E">
        <w:rPr>
          <w:rFonts w:ascii="Arial" w:hAnsi="Arial" w:cs="Arial"/>
          <w:color w:val="000000"/>
          <w:sz w:val="20"/>
          <w:szCs w:val="20"/>
        </w:rPr>
        <w:t xml:space="preserve"> R, Blazer DG 2nd, </w:t>
      </w:r>
      <w:proofErr w:type="spellStart"/>
      <w:r w:rsidRPr="00E44A0E">
        <w:rPr>
          <w:rFonts w:ascii="Arial" w:hAnsi="Arial" w:cs="Arial"/>
          <w:color w:val="000000"/>
          <w:sz w:val="20"/>
          <w:szCs w:val="20"/>
        </w:rPr>
        <w:t>Linneberg</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Daimon</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Panico</w:t>
      </w:r>
      <w:proofErr w:type="spellEnd"/>
      <w:r w:rsidRPr="00E44A0E">
        <w:rPr>
          <w:rFonts w:ascii="Arial" w:hAnsi="Arial" w:cs="Arial"/>
          <w:color w:val="000000"/>
          <w:sz w:val="20"/>
          <w:szCs w:val="20"/>
        </w:rPr>
        <w:t xml:space="preserve"> S, Howard B, </w:t>
      </w:r>
      <w:proofErr w:type="spellStart"/>
      <w:r w:rsidRPr="00E44A0E">
        <w:rPr>
          <w:rFonts w:ascii="Arial" w:hAnsi="Arial" w:cs="Arial"/>
          <w:color w:val="000000"/>
          <w:sz w:val="20"/>
          <w:szCs w:val="20"/>
        </w:rPr>
        <w:t>Skeie</w:t>
      </w:r>
      <w:proofErr w:type="spellEnd"/>
      <w:r w:rsidRPr="00E44A0E">
        <w:rPr>
          <w:rFonts w:ascii="Arial" w:hAnsi="Arial" w:cs="Arial"/>
          <w:color w:val="000000"/>
          <w:sz w:val="20"/>
          <w:szCs w:val="20"/>
        </w:rPr>
        <w:t xml:space="preserve"> G, Strandberg T, </w:t>
      </w:r>
      <w:proofErr w:type="spellStart"/>
      <w:r w:rsidRPr="00E44A0E">
        <w:rPr>
          <w:rFonts w:ascii="Arial" w:hAnsi="Arial" w:cs="Arial"/>
          <w:color w:val="000000"/>
          <w:sz w:val="20"/>
          <w:szCs w:val="20"/>
        </w:rPr>
        <w:t>Weiderpass</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Nietert</w:t>
      </w:r>
      <w:proofErr w:type="spellEnd"/>
      <w:r w:rsidRPr="00E44A0E">
        <w:rPr>
          <w:rFonts w:ascii="Arial" w:hAnsi="Arial" w:cs="Arial"/>
          <w:color w:val="000000"/>
          <w:sz w:val="20"/>
          <w:szCs w:val="20"/>
        </w:rPr>
        <w:t xml:space="preserve"> PJ, Psaty BM, </w:t>
      </w:r>
      <w:proofErr w:type="spellStart"/>
      <w:r w:rsidRPr="00E44A0E">
        <w:rPr>
          <w:rFonts w:ascii="Arial" w:hAnsi="Arial" w:cs="Arial"/>
          <w:color w:val="000000"/>
          <w:sz w:val="20"/>
          <w:szCs w:val="20"/>
        </w:rPr>
        <w:t>Kromhout</w:t>
      </w:r>
      <w:proofErr w:type="spellEnd"/>
      <w:r w:rsidRPr="00E44A0E">
        <w:rPr>
          <w:rFonts w:ascii="Arial" w:hAnsi="Arial" w:cs="Arial"/>
          <w:color w:val="000000"/>
          <w:sz w:val="20"/>
          <w:szCs w:val="20"/>
        </w:rPr>
        <w:t xml:space="preserve"> D, Salamanca-Fernandez E, </w:t>
      </w:r>
      <w:proofErr w:type="spellStart"/>
      <w:r w:rsidRPr="00E44A0E">
        <w:rPr>
          <w:rFonts w:ascii="Arial" w:hAnsi="Arial" w:cs="Arial"/>
          <w:color w:val="000000"/>
          <w:sz w:val="20"/>
          <w:szCs w:val="20"/>
        </w:rPr>
        <w:t>Kiechl</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Krumholz</w:t>
      </w:r>
      <w:proofErr w:type="spellEnd"/>
      <w:r w:rsidRPr="00E44A0E">
        <w:rPr>
          <w:rFonts w:ascii="Arial" w:hAnsi="Arial" w:cs="Arial"/>
          <w:color w:val="000000"/>
          <w:sz w:val="20"/>
          <w:szCs w:val="20"/>
        </w:rPr>
        <w:t xml:space="preserve"> HM, </w:t>
      </w:r>
      <w:proofErr w:type="spellStart"/>
      <w:r w:rsidRPr="00E44A0E">
        <w:rPr>
          <w:rFonts w:ascii="Arial" w:hAnsi="Arial" w:cs="Arial"/>
          <w:color w:val="000000"/>
          <w:sz w:val="20"/>
          <w:szCs w:val="20"/>
        </w:rPr>
        <w:t>Grioni</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Palli</w:t>
      </w:r>
      <w:proofErr w:type="spellEnd"/>
      <w:r w:rsidRPr="00E44A0E">
        <w:rPr>
          <w:rFonts w:ascii="Arial" w:hAnsi="Arial" w:cs="Arial"/>
          <w:color w:val="000000"/>
          <w:sz w:val="20"/>
          <w:szCs w:val="20"/>
        </w:rPr>
        <w:t xml:space="preserve"> D, Huerta JM, Price J, </w:t>
      </w:r>
      <w:proofErr w:type="spellStart"/>
      <w:r w:rsidRPr="00E44A0E">
        <w:rPr>
          <w:rFonts w:ascii="Arial" w:hAnsi="Arial" w:cs="Arial"/>
          <w:color w:val="000000"/>
          <w:sz w:val="20"/>
          <w:szCs w:val="20"/>
        </w:rPr>
        <w:t>Sundström</w:t>
      </w:r>
      <w:proofErr w:type="spellEnd"/>
      <w:r w:rsidRPr="00E44A0E">
        <w:rPr>
          <w:rFonts w:ascii="Arial" w:hAnsi="Arial" w:cs="Arial"/>
          <w:color w:val="000000"/>
          <w:sz w:val="20"/>
          <w:szCs w:val="20"/>
        </w:rPr>
        <w:t xml:space="preserve"> J, Arriola L, Arima H, Travis RC, </w:t>
      </w:r>
      <w:proofErr w:type="spellStart"/>
      <w:r w:rsidRPr="00E44A0E">
        <w:rPr>
          <w:rFonts w:ascii="Arial" w:hAnsi="Arial" w:cs="Arial"/>
          <w:color w:val="000000"/>
          <w:sz w:val="20"/>
          <w:szCs w:val="20"/>
        </w:rPr>
        <w:t>Panagiotakos</w:t>
      </w:r>
      <w:proofErr w:type="spellEnd"/>
      <w:r w:rsidRPr="00E44A0E">
        <w:rPr>
          <w:rFonts w:ascii="Arial" w:hAnsi="Arial" w:cs="Arial"/>
          <w:color w:val="000000"/>
          <w:sz w:val="20"/>
          <w:szCs w:val="20"/>
        </w:rPr>
        <w:t xml:space="preserve"> DB, </w:t>
      </w:r>
      <w:proofErr w:type="spellStart"/>
      <w:r w:rsidRPr="00E44A0E">
        <w:rPr>
          <w:rFonts w:ascii="Arial" w:hAnsi="Arial" w:cs="Arial"/>
          <w:color w:val="000000"/>
          <w:sz w:val="20"/>
          <w:szCs w:val="20"/>
        </w:rPr>
        <w:t>Karakatsani</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Trichopoulou</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Kühn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Grobbee</w:t>
      </w:r>
      <w:proofErr w:type="spellEnd"/>
      <w:r w:rsidRPr="00E44A0E">
        <w:rPr>
          <w:rFonts w:ascii="Arial" w:hAnsi="Arial" w:cs="Arial"/>
          <w:color w:val="000000"/>
          <w:sz w:val="20"/>
          <w:szCs w:val="20"/>
        </w:rPr>
        <w:t xml:space="preserve"> DE, Barrett-Connor E, van </w:t>
      </w:r>
      <w:proofErr w:type="spellStart"/>
      <w:r w:rsidRPr="00E44A0E">
        <w:rPr>
          <w:rFonts w:ascii="Arial" w:hAnsi="Arial" w:cs="Arial"/>
          <w:color w:val="000000"/>
          <w:sz w:val="20"/>
          <w:szCs w:val="20"/>
        </w:rPr>
        <w:t>Schoor</w:t>
      </w:r>
      <w:proofErr w:type="spellEnd"/>
      <w:r w:rsidRPr="00E44A0E">
        <w:rPr>
          <w:rFonts w:ascii="Arial" w:hAnsi="Arial" w:cs="Arial"/>
          <w:color w:val="000000"/>
          <w:sz w:val="20"/>
          <w:szCs w:val="20"/>
        </w:rPr>
        <w:t xml:space="preserve"> N, Boeing H, </w:t>
      </w:r>
      <w:proofErr w:type="spellStart"/>
      <w:r w:rsidRPr="00E44A0E">
        <w:rPr>
          <w:rFonts w:ascii="Arial" w:hAnsi="Arial" w:cs="Arial"/>
          <w:color w:val="000000"/>
          <w:sz w:val="20"/>
          <w:szCs w:val="20"/>
        </w:rPr>
        <w:t>Overvad</w:t>
      </w:r>
      <w:proofErr w:type="spellEnd"/>
      <w:r w:rsidRPr="00E44A0E">
        <w:rPr>
          <w:rFonts w:ascii="Arial" w:hAnsi="Arial" w:cs="Arial"/>
          <w:color w:val="000000"/>
          <w:sz w:val="20"/>
          <w:szCs w:val="20"/>
        </w:rPr>
        <w:t xml:space="preserve"> K, </w:t>
      </w:r>
      <w:proofErr w:type="spellStart"/>
      <w:r w:rsidRPr="00E44A0E">
        <w:rPr>
          <w:rFonts w:ascii="Arial" w:hAnsi="Arial" w:cs="Arial"/>
          <w:color w:val="000000"/>
          <w:sz w:val="20"/>
          <w:szCs w:val="20"/>
        </w:rPr>
        <w:t>Kauhanen</w:t>
      </w:r>
      <w:proofErr w:type="spellEnd"/>
      <w:r w:rsidRPr="00E44A0E">
        <w:rPr>
          <w:rFonts w:ascii="Arial" w:hAnsi="Arial" w:cs="Arial"/>
          <w:color w:val="000000"/>
          <w:sz w:val="20"/>
          <w:szCs w:val="20"/>
        </w:rPr>
        <w:t xml:space="preserve"> J, Wareham N, </w:t>
      </w:r>
      <w:proofErr w:type="spellStart"/>
      <w:r w:rsidRPr="00E44A0E">
        <w:rPr>
          <w:rFonts w:ascii="Arial" w:hAnsi="Arial" w:cs="Arial"/>
          <w:color w:val="000000"/>
          <w:sz w:val="20"/>
          <w:szCs w:val="20"/>
        </w:rPr>
        <w:t>Langenberg</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Forouhi</w:t>
      </w:r>
      <w:proofErr w:type="spellEnd"/>
      <w:r w:rsidRPr="00E44A0E">
        <w:rPr>
          <w:rFonts w:ascii="Arial" w:hAnsi="Arial" w:cs="Arial"/>
          <w:color w:val="000000"/>
          <w:sz w:val="20"/>
          <w:szCs w:val="20"/>
        </w:rPr>
        <w:t xml:space="preserve"> N,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Després</w:t>
      </w:r>
      <w:proofErr w:type="spellEnd"/>
      <w:r w:rsidRPr="00E44A0E">
        <w:rPr>
          <w:rFonts w:ascii="Arial" w:hAnsi="Arial" w:cs="Arial"/>
          <w:color w:val="000000"/>
          <w:sz w:val="20"/>
          <w:szCs w:val="20"/>
        </w:rPr>
        <w:t xml:space="preserve"> JP, Cushman M, Cooper JA, Rodriguez CJ, Sakurai M, Shaw JE, </w:t>
      </w:r>
      <w:proofErr w:type="spellStart"/>
      <w:r w:rsidRPr="00E44A0E">
        <w:rPr>
          <w:rFonts w:ascii="Arial" w:hAnsi="Arial" w:cs="Arial"/>
          <w:color w:val="000000"/>
          <w:sz w:val="20"/>
          <w:szCs w:val="20"/>
        </w:rPr>
        <w:t>Knuiman</w:t>
      </w:r>
      <w:proofErr w:type="spellEnd"/>
      <w:r w:rsidRPr="00E44A0E">
        <w:rPr>
          <w:rFonts w:ascii="Arial" w:hAnsi="Arial" w:cs="Arial"/>
          <w:color w:val="000000"/>
          <w:sz w:val="20"/>
          <w:szCs w:val="20"/>
        </w:rPr>
        <w:t xml:space="preserve"> M, Voortman T, </w:t>
      </w:r>
      <w:proofErr w:type="spellStart"/>
      <w:r w:rsidRPr="00E44A0E">
        <w:rPr>
          <w:rFonts w:ascii="Arial" w:hAnsi="Arial" w:cs="Arial"/>
          <w:color w:val="000000"/>
          <w:sz w:val="20"/>
          <w:szCs w:val="20"/>
        </w:rPr>
        <w:t>Meisinger</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Tjønneland</w:t>
      </w:r>
      <w:proofErr w:type="spellEnd"/>
      <w:r w:rsidRPr="00E44A0E">
        <w:rPr>
          <w:rFonts w:ascii="Arial" w:hAnsi="Arial" w:cs="Arial"/>
          <w:color w:val="000000"/>
          <w:sz w:val="20"/>
          <w:szCs w:val="20"/>
        </w:rPr>
        <w:t xml:space="preserve"> A, Brenner H, Palmieri L, </w:t>
      </w:r>
      <w:proofErr w:type="spellStart"/>
      <w:r w:rsidRPr="00E44A0E">
        <w:rPr>
          <w:rFonts w:ascii="Arial" w:hAnsi="Arial" w:cs="Arial"/>
          <w:color w:val="000000"/>
          <w:sz w:val="20"/>
          <w:szCs w:val="20"/>
        </w:rPr>
        <w:t>Dallongeville</w:t>
      </w:r>
      <w:proofErr w:type="spellEnd"/>
      <w:r w:rsidRPr="00E44A0E">
        <w:rPr>
          <w:rFonts w:ascii="Arial" w:hAnsi="Arial" w:cs="Arial"/>
          <w:color w:val="000000"/>
          <w:sz w:val="20"/>
          <w:szCs w:val="20"/>
        </w:rPr>
        <w:t xml:space="preserve"> J, Brunner EJ, </w:t>
      </w:r>
      <w:proofErr w:type="spellStart"/>
      <w:r w:rsidRPr="00E44A0E">
        <w:rPr>
          <w:rFonts w:ascii="Arial" w:hAnsi="Arial" w:cs="Arial"/>
          <w:color w:val="000000"/>
          <w:sz w:val="20"/>
          <w:szCs w:val="20"/>
        </w:rPr>
        <w:t>Assmann</w:t>
      </w:r>
      <w:proofErr w:type="spellEnd"/>
      <w:r w:rsidRPr="00E44A0E">
        <w:rPr>
          <w:rFonts w:ascii="Arial" w:hAnsi="Arial" w:cs="Arial"/>
          <w:color w:val="000000"/>
          <w:sz w:val="20"/>
          <w:szCs w:val="20"/>
        </w:rPr>
        <w:t xml:space="preserve"> G, </w:t>
      </w:r>
      <w:proofErr w:type="spellStart"/>
      <w:r w:rsidRPr="00E44A0E">
        <w:rPr>
          <w:rFonts w:ascii="Arial" w:hAnsi="Arial" w:cs="Arial"/>
          <w:color w:val="000000"/>
          <w:sz w:val="20"/>
          <w:szCs w:val="20"/>
        </w:rPr>
        <w:t>Trevisan</w:t>
      </w:r>
      <w:proofErr w:type="spellEnd"/>
      <w:r w:rsidRPr="00E44A0E">
        <w:rPr>
          <w:rFonts w:ascii="Arial" w:hAnsi="Arial" w:cs="Arial"/>
          <w:color w:val="000000"/>
          <w:sz w:val="20"/>
          <w:szCs w:val="20"/>
        </w:rPr>
        <w:t xml:space="preserve"> M, Gillum RF, Ford I, Sattar N, </w:t>
      </w:r>
      <w:proofErr w:type="spellStart"/>
      <w:r w:rsidRPr="00E44A0E">
        <w:rPr>
          <w:rFonts w:ascii="Arial" w:hAnsi="Arial" w:cs="Arial"/>
          <w:color w:val="000000"/>
          <w:sz w:val="20"/>
          <w:szCs w:val="20"/>
        </w:rPr>
        <w:t>Lazo</w:t>
      </w:r>
      <w:proofErr w:type="spellEnd"/>
      <w:r w:rsidRPr="00E44A0E">
        <w:rPr>
          <w:rFonts w:ascii="Arial" w:hAnsi="Arial" w:cs="Arial"/>
          <w:color w:val="000000"/>
          <w:sz w:val="20"/>
          <w:szCs w:val="20"/>
        </w:rPr>
        <w:t xml:space="preserve"> M, Thompson SG, Ferrari P, Leon DA, Smith GD, </w:t>
      </w:r>
      <w:proofErr w:type="spellStart"/>
      <w:r w:rsidRPr="00E44A0E">
        <w:rPr>
          <w:rFonts w:ascii="Arial" w:hAnsi="Arial" w:cs="Arial"/>
          <w:color w:val="000000"/>
          <w:sz w:val="20"/>
          <w:szCs w:val="20"/>
        </w:rPr>
        <w:t>Peto</w:t>
      </w:r>
      <w:proofErr w:type="spellEnd"/>
      <w:r w:rsidRPr="00E44A0E">
        <w:rPr>
          <w:rFonts w:ascii="Arial" w:hAnsi="Arial" w:cs="Arial"/>
          <w:color w:val="000000"/>
          <w:sz w:val="20"/>
          <w:szCs w:val="20"/>
        </w:rPr>
        <w:t xml:space="preserve"> R, Jackson R, Banks E, Di </w:t>
      </w:r>
      <w:proofErr w:type="spellStart"/>
      <w:r w:rsidRPr="00E44A0E">
        <w:rPr>
          <w:rFonts w:ascii="Arial" w:hAnsi="Arial" w:cs="Arial"/>
          <w:color w:val="000000"/>
          <w:sz w:val="20"/>
          <w:szCs w:val="20"/>
        </w:rPr>
        <w:t>Angelantonio</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Danesh</w:t>
      </w:r>
      <w:proofErr w:type="spellEnd"/>
      <w:r w:rsidRPr="00E44A0E">
        <w:rPr>
          <w:rFonts w:ascii="Arial" w:hAnsi="Arial" w:cs="Arial"/>
          <w:color w:val="000000"/>
          <w:sz w:val="20"/>
          <w:szCs w:val="20"/>
        </w:rPr>
        <w:t xml:space="preserve">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rsidR="008429D4" w:rsidRPr="00AD0235" w:rsidRDefault="008429D4" w:rsidP="00AD0235">
      <w:pPr>
        <w:rPr>
          <w:rFonts w:ascii="Arial" w:hAnsi="Arial" w:cs="Arial"/>
          <w:sz w:val="20"/>
          <w:szCs w:val="20"/>
        </w:rPr>
      </w:pPr>
      <w:bookmarkStart w:id="20" w:name="_Hlk17212076"/>
      <w:proofErr w:type="spellStart"/>
      <w:r w:rsidRPr="00875D26">
        <w:rPr>
          <w:rFonts w:ascii="Arial" w:hAnsi="Arial" w:cs="Arial"/>
          <w:sz w:val="20"/>
          <w:szCs w:val="20"/>
        </w:rPr>
        <w:lastRenderedPageBreak/>
        <w:t>Wopereis</w:t>
      </w:r>
      <w:proofErr w:type="spellEnd"/>
      <w:r w:rsidRPr="00875D26">
        <w:rPr>
          <w:rFonts w:ascii="Arial" w:hAnsi="Arial" w:cs="Arial"/>
          <w:sz w:val="20"/>
          <w:szCs w:val="20"/>
        </w:rPr>
        <w:t xml:space="preserve"> DM, Du Puy RS, van </w:t>
      </w:r>
      <w:proofErr w:type="spellStart"/>
      <w:r w:rsidRPr="00875D26">
        <w:rPr>
          <w:rFonts w:ascii="Arial" w:hAnsi="Arial" w:cs="Arial"/>
          <w:sz w:val="20"/>
          <w:szCs w:val="20"/>
        </w:rPr>
        <w:t>Heemst</w:t>
      </w:r>
      <w:proofErr w:type="spellEnd"/>
      <w:r w:rsidRPr="00875D26">
        <w:rPr>
          <w:rFonts w:ascii="Arial" w:hAnsi="Arial" w:cs="Arial"/>
          <w:sz w:val="20"/>
          <w:szCs w:val="20"/>
        </w:rPr>
        <w:t xml:space="preserve"> D, Walsh JP, </w:t>
      </w:r>
      <w:proofErr w:type="spellStart"/>
      <w:r w:rsidRPr="00875D26">
        <w:rPr>
          <w:rFonts w:ascii="Arial" w:hAnsi="Arial" w:cs="Arial"/>
          <w:sz w:val="20"/>
          <w:szCs w:val="20"/>
        </w:rPr>
        <w:t>Bremner</w:t>
      </w:r>
      <w:proofErr w:type="spellEnd"/>
      <w:r w:rsidRPr="00875D26">
        <w:rPr>
          <w:rFonts w:ascii="Arial" w:hAnsi="Arial" w:cs="Arial"/>
          <w:sz w:val="20"/>
          <w:szCs w:val="20"/>
        </w:rPr>
        <w:t xml:space="preserve"> A, Bakker SJL, Bauer DC, Cappola AR, </w:t>
      </w:r>
      <w:proofErr w:type="spellStart"/>
      <w:r w:rsidRPr="00875D26">
        <w:rPr>
          <w:rFonts w:ascii="Arial" w:hAnsi="Arial" w:cs="Arial"/>
          <w:sz w:val="20"/>
          <w:szCs w:val="20"/>
        </w:rPr>
        <w:t>Ceresini</w:t>
      </w:r>
      <w:proofErr w:type="spellEnd"/>
      <w:r w:rsidRPr="00875D26">
        <w:rPr>
          <w:rFonts w:ascii="Arial" w:hAnsi="Arial" w:cs="Arial"/>
          <w:sz w:val="20"/>
          <w:szCs w:val="20"/>
        </w:rPr>
        <w:t xml:space="preserve"> G, </w:t>
      </w:r>
      <w:proofErr w:type="spellStart"/>
      <w:r w:rsidRPr="00875D26">
        <w:rPr>
          <w:rFonts w:ascii="Arial" w:hAnsi="Arial" w:cs="Arial"/>
          <w:sz w:val="20"/>
          <w:szCs w:val="20"/>
        </w:rPr>
        <w:t>Degryse</w:t>
      </w:r>
      <w:proofErr w:type="spellEnd"/>
      <w:r w:rsidRPr="00875D26">
        <w:rPr>
          <w:rFonts w:ascii="Arial" w:hAnsi="Arial" w:cs="Arial"/>
          <w:sz w:val="20"/>
          <w:szCs w:val="20"/>
        </w:rPr>
        <w:t xml:space="preserve"> J, </w:t>
      </w:r>
      <w:proofErr w:type="spellStart"/>
      <w:r w:rsidRPr="00875D26">
        <w:rPr>
          <w:rFonts w:ascii="Arial" w:hAnsi="Arial" w:cs="Arial"/>
          <w:sz w:val="20"/>
          <w:szCs w:val="20"/>
        </w:rPr>
        <w:t>Dullaart</w:t>
      </w:r>
      <w:proofErr w:type="spellEnd"/>
      <w:r w:rsidRPr="00875D26">
        <w:rPr>
          <w:rFonts w:ascii="Arial" w:hAnsi="Arial" w:cs="Arial"/>
          <w:sz w:val="20"/>
          <w:szCs w:val="20"/>
        </w:rPr>
        <w:t xml:space="preserve"> RPF, Feller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w:t>
      </w:r>
      <w:proofErr w:type="spellStart"/>
      <w:r w:rsidRPr="00875D26">
        <w:rPr>
          <w:rFonts w:ascii="Arial" w:hAnsi="Arial" w:cs="Arial"/>
          <w:sz w:val="20"/>
          <w:szCs w:val="20"/>
        </w:rPr>
        <w:t>Floriani</w:t>
      </w:r>
      <w:proofErr w:type="spellEnd"/>
      <w:r w:rsidRPr="00875D26">
        <w:rPr>
          <w:rFonts w:ascii="Arial" w:hAnsi="Arial" w:cs="Arial"/>
          <w:sz w:val="20"/>
          <w:szCs w:val="20"/>
        </w:rPr>
        <w:t xml:space="preserve"> C, Franco OH, </w:t>
      </w:r>
      <w:proofErr w:type="spellStart"/>
      <w:r w:rsidRPr="00875D26">
        <w:rPr>
          <w:rFonts w:ascii="Arial" w:hAnsi="Arial" w:cs="Arial"/>
          <w:sz w:val="20"/>
          <w:szCs w:val="20"/>
        </w:rPr>
        <w:t>Iacoviello</w:t>
      </w:r>
      <w:proofErr w:type="spellEnd"/>
      <w:r w:rsidRPr="00875D26">
        <w:rPr>
          <w:rFonts w:ascii="Arial" w:hAnsi="Arial" w:cs="Arial"/>
          <w:sz w:val="20"/>
          <w:szCs w:val="20"/>
        </w:rPr>
        <w:t xml:space="preserve"> M, </w:t>
      </w:r>
      <w:proofErr w:type="spellStart"/>
      <w:r w:rsidRPr="00875D26">
        <w:rPr>
          <w:rFonts w:ascii="Arial" w:hAnsi="Arial" w:cs="Arial"/>
          <w:sz w:val="20"/>
          <w:szCs w:val="20"/>
        </w:rPr>
        <w:t>Iervasi</w:t>
      </w:r>
      <w:proofErr w:type="spellEnd"/>
      <w:r w:rsidRPr="00875D26">
        <w:rPr>
          <w:rFonts w:ascii="Arial" w:hAnsi="Arial" w:cs="Arial"/>
          <w:sz w:val="20"/>
          <w:szCs w:val="20"/>
        </w:rPr>
        <w:t xml:space="preserve"> G, </w:t>
      </w:r>
      <w:proofErr w:type="spellStart"/>
      <w:r w:rsidRPr="00875D26">
        <w:rPr>
          <w:rFonts w:ascii="Arial" w:hAnsi="Arial" w:cs="Arial"/>
          <w:sz w:val="20"/>
          <w:szCs w:val="20"/>
        </w:rPr>
        <w:t>Imaizumi</w:t>
      </w:r>
      <w:proofErr w:type="spellEnd"/>
      <w:r w:rsidRPr="00875D26">
        <w:rPr>
          <w:rFonts w:ascii="Arial" w:hAnsi="Arial" w:cs="Arial"/>
          <w:sz w:val="20"/>
          <w:szCs w:val="20"/>
        </w:rPr>
        <w:t xml:space="preserve"> M,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Khaw</w:t>
      </w:r>
      <w:proofErr w:type="spellEnd"/>
      <w:r w:rsidRPr="00875D26">
        <w:rPr>
          <w:rFonts w:ascii="Arial" w:hAnsi="Arial" w:cs="Arial"/>
          <w:sz w:val="20"/>
          <w:szCs w:val="20"/>
        </w:rPr>
        <w:t xml:space="preserve"> KT, </w:t>
      </w:r>
      <w:proofErr w:type="spellStart"/>
      <w:r w:rsidRPr="00875D26">
        <w:rPr>
          <w:rFonts w:ascii="Arial" w:hAnsi="Arial" w:cs="Arial"/>
          <w:sz w:val="20"/>
          <w:szCs w:val="20"/>
        </w:rPr>
        <w:t>Luben</w:t>
      </w:r>
      <w:proofErr w:type="spellEnd"/>
      <w:r w:rsidRPr="00875D26">
        <w:rPr>
          <w:rFonts w:ascii="Arial" w:hAnsi="Arial" w:cs="Arial"/>
          <w:sz w:val="20"/>
          <w:szCs w:val="20"/>
        </w:rPr>
        <w:t xml:space="preserve"> RN, Molinaro S,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Patel KV, </w:t>
      </w:r>
      <w:proofErr w:type="spellStart"/>
      <w:r w:rsidRPr="00875D26">
        <w:rPr>
          <w:rFonts w:ascii="Arial" w:hAnsi="Arial" w:cs="Arial"/>
          <w:sz w:val="20"/>
          <w:szCs w:val="20"/>
        </w:rPr>
        <w:t>Peeters</w:t>
      </w:r>
      <w:proofErr w:type="spellEnd"/>
      <w:r w:rsidRPr="00875D26">
        <w:rPr>
          <w:rFonts w:ascii="Arial" w:hAnsi="Arial" w:cs="Arial"/>
          <w:sz w:val="20"/>
          <w:szCs w:val="20"/>
        </w:rPr>
        <w:t xml:space="preserve"> RP, </w:t>
      </w:r>
      <w:r w:rsidRPr="00875D26">
        <w:rPr>
          <w:rFonts w:ascii="Arial" w:hAnsi="Arial" w:cs="Arial"/>
          <w:b/>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Razvi</w:t>
      </w:r>
      <w:proofErr w:type="spellEnd"/>
      <w:r w:rsidRPr="00875D26">
        <w:rPr>
          <w:rFonts w:ascii="Arial" w:hAnsi="Arial" w:cs="Arial"/>
          <w:sz w:val="20"/>
          <w:szCs w:val="20"/>
        </w:rPr>
        <w:t xml:space="preserve"> S, </w:t>
      </w:r>
      <w:proofErr w:type="spellStart"/>
      <w:r w:rsidRPr="00875D26">
        <w:rPr>
          <w:rFonts w:ascii="Arial" w:hAnsi="Arial" w:cs="Arial"/>
          <w:sz w:val="20"/>
          <w:szCs w:val="20"/>
        </w:rPr>
        <w:t>Schindhelm</w:t>
      </w:r>
      <w:proofErr w:type="spellEnd"/>
      <w:r w:rsidRPr="00875D26">
        <w:rPr>
          <w:rFonts w:ascii="Arial" w:hAnsi="Arial" w:cs="Arial"/>
          <w:sz w:val="20"/>
          <w:szCs w:val="20"/>
        </w:rPr>
        <w:t xml:space="preserve"> RK, van </w:t>
      </w:r>
      <w:proofErr w:type="spellStart"/>
      <w:r w:rsidRPr="00875D26">
        <w:rPr>
          <w:rFonts w:ascii="Arial" w:hAnsi="Arial" w:cs="Arial"/>
          <w:sz w:val="20"/>
          <w:szCs w:val="20"/>
        </w:rPr>
        <w:t>Schoor</w:t>
      </w:r>
      <w:proofErr w:type="spellEnd"/>
      <w:r w:rsidRPr="00875D26">
        <w:rPr>
          <w:rFonts w:ascii="Arial" w:hAnsi="Arial" w:cs="Arial"/>
          <w:sz w:val="20"/>
          <w:szCs w:val="20"/>
        </w:rPr>
        <w:t xml:space="preserve"> NM, Stott DJ, Vaes B, </w:t>
      </w:r>
      <w:proofErr w:type="spellStart"/>
      <w:r w:rsidRPr="00875D26">
        <w:rPr>
          <w:rFonts w:ascii="Arial" w:hAnsi="Arial" w:cs="Arial"/>
          <w:sz w:val="20"/>
          <w:szCs w:val="20"/>
        </w:rPr>
        <w:t>Vanderpump</w:t>
      </w:r>
      <w:proofErr w:type="spellEnd"/>
      <w:r w:rsidRPr="00875D26">
        <w:rPr>
          <w:rFonts w:ascii="Arial" w:hAnsi="Arial" w:cs="Arial"/>
          <w:sz w:val="20"/>
          <w:szCs w:val="20"/>
        </w:rPr>
        <w:t xml:space="preserve"> MPJ,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Westendorp</w:t>
      </w:r>
      <w:proofErr w:type="spellEnd"/>
      <w:r w:rsidRPr="00875D26">
        <w:rPr>
          <w:rFonts w:ascii="Arial" w:hAnsi="Arial" w:cs="Arial"/>
          <w:sz w:val="20"/>
          <w:szCs w:val="20"/>
        </w:rPr>
        <w:t xml:space="preserve"> RGJ, </w:t>
      </w:r>
      <w:proofErr w:type="spellStart"/>
      <w:r w:rsidRPr="00875D26">
        <w:rPr>
          <w:rFonts w:ascii="Arial" w:hAnsi="Arial" w:cs="Arial"/>
          <w:sz w:val="20"/>
          <w:szCs w:val="20"/>
        </w:rPr>
        <w:t>Rodondi</w:t>
      </w:r>
      <w:proofErr w:type="spellEnd"/>
      <w:r w:rsidRPr="00875D26">
        <w:rPr>
          <w:rFonts w:ascii="Arial" w:hAnsi="Arial" w:cs="Arial"/>
          <w:sz w:val="20"/>
          <w:szCs w:val="20"/>
        </w:rPr>
        <w:t xml:space="preserve"> N, </w:t>
      </w:r>
      <w:proofErr w:type="spellStart"/>
      <w:r w:rsidRPr="00875D26">
        <w:rPr>
          <w:rFonts w:ascii="Arial" w:hAnsi="Arial" w:cs="Arial"/>
          <w:sz w:val="20"/>
          <w:szCs w:val="20"/>
        </w:rPr>
        <w:t>Cobbaert</w:t>
      </w:r>
      <w:proofErr w:type="spellEnd"/>
      <w:r w:rsidRPr="00875D26">
        <w:rPr>
          <w:rFonts w:ascii="Arial" w:hAnsi="Arial" w:cs="Arial"/>
          <w:sz w:val="20"/>
          <w:szCs w:val="20"/>
        </w:rPr>
        <w:t xml:space="preserve"> CM, </w:t>
      </w:r>
      <w:proofErr w:type="spellStart"/>
      <w:r w:rsidRPr="00875D26">
        <w:rPr>
          <w:rFonts w:ascii="Arial" w:hAnsi="Arial" w:cs="Arial"/>
          <w:sz w:val="20"/>
          <w:szCs w:val="20"/>
        </w:rPr>
        <w:t>Gussekloo</w:t>
      </w:r>
      <w:proofErr w:type="spellEnd"/>
      <w:r w:rsidRPr="00875D26">
        <w:rPr>
          <w:rFonts w:ascii="Arial" w:hAnsi="Arial" w:cs="Arial"/>
          <w:sz w:val="20"/>
          <w:szCs w:val="20"/>
        </w:rPr>
        <w:t xml:space="preserve"> J, den </w:t>
      </w:r>
      <w:proofErr w:type="spellStart"/>
      <w:r w:rsidRPr="00875D26">
        <w:rPr>
          <w:rFonts w:ascii="Arial" w:hAnsi="Arial" w:cs="Arial"/>
          <w:sz w:val="20"/>
          <w:szCs w:val="20"/>
        </w:rPr>
        <w:t>Elzen</w:t>
      </w:r>
      <w:proofErr w:type="spellEnd"/>
      <w:r w:rsidRPr="00875D26">
        <w:rPr>
          <w:rFonts w:ascii="Arial" w:hAnsi="Arial" w:cs="Arial"/>
          <w:sz w:val="20"/>
          <w:szCs w:val="20"/>
        </w:rPr>
        <w:t xml:space="preserve">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506" w:history="1">
        <w:r w:rsidRPr="00DE6D4B">
          <w:rPr>
            <w:rFonts w:ascii="Arial" w:hAnsi="Arial" w:cs="Arial"/>
            <w:b/>
            <w:i/>
            <w:sz w:val="20"/>
            <w:szCs w:val="20"/>
          </w:rPr>
          <w:t>The relation between thyroid function and anemia: 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w:t>
      </w:r>
      <w:proofErr w:type="spellStart"/>
      <w:r w:rsidRPr="00DE6D4B">
        <w:rPr>
          <w:rFonts w:ascii="Arial" w:hAnsi="Arial" w:cs="Arial"/>
          <w:sz w:val="20"/>
          <w:szCs w:val="20"/>
        </w:rPr>
        <w:t>Metab</w:t>
      </w:r>
      <w:proofErr w:type="spellEnd"/>
      <w:r w:rsidRPr="00DE6D4B">
        <w:rPr>
          <w:rFonts w:ascii="Arial" w:hAnsi="Arial" w:cs="Arial"/>
          <w:sz w:val="20"/>
          <w:szCs w:val="20"/>
        </w:rPr>
        <w:t xml:space="preserve">.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507" w:history="1">
        <w:r w:rsidR="00AD0235" w:rsidRPr="00AD0235">
          <w:rPr>
            <w:rFonts w:ascii="Arial" w:hAnsi="Arial" w:cs="Arial"/>
            <w:sz w:val="20"/>
            <w:szCs w:val="20"/>
          </w:rPr>
          <w:t>PMC6179176</w:t>
        </w:r>
      </w:hyperlink>
      <w:r w:rsidR="00AD0235" w:rsidRPr="00AD0235">
        <w:rPr>
          <w:rFonts w:ascii="Arial" w:hAnsi="Arial" w:cs="Arial"/>
          <w:sz w:val="20"/>
          <w:szCs w:val="20"/>
        </w:rPr>
        <w:t>.</w:t>
      </w:r>
    </w:p>
    <w:bookmarkEnd w:id="20"/>
    <w:p w:rsidR="008429D4" w:rsidRPr="00AD0235" w:rsidRDefault="008429D4" w:rsidP="00AD0235">
      <w:pPr>
        <w:rPr>
          <w:rFonts w:ascii="Arial" w:hAnsi="Arial" w:cs="Arial"/>
          <w:sz w:val="20"/>
          <w:szCs w:val="20"/>
        </w:rPr>
      </w:pPr>
      <w:r w:rsidRPr="00DE6D4B">
        <w:rPr>
          <w:rFonts w:ascii="Arial" w:hAnsi="Arial" w:cs="Arial"/>
          <w:sz w:val="20"/>
          <w:szCs w:val="20"/>
        </w:rPr>
        <w:t xml:space="preserve">Wright A, </w:t>
      </w:r>
      <w:proofErr w:type="spellStart"/>
      <w:r w:rsidRPr="00DE6D4B">
        <w:rPr>
          <w:rFonts w:ascii="Arial" w:hAnsi="Arial" w:cs="Arial"/>
          <w:sz w:val="20"/>
          <w:szCs w:val="20"/>
        </w:rPr>
        <w:t>Tippett</w:t>
      </w:r>
      <w:proofErr w:type="spellEnd"/>
      <w:r w:rsidRPr="00DE6D4B">
        <w:rPr>
          <w:rFonts w:ascii="Arial" w:hAnsi="Arial" w:cs="Arial"/>
          <w:sz w:val="20"/>
          <w:szCs w:val="20"/>
        </w:rPr>
        <w:t xml:space="preserve"> D, Saxena S, Sebastian R, </w:t>
      </w:r>
      <w:proofErr w:type="spellStart"/>
      <w:r w:rsidRPr="00DE6D4B">
        <w:rPr>
          <w:rFonts w:ascii="Arial" w:hAnsi="Arial" w:cs="Arial"/>
          <w:sz w:val="20"/>
          <w:szCs w:val="20"/>
        </w:rPr>
        <w:t>Breining</w:t>
      </w:r>
      <w:proofErr w:type="spellEnd"/>
      <w:r w:rsidRPr="00DE6D4B">
        <w:rPr>
          <w:rFonts w:ascii="Arial" w:hAnsi="Arial" w:cs="Arial"/>
          <w:sz w:val="20"/>
          <w:szCs w:val="20"/>
        </w:rPr>
        <w:t xml:space="preserve"> B, </w:t>
      </w:r>
      <w:proofErr w:type="spellStart"/>
      <w:r w:rsidRPr="00DE6D4B">
        <w:rPr>
          <w:rFonts w:ascii="Arial" w:hAnsi="Arial" w:cs="Arial"/>
          <w:sz w:val="20"/>
          <w:szCs w:val="20"/>
        </w:rPr>
        <w:t>Faria</w:t>
      </w:r>
      <w:proofErr w:type="spellEnd"/>
      <w:r w:rsidRPr="00DE6D4B">
        <w:rPr>
          <w:rFonts w:ascii="Arial" w:hAnsi="Arial" w:cs="Arial"/>
          <w:sz w:val="20"/>
          <w:szCs w:val="20"/>
        </w:rPr>
        <w:t xml:space="preserve"> A, Hillis AE. </w:t>
      </w:r>
      <w:hyperlink r:id="rId508" w:history="1">
        <w:proofErr w:type="spellStart"/>
        <w:r w:rsidRPr="00DE6D4B">
          <w:rPr>
            <w:rFonts w:ascii="Arial" w:hAnsi="Arial" w:cs="Arial"/>
            <w:b/>
            <w:i/>
            <w:sz w:val="20"/>
            <w:szCs w:val="20"/>
          </w:rPr>
          <w:t>Leukoaraiosis</w:t>
        </w:r>
        <w:proofErr w:type="spellEnd"/>
        <w:r w:rsidRPr="00DE6D4B">
          <w:rPr>
            <w:rFonts w:ascii="Arial" w:hAnsi="Arial" w:cs="Arial"/>
            <w:b/>
            <w:i/>
            <w:sz w:val="20"/>
            <w:szCs w:val="20"/>
          </w:rPr>
          <w:t xml:space="preserve">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509" w:history="1">
        <w:r w:rsidR="00AD0235" w:rsidRPr="00AD0235">
          <w:rPr>
            <w:rFonts w:ascii="Arial" w:hAnsi="Arial" w:cs="Arial"/>
            <w:sz w:val="20"/>
            <w:szCs w:val="20"/>
          </w:rPr>
          <w:t>PMC6105047</w:t>
        </w:r>
      </w:hyperlink>
      <w:r w:rsidR="00500D31">
        <w:rPr>
          <w:rFonts w:ascii="Arial" w:hAnsi="Arial" w:cs="Arial"/>
          <w:sz w:val="20"/>
          <w:szCs w:val="20"/>
        </w:rPr>
        <w:t>.</w:t>
      </w:r>
    </w:p>
    <w:p w:rsidR="00740C7C" w:rsidRDefault="002E4681" w:rsidP="00740C7C">
      <w:r w:rsidRPr="009E2DD4">
        <w:rPr>
          <w:rFonts w:ascii="Arial" w:hAnsi="Arial" w:cs="Arial"/>
          <w:sz w:val="20"/>
          <w:szCs w:val="20"/>
        </w:rPr>
        <w:t xml:space="preserve">Wu C, </w:t>
      </w:r>
      <w:proofErr w:type="spellStart"/>
      <w:r w:rsidRPr="009E2DD4">
        <w:rPr>
          <w:rFonts w:ascii="Arial" w:hAnsi="Arial" w:cs="Arial"/>
          <w:sz w:val="20"/>
          <w:szCs w:val="20"/>
        </w:rPr>
        <w:t>Geldhof</w:t>
      </w:r>
      <w:proofErr w:type="spellEnd"/>
      <w:r w:rsidRPr="009E2DD4">
        <w:rPr>
          <w:rFonts w:ascii="Arial" w:hAnsi="Arial" w:cs="Arial"/>
          <w:sz w:val="20"/>
          <w:szCs w:val="20"/>
        </w:rPr>
        <w:t xml:space="preserve"> GJ, Xue QL, Kim DH, Newman AB, Odden MC. </w:t>
      </w:r>
      <w:hyperlink r:id="rId510"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aje</w:t>
      </w:r>
      <w:proofErr w:type="spellEnd"/>
      <w:r w:rsidRPr="009E2DD4">
        <w:rPr>
          <w:rFonts w:ascii="Arial" w:hAnsi="Arial" w:cs="Arial"/>
          <w:sz w:val="20"/>
          <w:szCs w:val="20"/>
        </w:rPr>
        <w:t>/kwy041.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511" w:history="1">
        <w:r w:rsidR="00740C7C" w:rsidRPr="00500D31">
          <w:rPr>
            <w:rFonts w:ascii="Arial" w:hAnsi="Arial" w:cs="Arial"/>
            <w:sz w:val="20"/>
            <w:szCs w:val="20"/>
          </w:rPr>
          <w:t>PMC6070050</w:t>
        </w:r>
      </w:hyperlink>
      <w:r w:rsidR="00740C7C" w:rsidRPr="00500D31">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w:t>
      </w:r>
      <w:proofErr w:type="spellStart"/>
      <w:r w:rsidRPr="009E2DD4">
        <w:rPr>
          <w:rFonts w:ascii="Arial" w:hAnsi="Arial" w:cs="Arial"/>
          <w:sz w:val="20"/>
          <w:szCs w:val="20"/>
        </w:rPr>
        <w:t>Varadhan</w:t>
      </w:r>
      <w:proofErr w:type="spellEnd"/>
      <w:r w:rsidRPr="009E2DD4">
        <w:rPr>
          <w:rFonts w:ascii="Arial" w:hAnsi="Arial" w:cs="Arial"/>
          <w:sz w:val="20"/>
          <w:szCs w:val="20"/>
        </w:rPr>
        <w:t xml:space="preserve"> R, Odden MC. </w:t>
      </w:r>
      <w:hyperlink r:id="rId512"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Apr 10.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gerona</w:t>
      </w:r>
      <w:proofErr w:type="spellEnd"/>
      <w:r w:rsidRPr="009E2DD4">
        <w:rPr>
          <w:rFonts w:ascii="Arial" w:hAnsi="Arial" w:cs="Arial"/>
          <w:sz w:val="20"/>
          <w:szCs w:val="20"/>
        </w:rPr>
        <w:t>/gly080.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29648574.</w:t>
      </w:r>
      <w:r w:rsidR="00740C7C">
        <w:rPr>
          <w:rFonts w:ascii="Arial" w:hAnsi="Arial" w:cs="Arial"/>
          <w:sz w:val="20"/>
          <w:szCs w:val="20"/>
        </w:rPr>
        <w:t xml:space="preserve"> PMC6070050.</w:t>
      </w:r>
    </w:p>
    <w:p w:rsidR="008429D4" w:rsidRDefault="008429D4" w:rsidP="008429D4">
      <w:pPr>
        <w:rPr>
          <w:rFonts w:ascii="Arial" w:hAnsi="Arial" w:cs="Arial"/>
          <w:sz w:val="20"/>
          <w:szCs w:val="20"/>
        </w:rPr>
      </w:pPr>
      <w:r w:rsidRPr="00875D26">
        <w:rPr>
          <w:rFonts w:ascii="Arial" w:hAnsi="Arial" w:cs="Arial"/>
          <w:sz w:val="20"/>
          <w:szCs w:val="20"/>
        </w:rPr>
        <w:t xml:space="preserve">Wyss AB, Sofer T, Lee MK,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Nguyen JN, </w:t>
      </w:r>
      <w:proofErr w:type="spellStart"/>
      <w:r w:rsidRPr="00875D26">
        <w:rPr>
          <w:rFonts w:ascii="Arial" w:hAnsi="Arial" w:cs="Arial"/>
          <w:sz w:val="20"/>
          <w:szCs w:val="20"/>
        </w:rPr>
        <w:t>Lahousse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Latourelle</w:t>
      </w:r>
      <w:proofErr w:type="spellEnd"/>
      <w:r w:rsidRPr="00875D26">
        <w:rPr>
          <w:rFonts w:ascii="Arial" w:hAnsi="Arial" w:cs="Arial"/>
          <w:sz w:val="20"/>
          <w:szCs w:val="20"/>
        </w:rPr>
        <w:t xml:space="preserve"> JC, Smith AV,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Gao W, Ahluwalia TS, Tang W,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Duan</w:t>
      </w:r>
      <w:proofErr w:type="spellEnd"/>
      <w:r w:rsidRPr="00875D26">
        <w:rPr>
          <w:rFonts w:ascii="Arial" w:hAnsi="Arial" w:cs="Arial"/>
          <w:sz w:val="20"/>
          <w:szCs w:val="20"/>
        </w:rPr>
        <w:t xml:space="preserve"> Q, de Jong K,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Wang XQ,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Hartwig FP, Jackson VE, Wang T, </w:t>
      </w:r>
      <w:proofErr w:type="spellStart"/>
      <w:r w:rsidRPr="00875D26">
        <w:rPr>
          <w:rFonts w:ascii="Arial" w:hAnsi="Arial" w:cs="Arial"/>
          <w:sz w:val="20"/>
          <w:szCs w:val="20"/>
        </w:rPr>
        <w:t>Obeidat</w:t>
      </w:r>
      <w:proofErr w:type="spellEnd"/>
      <w:r w:rsidRPr="00875D26">
        <w:rPr>
          <w:rFonts w:ascii="Arial" w:hAnsi="Arial" w:cs="Arial"/>
          <w:sz w:val="20"/>
          <w:szCs w:val="20"/>
        </w:rPr>
        <w:t xml:space="preserve"> M, Hobbs BD, Huan T, </w:t>
      </w:r>
      <w:proofErr w:type="spellStart"/>
      <w:r w:rsidRPr="00875D26">
        <w:rPr>
          <w:rFonts w:ascii="Arial" w:hAnsi="Arial" w:cs="Arial"/>
          <w:sz w:val="20"/>
          <w:szCs w:val="20"/>
        </w:rPr>
        <w:t>Gui</w:t>
      </w:r>
      <w:proofErr w:type="spellEnd"/>
      <w:r w:rsidRPr="00875D26">
        <w:rPr>
          <w:rFonts w:ascii="Arial" w:hAnsi="Arial" w:cs="Arial"/>
          <w:sz w:val="20"/>
          <w:szCs w:val="20"/>
        </w:rPr>
        <w:t xml:space="preserve"> H, Parker MM, Hu D, </w:t>
      </w:r>
      <w:proofErr w:type="spellStart"/>
      <w:r w:rsidRPr="00875D26">
        <w:rPr>
          <w:rFonts w:ascii="Arial" w:hAnsi="Arial" w:cs="Arial"/>
          <w:sz w:val="20"/>
          <w:szCs w:val="20"/>
        </w:rPr>
        <w:t>Mogil</w:t>
      </w:r>
      <w:proofErr w:type="spellEnd"/>
      <w:r w:rsidRPr="00875D26">
        <w:rPr>
          <w:rFonts w:ascii="Arial" w:hAnsi="Arial" w:cs="Arial"/>
          <w:sz w:val="20"/>
          <w:szCs w:val="20"/>
        </w:rPr>
        <w:t xml:space="preserve"> LS, </w:t>
      </w:r>
      <w:proofErr w:type="spellStart"/>
      <w:r w:rsidRPr="00875D26">
        <w:rPr>
          <w:rFonts w:ascii="Arial" w:hAnsi="Arial" w:cs="Arial"/>
          <w:sz w:val="20"/>
          <w:szCs w:val="20"/>
        </w:rPr>
        <w:t>Kichaev</w:t>
      </w:r>
      <w:proofErr w:type="spellEnd"/>
      <w:r w:rsidRPr="00875D26">
        <w:rPr>
          <w:rFonts w:ascii="Arial" w:hAnsi="Arial" w:cs="Arial"/>
          <w:sz w:val="20"/>
          <w:szCs w:val="20"/>
        </w:rPr>
        <w:t xml:space="preserve"> G, </w:t>
      </w:r>
      <w:proofErr w:type="spellStart"/>
      <w:r w:rsidRPr="00875D26">
        <w:rPr>
          <w:rFonts w:ascii="Arial" w:hAnsi="Arial" w:cs="Arial"/>
          <w:sz w:val="20"/>
          <w:szCs w:val="20"/>
        </w:rPr>
        <w:t>Jin</w:t>
      </w:r>
      <w:proofErr w:type="spellEnd"/>
      <w:r w:rsidRPr="00875D26">
        <w:rPr>
          <w:rFonts w:ascii="Arial" w:hAnsi="Arial" w:cs="Arial"/>
          <w:sz w:val="20"/>
          <w:szCs w:val="20"/>
        </w:rPr>
        <w:t xml:space="preserve"> J, Graff M, Harris TB, </w:t>
      </w:r>
      <w:proofErr w:type="spellStart"/>
      <w:r w:rsidRPr="00875D26">
        <w:rPr>
          <w:rFonts w:ascii="Arial" w:hAnsi="Arial" w:cs="Arial"/>
          <w:sz w:val="20"/>
          <w:szCs w:val="20"/>
        </w:rPr>
        <w:t>Kalhan</w:t>
      </w:r>
      <w:proofErr w:type="spellEnd"/>
      <w:r w:rsidRPr="00875D26">
        <w:rPr>
          <w:rFonts w:ascii="Arial" w:hAnsi="Arial" w:cs="Arial"/>
          <w:sz w:val="20"/>
          <w:szCs w:val="20"/>
        </w:rPr>
        <w:t xml:space="preserve"> R, Heckbert SR, Paternoster L, Burkart KM, Liu Y, Holliday EG, Wilson JG, </w:t>
      </w:r>
      <w:proofErr w:type="spellStart"/>
      <w:r w:rsidRPr="00875D26">
        <w:rPr>
          <w:rFonts w:ascii="Arial" w:hAnsi="Arial" w:cs="Arial"/>
          <w:sz w:val="20"/>
          <w:szCs w:val="20"/>
        </w:rPr>
        <w:t>Vonk</w:t>
      </w:r>
      <w:proofErr w:type="spellEnd"/>
      <w:r w:rsidRPr="00875D26">
        <w:rPr>
          <w:rFonts w:ascii="Arial" w:hAnsi="Arial" w:cs="Arial"/>
          <w:sz w:val="20"/>
          <w:szCs w:val="20"/>
        </w:rPr>
        <w:t xml:space="preserve"> JM, Sanders JL, Barr RG,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Menezes AMB, Adams HHH, van den Berge M, </w:t>
      </w:r>
      <w:proofErr w:type="spellStart"/>
      <w:r w:rsidRPr="00875D26">
        <w:rPr>
          <w:rFonts w:ascii="Arial" w:hAnsi="Arial" w:cs="Arial"/>
          <w:sz w:val="20"/>
          <w:szCs w:val="20"/>
        </w:rPr>
        <w:t>Joehanes</w:t>
      </w:r>
      <w:proofErr w:type="spellEnd"/>
      <w:r w:rsidRPr="00875D26">
        <w:rPr>
          <w:rFonts w:ascii="Arial" w:hAnsi="Arial" w:cs="Arial"/>
          <w:sz w:val="20"/>
          <w:szCs w:val="20"/>
        </w:rPr>
        <w:t xml:space="preserve"> R, Levin AM, </w:t>
      </w:r>
      <w:proofErr w:type="spellStart"/>
      <w:r w:rsidRPr="00875D26">
        <w:rPr>
          <w:rFonts w:ascii="Arial" w:hAnsi="Arial" w:cs="Arial"/>
          <w:sz w:val="20"/>
          <w:szCs w:val="20"/>
        </w:rPr>
        <w:t>Liberto</w:t>
      </w:r>
      <w:proofErr w:type="spellEnd"/>
      <w:r w:rsidRPr="00875D26">
        <w:rPr>
          <w:rFonts w:ascii="Arial" w:hAnsi="Arial" w:cs="Arial"/>
          <w:sz w:val="20"/>
          <w:szCs w:val="20"/>
        </w:rPr>
        <w:t xml:space="preserve"> J,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Morrison AC,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Celedón</w:t>
      </w:r>
      <w:proofErr w:type="spellEnd"/>
      <w:r w:rsidRPr="00875D26">
        <w:rPr>
          <w:rFonts w:ascii="Arial" w:hAnsi="Arial" w:cs="Arial"/>
          <w:sz w:val="20"/>
          <w:szCs w:val="20"/>
        </w:rPr>
        <w:t xml:space="preserve"> JC,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Scott RJ, Christensen K, Rotter JI, </w:t>
      </w:r>
      <w:proofErr w:type="spellStart"/>
      <w:r w:rsidRPr="00875D26">
        <w:rPr>
          <w:rFonts w:ascii="Arial" w:hAnsi="Arial" w:cs="Arial"/>
          <w:sz w:val="20"/>
          <w:szCs w:val="20"/>
        </w:rPr>
        <w:t>Bonten</w:t>
      </w:r>
      <w:proofErr w:type="spellEnd"/>
      <w:r w:rsidRPr="00875D26">
        <w:rPr>
          <w:rFonts w:ascii="Arial" w:hAnsi="Arial" w:cs="Arial"/>
          <w:sz w:val="20"/>
          <w:szCs w:val="20"/>
        </w:rPr>
        <w:t xml:space="preserve"> TN, </w:t>
      </w:r>
      <w:proofErr w:type="spellStart"/>
      <w:r w:rsidRPr="00875D26">
        <w:rPr>
          <w:rFonts w:ascii="Arial" w:hAnsi="Arial" w:cs="Arial"/>
          <w:sz w:val="20"/>
          <w:szCs w:val="20"/>
        </w:rPr>
        <w:t>Wehrmeister</w:t>
      </w:r>
      <w:proofErr w:type="spellEnd"/>
      <w:r w:rsidRPr="00875D26">
        <w:rPr>
          <w:rFonts w:ascii="Arial" w:hAnsi="Arial" w:cs="Arial"/>
          <w:sz w:val="20"/>
          <w:szCs w:val="20"/>
        </w:rPr>
        <w:t xml:space="preserve"> FC, </w:t>
      </w:r>
      <w:proofErr w:type="spellStart"/>
      <w:r w:rsidRPr="00875D26">
        <w:rPr>
          <w:rFonts w:ascii="Arial" w:hAnsi="Arial" w:cs="Arial"/>
          <w:sz w:val="20"/>
          <w:szCs w:val="20"/>
        </w:rPr>
        <w:t>Bossé</w:t>
      </w:r>
      <w:proofErr w:type="spellEnd"/>
      <w:r w:rsidRPr="00875D26">
        <w:rPr>
          <w:rFonts w:ascii="Arial" w:hAnsi="Arial" w:cs="Arial"/>
          <w:sz w:val="20"/>
          <w:szCs w:val="20"/>
        </w:rPr>
        <w:t xml:space="preserve"> Y, Xiao S, Oh S,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Brody JA, Kaplan RC, Lohman K, McEvoy M, Province MA,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Taylor KD, Nickle DC, Williams LK, Burchard EG, Wheeler HE, Sin DD,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North KE,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r w:rsidRPr="00DE6D4B">
        <w:rPr>
          <w:rFonts w:ascii="Arial" w:hAnsi="Arial" w:cs="Arial"/>
          <w:bCs/>
          <w:sz w:val="20"/>
          <w:szCs w:val="20"/>
        </w:rPr>
        <w:t>Psaty</w:t>
      </w:r>
      <w:r w:rsidRPr="00875D26">
        <w:rPr>
          <w:rFonts w:ascii="Arial" w:hAnsi="Arial" w:cs="Arial"/>
          <w:sz w:val="20"/>
          <w:szCs w:val="20"/>
        </w:rPr>
        <w:t xml:space="preserve"> BM, Myers RH, O'Connor G, Hansen T, Laurie CC, Cassano PA, Sung J, Kim WJ, Attia JR, Lange L, </w:t>
      </w:r>
      <w:proofErr w:type="spellStart"/>
      <w:r w:rsidRPr="00875D26">
        <w:rPr>
          <w:rFonts w:ascii="Arial" w:hAnsi="Arial" w:cs="Arial"/>
          <w:sz w:val="20"/>
          <w:szCs w:val="20"/>
        </w:rPr>
        <w:t>Boezen</w:t>
      </w:r>
      <w:proofErr w:type="spellEnd"/>
      <w:r w:rsidRPr="00875D26">
        <w:rPr>
          <w:rFonts w:ascii="Arial" w:hAnsi="Arial" w:cs="Arial"/>
          <w:sz w:val="20"/>
          <w:szCs w:val="20"/>
        </w:rPr>
        <w:t xml:space="preserve"> HM, </w:t>
      </w:r>
      <w:proofErr w:type="spellStart"/>
      <w:r w:rsidRPr="00875D26">
        <w:rPr>
          <w:rFonts w:ascii="Arial" w:hAnsi="Arial" w:cs="Arial"/>
          <w:sz w:val="20"/>
          <w:szCs w:val="20"/>
        </w:rPr>
        <w:t>Thyagarajan</w:t>
      </w:r>
      <w:proofErr w:type="spellEnd"/>
      <w:r w:rsidRPr="00875D26">
        <w:rPr>
          <w:rFonts w:ascii="Arial" w:hAnsi="Arial" w:cs="Arial"/>
          <w:sz w:val="20"/>
          <w:szCs w:val="20"/>
        </w:rPr>
        <w:t xml:space="preserve"> B, Rich SS,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Horta BL,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Im</w:t>
      </w:r>
      <w:proofErr w:type="spellEnd"/>
      <w:r w:rsidRPr="00875D26">
        <w:rPr>
          <w:rFonts w:ascii="Arial" w:hAnsi="Arial" w:cs="Arial"/>
          <w:sz w:val="20"/>
          <w:szCs w:val="20"/>
        </w:rPr>
        <w:t xml:space="preserve"> HK, Cho MH, </w:t>
      </w:r>
      <w:proofErr w:type="spellStart"/>
      <w:r w:rsidRPr="00875D26">
        <w:rPr>
          <w:rFonts w:ascii="Arial" w:hAnsi="Arial" w:cs="Arial"/>
          <w:sz w:val="20"/>
          <w:szCs w:val="20"/>
        </w:rPr>
        <w:t>Brusselle</w:t>
      </w:r>
      <w:proofErr w:type="spellEnd"/>
      <w:r w:rsidRPr="00875D26">
        <w:rPr>
          <w:rFonts w:ascii="Arial" w:hAnsi="Arial" w:cs="Arial"/>
          <w:sz w:val="20"/>
          <w:szCs w:val="20"/>
        </w:rPr>
        <w:t xml:space="preserve"> GG, Gharib SA, Dupuis J, Manichaikul A, London SJ. </w:t>
      </w:r>
      <w:hyperlink r:id="rId513"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w:t>
      </w:r>
      <w:proofErr w:type="spellStart"/>
      <w:r w:rsidRPr="00DE6D4B">
        <w:rPr>
          <w:rFonts w:ascii="Arial" w:hAnsi="Arial" w:cs="Arial"/>
          <w:sz w:val="20"/>
          <w:szCs w:val="20"/>
        </w:rPr>
        <w:t>Commun</w:t>
      </w:r>
      <w:proofErr w:type="spellEnd"/>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514" w:history="1">
        <w:r w:rsidRPr="00DE6D4B">
          <w:rPr>
            <w:rFonts w:ascii="Arial" w:hAnsi="Arial" w:cs="Arial"/>
            <w:sz w:val="20"/>
            <w:szCs w:val="20"/>
          </w:rPr>
          <w:t>PMC6065313</w:t>
        </w:r>
      </w:hyperlink>
      <w:r w:rsidRPr="00DE6D4B">
        <w:rPr>
          <w:rFonts w:ascii="Arial" w:hAnsi="Arial" w:cs="Arial"/>
          <w:sz w:val="20"/>
          <w:szCs w:val="20"/>
        </w:rPr>
        <w:t>.</w:t>
      </w:r>
    </w:p>
    <w:p w:rsidR="00796413" w:rsidRPr="00500D31" w:rsidRDefault="00796413" w:rsidP="00500D31">
      <w:pPr>
        <w:rPr>
          <w:rFonts w:ascii="Arial" w:eastAsia="Times New Roman" w:hAnsi="Arial" w:cs="Arial"/>
          <w:sz w:val="20"/>
          <w:szCs w:val="20"/>
        </w:rPr>
      </w:pPr>
      <w:bookmarkStart w:id="21" w:name="_Hlk17212105"/>
      <w:r w:rsidRPr="00D40466">
        <w:rPr>
          <w:rFonts w:ascii="Arial" w:eastAsia="Times New Roman" w:hAnsi="Arial" w:cs="Arial"/>
          <w:sz w:val="20"/>
          <w:szCs w:val="20"/>
        </w:rPr>
        <w:t xml:space="preserve">Xu J,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Chittoor G,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Manichaikul AW, Sun F, </w:t>
      </w:r>
      <w:proofErr w:type="spellStart"/>
      <w:r w:rsidRPr="00D40466">
        <w:rPr>
          <w:rFonts w:ascii="Arial" w:eastAsia="Times New Roman" w:hAnsi="Arial" w:cs="Arial"/>
          <w:sz w:val="20"/>
          <w:szCs w:val="20"/>
        </w:rPr>
        <w:t>Terzikhan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N, Zhou X, Booth SL,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 de Boer IH,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Frazier-Wood AC, Graff M,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Harris TB, </w:t>
      </w:r>
      <w:proofErr w:type="spellStart"/>
      <w:r w:rsidRPr="00D40466">
        <w:rPr>
          <w:rFonts w:ascii="Arial" w:eastAsia="Times New Roman" w:hAnsi="Arial" w:cs="Arial"/>
          <w:sz w:val="20"/>
          <w:szCs w:val="20"/>
        </w:rPr>
        <w:t>Hofman</w:t>
      </w:r>
      <w:proofErr w:type="spellEnd"/>
      <w:r w:rsidRPr="00D40466">
        <w:rPr>
          <w:rFonts w:ascii="Arial" w:eastAsia="Times New Roman" w:hAnsi="Arial" w:cs="Arial"/>
          <w:sz w:val="20"/>
          <w:szCs w:val="20"/>
        </w:rPr>
        <w:t xml:space="preserve"> A, Hou R, Houston DK, Jacobs DR, </w:t>
      </w:r>
      <w:proofErr w:type="spellStart"/>
      <w:r w:rsidRPr="00D40466">
        <w:rPr>
          <w:rFonts w:ascii="Arial" w:eastAsia="Times New Roman" w:hAnsi="Arial" w:cs="Arial"/>
          <w:sz w:val="20"/>
          <w:szCs w:val="20"/>
        </w:rPr>
        <w:t>Kritchevsky</w:t>
      </w:r>
      <w:proofErr w:type="spellEnd"/>
      <w:r w:rsidRPr="00D40466">
        <w:rPr>
          <w:rFonts w:ascii="Arial" w:eastAsia="Times New Roman" w:hAnsi="Arial" w:cs="Arial"/>
          <w:sz w:val="20"/>
          <w:szCs w:val="20"/>
        </w:rPr>
        <w:t xml:space="preserve"> SB,</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Latourelle</w:t>
      </w:r>
      <w:proofErr w:type="spellEnd"/>
      <w:r w:rsidRPr="00D40466">
        <w:rPr>
          <w:rFonts w:ascii="Arial" w:eastAsia="Times New Roman" w:hAnsi="Arial" w:cs="Arial"/>
          <w:sz w:val="20"/>
          <w:szCs w:val="20"/>
        </w:rPr>
        <w:t xml:space="preserve"> J, Lemaitre RN,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 xml:space="preserve">BM, Rohde RR, Rich SS, Rotter JI, Smith LJ, Stricker BH,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Wang TJ,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Barr RG, Dupuis J, Gharib SA,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Cassano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Nutr</w:t>
      </w:r>
      <w:proofErr w:type="spellEnd"/>
      <w:r w:rsidRPr="00D40466">
        <w:rPr>
          <w:rFonts w:ascii="Arial" w:eastAsia="Times New Roman" w:hAnsi="Arial" w:cs="Arial"/>
          <w:sz w:val="20"/>
          <w:szCs w:val="20"/>
        </w:rPr>
        <w:t xml:space="preserve">.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515"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rsidR="008429D4" w:rsidRPr="00923FB9" w:rsidRDefault="008429D4" w:rsidP="00923FB9">
      <w:proofErr w:type="spellStart"/>
      <w:r w:rsidRPr="00443B20">
        <w:rPr>
          <w:rFonts w:ascii="Arial" w:hAnsi="Arial" w:cs="Arial"/>
          <w:sz w:val="20"/>
          <w:szCs w:val="20"/>
        </w:rPr>
        <w:lastRenderedPageBreak/>
        <w:t>Yaghi</w:t>
      </w:r>
      <w:proofErr w:type="spellEnd"/>
      <w:r w:rsidRPr="00443B20">
        <w:rPr>
          <w:rFonts w:ascii="Arial" w:hAnsi="Arial" w:cs="Arial"/>
          <w:sz w:val="20"/>
          <w:szCs w:val="20"/>
        </w:rPr>
        <w:t xml:space="preserve"> S, </w:t>
      </w:r>
      <w:proofErr w:type="spellStart"/>
      <w:r w:rsidRPr="00443B20">
        <w:rPr>
          <w:rFonts w:ascii="Arial" w:hAnsi="Arial" w:cs="Arial"/>
          <w:sz w:val="20"/>
          <w:szCs w:val="20"/>
        </w:rPr>
        <w:t>Bartz</w:t>
      </w:r>
      <w:proofErr w:type="spellEnd"/>
      <w:r w:rsidRPr="00443B20">
        <w:rPr>
          <w:rFonts w:ascii="Arial" w:hAnsi="Arial" w:cs="Arial"/>
          <w:sz w:val="20"/>
          <w:szCs w:val="20"/>
        </w:rPr>
        <w:t xml:space="preserve"> TM, Kronmal R, Kamel H, Gottdiener J, Longstreth WT Jr, Elkind MSV. </w:t>
      </w:r>
      <w:hyperlink r:id="rId516"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 xml:space="preserve">e1237-e1244.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517" w:history="1">
        <w:r w:rsidR="00923FB9" w:rsidRPr="00923FB9">
          <w:rPr>
            <w:rFonts w:ascii="Arial" w:hAnsi="Arial" w:cs="Arial"/>
            <w:sz w:val="20"/>
            <w:szCs w:val="20"/>
          </w:rPr>
          <w:t>PMC6161543</w:t>
        </w:r>
      </w:hyperlink>
      <w:r w:rsidR="007B18FE">
        <w:rPr>
          <w:rFonts w:ascii="Arial" w:hAnsi="Arial" w:cs="Arial"/>
          <w:sz w:val="20"/>
          <w:szCs w:val="20"/>
        </w:rPr>
        <w:t>.</w:t>
      </w:r>
    </w:p>
    <w:bookmarkEnd w:id="21"/>
    <w:p w:rsidR="008429D4" w:rsidRDefault="008429D4" w:rsidP="008429D4">
      <w:pPr>
        <w:rPr>
          <w:rFonts w:ascii="Arial" w:hAnsi="Arial" w:cs="Arial"/>
          <w:sz w:val="20"/>
          <w:szCs w:val="20"/>
        </w:rPr>
      </w:pPr>
      <w:proofErr w:type="spellStart"/>
      <w:r w:rsidRPr="00DE6D4B">
        <w:rPr>
          <w:rFonts w:ascii="Arial" w:hAnsi="Arial" w:cs="Arial"/>
          <w:sz w:val="20"/>
          <w:szCs w:val="20"/>
        </w:rPr>
        <w:t>Yashin</w:t>
      </w:r>
      <w:proofErr w:type="spellEnd"/>
      <w:r w:rsidRPr="00DE6D4B">
        <w:rPr>
          <w:rFonts w:ascii="Arial" w:hAnsi="Arial" w:cs="Arial"/>
          <w:sz w:val="20"/>
          <w:szCs w:val="20"/>
        </w:rPr>
        <w:t xml:space="preserve"> AI, Fang F, </w:t>
      </w:r>
      <w:proofErr w:type="spellStart"/>
      <w:r w:rsidRPr="00DE6D4B">
        <w:rPr>
          <w:rFonts w:ascii="Arial" w:hAnsi="Arial" w:cs="Arial"/>
          <w:sz w:val="20"/>
          <w:szCs w:val="20"/>
        </w:rPr>
        <w:t>Kovtun</w:t>
      </w:r>
      <w:proofErr w:type="spellEnd"/>
      <w:r w:rsidRPr="00DE6D4B">
        <w:rPr>
          <w:rFonts w:ascii="Arial" w:hAnsi="Arial" w:cs="Arial"/>
          <w:sz w:val="20"/>
          <w:szCs w:val="20"/>
        </w:rPr>
        <w:t xml:space="preserve"> M, Wu D, </w:t>
      </w:r>
      <w:proofErr w:type="spellStart"/>
      <w:r w:rsidRPr="00DE6D4B">
        <w:rPr>
          <w:rFonts w:ascii="Arial" w:hAnsi="Arial" w:cs="Arial"/>
          <w:sz w:val="20"/>
          <w:szCs w:val="20"/>
        </w:rPr>
        <w:t>Duan</w:t>
      </w:r>
      <w:proofErr w:type="spellEnd"/>
      <w:r w:rsidRPr="00DE6D4B">
        <w:rPr>
          <w:rFonts w:ascii="Arial" w:hAnsi="Arial" w:cs="Arial"/>
          <w:sz w:val="20"/>
          <w:szCs w:val="20"/>
        </w:rPr>
        <w:t xml:space="preserve"> M, </w:t>
      </w:r>
      <w:proofErr w:type="spellStart"/>
      <w:r w:rsidRPr="00DE6D4B">
        <w:rPr>
          <w:rFonts w:ascii="Arial" w:hAnsi="Arial" w:cs="Arial"/>
          <w:sz w:val="20"/>
          <w:szCs w:val="20"/>
        </w:rPr>
        <w:t>Arbeev</w:t>
      </w:r>
      <w:proofErr w:type="spellEnd"/>
      <w:r w:rsidRPr="00DE6D4B">
        <w:rPr>
          <w:rFonts w:ascii="Arial" w:hAnsi="Arial" w:cs="Arial"/>
          <w:sz w:val="20"/>
          <w:szCs w:val="20"/>
        </w:rPr>
        <w:t xml:space="preserve"> K, </w:t>
      </w:r>
      <w:proofErr w:type="spellStart"/>
      <w:r w:rsidRPr="00DE6D4B">
        <w:rPr>
          <w:rFonts w:ascii="Arial" w:hAnsi="Arial" w:cs="Arial"/>
          <w:sz w:val="20"/>
          <w:szCs w:val="20"/>
        </w:rPr>
        <w:t>Akushevich</w:t>
      </w:r>
      <w:proofErr w:type="spellEnd"/>
      <w:r w:rsidRPr="00DE6D4B">
        <w:rPr>
          <w:rFonts w:ascii="Arial" w:hAnsi="Arial" w:cs="Arial"/>
          <w:sz w:val="20"/>
          <w:szCs w:val="20"/>
        </w:rPr>
        <w:t xml:space="preserve"> I, </w:t>
      </w:r>
      <w:proofErr w:type="spellStart"/>
      <w:r w:rsidRPr="00DE6D4B">
        <w:rPr>
          <w:rFonts w:ascii="Arial" w:hAnsi="Arial" w:cs="Arial"/>
          <w:sz w:val="20"/>
          <w:szCs w:val="20"/>
        </w:rPr>
        <w:t>Kulminski</w:t>
      </w:r>
      <w:proofErr w:type="spellEnd"/>
      <w:r w:rsidRPr="00DE6D4B">
        <w:rPr>
          <w:rFonts w:ascii="Arial" w:hAnsi="Arial" w:cs="Arial"/>
          <w:sz w:val="20"/>
          <w:szCs w:val="20"/>
        </w:rPr>
        <w:t xml:space="preserve"> A, </w:t>
      </w:r>
      <w:proofErr w:type="spellStart"/>
      <w:r w:rsidRPr="00DE6D4B">
        <w:rPr>
          <w:rFonts w:ascii="Arial" w:hAnsi="Arial" w:cs="Arial"/>
          <w:sz w:val="20"/>
          <w:szCs w:val="20"/>
        </w:rPr>
        <w:t>Culminskaya</w:t>
      </w:r>
      <w:proofErr w:type="spellEnd"/>
      <w:r w:rsidRPr="00DE6D4B">
        <w:rPr>
          <w:rFonts w:ascii="Arial" w:hAnsi="Arial" w:cs="Arial"/>
          <w:sz w:val="20"/>
          <w:szCs w:val="20"/>
        </w:rPr>
        <w:t xml:space="preserve"> I, </w:t>
      </w:r>
      <w:proofErr w:type="spellStart"/>
      <w:r w:rsidRPr="00DE6D4B">
        <w:rPr>
          <w:rFonts w:ascii="Arial" w:hAnsi="Arial" w:cs="Arial"/>
          <w:sz w:val="20"/>
          <w:szCs w:val="20"/>
        </w:rPr>
        <w:t>Zhbannikov</w:t>
      </w:r>
      <w:proofErr w:type="spellEnd"/>
      <w:r w:rsidRPr="00DE6D4B">
        <w:rPr>
          <w:rFonts w:ascii="Arial" w:hAnsi="Arial" w:cs="Arial"/>
          <w:sz w:val="20"/>
          <w:szCs w:val="20"/>
        </w:rPr>
        <w:t xml:space="preserve"> I, </w:t>
      </w:r>
      <w:proofErr w:type="spellStart"/>
      <w:r w:rsidRPr="00DE6D4B">
        <w:rPr>
          <w:rFonts w:ascii="Arial" w:hAnsi="Arial" w:cs="Arial"/>
          <w:sz w:val="20"/>
          <w:szCs w:val="20"/>
        </w:rPr>
        <w:t>Yashkin</w:t>
      </w:r>
      <w:proofErr w:type="spellEnd"/>
      <w:r w:rsidRPr="00DE6D4B">
        <w:rPr>
          <w:rFonts w:ascii="Arial" w:hAnsi="Arial" w:cs="Arial"/>
          <w:sz w:val="20"/>
          <w:szCs w:val="20"/>
        </w:rPr>
        <w:t xml:space="preserve"> A, Stallard E, </w:t>
      </w:r>
      <w:proofErr w:type="spellStart"/>
      <w:r w:rsidRPr="00DE6D4B">
        <w:rPr>
          <w:rFonts w:ascii="Arial" w:hAnsi="Arial" w:cs="Arial"/>
          <w:sz w:val="20"/>
          <w:szCs w:val="20"/>
        </w:rPr>
        <w:t>Ukraintseva</w:t>
      </w:r>
      <w:proofErr w:type="spellEnd"/>
      <w:r w:rsidRPr="00DE6D4B">
        <w:rPr>
          <w:rFonts w:ascii="Arial" w:hAnsi="Arial" w:cs="Arial"/>
          <w:sz w:val="20"/>
          <w:szCs w:val="20"/>
        </w:rPr>
        <w:t xml:space="preserve"> S. </w:t>
      </w:r>
      <w:hyperlink r:id="rId518" w:history="1">
        <w:r w:rsidRPr="00DE6D4B">
          <w:rPr>
            <w:rFonts w:ascii="Arial" w:hAnsi="Arial" w:cs="Arial"/>
            <w:b/>
            <w:i/>
            <w:sz w:val="20"/>
            <w:szCs w:val="20"/>
          </w:rPr>
          <w:t>Hidden heterogeneity in Alzheimer's disease: Insights from genetic association studies and other analyses.</w:t>
        </w:r>
      </w:hyperlink>
      <w:r>
        <w:rPr>
          <w:rFonts w:ascii="Arial" w:hAnsi="Arial" w:cs="Arial"/>
          <w:sz w:val="20"/>
          <w:szCs w:val="20"/>
        </w:rPr>
        <w:t xml:space="preserve"> Exp </w:t>
      </w:r>
      <w:proofErr w:type="spellStart"/>
      <w:r>
        <w:rPr>
          <w:rFonts w:ascii="Arial" w:hAnsi="Arial" w:cs="Arial"/>
          <w:sz w:val="20"/>
          <w:szCs w:val="20"/>
        </w:rPr>
        <w:t>Gerontol</w:t>
      </w:r>
      <w:proofErr w:type="spellEnd"/>
      <w:r>
        <w:rPr>
          <w:rFonts w:ascii="Arial" w:hAnsi="Arial" w:cs="Arial"/>
          <w:sz w:val="20"/>
          <w:szCs w:val="20"/>
        </w:rPr>
        <w:t xml:space="preserve">. 2018 Jul 1. Vol. 107, pp. </w:t>
      </w:r>
      <w:r w:rsidRPr="00DE6D4B">
        <w:rPr>
          <w:rFonts w:ascii="Arial" w:hAnsi="Arial" w:cs="Arial"/>
          <w:sz w:val="20"/>
          <w:szCs w:val="20"/>
        </w:rPr>
        <w:t xml:space="preserve">148-160. PM: 29107063. </w:t>
      </w:r>
      <w:hyperlink r:id="rId519" w:history="1">
        <w:r w:rsidRPr="00DE6D4B">
          <w:rPr>
            <w:rFonts w:ascii="Arial" w:hAnsi="Arial" w:cs="Arial"/>
            <w:sz w:val="20"/>
            <w:szCs w:val="20"/>
          </w:rPr>
          <w:t>PMC5920782</w:t>
        </w:r>
      </w:hyperlink>
      <w:r w:rsidRPr="00DE6D4B">
        <w:rPr>
          <w:rFonts w:ascii="Arial" w:hAnsi="Arial" w:cs="Arial"/>
          <w:sz w:val="20"/>
          <w:szCs w:val="20"/>
        </w:rPr>
        <w:t>.</w:t>
      </w:r>
    </w:p>
    <w:p w:rsidR="00F01A27" w:rsidRPr="00E846A8" w:rsidRDefault="00F01A27" w:rsidP="00F01A27">
      <w:pPr>
        <w:rPr>
          <w:rFonts w:ascii="Arial" w:hAnsi="Arial" w:cs="Arial"/>
          <w:sz w:val="20"/>
          <w:szCs w:val="20"/>
        </w:rPr>
      </w:pPr>
    </w:p>
    <w:p w:rsidR="00894BCD" w:rsidRDefault="007D50D9" w:rsidP="008248CD">
      <w:pPr>
        <w:rPr>
          <w:rFonts w:ascii="Arial" w:hAnsi="Arial" w:cs="Arial"/>
          <w:sz w:val="20"/>
          <w:szCs w:val="20"/>
        </w:rPr>
      </w:pPr>
      <w:hyperlink r:id="rId520" w:history="1">
        <w:proofErr w:type="spellStart"/>
        <w:r w:rsidR="00894BCD" w:rsidRPr="00654987">
          <w:rPr>
            <w:rFonts w:ascii="Arial" w:hAnsi="Arial" w:cs="Arial"/>
            <w:sz w:val="20"/>
            <w:szCs w:val="20"/>
          </w:rPr>
          <w:t>Ahiawodzi</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521"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522"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523"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524"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525"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526"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527" w:history="1">
        <w:proofErr w:type="spellStart"/>
        <w:r w:rsidR="00894BCD" w:rsidRPr="00654987">
          <w:rPr>
            <w:rFonts w:ascii="Arial" w:hAnsi="Arial" w:cs="Arial"/>
            <w:sz w:val="20"/>
            <w:szCs w:val="20"/>
          </w:rPr>
          <w:t>Djoussé</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528"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529"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530"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531"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532" w:history="1">
        <w:proofErr w:type="spellStart"/>
        <w:r w:rsidR="00894BCD" w:rsidRPr="00654987">
          <w:rPr>
            <w:rFonts w:ascii="Arial" w:hAnsi="Arial" w:cs="Arial"/>
            <w:sz w:val="20"/>
            <w:szCs w:val="20"/>
          </w:rPr>
          <w:t>Mukamal</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Sleep-disordered breathing is associated with higher </w:t>
      </w:r>
      <w:proofErr w:type="spellStart"/>
      <w:r w:rsidR="00894BCD" w:rsidRPr="00431EB7">
        <w:rPr>
          <w:rFonts w:ascii="Arial" w:hAnsi="Arial" w:cs="Arial"/>
          <w:b/>
          <w:i/>
          <w:sz w:val="20"/>
          <w:szCs w:val="20"/>
        </w:rPr>
        <w:t>carboxymethyllysine</w:t>
      </w:r>
      <w:proofErr w:type="spellEnd"/>
      <w:r w:rsidR="00894BCD" w:rsidRPr="00431EB7">
        <w:rPr>
          <w:rFonts w:ascii="Arial" w:hAnsi="Arial" w:cs="Arial"/>
          <w:b/>
          <w:i/>
          <w:sz w:val="20"/>
          <w:szCs w:val="20"/>
        </w:rPr>
        <w:t xml:space="preserve"> level in elderly women but not elderly men in the cardiovascular health study.</w:t>
      </w:r>
      <w:r w:rsidR="00894BCD" w:rsidRPr="00654987">
        <w:rPr>
          <w:rFonts w:ascii="Arial" w:hAnsi="Arial" w:cs="Arial"/>
          <w:sz w:val="20"/>
          <w:szCs w:val="20"/>
        </w:rPr>
        <w:t xml:space="preserve"> </w:t>
      </w:r>
      <w:hyperlink r:id="rId533"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534"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Alva ML, </w:t>
      </w:r>
      <w:proofErr w:type="spellStart"/>
      <w:r w:rsidRPr="00875D26">
        <w:rPr>
          <w:rFonts w:ascii="Arial" w:hAnsi="Arial" w:cs="Arial"/>
          <w:sz w:val="20"/>
          <w:szCs w:val="20"/>
        </w:rPr>
        <w:t>Hoerger</w:t>
      </w:r>
      <w:proofErr w:type="spellEnd"/>
      <w:r w:rsidRPr="00875D26">
        <w:rPr>
          <w:rFonts w:ascii="Arial" w:hAnsi="Arial" w:cs="Arial"/>
          <w:sz w:val="20"/>
          <w:szCs w:val="20"/>
        </w:rPr>
        <w:t xml:space="preserve">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rsidR="00200A1C" w:rsidRPr="00C17C3C" w:rsidRDefault="00200A1C" w:rsidP="00C17C3C">
      <w:pPr>
        <w:autoSpaceDE w:val="0"/>
        <w:autoSpaceDN w:val="0"/>
        <w:adjustRightInd w:val="0"/>
        <w:spacing w:after="240" w:line="240" w:lineRule="auto"/>
        <w:rPr>
          <w:rFonts w:ascii="Arial" w:hAnsi="Arial" w:cs="Arial"/>
          <w:sz w:val="20"/>
          <w:szCs w:val="20"/>
        </w:rPr>
      </w:pPr>
      <w:proofErr w:type="spellStart"/>
      <w:r w:rsidRPr="004C1CA2">
        <w:rPr>
          <w:rFonts w:ascii="Arial" w:hAnsi="Arial" w:cs="Arial"/>
          <w:sz w:val="20"/>
          <w:szCs w:val="20"/>
        </w:rPr>
        <w:t>Aneke</w:t>
      </w:r>
      <w:proofErr w:type="spellEnd"/>
      <w:r w:rsidRPr="004C1CA2">
        <w:rPr>
          <w:rFonts w:ascii="Arial" w:hAnsi="Arial" w:cs="Arial"/>
          <w:sz w:val="20"/>
          <w:szCs w:val="20"/>
        </w:rPr>
        <w:t xml:space="preserve">-Nash CS, Xue X, Qi Q, Biggs ML, Cappola A, </w:t>
      </w:r>
      <w:proofErr w:type="spellStart"/>
      <w:r w:rsidRPr="004C1CA2">
        <w:rPr>
          <w:rFonts w:ascii="Arial" w:hAnsi="Arial" w:cs="Arial"/>
          <w:sz w:val="20"/>
          <w:szCs w:val="20"/>
        </w:rPr>
        <w:t>Kuller</w:t>
      </w:r>
      <w:proofErr w:type="spellEnd"/>
      <w:r w:rsidRPr="004C1CA2">
        <w:rPr>
          <w:rFonts w:ascii="Arial" w:hAnsi="Arial" w:cs="Arial"/>
          <w:sz w:val="20"/>
          <w:szCs w:val="20"/>
        </w:rPr>
        <w:t xml:space="preserve"> L, Pollak M, Psaty BM, Siscovick D, </w:t>
      </w:r>
      <w:proofErr w:type="spellStart"/>
      <w:r w:rsidRPr="004C1CA2">
        <w:rPr>
          <w:rFonts w:ascii="Arial" w:hAnsi="Arial" w:cs="Arial"/>
          <w:sz w:val="20"/>
          <w:szCs w:val="20"/>
        </w:rPr>
        <w:t>Mukamal</w:t>
      </w:r>
      <w:proofErr w:type="spellEnd"/>
      <w:r w:rsidRPr="004C1CA2">
        <w:rPr>
          <w:rFonts w:ascii="Arial" w:hAnsi="Arial" w:cs="Arial"/>
          <w:sz w:val="20"/>
          <w:szCs w:val="20"/>
        </w:rPr>
        <w:t xml:space="preserve"> K, Strickler HD, Kaplan RC</w:t>
      </w:r>
      <w:r w:rsidRPr="00C17C3C">
        <w:rPr>
          <w:rFonts w:ascii="Arial" w:hAnsi="Arial" w:cs="Arial"/>
          <w:b/>
          <w:i/>
          <w:sz w:val="20"/>
          <w:szCs w:val="20"/>
        </w:rPr>
        <w:t xml:space="preserve">. </w:t>
      </w:r>
      <w:hyperlink r:id="rId535"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xml:space="preserve">.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536" w:history="1">
        <w:r w:rsidRPr="00152BDF">
          <w:rPr>
            <w:rFonts w:ascii="Arial" w:hAnsi="Arial" w:cs="Arial"/>
            <w:sz w:val="20"/>
            <w:szCs w:val="20"/>
          </w:rPr>
          <w:t>PMC5718696</w:t>
        </w:r>
      </w:hyperlink>
      <w:r>
        <w:rPr>
          <w:rFonts w:ascii="Arial" w:hAnsi="Arial" w:cs="Arial"/>
          <w:sz w:val="20"/>
          <w:szCs w:val="20"/>
        </w:rPr>
        <w:t>.</w:t>
      </w:r>
    </w:p>
    <w:p w:rsidR="00E2311C" w:rsidRPr="009E2DD4" w:rsidRDefault="007D50D9" w:rsidP="007F0AFF">
      <w:hyperlink r:id="rId537"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538"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539"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540"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541"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542"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 xml:space="preserve">Relation of coagulation factor XI with incident coronary heart disease and stroke: </w:t>
      </w:r>
      <w:proofErr w:type="gramStart"/>
      <w:r w:rsidR="00696007" w:rsidRPr="00393D8F">
        <w:rPr>
          <w:rFonts w:ascii="Arial" w:hAnsi="Arial" w:cs="Arial"/>
          <w:b/>
          <w:i/>
          <w:sz w:val="20"/>
          <w:szCs w:val="20"/>
        </w:rPr>
        <w:t>the</w:t>
      </w:r>
      <w:proofErr w:type="gramEnd"/>
      <w:r w:rsidR="00696007" w:rsidRPr="00393D8F">
        <w:rPr>
          <w:rFonts w:ascii="Arial" w:hAnsi="Arial" w:cs="Arial"/>
          <w:b/>
          <w:i/>
          <w:sz w:val="20"/>
          <w:szCs w:val="20"/>
        </w:rPr>
        <w:t xml:space="preserve"> Cardiovascular Health Study.</w:t>
      </w:r>
      <w:r w:rsidR="00696007" w:rsidRPr="00393D8F">
        <w:rPr>
          <w:rFonts w:ascii="Arial" w:hAnsi="Arial" w:cs="Arial"/>
          <w:sz w:val="20"/>
          <w:szCs w:val="20"/>
        </w:rPr>
        <w:t xml:space="preserve"> </w:t>
      </w:r>
      <w:hyperlink r:id="rId543" w:tooltip="Blood coagulation &amp; fibrinolysis : an international journal in haemostasis and thrombosis." w:history="1">
        <w:r w:rsidR="00696007" w:rsidRPr="009E2DD4">
          <w:rPr>
            <w:rFonts w:ascii="Arial" w:hAnsi="Arial" w:cs="Arial"/>
            <w:sz w:val="20"/>
            <w:szCs w:val="20"/>
          </w:rPr>
          <w:t xml:space="preserve">Blood </w:t>
        </w:r>
        <w:proofErr w:type="spellStart"/>
        <w:r w:rsidR="00696007" w:rsidRPr="009E2DD4">
          <w:rPr>
            <w:rFonts w:ascii="Arial" w:hAnsi="Arial" w:cs="Arial"/>
            <w:sz w:val="20"/>
            <w:szCs w:val="20"/>
          </w:rPr>
          <w:t>Coagul</w:t>
        </w:r>
        <w:proofErr w:type="spellEnd"/>
        <w:r w:rsidR="00696007" w:rsidRPr="009E2DD4">
          <w:rPr>
            <w:rFonts w:ascii="Arial" w:hAnsi="Arial" w:cs="Arial"/>
            <w:sz w:val="20"/>
            <w:szCs w:val="20"/>
          </w:rPr>
          <w:t xml:space="preserve"> Fibrinolysis</w:t>
        </w:r>
      </w:hyperlink>
      <w:r w:rsidR="00696007" w:rsidRPr="009E2DD4">
        <w:rPr>
          <w:rFonts w:ascii="Arial" w:hAnsi="Arial" w:cs="Arial"/>
          <w:sz w:val="20"/>
          <w:szCs w:val="20"/>
        </w:rPr>
        <w:t xml:space="preserve"> 2017 July. Vol. 28, issue 5, pp. 389-392. PM: 28009647</w:t>
      </w:r>
      <w:r w:rsidR="007F0AFF" w:rsidRPr="009E2DD4">
        <w:rPr>
          <w:rFonts w:ascii="Arial" w:hAnsi="Arial" w:cs="Arial"/>
          <w:sz w:val="20"/>
          <w:szCs w:val="20"/>
        </w:rPr>
        <w:t>.</w:t>
      </w:r>
      <w:r w:rsidR="007F0AFF" w:rsidRPr="009E2DD4">
        <w:t xml:space="preserve"> </w:t>
      </w:r>
      <w:hyperlink r:id="rId544" w:history="1">
        <w:r w:rsidR="007F0AFF" w:rsidRPr="009E2DD4">
          <w:rPr>
            <w:rFonts w:ascii="Arial" w:hAnsi="Arial" w:cs="Arial"/>
            <w:sz w:val="20"/>
            <w:szCs w:val="20"/>
          </w:rPr>
          <w:t>PMC5575907</w:t>
        </w:r>
      </w:hyperlink>
      <w:r w:rsidR="007F0AFF" w:rsidRPr="009E2DD4">
        <w:rPr>
          <w:rFonts w:ascii="Arial" w:hAnsi="Arial" w:cs="Arial"/>
          <w:sz w:val="20"/>
          <w:szCs w:val="20"/>
        </w:rPr>
        <w:t>.</w:t>
      </w:r>
    </w:p>
    <w:p w:rsidR="00200A1C" w:rsidRPr="003F3C8D" w:rsidRDefault="00200A1C" w:rsidP="00200A1C">
      <w:proofErr w:type="spellStart"/>
      <w:r w:rsidRPr="009E2DD4">
        <w:rPr>
          <w:rFonts w:ascii="Arial" w:hAnsi="Arial" w:cs="Arial"/>
          <w:sz w:val="20"/>
          <w:szCs w:val="20"/>
        </w:rPr>
        <w:t>Ashar</w:t>
      </w:r>
      <w:proofErr w:type="spellEnd"/>
      <w:r w:rsidRPr="009E2DD4">
        <w:rPr>
          <w:rFonts w:ascii="Arial" w:hAnsi="Arial" w:cs="Arial"/>
          <w:sz w:val="20"/>
          <w:szCs w:val="20"/>
        </w:rPr>
        <w:t xml:space="preserve"> FN, Zhang Y, Longchamps RJ, Lane J, </w:t>
      </w:r>
      <w:proofErr w:type="spellStart"/>
      <w:r w:rsidRPr="009E2DD4">
        <w:rPr>
          <w:rFonts w:ascii="Arial" w:hAnsi="Arial" w:cs="Arial"/>
          <w:sz w:val="20"/>
          <w:szCs w:val="20"/>
        </w:rPr>
        <w:t>Moes</w:t>
      </w:r>
      <w:proofErr w:type="spellEnd"/>
      <w:r w:rsidRPr="009E2DD4">
        <w:rPr>
          <w:rFonts w:ascii="Arial" w:hAnsi="Arial" w:cs="Arial"/>
          <w:sz w:val="20"/>
          <w:szCs w:val="20"/>
        </w:rPr>
        <w:t xml:space="preserve"> A, Grove ML, Mychaleckyj JC, Taylor KD, Coresh J, Rotter JI,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t>
      </w:r>
      <w:proofErr w:type="spellStart"/>
      <w:r w:rsidRPr="009E2DD4">
        <w:rPr>
          <w:rFonts w:ascii="Arial" w:hAnsi="Arial" w:cs="Arial"/>
          <w:sz w:val="20"/>
          <w:szCs w:val="20"/>
        </w:rPr>
        <w:t>Pankratz</w:t>
      </w:r>
      <w:proofErr w:type="spellEnd"/>
      <w:r w:rsidRPr="009E2DD4">
        <w:rPr>
          <w:rFonts w:ascii="Arial" w:hAnsi="Arial" w:cs="Arial"/>
          <w:sz w:val="20"/>
          <w:szCs w:val="20"/>
        </w:rPr>
        <w:t xml:space="preserve"> N, Guallar E,</w:t>
      </w:r>
      <w:r w:rsidRPr="004C1CA2">
        <w:rPr>
          <w:rFonts w:ascii="Arial" w:hAnsi="Arial" w:cs="Arial"/>
          <w:sz w:val="20"/>
          <w:szCs w:val="20"/>
        </w:rPr>
        <w:t xml:space="preserve"> Arking DE. </w:t>
      </w:r>
      <w:hyperlink r:id="rId545"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w:t>
      </w:r>
      <w:proofErr w:type="spellStart"/>
      <w:r w:rsidRPr="004C1CA2">
        <w:rPr>
          <w:rFonts w:ascii="Arial" w:hAnsi="Arial" w:cs="Arial"/>
          <w:sz w:val="20"/>
          <w:szCs w:val="20"/>
        </w:rPr>
        <w:t>Cardiol</w:t>
      </w:r>
      <w:proofErr w:type="spellEnd"/>
      <w:r w:rsidRPr="004C1CA2">
        <w:rPr>
          <w:rFonts w:ascii="Arial" w:hAnsi="Arial" w:cs="Arial"/>
          <w:sz w:val="20"/>
          <w:szCs w:val="20"/>
        </w:rPr>
        <w:t xml:space="preserve">.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546" w:history="1">
        <w:r w:rsidRPr="003F3C8D">
          <w:rPr>
            <w:rFonts w:ascii="Arial" w:hAnsi="Arial" w:cs="Arial"/>
            <w:sz w:val="20"/>
            <w:szCs w:val="20"/>
          </w:rPr>
          <w:t>PMC5710361</w:t>
        </w:r>
      </w:hyperlink>
      <w:r w:rsidRPr="003F3C8D">
        <w:rPr>
          <w:rFonts w:ascii="Arial" w:hAnsi="Arial" w:cs="Arial"/>
          <w:sz w:val="20"/>
          <w:szCs w:val="20"/>
        </w:rPr>
        <w:t>.</w:t>
      </w:r>
    </w:p>
    <w:p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Bielinski</w:t>
      </w:r>
      <w:proofErr w:type="spellEnd"/>
      <w:r w:rsidRPr="00D412C8">
        <w:rPr>
          <w:rFonts w:ascii="Arial" w:hAnsi="Arial" w:cs="Arial"/>
          <w:sz w:val="20"/>
          <w:szCs w:val="20"/>
        </w:rPr>
        <w:t xml:space="preserve"> SJ, Tao R, </w:t>
      </w:r>
      <w:proofErr w:type="spellStart"/>
      <w:r w:rsidRPr="00D412C8">
        <w:rPr>
          <w:rFonts w:ascii="Arial" w:hAnsi="Arial" w:cs="Arial"/>
          <w:sz w:val="20"/>
          <w:szCs w:val="20"/>
        </w:rPr>
        <w:t>Seyerle</w:t>
      </w:r>
      <w:proofErr w:type="spellEnd"/>
      <w:r w:rsidRPr="00D412C8">
        <w:rPr>
          <w:rFonts w:ascii="Arial" w:hAnsi="Arial" w:cs="Arial"/>
          <w:sz w:val="20"/>
          <w:szCs w:val="20"/>
        </w:rPr>
        <w:t xml:space="preserve"> AA, Shah SJ, Lloyd-Jones DM,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Rotter JI, Post WS, Rich SS,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Jeff JM, </w:t>
      </w:r>
      <w:proofErr w:type="spellStart"/>
      <w:r w:rsidRPr="00D412C8">
        <w:rPr>
          <w:rFonts w:ascii="Arial" w:hAnsi="Arial" w:cs="Arial"/>
          <w:sz w:val="20"/>
          <w:szCs w:val="20"/>
        </w:rPr>
        <w:t>Shohet</w:t>
      </w:r>
      <w:proofErr w:type="spellEnd"/>
      <w:r w:rsidRPr="00D412C8">
        <w:rPr>
          <w:rFonts w:ascii="Arial" w:hAnsi="Arial" w:cs="Arial"/>
          <w:sz w:val="20"/>
          <w:szCs w:val="20"/>
        </w:rPr>
        <w:t xml:space="preserve"> RV, Sotoodehnia N, Lin DY,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Peters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Crawford DC,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North KE. </w:t>
      </w:r>
      <w:hyperlink r:id="rId547"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548" w:history="1">
        <w:r w:rsidRPr="00D412C8">
          <w:rPr>
            <w:rFonts w:ascii="Arial" w:hAnsi="Arial" w:cs="Arial"/>
            <w:sz w:val="20"/>
            <w:szCs w:val="20"/>
          </w:rPr>
          <w:t>PMC5448160</w:t>
        </w:r>
      </w:hyperlink>
      <w:r w:rsidRPr="00D412C8">
        <w:rPr>
          <w:rFonts w:ascii="Arial" w:hAnsi="Arial" w:cs="Arial"/>
          <w:sz w:val="20"/>
          <w:szCs w:val="20"/>
        </w:rPr>
        <w:t>.</w:t>
      </w:r>
    </w:p>
    <w:p w:rsidR="00E2311C" w:rsidRPr="00F53462" w:rsidRDefault="007D50D9" w:rsidP="00F53462">
      <w:hyperlink r:id="rId549"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550"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551"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552"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553"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554"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555" w:history="1">
        <w:proofErr w:type="spellStart"/>
        <w:r w:rsidR="00894BCD" w:rsidRPr="00654987">
          <w:rPr>
            <w:rFonts w:ascii="Arial" w:hAnsi="Arial" w:cs="Arial"/>
            <w:sz w:val="20"/>
            <w:szCs w:val="20"/>
          </w:rPr>
          <w:t>Sarnak</w:t>
        </w:r>
        <w:proofErr w:type="spellEnd"/>
        <w:r w:rsidR="00894BCD" w:rsidRPr="00654987">
          <w:rPr>
            <w:rFonts w:ascii="Arial" w:hAnsi="Arial" w:cs="Arial"/>
            <w:sz w:val="20"/>
            <w:szCs w:val="20"/>
          </w:rPr>
          <w:t xml:space="preserve"> MJ</w:t>
        </w:r>
      </w:hyperlink>
      <w:r w:rsidR="00894BCD" w:rsidRPr="00654987">
        <w:rPr>
          <w:rFonts w:ascii="Arial" w:hAnsi="Arial" w:cs="Arial"/>
          <w:sz w:val="20"/>
          <w:szCs w:val="20"/>
        </w:rPr>
        <w:t xml:space="preserve">, </w:t>
      </w:r>
      <w:hyperlink r:id="rId556"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557" w:history="1">
        <w:proofErr w:type="spellStart"/>
        <w:r w:rsidR="00894BCD" w:rsidRPr="00654987">
          <w:rPr>
            <w:rFonts w:ascii="Arial" w:hAnsi="Arial" w:cs="Arial"/>
            <w:sz w:val="20"/>
            <w:szCs w:val="20"/>
          </w:rPr>
          <w:t>Zelnick</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558"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559"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560"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561" w:history="1">
        <w:proofErr w:type="spellStart"/>
        <w:r w:rsidR="00894BCD" w:rsidRPr="00654987">
          <w:rPr>
            <w:rFonts w:ascii="Arial" w:hAnsi="Arial" w:cs="Arial"/>
            <w:sz w:val="20"/>
            <w:szCs w:val="20"/>
          </w:rPr>
          <w:t>Afkarian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562"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563"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564" w:tooltip="JAMA cardiology." w:history="1">
        <w:r w:rsidR="00894BCD" w:rsidRPr="00654987">
          <w:rPr>
            <w:rFonts w:ascii="Arial" w:hAnsi="Arial" w:cs="Arial"/>
            <w:sz w:val="20"/>
            <w:szCs w:val="20"/>
          </w:rPr>
          <w:t xml:space="preserve">JAMA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565" w:history="1">
        <w:r w:rsidR="00F53462" w:rsidRPr="00F53462">
          <w:rPr>
            <w:rFonts w:ascii="Arial" w:hAnsi="Arial" w:cs="Arial"/>
            <w:sz w:val="20"/>
            <w:szCs w:val="20"/>
          </w:rPr>
          <w:t>PMC5832350</w:t>
        </w:r>
      </w:hyperlink>
      <w:r w:rsidR="00F53462" w:rsidRPr="00F53462">
        <w:rPr>
          <w:rFonts w:ascii="Arial" w:hAnsi="Arial" w:cs="Arial"/>
          <w:sz w:val="20"/>
          <w:szCs w:val="20"/>
        </w:rPr>
        <w:t>.</w:t>
      </w:r>
    </w:p>
    <w:p w:rsidR="00E2311C" w:rsidRDefault="00E2311C" w:rsidP="00162C7A">
      <w:pPr>
        <w:rPr>
          <w:rFonts w:ascii="Arial" w:hAnsi="Arial" w:cs="Arial"/>
          <w:sz w:val="20"/>
          <w:szCs w:val="20"/>
        </w:rPr>
      </w:pPr>
      <w:r w:rsidRPr="00D412C8">
        <w:rPr>
          <w:rFonts w:ascii="Arial" w:hAnsi="Arial" w:cs="Arial"/>
          <w:sz w:val="20"/>
          <w:szCs w:val="20"/>
        </w:rPr>
        <w:lastRenderedPageBreak/>
        <w:t xml:space="preserve">Bansal N, </w:t>
      </w:r>
      <w:proofErr w:type="spellStart"/>
      <w:r w:rsidRPr="00D412C8">
        <w:rPr>
          <w:rFonts w:ascii="Arial" w:hAnsi="Arial" w:cs="Arial"/>
          <w:sz w:val="20"/>
          <w:szCs w:val="20"/>
        </w:rPr>
        <w:t>Zelnick</w:t>
      </w:r>
      <w:proofErr w:type="spellEnd"/>
      <w:r w:rsidRPr="00D412C8">
        <w:rPr>
          <w:rFonts w:ascii="Arial" w:hAnsi="Arial" w:cs="Arial"/>
          <w:sz w:val="20"/>
          <w:szCs w:val="20"/>
        </w:rPr>
        <w:t xml:space="preserve"> LR, Alonso A, Benjamin EJ, de Boer IH, Deo R, Katz R, Kestenbaum B, Mathew J, Robinson-Cohen C, </w:t>
      </w:r>
      <w:proofErr w:type="spellStart"/>
      <w:r w:rsidRPr="00D412C8">
        <w:rPr>
          <w:rFonts w:ascii="Arial" w:hAnsi="Arial" w:cs="Arial"/>
          <w:sz w:val="20"/>
          <w:szCs w:val="20"/>
        </w:rPr>
        <w:t>Sarnak</w:t>
      </w:r>
      <w:proofErr w:type="spellEnd"/>
      <w:r w:rsidRPr="00D412C8">
        <w:rPr>
          <w:rFonts w:ascii="Arial" w:hAnsi="Arial" w:cs="Arial"/>
          <w:sz w:val="20"/>
          <w:szCs w:val="20"/>
        </w:rPr>
        <w:t xml:space="preserve"> MJ, Shlipak MG, Sotoodehnia N, Young B, Heckbert SR</w:t>
      </w:r>
      <w:r w:rsidRPr="00766FF9">
        <w:rPr>
          <w:rFonts w:ascii="Arial" w:hAnsi="Arial" w:cs="Arial"/>
          <w:b/>
          <w:i/>
          <w:sz w:val="20"/>
          <w:szCs w:val="20"/>
        </w:rPr>
        <w:t xml:space="preserve">. </w:t>
      </w:r>
      <w:hyperlink r:id="rId566" w:history="1">
        <w:r w:rsidRPr="00766FF9">
          <w:rPr>
            <w:rFonts w:ascii="Arial" w:hAnsi="Arial" w:cs="Arial"/>
            <w:b/>
            <w:i/>
            <w:sz w:val="20"/>
            <w:szCs w:val="20"/>
          </w:rPr>
          <w:t xml:space="preserve">eGFR and albuminuria in relation to risk of incident atrial fibrillation: A meta-analysis of the </w:t>
        </w:r>
        <w:proofErr w:type="spellStart"/>
        <w:r w:rsidRPr="00766FF9">
          <w:rPr>
            <w:rFonts w:ascii="Arial" w:hAnsi="Arial" w:cs="Arial"/>
            <w:b/>
            <w:i/>
            <w:sz w:val="20"/>
            <w:szCs w:val="20"/>
          </w:rPr>
          <w:t>jackson</w:t>
        </w:r>
        <w:proofErr w:type="spellEnd"/>
        <w:r w:rsidRPr="00766FF9">
          <w:rPr>
            <w:rFonts w:ascii="Arial" w:hAnsi="Arial" w:cs="Arial"/>
            <w:b/>
            <w:i/>
            <w:sz w:val="20"/>
            <w:szCs w:val="20"/>
          </w:rPr>
          <w:t xml:space="preserve">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w:t>
      </w:r>
      <w:proofErr w:type="spellStart"/>
      <w:r w:rsidRPr="00D412C8">
        <w:rPr>
          <w:rFonts w:ascii="Arial" w:hAnsi="Arial" w:cs="Arial"/>
          <w:sz w:val="20"/>
          <w:szCs w:val="20"/>
        </w:rPr>
        <w:t>Nephrol</w:t>
      </w:r>
      <w:proofErr w:type="spellEnd"/>
      <w:r w:rsidRPr="00D412C8">
        <w:rPr>
          <w:rFonts w:ascii="Arial" w:hAnsi="Arial" w:cs="Arial"/>
          <w:sz w:val="20"/>
          <w:szCs w:val="20"/>
        </w:rPr>
        <w:t xml:space="preserve">.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567" w:history="1">
        <w:r w:rsidR="00162C7A" w:rsidRPr="00162C7A">
          <w:rPr>
            <w:rFonts w:ascii="Arial" w:hAnsi="Arial" w:cs="Arial"/>
            <w:sz w:val="20"/>
            <w:szCs w:val="20"/>
          </w:rPr>
          <w:t>PMC5586568</w:t>
        </w:r>
      </w:hyperlink>
      <w:r w:rsidR="000D66C9">
        <w:rPr>
          <w:rFonts w:ascii="Arial" w:hAnsi="Arial" w:cs="Arial"/>
          <w:sz w:val="20"/>
          <w:szCs w:val="20"/>
        </w:rPr>
        <w:t>.</w:t>
      </w:r>
    </w:p>
    <w:p w:rsidR="00200A1C" w:rsidRPr="004C1CA2" w:rsidRDefault="00200A1C" w:rsidP="00200A1C">
      <w:pPr>
        <w:rPr>
          <w:rStyle w:val="Hyperlink"/>
          <w:rFonts w:ascii="Arial" w:hAnsi="Arial" w:cs="Arial"/>
          <w:sz w:val="20"/>
          <w:szCs w:val="20"/>
        </w:rPr>
      </w:pPr>
      <w:r w:rsidRPr="004C1CA2">
        <w:rPr>
          <w:rFonts w:ascii="Arial" w:hAnsi="Arial" w:cs="Arial"/>
          <w:sz w:val="20"/>
          <w:szCs w:val="20"/>
        </w:rPr>
        <w:t xml:space="preserve">Baumgartner C, da Costa BR, Collet TH, Feller M, </w:t>
      </w:r>
      <w:proofErr w:type="spellStart"/>
      <w:r w:rsidRPr="004C1CA2">
        <w:rPr>
          <w:rFonts w:ascii="Arial" w:hAnsi="Arial" w:cs="Arial"/>
          <w:sz w:val="20"/>
          <w:szCs w:val="20"/>
        </w:rPr>
        <w:t>Floriani</w:t>
      </w:r>
      <w:proofErr w:type="spellEnd"/>
      <w:r w:rsidRPr="004C1CA2">
        <w:rPr>
          <w:rFonts w:ascii="Arial" w:hAnsi="Arial" w:cs="Arial"/>
          <w:sz w:val="20"/>
          <w:szCs w:val="20"/>
        </w:rPr>
        <w:t xml:space="preserve"> C, Bauer DC, Cappola AR, Heckbert SR, </w:t>
      </w:r>
      <w:proofErr w:type="spellStart"/>
      <w:r w:rsidRPr="004C1CA2">
        <w:rPr>
          <w:rFonts w:ascii="Arial" w:hAnsi="Arial" w:cs="Arial"/>
          <w:sz w:val="20"/>
          <w:szCs w:val="20"/>
        </w:rPr>
        <w:t>Ceresini</w:t>
      </w:r>
      <w:proofErr w:type="spellEnd"/>
      <w:r w:rsidRPr="004C1CA2">
        <w:rPr>
          <w:rFonts w:ascii="Arial" w:hAnsi="Arial" w:cs="Arial"/>
          <w:sz w:val="20"/>
          <w:szCs w:val="20"/>
        </w:rPr>
        <w:t xml:space="preserve"> G, </w:t>
      </w:r>
      <w:proofErr w:type="spellStart"/>
      <w:r w:rsidRPr="004C1CA2">
        <w:rPr>
          <w:rFonts w:ascii="Arial" w:hAnsi="Arial" w:cs="Arial"/>
          <w:sz w:val="20"/>
          <w:szCs w:val="20"/>
        </w:rPr>
        <w:t>Gussekloo</w:t>
      </w:r>
      <w:proofErr w:type="spellEnd"/>
      <w:r w:rsidRPr="004C1CA2">
        <w:rPr>
          <w:rFonts w:ascii="Arial" w:hAnsi="Arial" w:cs="Arial"/>
          <w:sz w:val="20"/>
          <w:szCs w:val="20"/>
        </w:rPr>
        <w:t xml:space="preserve"> J, den </w:t>
      </w:r>
      <w:proofErr w:type="spellStart"/>
      <w:r w:rsidRPr="004C1CA2">
        <w:rPr>
          <w:rFonts w:ascii="Arial" w:hAnsi="Arial" w:cs="Arial"/>
          <w:sz w:val="20"/>
          <w:szCs w:val="20"/>
        </w:rPr>
        <w:t>Elzen</w:t>
      </w:r>
      <w:proofErr w:type="spellEnd"/>
      <w:r w:rsidRPr="004C1CA2">
        <w:rPr>
          <w:rFonts w:ascii="Arial" w:hAnsi="Arial" w:cs="Arial"/>
          <w:sz w:val="20"/>
          <w:szCs w:val="20"/>
        </w:rPr>
        <w:t xml:space="preserve"> WPJ, </w:t>
      </w:r>
      <w:proofErr w:type="spellStart"/>
      <w:r w:rsidRPr="004C1CA2">
        <w:rPr>
          <w:rFonts w:ascii="Arial" w:hAnsi="Arial" w:cs="Arial"/>
          <w:sz w:val="20"/>
          <w:szCs w:val="20"/>
        </w:rPr>
        <w:t>Peeters</w:t>
      </w:r>
      <w:proofErr w:type="spellEnd"/>
      <w:r w:rsidRPr="004C1CA2">
        <w:rPr>
          <w:rFonts w:ascii="Arial" w:hAnsi="Arial" w:cs="Arial"/>
          <w:sz w:val="20"/>
          <w:szCs w:val="20"/>
        </w:rPr>
        <w:t xml:space="preserve"> RP, </w:t>
      </w:r>
      <w:proofErr w:type="spellStart"/>
      <w:r w:rsidRPr="004C1CA2">
        <w:rPr>
          <w:rFonts w:ascii="Arial" w:hAnsi="Arial" w:cs="Arial"/>
          <w:sz w:val="20"/>
          <w:szCs w:val="20"/>
        </w:rPr>
        <w:t>Luben</w:t>
      </w:r>
      <w:proofErr w:type="spellEnd"/>
      <w:r w:rsidRPr="004C1CA2">
        <w:rPr>
          <w:rFonts w:ascii="Arial" w:hAnsi="Arial" w:cs="Arial"/>
          <w:sz w:val="20"/>
          <w:szCs w:val="20"/>
        </w:rPr>
        <w:t xml:space="preserve"> R, </w:t>
      </w:r>
      <w:proofErr w:type="spellStart"/>
      <w:r w:rsidRPr="004C1CA2">
        <w:rPr>
          <w:rFonts w:ascii="Arial" w:hAnsi="Arial" w:cs="Arial"/>
          <w:sz w:val="20"/>
          <w:szCs w:val="20"/>
        </w:rPr>
        <w:t>Völzke</w:t>
      </w:r>
      <w:proofErr w:type="spellEnd"/>
      <w:r w:rsidRPr="004C1CA2">
        <w:rPr>
          <w:rFonts w:ascii="Arial" w:hAnsi="Arial" w:cs="Arial"/>
          <w:sz w:val="20"/>
          <w:szCs w:val="20"/>
        </w:rPr>
        <w:t xml:space="preserve"> H,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Walsh JP, </w:t>
      </w:r>
      <w:proofErr w:type="spellStart"/>
      <w:r w:rsidRPr="004C1CA2">
        <w:rPr>
          <w:rFonts w:ascii="Arial" w:hAnsi="Arial" w:cs="Arial"/>
          <w:sz w:val="20"/>
          <w:szCs w:val="20"/>
        </w:rPr>
        <w:t>Bremner</w:t>
      </w:r>
      <w:proofErr w:type="spellEnd"/>
      <w:r w:rsidRPr="004C1CA2">
        <w:rPr>
          <w:rFonts w:ascii="Arial" w:hAnsi="Arial" w:cs="Arial"/>
          <w:sz w:val="20"/>
          <w:szCs w:val="20"/>
        </w:rPr>
        <w:t xml:space="preserve"> A, </w:t>
      </w:r>
      <w:proofErr w:type="spellStart"/>
      <w:r w:rsidRPr="004C1CA2">
        <w:rPr>
          <w:rFonts w:ascii="Arial" w:hAnsi="Arial" w:cs="Arial"/>
          <w:sz w:val="20"/>
          <w:szCs w:val="20"/>
        </w:rPr>
        <w:t>Iacoviello</w:t>
      </w:r>
      <w:proofErr w:type="spellEnd"/>
      <w:r w:rsidRPr="004C1CA2">
        <w:rPr>
          <w:rFonts w:ascii="Arial" w:hAnsi="Arial" w:cs="Arial"/>
          <w:sz w:val="20"/>
          <w:szCs w:val="20"/>
        </w:rPr>
        <w:t xml:space="preserve"> M, Macfarlane P,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Stott DJ, </w:t>
      </w:r>
      <w:proofErr w:type="spellStart"/>
      <w:r w:rsidRPr="004C1CA2">
        <w:rPr>
          <w:rFonts w:ascii="Arial" w:hAnsi="Arial" w:cs="Arial"/>
          <w:sz w:val="20"/>
          <w:szCs w:val="20"/>
        </w:rPr>
        <w:t>Westendorp</w:t>
      </w:r>
      <w:proofErr w:type="spellEnd"/>
      <w:r w:rsidRPr="004C1CA2">
        <w:rPr>
          <w:rFonts w:ascii="Arial" w:hAnsi="Arial" w:cs="Arial"/>
          <w:sz w:val="20"/>
          <w:szCs w:val="20"/>
        </w:rPr>
        <w:t xml:space="preserve"> RGJ, </w:t>
      </w:r>
      <w:proofErr w:type="spellStart"/>
      <w:r w:rsidRPr="004C1CA2">
        <w:rPr>
          <w:rFonts w:ascii="Arial" w:hAnsi="Arial" w:cs="Arial"/>
          <w:sz w:val="20"/>
          <w:szCs w:val="20"/>
        </w:rPr>
        <w:t>Khaw</w:t>
      </w:r>
      <w:proofErr w:type="spellEnd"/>
      <w:r w:rsidRPr="004C1CA2">
        <w:rPr>
          <w:rFonts w:ascii="Arial" w:hAnsi="Arial" w:cs="Arial"/>
          <w:sz w:val="20"/>
          <w:szCs w:val="20"/>
        </w:rPr>
        <w:t xml:space="preserve"> KT, M</w:t>
      </w:r>
      <w:r>
        <w:rPr>
          <w:rFonts w:ascii="Arial" w:hAnsi="Arial" w:cs="Arial"/>
          <w:sz w:val="20"/>
          <w:szCs w:val="20"/>
        </w:rPr>
        <w:t xml:space="preserve">agnani JW, </w:t>
      </w:r>
      <w:proofErr w:type="spellStart"/>
      <w:r>
        <w:rPr>
          <w:rFonts w:ascii="Arial" w:hAnsi="Arial" w:cs="Arial"/>
          <w:sz w:val="20"/>
          <w:szCs w:val="20"/>
        </w:rPr>
        <w:t>Aujesky</w:t>
      </w:r>
      <w:proofErr w:type="spellEnd"/>
      <w:r>
        <w:rPr>
          <w:rFonts w:ascii="Arial" w:hAnsi="Arial" w:cs="Arial"/>
          <w:sz w:val="20"/>
          <w:szCs w:val="20"/>
        </w:rPr>
        <w:t xml:space="preserve"> D, </w:t>
      </w:r>
      <w:proofErr w:type="spellStart"/>
      <w:r>
        <w:rPr>
          <w:rFonts w:ascii="Arial" w:hAnsi="Arial" w:cs="Arial"/>
          <w:sz w:val="20"/>
          <w:szCs w:val="20"/>
        </w:rPr>
        <w:t>Rodondi</w:t>
      </w:r>
      <w:proofErr w:type="spellEnd"/>
      <w:r>
        <w:rPr>
          <w:rFonts w:ascii="Arial" w:hAnsi="Arial" w:cs="Arial"/>
          <w:sz w:val="20"/>
          <w:szCs w:val="20"/>
        </w:rPr>
        <w:t xml:space="preserve"> N,</w:t>
      </w:r>
      <w:r w:rsidRPr="004C1CA2">
        <w:rPr>
          <w:rFonts w:ascii="Arial" w:hAnsi="Arial" w:cs="Arial"/>
          <w:sz w:val="20"/>
          <w:szCs w:val="20"/>
        </w:rPr>
        <w:t xml:space="preserve"> Thyroid Studies Collaboration. </w:t>
      </w:r>
      <w:hyperlink r:id="rId568"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569" w:history="1">
        <w:r w:rsidRPr="00AD2355">
          <w:rPr>
            <w:rFonts w:ascii="Arial" w:eastAsia="Times New Roman" w:hAnsi="Arial" w:cs="Arial"/>
            <w:sz w:val="20"/>
            <w:szCs w:val="20"/>
          </w:rPr>
          <w:t>PMC5705446</w:t>
        </w:r>
      </w:hyperlink>
      <w:r>
        <w:rPr>
          <w:rFonts w:ascii="Arial" w:eastAsia="Times New Roman" w:hAnsi="Arial" w:cs="Arial"/>
          <w:sz w:val="20"/>
          <w:szCs w:val="20"/>
        </w:rPr>
        <w:t>.</w:t>
      </w:r>
    </w:p>
    <w:p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Gabriel SB, </w:t>
      </w:r>
      <w:proofErr w:type="spellStart"/>
      <w:r w:rsidRPr="004C1CA2">
        <w:rPr>
          <w:rFonts w:ascii="Arial" w:hAnsi="Arial" w:cs="Arial"/>
          <w:sz w:val="20"/>
          <w:szCs w:val="20"/>
        </w:rPr>
        <w:t>Koboldt</w:t>
      </w:r>
      <w:proofErr w:type="spellEnd"/>
      <w:r w:rsidRPr="004C1CA2">
        <w:rPr>
          <w:rFonts w:ascii="Arial" w:hAnsi="Arial" w:cs="Arial"/>
          <w:sz w:val="20"/>
          <w:szCs w:val="20"/>
        </w:rPr>
        <w:t xml:space="preserve"> DC, Larson DE, </w:t>
      </w:r>
      <w:proofErr w:type="spellStart"/>
      <w:r w:rsidRPr="004C1CA2">
        <w:rPr>
          <w:rFonts w:ascii="Arial" w:hAnsi="Arial" w:cs="Arial"/>
          <w:sz w:val="20"/>
          <w:szCs w:val="20"/>
        </w:rPr>
        <w:t>Naj</w:t>
      </w:r>
      <w:proofErr w:type="spellEnd"/>
      <w:r w:rsidRPr="004C1CA2">
        <w:rPr>
          <w:rFonts w:ascii="Arial" w:hAnsi="Arial" w:cs="Arial"/>
          <w:sz w:val="20"/>
          <w:szCs w:val="20"/>
        </w:rPr>
        <w:t xml:space="preserve"> AC, Psaty BM, Salerno W, Bush WS, </w:t>
      </w:r>
      <w:proofErr w:type="spellStart"/>
      <w:r w:rsidRPr="004C1CA2">
        <w:rPr>
          <w:rFonts w:ascii="Arial" w:hAnsi="Arial" w:cs="Arial"/>
          <w:sz w:val="20"/>
          <w:szCs w:val="20"/>
        </w:rPr>
        <w:t>Foroud</w:t>
      </w:r>
      <w:proofErr w:type="spellEnd"/>
      <w:r w:rsidRPr="004C1CA2">
        <w:rPr>
          <w:rFonts w:ascii="Arial" w:hAnsi="Arial" w:cs="Arial"/>
          <w:sz w:val="20"/>
          <w:szCs w:val="20"/>
        </w:rPr>
        <w:t xml:space="preserve"> TM, </w:t>
      </w:r>
      <w:proofErr w:type="spellStart"/>
      <w:r w:rsidRPr="004C1CA2">
        <w:rPr>
          <w:rFonts w:ascii="Arial" w:hAnsi="Arial" w:cs="Arial"/>
          <w:sz w:val="20"/>
          <w:szCs w:val="20"/>
        </w:rPr>
        <w:t>Wijsman</w:t>
      </w:r>
      <w:proofErr w:type="spellEnd"/>
      <w:r w:rsidRPr="004C1CA2">
        <w:rPr>
          <w:rFonts w:ascii="Arial" w:hAnsi="Arial" w:cs="Arial"/>
          <w:sz w:val="20"/>
          <w:szCs w:val="20"/>
        </w:rPr>
        <w:t xml:space="preserve"> E, Farrer LA, </w:t>
      </w:r>
      <w:proofErr w:type="spellStart"/>
      <w:r w:rsidRPr="004C1CA2">
        <w:rPr>
          <w:rFonts w:ascii="Arial" w:hAnsi="Arial" w:cs="Arial"/>
          <w:sz w:val="20"/>
          <w:szCs w:val="20"/>
        </w:rPr>
        <w:t>Goate</w:t>
      </w:r>
      <w:proofErr w:type="spellEnd"/>
      <w:r w:rsidRPr="004C1CA2">
        <w:rPr>
          <w:rFonts w:ascii="Arial" w:hAnsi="Arial" w:cs="Arial"/>
          <w:sz w:val="20"/>
          <w:szCs w:val="20"/>
        </w:rPr>
        <w:t xml:space="preserve"> A, Haines JL, Pericak-Vance MA,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w:t>
      </w:r>
      <w:proofErr w:type="spellStart"/>
      <w:r w:rsidRPr="00D412C8">
        <w:rPr>
          <w:rFonts w:ascii="Arial" w:hAnsi="Arial" w:cs="Arial"/>
          <w:sz w:val="20"/>
          <w:szCs w:val="20"/>
        </w:rPr>
        <w:t>Govindaraju</w:t>
      </w:r>
      <w:proofErr w:type="spellEnd"/>
      <w:r w:rsidRPr="00D412C8">
        <w:rPr>
          <w:rFonts w:ascii="Arial" w:hAnsi="Arial" w:cs="Arial"/>
          <w:sz w:val="20"/>
          <w:szCs w:val="20"/>
        </w:rPr>
        <w:t xml:space="preserve"> DR, </w:t>
      </w:r>
      <w:proofErr w:type="spellStart"/>
      <w:r w:rsidRPr="00D412C8">
        <w:rPr>
          <w:rFonts w:ascii="Arial" w:hAnsi="Arial" w:cs="Arial"/>
          <w:sz w:val="20"/>
          <w:szCs w:val="20"/>
        </w:rPr>
        <w:t>Budagov</w:t>
      </w:r>
      <w:proofErr w:type="spellEnd"/>
      <w:r w:rsidRPr="00D412C8">
        <w:rPr>
          <w:rFonts w:ascii="Arial" w:hAnsi="Arial" w:cs="Arial"/>
          <w:sz w:val="20"/>
          <w:szCs w:val="20"/>
        </w:rPr>
        <w:t xml:space="preserve"> T, </w:t>
      </w:r>
      <w:proofErr w:type="spellStart"/>
      <w:r w:rsidRPr="00D412C8">
        <w:rPr>
          <w:rFonts w:ascii="Arial" w:hAnsi="Arial" w:cs="Arial"/>
          <w:sz w:val="20"/>
          <w:szCs w:val="20"/>
        </w:rPr>
        <w:t>Fradin</w:t>
      </w:r>
      <w:proofErr w:type="spellEnd"/>
      <w:r w:rsidRPr="00D412C8">
        <w:rPr>
          <w:rFonts w:ascii="Arial" w:hAnsi="Arial" w:cs="Arial"/>
          <w:sz w:val="20"/>
          <w:szCs w:val="20"/>
        </w:rPr>
        <w:t xml:space="preserve"> D, </w:t>
      </w:r>
      <w:proofErr w:type="spellStart"/>
      <w:r w:rsidRPr="00D412C8">
        <w:rPr>
          <w:rFonts w:ascii="Arial" w:hAnsi="Arial" w:cs="Arial"/>
          <w:sz w:val="20"/>
          <w:szCs w:val="20"/>
        </w:rPr>
        <w:t>Durda</w:t>
      </w:r>
      <w:proofErr w:type="spellEnd"/>
      <w:r w:rsidRPr="00D412C8">
        <w:rPr>
          <w:rFonts w:ascii="Arial" w:hAnsi="Arial" w:cs="Arial"/>
          <w:sz w:val="20"/>
          <w:szCs w:val="20"/>
        </w:rPr>
        <w:t xml:space="preserve"> P, Liu B, Ott S, Gutman D, </w:t>
      </w:r>
      <w:proofErr w:type="spellStart"/>
      <w:r w:rsidRPr="00D412C8">
        <w:rPr>
          <w:rFonts w:ascii="Arial" w:hAnsi="Arial" w:cs="Arial"/>
          <w:sz w:val="20"/>
          <w:szCs w:val="20"/>
        </w:rPr>
        <w:t>Sharvit</w:t>
      </w:r>
      <w:proofErr w:type="spellEnd"/>
      <w:r w:rsidRPr="00D412C8">
        <w:rPr>
          <w:rFonts w:ascii="Arial" w:hAnsi="Arial" w:cs="Arial"/>
          <w:sz w:val="20"/>
          <w:szCs w:val="20"/>
        </w:rPr>
        <w:t xml:space="preserve"> L, Kaplan R, </w:t>
      </w:r>
      <w:proofErr w:type="spellStart"/>
      <w:r w:rsidRPr="00D412C8">
        <w:rPr>
          <w:rFonts w:ascii="Arial" w:hAnsi="Arial" w:cs="Arial"/>
          <w:sz w:val="20"/>
          <w:szCs w:val="20"/>
        </w:rPr>
        <w:t>Bougnères</w:t>
      </w:r>
      <w:proofErr w:type="spellEnd"/>
      <w:r w:rsidRPr="00D412C8">
        <w:rPr>
          <w:rFonts w:ascii="Arial" w:hAnsi="Arial" w:cs="Arial"/>
          <w:sz w:val="20"/>
          <w:szCs w:val="20"/>
        </w:rPr>
        <w:t xml:space="preserve"> P, Reiner A, </w:t>
      </w:r>
      <w:proofErr w:type="spellStart"/>
      <w:r w:rsidRPr="00D412C8">
        <w:rPr>
          <w:rFonts w:ascii="Arial" w:hAnsi="Arial" w:cs="Arial"/>
          <w:sz w:val="20"/>
          <w:szCs w:val="20"/>
        </w:rPr>
        <w:t>Shuldiner</w:t>
      </w:r>
      <w:proofErr w:type="spellEnd"/>
      <w:r w:rsidRPr="00D412C8">
        <w:rPr>
          <w:rFonts w:ascii="Arial" w:hAnsi="Arial" w:cs="Arial"/>
          <w:sz w:val="20"/>
          <w:szCs w:val="20"/>
        </w:rPr>
        <w:t xml:space="preserve"> AR, Cohen P, Barzilai N, Atzmon G. </w:t>
      </w:r>
      <w:hyperlink r:id="rId570"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571" w:history="1">
        <w:r w:rsidRPr="00D412C8">
          <w:rPr>
            <w:rFonts w:ascii="Arial" w:hAnsi="Arial" w:cs="Arial"/>
            <w:sz w:val="20"/>
            <w:szCs w:val="20"/>
          </w:rPr>
          <w:t>PMC5473676</w:t>
        </w:r>
      </w:hyperlink>
      <w:r w:rsidRPr="00D412C8">
        <w:rPr>
          <w:rFonts w:ascii="Arial" w:hAnsi="Arial" w:cs="Arial"/>
          <w:sz w:val="20"/>
          <w:szCs w:val="20"/>
        </w:rPr>
        <w:t>.</w:t>
      </w:r>
    </w:p>
    <w:p w:rsidR="00894BCD" w:rsidRDefault="007D50D9" w:rsidP="00894BCD">
      <w:pPr>
        <w:autoSpaceDE w:val="0"/>
        <w:autoSpaceDN w:val="0"/>
        <w:adjustRightInd w:val="0"/>
        <w:spacing w:after="240" w:line="240" w:lineRule="auto"/>
        <w:rPr>
          <w:rFonts w:ascii="Arial" w:hAnsi="Arial" w:cs="Arial"/>
          <w:sz w:val="20"/>
          <w:szCs w:val="20"/>
        </w:rPr>
      </w:pPr>
      <w:hyperlink r:id="rId572"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573" w:history="1">
        <w:proofErr w:type="spellStart"/>
        <w:r w:rsidR="00894BCD" w:rsidRPr="00654987">
          <w:rPr>
            <w:rFonts w:ascii="Arial" w:hAnsi="Arial" w:cs="Arial"/>
            <w:sz w:val="20"/>
            <w:szCs w:val="20"/>
          </w:rPr>
          <w:t>Karasik</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574" w:history="1">
        <w:proofErr w:type="spellStart"/>
        <w:r w:rsidR="00894BCD" w:rsidRPr="00654987">
          <w:rPr>
            <w:rFonts w:ascii="Arial" w:hAnsi="Arial" w:cs="Arial"/>
            <w:sz w:val="20"/>
            <w:szCs w:val="20"/>
          </w:rPr>
          <w:t>Verghese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575" w:history="1">
        <w:proofErr w:type="spellStart"/>
        <w:r w:rsidR="00894BCD" w:rsidRPr="00654987">
          <w:rPr>
            <w:rFonts w:ascii="Arial" w:hAnsi="Arial" w:cs="Arial"/>
            <w:sz w:val="20"/>
            <w:szCs w:val="20"/>
          </w:rPr>
          <w:t>Lunetta</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576"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577"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578" w:history="1">
        <w:proofErr w:type="spellStart"/>
        <w:r w:rsidR="00894BCD" w:rsidRPr="00654987">
          <w:rPr>
            <w:rFonts w:ascii="Arial" w:hAnsi="Arial" w:cs="Arial"/>
            <w:sz w:val="20"/>
            <w:szCs w:val="20"/>
          </w:rPr>
          <w:t>Vered</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579" w:history="1">
        <w:proofErr w:type="spellStart"/>
        <w:r w:rsidR="00894BCD" w:rsidRPr="00654987">
          <w:rPr>
            <w:rFonts w:ascii="Arial" w:hAnsi="Arial" w:cs="Arial"/>
            <w:sz w:val="20"/>
            <w:szCs w:val="20"/>
          </w:rPr>
          <w:t>Deelen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580"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581"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582"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583"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584" w:history="1">
        <w:proofErr w:type="spellStart"/>
        <w:r w:rsidR="00894BCD" w:rsidRPr="00654987">
          <w:rPr>
            <w:rFonts w:ascii="Arial" w:hAnsi="Arial" w:cs="Arial"/>
            <w:sz w:val="20"/>
            <w:szCs w:val="20"/>
          </w:rPr>
          <w:t>Nethander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585"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586"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587" w:history="1">
        <w:proofErr w:type="spellStart"/>
        <w:r w:rsidR="00894BCD" w:rsidRPr="00654987">
          <w:rPr>
            <w:rFonts w:ascii="Arial" w:hAnsi="Arial" w:cs="Arial"/>
            <w:sz w:val="20"/>
            <w:szCs w:val="20"/>
          </w:rPr>
          <w:t>Matteini</w:t>
        </w:r>
        <w:proofErr w:type="spellEnd"/>
        <w:r w:rsidR="00894BCD" w:rsidRPr="00654987">
          <w:rPr>
            <w:rFonts w:ascii="Arial" w:hAnsi="Arial" w:cs="Arial"/>
            <w:sz w:val="20"/>
            <w:szCs w:val="20"/>
          </w:rPr>
          <w:t xml:space="preserve"> AM</w:t>
        </w:r>
      </w:hyperlink>
      <w:r w:rsidR="00894BCD" w:rsidRPr="00654987">
        <w:rPr>
          <w:rFonts w:ascii="Arial" w:hAnsi="Arial" w:cs="Arial"/>
          <w:sz w:val="20"/>
          <w:szCs w:val="20"/>
        </w:rPr>
        <w:t xml:space="preserve">, </w:t>
      </w:r>
      <w:hyperlink r:id="rId588" w:history="1">
        <w:proofErr w:type="spellStart"/>
        <w:r w:rsidR="00894BCD" w:rsidRPr="00654987">
          <w:rPr>
            <w:rFonts w:ascii="Arial" w:hAnsi="Arial" w:cs="Arial"/>
            <w:sz w:val="20"/>
            <w:szCs w:val="20"/>
          </w:rPr>
          <w:t>Callisaya</w:t>
        </w:r>
        <w:proofErr w:type="spellEnd"/>
        <w:r w:rsidR="00894BCD" w:rsidRPr="00654987">
          <w:rPr>
            <w:rFonts w:ascii="Arial" w:hAnsi="Arial" w:cs="Arial"/>
            <w:sz w:val="20"/>
            <w:szCs w:val="20"/>
          </w:rPr>
          <w:t xml:space="preserve"> ML</w:t>
        </w:r>
      </w:hyperlink>
      <w:r w:rsidR="00894BCD" w:rsidRPr="00654987">
        <w:rPr>
          <w:rFonts w:ascii="Arial" w:hAnsi="Arial" w:cs="Arial"/>
          <w:sz w:val="20"/>
          <w:szCs w:val="20"/>
        </w:rPr>
        <w:t xml:space="preserve">, </w:t>
      </w:r>
      <w:hyperlink r:id="rId589"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590"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591"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592"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593"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594"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595"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596"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597"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598" w:history="1">
        <w:proofErr w:type="spellStart"/>
        <w:r w:rsidR="00894BCD" w:rsidRPr="00654987">
          <w:rPr>
            <w:rFonts w:ascii="Arial" w:hAnsi="Arial" w:cs="Arial"/>
            <w:sz w:val="20"/>
            <w:szCs w:val="20"/>
          </w:rPr>
          <w:t>Knopman</w:t>
        </w:r>
        <w:proofErr w:type="spellEnd"/>
        <w:r w:rsidR="00894BCD" w:rsidRPr="00654987">
          <w:rPr>
            <w:rFonts w:ascii="Arial" w:hAnsi="Arial" w:cs="Arial"/>
            <w:sz w:val="20"/>
            <w:szCs w:val="20"/>
          </w:rPr>
          <w:t xml:space="preserve"> DS</w:t>
        </w:r>
      </w:hyperlink>
      <w:r w:rsidR="00894BCD" w:rsidRPr="00654987">
        <w:rPr>
          <w:rFonts w:ascii="Arial" w:hAnsi="Arial" w:cs="Arial"/>
          <w:sz w:val="20"/>
          <w:szCs w:val="20"/>
        </w:rPr>
        <w:t xml:space="preserve">, </w:t>
      </w:r>
      <w:hyperlink r:id="rId599" w:history="1">
        <w:proofErr w:type="spellStart"/>
        <w:r w:rsidR="00894BCD" w:rsidRPr="00654987">
          <w:rPr>
            <w:rFonts w:ascii="Arial" w:hAnsi="Arial" w:cs="Arial"/>
            <w:sz w:val="20"/>
            <w:szCs w:val="20"/>
          </w:rPr>
          <w:t>Parimi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600"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601"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02"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603"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604" w:history="1">
        <w:proofErr w:type="spellStart"/>
        <w:r w:rsidR="00894BCD" w:rsidRPr="00654987">
          <w:rPr>
            <w:rFonts w:ascii="Arial" w:hAnsi="Arial" w:cs="Arial"/>
            <w:sz w:val="20"/>
            <w:szCs w:val="20"/>
          </w:rPr>
          <w:t>Sharvit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05" w:history="1">
        <w:proofErr w:type="spellStart"/>
        <w:r w:rsidR="00894BCD" w:rsidRPr="00654987">
          <w:rPr>
            <w:rFonts w:ascii="Arial" w:hAnsi="Arial" w:cs="Arial"/>
            <w:sz w:val="20"/>
            <w:szCs w:val="20"/>
          </w:rPr>
          <w:t>Mooijaart</w:t>
        </w:r>
        <w:proofErr w:type="spellEnd"/>
        <w:r w:rsidR="00894BCD" w:rsidRPr="00654987">
          <w:rPr>
            <w:rFonts w:ascii="Arial" w:hAnsi="Arial" w:cs="Arial"/>
            <w:sz w:val="20"/>
            <w:szCs w:val="20"/>
          </w:rPr>
          <w:t xml:space="preserve"> SP</w:t>
        </w:r>
      </w:hyperlink>
      <w:r w:rsidR="00894BCD" w:rsidRPr="00654987">
        <w:rPr>
          <w:rFonts w:ascii="Arial" w:hAnsi="Arial" w:cs="Arial"/>
          <w:sz w:val="20"/>
          <w:szCs w:val="20"/>
        </w:rPr>
        <w:t xml:space="preserve">, </w:t>
      </w:r>
      <w:hyperlink r:id="rId606" w:history="1">
        <w:proofErr w:type="spellStart"/>
        <w:r w:rsidR="00894BCD" w:rsidRPr="00654987">
          <w:rPr>
            <w:rFonts w:ascii="Arial" w:hAnsi="Arial" w:cs="Arial"/>
            <w:sz w:val="20"/>
            <w:szCs w:val="20"/>
          </w:rPr>
          <w:t>Liewald</w:t>
        </w:r>
        <w:proofErr w:type="spellEnd"/>
        <w:r w:rsidR="00894BCD" w:rsidRPr="00654987">
          <w:rPr>
            <w:rFonts w:ascii="Arial" w:hAnsi="Arial" w:cs="Arial"/>
            <w:sz w:val="20"/>
            <w:szCs w:val="20"/>
          </w:rPr>
          <w:t xml:space="preserve"> DC</w:t>
        </w:r>
      </w:hyperlink>
      <w:r w:rsidR="00894BCD" w:rsidRPr="00654987">
        <w:rPr>
          <w:rFonts w:ascii="Arial" w:hAnsi="Arial" w:cs="Arial"/>
          <w:sz w:val="20"/>
          <w:szCs w:val="20"/>
        </w:rPr>
        <w:t xml:space="preserve">, </w:t>
      </w:r>
      <w:hyperlink r:id="rId607" w:history="1">
        <w:proofErr w:type="spellStart"/>
        <w:r w:rsidR="00894BCD" w:rsidRPr="00654987">
          <w:rPr>
            <w:rFonts w:ascii="Arial" w:hAnsi="Arial" w:cs="Arial"/>
            <w:sz w:val="20"/>
            <w:szCs w:val="20"/>
          </w:rPr>
          <w:t>Houwing-Duistermaat</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608"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609" w:history="1">
        <w:proofErr w:type="spellStart"/>
        <w:r w:rsidR="00894BCD" w:rsidRPr="00654987">
          <w:rPr>
            <w:rFonts w:ascii="Arial" w:hAnsi="Arial" w:cs="Arial"/>
            <w:sz w:val="20"/>
            <w:szCs w:val="20"/>
          </w:rPr>
          <w:t>Moed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10" w:history="1">
        <w:proofErr w:type="spellStart"/>
        <w:r w:rsidR="00894BCD" w:rsidRPr="00654987">
          <w:rPr>
            <w:rFonts w:ascii="Arial" w:hAnsi="Arial" w:cs="Arial"/>
            <w:sz w:val="20"/>
            <w:szCs w:val="20"/>
          </w:rPr>
          <w:t>Verlinden</w:t>
        </w:r>
        <w:proofErr w:type="spellEnd"/>
        <w:r w:rsidR="00894BCD" w:rsidRPr="00654987">
          <w:rPr>
            <w:rFonts w:ascii="Arial" w:hAnsi="Arial" w:cs="Arial"/>
            <w:sz w:val="20"/>
            <w:szCs w:val="20"/>
          </w:rPr>
          <w:t xml:space="preserve"> VJ</w:t>
        </w:r>
      </w:hyperlink>
      <w:r w:rsidR="00894BCD" w:rsidRPr="00654987">
        <w:rPr>
          <w:rFonts w:ascii="Arial" w:hAnsi="Arial" w:cs="Arial"/>
          <w:sz w:val="20"/>
          <w:szCs w:val="20"/>
        </w:rPr>
        <w:t xml:space="preserve">, </w:t>
      </w:r>
      <w:hyperlink r:id="rId611"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612"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Geest</w:t>
        </w:r>
        <w:proofErr w:type="spellEnd"/>
        <w:r w:rsidR="00894BCD" w:rsidRPr="00654987">
          <w:rPr>
            <w:rFonts w:ascii="Arial" w:hAnsi="Arial" w:cs="Arial"/>
            <w:sz w:val="20"/>
            <w:szCs w:val="20"/>
          </w:rPr>
          <w:t xml:space="preserve"> JN</w:t>
        </w:r>
      </w:hyperlink>
      <w:r w:rsidR="00894BCD" w:rsidRPr="00654987">
        <w:rPr>
          <w:rFonts w:ascii="Arial" w:hAnsi="Arial" w:cs="Arial"/>
          <w:sz w:val="20"/>
          <w:szCs w:val="20"/>
        </w:rPr>
        <w:t xml:space="preserve">, </w:t>
      </w:r>
      <w:hyperlink r:id="rId613"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614"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615"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616"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617"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618" w:history="1">
        <w:proofErr w:type="spellStart"/>
        <w:r w:rsidR="00894BCD" w:rsidRPr="00654987">
          <w:rPr>
            <w:rFonts w:ascii="Arial" w:hAnsi="Arial" w:cs="Arial"/>
            <w:sz w:val="20"/>
            <w:szCs w:val="20"/>
          </w:rPr>
          <w:t>Tranah</w:t>
        </w:r>
        <w:proofErr w:type="spellEnd"/>
        <w:r w:rsidR="00894BCD" w:rsidRPr="00654987">
          <w:rPr>
            <w:rFonts w:ascii="Arial" w:hAnsi="Arial" w:cs="Arial"/>
            <w:sz w:val="20"/>
            <w:szCs w:val="20"/>
          </w:rPr>
          <w:t xml:space="preserve"> GJ</w:t>
        </w:r>
      </w:hyperlink>
      <w:r w:rsidR="00894BCD" w:rsidRPr="00654987">
        <w:rPr>
          <w:rFonts w:ascii="Arial" w:hAnsi="Arial" w:cs="Arial"/>
          <w:sz w:val="20"/>
          <w:szCs w:val="20"/>
        </w:rPr>
        <w:t xml:space="preserve">, </w:t>
      </w:r>
      <w:hyperlink r:id="rId619"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620"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621"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622"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623"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624"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625"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626"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627" w:history="1">
        <w:proofErr w:type="spellStart"/>
        <w:r w:rsidR="00894BCD" w:rsidRPr="00654987">
          <w:rPr>
            <w:rFonts w:ascii="Arial" w:hAnsi="Arial" w:cs="Arial"/>
            <w:sz w:val="20"/>
            <w:szCs w:val="20"/>
          </w:rPr>
          <w:t>Deary</w:t>
        </w:r>
        <w:proofErr w:type="spellEnd"/>
        <w:r w:rsidR="00894BCD" w:rsidRPr="00654987">
          <w:rPr>
            <w:rFonts w:ascii="Arial" w:hAnsi="Arial" w:cs="Arial"/>
            <w:sz w:val="20"/>
            <w:szCs w:val="20"/>
          </w:rPr>
          <w:t xml:space="preserve"> IJ</w:t>
        </w:r>
      </w:hyperlink>
      <w:r w:rsidR="00894BCD" w:rsidRPr="00654987">
        <w:rPr>
          <w:rFonts w:ascii="Arial" w:hAnsi="Arial" w:cs="Arial"/>
          <w:sz w:val="20"/>
          <w:szCs w:val="20"/>
        </w:rPr>
        <w:t xml:space="preserve">, </w:t>
      </w:r>
      <w:hyperlink r:id="rId628"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629"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630"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631"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632"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633"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634"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635"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636"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637"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638"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39"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640" w:history="1">
        <w:proofErr w:type="spellStart"/>
        <w:r w:rsidR="00894BCD" w:rsidRPr="00654987">
          <w:rPr>
            <w:rFonts w:ascii="Arial" w:hAnsi="Arial" w:cs="Arial"/>
            <w:sz w:val="20"/>
            <w:szCs w:val="20"/>
          </w:rPr>
          <w:t>Murabito</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641" w:history="1">
        <w:r w:rsidR="00894BCD" w:rsidRPr="00654987">
          <w:rPr>
            <w:rFonts w:ascii="Arial" w:hAnsi="Arial" w:cs="Arial"/>
            <w:sz w:val="20"/>
            <w:szCs w:val="20"/>
          </w:rPr>
          <w:t>Atzmon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642"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643"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Bodapati</w:t>
      </w:r>
      <w:proofErr w:type="spellEnd"/>
      <w:r w:rsidRPr="00D412C8">
        <w:rPr>
          <w:rFonts w:ascii="Arial" w:hAnsi="Arial" w:cs="Arial"/>
          <w:sz w:val="20"/>
          <w:szCs w:val="20"/>
        </w:rPr>
        <w:t xml:space="preserve"> RK, Kizer JR, Kop WJ, Kamel H, Stein PK. </w:t>
      </w:r>
      <w:hyperlink r:id="rId644"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645" w:history="1">
        <w:r w:rsidR="00736D9A" w:rsidRPr="00736D9A">
          <w:rPr>
            <w:rFonts w:ascii="Arial" w:hAnsi="Arial" w:cs="Arial"/>
            <w:sz w:val="20"/>
            <w:szCs w:val="20"/>
          </w:rPr>
          <w:t>PMC5586256</w:t>
        </w:r>
      </w:hyperlink>
      <w:r w:rsidR="00736D9A">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w:t>
      </w:r>
      <w:proofErr w:type="spellStart"/>
      <w:r w:rsidRPr="00223764">
        <w:rPr>
          <w:rFonts w:ascii="Arial" w:eastAsiaTheme="minorHAnsi" w:hAnsi="Arial" w:cs="Arial"/>
          <w:sz w:val="20"/>
          <w:szCs w:val="20"/>
        </w:rPr>
        <w:t>Conomos</w:t>
      </w:r>
      <w:proofErr w:type="spellEnd"/>
      <w:r w:rsidRPr="00223764">
        <w:rPr>
          <w:rFonts w:ascii="Arial" w:eastAsiaTheme="minorHAnsi" w:hAnsi="Arial" w:cs="Arial"/>
          <w:sz w:val="20"/>
          <w:szCs w:val="20"/>
        </w:rPr>
        <w:t xml:space="preserve"> MP, Gabriel S, Gibbs RA, </w:t>
      </w:r>
      <w:proofErr w:type="spellStart"/>
      <w:r w:rsidRPr="00223764">
        <w:rPr>
          <w:rFonts w:ascii="Arial" w:eastAsiaTheme="minorHAnsi" w:hAnsi="Arial" w:cs="Arial"/>
          <w:sz w:val="20"/>
          <w:szCs w:val="20"/>
        </w:rPr>
        <w:t>Gogarten</w:t>
      </w:r>
      <w:proofErr w:type="spellEnd"/>
      <w:r w:rsidRPr="00223764">
        <w:rPr>
          <w:rFonts w:ascii="Arial" w:eastAsiaTheme="minorHAnsi" w:hAnsi="Arial" w:cs="Arial"/>
          <w:sz w:val="20"/>
          <w:szCs w:val="20"/>
        </w:rPr>
        <w:t xml:space="preserve"> SM, Gupta N, Jaquish CE, Johnson AD, Lewis JP, Liu X, Manning AK, Papanicolaou GJ, </w:t>
      </w:r>
      <w:proofErr w:type="spellStart"/>
      <w:r w:rsidRPr="00223764">
        <w:rPr>
          <w:rFonts w:ascii="Arial" w:eastAsiaTheme="minorHAnsi" w:hAnsi="Arial" w:cs="Arial"/>
          <w:sz w:val="20"/>
          <w:szCs w:val="20"/>
        </w:rPr>
        <w:t>Pitsillides</w:t>
      </w:r>
      <w:proofErr w:type="spellEnd"/>
      <w:r w:rsidRPr="00223764">
        <w:rPr>
          <w:rFonts w:ascii="Arial" w:eastAsiaTheme="minorHAnsi" w:hAnsi="Arial" w:cs="Arial"/>
          <w:sz w:val="20"/>
          <w:szCs w:val="20"/>
        </w:rPr>
        <w:t xml:space="preserve"> AN, Rice KM, Salerno W, </w:t>
      </w:r>
      <w:proofErr w:type="spellStart"/>
      <w:r w:rsidRPr="00223764">
        <w:rPr>
          <w:rFonts w:ascii="Arial" w:eastAsiaTheme="minorHAnsi" w:hAnsi="Arial" w:cs="Arial"/>
          <w:sz w:val="20"/>
          <w:szCs w:val="20"/>
        </w:rPr>
        <w:t>Sitlani</w:t>
      </w:r>
      <w:proofErr w:type="spellEnd"/>
      <w:r w:rsidRPr="00223764">
        <w:rPr>
          <w:rFonts w:ascii="Arial" w:eastAsiaTheme="minorHAnsi" w:hAnsi="Arial" w:cs="Arial"/>
          <w:sz w:val="20"/>
          <w:szCs w:val="20"/>
        </w:rPr>
        <w:t xml:space="preserve"> CM, Smith NL; NHLBI Trans-Omics for Precision Medicine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Consortium; Cohorts for Heart and Aging Research in Genomic Epidemiology (CHARGE) Consortium;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Hematology and Hemostasis Working Group; CHARGE Analysis and Bioinformatics Working Group, Heckbert SR, Laurie CC, Mitchell BD, </w:t>
      </w:r>
      <w:proofErr w:type="spellStart"/>
      <w:r w:rsidRPr="00223764">
        <w:rPr>
          <w:rFonts w:ascii="Arial" w:eastAsiaTheme="minorHAnsi" w:hAnsi="Arial" w:cs="Arial"/>
          <w:sz w:val="20"/>
          <w:szCs w:val="20"/>
        </w:rPr>
        <w:t>Vasan</w:t>
      </w:r>
      <w:proofErr w:type="spellEnd"/>
      <w:r w:rsidRPr="00223764">
        <w:rPr>
          <w:rFonts w:ascii="Arial" w:eastAsiaTheme="minorHAnsi" w:hAnsi="Arial" w:cs="Arial"/>
          <w:sz w:val="20"/>
          <w:szCs w:val="20"/>
        </w:rPr>
        <w:t xml:space="preserve"> RS, Rich SS, Rotter JI, Wilson JG, </w:t>
      </w:r>
      <w:proofErr w:type="spellStart"/>
      <w:r w:rsidRPr="00223764">
        <w:rPr>
          <w:rFonts w:ascii="Arial" w:eastAsiaTheme="minorHAnsi" w:hAnsi="Arial" w:cs="Arial"/>
          <w:sz w:val="20"/>
          <w:szCs w:val="20"/>
        </w:rPr>
        <w:t>Boerwinkle</w:t>
      </w:r>
      <w:proofErr w:type="spellEnd"/>
      <w:r w:rsidRPr="00223764">
        <w:rPr>
          <w:rFonts w:ascii="Arial" w:eastAsiaTheme="minorHAnsi" w:hAnsi="Arial" w:cs="Arial"/>
          <w:sz w:val="20"/>
          <w:szCs w:val="20"/>
        </w:rPr>
        <w:t xml:space="preserve"> E, Psaty BM, </w:t>
      </w:r>
      <w:proofErr w:type="spellStart"/>
      <w:r w:rsidRPr="00223764">
        <w:rPr>
          <w:rFonts w:ascii="Arial" w:eastAsiaTheme="minorHAnsi" w:hAnsi="Arial" w:cs="Arial"/>
          <w:sz w:val="20"/>
          <w:szCs w:val="20"/>
        </w:rPr>
        <w:t>Cupples</w:t>
      </w:r>
      <w:proofErr w:type="spellEnd"/>
      <w:r w:rsidRPr="00223764">
        <w:rPr>
          <w:rFonts w:ascii="Arial" w:eastAsiaTheme="minorHAnsi" w:hAnsi="Arial" w:cs="Arial"/>
          <w:sz w:val="20"/>
          <w:szCs w:val="20"/>
        </w:rPr>
        <w:t xml:space="preserve">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rsidR="00894BCD" w:rsidRPr="00F65DEE" w:rsidRDefault="007D50D9" w:rsidP="00F65DEE">
      <w:hyperlink r:id="rId646"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647"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648"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649"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650"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651"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652"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653" w:tooltip="Calcified tissue international." w:history="1">
        <w:proofErr w:type="spellStart"/>
        <w:r w:rsidR="00894BCD" w:rsidRPr="00654987">
          <w:rPr>
            <w:rFonts w:ascii="Arial" w:hAnsi="Arial" w:cs="Arial"/>
            <w:sz w:val="20"/>
            <w:szCs w:val="20"/>
          </w:rPr>
          <w:t>Calcif</w:t>
        </w:r>
        <w:proofErr w:type="spellEnd"/>
        <w:r w:rsidR="00894BCD" w:rsidRPr="00654987">
          <w:rPr>
            <w:rFonts w:ascii="Arial" w:hAnsi="Arial" w:cs="Arial"/>
            <w:sz w:val="20"/>
            <w:szCs w:val="20"/>
          </w:rPr>
          <w:t xml:space="preserve">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654"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894BCD" w:rsidRPr="00F65DEE" w:rsidRDefault="007D50D9" w:rsidP="00F65DEE">
      <w:hyperlink r:id="rId655"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656"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657"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658"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659"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660" w:history="1">
        <w:proofErr w:type="spellStart"/>
        <w:r w:rsidR="00894BCD" w:rsidRPr="00654987">
          <w:rPr>
            <w:rFonts w:ascii="Arial" w:hAnsi="Arial" w:cs="Arial"/>
            <w:sz w:val="20"/>
            <w:szCs w:val="20"/>
          </w:rPr>
          <w:t>Isales</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661"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 xml:space="preserve">Association of DPP-4 activity with BMD, body composition, and incident hip fracture: </w:t>
      </w:r>
      <w:proofErr w:type="gramStart"/>
      <w:r w:rsidR="00894BCD" w:rsidRPr="00DC473B">
        <w:rPr>
          <w:rFonts w:ascii="Arial" w:hAnsi="Arial" w:cs="Arial"/>
          <w:b/>
          <w:i/>
          <w:sz w:val="20"/>
          <w:szCs w:val="20"/>
        </w:rPr>
        <w:t>the</w:t>
      </w:r>
      <w:proofErr w:type="gramEnd"/>
      <w:r w:rsidR="00894BCD" w:rsidRPr="00DC473B">
        <w:rPr>
          <w:rFonts w:ascii="Arial" w:hAnsi="Arial" w:cs="Arial"/>
          <w:b/>
          <w:i/>
          <w:sz w:val="20"/>
          <w:szCs w:val="20"/>
        </w:rPr>
        <w:t xml:space="preserve"> Cardiovascular Health Study.</w:t>
      </w:r>
      <w:r w:rsidR="00894BCD" w:rsidRPr="00654987">
        <w:rPr>
          <w:rFonts w:ascii="Arial" w:hAnsi="Arial" w:cs="Arial"/>
          <w:sz w:val="20"/>
          <w:szCs w:val="20"/>
        </w:rPr>
        <w:t xml:space="preserve"> </w:t>
      </w:r>
      <w:hyperlink r:id="rId662"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663"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200A1C" w:rsidRPr="003F3C8D" w:rsidRDefault="00200A1C" w:rsidP="00200A1C">
      <w:pPr>
        <w:rPr>
          <w:rFonts w:ascii="Arial" w:hAnsi="Arial" w:cs="Arial"/>
          <w:sz w:val="20"/>
          <w:szCs w:val="20"/>
        </w:rPr>
      </w:pPr>
      <w:proofErr w:type="spellStart"/>
      <w:r w:rsidRPr="004C1CA2">
        <w:rPr>
          <w:rFonts w:ascii="Arial" w:hAnsi="Arial" w:cs="Arial"/>
          <w:sz w:val="20"/>
          <w:szCs w:val="20"/>
        </w:rPr>
        <w:t>Chibnik</w:t>
      </w:r>
      <w:proofErr w:type="spellEnd"/>
      <w:r w:rsidRPr="004C1CA2">
        <w:rPr>
          <w:rFonts w:ascii="Arial" w:hAnsi="Arial" w:cs="Arial"/>
          <w:sz w:val="20"/>
          <w:szCs w:val="20"/>
        </w:rPr>
        <w:t xml:space="preserve"> LB, Wolters FJ, </w:t>
      </w:r>
      <w:proofErr w:type="spellStart"/>
      <w:r w:rsidRPr="004C1CA2">
        <w:rPr>
          <w:rFonts w:ascii="Arial" w:hAnsi="Arial" w:cs="Arial"/>
          <w:sz w:val="20"/>
          <w:szCs w:val="20"/>
        </w:rPr>
        <w:t>Bäckman</w:t>
      </w:r>
      <w:proofErr w:type="spellEnd"/>
      <w:r w:rsidRPr="004C1CA2">
        <w:rPr>
          <w:rFonts w:ascii="Arial" w:hAnsi="Arial" w:cs="Arial"/>
          <w:sz w:val="20"/>
          <w:szCs w:val="20"/>
        </w:rPr>
        <w:t xml:space="preserve"> K, </w:t>
      </w:r>
      <w:proofErr w:type="spellStart"/>
      <w:r w:rsidRPr="004C1CA2">
        <w:rPr>
          <w:rFonts w:ascii="Arial" w:hAnsi="Arial" w:cs="Arial"/>
          <w:sz w:val="20"/>
          <w:szCs w:val="20"/>
        </w:rPr>
        <w:t>Beiser</w:t>
      </w:r>
      <w:proofErr w:type="spellEnd"/>
      <w:r w:rsidRPr="004C1CA2">
        <w:rPr>
          <w:rFonts w:ascii="Arial" w:hAnsi="Arial" w:cs="Arial"/>
          <w:sz w:val="20"/>
          <w:szCs w:val="20"/>
        </w:rPr>
        <w:t xml:space="preserve"> A, </w:t>
      </w:r>
      <w:proofErr w:type="spellStart"/>
      <w:r w:rsidRPr="004C1CA2">
        <w:rPr>
          <w:rFonts w:ascii="Arial" w:hAnsi="Arial" w:cs="Arial"/>
          <w:sz w:val="20"/>
          <w:szCs w:val="20"/>
        </w:rPr>
        <w:t>Berr</w:t>
      </w:r>
      <w:proofErr w:type="spellEnd"/>
      <w:r w:rsidRPr="004C1CA2">
        <w:rPr>
          <w:rFonts w:ascii="Arial" w:hAnsi="Arial" w:cs="Arial"/>
          <w:sz w:val="20"/>
          <w:szCs w:val="20"/>
        </w:rPr>
        <w:t xml:space="preserve"> C, Bis JC,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Bos D, </w:t>
      </w:r>
      <w:proofErr w:type="spellStart"/>
      <w:r w:rsidRPr="004C1CA2">
        <w:rPr>
          <w:rFonts w:ascii="Arial" w:hAnsi="Arial" w:cs="Arial"/>
          <w:sz w:val="20"/>
          <w:szCs w:val="20"/>
        </w:rPr>
        <w:t>Brayne</w:t>
      </w:r>
      <w:proofErr w:type="spellEnd"/>
      <w:r w:rsidRPr="004C1CA2">
        <w:rPr>
          <w:rFonts w:ascii="Arial" w:hAnsi="Arial" w:cs="Arial"/>
          <w:sz w:val="20"/>
          <w:szCs w:val="20"/>
        </w:rPr>
        <w:t xml:space="preserve"> C, </w:t>
      </w:r>
      <w:proofErr w:type="spellStart"/>
      <w:r w:rsidRPr="004C1CA2">
        <w:rPr>
          <w:rFonts w:ascii="Arial" w:hAnsi="Arial" w:cs="Arial"/>
          <w:sz w:val="20"/>
          <w:szCs w:val="20"/>
        </w:rPr>
        <w:t>Dartigues</w:t>
      </w:r>
      <w:proofErr w:type="spellEnd"/>
      <w:r w:rsidRPr="004C1CA2">
        <w:rPr>
          <w:rFonts w:ascii="Arial" w:hAnsi="Arial" w:cs="Arial"/>
          <w:sz w:val="20"/>
          <w:szCs w:val="20"/>
        </w:rPr>
        <w:t xml:space="preserve"> JF, </w:t>
      </w:r>
      <w:proofErr w:type="spellStart"/>
      <w:r w:rsidRPr="004C1CA2">
        <w:rPr>
          <w:rFonts w:ascii="Arial" w:hAnsi="Arial" w:cs="Arial"/>
          <w:sz w:val="20"/>
          <w:szCs w:val="20"/>
        </w:rPr>
        <w:t>Darweesh</w:t>
      </w:r>
      <w:proofErr w:type="spellEnd"/>
      <w:r w:rsidRPr="004C1CA2">
        <w:rPr>
          <w:rFonts w:ascii="Arial" w:hAnsi="Arial" w:cs="Arial"/>
          <w:sz w:val="20"/>
          <w:szCs w:val="20"/>
        </w:rPr>
        <w:t xml:space="preserve"> SKL, </w:t>
      </w:r>
      <w:proofErr w:type="spellStart"/>
      <w:r w:rsidRPr="004C1CA2">
        <w:rPr>
          <w:rFonts w:ascii="Arial" w:hAnsi="Arial" w:cs="Arial"/>
          <w:sz w:val="20"/>
          <w:szCs w:val="20"/>
        </w:rPr>
        <w:t>Debette</w:t>
      </w:r>
      <w:proofErr w:type="spellEnd"/>
      <w:r w:rsidRPr="004C1CA2">
        <w:rPr>
          <w:rFonts w:ascii="Arial" w:hAnsi="Arial" w:cs="Arial"/>
          <w:sz w:val="20"/>
          <w:szCs w:val="20"/>
        </w:rPr>
        <w:t xml:space="preserve"> S, Davis-Plourde KL, </w:t>
      </w:r>
      <w:proofErr w:type="spellStart"/>
      <w:r w:rsidRPr="004C1CA2">
        <w:rPr>
          <w:rFonts w:ascii="Arial" w:hAnsi="Arial" w:cs="Arial"/>
          <w:sz w:val="20"/>
          <w:szCs w:val="20"/>
        </w:rPr>
        <w:t>Dufouil</w:t>
      </w:r>
      <w:proofErr w:type="spellEnd"/>
      <w:r w:rsidRPr="004C1CA2">
        <w:rPr>
          <w:rFonts w:ascii="Arial" w:hAnsi="Arial" w:cs="Arial"/>
          <w:sz w:val="20"/>
          <w:szCs w:val="20"/>
        </w:rPr>
        <w:t xml:space="preserve"> C,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Grasset 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t>
      </w:r>
      <w:proofErr w:type="spellStart"/>
      <w:r w:rsidRPr="004C1CA2">
        <w:rPr>
          <w:rFonts w:ascii="Arial" w:hAnsi="Arial" w:cs="Arial"/>
          <w:sz w:val="20"/>
          <w:szCs w:val="20"/>
        </w:rPr>
        <w:t>Hadjichrysanthou</w:t>
      </w:r>
      <w:proofErr w:type="spellEnd"/>
      <w:r w:rsidRPr="004C1CA2">
        <w:rPr>
          <w:rFonts w:ascii="Arial" w:hAnsi="Arial" w:cs="Arial"/>
          <w:sz w:val="20"/>
          <w:szCs w:val="20"/>
        </w:rPr>
        <w:t xml:space="preserve"> C, Helmer C, </w:t>
      </w:r>
      <w:r w:rsidRPr="00AD2355">
        <w:rPr>
          <w:rFonts w:ascii="Arial" w:hAnsi="Arial" w:cs="Arial"/>
          <w:sz w:val="20"/>
          <w:szCs w:val="20"/>
        </w:rPr>
        <w:t xml:space="preserve">Ikram MA, Ikram MK, Kern S, </w:t>
      </w:r>
      <w:proofErr w:type="spellStart"/>
      <w:r w:rsidRPr="00AD2355">
        <w:rPr>
          <w:rFonts w:ascii="Arial" w:hAnsi="Arial" w:cs="Arial"/>
          <w:sz w:val="20"/>
          <w:szCs w:val="20"/>
        </w:rPr>
        <w:t>Kuller</w:t>
      </w:r>
      <w:proofErr w:type="spellEnd"/>
      <w:r w:rsidRPr="00AD2355">
        <w:rPr>
          <w:rFonts w:ascii="Arial" w:hAnsi="Arial" w:cs="Arial"/>
          <w:sz w:val="20"/>
          <w:szCs w:val="20"/>
        </w:rPr>
        <w:t xml:space="preserve"> LH, </w:t>
      </w:r>
      <w:proofErr w:type="spellStart"/>
      <w:r w:rsidRPr="00AD2355">
        <w:rPr>
          <w:rFonts w:ascii="Arial" w:hAnsi="Arial" w:cs="Arial"/>
          <w:sz w:val="20"/>
          <w:szCs w:val="20"/>
        </w:rPr>
        <w:t>Launer</w:t>
      </w:r>
      <w:proofErr w:type="spellEnd"/>
      <w:r w:rsidRPr="00AD2355">
        <w:rPr>
          <w:rFonts w:ascii="Arial" w:hAnsi="Arial" w:cs="Arial"/>
          <w:sz w:val="20"/>
          <w:szCs w:val="20"/>
        </w:rPr>
        <w:t xml:space="preserve"> L, Lopez OL, Matthews F, </w:t>
      </w:r>
      <w:proofErr w:type="spellStart"/>
      <w:r w:rsidRPr="00AD2355">
        <w:rPr>
          <w:rFonts w:ascii="Arial" w:hAnsi="Arial" w:cs="Arial"/>
          <w:sz w:val="20"/>
          <w:szCs w:val="20"/>
        </w:rPr>
        <w:t>Meirelles</w:t>
      </w:r>
      <w:proofErr w:type="spellEnd"/>
      <w:r w:rsidRPr="00AD2355">
        <w:rPr>
          <w:rFonts w:ascii="Arial" w:hAnsi="Arial" w:cs="Arial"/>
          <w:sz w:val="20"/>
          <w:szCs w:val="20"/>
        </w:rPr>
        <w:t xml:space="preserve"> O, Mosley T, </w:t>
      </w:r>
      <w:proofErr w:type="spellStart"/>
      <w:r w:rsidRPr="00AD2355">
        <w:rPr>
          <w:rFonts w:ascii="Arial" w:hAnsi="Arial" w:cs="Arial"/>
          <w:sz w:val="20"/>
          <w:szCs w:val="20"/>
        </w:rPr>
        <w:t>Ower</w:t>
      </w:r>
      <w:proofErr w:type="spellEnd"/>
      <w:r w:rsidRPr="00AD2355">
        <w:rPr>
          <w:rFonts w:ascii="Arial" w:hAnsi="Arial" w:cs="Arial"/>
          <w:sz w:val="20"/>
          <w:szCs w:val="20"/>
        </w:rPr>
        <w:t xml:space="preserve"> A, Psaty BM, </w:t>
      </w:r>
      <w:proofErr w:type="spellStart"/>
      <w:r w:rsidRPr="00AD2355">
        <w:rPr>
          <w:rFonts w:ascii="Arial" w:hAnsi="Arial" w:cs="Arial"/>
          <w:sz w:val="20"/>
          <w:szCs w:val="20"/>
        </w:rPr>
        <w:t>Satizabal</w:t>
      </w:r>
      <w:proofErr w:type="spellEnd"/>
      <w:r w:rsidRPr="00AD2355">
        <w:rPr>
          <w:rFonts w:ascii="Arial" w:hAnsi="Arial" w:cs="Arial"/>
          <w:sz w:val="20"/>
          <w:szCs w:val="20"/>
        </w:rPr>
        <w:t xml:space="preserve"> CL, Seshadri S, Skoog I, Stephan BCM, </w:t>
      </w:r>
      <w:proofErr w:type="spellStart"/>
      <w:r w:rsidRPr="00AD2355">
        <w:rPr>
          <w:rFonts w:ascii="Arial" w:hAnsi="Arial" w:cs="Arial"/>
          <w:sz w:val="20"/>
          <w:szCs w:val="20"/>
        </w:rPr>
        <w:t>Tzourio</w:t>
      </w:r>
      <w:proofErr w:type="spellEnd"/>
      <w:r w:rsidRPr="00AD2355">
        <w:rPr>
          <w:rFonts w:ascii="Arial" w:hAnsi="Arial" w:cs="Arial"/>
          <w:sz w:val="20"/>
          <w:szCs w:val="20"/>
        </w:rPr>
        <w:t xml:space="preserve"> C, </w:t>
      </w:r>
      <w:proofErr w:type="spellStart"/>
      <w:r w:rsidRPr="00AD2355">
        <w:rPr>
          <w:rFonts w:ascii="Arial" w:hAnsi="Arial" w:cs="Arial"/>
          <w:sz w:val="20"/>
          <w:szCs w:val="20"/>
        </w:rPr>
        <w:t>Waziry</w:t>
      </w:r>
      <w:proofErr w:type="spellEnd"/>
      <w:r w:rsidRPr="00AD2355">
        <w:rPr>
          <w:rFonts w:ascii="Arial" w:hAnsi="Arial" w:cs="Arial"/>
          <w:sz w:val="20"/>
          <w:szCs w:val="20"/>
        </w:rPr>
        <w:t xml:space="preserve"> R, Wong MM, </w:t>
      </w:r>
      <w:proofErr w:type="spellStart"/>
      <w:r w:rsidRPr="00AD2355">
        <w:rPr>
          <w:rFonts w:ascii="Arial" w:hAnsi="Arial" w:cs="Arial"/>
          <w:sz w:val="20"/>
          <w:szCs w:val="20"/>
        </w:rPr>
        <w:t>Zettergren</w:t>
      </w:r>
      <w:proofErr w:type="spellEnd"/>
      <w:r w:rsidRPr="00AD2355">
        <w:rPr>
          <w:rFonts w:ascii="Arial" w:hAnsi="Arial" w:cs="Arial"/>
          <w:sz w:val="20"/>
          <w:szCs w:val="20"/>
        </w:rPr>
        <w:t xml:space="preserve"> A, </w:t>
      </w:r>
      <w:proofErr w:type="spellStart"/>
      <w:r w:rsidRPr="00AD2355">
        <w:rPr>
          <w:rFonts w:ascii="Arial" w:hAnsi="Arial" w:cs="Arial"/>
          <w:sz w:val="20"/>
          <w:szCs w:val="20"/>
        </w:rPr>
        <w:t>Hofman</w:t>
      </w:r>
      <w:proofErr w:type="spellEnd"/>
      <w:r w:rsidRPr="00AD2355">
        <w:rPr>
          <w:rFonts w:ascii="Arial" w:hAnsi="Arial" w:cs="Arial"/>
          <w:sz w:val="20"/>
          <w:szCs w:val="20"/>
        </w:rPr>
        <w:t xml:space="preserve"> A. </w:t>
      </w:r>
      <w:hyperlink r:id="rId664"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665" w:history="1">
        <w:r w:rsidRPr="003F3C8D">
          <w:rPr>
            <w:rFonts w:ascii="Arial" w:hAnsi="Arial" w:cs="Arial"/>
            <w:sz w:val="20"/>
            <w:szCs w:val="20"/>
          </w:rPr>
          <w:t>PMC5680377</w:t>
        </w:r>
      </w:hyperlink>
      <w:r w:rsidRPr="003F3C8D">
        <w:rPr>
          <w:rFonts w:ascii="Arial" w:hAnsi="Arial" w:cs="Arial"/>
          <w:sz w:val="20"/>
          <w:szCs w:val="20"/>
        </w:rPr>
        <w:t>.</w:t>
      </w:r>
    </w:p>
    <w:p w:rsidR="00200A1C" w:rsidRDefault="007D50D9" w:rsidP="00894BCD">
      <w:pPr>
        <w:autoSpaceDE w:val="0"/>
        <w:autoSpaceDN w:val="0"/>
        <w:adjustRightInd w:val="0"/>
        <w:spacing w:after="240" w:line="240" w:lineRule="auto"/>
        <w:rPr>
          <w:rFonts w:ascii="Arial" w:hAnsi="Arial" w:cs="Arial"/>
          <w:sz w:val="20"/>
          <w:szCs w:val="20"/>
        </w:rPr>
      </w:pPr>
      <w:hyperlink r:id="rId666"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667"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668"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669"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670"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671" w:history="1">
        <w:proofErr w:type="spellStart"/>
        <w:r w:rsidR="00894BCD" w:rsidRPr="00654987">
          <w:rPr>
            <w:rFonts w:ascii="Arial" w:hAnsi="Arial" w:cs="Arial"/>
            <w:sz w:val="20"/>
            <w:szCs w:val="20"/>
          </w:rPr>
          <w:t>Onchiri</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672"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673"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rsidR="00200A1C" w:rsidRPr="003F3C8D" w:rsidRDefault="00200A1C" w:rsidP="00200A1C">
      <w:r w:rsidRPr="004C1CA2">
        <w:rPr>
          <w:rFonts w:ascii="Arial" w:hAnsi="Arial" w:cs="Arial"/>
          <w:sz w:val="20"/>
          <w:szCs w:val="20"/>
        </w:rPr>
        <w:t xml:space="preserve">Christensen MA, Nguyen KT, Stein PK, </w:t>
      </w:r>
      <w:proofErr w:type="spellStart"/>
      <w:r w:rsidRPr="004C1CA2">
        <w:rPr>
          <w:rFonts w:ascii="Arial" w:hAnsi="Arial" w:cs="Arial"/>
          <w:sz w:val="20"/>
          <w:szCs w:val="20"/>
        </w:rPr>
        <w:t>Fohtung</w:t>
      </w:r>
      <w:proofErr w:type="spellEnd"/>
      <w:r w:rsidRPr="004C1CA2">
        <w:rPr>
          <w:rFonts w:ascii="Arial" w:hAnsi="Arial" w:cs="Arial"/>
          <w:sz w:val="20"/>
          <w:szCs w:val="20"/>
        </w:rPr>
        <w:t xml:space="preserve"> RB, Soliman EZ, </w:t>
      </w:r>
      <w:proofErr w:type="spellStart"/>
      <w:r w:rsidRPr="004C1CA2">
        <w:rPr>
          <w:rFonts w:ascii="Arial" w:hAnsi="Arial" w:cs="Arial"/>
          <w:sz w:val="20"/>
          <w:szCs w:val="20"/>
        </w:rPr>
        <w:t>Dewland</w:t>
      </w:r>
      <w:proofErr w:type="spellEnd"/>
      <w:r w:rsidRPr="004C1CA2">
        <w:rPr>
          <w:rFonts w:ascii="Arial" w:hAnsi="Arial" w:cs="Arial"/>
          <w:sz w:val="20"/>
          <w:szCs w:val="20"/>
        </w:rPr>
        <w:t xml:space="preserve"> TA, </w:t>
      </w:r>
      <w:proofErr w:type="spellStart"/>
      <w:r w:rsidRPr="004C1CA2">
        <w:rPr>
          <w:rFonts w:ascii="Arial" w:hAnsi="Arial" w:cs="Arial"/>
          <w:sz w:val="20"/>
          <w:szCs w:val="20"/>
        </w:rPr>
        <w:t>Vittinghoff</w:t>
      </w:r>
      <w:proofErr w:type="spellEnd"/>
      <w:r w:rsidRPr="004C1CA2">
        <w:rPr>
          <w:rFonts w:ascii="Arial" w:hAnsi="Arial" w:cs="Arial"/>
          <w:sz w:val="20"/>
          <w:szCs w:val="20"/>
        </w:rPr>
        <w:t xml:space="preserve"> E, Psaty BM, Heckbert SR, Marcus GM. </w:t>
      </w:r>
      <w:hyperlink r:id="rId674"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675" w:history="1">
        <w:r w:rsidRPr="003F3C8D">
          <w:rPr>
            <w:rFonts w:ascii="Arial" w:hAnsi="Arial" w:cs="Arial"/>
            <w:sz w:val="20"/>
            <w:szCs w:val="20"/>
          </w:rPr>
          <w:t>PMC5712237</w:t>
        </w:r>
      </w:hyperlink>
      <w:r>
        <w:rPr>
          <w:rFonts w:ascii="Arial" w:hAnsi="Arial" w:cs="Arial"/>
          <w:sz w:val="20"/>
          <w:szCs w:val="20"/>
        </w:rPr>
        <w:t>.</w:t>
      </w:r>
    </w:p>
    <w:p w:rsidR="00F152D1" w:rsidRPr="004C1CA2" w:rsidRDefault="00F152D1" w:rsidP="00F152D1">
      <w:pPr>
        <w:rPr>
          <w:rFonts w:ascii="Arial" w:hAnsi="Arial" w:cs="Arial"/>
          <w:sz w:val="20"/>
          <w:szCs w:val="20"/>
        </w:rPr>
      </w:pP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Magnani JW, Yin X, Barnard J, Weng LC, Arking DE, </w:t>
      </w:r>
      <w:proofErr w:type="spellStart"/>
      <w:r w:rsidRPr="004C1CA2">
        <w:rPr>
          <w:rFonts w:ascii="Arial" w:hAnsi="Arial" w:cs="Arial"/>
          <w:sz w:val="20"/>
          <w:szCs w:val="20"/>
        </w:rPr>
        <w:t>Niemeijer</w:t>
      </w:r>
      <w:proofErr w:type="spellEnd"/>
      <w:r w:rsidRPr="004C1CA2">
        <w:rPr>
          <w:rFonts w:ascii="Arial" w:hAnsi="Arial" w:cs="Arial"/>
          <w:sz w:val="20"/>
          <w:szCs w:val="20"/>
        </w:rPr>
        <w:t xml:space="preserve"> MN, Lubitz SA, Avery CL, </w:t>
      </w:r>
      <w:proofErr w:type="spellStart"/>
      <w:r w:rsidRPr="004C1CA2">
        <w:rPr>
          <w:rFonts w:ascii="Arial" w:hAnsi="Arial" w:cs="Arial"/>
          <w:sz w:val="20"/>
          <w:szCs w:val="20"/>
        </w:rPr>
        <w:t>Duan</w:t>
      </w:r>
      <w:proofErr w:type="spellEnd"/>
      <w:r w:rsidRPr="004C1CA2">
        <w:rPr>
          <w:rFonts w:ascii="Arial" w:hAnsi="Arial" w:cs="Arial"/>
          <w:sz w:val="20"/>
          <w:szCs w:val="20"/>
        </w:rPr>
        <w:t xml:space="preserve"> Q, Felix SB, Bis JC, Kerr KF, Isaacs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Müller C, North KE, Reiner AP, Tinker LF, Kors JA,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w:t>
      </w:r>
      <w:proofErr w:type="spellStart"/>
      <w:r w:rsidRPr="004C1CA2">
        <w:rPr>
          <w:rFonts w:ascii="Arial" w:hAnsi="Arial" w:cs="Arial"/>
          <w:sz w:val="20"/>
          <w:szCs w:val="20"/>
        </w:rPr>
        <w:t>Petersmann</w:t>
      </w:r>
      <w:proofErr w:type="spellEnd"/>
      <w:r w:rsidRPr="004C1CA2">
        <w:rPr>
          <w:rFonts w:ascii="Arial" w:hAnsi="Arial" w:cs="Arial"/>
          <w:sz w:val="20"/>
          <w:szCs w:val="20"/>
        </w:rPr>
        <w:t xml:space="preserve"> A, Sinner MF, Buzkova P, Smith JD, Van Wagoner DR,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w:t>
      </w:r>
      <w:proofErr w:type="spellStart"/>
      <w:r w:rsidRPr="004C1CA2">
        <w:rPr>
          <w:rFonts w:ascii="Arial" w:hAnsi="Arial" w:cs="Arial"/>
          <w:sz w:val="20"/>
          <w:szCs w:val="20"/>
        </w:rPr>
        <w:t>Limacher</w:t>
      </w:r>
      <w:proofErr w:type="spellEnd"/>
      <w:r w:rsidRPr="004C1CA2">
        <w:rPr>
          <w:rFonts w:ascii="Arial" w:hAnsi="Arial" w:cs="Arial"/>
          <w:sz w:val="20"/>
          <w:szCs w:val="20"/>
        </w:rPr>
        <w:t xml:space="preserve"> MC, Wilhelmsen KC, Psaty BM,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Zhang ZM, Schnabel RB,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 Rotter JI, Sotoodehnia N,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Li Y, Chung MK, Soliman EZ, Alonso A,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EA, Stricker BH, Benjamin EJ, Heckbert SR, Ellinor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proofErr w:type="spellStart"/>
      <w:r w:rsidRPr="004C1CA2">
        <w:rPr>
          <w:rFonts w:ascii="Arial" w:hAnsi="Arial" w:cs="Arial"/>
          <w:sz w:val="20"/>
          <w:szCs w:val="20"/>
        </w:rPr>
        <w:t>pii</w:t>
      </w:r>
      <w:proofErr w:type="spellEnd"/>
      <w:r w:rsidRPr="004C1CA2">
        <w:rPr>
          <w:rFonts w:ascii="Arial" w:hAnsi="Arial" w:cs="Arial"/>
          <w:sz w:val="20"/>
          <w:szCs w:val="20"/>
        </w:rPr>
        <w:t xml:space="preserve">: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rsidR="00E2311C" w:rsidRPr="009477FE" w:rsidRDefault="00E2311C" w:rsidP="009477FE">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IE, </w:t>
      </w:r>
      <w:proofErr w:type="spellStart"/>
      <w:r w:rsidRPr="00D412C8">
        <w:rPr>
          <w:rFonts w:ascii="Arial" w:hAnsi="Arial" w:cs="Arial"/>
          <w:sz w:val="20"/>
          <w:szCs w:val="20"/>
        </w:rPr>
        <w:t>Rienstra</w:t>
      </w:r>
      <w:proofErr w:type="spellEnd"/>
      <w:r w:rsidRPr="00D412C8">
        <w:rPr>
          <w:rFonts w:ascii="Arial" w:hAnsi="Arial" w:cs="Arial"/>
          <w:sz w:val="20"/>
          <w:szCs w:val="20"/>
        </w:rPr>
        <w:t xml:space="preserve"> M, </w:t>
      </w:r>
      <w:proofErr w:type="spellStart"/>
      <w:r w:rsidRPr="00D412C8">
        <w:rPr>
          <w:rFonts w:ascii="Arial" w:hAnsi="Arial" w:cs="Arial"/>
          <w:sz w:val="20"/>
          <w:szCs w:val="20"/>
        </w:rPr>
        <w:t>Roselli</w:t>
      </w:r>
      <w:proofErr w:type="spellEnd"/>
      <w:r w:rsidRPr="00D412C8">
        <w:rPr>
          <w:rFonts w:ascii="Arial" w:hAnsi="Arial" w:cs="Arial"/>
          <w:sz w:val="20"/>
          <w:szCs w:val="20"/>
        </w:rPr>
        <w:t xml:space="preserve"> C, Yin X, </w:t>
      </w:r>
      <w:proofErr w:type="spellStart"/>
      <w:r w:rsidRPr="00D412C8">
        <w:rPr>
          <w:rFonts w:ascii="Arial" w:hAnsi="Arial" w:cs="Arial"/>
          <w:sz w:val="20"/>
          <w:szCs w:val="20"/>
        </w:rPr>
        <w:t>Geelhoed</w:t>
      </w:r>
      <w:proofErr w:type="spellEnd"/>
      <w:r w:rsidRPr="00D412C8">
        <w:rPr>
          <w:rFonts w:ascii="Arial" w:hAnsi="Arial" w:cs="Arial"/>
          <w:sz w:val="20"/>
          <w:szCs w:val="20"/>
        </w:rPr>
        <w:t xml:space="preserve"> B, Barnard J, Lin H, Arking DE, Smith AV, Albert CM, Chaffin M, Tucker NR, Li M, </w:t>
      </w:r>
      <w:proofErr w:type="spellStart"/>
      <w:r w:rsidRPr="00D412C8">
        <w:rPr>
          <w:rFonts w:ascii="Arial" w:hAnsi="Arial" w:cs="Arial"/>
          <w:sz w:val="20"/>
          <w:szCs w:val="20"/>
        </w:rPr>
        <w:t>Klarin</w:t>
      </w:r>
      <w:proofErr w:type="spellEnd"/>
      <w:r w:rsidRPr="00D412C8">
        <w:rPr>
          <w:rFonts w:ascii="Arial" w:hAnsi="Arial" w:cs="Arial"/>
          <w:sz w:val="20"/>
          <w:szCs w:val="20"/>
        </w:rPr>
        <w:t xml:space="preserve"> D, </w:t>
      </w:r>
      <w:proofErr w:type="spellStart"/>
      <w:r w:rsidRPr="00D412C8">
        <w:rPr>
          <w:rFonts w:ascii="Arial" w:hAnsi="Arial" w:cs="Arial"/>
          <w:sz w:val="20"/>
          <w:szCs w:val="20"/>
        </w:rPr>
        <w:t>Bihlmeyer</w:t>
      </w:r>
      <w:proofErr w:type="spellEnd"/>
      <w:r w:rsidRPr="00D412C8">
        <w:rPr>
          <w:rFonts w:ascii="Arial" w:hAnsi="Arial" w:cs="Arial"/>
          <w:sz w:val="20"/>
          <w:szCs w:val="20"/>
        </w:rPr>
        <w:t xml:space="preserve"> NA, Low SK, </w:t>
      </w:r>
      <w:proofErr w:type="spellStart"/>
      <w:r w:rsidRPr="00D412C8">
        <w:rPr>
          <w:rFonts w:ascii="Arial" w:hAnsi="Arial" w:cs="Arial"/>
          <w:sz w:val="20"/>
          <w:szCs w:val="20"/>
        </w:rPr>
        <w:t>Weeke</w:t>
      </w:r>
      <w:proofErr w:type="spellEnd"/>
      <w:r w:rsidRPr="00D412C8">
        <w:rPr>
          <w:rFonts w:ascii="Arial" w:hAnsi="Arial" w:cs="Arial"/>
          <w:sz w:val="20"/>
          <w:szCs w:val="20"/>
        </w:rPr>
        <w:t xml:space="preserve"> PE,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Smith JG, Brody JA, </w:t>
      </w:r>
      <w:proofErr w:type="spellStart"/>
      <w:r w:rsidRPr="00D412C8">
        <w:rPr>
          <w:rFonts w:ascii="Arial" w:hAnsi="Arial" w:cs="Arial"/>
          <w:sz w:val="20"/>
          <w:szCs w:val="20"/>
        </w:rPr>
        <w:t>Niemeijer</w:t>
      </w:r>
      <w:proofErr w:type="spellEnd"/>
      <w:r w:rsidRPr="00D412C8">
        <w:rPr>
          <w:rFonts w:ascii="Arial" w:hAnsi="Arial" w:cs="Arial"/>
          <w:sz w:val="20"/>
          <w:szCs w:val="20"/>
        </w:rPr>
        <w:t xml:space="preserve"> MN,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Huffman J, Gustafsson S, </w:t>
      </w:r>
      <w:proofErr w:type="spellStart"/>
      <w:r w:rsidRPr="00D412C8">
        <w:rPr>
          <w:rFonts w:ascii="Arial" w:hAnsi="Arial" w:cs="Arial"/>
          <w:sz w:val="20"/>
          <w:szCs w:val="20"/>
        </w:rPr>
        <w:t>Schurmann</w:t>
      </w:r>
      <w:proofErr w:type="spellEnd"/>
      <w:r w:rsidRPr="00D412C8">
        <w:rPr>
          <w:rFonts w:ascii="Arial" w:hAnsi="Arial" w:cs="Arial"/>
          <w:sz w:val="20"/>
          <w:szCs w:val="20"/>
        </w:rPr>
        <w:t xml:space="preserve"> C, Kleber ME,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Seppälä</w:t>
      </w:r>
      <w:proofErr w:type="spellEnd"/>
      <w:r w:rsidRPr="00D412C8">
        <w:rPr>
          <w:rFonts w:ascii="Arial" w:hAnsi="Arial" w:cs="Arial"/>
          <w:sz w:val="20"/>
          <w:szCs w:val="20"/>
        </w:rPr>
        <w:t xml:space="preserve"> I, Malik R, </w:t>
      </w:r>
      <w:proofErr w:type="spellStart"/>
      <w:r w:rsidRPr="00D412C8">
        <w:rPr>
          <w:rFonts w:ascii="Arial" w:hAnsi="Arial" w:cs="Arial"/>
          <w:sz w:val="20"/>
          <w:szCs w:val="20"/>
        </w:rPr>
        <w:t>Horimoto</w:t>
      </w:r>
      <w:proofErr w:type="spellEnd"/>
      <w:r w:rsidRPr="00D412C8">
        <w:rPr>
          <w:rFonts w:ascii="Arial" w:hAnsi="Arial" w:cs="Arial"/>
          <w:sz w:val="20"/>
          <w:szCs w:val="20"/>
        </w:rPr>
        <w:t xml:space="preserve"> ARVR, Perez M, </w:t>
      </w:r>
      <w:proofErr w:type="spellStart"/>
      <w:r w:rsidRPr="00D412C8">
        <w:rPr>
          <w:rFonts w:ascii="Arial" w:hAnsi="Arial" w:cs="Arial"/>
          <w:sz w:val="20"/>
          <w:szCs w:val="20"/>
        </w:rPr>
        <w:t>Sinisalo</w:t>
      </w:r>
      <w:proofErr w:type="spellEnd"/>
      <w:r w:rsidRPr="00D412C8">
        <w:rPr>
          <w:rFonts w:ascii="Arial" w:hAnsi="Arial" w:cs="Arial"/>
          <w:sz w:val="20"/>
          <w:szCs w:val="20"/>
        </w:rPr>
        <w:t xml:space="preserve"> J, </w:t>
      </w:r>
      <w:proofErr w:type="spellStart"/>
      <w:r w:rsidRPr="00D412C8">
        <w:rPr>
          <w:rFonts w:ascii="Arial" w:hAnsi="Arial" w:cs="Arial"/>
          <w:sz w:val="20"/>
          <w:szCs w:val="20"/>
        </w:rPr>
        <w:t>Aeschbacher</w:t>
      </w:r>
      <w:proofErr w:type="spellEnd"/>
      <w:r w:rsidRPr="00D412C8">
        <w:rPr>
          <w:rFonts w:ascii="Arial" w:hAnsi="Arial" w:cs="Arial"/>
          <w:sz w:val="20"/>
          <w:szCs w:val="20"/>
        </w:rPr>
        <w:t xml:space="preserve"> S,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Yao J, </w:t>
      </w:r>
      <w:proofErr w:type="spellStart"/>
      <w:r w:rsidRPr="00D412C8">
        <w:rPr>
          <w:rFonts w:ascii="Arial" w:hAnsi="Arial" w:cs="Arial"/>
          <w:sz w:val="20"/>
          <w:szCs w:val="20"/>
        </w:rPr>
        <w:t>Radmanesh</w:t>
      </w:r>
      <w:proofErr w:type="spellEnd"/>
      <w:r w:rsidRPr="00D412C8">
        <w:rPr>
          <w:rFonts w:ascii="Arial" w:hAnsi="Arial" w:cs="Arial"/>
          <w:sz w:val="20"/>
          <w:szCs w:val="20"/>
        </w:rPr>
        <w:t xml:space="preserve"> F, Weiss S,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Choi SH, Weng LC, </w:t>
      </w:r>
      <w:proofErr w:type="spellStart"/>
      <w:r w:rsidRPr="00D412C8">
        <w:rPr>
          <w:rFonts w:ascii="Arial" w:hAnsi="Arial" w:cs="Arial"/>
          <w:sz w:val="20"/>
          <w:szCs w:val="20"/>
        </w:rPr>
        <w:t>Clauss</w:t>
      </w:r>
      <w:proofErr w:type="spellEnd"/>
      <w:r w:rsidRPr="00D412C8">
        <w:rPr>
          <w:rFonts w:ascii="Arial" w:hAnsi="Arial" w:cs="Arial"/>
          <w:sz w:val="20"/>
          <w:szCs w:val="20"/>
        </w:rPr>
        <w:t xml:space="preserve"> S, Deo R, Rader DJ, Shah SH, Sun A, Hopewell JC,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Chauhan G, Yang Q, Worrall BB,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w:t>
      </w:r>
      <w:proofErr w:type="spellStart"/>
      <w:r w:rsidRPr="00D412C8">
        <w:rPr>
          <w:rFonts w:ascii="Arial" w:hAnsi="Arial" w:cs="Arial"/>
          <w:sz w:val="20"/>
          <w:szCs w:val="20"/>
        </w:rPr>
        <w:t>Kamatani</w:t>
      </w:r>
      <w:proofErr w:type="spellEnd"/>
      <w:r w:rsidRPr="00D412C8">
        <w:rPr>
          <w:rFonts w:ascii="Arial" w:hAnsi="Arial" w:cs="Arial"/>
          <w:sz w:val="20"/>
          <w:szCs w:val="20"/>
        </w:rPr>
        <w:t xml:space="preserve"> Y, </w:t>
      </w:r>
      <w:proofErr w:type="spellStart"/>
      <w:r w:rsidRPr="00D412C8">
        <w:rPr>
          <w:rFonts w:ascii="Arial" w:hAnsi="Arial" w:cs="Arial"/>
          <w:sz w:val="20"/>
          <w:szCs w:val="20"/>
        </w:rPr>
        <w:t>Hagemeijer</w:t>
      </w:r>
      <w:proofErr w:type="spellEnd"/>
      <w:r w:rsidRPr="00D412C8">
        <w:rPr>
          <w:rFonts w:ascii="Arial" w:hAnsi="Arial" w:cs="Arial"/>
          <w:sz w:val="20"/>
          <w:szCs w:val="20"/>
        </w:rPr>
        <w:t xml:space="preserve"> YP, Verweij N, </w:t>
      </w:r>
      <w:proofErr w:type="spellStart"/>
      <w:r w:rsidRPr="00D412C8">
        <w:rPr>
          <w:rFonts w:ascii="Arial" w:hAnsi="Arial" w:cs="Arial"/>
          <w:sz w:val="20"/>
          <w:szCs w:val="20"/>
        </w:rPr>
        <w:t>Siland</w:t>
      </w:r>
      <w:proofErr w:type="spellEnd"/>
      <w:r w:rsidRPr="00D412C8">
        <w:rPr>
          <w:rFonts w:ascii="Arial" w:hAnsi="Arial" w:cs="Arial"/>
          <w:sz w:val="20"/>
          <w:szCs w:val="20"/>
        </w:rPr>
        <w:t xml:space="preserve"> JE, Kubo M, Smith JD, Van Wagoner DR, Bis JC,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Psaty BM,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Magnani JW, Harris TB,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Shoemaker MB, Padmanabhan S,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t>
      </w:r>
      <w:proofErr w:type="spellStart"/>
      <w:r w:rsidRPr="00D412C8">
        <w:rPr>
          <w:rFonts w:ascii="Arial" w:hAnsi="Arial" w:cs="Arial"/>
          <w:sz w:val="20"/>
          <w:szCs w:val="20"/>
        </w:rPr>
        <w:t>Lichtner</w:t>
      </w:r>
      <w:proofErr w:type="spellEnd"/>
      <w:r w:rsidRPr="00D412C8">
        <w:rPr>
          <w:rFonts w:ascii="Arial" w:hAnsi="Arial" w:cs="Arial"/>
          <w:sz w:val="20"/>
          <w:szCs w:val="20"/>
        </w:rPr>
        <w:t xml:space="preserve"> P, Arendt M, Krieger JE,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L, Mansur AJ, Peters A, Smith BH, Lind L, Scott SA,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EB,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Lindgren CM, Wong JA, Huang J,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Morris AP, Ford I, Reiner AP, Delgado G, Chen LY, Chen YI, Sandhu RK, Li M,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Eisele L,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Rost</w:t>
      </w:r>
      <w:proofErr w:type="spellEnd"/>
      <w:r w:rsidRPr="00D412C8">
        <w:rPr>
          <w:rFonts w:ascii="Arial" w:hAnsi="Arial" w:cs="Arial"/>
          <w:sz w:val="20"/>
          <w:szCs w:val="20"/>
        </w:rPr>
        <w:t xml:space="preserve"> N, Anderson CD, Taylor KD, Campbell A, Magnusson PK, Porteous D, Hocking LJ, </w:t>
      </w:r>
      <w:proofErr w:type="spellStart"/>
      <w:r w:rsidRPr="00D412C8">
        <w:rPr>
          <w:rFonts w:ascii="Arial" w:hAnsi="Arial" w:cs="Arial"/>
          <w:sz w:val="20"/>
          <w:szCs w:val="20"/>
        </w:rPr>
        <w:lastRenderedPageBreak/>
        <w:t>Vlachopoulou</w:t>
      </w:r>
      <w:proofErr w:type="spellEnd"/>
      <w:r w:rsidRPr="00D412C8">
        <w:rPr>
          <w:rFonts w:ascii="Arial" w:hAnsi="Arial" w:cs="Arial"/>
          <w:sz w:val="20"/>
          <w:szCs w:val="20"/>
        </w:rPr>
        <w:t xml:space="preserve"> E, Pedersen NL,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w:t>
      </w:r>
      <w:proofErr w:type="spellStart"/>
      <w:r w:rsidRPr="00D412C8">
        <w:rPr>
          <w:rFonts w:ascii="Arial" w:hAnsi="Arial" w:cs="Arial"/>
          <w:sz w:val="20"/>
          <w:szCs w:val="20"/>
        </w:rPr>
        <w:t>Orho</w:t>
      </w:r>
      <w:proofErr w:type="spellEnd"/>
      <w:r w:rsidRPr="00D412C8">
        <w:rPr>
          <w:rFonts w:ascii="Arial" w:hAnsi="Arial" w:cs="Arial"/>
          <w:sz w:val="20"/>
          <w:szCs w:val="20"/>
        </w:rPr>
        <w:t xml:space="preserve">-Melander M,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w:t>
      </w:r>
      <w:proofErr w:type="spellStart"/>
      <w:r w:rsidRPr="00D412C8">
        <w:rPr>
          <w:rFonts w:ascii="Arial" w:hAnsi="Arial" w:cs="Arial"/>
          <w:sz w:val="20"/>
          <w:szCs w:val="20"/>
        </w:rPr>
        <w:t>Heeringa</w:t>
      </w:r>
      <w:proofErr w:type="spellEnd"/>
      <w:r w:rsidRPr="00D412C8">
        <w:rPr>
          <w:rFonts w:ascii="Arial" w:hAnsi="Arial" w:cs="Arial"/>
          <w:sz w:val="20"/>
          <w:szCs w:val="20"/>
        </w:rPr>
        <w:t xml:space="preserve"> J, Denny JC, </w:t>
      </w:r>
      <w:proofErr w:type="spellStart"/>
      <w:r w:rsidRPr="00D412C8">
        <w:rPr>
          <w:rFonts w:ascii="Arial" w:hAnsi="Arial" w:cs="Arial"/>
          <w:sz w:val="20"/>
          <w:szCs w:val="20"/>
        </w:rPr>
        <w:t>Kriebel</w:t>
      </w:r>
      <w:proofErr w:type="spellEnd"/>
      <w:r w:rsidRPr="00D412C8">
        <w:rPr>
          <w:rFonts w:ascii="Arial" w:hAnsi="Arial" w:cs="Arial"/>
          <w:sz w:val="20"/>
          <w:szCs w:val="20"/>
        </w:rPr>
        <w:t xml:space="preserve"> J, Darbar D,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Shaffer C, Macfarlane PW,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Almgren P, Huang PL, Sotoodehnia N, Soliman EZ,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Franco OH,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Sinner MF, Lin HJ, Guo X; METASTROKE Consortium of the ISGC; Neurology Working Group of the CHARGE Consortium,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Melander O, Loos RJF, </w:t>
      </w:r>
      <w:proofErr w:type="spellStart"/>
      <w:r w:rsidRPr="00D412C8">
        <w:rPr>
          <w:rFonts w:ascii="Arial" w:hAnsi="Arial" w:cs="Arial"/>
          <w:sz w:val="20"/>
          <w:szCs w:val="20"/>
        </w:rPr>
        <w:t>Laurikka</w:t>
      </w:r>
      <w:proofErr w:type="spellEnd"/>
      <w:r w:rsidRPr="00D412C8">
        <w:rPr>
          <w:rFonts w:ascii="Arial" w:hAnsi="Arial" w:cs="Arial"/>
          <w:sz w:val="20"/>
          <w:szCs w:val="20"/>
        </w:rPr>
        <w:t xml:space="preserve"> J,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w:t>
      </w:r>
      <w:proofErr w:type="spellStart"/>
      <w:r w:rsidRPr="00D412C8">
        <w:rPr>
          <w:rFonts w:ascii="Arial" w:hAnsi="Arial" w:cs="Arial"/>
          <w:sz w:val="20"/>
          <w:szCs w:val="20"/>
        </w:rPr>
        <w:t>Rosand</w:t>
      </w:r>
      <w:proofErr w:type="spellEnd"/>
      <w:r w:rsidRPr="00D412C8">
        <w:rPr>
          <w:rFonts w:ascii="Arial" w:hAnsi="Arial" w:cs="Arial"/>
          <w:sz w:val="20"/>
          <w:szCs w:val="20"/>
        </w:rPr>
        <w:t xml:space="preserve"> J,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w:t>
      </w:r>
      <w:proofErr w:type="spellStart"/>
      <w:r w:rsidRPr="00D412C8">
        <w:rPr>
          <w:rFonts w:ascii="Arial" w:hAnsi="Arial" w:cs="Arial"/>
          <w:sz w:val="20"/>
          <w:szCs w:val="20"/>
        </w:rPr>
        <w:t>Lokki</w:t>
      </w:r>
      <w:proofErr w:type="spellEnd"/>
      <w:r w:rsidRPr="00D412C8">
        <w:rPr>
          <w:rFonts w:ascii="Arial" w:hAnsi="Arial" w:cs="Arial"/>
          <w:sz w:val="20"/>
          <w:szCs w:val="20"/>
        </w:rPr>
        <w:t xml:space="preserve"> ML, Kathiresan S, Pereira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Hayward C, Rotter JI, </w:t>
      </w:r>
      <w:proofErr w:type="spellStart"/>
      <w:r w:rsidRPr="00D412C8">
        <w:rPr>
          <w:rFonts w:ascii="Arial" w:hAnsi="Arial" w:cs="Arial"/>
          <w:sz w:val="20"/>
          <w:szCs w:val="20"/>
        </w:rPr>
        <w:t>März</w:t>
      </w:r>
      <w:proofErr w:type="spellEnd"/>
      <w:r w:rsidRPr="00D412C8">
        <w:rPr>
          <w:rFonts w:ascii="Arial" w:hAnsi="Arial" w:cs="Arial"/>
          <w:sz w:val="20"/>
          <w:szCs w:val="20"/>
        </w:rPr>
        <w:t xml:space="preserve"> W,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Stricker BH, Chung MK, Felix SB,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Alonso A, </w:t>
      </w:r>
      <w:proofErr w:type="spellStart"/>
      <w:r w:rsidRPr="00D412C8">
        <w:rPr>
          <w:rFonts w:ascii="Arial" w:hAnsi="Arial" w:cs="Arial"/>
          <w:sz w:val="20"/>
          <w:szCs w:val="20"/>
        </w:rPr>
        <w:t>Roden</w:t>
      </w:r>
      <w:proofErr w:type="spellEnd"/>
      <w:r w:rsidRPr="00D412C8">
        <w:rPr>
          <w:rFonts w:ascii="Arial" w:hAnsi="Arial" w:cs="Arial"/>
          <w:sz w:val="20"/>
          <w:szCs w:val="20"/>
        </w:rPr>
        <w:t xml:space="preserve"> DM,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Heckbert SR, Benjamin EJ, Tanaka T,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Lubitz SA, Ellinor PT; </w:t>
      </w:r>
      <w:proofErr w:type="spellStart"/>
      <w:r w:rsidRPr="00D412C8">
        <w:rPr>
          <w:rFonts w:ascii="Arial" w:hAnsi="Arial" w:cs="Arial"/>
          <w:sz w:val="20"/>
          <w:szCs w:val="20"/>
        </w:rPr>
        <w:t>AFGen</w:t>
      </w:r>
      <w:proofErr w:type="spellEnd"/>
      <w:r w:rsidRPr="00D412C8">
        <w:rPr>
          <w:rFonts w:ascii="Arial" w:hAnsi="Arial" w:cs="Arial"/>
          <w:sz w:val="20"/>
          <w:szCs w:val="20"/>
        </w:rPr>
        <w:t xml:space="preserve"> Consortium</w:t>
      </w:r>
      <w:r w:rsidRPr="00E50590">
        <w:rPr>
          <w:rFonts w:ascii="Arial" w:hAnsi="Arial" w:cs="Arial"/>
          <w:b/>
          <w:i/>
          <w:sz w:val="20"/>
          <w:szCs w:val="20"/>
        </w:rPr>
        <w:t xml:space="preserve">. </w:t>
      </w:r>
      <w:hyperlink r:id="rId676"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677" w:history="1">
        <w:r w:rsidR="009477FE" w:rsidRPr="009477FE">
          <w:rPr>
            <w:rFonts w:ascii="Arial" w:hAnsi="Arial" w:cs="Arial"/>
            <w:sz w:val="20"/>
            <w:szCs w:val="20"/>
          </w:rPr>
          <w:t>PMC5585859</w:t>
        </w:r>
      </w:hyperlink>
      <w:r w:rsidR="009477FE">
        <w:rPr>
          <w:rFonts w:ascii="Arial" w:hAnsi="Arial" w:cs="Arial"/>
          <w:sz w:val="20"/>
          <w:szCs w:val="20"/>
        </w:rPr>
        <w:t>.</w:t>
      </w:r>
    </w:p>
    <w:p w:rsidR="00894BCD" w:rsidRDefault="007D50D9" w:rsidP="00894BCD">
      <w:pPr>
        <w:autoSpaceDE w:val="0"/>
        <w:autoSpaceDN w:val="0"/>
        <w:adjustRightInd w:val="0"/>
        <w:spacing w:after="240" w:line="240" w:lineRule="auto"/>
        <w:rPr>
          <w:rFonts w:ascii="Arial" w:hAnsi="Arial" w:cs="Arial"/>
          <w:sz w:val="20"/>
          <w:szCs w:val="20"/>
        </w:rPr>
      </w:pPr>
      <w:hyperlink r:id="rId678"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679" w:history="1">
        <w:proofErr w:type="spellStart"/>
        <w:r w:rsidR="00894BCD" w:rsidRPr="00654987">
          <w:rPr>
            <w:rFonts w:ascii="Arial" w:hAnsi="Arial" w:cs="Arial"/>
            <w:sz w:val="20"/>
            <w:szCs w:val="20"/>
          </w:rPr>
          <w:t>Sabater-Lleal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80"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681"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82"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683"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84"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685"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686"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687"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688" w:history="1">
        <w:proofErr w:type="spellStart"/>
        <w:r w:rsidR="00894BCD" w:rsidRPr="00654987">
          <w:rPr>
            <w:rFonts w:ascii="Arial" w:hAnsi="Arial" w:cs="Arial"/>
            <w:sz w:val="20"/>
            <w:szCs w:val="20"/>
          </w:rPr>
          <w:t>Marioni</w:t>
        </w:r>
        <w:proofErr w:type="spellEnd"/>
        <w:r w:rsidR="00894BCD" w:rsidRPr="00654987">
          <w:rPr>
            <w:rFonts w:ascii="Arial" w:hAnsi="Arial" w:cs="Arial"/>
            <w:sz w:val="20"/>
            <w:szCs w:val="20"/>
          </w:rPr>
          <w:t xml:space="preserve"> RE</w:t>
        </w:r>
      </w:hyperlink>
      <w:r w:rsidR="00894BCD" w:rsidRPr="00654987">
        <w:rPr>
          <w:rFonts w:ascii="Arial" w:hAnsi="Arial" w:cs="Arial"/>
          <w:sz w:val="20"/>
          <w:szCs w:val="20"/>
        </w:rPr>
        <w:t xml:space="preserve">, </w:t>
      </w:r>
      <w:hyperlink r:id="rId689" w:history="1">
        <w:proofErr w:type="spellStart"/>
        <w:r w:rsidR="00894BCD" w:rsidRPr="00654987">
          <w:rPr>
            <w:rFonts w:ascii="Arial" w:hAnsi="Arial" w:cs="Arial"/>
            <w:sz w:val="20"/>
            <w:szCs w:val="20"/>
          </w:rPr>
          <w:t>Steri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90"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691"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692"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693"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694" w:history="1">
        <w:proofErr w:type="spellStart"/>
        <w:r w:rsidR="00894BCD" w:rsidRPr="00654987">
          <w:rPr>
            <w:rFonts w:ascii="Arial" w:hAnsi="Arial" w:cs="Arial"/>
            <w:sz w:val="20"/>
            <w:szCs w:val="20"/>
          </w:rPr>
          <w:t>Venturini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7, </w:t>
      </w:r>
      <w:hyperlink r:id="rId695"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696"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697" w:history="1">
        <w:proofErr w:type="spellStart"/>
        <w:r w:rsidR="00894BCD" w:rsidRPr="00654987">
          <w:rPr>
            <w:rFonts w:ascii="Arial" w:hAnsi="Arial" w:cs="Arial"/>
            <w:sz w:val="20"/>
            <w:szCs w:val="20"/>
          </w:rPr>
          <w:t>Oldmeadow</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698"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699" w:history="1">
        <w:proofErr w:type="spellStart"/>
        <w:r w:rsidR="00894BCD" w:rsidRPr="00654987">
          <w:rPr>
            <w:rFonts w:ascii="Arial" w:hAnsi="Arial" w:cs="Arial"/>
            <w:sz w:val="20"/>
            <w:szCs w:val="20"/>
          </w:rPr>
          <w:t>Basu</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700" w:history="1">
        <w:proofErr w:type="spellStart"/>
        <w:r w:rsidR="00894BCD" w:rsidRPr="00654987">
          <w:rPr>
            <w:rFonts w:ascii="Arial" w:hAnsi="Arial" w:cs="Arial"/>
            <w:sz w:val="20"/>
            <w:szCs w:val="20"/>
          </w:rPr>
          <w:t>Frånberg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01"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702" w:history="1">
        <w:proofErr w:type="spellStart"/>
        <w:r w:rsidR="00894BCD" w:rsidRPr="00654987">
          <w:rPr>
            <w:rFonts w:ascii="Arial" w:hAnsi="Arial" w:cs="Arial"/>
            <w:sz w:val="20"/>
            <w:szCs w:val="20"/>
          </w:rPr>
          <w:t>Ligthart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703" w:history="1">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704"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705"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06"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707" w:history="1">
        <w:proofErr w:type="spellStart"/>
        <w:r w:rsidR="00894BCD" w:rsidRPr="00654987">
          <w:rPr>
            <w:rFonts w:ascii="Arial" w:hAnsi="Arial" w:cs="Arial"/>
            <w:sz w:val="20"/>
            <w:szCs w:val="20"/>
          </w:rPr>
          <w:t>Grotevendt</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08"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709"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710" w:history="1">
        <w:proofErr w:type="spellStart"/>
        <w:r w:rsidR="00894BCD" w:rsidRPr="00654987">
          <w:rPr>
            <w:rFonts w:ascii="Arial" w:hAnsi="Arial" w:cs="Arial"/>
            <w:sz w:val="20"/>
            <w:szCs w:val="20"/>
          </w:rPr>
          <w:t>Kifley</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11"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712" w:history="1">
        <w:proofErr w:type="spellStart"/>
        <w:r w:rsidR="00894BCD" w:rsidRPr="00654987">
          <w:rPr>
            <w:rFonts w:ascii="Arial" w:hAnsi="Arial" w:cs="Arial"/>
            <w:sz w:val="20"/>
            <w:szCs w:val="20"/>
          </w:rPr>
          <w:t>Berentzen</w:t>
        </w:r>
        <w:proofErr w:type="spellEnd"/>
        <w:r w:rsidR="00894BCD" w:rsidRPr="00654987">
          <w:rPr>
            <w:rFonts w:ascii="Arial" w:hAnsi="Arial" w:cs="Arial"/>
            <w:sz w:val="20"/>
            <w:szCs w:val="20"/>
          </w:rPr>
          <w:t xml:space="preserve"> TL</w:t>
        </w:r>
      </w:hyperlink>
      <w:r w:rsidR="00894BCD" w:rsidRPr="00654987">
        <w:rPr>
          <w:rFonts w:ascii="Arial" w:hAnsi="Arial" w:cs="Arial"/>
          <w:sz w:val="20"/>
          <w:szCs w:val="20"/>
        </w:rPr>
        <w:t xml:space="preserve">, </w:t>
      </w:r>
      <w:hyperlink r:id="rId713"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14"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715"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716"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17" w:history="1">
        <w:proofErr w:type="spellStart"/>
        <w:r w:rsidR="00894BCD" w:rsidRPr="00654987">
          <w:rPr>
            <w:rFonts w:ascii="Arial" w:hAnsi="Arial" w:cs="Arial"/>
            <w:sz w:val="20"/>
            <w:szCs w:val="20"/>
          </w:rPr>
          <w:t>Tofler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718"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719" w:history="1">
        <w:proofErr w:type="spellStart"/>
        <w:r w:rsidR="00894BCD" w:rsidRPr="00654987">
          <w:rPr>
            <w:rFonts w:ascii="Arial" w:hAnsi="Arial" w:cs="Arial"/>
            <w:sz w:val="20"/>
            <w:szCs w:val="20"/>
          </w:rPr>
          <w:t>Draisma</w:t>
        </w:r>
        <w:proofErr w:type="spellEnd"/>
        <w:r w:rsidR="00894BCD" w:rsidRPr="00654987">
          <w:rPr>
            <w:rFonts w:ascii="Arial" w:hAnsi="Arial" w:cs="Arial"/>
            <w:sz w:val="20"/>
            <w:szCs w:val="20"/>
          </w:rPr>
          <w:t xml:space="preserve"> HH</w:t>
        </w:r>
      </w:hyperlink>
      <w:r w:rsidR="00894BCD" w:rsidRPr="00654987">
        <w:rPr>
          <w:rFonts w:ascii="Arial" w:hAnsi="Arial" w:cs="Arial"/>
          <w:sz w:val="20"/>
          <w:szCs w:val="20"/>
        </w:rPr>
        <w:t xml:space="preserve">, </w:t>
      </w:r>
      <w:hyperlink r:id="rId720"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721"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22"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723"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724"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725"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726"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727"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728"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729"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730" w:history="1">
        <w:proofErr w:type="spellStart"/>
        <w:r w:rsidR="00894BCD" w:rsidRPr="00654987">
          <w:rPr>
            <w:rFonts w:ascii="Arial" w:hAnsi="Arial" w:cs="Arial"/>
            <w:sz w:val="20"/>
            <w:szCs w:val="20"/>
          </w:rPr>
          <w:t>Hysi</w:t>
        </w:r>
        <w:proofErr w:type="spellEnd"/>
        <w:r w:rsidR="00894BCD" w:rsidRPr="00654987">
          <w:rPr>
            <w:rFonts w:ascii="Arial" w:hAnsi="Arial" w:cs="Arial"/>
            <w:sz w:val="20"/>
            <w:szCs w:val="20"/>
          </w:rPr>
          <w:t xml:space="preserve"> PG</w:t>
        </w:r>
      </w:hyperlink>
      <w:r w:rsidR="00894BCD" w:rsidRPr="00654987">
        <w:rPr>
          <w:rFonts w:ascii="Arial" w:hAnsi="Arial" w:cs="Arial"/>
          <w:sz w:val="20"/>
          <w:szCs w:val="20"/>
        </w:rPr>
        <w:t xml:space="preserve">, </w:t>
      </w:r>
      <w:hyperlink r:id="rId731"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732"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733"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734"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735"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736"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73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738"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739"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740"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741"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742"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43"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744"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745"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46"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747" w:history="1">
        <w:proofErr w:type="spellStart"/>
        <w:r w:rsidR="00894BCD" w:rsidRPr="00654987">
          <w:rPr>
            <w:rFonts w:ascii="Arial" w:hAnsi="Arial" w:cs="Arial"/>
            <w:sz w:val="20"/>
            <w:szCs w:val="20"/>
          </w:rPr>
          <w:t>Deary</w:t>
        </w:r>
        <w:proofErr w:type="spellEnd"/>
        <w:r w:rsidR="00894BCD" w:rsidRPr="00654987">
          <w:rPr>
            <w:rFonts w:ascii="Arial" w:hAnsi="Arial" w:cs="Arial"/>
            <w:sz w:val="20"/>
            <w:szCs w:val="20"/>
          </w:rPr>
          <w:t xml:space="preserve"> IJ</w:t>
        </w:r>
      </w:hyperlink>
      <w:r w:rsidR="00894BCD" w:rsidRPr="00654987">
        <w:rPr>
          <w:rFonts w:ascii="Arial" w:hAnsi="Arial" w:cs="Arial"/>
          <w:sz w:val="20"/>
          <w:szCs w:val="20"/>
        </w:rPr>
        <w:t xml:space="preserve">, </w:t>
      </w:r>
      <w:hyperlink r:id="rId748"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749" w:history="1">
        <w:proofErr w:type="spellStart"/>
        <w:r w:rsidR="00894BCD" w:rsidRPr="00654987">
          <w:rPr>
            <w:rFonts w:ascii="Arial" w:hAnsi="Arial" w:cs="Arial"/>
            <w:sz w:val="20"/>
            <w:szCs w:val="20"/>
          </w:rPr>
          <w:t>Greinacher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50"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751"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752"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753"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754"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755"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Pr>
          <w:rFonts w:ascii="Arial" w:hAnsi="Arial" w:cs="Arial"/>
          <w:sz w:val="20"/>
          <w:szCs w:val="20"/>
        </w:rPr>
        <w:t>,</w:t>
      </w:r>
      <w:r w:rsidR="00894BCD" w:rsidRPr="00654987">
        <w:rPr>
          <w:rFonts w:ascii="Arial" w:hAnsi="Arial" w:cs="Arial"/>
          <w:sz w:val="20"/>
          <w:szCs w:val="20"/>
        </w:rPr>
        <w:t xml:space="preserve"> </w:t>
      </w:r>
      <w:hyperlink r:id="rId756"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Pr>
          <w:rFonts w:ascii="Arial" w:hAnsi="Arial" w:cs="Arial"/>
          <w:sz w:val="20"/>
          <w:szCs w:val="20"/>
        </w:rPr>
        <w:t>,</w:t>
      </w:r>
      <w:r w:rsidR="00894BCD" w:rsidRPr="00654987">
        <w:rPr>
          <w:rFonts w:ascii="Arial" w:hAnsi="Arial" w:cs="Arial"/>
          <w:sz w:val="20"/>
          <w:szCs w:val="20"/>
        </w:rPr>
        <w:t xml:space="preserve"> </w:t>
      </w:r>
      <w:hyperlink r:id="rId757"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758"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759"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760"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761"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762"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763"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764" w:tooltip="PloS one." w:history="1">
        <w:proofErr w:type="spellStart"/>
        <w:r w:rsidR="00894BCD">
          <w:rPr>
            <w:rFonts w:ascii="Arial" w:hAnsi="Arial" w:cs="Arial"/>
            <w:sz w:val="20"/>
            <w:szCs w:val="20"/>
          </w:rPr>
          <w:t>PLoS</w:t>
        </w:r>
        <w:proofErr w:type="spellEnd"/>
        <w:r w:rsidR="00894BCD">
          <w:rPr>
            <w:rFonts w:ascii="Arial" w:hAnsi="Arial" w:cs="Arial"/>
            <w:sz w:val="20"/>
            <w:szCs w:val="20"/>
          </w:rPr>
          <w:t xml:space="preserve">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765"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rsidR="00443C8E" w:rsidRPr="00227AD9" w:rsidRDefault="00443C8E" w:rsidP="00227AD9">
      <w:proofErr w:type="spellStart"/>
      <w:r w:rsidRPr="004C1CA2">
        <w:rPr>
          <w:rFonts w:ascii="Arial" w:hAnsi="Arial" w:cs="Arial"/>
          <w:sz w:val="20"/>
          <w:szCs w:val="20"/>
        </w:rPr>
        <w:t>Dhamoon</w:t>
      </w:r>
      <w:proofErr w:type="spellEnd"/>
      <w:r w:rsidRPr="004C1CA2">
        <w:rPr>
          <w:rFonts w:ascii="Arial" w:hAnsi="Arial" w:cs="Arial"/>
          <w:sz w:val="20"/>
          <w:szCs w:val="20"/>
        </w:rPr>
        <w:t xml:space="preserve"> MS, Longstreth WT Jr,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Kaplan RC, Elkind MSV. </w:t>
      </w:r>
      <w:hyperlink r:id="rId766"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767" w:history="1">
        <w:r w:rsidR="00227AD9" w:rsidRPr="00227AD9">
          <w:rPr>
            <w:rFonts w:ascii="Arial" w:hAnsi="Arial" w:cs="Arial"/>
            <w:sz w:val="20"/>
            <w:szCs w:val="20"/>
          </w:rPr>
          <w:t>PMC5772778</w:t>
        </w:r>
      </w:hyperlink>
      <w:r w:rsidR="00BC0C47">
        <w:rPr>
          <w:rFonts w:ascii="Arial" w:hAnsi="Arial" w:cs="Arial"/>
          <w:sz w:val="20"/>
          <w:szCs w:val="20"/>
        </w:rPr>
        <w:t>.</w:t>
      </w:r>
    </w:p>
    <w:p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w:t>
      </w:r>
      <w:proofErr w:type="spellStart"/>
      <w:r w:rsidRPr="00D412C8">
        <w:rPr>
          <w:rFonts w:ascii="Arial" w:hAnsi="Arial" w:cs="Arial"/>
          <w:sz w:val="20"/>
          <w:szCs w:val="20"/>
        </w:rPr>
        <w:t>Bergholdt</w:t>
      </w:r>
      <w:proofErr w:type="spellEnd"/>
      <w:r w:rsidRPr="00D412C8">
        <w:rPr>
          <w:rFonts w:ascii="Arial" w:hAnsi="Arial" w:cs="Arial"/>
          <w:sz w:val="20"/>
          <w:szCs w:val="20"/>
        </w:rPr>
        <w:t xml:space="preserve"> HK, </w:t>
      </w:r>
      <w:proofErr w:type="spellStart"/>
      <w:r w:rsidRPr="00D412C8">
        <w:rPr>
          <w:rFonts w:ascii="Arial" w:hAnsi="Arial" w:cs="Arial"/>
          <w:sz w:val="20"/>
          <w:szCs w:val="20"/>
        </w:rPr>
        <w:t>Nordestgaard</w:t>
      </w:r>
      <w:proofErr w:type="spellEnd"/>
      <w:r w:rsidRPr="00D412C8">
        <w:rPr>
          <w:rFonts w:ascii="Arial" w:hAnsi="Arial" w:cs="Arial"/>
          <w:sz w:val="20"/>
          <w:szCs w:val="20"/>
        </w:rPr>
        <w:t xml:space="preserve"> BG, </w:t>
      </w:r>
      <w:proofErr w:type="spellStart"/>
      <w:r w:rsidRPr="00D412C8">
        <w:rPr>
          <w:rFonts w:ascii="Arial" w:hAnsi="Arial" w:cs="Arial"/>
          <w:sz w:val="20"/>
          <w:szCs w:val="20"/>
        </w:rPr>
        <w:t>Ellervik</w:t>
      </w:r>
      <w:proofErr w:type="spellEnd"/>
      <w:r w:rsidRPr="00D412C8">
        <w:rPr>
          <w:rFonts w:ascii="Arial" w:hAnsi="Arial" w:cs="Arial"/>
          <w:sz w:val="20"/>
          <w:szCs w:val="20"/>
        </w:rPr>
        <w:t xml:space="preserve"> C, Qi L, </w:t>
      </w:r>
      <w:hyperlink r:id="rId768" w:history="1">
        <w:r w:rsidRPr="00D412C8">
          <w:rPr>
            <w:rFonts w:ascii="Arial" w:hAnsi="Arial" w:cs="Arial"/>
            <w:sz w:val="20"/>
            <w:szCs w:val="20"/>
          </w:rPr>
          <w:t>Frazier-Wood AC</w:t>
        </w:r>
      </w:hyperlink>
      <w:r w:rsidRPr="00D412C8">
        <w:rPr>
          <w:rFonts w:ascii="Arial" w:hAnsi="Arial" w:cs="Arial"/>
          <w:sz w:val="20"/>
          <w:szCs w:val="20"/>
        </w:rPr>
        <w:t xml:space="preserve">, </w:t>
      </w:r>
      <w:hyperlink r:id="rId769" w:history="1">
        <w:proofErr w:type="spellStart"/>
        <w:r w:rsidRPr="00D412C8">
          <w:rPr>
            <w:rFonts w:ascii="Arial" w:hAnsi="Arial" w:cs="Arial"/>
            <w:sz w:val="20"/>
            <w:szCs w:val="20"/>
          </w:rPr>
          <w:t>Aslibekyan</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770" w:history="1">
        <w:r w:rsidRPr="00D412C8">
          <w:rPr>
            <w:rFonts w:ascii="Arial" w:hAnsi="Arial" w:cs="Arial"/>
            <w:sz w:val="20"/>
            <w:szCs w:val="20"/>
          </w:rPr>
          <w:t>North KE</w:t>
        </w:r>
      </w:hyperlink>
      <w:r w:rsidRPr="00D412C8">
        <w:rPr>
          <w:rFonts w:ascii="Arial" w:hAnsi="Arial" w:cs="Arial"/>
          <w:sz w:val="20"/>
          <w:szCs w:val="20"/>
        </w:rPr>
        <w:t xml:space="preserve">, </w:t>
      </w:r>
      <w:hyperlink r:id="rId771" w:history="1">
        <w:r w:rsidRPr="00D412C8">
          <w:rPr>
            <w:rFonts w:ascii="Arial" w:hAnsi="Arial" w:cs="Arial"/>
            <w:sz w:val="20"/>
            <w:szCs w:val="20"/>
          </w:rPr>
          <w:t>Voortman T</w:t>
        </w:r>
      </w:hyperlink>
      <w:r w:rsidRPr="00D412C8">
        <w:rPr>
          <w:rFonts w:ascii="Arial" w:hAnsi="Arial" w:cs="Arial"/>
          <w:sz w:val="20"/>
          <w:szCs w:val="20"/>
        </w:rPr>
        <w:t xml:space="preserve">, </w:t>
      </w:r>
      <w:hyperlink r:id="rId772" w:history="1">
        <w:r w:rsidRPr="00D412C8">
          <w:rPr>
            <w:rFonts w:ascii="Arial" w:hAnsi="Arial" w:cs="Arial"/>
            <w:sz w:val="20"/>
            <w:szCs w:val="20"/>
          </w:rPr>
          <w:t>Graff M</w:t>
        </w:r>
      </w:hyperlink>
      <w:r w:rsidRPr="00D412C8">
        <w:rPr>
          <w:rFonts w:ascii="Arial" w:hAnsi="Arial" w:cs="Arial"/>
          <w:sz w:val="20"/>
          <w:szCs w:val="20"/>
        </w:rPr>
        <w:t xml:space="preserve">, </w:t>
      </w:r>
      <w:hyperlink r:id="rId773" w:history="1">
        <w:r w:rsidRPr="00D412C8">
          <w:rPr>
            <w:rFonts w:ascii="Arial" w:hAnsi="Arial" w:cs="Arial"/>
            <w:sz w:val="20"/>
            <w:szCs w:val="20"/>
          </w:rPr>
          <w:t>Smith CE</w:t>
        </w:r>
      </w:hyperlink>
      <w:r w:rsidRPr="00D412C8">
        <w:rPr>
          <w:rFonts w:ascii="Arial" w:hAnsi="Arial" w:cs="Arial"/>
          <w:sz w:val="20"/>
          <w:szCs w:val="20"/>
        </w:rPr>
        <w:t xml:space="preserve">, </w:t>
      </w:r>
      <w:hyperlink r:id="rId774" w:history="1">
        <w:r w:rsidRPr="00D412C8">
          <w:rPr>
            <w:rFonts w:ascii="Arial" w:hAnsi="Arial" w:cs="Arial"/>
            <w:sz w:val="20"/>
            <w:szCs w:val="20"/>
          </w:rPr>
          <w:t xml:space="preserve">Lai </w:t>
        </w:r>
        <w:proofErr w:type="spellStart"/>
        <w:r w:rsidRPr="00D412C8">
          <w:rPr>
            <w:rFonts w:ascii="Arial" w:hAnsi="Arial" w:cs="Arial"/>
            <w:sz w:val="20"/>
            <w:szCs w:val="20"/>
          </w:rPr>
          <w:t>ChQ</w:t>
        </w:r>
        <w:proofErr w:type="spellEnd"/>
      </w:hyperlink>
      <w:r w:rsidRPr="00D412C8">
        <w:rPr>
          <w:rFonts w:ascii="Arial" w:hAnsi="Arial" w:cs="Arial"/>
          <w:sz w:val="20"/>
          <w:szCs w:val="20"/>
        </w:rPr>
        <w:t xml:space="preserve">, </w:t>
      </w:r>
      <w:hyperlink r:id="rId775" w:history="1">
        <w:proofErr w:type="spellStart"/>
        <w:r w:rsidRPr="00D412C8">
          <w:rPr>
            <w:rFonts w:ascii="Arial" w:hAnsi="Arial" w:cs="Arial"/>
            <w:sz w:val="20"/>
            <w:szCs w:val="20"/>
          </w:rPr>
          <w:t>Varbo</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76" w:history="1">
        <w:r w:rsidRPr="00D412C8">
          <w:rPr>
            <w:rFonts w:ascii="Arial" w:hAnsi="Arial" w:cs="Arial"/>
            <w:sz w:val="20"/>
            <w:szCs w:val="20"/>
          </w:rPr>
          <w:t>Lemaitre RN</w:t>
        </w:r>
      </w:hyperlink>
      <w:r w:rsidRPr="00D412C8">
        <w:rPr>
          <w:rFonts w:ascii="Arial" w:hAnsi="Arial" w:cs="Arial"/>
          <w:sz w:val="20"/>
          <w:szCs w:val="20"/>
        </w:rPr>
        <w:t xml:space="preserve">, </w:t>
      </w:r>
      <w:hyperlink r:id="rId777" w:history="1">
        <w:r w:rsidRPr="00D412C8">
          <w:rPr>
            <w:rFonts w:ascii="Arial" w:hAnsi="Arial" w:cs="Arial"/>
            <w:sz w:val="20"/>
            <w:szCs w:val="20"/>
          </w:rPr>
          <w:t xml:space="preserve">de </w:t>
        </w:r>
        <w:proofErr w:type="spellStart"/>
        <w:r w:rsidRPr="00D412C8">
          <w:rPr>
            <w:rFonts w:ascii="Arial" w:hAnsi="Arial" w:cs="Arial"/>
            <w:sz w:val="20"/>
            <w:szCs w:val="20"/>
          </w:rPr>
          <w:t>Jonge</w:t>
        </w:r>
        <w:proofErr w:type="spellEnd"/>
        <w:r w:rsidRPr="00D412C8">
          <w:rPr>
            <w:rFonts w:ascii="Arial" w:hAnsi="Arial" w:cs="Arial"/>
            <w:sz w:val="20"/>
            <w:szCs w:val="20"/>
          </w:rPr>
          <w:t xml:space="preserve"> EA</w:t>
        </w:r>
      </w:hyperlink>
      <w:r w:rsidRPr="00D412C8">
        <w:rPr>
          <w:rFonts w:ascii="Arial" w:hAnsi="Arial" w:cs="Arial"/>
          <w:sz w:val="20"/>
          <w:szCs w:val="20"/>
        </w:rPr>
        <w:t xml:space="preserve">, </w:t>
      </w:r>
      <w:hyperlink r:id="rId778" w:history="1">
        <w:proofErr w:type="spellStart"/>
        <w:r w:rsidRPr="00D412C8">
          <w:rPr>
            <w:rFonts w:ascii="Arial" w:hAnsi="Arial" w:cs="Arial"/>
            <w:sz w:val="20"/>
            <w:szCs w:val="20"/>
          </w:rPr>
          <w:t>Fumeron</w:t>
        </w:r>
        <w:proofErr w:type="spellEnd"/>
        <w:r w:rsidRPr="00D412C8">
          <w:rPr>
            <w:rFonts w:ascii="Arial" w:hAnsi="Arial" w:cs="Arial"/>
            <w:sz w:val="20"/>
            <w:szCs w:val="20"/>
          </w:rPr>
          <w:t xml:space="preserve"> FR</w:t>
        </w:r>
      </w:hyperlink>
      <w:r w:rsidRPr="00D412C8">
        <w:rPr>
          <w:rFonts w:ascii="Arial" w:hAnsi="Arial" w:cs="Arial"/>
          <w:sz w:val="20"/>
          <w:szCs w:val="20"/>
        </w:rPr>
        <w:t xml:space="preserve">, </w:t>
      </w:r>
      <w:hyperlink r:id="rId779" w:history="1">
        <w:r w:rsidRPr="00D412C8">
          <w:rPr>
            <w:rFonts w:ascii="Arial" w:hAnsi="Arial" w:cs="Arial"/>
            <w:sz w:val="20"/>
            <w:szCs w:val="20"/>
          </w:rPr>
          <w:t>Corella D</w:t>
        </w:r>
      </w:hyperlink>
      <w:r w:rsidRPr="00D412C8">
        <w:rPr>
          <w:rFonts w:ascii="Arial" w:hAnsi="Arial" w:cs="Arial"/>
          <w:sz w:val="20"/>
          <w:szCs w:val="20"/>
        </w:rPr>
        <w:t xml:space="preserve">, </w:t>
      </w:r>
      <w:hyperlink r:id="rId780" w:history="1">
        <w:r w:rsidRPr="00D412C8">
          <w:rPr>
            <w:rFonts w:ascii="Arial" w:hAnsi="Arial" w:cs="Arial"/>
            <w:sz w:val="20"/>
            <w:szCs w:val="20"/>
          </w:rPr>
          <w:t>Wang CA</w:t>
        </w:r>
      </w:hyperlink>
      <w:r w:rsidRPr="00D412C8">
        <w:rPr>
          <w:rFonts w:ascii="Arial" w:hAnsi="Arial" w:cs="Arial"/>
          <w:sz w:val="20"/>
          <w:szCs w:val="20"/>
        </w:rPr>
        <w:t xml:space="preserve">, </w:t>
      </w:r>
      <w:hyperlink r:id="rId781" w:history="1">
        <w:proofErr w:type="spellStart"/>
        <w:r w:rsidRPr="00D412C8">
          <w:rPr>
            <w:rFonts w:ascii="Arial" w:hAnsi="Arial" w:cs="Arial"/>
            <w:sz w:val="20"/>
            <w:szCs w:val="20"/>
          </w:rPr>
          <w:t>Overvad</w:t>
        </w:r>
        <w:proofErr w:type="spellEnd"/>
        <w:r w:rsidRPr="00D412C8">
          <w:rPr>
            <w:rFonts w:ascii="Arial" w:hAnsi="Arial" w:cs="Arial"/>
            <w:sz w:val="20"/>
            <w:szCs w:val="20"/>
          </w:rPr>
          <w:t xml:space="preserve"> K</w:t>
        </w:r>
      </w:hyperlink>
      <w:r w:rsidRPr="00D412C8">
        <w:rPr>
          <w:rFonts w:ascii="Arial" w:hAnsi="Arial" w:cs="Arial"/>
          <w:sz w:val="20"/>
          <w:szCs w:val="20"/>
        </w:rPr>
        <w:t xml:space="preserve">, </w:t>
      </w:r>
      <w:hyperlink r:id="rId782" w:history="1">
        <w:proofErr w:type="spellStart"/>
        <w:r w:rsidRPr="00D412C8">
          <w:rPr>
            <w:rFonts w:ascii="Arial" w:hAnsi="Arial" w:cs="Arial"/>
            <w:sz w:val="20"/>
            <w:szCs w:val="20"/>
          </w:rPr>
          <w:t>Tjønneland</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83" w:history="1">
        <w:proofErr w:type="spellStart"/>
        <w:r w:rsidRPr="00D412C8">
          <w:rPr>
            <w:rFonts w:ascii="Arial" w:hAnsi="Arial" w:cs="Arial"/>
            <w:sz w:val="20"/>
            <w:szCs w:val="20"/>
          </w:rPr>
          <w:t>Sørensen</w:t>
        </w:r>
        <w:proofErr w:type="spellEnd"/>
        <w:r w:rsidRPr="00D412C8">
          <w:rPr>
            <w:rFonts w:ascii="Arial" w:hAnsi="Arial" w:cs="Arial"/>
            <w:sz w:val="20"/>
            <w:szCs w:val="20"/>
          </w:rPr>
          <w:t xml:space="preserve"> TI</w:t>
        </w:r>
      </w:hyperlink>
      <w:r w:rsidRPr="00D412C8">
        <w:rPr>
          <w:rFonts w:ascii="Arial" w:hAnsi="Arial" w:cs="Arial"/>
          <w:sz w:val="20"/>
          <w:szCs w:val="20"/>
        </w:rPr>
        <w:t xml:space="preserve">, </w:t>
      </w:r>
      <w:hyperlink r:id="rId784" w:history="1">
        <w:proofErr w:type="spellStart"/>
        <w:r w:rsidRPr="00D412C8">
          <w:rPr>
            <w:rFonts w:ascii="Arial" w:hAnsi="Arial" w:cs="Arial"/>
            <w:sz w:val="20"/>
            <w:szCs w:val="20"/>
          </w:rPr>
          <w:t>Feitosa</w:t>
        </w:r>
        <w:proofErr w:type="spellEnd"/>
        <w:r w:rsidRPr="00D412C8">
          <w:rPr>
            <w:rFonts w:ascii="Arial" w:hAnsi="Arial" w:cs="Arial"/>
            <w:sz w:val="20"/>
            <w:szCs w:val="20"/>
          </w:rPr>
          <w:t xml:space="preserve"> MF</w:t>
        </w:r>
      </w:hyperlink>
      <w:r w:rsidRPr="00D412C8">
        <w:rPr>
          <w:rFonts w:ascii="Arial" w:hAnsi="Arial" w:cs="Arial"/>
          <w:sz w:val="20"/>
          <w:szCs w:val="20"/>
        </w:rPr>
        <w:t xml:space="preserve">, </w:t>
      </w:r>
      <w:hyperlink r:id="rId785" w:history="1">
        <w:proofErr w:type="spellStart"/>
        <w:r w:rsidRPr="00D412C8">
          <w:rPr>
            <w:rFonts w:ascii="Arial" w:hAnsi="Arial" w:cs="Arial"/>
            <w:sz w:val="20"/>
            <w:szCs w:val="20"/>
          </w:rPr>
          <w:t>Wojczynski</w:t>
        </w:r>
        <w:proofErr w:type="spellEnd"/>
        <w:r w:rsidRPr="00D412C8">
          <w:rPr>
            <w:rFonts w:ascii="Arial" w:hAnsi="Arial" w:cs="Arial"/>
            <w:sz w:val="20"/>
            <w:szCs w:val="20"/>
          </w:rPr>
          <w:t xml:space="preserve"> MK</w:t>
        </w:r>
      </w:hyperlink>
      <w:r w:rsidRPr="00D412C8">
        <w:rPr>
          <w:rFonts w:ascii="Arial" w:hAnsi="Arial" w:cs="Arial"/>
          <w:sz w:val="20"/>
          <w:szCs w:val="20"/>
        </w:rPr>
        <w:t xml:space="preserve">, </w:t>
      </w:r>
      <w:hyperlink r:id="rId786" w:history="1">
        <w:proofErr w:type="spellStart"/>
        <w:r w:rsidRPr="00D412C8">
          <w:rPr>
            <w:rFonts w:ascii="Arial" w:hAnsi="Arial" w:cs="Arial"/>
            <w:sz w:val="20"/>
            <w:szCs w:val="20"/>
          </w:rPr>
          <w:t>Kähönen</w:t>
        </w:r>
        <w:proofErr w:type="spellEnd"/>
        <w:r w:rsidRPr="00D412C8">
          <w:rPr>
            <w:rFonts w:ascii="Arial" w:hAnsi="Arial" w:cs="Arial"/>
            <w:sz w:val="20"/>
            <w:szCs w:val="20"/>
          </w:rPr>
          <w:t xml:space="preserve"> M</w:t>
        </w:r>
      </w:hyperlink>
      <w:r w:rsidRPr="00D412C8">
        <w:rPr>
          <w:rFonts w:ascii="Arial" w:hAnsi="Arial" w:cs="Arial"/>
          <w:sz w:val="20"/>
          <w:szCs w:val="20"/>
        </w:rPr>
        <w:t xml:space="preserve">, </w:t>
      </w:r>
      <w:hyperlink r:id="rId787" w:history="1">
        <w:r w:rsidRPr="00D412C8">
          <w:rPr>
            <w:rFonts w:ascii="Arial" w:hAnsi="Arial" w:cs="Arial"/>
            <w:sz w:val="20"/>
            <w:szCs w:val="20"/>
          </w:rPr>
          <w:t>Ahmad S</w:t>
        </w:r>
      </w:hyperlink>
      <w:r w:rsidRPr="00D412C8">
        <w:rPr>
          <w:rFonts w:ascii="Arial" w:hAnsi="Arial" w:cs="Arial"/>
          <w:sz w:val="20"/>
          <w:szCs w:val="20"/>
        </w:rPr>
        <w:t xml:space="preserve">, </w:t>
      </w:r>
      <w:hyperlink r:id="rId788" w:history="1">
        <w:proofErr w:type="spellStart"/>
        <w:r w:rsidRPr="00D412C8">
          <w:rPr>
            <w:rFonts w:ascii="Arial" w:hAnsi="Arial" w:cs="Arial"/>
            <w:sz w:val="20"/>
            <w:szCs w:val="20"/>
          </w:rPr>
          <w:t>Renström</w:t>
        </w:r>
        <w:proofErr w:type="spellEnd"/>
        <w:r w:rsidRPr="00D412C8">
          <w:rPr>
            <w:rFonts w:ascii="Arial" w:hAnsi="Arial" w:cs="Arial"/>
            <w:sz w:val="20"/>
            <w:szCs w:val="20"/>
          </w:rPr>
          <w:t xml:space="preserve"> F</w:t>
        </w:r>
      </w:hyperlink>
      <w:r w:rsidRPr="00D412C8">
        <w:rPr>
          <w:rFonts w:ascii="Arial" w:hAnsi="Arial" w:cs="Arial"/>
          <w:sz w:val="20"/>
          <w:szCs w:val="20"/>
        </w:rPr>
        <w:t xml:space="preserve">, </w:t>
      </w:r>
      <w:hyperlink r:id="rId789" w:history="1">
        <w:r w:rsidRPr="00D412C8">
          <w:rPr>
            <w:rFonts w:ascii="Arial" w:hAnsi="Arial" w:cs="Arial"/>
            <w:sz w:val="20"/>
            <w:szCs w:val="20"/>
          </w:rPr>
          <w:t>Psaty BM</w:t>
        </w:r>
      </w:hyperlink>
      <w:r w:rsidRPr="00D412C8">
        <w:rPr>
          <w:rFonts w:ascii="Arial" w:hAnsi="Arial" w:cs="Arial"/>
          <w:sz w:val="20"/>
          <w:szCs w:val="20"/>
        </w:rPr>
        <w:t xml:space="preserve">, </w:t>
      </w:r>
      <w:hyperlink r:id="rId790" w:history="1">
        <w:r w:rsidRPr="00D412C8">
          <w:rPr>
            <w:rFonts w:ascii="Arial" w:hAnsi="Arial" w:cs="Arial"/>
            <w:sz w:val="20"/>
            <w:szCs w:val="20"/>
          </w:rPr>
          <w:t>Siscovick DS</w:t>
        </w:r>
      </w:hyperlink>
      <w:r w:rsidRPr="00D412C8">
        <w:rPr>
          <w:rFonts w:ascii="Arial" w:hAnsi="Arial" w:cs="Arial"/>
          <w:sz w:val="20"/>
          <w:szCs w:val="20"/>
        </w:rPr>
        <w:t xml:space="preserve">, </w:t>
      </w:r>
      <w:hyperlink r:id="rId791" w:history="1">
        <w:r w:rsidRPr="00D412C8">
          <w:rPr>
            <w:rFonts w:ascii="Arial" w:hAnsi="Arial" w:cs="Arial"/>
            <w:sz w:val="20"/>
            <w:szCs w:val="20"/>
          </w:rPr>
          <w:t>Barroso IN</w:t>
        </w:r>
      </w:hyperlink>
      <w:r w:rsidRPr="00D412C8">
        <w:rPr>
          <w:rFonts w:ascii="Arial" w:hAnsi="Arial" w:cs="Arial"/>
          <w:sz w:val="20"/>
          <w:szCs w:val="20"/>
        </w:rPr>
        <w:t xml:space="preserve">, </w:t>
      </w:r>
      <w:hyperlink r:id="rId792" w:history="1">
        <w:r w:rsidRPr="00D412C8">
          <w:rPr>
            <w:rFonts w:ascii="Arial" w:hAnsi="Arial" w:cs="Arial"/>
            <w:sz w:val="20"/>
            <w:szCs w:val="20"/>
          </w:rPr>
          <w:t>Johansson I</w:t>
        </w:r>
      </w:hyperlink>
      <w:r w:rsidRPr="00D412C8">
        <w:rPr>
          <w:rFonts w:ascii="Arial" w:hAnsi="Arial" w:cs="Arial"/>
          <w:sz w:val="20"/>
          <w:szCs w:val="20"/>
        </w:rPr>
        <w:t xml:space="preserve">, </w:t>
      </w:r>
      <w:hyperlink r:id="rId793" w:history="1">
        <w:r w:rsidRPr="00D412C8">
          <w:rPr>
            <w:rFonts w:ascii="Arial" w:hAnsi="Arial" w:cs="Arial"/>
            <w:sz w:val="20"/>
            <w:szCs w:val="20"/>
          </w:rPr>
          <w:t>Hernandez D</w:t>
        </w:r>
      </w:hyperlink>
      <w:r w:rsidRPr="00D412C8">
        <w:rPr>
          <w:rFonts w:ascii="Arial" w:hAnsi="Arial" w:cs="Arial"/>
          <w:sz w:val="20"/>
          <w:szCs w:val="20"/>
        </w:rPr>
        <w:t xml:space="preserve">, </w:t>
      </w:r>
      <w:hyperlink r:id="rId794" w:history="1">
        <w:proofErr w:type="spellStart"/>
        <w:r w:rsidRPr="00D412C8">
          <w:rPr>
            <w:rFonts w:ascii="Arial" w:hAnsi="Arial" w:cs="Arial"/>
            <w:sz w:val="20"/>
            <w:szCs w:val="20"/>
          </w:rPr>
          <w:t>Ferrucci</w:t>
        </w:r>
        <w:proofErr w:type="spellEnd"/>
        <w:r w:rsidRPr="00D412C8">
          <w:rPr>
            <w:rFonts w:ascii="Arial" w:hAnsi="Arial" w:cs="Arial"/>
            <w:sz w:val="20"/>
            <w:szCs w:val="20"/>
          </w:rPr>
          <w:t xml:space="preserve"> L</w:t>
        </w:r>
      </w:hyperlink>
      <w:r w:rsidRPr="00D412C8">
        <w:rPr>
          <w:rFonts w:ascii="Arial" w:hAnsi="Arial" w:cs="Arial"/>
          <w:sz w:val="20"/>
          <w:szCs w:val="20"/>
        </w:rPr>
        <w:t xml:space="preserve">, </w:t>
      </w:r>
      <w:hyperlink r:id="rId795" w:history="1">
        <w:proofErr w:type="spellStart"/>
        <w:r w:rsidRPr="00D412C8">
          <w:rPr>
            <w:rFonts w:ascii="Arial" w:hAnsi="Arial" w:cs="Arial"/>
            <w:sz w:val="20"/>
            <w:szCs w:val="20"/>
          </w:rPr>
          <w:t>Bandinelli</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796" w:history="1">
        <w:proofErr w:type="spellStart"/>
        <w:r w:rsidRPr="00D412C8">
          <w:rPr>
            <w:rFonts w:ascii="Arial" w:hAnsi="Arial" w:cs="Arial"/>
            <w:sz w:val="20"/>
            <w:szCs w:val="20"/>
          </w:rPr>
          <w:t>Linneberg</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97" w:history="1">
        <w:proofErr w:type="spellStart"/>
        <w:r w:rsidRPr="00D412C8">
          <w:rPr>
            <w:rFonts w:ascii="Arial" w:hAnsi="Arial" w:cs="Arial"/>
            <w:sz w:val="20"/>
            <w:szCs w:val="20"/>
          </w:rPr>
          <w:t>Sandholt</w:t>
        </w:r>
        <w:proofErr w:type="spellEnd"/>
        <w:r w:rsidRPr="00D412C8">
          <w:rPr>
            <w:rFonts w:ascii="Arial" w:hAnsi="Arial" w:cs="Arial"/>
            <w:sz w:val="20"/>
            <w:szCs w:val="20"/>
          </w:rPr>
          <w:t xml:space="preserve"> CH</w:t>
        </w:r>
      </w:hyperlink>
      <w:r w:rsidRPr="00D412C8">
        <w:rPr>
          <w:rFonts w:ascii="Arial" w:hAnsi="Arial" w:cs="Arial"/>
          <w:sz w:val="20"/>
          <w:szCs w:val="20"/>
        </w:rPr>
        <w:t xml:space="preserve">, </w:t>
      </w:r>
      <w:hyperlink r:id="rId798" w:history="1">
        <w:r w:rsidRPr="00D412C8">
          <w:rPr>
            <w:rFonts w:ascii="Arial" w:hAnsi="Arial" w:cs="Arial"/>
            <w:sz w:val="20"/>
            <w:szCs w:val="20"/>
          </w:rPr>
          <w:t>Pedersen O</w:t>
        </w:r>
      </w:hyperlink>
      <w:r w:rsidRPr="00D412C8">
        <w:rPr>
          <w:rFonts w:ascii="Arial" w:hAnsi="Arial" w:cs="Arial"/>
          <w:sz w:val="20"/>
          <w:szCs w:val="20"/>
        </w:rPr>
        <w:t xml:space="preserve">, </w:t>
      </w:r>
      <w:hyperlink r:id="rId799" w:history="1">
        <w:r w:rsidRPr="00D412C8">
          <w:rPr>
            <w:rFonts w:ascii="Arial" w:hAnsi="Arial" w:cs="Arial"/>
            <w:sz w:val="20"/>
            <w:szCs w:val="20"/>
          </w:rPr>
          <w:t>Hansen, T</w:t>
        </w:r>
      </w:hyperlink>
      <w:r w:rsidRPr="00D412C8">
        <w:rPr>
          <w:rFonts w:ascii="Arial" w:hAnsi="Arial" w:cs="Arial"/>
          <w:sz w:val="20"/>
          <w:szCs w:val="20"/>
        </w:rPr>
        <w:t xml:space="preserve">, </w:t>
      </w:r>
      <w:hyperlink r:id="rId800" w:history="1">
        <w:r w:rsidRPr="00D412C8">
          <w:rPr>
            <w:rFonts w:ascii="Arial" w:hAnsi="Arial" w:cs="Arial"/>
            <w:sz w:val="20"/>
            <w:szCs w:val="20"/>
          </w:rPr>
          <w:t xml:space="preserve">Schulz </w:t>
        </w:r>
        <w:proofErr w:type="spellStart"/>
        <w:r w:rsidRPr="00D412C8">
          <w:rPr>
            <w:rFonts w:ascii="Arial" w:hAnsi="Arial" w:cs="Arial"/>
            <w:sz w:val="20"/>
            <w:szCs w:val="20"/>
          </w:rPr>
          <w:t>ChA</w:t>
        </w:r>
        <w:proofErr w:type="spellEnd"/>
      </w:hyperlink>
      <w:r w:rsidRPr="00D412C8">
        <w:rPr>
          <w:rFonts w:ascii="Arial" w:hAnsi="Arial" w:cs="Arial"/>
          <w:sz w:val="20"/>
          <w:szCs w:val="20"/>
        </w:rPr>
        <w:t xml:space="preserve">, </w:t>
      </w:r>
      <w:hyperlink r:id="rId801" w:history="1">
        <w:proofErr w:type="spellStart"/>
        <w:r w:rsidRPr="00D412C8">
          <w:rPr>
            <w:rFonts w:ascii="Arial" w:hAnsi="Arial" w:cs="Arial"/>
            <w:sz w:val="20"/>
            <w:szCs w:val="20"/>
          </w:rPr>
          <w:t>Sonestedt</w:t>
        </w:r>
        <w:proofErr w:type="spellEnd"/>
        <w:r w:rsidRPr="00D412C8">
          <w:rPr>
            <w:rFonts w:ascii="Arial" w:hAnsi="Arial" w:cs="Arial"/>
            <w:sz w:val="20"/>
            <w:szCs w:val="20"/>
          </w:rPr>
          <w:t xml:space="preserve"> E</w:t>
        </w:r>
      </w:hyperlink>
      <w:r w:rsidRPr="00D412C8">
        <w:rPr>
          <w:rFonts w:ascii="Arial" w:hAnsi="Arial" w:cs="Arial"/>
          <w:sz w:val="20"/>
          <w:szCs w:val="20"/>
        </w:rPr>
        <w:t xml:space="preserve">, </w:t>
      </w:r>
      <w:hyperlink r:id="rId802" w:history="1">
        <w:proofErr w:type="spellStart"/>
        <w:r w:rsidRPr="00D412C8">
          <w:rPr>
            <w:rFonts w:ascii="Arial" w:hAnsi="Arial" w:cs="Arial"/>
            <w:sz w:val="20"/>
            <w:szCs w:val="20"/>
          </w:rPr>
          <w:t>Orho</w:t>
        </w:r>
        <w:proofErr w:type="spellEnd"/>
        <w:r w:rsidRPr="00D412C8">
          <w:rPr>
            <w:rFonts w:ascii="Arial" w:hAnsi="Arial" w:cs="Arial"/>
            <w:sz w:val="20"/>
            <w:szCs w:val="20"/>
          </w:rPr>
          <w:t xml:space="preserve"> - Melander M</w:t>
        </w:r>
      </w:hyperlink>
      <w:r w:rsidRPr="00D412C8">
        <w:rPr>
          <w:rFonts w:ascii="Arial" w:hAnsi="Arial" w:cs="Arial"/>
          <w:sz w:val="20"/>
          <w:szCs w:val="20"/>
        </w:rPr>
        <w:t xml:space="preserve">, </w:t>
      </w:r>
      <w:hyperlink r:id="rId803" w:history="1">
        <w:r w:rsidRPr="00D412C8">
          <w:rPr>
            <w:rFonts w:ascii="Arial" w:hAnsi="Arial" w:cs="Arial"/>
            <w:sz w:val="20"/>
            <w:szCs w:val="20"/>
          </w:rPr>
          <w:t>Chen TA</w:t>
        </w:r>
      </w:hyperlink>
      <w:r w:rsidRPr="00D412C8">
        <w:rPr>
          <w:rFonts w:ascii="Arial" w:hAnsi="Arial" w:cs="Arial"/>
          <w:sz w:val="20"/>
          <w:szCs w:val="20"/>
        </w:rPr>
        <w:t xml:space="preserve">, </w:t>
      </w:r>
      <w:hyperlink r:id="rId804" w:history="1">
        <w:r w:rsidRPr="00D412C8">
          <w:rPr>
            <w:rFonts w:ascii="Arial" w:hAnsi="Arial" w:cs="Arial"/>
            <w:sz w:val="20"/>
            <w:szCs w:val="20"/>
          </w:rPr>
          <w:t>Rotter JI</w:t>
        </w:r>
      </w:hyperlink>
      <w:r w:rsidRPr="00D412C8">
        <w:rPr>
          <w:rFonts w:ascii="Arial" w:hAnsi="Arial" w:cs="Arial"/>
          <w:sz w:val="20"/>
          <w:szCs w:val="20"/>
        </w:rPr>
        <w:t xml:space="preserve">, </w:t>
      </w:r>
      <w:hyperlink r:id="rId805" w:history="1">
        <w:r w:rsidRPr="00D412C8">
          <w:rPr>
            <w:rFonts w:ascii="Arial" w:hAnsi="Arial" w:cs="Arial"/>
            <w:sz w:val="20"/>
            <w:szCs w:val="20"/>
          </w:rPr>
          <w:t>Allison MA</w:t>
        </w:r>
      </w:hyperlink>
      <w:r w:rsidRPr="00D412C8">
        <w:rPr>
          <w:rFonts w:ascii="Arial" w:hAnsi="Arial" w:cs="Arial"/>
          <w:sz w:val="20"/>
          <w:szCs w:val="20"/>
        </w:rPr>
        <w:t xml:space="preserve">, </w:t>
      </w:r>
      <w:hyperlink r:id="rId806" w:history="1">
        <w:r w:rsidRPr="00D412C8">
          <w:rPr>
            <w:rFonts w:ascii="Arial" w:hAnsi="Arial" w:cs="Arial"/>
            <w:sz w:val="20"/>
            <w:szCs w:val="20"/>
          </w:rPr>
          <w:t>Rich SS</w:t>
        </w:r>
      </w:hyperlink>
      <w:r w:rsidRPr="00D412C8">
        <w:rPr>
          <w:rFonts w:ascii="Arial" w:hAnsi="Arial" w:cs="Arial"/>
          <w:sz w:val="20"/>
          <w:szCs w:val="20"/>
        </w:rPr>
        <w:t xml:space="preserve">, </w:t>
      </w:r>
      <w:hyperlink r:id="rId807" w:history="1">
        <w:proofErr w:type="spellStart"/>
        <w:r w:rsidRPr="00D412C8">
          <w:rPr>
            <w:rFonts w:ascii="Arial" w:hAnsi="Arial" w:cs="Arial"/>
            <w:sz w:val="20"/>
            <w:szCs w:val="20"/>
          </w:rPr>
          <w:t>Sorlí</w:t>
        </w:r>
        <w:proofErr w:type="spellEnd"/>
        <w:r w:rsidRPr="00D412C8">
          <w:rPr>
            <w:rFonts w:ascii="Arial" w:hAnsi="Arial" w:cs="Arial"/>
            <w:sz w:val="20"/>
            <w:szCs w:val="20"/>
          </w:rPr>
          <w:t xml:space="preserve"> JV</w:t>
        </w:r>
      </w:hyperlink>
      <w:r w:rsidRPr="00D412C8">
        <w:rPr>
          <w:rFonts w:ascii="Arial" w:hAnsi="Arial" w:cs="Arial"/>
          <w:sz w:val="20"/>
          <w:szCs w:val="20"/>
        </w:rPr>
        <w:t xml:space="preserve">, </w:t>
      </w:r>
      <w:hyperlink r:id="rId808" w:history="1">
        <w:proofErr w:type="spellStart"/>
        <w:r w:rsidRPr="00D412C8">
          <w:rPr>
            <w:rFonts w:ascii="Arial" w:hAnsi="Arial" w:cs="Arial"/>
            <w:sz w:val="20"/>
            <w:szCs w:val="20"/>
          </w:rPr>
          <w:t>Coltell</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809" w:history="1">
        <w:r w:rsidRPr="00D412C8">
          <w:rPr>
            <w:rFonts w:ascii="Arial" w:hAnsi="Arial" w:cs="Arial"/>
            <w:sz w:val="20"/>
            <w:szCs w:val="20"/>
          </w:rPr>
          <w:t>Pennell CE</w:t>
        </w:r>
      </w:hyperlink>
      <w:r w:rsidRPr="00D412C8">
        <w:rPr>
          <w:rFonts w:ascii="Arial" w:hAnsi="Arial" w:cs="Arial"/>
          <w:sz w:val="20"/>
          <w:szCs w:val="20"/>
        </w:rPr>
        <w:t xml:space="preserve">, </w:t>
      </w:r>
      <w:hyperlink r:id="rId810" w:history="1">
        <w:r w:rsidRPr="00D412C8">
          <w:rPr>
            <w:rFonts w:ascii="Arial" w:hAnsi="Arial" w:cs="Arial"/>
            <w:sz w:val="20"/>
            <w:szCs w:val="20"/>
          </w:rPr>
          <w:t>Eastwood PR</w:t>
        </w:r>
      </w:hyperlink>
      <w:r w:rsidRPr="00D412C8">
        <w:rPr>
          <w:rFonts w:ascii="Arial" w:hAnsi="Arial" w:cs="Arial"/>
          <w:sz w:val="20"/>
          <w:szCs w:val="20"/>
        </w:rPr>
        <w:t xml:space="preserve">, </w:t>
      </w:r>
      <w:hyperlink r:id="rId811" w:history="1">
        <w:proofErr w:type="spellStart"/>
        <w:r w:rsidRPr="00D412C8">
          <w:rPr>
            <w:rFonts w:ascii="Arial" w:hAnsi="Arial" w:cs="Arial"/>
            <w:sz w:val="20"/>
            <w:szCs w:val="20"/>
          </w:rPr>
          <w:t>Hofman</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812" w:history="1">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w:t>
        </w:r>
      </w:hyperlink>
      <w:r w:rsidRPr="00D412C8">
        <w:rPr>
          <w:rFonts w:ascii="Arial" w:hAnsi="Arial" w:cs="Arial"/>
          <w:sz w:val="20"/>
          <w:szCs w:val="20"/>
        </w:rPr>
        <w:t xml:space="preserve">, </w:t>
      </w:r>
      <w:hyperlink r:id="rId813" w:history="1">
        <w:proofErr w:type="spellStart"/>
        <w:r w:rsidRPr="00D412C8">
          <w:rPr>
            <w:rFonts w:ascii="Arial" w:hAnsi="Arial" w:cs="Arial"/>
            <w:sz w:val="20"/>
            <w:szCs w:val="20"/>
          </w:rPr>
          <w:t>Zillikens</w:t>
        </w:r>
        <w:proofErr w:type="spellEnd"/>
        <w:r w:rsidRPr="00D412C8">
          <w:rPr>
            <w:rFonts w:ascii="Arial" w:hAnsi="Arial" w:cs="Arial"/>
            <w:sz w:val="20"/>
            <w:szCs w:val="20"/>
          </w:rPr>
          <w:t xml:space="preserve"> C</w:t>
        </w:r>
      </w:hyperlink>
      <w:r w:rsidRPr="00D412C8">
        <w:rPr>
          <w:rFonts w:ascii="Arial" w:hAnsi="Arial" w:cs="Arial"/>
          <w:sz w:val="20"/>
          <w:szCs w:val="20"/>
        </w:rPr>
        <w:t xml:space="preserve">, </w:t>
      </w:r>
      <w:hyperlink r:id="rId814" w:history="1">
        <w:r w:rsidRPr="00D412C8">
          <w:rPr>
            <w:rFonts w:ascii="Arial" w:hAnsi="Arial" w:cs="Arial"/>
            <w:sz w:val="20"/>
            <w:szCs w:val="20"/>
          </w:rPr>
          <w:t xml:space="preserve">van </w:t>
        </w:r>
        <w:proofErr w:type="spellStart"/>
        <w:r w:rsidRPr="00D412C8">
          <w:rPr>
            <w:rFonts w:ascii="Arial" w:hAnsi="Arial" w:cs="Arial"/>
            <w:sz w:val="20"/>
            <w:szCs w:val="20"/>
          </w:rPr>
          <w:t>Rooij</w:t>
        </w:r>
        <w:proofErr w:type="spellEnd"/>
        <w:r w:rsidRPr="00D412C8">
          <w:rPr>
            <w:rFonts w:ascii="Arial" w:hAnsi="Arial" w:cs="Arial"/>
            <w:sz w:val="20"/>
            <w:szCs w:val="20"/>
          </w:rPr>
          <w:t xml:space="preserve"> FJ</w:t>
        </w:r>
      </w:hyperlink>
      <w:r w:rsidRPr="00D412C8">
        <w:rPr>
          <w:rFonts w:ascii="Arial" w:hAnsi="Arial" w:cs="Arial"/>
          <w:sz w:val="20"/>
          <w:szCs w:val="20"/>
        </w:rPr>
        <w:t xml:space="preserve">, </w:t>
      </w:r>
      <w:hyperlink r:id="rId815" w:history="1">
        <w:r w:rsidRPr="00D412C8">
          <w:rPr>
            <w:rFonts w:ascii="Arial" w:hAnsi="Arial" w:cs="Arial"/>
            <w:sz w:val="20"/>
            <w:szCs w:val="20"/>
          </w:rPr>
          <w:t>Chu AY</w:t>
        </w:r>
      </w:hyperlink>
      <w:r w:rsidRPr="00D412C8">
        <w:rPr>
          <w:rFonts w:ascii="Arial" w:hAnsi="Arial" w:cs="Arial"/>
          <w:sz w:val="20"/>
          <w:szCs w:val="20"/>
        </w:rPr>
        <w:t xml:space="preserve">, </w:t>
      </w:r>
      <w:hyperlink r:id="rId816" w:history="1">
        <w:r w:rsidRPr="00D412C8">
          <w:rPr>
            <w:rFonts w:ascii="Arial" w:hAnsi="Arial" w:cs="Arial"/>
            <w:sz w:val="20"/>
            <w:szCs w:val="20"/>
          </w:rPr>
          <w:t>Rose LM</w:t>
        </w:r>
      </w:hyperlink>
      <w:r w:rsidRPr="00D412C8">
        <w:rPr>
          <w:rFonts w:ascii="Arial" w:hAnsi="Arial" w:cs="Arial"/>
          <w:sz w:val="20"/>
          <w:szCs w:val="20"/>
        </w:rPr>
        <w:t xml:space="preserve">, </w:t>
      </w:r>
      <w:hyperlink r:id="rId817" w:history="1">
        <w:proofErr w:type="spellStart"/>
        <w:r w:rsidRPr="00D412C8">
          <w:rPr>
            <w:rFonts w:ascii="Arial" w:hAnsi="Arial" w:cs="Arial"/>
            <w:sz w:val="20"/>
            <w:szCs w:val="20"/>
          </w:rPr>
          <w:t>Ridker</w:t>
        </w:r>
        <w:proofErr w:type="spellEnd"/>
        <w:r w:rsidRPr="00D412C8">
          <w:rPr>
            <w:rFonts w:ascii="Arial" w:hAnsi="Arial" w:cs="Arial"/>
            <w:sz w:val="20"/>
            <w:szCs w:val="20"/>
          </w:rPr>
          <w:t xml:space="preserve"> PM</w:t>
        </w:r>
      </w:hyperlink>
      <w:r w:rsidRPr="00D412C8">
        <w:rPr>
          <w:rFonts w:ascii="Arial" w:hAnsi="Arial" w:cs="Arial"/>
          <w:sz w:val="20"/>
          <w:szCs w:val="20"/>
        </w:rPr>
        <w:t xml:space="preserve">, </w:t>
      </w:r>
      <w:hyperlink r:id="rId818" w:history="1">
        <w:proofErr w:type="spellStart"/>
        <w:r w:rsidRPr="00D412C8">
          <w:rPr>
            <w:rFonts w:ascii="Arial" w:hAnsi="Arial" w:cs="Arial"/>
            <w:sz w:val="20"/>
            <w:szCs w:val="20"/>
          </w:rPr>
          <w:t>Viikari</w:t>
        </w:r>
        <w:proofErr w:type="spellEnd"/>
        <w:r w:rsidRPr="00D412C8">
          <w:rPr>
            <w:rFonts w:ascii="Arial" w:hAnsi="Arial" w:cs="Arial"/>
            <w:sz w:val="20"/>
            <w:szCs w:val="20"/>
          </w:rPr>
          <w:t xml:space="preserve"> J</w:t>
        </w:r>
      </w:hyperlink>
      <w:r w:rsidRPr="00D412C8">
        <w:rPr>
          <w:rFonts w:ascii="Arial" w:hAnsi="Arial" w:cs="Arial"/>
          <w:sz w:val="20"/>
          <w:szCs w:val="20"/>
        </w:rPr>
        <w:t xml:space="preserve">, </w:t>
      </w:r>
      <w:hyperlink r:id="rId819" w:history="1">
        <w:proofErr w:type="spellStart"/>
        <w:r w:rsidRPr="00D412C8">
          <w:rPr>
            <w:rFonts w:ascii="Arial" w:hAnsi="Arial" w:cs="Arial"/>
            <w:sz w:val="20"/>
            <w:szCs w:val="20"/>
          </w:rPr>
          <w:t>Raitakari</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820" w:history="1">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821" w:history="1">
        <w:proofErr w:type="spellStart"/>
        <w:r w:rsidRPr="00D412C8">
          <w:rPr>
            <w:rFonts w:ascii="Arial" w:hAnsi="Arial" w:cs="Arial"/>
            <w:sz w:val="20"/>
            <w:szCs w:val="20"/>
          </w:rPr>
          <w:t>Mikkilä</w:t>
        </w:r>
        <w:proofErr w:type="spellEnd"/>
        <w:r w:rsidRPr="00D412C8">
          <w:rPr>
            <w:rFonts w:ascii="Arial" w:hAnsi="Arial" w:cs="Arial"/>
            <w:sz w:val="20"/>
            <w:szCs w:val="20"/>
          </w:rPr>
          <w:t xml:space="preserve"> V</w:t>
        </w:r>
      </w:hyperlink>
      <w:r w:rsidRPr="00D412C8">
        <w:rPr>
          <w:rFonts w:ascii="Arial" w:hAnsi="Arial" w:cs="Arial"/>
          <w:sz w:val="20"/>
          <w:szCs w:val="20"/>
        </w:rPr>
        <w:t xml:space="preserve">, </w:t>
      </w:r>
      <w:hyperlink r:id="rId822" w:history="1">
        <w:r w:rsidRPr="00D412C8">
          <w:rPr>
            <w:rFonts w:ascii="Arial" w:hAnsi="Arial" w:cs="Arial"/>
            <w:sz w:val="20"/>
            <w:szCs w:val="20"/>
          </w:rPr>
          <w:t>Willett WC</w:t>
        </w:r>
      </w:hyperlink>
      <w:r w:rsidRPr="00D412C8">
        <w:rPr>
          <w:rFonts w:ascii="Arial" w:hAnsi="Arial" w:cs="Arial"/>
          <w:sz w:val="20"/>
          <w:szCs w:val="20"/>
        </w:rPr>
        <w:t xml:space="preserve">, </w:t>
      </w:r>
      <w:hyperlink r:id="rId823" w:history="1">
        <w:r w:rsidRPr="00D412C8">
          <w:rPr>
            <w:rFonts w:ascii="Arial" w:hAnsi="Arial" w:cs="Arial"/>
            <w:sz w:val="20"/>
            <w:szCs w:val="20"/>
          </w:rPr>
          <w:t>Wang Y</w:t>
        </w:r>
      </w:hyperlink>
      <w:r w:rsidRPr="00D412C8">
        <w:rPr>
          <w:rFonts w:ascii="Arial" w:hAnsi="Arial" w:cs="Arial"/>
          <w:sz w:val="20"/>
          <w:szCs w:val="20"/>
        </w:rPr>
        <w:t xml:space="preserve">, </w:t>
      </w:r>
      <w:hyperlink r:id="rId824" w:history="1">
        <w:r w:rsidRPr="00D412C8">
          <w:rPr>
            <w:rFonts w:ascii="Arial" w:hAnsi="Arial" w:cs="Arial"/>
            <w:sz w:val="20"/>
            <w:szCs w:val="20"/>
          </w:rPr>
          <w:t>Tucker KL</w:t>
        </w:r>
      </w:hyperlink>
      <w:r w:rsidRPr="00D412C8">
        <w:rPr>
          <w:rFonts w:ascii="Arial" w:hAnsi="Arial" w:cs="Arial"/>
          <w:sz w:val="20"/>
          <w:szCs w:val="20"/>
        </w:rPr>
        <w:t xml:space="preserve">, </w:t>
      </w:r>
      <w:hyperlink r:id="rId825" w:history="1">
        <w:proofErr w:type="spellStart"/>
        <w:r w:rsidRPr="00D412C8">
          <w:rPr>
            <w:rFonts w:ascii="Arial" w:hAnsi="Arial" w:cs="Arial"/>
            <w:sz w:val="20"/>
            <w:szCs w:val="20"/>
          </w:rPr>
          <w:t>Ordovas</w:t>
        </w:r>
        <w:proofErr w:type="spellEnd"/>
        <w:r w:rsidRPr="00D412C8">
          <w:rPr>
            <w:rFonts w:ascii="Arial" w:hAnsi="Arial" w:cs="Arial"/>
            <w:sz w:val="20"/>
            <w:szCs w:val="20"/>
          </w:rPr>
          <w:t xml:space="preserve"> JM</w:t>
        </w:r>
      </w:hyperlink>
      <w:r w:rsidRPr="00D412C8">
        <w:rPr>
          <w:rFonts w:ascii="Arial" w:hAnsi="Arial" w:cs="Arial"/>
          <w:sz w:val="20"/>
          <w:szCs w:val="20"/>
        </w:rPr>
        <w:t xml:space="preserve">, </w:t>
      </w:r>
      <w:hyperlink r:id="rId826" w:history="1">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w:t>
        </w:r>
      </w:hyperlink>
      <w:r w:rsidRPr="00D412C8">
        <w:rPr>
          <w:rFonts w:ascii="Arial" w:hAnsi="Arial" w:cs="Arial"/>
          <w:sz w:val="20"/>
          <w:szCs w:val="20"/>
        </w:rPr>
        <w:t xml:space="preserve">, </w:t>
      </w:r>
      <w:hyperlink r:id="rId827" w:history="1">
        <w:r w:rsidRPr="00D412C8">
          <w:rPr>
            <w:rFonts w:ascii="Arial" w:hAnsi="Arial" w:cs="Arial"/>
            <w:sz w:val="20"/>
            <w:szCs w:val="20"/>
          </w:rPr>
          <w:t>Province MA</w:t>
        </w:r>
      </w:hyperlink>
      <w:r w:rsidRPr="00D412C8">
        <w:rPr>
          <w:rFonts w:ascii="Arial" w:hAnsi="Arial" w:cs="Arial"/>
          <w:sz w:val="20"/>
          <w:szCs w:val="20"/>
        </w:rPr>
        <w:t xml:space="preserve">, </w:t>
      </w:r>
      <w:hyperlink r:id="rId828" w:history="1">
        <w:r w:rsidRPr="00D412C8">
          <w:rPr>
            <w:rFonts w:ascii="Arial" w:hAnsi="Arial" w:cs="Arial"/>
            <w:sz w:val="20"/>
            <w:szCs w:val="20"/>
          </w:rPr>
          <w:t>Franks PW</w:t>
        </w:r>
      </w:hyperlink>
      <w:r w:rsidRPr="00D412C8">
        <w:rPr>
          <w:rFonts w:ascii="Arial" w:hAnsi="Arial" w:cs="Arial"/>
          <w:sz w:val="20"/>
          <w:szCs w:val="20"/>
        </w:rPr>
        <w:t xml:space="preserve">, </w:t>
      </w:r>
      <w:hyperlink r:id="rId829" w:history="1">
        <w:r w:rsidRPr="00D412C8">
          <w:rPr>
            <w:rFonts w:ascii="Arial" w:hAnsi="Arial" w:cs="Arial"/>
            <w:sz w:val="20"/>
            <w:szCs w:val="20"/>
          </w:rPr>
          <w:t>Arnett DK</w:t>
        </w:r>
      </w:hyperlink>
      <w:r w:rsidRPr="00D412C8">
        <w:rPr>
          <w:rFonts w:ascii="Arial" w:hAnsi="Arial" w:cs="Arial"/>
          <w:sz w:val="20"/>
          <w:szCs w:val="20"/>
        </w:rPr>
        <w:t xml:space="preserve">, </w:t>
      </w:r>
      <w:hyperlink r:id="rId830" w:history="1">
        <w:r w:rsidRPr="00D412C8">
          <w:rPr>
            <w:rFonts w:ascii="Arial" w:hAnsi="Arial" w:cs="Arial"/>
            <w:sz w:val="20"/>
            <w:szCs w:val="20"/>
          </w:rPr>
          <w:t>Tanaka T</w:t>
        </w:r>
      </w:hyperlink>
      <w:r w:rsidRPr="00D412C8">
        <w:rPr>
          <w:rFonts w:ascii="Arial" w:hAnsi="Arial" w:cs="Arial"/>
          <w:sz w:val="20"/>
          <w:szCs w:val="20"/>
        </w:rPr>
        <w:t xml:space="preserve">, </w:t>
      </w:r>
      <w:hyperlink r:id="rId831" w:history="1">
        <w:proofErr w:type="spellStart"/>
        <w:r w:rsidRPr="00D412C8">
          <w:rPr>
            <w:rFonts w:ascii="Arial" w:hAnsi="Arial" w:cs="Arial"/>
            <w:sz w:val="20"/>
            <w:szCs w:val="20"/>
          </w:rPr>
          <w:t>Toft</w:t>
        </w:r>
        <w:proofErr w:type="spellEnd"/>
        <w:r w:rsidRPr="00D412C8">
          <w:rPr>
            <w:rFonts w:ascii="Arial" w:hAnsi="Arial" w:cs="Arial"/>
            <w:sz w:val="20"/>
            <w:szCs w:val="20"/>
          </w:rPr>
          <w:t xml:space="preserve"> U</w:t>
        </w:r>
      </w:hyperlink>
      <w:r w:rsidRPr="00D412C8">
        <w:rPr>
          <w:rFonts w:ascii="Arial" w:hAnsi="Arial" w:cs="Arial"/>
          <w:sz w:val="20"/>
          <w:szCs w:val="20"/>
        </w:rPr>
        <w:t xml:space="preserve">, </w:t>
      </w:r>
      <w:hyperlink r:id="rId832" w:history="1">
        <w:r w:rsidRPr="00D412C8">
          <w:rPr>
            <w:rFonts w:ascii="Arial" w:hAnsi="Arial" w:cs="Arial"/>
            <w:sz w:val="20"/>
            <w:szCs w:val="20"/>
          </w:rPr>
          <w:t>Ericson U</w:t>
        </w:r>
      </w:hyperlink>
      <w:r w:rsidRPr="00D412C8">
        <w:rPr>
          <w:rFonts w:ascii="Arial" w:hAnsi="Arial" w:cs="Arial"/>
          <w:sz w:val="20"/>
          <w:szCs w:val="20"/>
        </w:rPr>
        <w:t xml:space="preserve">, </w:t>
      </w:r>
      <w:hyperlink r:id="rId833" w:history="1">
        <w:r w:rsidRPr="00D412C8">
          <w:rPr>
            <w:rFonts w:ascii="Arial" w:hAnsi="Arial" w:cs="Arial"/>
            <w:sz w:val="20"/>
            <w:szCs w:val="20"/>
          </w:rPr>
          <w:t>Franco OH</w:t>
        </w:r>
      </w:hyperlink>
      <w:r w:rsidRPr="00D412C8">
        <w:rPr>
          <w:rFonts w:ascii="Arial" w:hAnsi="Arial" w:cs="Arial"/>
          <w:sz w:val="20"/>
          <w:szCs w:val="20"/>
        </w:rPr>
        <w:t xml:space="preserve">, </w:t>
      </w:r>
      <w:hyperlink r:id="rId834" w:history="1">
        <w:r w:rsidRPr="00D412C8">
          <w:rPr>
            <w:rFonts w:ascii="Arial" w:hAnsi="Arial" w:cs="Arial"/>
            <w:sz w:val="20"/>
            <w:szCs w:val="20"/>
          </w:rPr>
          <w:t>Mozaffarian D</w:t>
        </w:r>
      </w:hyperlink>
      <w:r w:rsidRPr="00D412C8">
        <w:rPr>
          <w:rFonts w:ascii="Arial" w:hAnsi="Arial" w:cs="Arial"/>
          <w:sz w:val="20"/>
          <w:szCs w:val="20"/>
        </w:rPr>
        <w:t xml:space="preserve">, </w:t>
      </w:r>
      <w:hyperlink r:id="rId835" w:history="1">
        <w:r w:rsidRPr="00D412C8">
          <w:rPr>
            <w:rFonts w:ascii="Arial" w:hAnsi="Arial" w:cs="Arial"/>
            <w:sz w:val="20"/>
            <w:szCs w:val="20"/>
          </w:rPr>
          <w:t>Hu FB</w:t>
        </w:r>
      </w:hyperlink>
      <w:r w:rsidRPr="00D412C8">
        <w:rPr>
          <w:rFonts w:ascii="Arial" w:hAnsi="Arial" w:cs="Arial"/>
          <w:sz w:val="20"/>
          <w:szCs w:val="20"/>
        </w:rPr>
        <w:t xml:space="preserve">, </w:t>
      </w:r>
      <w:hyperlink r:id="rId836" w:history="1">
        <w:proofErr w:type="spellStart"/>
        <w:r w:rsidRPr="00D412C8">
          <w:rPr>
            <w:rFonts w:ascii="Arial" w:hAnsi="Arial" w:cs="Arial"/>
            <w:sz w:val="20"/>
            <w:szCs w:val="20"/>
          </w:rPr>
          <w:t>Chasman</w:t>
        </w:r>
        <w:proofErr w:type="spellEnd"/>
        <w:r w:rsidRPr="00D412C8">
          <w:rPr>
            <w:rFonts w:ascii="Arial" w:hAnsi="Arial" w:cs="Arial"/>
            <w:sz w:val="20"/>
            <w:szCs w:val="20"/>
          </w:rPr>
          <w:t xml:space="preserve"> DI</w:t>
        </w:r>
      </w:hyperlink>
      <w:r w:rsidRPr="00D412C8">
        <w:rPr>
          <w:rFonts w:ascii="Arial" w:hAnsi="Arial" w:cs="Arial"/>
          <w:sz w:val="20"/>
          <w:szCs w:val="20"/>
        </w:rPr>
        <w:t xml:space="preserve">. </w:t>
      </w:r>
      <w:hyperlink r:id="rId837"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838"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839" w:history="1">
        <w:r w:rsidRPr="00D412C8">
          <w:rPr>
            <w:rFonts w:ascii="Arial" w:hAnsi="Arial" w:cs="Arial"/>
            <w:sz w:val="20"/>
            <w:szCs w:val="20"/>
          </w:rPr>
          <w:t>PMC5520140</w:t>
        </w:r>
      </w:hyperlink>
      <w:r w:rsidRPr="00D412C8">
        <w:rPr>
          <w:rFonts w:ascii="Arial" w:hAnsi="Arial" w:cs="Arial"/>
          <w:sz w:val="20"/>
          <w:szCs w:val="20"/>
        </w:rPr>
        <w:t>.</w:t>
      </w:r>
    </w:p>
    <w:p w:rsidR="00741CC8" w:rsidRDefault="00741CC8" w:rsidP="00894BCD">
      <w:pPr>
        <w:autoSpaceDE w:val="0"/>
        <w:autoSpaceDN w:val="0"/>
        <w:adjustRightInd w:val="0"/>
        <w:spacing w:after="240" w:line="240" w:lineRule="auto"/>
        <w:rPr>
          <w:rFonts w:ascii="Arial" w:hAnsi="Arial" w:cs="Arial"/>
          <w:sz w:val="20"/>
          <w:szCs w:val="20"/>
        </w:rPr>
      </w:pPr>
      <w:r>
        <w:rPr>
          <w:rFonts w:ascii="Arial" w:hAnsi="Arial" w:cs="Arial"/>
          <w:sz w:val="20"/>
          <w:szCs w:val="20"/>
        </w:rPr>
        <w:t>Ehlert AN, Heckbert SR</w:t>
      </w:r>
      <w:r w:rsidRPr="00741CC8">
        <w:rPr>
          <w:rFonts w:ascii="Arial" w:hAnsi="Arial" w:cs="Arial"/>
          <w:color w:val="000000"/>
          <w:sz w:val="20"/>
          <w:szCs w:val="20"/>
          <w:shd w:val="clear" w:color="auto" w:fill="FFFFFF"/>
        </w:rPr>
        <w:t xml:space="preserve">, Wiggins KL, Thacker EL. </w:t>
      </w:r>
      <w:r w:rsidRPr="00741CC8">
        <w:rPr>
          <w:rFonts w:ascii="Arial" w:hAnsi="Arial" w:cs="Arial"/>
          <w:b/>
          <w:i/>
          <w:color w:val="000000"/>
          <w:sz w:val="20"/>
          <w:szCs w:val="20"/>
          <w:shd w:val="clear" w:color="auto" w:fill="FFFFFF"/>
        </w:rPr>
        <w:t xml:space="preserve">Administrative </w:t>
      </w:r>
      <w:r>
        <w:rPr>
          <w:rFonts w:ascii="Arial" w:hAnsi="Arial" w:cs="Arial"/>
          <w:b/>
          <w:i/>
          <w:color w:val="000000"/>
          <w:sz w:val="20"/>
          <w:szCs w:val="20"/>
          <w:shd w:val="clear" w:color="auto" w:fill="FFFFFF"/>
        </w:rPr>
        <w:t>b</w:t>
      </w:r>
      <w:r w:rsidRPr="00741CC8">
        <w:rPr>
          <w:rFonts w:ascii="Arial" w:hAnsi="Arial" w:cs="Arial"/>
          <w:b/>
          <w:i/>
          <w:color w:val="000000"/>
          <w:sz w:val="20"/>
          <w:szCs w:val="20"/>
          <w:shd w:val="clear" w:color="auto" w:fill="FFFFFF"/>
        </w:rPr>
        <w:t xml:space="preserve">illing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odes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 xml:space="preserve">ccurately </w:t>
      </w:r>
      <w:r>
        <w:rPr>
          <w:rFonts w:ascii="Arial" w:hAnsi="Arial" w:cs="Arial"/>
          <w:b/>
          <w:i/>
          <w:color w:val="000000"/>
          <w:sz w:val="20"/>
          <w:szCs w:val="20"/>
          <w:shd w:val="clear" w:color="auto" w:fill="FFFFFF"/>
        </w:rPr>
        <w:t>i</w:t>
      </w:r>
      <w:r w:rsidRPr="00741CC8">
        <w:rPr>
          <w:rFonts w:ascii="Arial" w:hAnsi="Arial" w:cs="Arial"/>
          <w:b/>
          <w:i/>
          <w:color w:val="000000"/>
          <w:sz w:val="20"/>
          <w:szCs w:val="20"/>
          <w:shd w:val="clear" w:color="auto" w:fill="FFFFFF"/>
        </w:rPr>
        <w:t xml:space="preserve">dentified </w:t>
      </w:r>
      <w:r>
        <w:rPr>
          <w:rFonts w:ascii="Arial" w:hAnsi="Arial" w:cs="Arial"/>
          <w:b/>
          <w:i/>
          <w:color w:val="000000"/>
          <w:sz w:val="20"/>
          <w:szCs w:val="20"/>
          <w:shd w:val="clear" w:color="auto" w:fill="FFFFFF"/>
        </w:rPr>
        <w:t>o</w:t>
      </w:r>
      <w:r w:rsidRPr="00741CC8">
        <w:rPr>
          <w:rFonts w:ascii="Arial" w:hAnsi="Arial" w:cs="Arial"/>
          <w:b/>
          <w:i/>
          <w:color w:val="000000"/>
          <w:sz w:val="20"/>
          <w:szCs w:val="20"/>
          <w:shd w:val="clear" w:color="auto" w:fill="FFFFFF"/>
        </w:rPr>
        <w:t xml:space="preserve">ccurrence of </w:t>
      </w:r>
      <w:r>
        <w:rPr>
          <w:rFonts w:ascii="Arial" w:hAnsi="Arial" w:cs="Arial"/>
          <w:b/>
          <w:i/>
          <w:color w:val="000000"/>
          <w:sz w:val="20"/>
          <w:szCs w:val="20"/>
          <w:shd w:val="clear" w:color="auto" w:fill="FFFFFF"/>
        </w:rPr>
        <w:t>e</w:t>
      </w:r>
      <w:r w:rsidRPr="00741CC8">
        <w:rPr>
          <w:rFonts w:ascii="Arial" w:hAnsi="Arial" w:cs="Arial"/>
          <w:b/>
          <w:i/>
          <w:color w:val="000000"/>
          <w:sz w:val="20"/>
          <w:szCs w:val="20"/>
          <w:shd w:val="clear" w:color="auto" w:fill="FFFFFF"/>
        </w:rPr>
        <w:t xml:space="preserve">lectrical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ardioversion and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blation/</w:t>
      </w:r>
      <w:r>
        <w:rPr>
          <w:rFonts w:ascii="Arial" w:hAnsi="Arial" w:cs="Arial"/>
          <w:b/>
          <w:i/>
          <w:color w:val="000000"/>
          <w:sz w:val="20"/>
          <w:szCs w:val="20"/>
          <w:shd w:val="clear" w:color="auto" w:fill="FFFFFF"/>
        </w:rPr>
        <w:t>m</w:t>
      </w:r>
      <w:r w:rsidRPr="00741CC8">
        <w:rPr>
          <w:rFonts w:ascii="Arial" w:hAnsi="Arial" w:cs="Arial"/>
          <w:b/>
          <w:i/>
          <w:color w:val="000000"/>
          <w:sz w:val="20"/>
          <w:szCs w:val="20"/>
          <w:shd w:val="clear" w:color="auto" w:fill="FFFFFF"/>
        </w:rPr>
        <w:t xml:space="preserve">aze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rocedures in a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rospective </w:t>
      </w:r>
      <w:r>
        <w:rPr>
          <w:rFonts w:ascii="Arial" w:hAnsi="Arial" w:cs="Arial"/>
          <w:b/>
          <w:i/>
          <w:color w:val="000000"/>
          <w:sz w:val="20"/>
          <w:szCs w:val="20"/>
          <w:shd w:val="clear" w:color="auto" w:fill="FFFFFF"/>
        </w:rPr>
        <w:t>cohort study of a</w:t>
      </w:r>
      <w:r w:rsidRPr="00741CC8">
        <w:rPr>
          <w:rFonts w:ascii="Arial" w:hAnsi="Arial" w:cs="Arial"/>
          <w:b/>
          <w:i/>
          <w:color w:val="000000"/>
          <w:sz w:val="20"/>
          <w:szCs w:val="20"/>
          <w:shd w:val="clear" w:color="auto" w:fill="FFFFFF"/>
        </w:rPr>
        <w:t xml:space="preserve">trial </w:t>
      </w:r>
      <w:r>
        <w:rPr>
          <w:rFonts w:ascii="Arial" w:hAnsi="Arial" w:cs="Arial"/>
          <w:b/>
          <w:i/>
          <w:color w:val="000000"/>
          <w:sz w:val="20"/>
          <w:szCs w:val="20"/>
          <w:shd w:val="clear" w:color="auto" w:fill="FFFFFF"/>
        </w:rPr>
        <w:t>f</w:t>
      </w:r>
      <w:r w:rsidRPr="00741CC8">
        <w:rPr>
          <w:rFonts w:ascii="Arial" w:hAnsi="Arial" w:cs="Arial"/>
          <w:b/>
          <w:i/>
          <w:color w:val="000000"/>
          <w:sz w:val="20"/>
          <w:szCs w:val="20"/>
          <w:shd w:val="clear" w:color="auto" w:fill="FFFFFF"/>
        </w:rPr>
        <w:t xml:space="preserve">ibrillation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atients. </w:t>
      </w:r>
      <w:hyperlink r:id="rId840" w:tgtFrame="pmc_ext" w:history="1">
        <w:r>
          <w:rPr>
            <w:rFonts w:ascii="Arial" w:hAnsi="Arial" w:cs="Arial"/>
            <w:color w:val="000000"/>
            <w:sz w:val="20"/>
            <w:szCs w:val="20"/>
            <w:shd w:val="clear" w:color="auto" w:fill="FFFFFF"/>
          </w:rPr>
          <w:t xml:space="preserve">Clin </w:t>
        </w:r>
        <w:proofErr w:type="spellStart"/>
        <w:r>
          <w:rPr>
            <w:rFonts w:ascii="Arial" w:hAnsi="Arial" w:cs="Arial"/>
            <w:color w:val="000000"/>
            <w:sz w:val="20"/>
            <w:szCs w:val="20"/>
            <w:shd w:val="clear" w:color="auto" w:fill="FFFFFF"/>
          </w:rPr>
          <w:t>Cardiol</w:t>
        </w:r>
        <w:proofErr w:type="spellEnd"/>
        <w:r>
          <w:rPr>
            <w:rFonts w:ascii="Arial" w:hAnsi="Arial" w:cs="Arial"/>
            <w:color w:val="000000"/>
            <w:sz w:val="20"/>
            <w:szCs w:val="20"/>
            <w:shd w:val="clear" w:color="auto" w:fill="FFFFFF"/>
          </w:rPr>
          <w:t xml:space="preserve">. 2017 Dec. Vol. 40, issue </w:t>
        </w:r>
        <w:r w:rsidRPr="00741CC8">
          <w:rPr>
            <w:rFonts w:ascii="Arial" w:hAnsi="Arial" w:cs="Arial"/>
            <w:color w:val="000000"/>
            <w:sz w:val="20"/>
            <w:szCs w:val="20"/>
            <w:shd w:val="clear" w:color="auto" w:fill="FFFFFF"/>
          </w:rPr>
          <w:t>12</w:t>
        </w:r>
        <w:r>
          <w:rPr>
            <w:rFonts w:ascii="Arial" w:hAnsi="Arial" w:cs="Arial"/>
            <w:color w:val="000000"/>
            <w:sz w:val="20"/>
            <w:szCs w:val="20"/>
            <w:shd w:val="clear" w:color="auto" w:fill="FFFFFF"/>
          </w:rPr>
          <w:t>, pp.</w:t>
        </w:r>
        <w:r w:rsidRPr="00741CC8">
          <w:rPr>
            <w:rFonts w:ascii="Arial" w:hAnsi="Arial" w:cs="Arial"/>
            <w:color w:val="000000"/>
            <w:sz w:val="20"/>
            <w:szCs w:val="20"/>
            <w:shd w:val="clear" w:color="auto" w:fill="FFFFFF"/>
          </w:rPr>
          <w:t xml:space="preserve"> 1227–1230.</w:t>
        </w:r>
      </w:hyperlink>
      <w:r w:rsidRPr="00741CC8">
        <w:rPr>
          <w:rFonts w:ascii="Arial" w:hAnsi="Arial" w:cs="Arial"/>
          <w:color w:val="000000"/>
          <w:sz w:val="20"/>
          <w:szCs w:val="20"/>
          <w:shd w:val="clear" w:color="auto" w:fill="FFFFFF"/>
        </w:rPr>
        <w:t xml:space="preserve"> PM: </w:t>
      </w:r>
      <w:hyperlink r:id="rId841" w:history="1">
        <w:r w:rsidRPr="00741CC8">
          <w:rPr>
            <w:rFonts w:ascii="Arial" w:hAnsi="Arial" w:cs="Arial"/>
            <w:color w:val="000000"/>
            <w:sz w:val="20"/>
            <w:szCs w:val="20"/>
            <w:shd w:val="clear" w:color="auto" w:fill="FFFFFF"/>
          </w:rPr>
          <w:t>29214653</w:t>
        </w:r>
      </w:hyperlink>
      <w:r w:rsidRPr="00741CC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PMC6086133.</w:t>
      </w:r>
    </w:p>
    <w:p w:rsidR="00443C8E" w:rsidRPr="004C1CA2" w:rsidRDefault="00443C8E" w:rsidP="00443C8E">
      <w:pPr>
        <w:rPr>
          <w:rFonts w:ascii="Arial" w:hAnsi="Arial" w:cs="Arial"/>
          <w:sz w:val="20"/>
          <w:szCs w:val="20"/>
        </w:rPr>
      </w:pPr>
      <w:r w:rsidRPr="004C1CA2">
        <w:rPr>
          <w:rFonts w:ascii="Arial" w:hAnsi="Arial" w:cs="Arial"/>
          <w:sz w:val="20"/>
          <w:szCs w:val="20"/>
        </w:rPr>
        <w:t xml:space="preserve">Fashanu OE, Heckbert SR, Aguilar D, Jensen PN, Ballantyne CM, </w:t>
      </w:r>
      <w:proofErr w:type="spellStart"/>
      <w:r w:rsidRPr="004C1CA2">
        <w:rPr>
          <w:rFonts w:ascii="Arial" w:hAnsi="Arial" w:cs="Arial"/>
          <w:sz w:val="20"/>
          <w:szCs w:val="20"/>
        </w:rPr>
        <w:t>Basu</w:t>
      </w:r>
      <w:proofErr w:type="spellEnd"/>
      <w:r w:rsidRPr="004C1CA2">
        <w:rPr>
          <w:rFonts w:ascii="Arial" w:hAnsi="Arial" w:cs="Arial"/>
          <w:sz w:val="20"/>
          <w:szCs w:val="20"/>
        </w:rPr>
        <w:t xml:space="preserve"> S, </w:t>
      </w:r>
      <w:proofErr w:type="spellStart"/>
      <w:r w:rsidRPr="004C1CA2">
        <w:rPr>
          <w:rFonts w:ascii="Arial" w:hAnsi="Arial" w:cs="Arial"/>
          <w:sz w:val="20"/>
          <w:szCs w:val="20"/>
        </w:rPr>
        <w:t>Hoogeveen</w:t>
      </w:r>
      <w:proofErr w:type="spellEnd"/>
      <w:r w:rsidRPr="004C1CA2">
        <w:rPr>
          <w:rFonts w:ascii="Arial" w:hAnsi="Arial" w:cs="Arial"/>
          <w:sz w:val="20"/>
          <w:szCs w:val="20"/>
        </w:rPr>
        <w:t xml:space="preserve"> RC, </w:t>
      </w:r>
      <w:proofErr w:type="spellStart"/>
      <w:r w:rsidRPr="004C1CA2">
        <w:rPr>
          <w:rFonts w:ascii="Arial" w:hAnsi="Arial" w:cs="Arial"/>
          <w:sz w:val="20"/>
          <w:szCs w:val="20"/>
        </w:rPr>
        <w:t>deFilippi</w:t>
      </w:r>
      <w:proofErr w:type="spellEnd"/>
      <w:r w:rsidRPr="004C1CA2">
        <w:rPr>
          <w:rFonts w:ascii="Arial" w:hAnsi="Arial" w:cs="Arial"/>
          <w:sz w:val="20"/>
          <w:szCs w:val="20"/>
        </w:rPr>
        <w:t xml:space="preserve"> C, Cushman M, Folsom AR</w:t>
      </w:r>
      <w:r w:rsidRPr="00C60296">
        <w:rPr>
          <w:rFonts w:ascii="Arial" w:hAnsi="Arial" w:cs="Arial"/>
          <w:b/>
          <w:i/>
          <w:sz w:val="20"/>
          <w:szCs w:val="20"/>
        </w:rPr>
        <w:t xml:space="preserve">. </w:t>
      </w:r>
      <w:hyperlink r:id="rId842"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 xml:space="preserve">Res </w:t>
      </w:r>
      <w:proofErr w:type="spellStart"/>
      <w:r w:rsidRPr="004C1CA2">
        <w:rPr>
          <w:rFonts w:ascii="Arial" w:hAnsi="Arial" w:cs="Arial"/>
          <w:sz w:val="20"/>
          <w:szCs w:val="20"/>
        </w:rPr>
        <w:t>Pract</w:t>
      </w:r>
      <w:proofErr w:type="spellEnd"/>
      <w:r w:rsidRPr="004C1CA2">
        <w:rPr>
          <w:rFonts w:ascii="Arial" w:hAnsi="Arial" w:cs="Arial"/>
          <w:sz w:val="20"/>
          <w:szCs w:val="20"/>
        </w:rPr>
        <w:t xml:space="preserve"> </w:t>
      </w:r>
      <w:proofErr w:type="spellStart"/>
      <w:r w:rsidRPr="004C1CA2">
        <w:rPr>
          <w:rFonts w:ascii="Arial" w:hAnsi="Arial" w:cs="Arial"/>
          <w:sz w:val="20"/>
          <w:szCs w:val="20"/>
        </w:rPr>
        <w:t>Thromb</w:t>
      </w:r>
      <w:proofErr w:type="spellEnd"/>
      <w:r w:rsidRPr="004C1CA2">
        <w:rPr>
          <w:rFonts w:ascii="Arial" w:hAnsi="Arial" w:cs="Arial"/>
          <w:sz w:val="20"/>
          <w:szCs w:val="20"/>
        </w:rPr>
        <w:t xml:space="preserve"> </w:t>
      </w:r>
      <w:proofErr w:type="spellStart"/>
      <w:r w:rsidRPr="004C1CA2">
        <w:rPr>
          <w:rFonts w:ascii="Arial" w:hAnsi="Arial" w:cs="Arial"/>
          <w:sz w:val="20"/>
          <w:szCs w:val="20"/>
        </w:rPr>
        <w:t>Haemo</w:t>
      </w:r>
      <w:r>
        <w:rPr>
          <w:rFonts w:ascii="Arial" w:hAnsi="Arial" w:cs="Arial"/>
          <w:sz w:val="20"/>
          <w:szCs w:val="20"/>
        </w:rPr>
        <w:t>st</w:t>
      </w:r>
      <w:proofErr w:type="spellEnd"/>
      <w:r>
        <w:rPr>
          <w:rFonts w:ascii="Arial" w:hAnsi="Arial" w:cs="Arial"/>
          <w:sz w:val="20"/>
          <w:szCs w:val="20"/>
        </w:rPr>
        <w:t xml:space="preserve">.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843"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lastRenderedPageBreak/>
        <w:t xml:space="preserve">Fernández-Rhodes L, Gong J,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 Graff M, Nishimura KK, Wang Y, Highland HM, </w:t>
      </w: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Bush WS, Goodloe R, Ritchie MD, Crawford D, Gross M,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Buzkova P, Tao R, </w:t>
      </w:r>
      <w:proofErr w:type="spellStart"/>
      <w:r w:rsidRPr="00D412C8">
        <w:rPr>
          <w:rFonts w:ascii="Arial" w:hAnsi="Arial" w:cs="Arial"/>
          <w:sz w:val="20"/>
          <w:szCs w:val="20"/>
        </w:rPr>
        <w:t>Isasi</w:t>
      </w:r>
      <w:proofErr w:type="spellEnd"/>
      <w:r w:rsidRPr="00D412C8">
        <w:rPr>
          <w:rFonts w:ascii="Arial" w:hAnsi="Arial" w:cs="Arial"/>
          <w:sz w:val="20"/>
          <w:szCs w:val="20"/>
        </w:rPr>
        <w:t xml:space="preserve"> C, </w:t>
      </w:r>
      <w:proofErr w:type="spellStart"/>
      <w:r w:rsidRPr="00D412C8">
        <w:rPr>
          <w:rFonts w:ascii="Arial" w:hAnsi="Arial" w:cs="Arial"/>
          <w:sz w:val="20"/>
          <w:szCs w:val="20"/>
        </w:rPr>
        <w:t>Avilés</w:t>
      </w:r>
      <w:proofErr w:type="spellEnd"/>
      <w:r w:rsidRPr="00D412C8">
        <w:rPr>
          <w:rFonts w:ascii="Arial" w:hAnsi="Arial" w:cs="Arial"/>
          <w:sz w:val="20"/>
          <w:szCs w:val="20"/>
        </w:rPr>
        <w:t xml:space="preserve">-Santa L, </w:t>
      </w:r>
      <w:proofErr w:type="spellStart"/>
      <w:r w:rsidRPr="00D412C8">
        <w:rPr>
          <w:rFonts w:ascii="Arial" w:hAnsi="Arial" w:cs="Arial"/>
          <w:sz w:val="20"/>
          <w:szCs w:val="20"/>
        </w:rPr>
        <w:t>Daviglus</w:t>
      </w:r>
      <w:proofErr w:type="spellEnd"/>
      <w:r w:rsidRPr="00D412C8">
        <w:rPr>
          <w:rFonts w:ascii="Arial" w:hAnsi="Arial" w:cs="Arial"/>
          <w:sz w:val="20"/>
          <w:szCs w:val="20"/>
        </w:rPr>
        <w:t xml:space="preserve"> M, Mackey RH, Houston D, Gu CC, Ehret G, Nguyen KH, Lewis CE,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Irvin MR, Lim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Le Marchand L, Schumacher F, Wilkens L,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Loos RJL, </w:t>
      </w:r>
      <w:proofErr w:type="spellStart"/>
      <w:r w:rsidRPr="00D412C8">
        <w:rPr>
          <w:rFonts w:ascii="Arial" w:hAnsi="Arial" w:cs="Arial"/>
          <w:sz w:val="20"/>
          <w:szCs w:val="20"/>
        </w:rPr>
        <w:t>Sheu</w:t>
      </w:r>
      <w:proofErr w:type="spellEnd"/>
      <w:r w:rsidRPr="00D412C8">
        <w:rPr>
          <w:rFonts w:ascii="Arial" w:hAnsi="Arial" w:cs="Arial"/>
          <w:sz w:val="20"/>
          <w:szCs w:val="20"/>
        </w:rPr>
        <w:t xml:space="preserve"> WH, Guo X, Lee WJ, Hai Y, Hung YJ, </w:t>
      </w:r>
      <w:proofErr w:type="spellStart"/>
      <w:r w:rsidRPr="00D412C8">
        <w:rPr>
          <w:rFonts w:ascii="Arial" w:hAnsi="Arial" w:cs="Arial"/>
          <w:sz w:val="20"/>
          <w:szCs w:val="20"/>
        </w:rPr>
        <w:t>Absher</w:t>
      </w:r>
      <w:proofErr w:type="spellEnd"/>
      <w:r w:rsidRPr="00D412C8">
        <w:rPr>
          <w:rFonts w:ascii="Arial" w:hAnsi="Arial" w:cs="Arial"/>
          <w:sz w:val="20"/>
          <w:szCs w:val="20"/>
        </w:rPr>
        <w:t xml:space="preserve"> D, Wu IC, Taylor KD, Lee IT, Liu Y, Wang TD, </w:t>
      </w:r>
      <w:proofErr w:type="spellStart"/>
      <w:r w:rsidRPr="00D412C8">
        <w:rPr>
          <w:rFonts w:ascii="Arial" w:hAnsi="Arial" w:cs="Arial"/>
          <w:sz w:val="20"/>
          <w:szCs w:val="20"/>
        </w:rPr>
        <w:t>Quertermous</w:t>
      </w:r>
      <w:proofErr w:type="spellEnd"/>
      <w:r w:rsidRPr="00D412C8">
        <w:rPr>
          <w:rFonts w:ascii="Arial" w:hAnsi="Arial" w:cs="Arial"/>
          <w:sz w:val="20"/>
          <w:szCs w:val="20"/>
        </w:rPr>
        <w:t xml:space="preserve"> T, </w:t>
      </w:r>
      <w:proofErr w:type="spellStart"/>
      <w:r w:rsidRPr="00D412C8">
        <w:rPr>
          <w:rFonts w:ascii="Arial" w:hAnsi="Arial" w:cs="Arial"/>
          <w:sz w:val="20"/>
          <w:szCs w:val="20"/>
        </w:rPr>
        <w:t>Juang</w:t>
      </w:r>
      <w:proofErr w:type="spellEnd"/>
      <w:r w:rsidRPr="00D412C8">
        <w:rPr>
          <w:rFonts w:ascii="Arial" w:hAnsi="Arial" w:cs="Arial"/>
          <w:sz w:val="20"/>
          <w:szCs w:val="20"/>
        </w:rPr>
        <w:t xml:space="preserve"> JJ, Rotter JI, </w:t>
      </w:r>
      <w:proofErr w:type="spellStart"/>
      <w:r w:rsidRPr="00D412C8">
        <w:rPr>
          <w:rFonts w:ascii="Arial" w:hAnsi="Arial" w:cs="Arial"/>
          <w:sz w:val="20"/>
          <w:szCs w:val="20"/>
        </w:rPr>
        <w:t>Assimes</w:t>
      </w:r>
      <w:proofErr w:type="spellEnd"/>
      <w:r w:rsidRPr="00D412C8">
        <w:rPr>
          <w:rFonts w:ascii="Arial" w:hAnsi="Arial" w:cs="Arial"/>
          <w:sz w:val="20"/>
          <w:szCs w:val="20"/>
        </w:rPr>
        <w:t xml:space="preserve"> T, </w:t>
      </w:r>
      <w:proofErr w:type="spellStart"/>
      <w:r w:rsidRPr="00D412C8">
        <w:rPr>
          <w:rFonts w:ascii="Arial" w:hAnsi="Arial" w:cs="Arial"/>
          <w:sz w:val="20"/>
          <w:szCs w:val="20"/>
        </w:rPr>
        <w:t>Hsiung</w:t>
      </w:r>
      <w:proofErr w:type="spellEnd"/>
      <w:r w:rsidRPr="00D412C8">
        <w:rPr>
          <w:rFonts w:ascii="Arial" w:hAnsi="Arial" w:cs="Arial"/>
          <w:sz w:val="20"/>
          <w:szCs w:val="20"/>
        </w:rPr>
        <w:t xml:space="preserve"> CA, Chen YI, Prentice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Manson JE,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Smokowski</w:t>
      </w:r>
      <w:proofErr w:type="spellEnd"/>
      <w:r w:rsidRPr="00D412C8">
        <w:rPr>
          <w:rFonts w:ascii="Arial" w:hAnsi="Arial" w:cs="Arial"/>
          <w:sz w:val="20"/>
          <w:szCs w:val="20"/>
        </w:rPr>
        <w:t xml:space="preserve"> P, Robinson WR, Gordon-Larsen P, Li R,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Peters U, North KE. </w:t>
      </w:r>
      <w:hyperlink r:id="rId844" w:history="1">
        <w:r w:rsidRPr="00E50590">
          <w:rPr>
            <w:rFonts w:ascii="Arial" w:hAnsi="Arial" w:cs="Arial"/>
            <w:b/>
            <w:i/>
            <w:sz w:val="20"/>
            <w:szCs w:val="20"/>
          </w:rPr>
          <w:t>Trans-ethnic fine-mapping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845" w:history="1">
        <w:r w:rsidRPr="00D412C8">
          <w:rPr>
            <w:rFonts w:ascii="Arial" w:hAnsi="Arial" w:cs="Arial"/>
            <w:sz w:val="20"/>
            <w:szCs w:val="20"/>
          </w:rPr>
          <w:t>PMC5485655</w:t>
        </w:r>
      </w:hyperlink>
      <w:r w:rsidRPr="00D412C8">
        <w:rPr>
          <w:rFonts w:ascii="Arial" w:hAnsi="Arial" w:cs="Arial"/>
          <w:sz w:val="20"/>
          <w:szCs w:val="20"/>
        </w:rPr>
        <w:t>.</w:t>
      </w:r>
    </w:p>
    <w:p w:rsidR="00894BCD" w:rsidRDefault="007D50D9" w:rsidP="00894BCD">
      <w:pPr>
        <w:autoSpaceDE w:val="0"/>
        <w:autoSpaceDN w:val="0"/>
        <w:adjustRightInd w:val="0"/>
        <w:spacing w:after="240" w:line="240" w:lineRule="auto"/>
        <w:rPr>
          <w:rFonts w:ascii="Arial" w:hAnsi="Arial" w:cs="Arial"/>
          <w:sz w:val="20"/>
          <w:szCs w:val="20"/>
        </w:rPr>
      </w:pPr>
      <w:hyperlink r:id="rId846" w:history="1">
        <w:proofErr w:type="spellStart"/>
        <w:r w:rsidR="00894BCD" w:rsidRPr="00654987">
          <w:rPr>
            <w:rFonts w:ascii="Arial" w:hAnsi="Arial" w:cs="Arial"/>
            <w:sz w:val="20"/>
            <w:szCs w:val="20"/>
          </w:rPr>
          <w:t>Fohtung</w:t>
        </w:r>
        <w:proofErr w:type="spellEnd"/>
        <w:r w:rsidR="00894BCD" w:rsidRPr="00654987">
          <w:rPr>
            <w:rFonts w:ascii="Arial" w:hAnsi="Arial" w:cs="Arial"/>
            <w:sz w:val="20"/>
            <w:szCs w:val="20"/>
          </w:rPr>
          <w:t xml:space="preserve"> RB</w:t>
        </w:r>
      </w:hyperlink>
      <w:r w:rsidR="00894BCD" w:rsidRPr="00654987">
        <w:rPr>
          <w:rFonts w:ascii="Arial" w:hAnsi="Arial" w:cs="Arial"/>
          <w:sz w:val="20"/>
          <w:szCs w:val="20"/>
        </w:rPr>
        <w:t xml:space="preserve">, </w:t>
      </w:r>
      <w:hyperlink r:id="rId847"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848"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849"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850"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851" w:history="1">
        <w:proofErr w:type="spellStart"/>
        <w:r w:rsidR="00894BCD" w:rsidRPr="00654987">
          <w:rPr>
            <w:rFonts w:ascii="Arial" w:hAnsi="Arial" w:cs="Arial"/>
            <w:sz w:val="20"/>
            <w:szCs w:val="20"/>
          </w:rPr>
          <w:t>Civitelli</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852"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853"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854"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855"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856"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xml:space="preserve">, </w:t>
      </w:r>
      <w:proofErr w:type="spellStart"/>
      <w:r w:rsidR="00894BCD">
        <w:rPr>
          <w:rFonts w:ascii="Arial" w:hAnsi="Arial" w:cs="Arial"/>
          <w:sz w:val="20"/>
          <w:szCs w:val="20"/>
        </w:rPr>
        <w:t>p</w:t>
      </w:r>
      <w:r w:rsidR="00894BCD" w:rsidRPr="00654987">
        <w:rPr>
          <w:rFonts w:ascii="Arial" w:hAnsi="Arial" w:cs="Arial"/>
          <w:sz w:val="20"/>
          <w:szCs w:val="20"/>
        </w:rPr>
        <w:t>ii</w:t>
      </w:r>
      <w:proofErr w:type="spellEnd"/>
      <w:r w:rsidR="00894BCD" w:rsidRPr="00654987">
        <w:rPr>
          <w:rFonts w:ascii="Arial" w:hAnsi="Arial" w:cs="Arial"/>
          <w:sz w:val="20"/>
          <w:szCs w:val="20"/>
        </w:rPr>
        <w:t>: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857" w:history="1">
        <w:r w:rsidR="007C24CA" w:rsidRPr="007C24CA">
          <w:rPr>
            <w:rFonts w:ascii="Arial" w:hAnsi="Arial" w:cs="Arial"/>
            <w:sz w:val="20"/>
            <w:szCs w:val="20"/>
          </w:rPr>
          <w:t>PMC5523996</w:t>
        </w:r>
      </w:hyperlink>
      <w:r w:rsidR="007C24CA" w:rsidRPr="007C24CA">
        <w:rPr>
          <w:rFonts w:ascii="Arial" w:hAnsi="Arial" w:cs="Arial"/>
          <w:sz w:val="20"/>
          <w:szCs w:val="20"/>
        </w:rPr>
        <w:t>.</w:t>
      </w:r>
    </w:p>
    <w:p w:rsidR="009B72BC" w:rsidRDefault="007D50D9" w:rsidP="009B72BC">
      <w:hyperlink r:id="rId858"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859" w:history="1">
        <w:proofErr w:type="spellStart"/>
        <w:r w:rsidR="009B72BC" w:rsidRPr="005506DE">
          <w:rPr>
            <w:rFonts w:ascii="Arial" w:hAnsi="Arial" w:cs="Arial"/>
            <w:sz w:val="20"/>
            <w:szCs w:val="20"/>
          </w:rPr>
          <w:t>Bartz</w:t>
        </w:r>
        <w:proofErr w:type="spellEnd"/>
        <w:r w:rsidR="009B72BC" w:rsidRPr="005506DE">
          <w:rPr>
            <w:rFonts w:ascii="Arial" w:hAnsi="Arial" w:cs="Arial"/>
            <w:sz w:val="20"/>
            <w:szCs w:val="20"/>
          </w:rPr>
          <w:t xml:space="preserve"> TM</w:t>
        </w:r>
      </w:hyperlink>
      <w:r w:rsidR="009B72BC" w:rsidRPr="005506DE">
        <w:rPr>
          <w:rFonts w:ascii="Arial" w:hAnsi="Arial" w:cs="Arial"/>
          <w:sz w:val="20"/>
          <w:szCs w:val="20"/>
        </w:rPr>
        <w:t xml:space="preserve">, </w:t>
      </w:r>
      <w:hyperlink r:id="rId860"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861" w:history="1">
        <w:proofErr w:type="spellStart"/>
        <w:r w:rsidR="009B72BC" w:rsidRPr="005506DE">
          <w:rPr>
            <w:rFonts w:ascii="Arial" w:hAnsi="Arial" w:cs="Arial"/>
            <w:sz w:val="20"/>
            <w:szCs w:val="20"/>
          </w:rPr>
          <w:t>Chonchol</w:t>
        </w:r>
        <w:proofErr w:type="spellEnd"/>
        <w:r w:rsidR="009B72BC" w:rsidRPr="005506DE">
          <w:rPr>
            <w:rFonts w:ascii="Arial" w:hAnsi="Arial" w:cs="Arial"/>
            <w:sz w:val="20"/>
            <w:szCs w:val="20"/>
          </w:rPr>
          <w:t xml:space="preserve"> M</w:t>
        </w:r>
      </w:hyperlink>
      <w:r w:rsidR="009B72BC" w:rsidRPr="005506DE">
        <w:rPr>
          <w:rFonts w:ascii="Arial" w:hAnsi="Arial" w:cs="Arial"/>
          <w:sz w:val="20"/>
          <w:szCs w:val="20"/>
        </w:rPr>
        <w:t xml:space="preserve">, </w:t>
      </w:r>
      <w:hyperlink r:id="rId862"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863"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864"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865" w:history="1">
        <w:proofErr w:type="spellStart"/>
        <w:r w:rsidR="009B72BC" w:rsidRPr="005506DE">
          <w:rPr>
            <w:rFonts w:ascii="Arial" w:hAnsi="Arial" w:cs="Arial"/>
            <w:sz w:val="20"/>
            <w:szCs w:val="20"/>
          </w:rPr>
          <w:t>Sarnak</w:t>
        </w:r>
        <w:proofErr w:type="spellEnd"/>
        <w:r w:rsidR="009B72BC" w:rsidRPr="005506DE">
          <w:rPr>
            <w:rFonts w:ascii="Arial" w:hAnsi="Arial" w:cs="Arial"/>
            <w:sz w:val="20"/>
            <w:szCs w:val="20"/>
          </w:rPr>
          <w:t xml:space="preserve">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866"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867" w:history="1">
        <w:r w:rsidR="009B72BC" w:rsidRPr="003530E8">
          <w:rPr>
            <w:rFonts w:ascii="Arial" w:hAnsi="Arial" w:cs="Arial"/>
            <w:sz w:val="20"/>
            <w:szCs w:val="20"/>
          </w:rPr>
          <w:t>PMC5409878</w:t>
        </w:r>
      </w:hyperlink>
      <w:r w:rsidR="009B72BC">
        <w:rPr>
          <w:rFonts w:ascii="Arial" w:hAnsi="Arial" w:cs="Arial"/>
          <w:sz w:val="20"/>
          <w:szCs w:val="20"/>
        </w:rPr>
        <w:t>.</w:t>
      </w:r>
    </w:p>
    <w:p w:rsidR="0082169E" w:rsidRDefault="0082169E" w:rsidP="00506BFB">
      <w:pPr>
        <w:autoSpaceDE w:val="0"/>
        <w:autoSpaceDN w:val="0"/>
        <w:adjustRightInd w:val="0"/>
        <w:spacing w:after="240" w:line="240" w:lineRule="auto"/>
        <w:rPr>
          <w:rFonts w:ascii="Arial" w:hAnsi="Arial" w:cs="Arial"/>
          <w:sz w:val="20"/>
          <w:szCs w:val="20"/>
        </w:rPr>
      </w:pPr>
      <w:proofErr w:type="spellStart"/>
      <w:r w:rsidRPr="00733812">
        <w:rPr>
          <w:rFonts w:ascii="Arial" w:hAnsi="Arial" w:cs="Arial"/>
          <w:sz w:val="20"/>
          <w:szCs w:val="20"/>
        </w:rPr>
        <w:t>Gilsanz</w:t>
      </w:r>
      <w:proofErr w:type="spellEnd"/>
      <w:r w:rsidRPr="00733812">
        <w:rPr>
          <w:rFonts w:ascii="Arial" w:hAnsi="Arial" w:cs="Arial"/>
          <w:sz w:val="20"/>
          <w:szCs w:val="20"/>
        </w:rPr>
        <w:t xml:space="preserve"> P, </w:t>
      </w:r>
      <w:proofErr w:type="spellStart"/>
      <w:r w:rsidRPr="00733812">
        <w:rPr>
          <w:rFonts w:ascii="Arial" w:hAnsi="Arial" w:cs="Arial"/>
          <w:sz w:val="20"/>
          <w:szCs w:val="20"/>
        </w:rPr>
        <w:t>Kubzansky</w:t>
      </w:r>
      <w:proofErr w:type="spellEnd"/>
      <w:r w:rsidRPr="00733812">
        <w:rPr>
          <w:rFonts w:ascii="Arial" w:hAnsi="Arial" w:cs="Arial"/>
          <w:sz w:val="20"/>
          <w:szCs w:val="20"/>
        </w:rPr>
        <w:t xml:space="preserve"> LD,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EJ, Wang Q, </w:t>
      </w:r>
      <w:proofErr w:type="spellStart"/>
      <w:r w:rsidRPr="00733812">
        <w:rPr>
          <w:rFonts w:ascii="Arial" w:hAnsi="Arial" w:cs="Arial"/>
          <w:sz w:val="20"/>
          <w:szCs w:val="20"/>
        </w:rPr>
        <w:t>Kawachi</w:t>
      </w:r>
      <w:proofErr w:type="spellEnd"/>
      <w:r w:rsidRPr="00733812">
        <w:rPr>
          <w:rFonts w:ascii="Arial" w:hAnsi="Arial" w:cs="Arial"/>
          <w:sz w:val="20"/>
          <w:szCs w:val="20"/>
        </w:rPr>
        <w:t xml:space="preserve"> I, Patton KK, Fitzpatrick AL, Kop WJ, Longstreth WT Jr, </w:t>
      </w:r>
      <w:proofErr w:type="spellStart"/>
      <w:r w:rsidRPr="00733812">
        <w:rPr>
          <w:rFonts w:ascii="Arial" w:hAnsi="Arial" w:cs="Arial"/>
          <w:sz w:val="20"/>
          <w:szCs w:val="20"/>
        </w:rPr>
        <w:t>Glymour</w:t>
      </w:r>
      <w:proofErr w:type="spellEnd"/>
      <w:r w:rsidRPr="00733812">
        <w:rPr>
          <w:rFonts w:ascii="Arial" w:hAnsi="Arial" w:cs="Arial"/>
          <w:sz w:val="20"/>
          <w:szCs w:val="20"/>
        </w:rPr>
        <w:t xml:space="preserve"> MM. </w:t>
      </w:r>
      <w:hyperlink r:id="rId868"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869" w:history="1">
        <w:r w:rsidRPr="001B1AB1">
          <w:rPr>
            <w:rFonts w:ascii="Arial" w:hAnsi="Arial" w:cs="Arial"/>
            <w:sz w:val="20"/>
            <w:szCs w:val="20"/>
          </w:rPr>
          <w:t>PMC5183495</w:t>
        </w:r>
      </w:hyperlink>
      <w:r>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w:t>
      </w:r>
      <w:proofErr w:type="spellStart"/>
      <w:r w:rsidRPr="004C1CA2">
        <w:rPr>
          <w:rFonts w:ascii="Arial" w:hAnsi="Arial" w:cs="Arial"/>
          <w:sz w:val="20"/>
          <w:szCs w:val="20"/>
        </w:rPr>
        <w:t>Strizich</w:t>
      </w:r>
      <w:proofErr w:type="spellEnd"/>
      <w:r w:rsidRPr="004C1CA2">
        <w:rPr>
          <w:rFonts w:ascii="Arial" w:hAnsi="Arial" w:cs="Arial"/>
          <w:sz w:val="20"/>
          <w:szCs w:val="20"/>
        </w:rPr>
        <w:t xml:space="preserve"> G, </w:t>
      </w:r>
      <w:proofErr w:type="spellStart"/>
      <w:r w:rsidRPr="004C1CA2">
        <w:rPr>
          <w:rFonts w:ascii="Arial" w:hAnsi="Arial" w:cs="Arial"/>
          <w:sz w:val="20"/>
          <w:szCs w:val="20"/>
        </w:rPr>
        <w:t>Lovasi</w:t>
      </w:r>
      <w:proofErr w:type="spellEnd"/>
      <w:r w:rsidRPr="004C1CA2">
        <w:rPr>
          <w:rFonts w:ascii="Arial" w:hAnsi="Arial" w:cs="Arial"/>
          <w:sz w:val="20"/>
          <w:szCs w:val="20"/>
        </w:rPr>
        <w:t xml:space="preserve"> GS, Kaplan RC, Biggs ML, Li CI, Richardson J, Burke GL, Fitzpatrick AL,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Psaty BM, Fried LP. </w:t>
      </w:r>
      <w:hyperlink r:id="rId870"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rsidR="00F152D1" w:rsidRDefault="00F152D1" w:rsidP="00F152D1">
      <w:pPr>
        <w:rPr>
          <w:rFonts w:ascii="Arial" w:hAnsi="Arial" w:cs="Arial"/>
          <w:sz w:val="20"/>
          <w:szCs w:val="20"/>
        </w:rPr>
      </w:pPr>
      <w:proofErr w:type="spellStart"/>
      <w:r w:rsidRPr="004C1CA2">
        <w:rPr>
          <w:rFonts w:ascii="Arial" w:hAnsi="Arial" w:cs="Arial"/>
          <w:sz w:val="20"/>
          <w:szCs w:val="20"/>
        </w:rPr>
        <w:t>Hägg</w:t>
      </w:r>
      <w:proofErr w:type="spellEnd"/>
      <w:r w:rsidRPr="004C1CA2">
        <w:rPr>
          <w:rFonts w:ascii="Arial" w:hAnsi="Arial" w:cs="Arial"/>
          <w:sz w:val="20"/>
          <w:szCs w:val="20"/>
        </w:rPr>
        <w:t xml:space="preserve"> S, Zhan Y, Karlsson R, Gerritsen L, </w:t>
      </w:r>
      <w:proofErr w:type="spellStart"/>
      <w:r w:rsidRPr="004C1CA2">
        <w:rPr>
          <w:rFonts w:ascii="Arial" w:hAnsi="Arial" w:cs="Arial"/>
          <w:sz w:val="20"/>
          <w:szCs w:val="20"/>
        </w:rPr>
        <w:t>Ploner</w:t>
      </w:r>
      <w:proofErr w:type="spellEnd"/>
      <w:r w:rsidRPr="004C1CA2">
        <w:rPr>
          <w:rFonts w:ascii="Arial" w:hAnsi="Arial" w:cs="Arial"/>
          <w:sz w:val="20"/>
          <w:szCs w:val="20"/>
        </w:rPr>
        <w:t xml:space="preserve"> A, van der Lee SJ, </w:t>
      </w:r>
      <w:proofErr w:type="spellStart"/>
      <w:r w:rsidRPr="004C1CA2">
        <w:rPr>
          <w:rFonts w:ascii="Arial" w:hAnsi="Arial" w:cs="Arial"/>
          <w:sz w:val="20"/>
          <w:szCs w:val="20"/>
        </w:rPr>
        <w:t>Broer</w:t>
      </w:r>
      <w:proofErr w:type="spellEnd"/>
      <w:r w:rsidRPr="004C1CA2">
        <w:rPr>
          <w:rFonts w:ascii="Arial" w:hAnsi="Arial" w:cs="Arial"/>
          <w:sz w:val="20"/>
          <w:szCs w:val="20"/>
        </w:rPr>
        <w:t xml:space="preserve"> L, </w:t>
      </w:r>
      <w:proofErr w:type="spellStart"/>
      <w:r w:rsidRPr="004C1CA2">
        <w:rPr>
          <w:rFonts w:ascii="Arial" w:hAnsi="Arial" w:cs="Arial"/>
          <w:sz w:val="20"/>
          <w:szCs w:val="20"/>
        </w:rPr>
        <w:t>Deelen</w:t>
      </w:r>
      <w:proofErr w:type="spellEnd"/>
      <w:r w:rsidRPr="004C1CA2">
        <w:rPr>
          <w:rFonts w:ascii="Arial" w:hAnsi="Arial" w:cs="Arial"/>
          <w:sz w:val="20"/>
          <w:szCs w:val="20"/>
        </w:rPr>
        <w:t xml:space="preserve"> J,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Wong A, Lundquist A, Zhu G, Hansell NK, </w:t>
      </w:r>
      <w:proofErr w:type="spellStart"/>
      <w:r w:rsidRPr="004C1CA2">
        <w:rPr>
          <w:rFonts w:ascii="Arial" w:hAnsi="Arial" w:cs="Arial"/>
          <w:sz w:val="20"/>
          <w:szCs w:val="20"/>
        </w:rPr>
        <w:t>Sillanpää</w:t>
      </w:r>
      <w:proofErr w:type="spellEnd"/>
      <w:r w:rsidRPr="004C1CA2">
        <w:rPr>
          <w:rFonts w:ascii="Arial" w:hAnsi="Arial" w:cs="Arial"/>
          <w:sz w:val="20"/>
          <w:szCs w:val="20"/>
        </w:rPr>
        <w:t xml:space="preserve"> E, </w:t>
      </w:r>
      <w:proofErr w:type="spellStart"/>
      <w:r w:rsidRPr="004C1CA2">
        <w:rPr>
          <w:rFonts w:ascii="Arial" w:hAnsi="Arial" w:cs="Arial"/>
          <w:sz w:val="20"/>
          <w:szCs w:val="20"/>
        </w:rPr>
        <w:t>Fedko</w:t>
      </w:r>
      <w:proofErr w:type="spellEnd"/>
      <w:r w:rsidRPr="004C1CA2">
        <w:rPr>
          <w:rFonts w:ascii="Arial" w:hAnsi="Arial" w:cs="Arial"/>
          <w:sz w:val="20"/>
          <w:szCs w:val="20"/>
        </w:rPr>
        <w:t xml:space="preserve">  IO, Amin NA, Beekman M, de </w:t>
      </w:r>
      <w:proofErr w:type="spellStart"/>
      <w:r w:rsidRPr="004C1CA2">
        <w:rPr>
          <w:rFonts w:ascii="Arial" w:hAnsi="Arial" w:cs="Arial"/>
          <w:sz w:val="20"/>
          <w:szCs w:val="20"/>
        </w:rPr>
        <w:t>Craen</w:t>
      </w:r>
      <w:proofErr w:type="spellEnd"/>
      <w:r w:rsidRPr="004C1CA2">
        <w:rPr>
          <w:rFonts w:ascii="Arial" w:hAnsi="Arial" w:cs="Arial"/>
          <w:sz w:val="20"/>
          <w:szCs w:val="20"/>
        </w:rPr>
        <w:t xml:space="preserve"> AJM, </w:t>
      </w:r>
      <w:proofErr w:type="spellStart"/>
      <w:r w:rsidRPr="004C1CA2">
        <w:rPr>
          <w:rFonts w:ascii="Arial" w:hAnsi="Arial" w:cs="Arial"/>
          <w:sz w:val="20"/>
          <w:szCs w:val="20"/>
        </w:rPr>
        <w:t>Degerman</w:t>
      </w:r>
      <w:proofErr w:type="spellEnd"/>
      <w:r w:rsidRPr="004C1CA2">
        <w:rPr>
          <w:rFonts w:ascii="Arial" w:hAnsi="Arial" w:cs="Arial"/>
          <w:sz w:val="20"/>
          <w:szCs w:val="20"/>
        </w:rPr>
        <w:t xml:space="preserve"> S, Harris SE, Kan KJ, Martin-Ruiz CM, Montgomery GW; </w:t>
      </w:r>
      <w:proofErr w:type="spellStart"/>
      <w:r w:rsidRPr="004C1CA2">
        <w:rPr>
          <w:rFonts w:ascii="Arial" w:hAnsi="Arial" w:cs="Arial"/>
          <w:sz w:val="20"/>
          <w:szCs w:val="20"/>
        </w:rPr>
        <w:t>NeuroCHARGE</w:t>
      </w:r>
      <w:proofErr w:type="spellEnd"/>
      <w:r w:rsidRPr="004C1CA2">
        <w:rPr>
          <w:rFonts w:ascii="Arial" w:hAnsi="Arial" w:cs="Arial"/>
          <w:sz w:val="20"/>
          <w:szCs w:val="20"/>
        </w:rPr>
        <w:t xml:space="preserve"> Cognitive Working Group,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AN, Reynolds CA,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Suchiman</w:t>
      </w:r>
      <w:proofErr w:type="spellEnd"/>
      <w:r w:rsidRPr="004C1CA2">
        <w:rPr>
          <w:rFonts w:ascii="Arial" w:hAnsi="Arial" w:cs="Arial"/>
          <w:sz w:val="20"/>
          <w:szCs w:val="20"/>
        </w:rPr>
        <w:t xml:space="preserve"> HED, </w:t>
      </w:r>
      <w:proofErr w:type="spellStart"/>
      <w:r w:rsidRPr="004C1CA2">
        <w:rPr>
          <w:rFonts w:ascii="Arial" w:hAnsi="Arial" w:cs="Arial"/>
          <w:sz w:val="20"/>
          <w:szCs w:val="20"/>
        </w:rPr>
        <w:t>Viljanen</w:t>
      </w:r>
      <w:proofErr w:type="spellEnd"/>
      <w:r w:rsidRPr="004C1CA2">
        <w:rPr>
          <w:rFonts w:ascii="Arial" w:hAnsi="Arial" w:cs="Arial"/>
          <w:sz w:val="20"/>
          <w:szCs w:val="20"/>
        </w:rPr>
        <w:t xml:space="preserve"> A, von </w:t>
      </w:r>
      <w:proofErr w:type="spellStart"/>
      <w:r w:rsidRPr="004C1CA2">
        <w:rPr>
          <w:rFonts w:ascii="Arial" w:hAnsi="Arial" w:cs="Arial"/>
          <w:sz w:val="20"/>
          <w:szCs w:val="20"/>
        </w:rPr>
        <w:t>Zglinicki</w:t>
      </w:r>
      <w:proofErr w:type="spellEnd"/>
      <w:r w:rsidRPr="004C1CA2">
        <w:rPr>
          <w:rFonts w:ascii="Arial" w:hAnsi="Arial" w:cs="Arial"/>
          <w:sz w:val="20"/>
          <w:szCs w:val="20"/>
        </w:rPr>
        <w:t xml:space="preserve"> T, Wright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w:t>
      </w:r>
      <w:proofErr w:type="spellStart"/>
      <w:r w:rsidRPr="004C1CA2">
        <w:rPr>
          <w:rFonts w:ascii="Arial" w:hAnsi="Arial" w:cs="Arial"/>
          <w:sz w:val="20"/>
          <w:szCs w:val="20"/>
        </w:rPr>
        <w:t>Rantanen</w:t>
      </w:r>
      <w:proofErr w:type="spellEnd"/>
      <w:r w:rsidRPr="004C1CA2">
        <w:rPr>
          <w:rFonts w:ascii="Arial" w:hAnsi="Arial" w:cs="Arial"/>
          <w:sz w:val="20"/>
          <w:szCs w:val="20"/>
        </w:rPr>
        <w:t xml:space="preserve"> T, </w:t>
      </w:r>
      <w:proofErr w:type="spellStart"/>
      <w:r w:rsidRPr="004C1CA2">
        <w:rPr>
          <w:rFonts w:ascii="Arial" w:hAnsi="Arial" w:cs="Arial"/>
          <w:sz w:val="20"/>
          <w:szCs w:val="20"/>
        </w:rPr>
        <w:t>Kaprio</w:t>
      </w:r>
      <w:proofErr w:type="spellEnd"/>
      <w:r w:rsidRPr="004C1CA2">
        <w:rPr>
          <w:rFonts w:ascii="Arial" w:hAnsi="Arial" w:cs="Arial"/>
          <w:sz w:val="20"/>
          <w:szCs w:val="20"/>
        </w:rPr>
        <w:t xml:space="preserve"> JA,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Martin NG, Nyberg L,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R,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Starr JM,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w:t>
      </w:r>
      <w:proofErr w:type="spellStart"/>
      <w:r>
        <w:rPr>
          <w:rFonts w:ascii="Arial" w:hAnsi="Arial" w:cs="Arial"/>
          <w:sz w:val="20"/>
          <w:szCs w:val="20"/>
        </w:rPr>
        <w:t>Transl</w:t>
      </w:r>
      <w:proofErr w:type="spellEnd"/>
      <w:r>
        <w:rPr>
          <w:rFonts w:ascii="Arial" w:hAnsi="Arial" w:cs="Arial"/>
          <w:sz w:val="20"/>
          <w:szCs w:val="20"/>
        </w:rPr>
        <w:t xml:space="preserve">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w:t>
      </w:r>
      <w:proofErr w:type="spellStart"/>
      <w:r w:rsidRPr="009C74C6">
        <w:rPr>
          <w:rFonts w:ascii="Arial" w:hAnsi="Arial" w:cs="Arial"/>
          <w:sz w:val="20"/>
          <w:szCs w:val="20"/>
        </w:rPr>
        <w:t>Culminskaya</w:t>
      </w:r>
      <w:proofErr w:type="spellEnd"/>
      <w:r w:rsidRPr="009C74C6">
        <w:rPr>
          <w:rFonts w:ascii="Arial" w:hAnsi="Arial" w:cs="Arial"/>
          <w:sz w:val="20"/>
          <w:szCs w:val="20"/>
        </w:rPr>
        <w:t xml:space="preserve"> I, </w:t>
      </w:r>
      <w:proofErr w:type="spellStart"/>
      <w:r w:rsidRPr="009C74C6">
        <w:rPr>
          <w:rFonts w:ascii="Arial" w:hAnsi="Arial" w:cs="Arial"/>
          <w:sz w:val="20"/>
          <w:szCs w:val="20"/>
        </w:rPr>
        <w:t>Loika</w:t>
      </w:r>
      <w:proofErr w:type="spellEnd"/>
      <w:r w:rsidRPr="009C74C6">
        <w:rPr>
          <w:rFonts w:ascii="Arial" w:hAnsi="Arial" w:cs="Arial"/>
          <w:sz w:val="20"/>
          <w:szCs w:val="20"/>
        </w:rPr>
        <w:t xml:space="preserve"> Y, </w:t>
      </w:r>
      <w:proofErr w:type="spellStart"/>
      <w:r w:rsidRPr="009C74C6">
        <w:rPr>
          <w:rFonts w:ascii="Arial" w:hAnsi="Arial" w:cs="Arial"/>
          <w:sz w:val="20"/>
          <w:szCs w:val="20"/>
        </w:rPr>
        <w:t>Arbeev</w:t>
      </w:r>
      <w:proofErr w:type="spellEnd"/>
      <w:r w:rsidRPr="009C74C6">
        <w:rPr>
          <w:rFonts w:ascii="Arial" w:hAnsi="Arial" w:cs="Arial"/>
          <w:sz w:val="20"/>
          <w:szCs w:val="20"/>
        </w:rPr>
        <w:t xml:space="preserve"> KG, Bagley O, </w:t>
      </w:r>
      <w:proofErr w:type="spellStart"/>
      <w:r w:rsidRPr="009C74C6">
        <w:rPr>
          <w:rFonts w:ascii="Arial" w:hAnsi="Arial" w:cs="Arial"/>
          <w:sz w:val="20"/>
          <w:szCs w:val="20"/>
        </w:rPr>
        <w:t>Duan</w:t>
      </w:r>
      <w:proofErr w:type="spellEnd"/>
      <w:r w:rsidRPr="009C74C6">
        <w:rPr>
          <w:rFonts w:ascii="Arial" w:hAnsi="Arial" w:cs="Arial"/>
          <w:sz w:val="20"/>
          <w:szCs w:val="20"/>
        </w:rPr>
        <w:t xml:space="preserve"> M, </w:t>
      </w:r>
      <w:proofErr w:type="spellStart"/>
      <w:r w:rsidRPr="009C74C6">
        <w:rPr>
          <w:rFonts w:ascii="Arial" w:hAnsi="Arial" w:cs="Arial"/>
          <w:sz w:val="20"/>
          <w:szCs w:val="20"/>
        </w:rPr>
        <w:t>Yashin</w:t>
      </w:r>
      <w:proofErr w:type="spellEnd"/>
      <w:r w:rsidRPr="009C74C6">
        <w:rPr>
          <w:rFonts w:ascii="Arial" w:hAnsi="Arial" w:cs="Arial"/>
          <w:sz w:val="20"/>
          <w:szCs w:val="20"/>
        </w:rPr>
        <w:t xml:space="preserve"> AI, </w:t>
      </w:r>
      <w:proofErr w:type="spellStart"/>
      <w:r w:rsidRPr="009C74C6">
        <w:rPr>
          <w:rFonts w:ascii="Arial" w:hAnsi="Arial" w:cs="Arial"/>
          <w:sz w:val="20"/>
          <w:szCs w:val="20"/>
        </w:rPr>
        <w:t>Kulminski</w:t>
      </w:r>
      <w:proofErr w:type="spellEnd"/>
      <w:r w:rsidRPr="009C74C6">
        <w:rPr>
          <w:rFonts w:ascii="Arial" w:hAnsi="Arial" w:cs="Arial"/>
          <w:sz w:val="20"/>
          <w:szCs w:val="20"/>
        </w:rPr>
        <w:t xml:space="preserve"> AM. </w:t>
      </w:r>
      <w:hyperlink r:id="rId871"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w:t>
      </w:r>
      <w:proofErr w:type="spellStart"/>
      <w:r w:rsidRPr="009C74C6">
        <w:rPr>
          <w:rFonts w:ascii="Arial" w:hAnsi="Arial" w:cs="Arial"/>
          <w:sz w:val="20"/>
          <w:szCs w:val="20"/>
        </w:rPr>
        <w:t>Gerontol</w:t>
      </w:r>
      <w:proofErr w:type="spellEnd"/>
      <w:r w:rsidRPr="009C74C6">
        <w:rPr>
          <w:rFonts w:ascii="Arial" w:hAnsi="Arial" w:cs="Arial"/>
          <w:sz w:val="20"/>
          <w:szCs w:val="20"/>
        </w:rPr>
        <w:t xml:space="preserve">. 2017 Sep 28. </w:t>
      </w:r>
      <w:proofErr w:type="spellStart"/>
      <w:r w:rsidRPr="009C74C6">
        <w:rPr>
          <w:rFonts w:ascii="Arial" w:hAnsi="Arial" w:cs="Arial"/>
          <w:sz w:val="20"/>
          <w:szCs w:val="20"/>
        </w:rPr>
        <w:t>pii</w:t>
      </w:r>
      <w:proofErr w:type="spellEnd"/>
      <w:r w:rsidRPr="009C74C6">
        <w:rPr>
          <w:rFonts w:ascii="Arial" w:hAnsi="Arial" w:cs="Arial"/>
          <w:sz w:val="20"/>
          <w:szCs w:val="20"/>
        </w:rPr>
        <w:t xml:space="preserve">: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872" w:history="1">
        <w:r w:rsidRPr="009C74C6">
          <w:rPr>
            <w:rFonts w:ascii="Arial" w:hAnsi="Arial" w:cs="Arial"/>
            <w:sz w:val="20"/>
            <w:szCs w:val="20"/>
          </w:rPr>
          <w:t>PMC5874182</w:t>
        </w:r>
      </w:hyperlink>
      <w:r w:rsidRPr="009C74C6">
        <w:rPr>
          <w:rFonts w:ascii="Arial" w:hAnsi="Arial" w:cs="Arial"/>
          <w:sz w:val="20"/>
          <w:szCs w:val="20"/>
        </w:rPr>
        <w:t>.</w:t>
      </w:r>
    </w:p>
    <w:p w:rsidR="00894BCD" w:rsidRPr="00F3332E" w:rsidRDefault="007D50D9" w:rsidP="00894BCD">
      <w:pPr>
        <w:autoSpaceDE w:val="0"/>
        <w:autoSpaceDN w:val="0"/>
        <w:adjustRightInd w:val="0"/>
        <w:spacing w:after="240" w:line="240" w:lineRule="auto"/>
        <w:rPr>
          <w:rFonts w:ascii="Arial" w:hAnsi="Arial" w:cs="Arial"/>
          <w:sz w:val="20"/>
          <w:szCs w:val="20"/>
        </w:rPr>
      </w:pPr>
      <w:hyperlink r:id="rId873" w:history="1">
        <w:proofErr w:type="spellStart"/>
        <w:r w:rsidR="00894BCD" w:rsidRPr="00F3332E">
          <w:rPr>
            <w:rFonts w:ascii="Arial" w:hAnsi="Arial" w:cs="Arial"/>
            <w:sz w:val="20"/>
            <w:szCs w:val="20"/>
          </w:rPr>
          <w:t>Hibar</w:t>
        </w:r>
        <w:proofErr w:type="spellEnd"/>
        <w:r w:rsidR="00894BCD" w:rsidRPr="00F3332E">
          <w:rPr>
            <w:rFonts w:ascii="Arial" w:hAnsi="Arial" w:cs="Arial"/>
            <w:sz w:val="20"/>
            <w:szCs w:val="20"/>
          </w:rPr>
          <w:t xml:space="preserve"> DP</w:t>
        </w:r>
      </w:hyperlink>
      <w:r w:rsidR="00894BCD" w:rsidRPr="00F3332E">
        <w:rPr>
          <w:rFonts w:ascii="Arial" w:hAnsi="Arial" w:cs="Arial"/>
          <w:sz w:val="20"/>
          <w:szCs w:val="20"/>
        </w:rPr>
        <w:t xml:space="preserve">, </w:t>
      </w:r>
      <w:hyperlink r:id="rId874"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875" w:history="1">
        <w:proofErr w:type="spellStart"/>
        <w:r w:rsidR="00894BCD" w:rsidRPr="00F3332E">
          <w:rPr>
            <w:rFonts w:ascii="Arial" w:hAnsi="Arial" w:cs="Arial"/>
            <w:sz w:val="20"/>
            <w:szCs w:val="20"/>
          </w:rPr>
          <w:t>Jahanshad</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876"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877"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878"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879"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880"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881"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882"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883" w:history="1">
        <w:proofErr w:type="spellStart"/>
        <w:r w:rsidR="00894BCD" w:rsidRPr="00F3332E">
          <w:rPr>
            <w:rFonts w:ascii="Arial" w:hAnsi="Arial" w:cs="Arial"/>
            <w:sz w:val="20"/>
            <w:szCs w:val="20"/>
          </w:rPr>
          <w:t>Desrivières</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84" w:history="1">
        <w:proofErr w:type="spellStart"/>
        <w:r w:rsidR="00894BCD" w:rsidRPr="00F3332E">
          <w:rPr>
            <w:rFonts w:ascii="Arial" w:hAnsi="Arial" w:cs="Arial"/>
            <w:sz w:val="20"/>
            <w:szCs w:val="20"/>
          </w:rPr>
          <w:t>Vernooij</w:t>
        </w:r>
        <w:proofErr w:type="spellEnd"/>
        <w:r w:rsidR="00894BCD" w:rsidRPr="00F3332E">
          <w:rPr>
            <w:rFonts w:ascii="Arial" w:hAnsi="Arial" w:cs="Arial"/>
            <w:sz w:val="20"/>
            <w:szCs w:val="20"/>
          </w:rPr>
          <w:t xml:space="preserve"> MW</w:t>
        </w:r>
      </w:hyperlink>
      <w:r w:rsidR="00894BCD" w:rsidRPr="00F3332E">
        <w:rPr>
          <w:rFonts w:ascii="Arial" w:hAnsi="Arial" w:cs="Arial"/>
          <w:sz w:val="20"/>
          <w:szCs w:val="20"/>
        </w:rPr>
        <w:t xml:space="preserve">, </w:t>
      </w:r>
      <w:hyperlink r:id="rId885" w:history="1">
        <w:proofErr w:type="spellStart"/>
        <w:r w:rsidR="00894BCD" w:rsidRPr="00F3332E">
          <w:rPr>
            <w:rFonts w:ascii="Arial" w:hAnsi="Arial" w:cs="Arial"/>
            <w:sz w:val="20"/>
            <w:szCs w:val="20"/>
          </w:rPr>
          <w:t>Abramovic</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886" w:history="1">
        <w:proofErr w:type="spellStart"/>
        <w:r w:rsidR="00894BCD" w:rsidRPr="00F3332E">
          <w:rPr>
            <w:rFonts w:ascii="Arial" w:hAnsi="Arial" w:cs="Arial"/>
            <w:sz w:val="20"/>
            <w:szCs w:val="20"/>
          </w:rPr>
          <w:t>Alhusaini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87"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888"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889" w:history="1">
        <w:proofErr w:type="spellStart"/>
        <w:r w:rsidR="00894BCD" w:rsidRPr="00F3332E">
          <w:rPr>
            <w:rFonts w:ascii="Arial" w:hAnsi="Arial" w:cs="Arial"/>
            <w:sz w:val="20"/>
            <w:szCs w:val="20"/>
          </w:rPr>
          <w:t>Arfanakis</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890"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891"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892" w:history="1">
        <w:proofErr w:type="spellStart"/>
        <w:r w:rsidR="00894BCD" w:rsidRPr="00F3332E">
          <w:rPr>
            <w:rFonts w:ascii="Arial" w:hAnsi="Arial" w:cs="Arial"/>
            <w:sz w:val="20"/>
            <w:szCs w:val="20"/>
          </w:rPr>
          <w:t>Athanasiu</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893" w:history="1">
        <w:proofErr w:type="spellStart"/>
        <w:r w:rsidR="00894BCD" w:rsidRPr="00F3332E">
          <w:rPr>
            <w:rFonts w:ascii="Arial" w:hAnsi="Arial" w:cs="Arial"/>
            <w:sz w:val="20"/>
            <w:szCs w:val="20"/>
          </w:rPr>
          <w:t>Axelsson</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894"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895" w:history="1">
        <w:proofErr w:type="spellStart"/>
        <w:r w:rsidR="00894BCD" w:rsidRPr="00F3332E">
          <w:rPr>
            <w:rFonts w:ascii="Arial" w:hAnsi="Arial" w:cs="Arial"/>
            <w:sz w:val="20"/>
            <w:szCs w:val="20"/>
          </w:rPr>
          <w:t>Beiser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896"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897"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898" w:history="1">
        <w:proofErr w:type="spellStart"/>
        <w:r w:rsidR="00894BCD" w:rsidRPr="00F3332E">
          <w:rPr>
            <w:rFonts w:ascii="Arial" w:hAnsi="Arial" w:cs="Arial"/>
            <w:sz w:val="20"/>
            <w:szCs w:val="20"/>
          </w:rPr>
          <w:t>Bohlken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899"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900" w:history="1">
        <w:proofErr w:type="spellStart"/>
        <w:r w:rsidR="00894BCD" w:rsidRPr="00F3332E">
          <w:rPr>
            <w:rFonts w:ascii="Arial" w:hAnsi="Arial" w:cs="Arial"/>
            <w:sz w:val="20"/>
            <w:szCs w:val="20"/>
          </w:rPr>
          <w:t>Bralten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901"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902"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903"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904"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905"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906" w:history="1">
        <w:proofErr w:type="spellStart"/>
        <w:r w:rsidR="00894BCD" w:rsidRPr="00F3332E">
          <w:rPr>
            <w:rFonts w:ascii="Arial" w:hAnsi="Arial" w:cs="Arial"/>
            <w:sz w:val="20"/>
            <w:szCs w:val="20"/>
          </w:rPr>
          <w:t>Chouraki</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907" w:history="1">
        <w:r w:rsidR="00894BCD" w:rsidRPr="00F3332E">
          <w:rPr>
            <w:rFonts w:ascii="Arial" w:hAnsi="Arial" w:cs="Arial"/>
            <w:sz w:val="20"/>
            <w:szCs w:val="20"/>
          </w:rPr>
          <w:t>Cuellar-</w:t>
        </w:r>
        <w:proofErr w:type="spellStart"/>
        <w:r w:rsidR="00894BCD" w:rsidRPr="00F3332E">
          <w:rPr>
            <w:rFonts w:ascii="Arial" w:hAnsi="Arial" w:cs="Arial"/>
            <w:sz w:val="20"/>
            <w:szCs w:val="20"/>
          </w:rPr>
          <w:t>Partida</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908"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909" w:history="1">
        <w:r w:rsidR="00894BCD" w:rsidRPr="00F3332E">
          <w:rPr>
            <w:rFonts w:ascii="Arial" w:hAnsi="Arial" w:cs="Arial"/>
            <w:sz w:val="20"/>
            <w:szCs w:val="20"/>
          </w:rPr>
          <w:t xml:space="preserve">Den </w:t>
        </w:r>
        <w:proofErr w:type="spellStart"/>
        <w:r w:rsidR="00894BCD" w:rsidRPr="00F3332E">
          <w:rPr>
            <w:rFonts w:ascii="Arial" w:hAnsi="Arial" w:cs="Arial"/>
            <w:sz w:val="20"/>
            <w:szCs w:val="20"/>
          </w:rPr>
          <w:t>Braber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10"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911"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912" w:history="1">
        <w:proofErr w:type="spellStart"/>
        <w:r w:rsidR="00894BCD" w:rsidRPr="00F3332E">
          <w:rPr>
            <w:rFonts w:ascii="Arial" w:hAnsi="Arial" w:cs="Arial"/>
            <w:sz w:val="20"/>
            <w:szCs w:val="20"/>
          </w:rPr>
          <w:t>Giddaluru</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13"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914"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915"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916"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917"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918"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919"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920" w:history="1">
        <w:proofErr w:type="spellStart"/>
        <w:r w:rsidR="00894BCD" w:rsidRPr="00F3332E">
          <w:rPr>
            <w:rFonts w:ascii="Arial" w:hAnsi="Arial" w:cs="Arial"/>
            <w:sz w:val="20"/>
            <w:szCs w:val="20"/>
          </w:rPr>
          <w:t>Haukvik</w:t>
        </w:r>
        <w:proofErr w:type="spellEnd"/>
        <w:r w:rsidR="00894BCD" w:rsidRPr="00F3332E">
          <w:rPr>
            <w:rFonts w:ascii="Arial" w:hAnsi="Arial" w:cs="Arial"/>
            <w:sz w:val="20"/>
            <w:szCs w:val="20"/>
          </w:rPr>
          <w:t xml:space="preserve"> UK</w:t>
        </w:r>
      </w:hyperlink>
      <w:r w:rsidR="00894BCD" w:rsidRPr="00F3332E">
        <w:rPr>
          <w:rFonts w:ascii="Arial" w:hAnsi="Arial" w:cs="Arial"/>
          <w:sz w:val="20"/>
          <w:szCs w:val="20"/>
        </w:rPr>
        <w:t xml:space="preserve">, </w:t>
      </w:r>
      <w:hyperlink r:id="rId921"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922"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923" w:history="1">
        <w:proofErr w:type="spellStart"/>
        <w:r w:rsidR="00894BCD" w:rsidRPr="00F3332E">
          <w:rPr>
            <w:rFonts w:ascii="Arial" w:hAnsi="Arial" w:cs="Arial"/>
            <w:sz w:val="20"/>
            <w:szCs w:val="20"/>
          </w:rPr>
          <w:t>Hoogman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924"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925"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926" w:history="1">
        <w:proofErr w:type="spellStart"/>
        <w:r w:rsidR="00894BCD" w:rsidRPr="00F3332E">
          <w:rPr>
            <w:rFonts w:ascii="Arial" w:hAnsi="Arial" w:cs="Arial"/>
            <w:sz w:val="20"/>
            <w:szCs w:val="20"/>
          </w:rPr>
          <w:t>Jørgensen</w:t>
        </w:r>
        <w:proofErr w:type="spellEnd"/>
        <w:r w:rsidR="00894BCD" w:rsidRPr="00F3332E">
          <w:rPr>
            <w:rFonts w:ascii="Arial" w:hAnsi="Arial" w:cs="Arial"/>
            <w:sz w:val="20"/>
            <w:szCs w:val="20"/>
          </w:rPr>
          <w:t xml:space="preserve"> KN</w:t>
        </w:r>
      </w:hyperlink>
      <w:r w:rsidR="00894BCD" w:rsidRPr="00F3332E">
        <w:rPr>
          <w:rFonts w:ascii="Arial" w:hAnsi="Arial" w:cs="Arial"/>
          <w:sz w:val="20"/>
          <w:szCs w:val="20"/>
        </w:rPr>
        <w:t xml:space="preserve">, </w:t>
      </w:r>
      <w:hyperlink r:id="rId927" w:history="1">
        <w:proofErr w:type="spellStart"/>
        <w:r w:rsidR="00894BCD" w:rsidRPr="00F3332E">
          <w:rPr>
            <w:rFonts w:ascii="Arial" w:hAnsi="Arial" w:cs="Arial"/>
            <w:sz w:val="20"/>
            <w:szCs w:val="20"/>
          </w:rPr>
          <w:t>Karbalai</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928" w:history="1">
        <w:proofErr w:type="spellStart"/>
        <w:r w:rsidR="00894BCD" w:rsidRPr="00F3332E">
          <w:rPr>
            <w:rFonts w:ascii="Arial" w:hAnsi="Arial" w:cs="Arial"/>
            <w:sz w:val="20"/>
            <w:szCs w:val="20"/>
          </w:rPr>
          <w:t>Kasperaviciute</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929"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930"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931"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932"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933" w:history="1">
        <w:proofErr w:type="spellStart"/>
        <w:r w:rsidR="00894BCD" w:rsidRPr="00F3332E">
          <w:rPr>
            <w:rFonts w:ascii="Arial" w:hAnsi="Arial" w:cs="Arial"/>
            <w:sz w:val="20"/>
            <w:szCs w:val="20"/>
          </w:rPr>
          <w:t>Liewald</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934"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935"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936" w:history="1">
        <w:proofErr w:type="spellStart"/>
        <w:r w:rsidR="00894BCD" w:rsidRPr="00F3332E">
          <w:rPr>
            <w:rFonts w:ascii="Arial" w:hAnsi="Arial" w:cs="Arial"/>
            <w:sz w:val="20"/>
            <w:szCs w:val="20"/>
          </w:rPr>
          <w:t>Macare</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937"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938" w:history="1">
        <w:proofErr w:type="spellStart"/>
        <w:r w:rsidR="00894BCD" w:rsidRPr="00F3332E">
          <w:rPr>
            <w:rFonts w:ascii="Arial" w:hAnsi="Arial" w:cs="Arial"/>
            <w:sz w:val="20"/>
            <w:szCs w:val="20"/>
          </w:rPr>
          <w:t>Matarin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939"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940" w:history="1">
        <w:proofErr w:type="spellStart"/>
        <w:r w:rsidR="00894BCD" w:rsidRPr="00F3332E">
          <w:rPr>
            <w:rFonts w:ascii="Arial" w:hAnsi="Arial" w:cs="Arial"/>
            <w:sz w:val="20"/>
            <w:szCs w:val="20"/>
          </w:rPr>
          <w:t>Mattheisen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941"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942" w:history="1">
        <w:proofErr w:type="spellStart"/>
        <w:r w:rsidR="00894BCD" w:rsidRPr="00F3332E">
          <w:rPr>
            <w:rFonts w:ascii="Arial" w:hAnsi="Arial" w:cs="Arial"/>
            <w:sz w:val="20"/>
            <w:szCs w:val="20"/>
          </w:rPr>
          <w:t>Milaneschi</w:t>
        </w:r>
        <w:proofErr w:type="spellEnd"/>
        <w:r w:rsidR="00894BCD" w:rsidRPr="00F3332E">
          <w:rPr>
            <w:rFonts w:ascii="Arial" w:hAnsi="Arial" w:cs="Arial"/>
            <w:sz w:val="20"/>
            <w:szCs w:val="20"/>
          </w:rPr>
          <w:t xml:space="preserve"> Y</w:t>
        </w:r>
      </w:hyperlink>
      <w:r w:rsidR="00894BCD" w:rsidRPr="00F3332E">
        <w:rPr>
          <w:rFonts w:ascii="Arial" w:hAnsi="Arial" w:cs="Arial"/>
          <w:sz w:val="20"/>
          <w:szCs w:val="20"/>
        </w:rPr>
        <w:t xml:space="preserve">, </w:t>
      </w:r>
      <w:hyperlink r:id="rId943" w:history="1">
        <w:r w:rsidR="00894BCD" w:rsidRPr="00F3332E">
          <w:rPr>
            <w:rFonts w:ascii="Arial" w:hAnsi="Arial" w:cs="Arial"/>
            <w:sz w:val="20"/>
            <w:szCs w:val="20"/>
          </w:rPr>
          <w:t xml:space="preserve">Muñoz </w:t>
        </w:r>
        <w:proofErr w:type="spellStart"/>
        <w:r w:rsidR="00894BCD" w:rsidRPr="00F3332E">
          <w:rPr>
            <w:rFonts w:ascii="Arial" w:hAnsi="Arial" w:cs="Arial"/>
            <w:sz w:val="20"/>
            <w:szCs w:val="20"/>
          </w:rPr>
          <w:t>Maniega</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44" w:history="1">
        <w:proofErr w:type="spellStart"/>
        <w:r w:rsidR="00894BCD" w:rsidRPr="00F3332E">
          <w:rPr>
            <w:rFonts w:ascii="Arial" w:hAnsi="Arial" w:cs="Arial"/>
            <w:sz w:val="20"/>
            <w:szCs w:val="20"/>
          </w:rPr>
          <w:t>Nho</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945"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946"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947" w:history="1">
        <w:proofErr w:type="spellStart"/>
        <w:r w:rsidR="00894BCD" w:rsidRPr="00F3332E">
          <w:rPr>
            <w:rFonts w:ascii="Arial" w:hAnsi="Arial" w:cs="Arial"/>
            <w:sz w:val="20"/>
            <w:szCs w:val="20"/>
          </w:rPr>
          <w:t>Loohuis</w:t>
        </w:r>
        <w:proofErr w:type="spellEnd"/>
        <w:r w:rsidR="00894BCD" w:rsidRPr="00F3332E">
          <w:rPr>
            <w:rFonts w:ascii="Arial" w:hAnsi="Arial" w:cs="Arial"/>
            <w:sz w:val="20"/>
            <w:szCs w:val="20"/>
          </w:rPr>
          <w:t xml:space="preserve"> LM</w:t>
        </w:r>
      </w:hyperlink>
      <w:r w:rsidR="00894BCD" w:rsidRPr="00F3332E">
        <w:rPr>
          <w:rFonts w:ascii="Arial" w:hAnsi="Arial" w:cs="Arial"/>
          <w:sz w:val="20"/>
          <w:szCs w:val="20"/>
        </w:rPr>
        <w:t xml:space="preserve">, </w:t>
      </w:r>
      <w:hyperlink r:id="rId948" w:history="1">
        <w:proofErr w:type="spellStart"/>
        <w:r w:rsidR="00894BCD" w:rsidRPr="00F3332E">
          <w:rPr>
            <w:rFonts w:ascii="Arial" w:hAnsi="Arial" w:cs="Arial"/>
            <w:sz w:val="20"/>
            <w:szCs w:val="20"/>
          </w:rPr>
          <w:t>Oosterlaan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949" w:history="1">
        <w:proofErr w:type="spellStart"/>
        <w:r w:rsidR="00894BCD" w:rsidRPr="00F3332E">
          <w:rPr>
            <w:rFonts w:ascii="Arial" w:hAnsi="Arial" w:cs="Arial"/>
            <w:sz w:val="20"/>
            <w:szCs w:val="20"/>
          </w:rPr>
          <w:t>Papmeyer</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950" w:history="1">
        <w:proofErr w:type="spellStart"/>
        <w:r w:rsidR="00894BCD" w:rsidRPr="00F3332E">
          <w:rPr>
            <w:rFonts w:ascii="Arial" w:hAnsi="Arial" w:cs="Arial"/>
            <w:sz w:val="20"/>
            <w:szCs w:val="20"/>
          </w:rPr>
          <w:t>Pirpamer</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51" w:history="1">
        <w:proofErr w:type="spellStart"/>
        <w:r w:rsidR="00894BCD" w:rsidRPr="00F3332E">
          <w:rPr>
            <w:rFonts w:ascii="Arial" w:hAnsi="Arial" w:cs="Arial"/>
            <w:sz w:val="20"/>
            <w:szCs w:val="20"/>
          </w:rPr>
          <w:t>Pütz</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952"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953"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954" w:history="1">
        <w:proofErr w:type="spellStart"/>
        <w:r w:rsidR="00894BCD" w:rsidRPr="00F3332E">
          <w:rPr>
            <w:rFonts w:ascii="Arial" w:hAnsi="Arial" w:cs="Arial"/>
            <w:sz w:val="20"/>
            <w:szCs w:val="20"/>
          </w:rPr>
          <w:t>Risacher</w:t>
        </w:r>
        <w:proofErr w:type="spellEnd"/>
        <w:r w:rsidR="00894BCD" w:rsidRPr="00F3332E">
          <w:rPr>
            <w:rFonts w:ascii="Arial" w:hAnsi="Arial" w:cs="Arial"/>
            <w:sz w:val="20"/>
            <w:szCs w:val="20"/>
          </w:rPr>
          <w:t xml:space="preserve"> SL</w:t>
        </w:r>
      </w:hyperlink>
      <w:r w:rsidR="00894BCD" w:rsidRPr="00F3332E">
        <w:rPr>
          <w:rFonts w:ascii="Arial" w:hAnsi="Arial" w:cs="Arial"/>
          <w:sz w:val="20"/>
          <w:szCs w:val="20"/>
        </w:rPr>
        <w:t xml:space="preserve">, </w:t>
      </w:r>
      <w:hyperlink r:id="rId955" w:history="1">
        <w:proofErr w:type="spellStart"/>
        <w:r w:rsidR="00894BCD" w:rsidRPr="00F3332E">
          <w:rPr>
            <w:rFonts w:ascii="Arial" w:hAnsi="Arial" w:cs="Arial"/>
            <w:sz w:val="20"/>
            <w:szCs w:val="20"/>
          </w:rPr>
          <w:t>Roiz-Santiañez</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956" w:history="1">
        <w:proofErr w:type="spellStart"/>
        <w:r w:rsidR="00894BCD" w:rsidRPr="00F3332E">
          <w:rPr>
            <w:rFonts w:ascii="Arial" w:hAnsi="Arial" w:cs="Arial"/>
            <w:sz w:val="20"/>
            <w:szCs w:val="20"/>
          </w:rPr>
          <w:t>Rommelse</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957" w:history="1">
        <w:proofErr w:type="spellStart"/>
        <w:r w:rsidR="00894BCD" w:rsidRPr="00F3332E">
          <w:rPr>
            <w:rFonts w:ascii="Arial" w:hAnsi="Arial" w:cs="Arial"/>
            <w:sz w:val="20"/>
            <w:szCs w:val="20"/>
          </w:rPr>
          <w:t>Ropele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58"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959" w:history="1">
        <w:proofErr w:type="spellStart"/>
        <w:r w:rsidR="00894BCD" w:rsidRPr="00F3332E">
          <w:rPr>
            <w:rFonts w:ascii="Arial" w:hAnsi="Arial" w:cs="Arial"/>
            <w:sz w:val="20"/>
            <w:szCs w:val="20"/>
          </w:rPr>
          <w:t>Royle</w:t>
        </w:r>
        <w:proofErr w:type="spellEnd"/>
        <w:r w:rsidR="00894BCD" w:rsidRPr="00F3332E">
          <w:rPr>
            <w:rFonts w:ascii="Arial" w:hAnsi="Arial" w:cs="Arial"/>
            <w:sz w:val="20"/>
            <w:szCs w:val="20"/>
          </w:rPr>
          <w:t xml:space="preserve"> NA</w:t>
        </w:r>
      </w:hyperlink>
      <w:r w:rsidR="00894BCD" w:rsidRPr="00F3332E">
        <w:rPr>
          <w:rFonts w:ascii="Arial" w:hAnsi="Arial" w:cs="Arial"/>
          <w:sz w:val="20"/>
          <w:szCs w:val="20"/>
        </w:rPr>
        <w:t xml:space="preserve">, </w:t>
      </w:r>
      <w:hyperlink r:id="rId960" w:history="1">
        <w:proofErr w:type="spellStart"/>
        <w:r w:rsidR="00894BCD" w:rsidRPr="00F3332E">
          <w:rPr>
            <w:rFonts w:ascii="Arial" w:hAnsi="Arial" w:cs="Arial"/>
            <w:sz w:val="20"/>
            <w:szCs w:val="20"/>
          </w:rPr>
          <w:t>Rundek</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961" w:history="1">
        <w:proofErr w:type="spellStart"/>
        <w:r w:rsidR="00894BCD" w:rsidRPr="00F3332E">
          <w:rPr>
            <w:rFonts w:ascii="Arial" w:hAnsi="Arial" w:cs="Arial"/>
            <w:sz w:val="20"/>
            <w:szCs w:val="20"/>
          </w:rPr>
          <w:t>Sämann</w:t>
        </w:r>
        <w:proofErr w:type="spellEnd"/>
        <w:r w:rsidR="00894BCD" w:rsidRPr="00F3332E">
          <w:rPr>
            <w:rFonts w:ascii="Arial" w:hAnsi="Arial" w:cs="Arial"/>
            <w:sz w:val="20"/>
            <w:szCs w:val="20"/>
          </w:rPr>
          <w:t xml:space="preserve"> PG</w:t>
        </w:r>
      </w:hyperlink>
      <w:r w:rsidR="00894BCD" w:rsidRPr="00F3332E">
        <w:rPr>
          <w:rFonts w:ascii="Arial" w:hAnsi="Arial" w:cs="Arial"/>
          <w:sz w:val="20"/>
          <w:szCs w:val="20"/>
        </w:rPr>
        <w:t xml:space="preserve">, </w:t>
      </w:r>
      <w:hyperlink r:id="rId962" w:history="1">
        <w:proofErr w:type="spellStart"/>
        <w:r w:rsidR="00894BCD" w:rsidRPr="00F3332E">
          <w:rPr>
            <w:rFonts w:ascii="Arial" w:hAnsi="Arial" w:cs="Arial"/>
            <w:sz w:val="20"/>
            <w:szCs w:val="20"/>
          </w:rPr>
          <w:t>Saremi</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63" w:history="1">
        <w:proofErr w:type="spellStart"/>
        <w:r w:rsidR="00894BCD" w:rsidRPr="00F3332E">
          <w:rPr>
            <w:rFonts w:ascii="Arial" w:hAnsi="Arial" w:cs="Arial"/>
            <w:sz w:val="20"/>
            <w:szCs w:val="20"/>
          </w:rPr>
          <w:t>Satizabal</w:t>
        </w:r>
        <w:proofErr w:type="spellEnd"/>
        <w:r w:rsidR="00894BCD" w:rsidRPr="00F3332E">
          <w:rPr>
            <w:rFonts w:ascii="Arial" w:hAnsi="Arial" w:cs="Arial"/>
            <w:sz w:val="20"/>
            <w:szCs w:val="20"/>
          </w:rPr>
          <w:t xml:space="preserve"> CL</w:t>
        </w:r>
      </w:hyperlink>
      <w:r w:rsidR="00894BCD" w:rsidRPr="00F3332E">
        <w:rPr>
          <w:rFonts w:ascii="Arial" w:hAnsi="Arial" w:cs="Arial"/>
          <w:sz w:val="20"/>
          <w:szCs w:val="20"/>
        </w:rPr>
        <w:t xml:space="preserve">, </w:t>
      </w:r>
      <w:hyperlink r:id="rId964" w:history="1">
        <w:proofErr w:type="spellStart"/>
        <w:r w:rsidR="00894BCD" w:rsidRPr="00F3332E">
          <w:rPr>
            <w:rFonts w:ascii="Arial" w:hAnsi="Arial" w:cs="Arial"/>
            <w:sz w:val="20"/>
            <w:szCs w:val="20"/>
          </w:rPr>
          <w:t>Schmaal</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65" w:history="1">
        <w:proofErr w:type="spellStart"/>
        <w:r w:rsidR="00894BCD" w:rsidRPr="00F3332E">
          <w:rPr>
            <w:rFonts w:ascii="Arial" w:hAnsi="Arial" w:cs="Arial"/>
            <w:sz w:val="20"/>
            <w:szCs w:val="20"/>
          </w:rPr>
          <w:t>Schork</w:t>
        </w:r>
        <w:proofErr w:type="spellEnd"/>
        <w:r w:rsidR="00894BCD" w:rsidRPr="00F3332E">
          <w:rPr>
            <w:rFonts w:ascii="Arial" w:hAnsi="Arial" w:cs="Arial"/>
            <w:sz w:val="20"/>
            <w:szCs w:val="20"/>
          </w:rPr>
          <w:t xml:space="preserve"> AJ</w:t>
        </w:r>
      </w:hyperlink>
      <w:r w:rsidR="00894BCD">
        <w:rPr>
          <w:rFonts w:ascii="Arial" w:hAnsi="Arial" w:cs="Arial"/>
          <w:sz w:val="20"/>
          <w:szCs w:val="20"/>
        </w:rPr>
        <w:t>,</w:t>
      </w:r>
      <w:r w:rsidR="00894BCD" w:rsidRPr="00F3332E">
        <w:rPr>
          <w:rFonts w:ascii="Arial" w:hAnsi="Arial" w:cs="Arial"/>
          <w:sz w:val="20"/>
          <w:szCs w:val="20"/>
        </w:rPr>
        <w:t xml:space="preserve"> </w:t>
      </w:r>
      <w:hyperlink r:id="rId966"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967"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968" w:history="1">
        <w:proofErr w:type="spellStart"/>
        <w:r w:rsidR="00894BCD" w:rsidRPr="00F3332E">
          <w:rPr>
            <w:rFonts w:ascii="Arial" w:hAnsi="Arial" w:cs="Arial"/>
            <w:sz w:val="20"/>
            <w:szCs w:val="20"/>
          </w:rPr>
          <w:t>Shumskaya</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969"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970" w:history="1">
        <w:proofErr w:type="spellStart"/>
        <w:r w:rsidR="00894BCD" w:rsidRPr="00F3332E">
          <w:rPr>
            <w:rFonts w:ascii="Arial" w:hAnsi="Arial" w:cs="Arial"/>
            <w:sz w:val="20"/>
            <w:szCs w:val="20"/>
          </w:rPr>
          <w:t>Sprooten</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971"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972" w:history="1">
        <w:proofErr w:type="spellStart"/>
        <w:r w:rsidR="00894BCD" w:rsidRPr="00F3332E">
          <w:rPr>
            <w:rFonts w:ascii="Arial" w:hAnsi="Arial" w:cs="Arial"/>
            <w:sz w:val="20"/>
            <w:szCs w:val="20"/>
          </w:rPr>
          <w:t>Teumer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73"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974"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975" w:history="1">
        <w:proofErr w:type="spellStart"/>
        <w:r w:rsidR="00894BCD" w:rsidRPr="00F3332E">
          <w:rPr>
            <w:rFonts w:ascii="Arial" w:hAnsi="Arial" w:cs="Arial"/>
            <w:sz w:val="20"/>
            <w:szCs w:val="20"/>
          </w:rPr>
          <w:t>Trabzuni</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976" w:history="1">
        <w:proofErr w:type="spellStart"/>
        <w:r w:rsidR="00894BCD" w:rsidRPr="00F3332E">
          <w:rPr>
            <w:rFonts w:ascii="Arial" w:hAnsi="Arial" w:cs="Arial"/>
            <w:sz w:val="20"/>
            <w:szCs w:val="20"/>
          </w:rPr>
          <w:t>Trompet</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77"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978"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Grond</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979"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980"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981"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Donkelaar</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982"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Eijk</w:t>
        </w:r>
        <w:proofErr w:type="spellEnd"/>
        <w:r w:rsidR="00894BCD" w:rsidRPr="00F3332E">
          <w:rPr>
            <w:rFonts w:ascii="Arial" w:hAnsi="Arial" w:cs="Arial"/>
            <w:sz w:val="20"/>
            <w:szCs w:val="20"/>
          </w:rPr>
          <w:t xml:space="preserve"> KR</w:t>
        </w:r>
      </w:hyperlink>
      <w:r w:rsidR="00894BCD" w:rsidRPr="00F3332E">
        <w:rPr>
          <w:rFonts w:ascii="Arial" w:hAnsi="Arial" w:cs="Arial"/>
          <w:sz w:val="20"/>
          <w:szCs w:val="20"/>
        </w:rPr>
        <w:t xml:space="preserve">, </w:t>
      </w:r>
      <w:hyperlink r:id="rId983"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Erp</w:t>
        </w:r>
        <w:proofErr w:type="spellEnd"/>
        <w:r w:rsidR="00894BCD" w:rsidRPr="00F3332E">
          <w:rPr>
            <w:rFonts w:ascii="Arial" w:hAnsi="Arial" w:cs="Arial"/>
            <w:sz w:val="20"/>
            <w:szCs w:val="20"/>
          </w:rPr>
          <w:t xml:space="preserve"> TG</w:t>
        </w:r>
      </w:hyperlink>
      <w:r w:rsidR="00894BCD" w:rsidRPr="00F3332E">
        <w:rPr>
          <w:rFonts w:ascii="Arial" w:hAnsi="Arial" w:cs="Arial"/>
          <w:sz w:val="20"/>
          <w:szCs w:val="20"/>
        </w:rPr>
        <w:t xml:space="preserve">, </w:t>
      </w:r>
      <w:hyperlink r:id="rId984"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Rooij</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985"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986" w:history="1">
        <w:proofErr w:type="spellStart"/>
        <w:r w:rsidR="00894BCD" w:rsidRPr="00F3332E">
          <w:rPr>
            <w:rFonts w:ascii="Arial" w:hAnsi="Arial" w:cs="Arial"/>
            <w:sz w:val="20"/>
            <w:szCs w:val="20"/>
          </w:rPr>
          <w:t>Westlye</w:t>
        </w:r>
        <w:proofErr w:type="spellEnd"/>
        <w:r w:rsidR="00894BCD" w:rsidRPr="00F3332E">
          <w:rPr>
            <w:rFonts w:ascii="Arial" w:hAnsi="Arial" w:cs="Arial"/>
            <w:sz w:val="20"/>
            <w:szCs w:val="20"/>
          </w:rPr>
          <w:t xml:space="preserve"> LT</w:t>
        </w:r>
      </w:hyperlink>
      <w:r w:rsidR="00894BCD" w:rsidRPr="00F3332E">
        <w:rPr>
          <w:rFonts w:ascii="Arial" w:hAnsi="Arial" w:cs="Arial"/>
          <w:sz w:val="20"/>
          <w:szCs w:val="20"/>
        </w:rPr>
        <w:t xml:space="preserve">, </w:t>
      </w:r>
      <w:hyperlink r:id="rId987"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988"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989"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990" w:history="1">
        <w:proofErr w:type="spellStart"/>
        <w:r w:rsidR="00894BCD" w:rsidRPr="00F3332E">
          <w:rPr>
            <w:rFonts w:ascii="Arial" w:hAnsi="Arial" w:cs="Arial"/>
            <w:sz w:val="20"/>
            <w:szCs w:val="20"/>
          </w:rPr>
          <w:t>Wittfeld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991" w:history="1">
        <w:proofErr w:type="spellStart"/>
        <w:r w:rsidR="00894BCD" w:rsidRPr="00F3332E">
          <w:rPr>
            <w:rFonts w:ascii="Arial" w:hAnsi="Arial" w:cs="Arial"/>
            <w:sz w:val="20"/>
            <w:szCs w:val="20"/>
          </w:rPr>
          <w:t>Woldehawariat</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992"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993"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994" w:history="1">
        <w:proofErr w:type="spellStart"/>
        <w:r w:rsidR="00894BCD" w:rsidRPr="00F3332E">
          <w:rPr>
            <w:rFonts w:ascii="Arial" w:hAnsi="Arial" w:cs="Arial"/>
            <w:sz w:val="20"/>
            <w:szCs w:val="20"/>
          </w:rPr>
          <w:t>Yanek</w:t>
        </w:r>
        <w:proofErr w:type="spellEnd"/>
        <w:r w:rsidR="00894BCD" w:rsidRPr="00F3332E">
          <w:rPr>
            <w:rFonts w:ascii="Arial" w:hAnsi="Arial" w:cs="Arial"/>
            <w:sz w:val="20"/>
            <w:szCs w:val="20"/>
          </w:rPr>
          <w:t xml:space="preserve"> LR</w:t>
        </w:r>
      </w:hyperlink>
      <w:r w:rsidR="00894BCD" w:rsidRPr="00F3332E">
        <w:rPr>
          <w:rFonts w:ascii="Arial" w:hAnsi="Arial" w:cs="Arial"/>
          <w:sz w:val="20"/>
          <w:szCs w:val="20"/>
        </w:rPr>
        <w:t xml:space="preserve">, </w:t>
      </w:r>
      <w:hyperlink r:id="rId995"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996" w:history="1">
        <w:proofErr w:type="spellStart"/>
        <w:r w:rsidR="00894BCD" w:rsidRPr="00F3332E">
          <w:rPr>
            <w:rFonts w:ascii="Arial" w:hAnsi="Arial" w:cs="Arial"/>
            <w:sz w:val="20"/>
            <w:szCs w:val="20"/>
          </w:rPr>
          <w:t>Zijdenbos</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97"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998" w:history="1">
        <w:proofErr w:type="spellStart"/>
        <w:r w:rsidR="00894BCD" w:rsidRPr="00F3332E">
          <w:rPr>
            <w:rFonts w:ascii="Arial" w:hAnsi="Arial" w:cs="Arial"/>
            <w:sz w:val="20"/>
            <w:szCs w:val="20"/>
          </w:rPr>
          <w:t>Agartz</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999" w:history="1">
        <w:proofErr w:type="spellStart"/>
        <w:r w:rsidR="00894BCD" w:rsidRPr="00F3332E">
          <w:rPr>
            <w:rFonts w:ascii="Arial" w:hAnsi="Arial" w:cs="Arial"/>
            <w:sz w:val="20"/>
            <w:szCs w:val="20"/>
          </w:rPr>
          <w:t>Almasy</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00"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1001" w:history="1">
        <w:proofErr w:type="spellStart"/>
        <w:r w:rsidR="00894BCD" w:rsidRPr="00F3332E">
          <w:rPr>
            <w:rFonts w:ascii="Arial" w:hAnsi="Arial" w:cs="Arial"/>
            <w:sz w:val="20"/>
            <w:szCs w:val="20"/>
          </w:rPr>
          <w:t>Amouyel</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002" w:history="1">
        <w:proofErr w:type="spellStart"/>
        <w:r w:rsidR="00894BCD" w:rsidRPr="00F3332E">
          <w:rPr>
            <w:rFonts w:ascii="Arial" w:hAnsi="Arial" w:cs="Arial"/>
            <w:sz w:val="20"/>
            <w:szCs w:val="20"/>
          </w:rPr>
          <w:t>Andreassen</w:t>
        </w:r>
        <w:proofErr w:type="spellEnd"/>
        <w:r w:rsidR="00894BCD" w:rsidRPr="00F3332E">
          <w:rPr>
            <w:rFonts w:ascii="Arial" w:hAnsi="Arial" w:cs="Arial"/>
            <w:sz w:val="20"/>
            <w:szCs w:val="20"/>
          </w:rPr>
          <w:t xml:space="preserve"> OA</w:t>
        </w:r>
      </w:hyperlink>
      <w:r w:rsidR="00894BCD" w:rsidRPr="00F3332E">
        <w:rPr>
          <w:rFonts w:ascii="Arial" w:hAnsi="Arial" w:cs="Arial"/>
          <w:sz w:val="20"/>
          <w:szCs w:val="20"/>
        </w:rPr>
        <w:t xml:space="preserve">, </w:t>
      </w:r>
      <w:hyperlink r:id="rId1003" w:history="1">
        <w:proofErr w:type="spellStart"/>
        <w:r w:rsidR="00894BCD" w:rsidRPr="00F3332E">
          <w:rPr>
            <w:rFonts w:ascii="Arial" w:hAnsi="Arial" w:cs="Arial"/>
            <w:sz w:val="20"/>
            <w:szCs w:val="20"/>
          </w:rPr>
          <w:t>Arepalli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04" w:history="1">
        <w:proofErr w:type="spellStart"/>
        <w:r w:rsidR="00894BCD" w:rsidRPr="00F3332E">
          <w:rPr>
            <w:rFonts w:ascii="Arial" w:hAnsi="Arial" w:cs="Arial"/>
            <w:sz w:val="20"/>
            <w:szCs w:val="20"/>
          </w:rPr>
          <w:t>Assareh</w:t>
        </w:r>
        <w:proofErr w:type="spellEnd"/>
        <w:r w:rsidR="00894BCD" w:rsidRPr="00F3332E">
          <w:rPr>
            <w:rFonts w:ascii="Arial" w:hAnsi="Arial" w:cs="Arial"/>
            <w:sz w:val="20"/>
            <w:szCs w:val="20"/>
          </w:rPr>
          <w:t xml:space="preserve"> AA</w:t>
        </w:r>
      </w:hyperlink>
      <w:r w:rsidR="00894BCD" w:rsidRPr="00F3332E">
        <w:rPr>
          <w:rFonts w:ascii="Arial" w:hAnsi="Arial" w:cs="Arial"/>
          <w:sz w:val="20"/>
          <w:szCs w:val="20"/>
        </w:rPr>
        <w:t xml:space="preserve">, </w:t>
      </w:r>
      <w:hyperlink r:id="rId1005" w:history="1">
        <w:proofErr w:type="spellStart"/>
        <w:r w:rsidR="00894BCD" w:rsidRPr="00F3332E">
          <w:rPr>
            <w:rFonts w:ascii="Arial" w:hAnsi="Arial" w:cs="Arial"/>
            <w:sz w:val="20"/>
            <w:szCs w:val="20"/>
          </w:rPr>
          <w:t>Barral</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06" w:history="1">
        <w:proofErr w:type="spellStart"/>
        <w:r w:rsidR="00894BCD" w:rsidRPr="00F3332E">
          <w:rPr>
            <w:rFonts w:ascii="Arial" w:hAnsi="Arial" w:cs="Arial"/>
            <w:sz w:val="20"/>
            <w:szCs w:val="20"/>
          </w:rPr>
          <w:t>Bastin</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007"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1008"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1009"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1010" w:history="1">
        <w:proofErr w:type="spellStart"/>
        <w:r w:rsidR="00894BCD" w:rsidRPr="00F3332E">
          <w:rPr>
            <w:rFonts w:ascii="Arial" w:hAnsi="Arial" w:cs="Arial"/>
            <w:sz w:val="20"/>
            <w:szCs w:val="20"/>
          </w:rPr>
          <w:t>Blangero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11"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Bokhoven</w:t>
        </w:r>
        <w:proofErr w:type="spellEnd"/>
        <w:r w:rsidR="00894BCD" w:rsidRPr="00F3332E">
          <w:rPr>
            <w:rFonts w:ascii="Arial" w:hAnsi="Arial" w:cs="Arial"/>
            <w:sz w:val="20"/>
            <w:szCs w:val="20"/>
          </w:rPr>
          <w:t xml:space="preserve"> H</w:t>
        </w:r>
      </w:hyperlink>
      <w:r w:rsidR="00894BCD">
        <w:rPr>
          <w:rFonts w:ascii="Arial" w:hAnsi="Arial" w:cs="Arial"/>
          <w:sz w:val="20"/>
          <w:szCs w:val="20"/>
        </w:rPr>
        <w:t>,</w:t>
      </w:r>
      <w:r w:rsidR="00894BCD" w:rsidRPr="00F3332E">
        <w:rPr>
          <w:rFonts w:ascii="Arial" w:hAnsi="Arial" w:cs="Arial"/>
          <w:sz w:val="20"/>
          <w:szCs w:val="20"/>
        </w:rPr>
        <w:t xml:space="preserve"> </w:t>
      </w:r>
      <w:hyperlink r:id="rId1012" w:history="1">
        <w:proofErr w:type="spellStart"/>
        <w:r w:rsidR="00894BCD" w:rsidRPr="00F3332E">
          <w:rPr>
            <w:rFonts w:ascii="Arial" w:hAnsi="Arial" w:cs="Arial"/>
            <w:sz w:val="20"/>
            <w:szCs w:val="20"/>
          </w:rPr>
          <w:t>Boomsma</w:t>
        </w:r>
        <w:proofErr w:type="spellEnd"/>
        <w:r w:rsidR="00894BCD" w:rsidRPr="00F3332E">
          <w:rPr>
            <w:rFonts w:ascii="Arial" w:hAnsi="Arial" w:cs="Arial"/>
            <w:sz w:val="20"/>
            <w:szCs w:val="20"/>
          </w:rPr>
          <w:t xml:space="preserve"> DI</w:t>
        </w:r>
      </w:hyperlink>
      <w:r w:rsidR="00894BCD" w:rsidRPr="00F3332E">
        <w:rPr>
          <w:rFonts w:ascii="Arial" w:hAnsi="Arial" w:cs="Arial"/>
          <w:sz w:val="20"/>
          <w:szCs w:val="20"/>
        </w:rPr>
        <w:t xml:space="preserve">, </w:t>
      </w:r>
      <w:hyperlink r:id="rId1013" w:history="1">
        <w:proofErr w:type="spellStart"/>
        <w:r w:rsidR="00894BCD" w:rsidRPr="00F3332E">
          <w:rPr>
            <w:rFonts w:ascii="Arial" w:hAnsi="Arial" w:cs="Arial"/>
            <w:sz w:val="20"/>
            <w:szCs w:val="20"/>
          </w:rPr>
          <w:t>Brodaty</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014"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1015"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1016"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1017" w:history="1">
        <w:proofErr w:type="spellStart"/>
        <w:r w:rsidR="00894BCD" w:rsidRPr="00F3332E">
          <w:rPr>
            <w:rFonts w:ascii="Arial" w:hAnsi="Arial" w:cs="Arial"/>
            <w:sz w:val="20"/>
            <w:szCs w:val="20"/>
          </w:rPr>
          <w:t>Buitelaar</w:t>
        </w:r>
        <w:proofErr w:type="spellEnd"/>
        <w:r w:rsidR="00894BCD" w:rsidRPr="00F3332E">
          <w:rPr>
            <w:rFonts w:ascii="Arial" w:hAnsi="Arial" w:cs="Arial"/>
            <w:sz w:val="20"/>
            <w:szCs w:val="20"/>
          </w:rPr>
          <w:t xml:space="preserve"> JK</w:t>
        </w:r>
      </w:hyperlink>
      <w:r w:rsidR="00894BCD" w:rsidRPr="00F3332E">
        <w:rPr>
          <w:rFonts w:ascii="Arial" w:hAnsi="Arial" w:cs="Arial"/>
          <w:sz w:val="20"/>
          <w:szCs w:val="20"/>
        </w:rPr>
        <w:t xml:space="preserve">, </w:t>
      </w:r>
      <w:hyperlink r:id="rId1018" w:history="1">
        <w:proofErr w:type="spellStart"/>
        <w:r w:rsidR="00894BCD" w:rsidRPr="00F3332E">
          <w:rPr>
            <w:rFonts w:ascii="Arial" w:hAnsi="Arial" w:cs="Arial"/>
            <w:sz w:val="20"/>
            <w:szCs w:val="20"/>
          </w:rPr>
          <w:t>Bulayeva</w:t>
        </w:r>
        <w:proofErr w:type="spellEnd"/>
        <w:r w:rsidR="00894BCD" w:rsidRPr="00F3332E">
          <w:rPr>
            <w:rFonts w:ascii="Arial" w:hAnsi="Arial" w:cs="Arial"/>
            <w:sz w:val="20"/>
            <w:szCs w:val="20"/>
          </w:rPr>
          <w:t xml:space="preserve"> KB</w:t>
        </w:r>
      </w:hyperlink>
      <w:r w:rsidR="00894BCD" w:rsidRPr="00F3332E">
        <w:rPr>
          <w:rFonts w:ascii="Arial" w:hAnsi="Arial" w:cs="Arial"/>
          <w:sz w:val="20"/>
          <w:szCs w:val="20"/>
        </w:rPr>
        <w:t xml:space="preserve">, </w:t>
      </w:r>
      <w:hyperlink r:id="rId1019"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1020"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1021"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1022" w:history="1">
        <w:proofErr w:type="spellStart"/>
        <w:r w:rsidR="00894BCD" w:rsidRPr="00F3332E">
          <w:rPr>
            <w:rFonts w:ascii="Arial" w:hAnsi="Arial" w:cs="Arial"/>
            <w:sz w:val="20"/>
            <w:szCs w:val="20"/>
          </w:rPr>
          <w:t>Cavalleri</w:t>
        </w:r>
        <w:proofErr w:type="spellEnd"/>
        <w:r w:rsidR="00894BCD" w:rsidRPr="00F3332E">
          <w:rPr>
            <w:rFonts w:ascii="Arial" w:hAnsi="Arial" w:cs="Arial"/>
            <w:sz w:val="20"/>
            <w:szCs w:val="20"/>
          </w:rPr>
          <w:t xml:space="preserve"> GL</w:t>
        </w:r>
      </w:hyperlink>
      <w:r w:rsidR="00894BCD" w:rsidRPr="00F3332E">
        <w:rPr>
          <w:rFonts w:ascii="Arial" w:hAnsi="Arial" w:cs="Arial"/>
          <w:sz w:val="20"/>
          <w:szCs w:val="20"/>
        </w:rPr>
        <w:t xml:space="preserve">, </w:t>
      </w:r>
      <w:hyperlink r:id="rId1023"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1024" w:history="1">
        <w:proofErr w:type="spellStart"/>
        <w:r w:rsidR="00894BCD" w:rsidRPr="00F3332E">
          <w:rPr>
            <w:rFonts w:ascii="Arial" w:hAnsi="Arial" w:cs="Arial"/>
            <w:sz w:val="20"/>
            <w:szCs w:val="20"/>
          </w:rPr>
          <w:t>Cichon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25"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1026" w:history="1">
        <w:proofErr w:type="spellStart"/>
        <w:r w:rsidR="00894BCD" w:rsidRPr="00F3332E">
          <w:rPr>
            <w:rFonts w:ascii="Arial" w:hAnsi="Arial" w:cs="Arial"/>
            <w:sz w:val="20"/>
            <w:szCs w:val="20"/>
          </w:rPr>
          <w:t>Corvin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27" w:history="1">
        <w:r w:rsidR="00894BCD" w:rsidRPr="00F3332E">
          <w:rPr>
            <w:rFonts w:ascii="Arial" w:hAnsi="Arial" w:cs="Arial"/>
            <w:sz w:val="20"/>
            <w:szCs w:val="20"/>
          </w:rPr>
          <w:t>Crespo-</w:t>
        </w:r>
        <w:proofErr w:type="spellStart"/>
        <w:r w:rsidR="00894BCD" w:rsidRPr="00F3332E">
          <w:rPr>
            <w:rFonts w:ascii="Arial" w:hAnsi="Arial" w:cs="Arial"/>
            <w:sz w:val="20"/>
            <w:szCs w:val="20"/>
          </w:rPr>
          <w:t>Facorro</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028"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1029" w:history="1">
        <w:proofErr w:type="spellStart"/>
        <w:r w:rsidR="00894BCD" w:rsidRPr="00F3332E">
          <w:rPr>
            <w:rFonts w:ascii="Arial" w:hAnsi="Arial" w:cs="Arial"/>
            <w:sz w:val="20"/>
            <w:szCs w:val="20"/>
          </w:rPr>
          <w:t>Czisch</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30"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1031"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1032"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Craen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033"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Geus</w:t>
        </w:r>
        <w:proofErr w:type="spellEnd"/>
        <w:r w:rsidR="00894BCD" w:rsidRPr="00F3332E">
          <w:rPr>
            <w:rFonts w:ascii="Arial" w:hAnsi="Arial" w:cs="Arial"/>
            <w:sz w:val="20"/>
            <w:szCs w:val="20"/>
          </w:rPr>
          <w:t xml:space="preserve"> EJ</w:t>
        </w:r>
      </w:hyperlink>
      <w:r w:rsidR="00894BCD" w:rsidRPr="00F3332E">
        <w:rPr>
          <w:rFonts w:ascii="Arial" w:hAnsi="Arial" w:cs="Arial"/>
          <w:sz w:val="20"/>
          <w:szCs w:val="20"/>
        </w:rPr>
        <w:t xml:space="preserve">, </w:t>
      </w:r>
      <w:hyperlink r:id="rId1034"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1035"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Zubicaray</w:t>
        </w:r>
        <w:proofErr w:type="spellEnd"/>
        <w:r w:rsidR="00894BCD" w:rsidRPr="00F3332E">
          <w:rPr>
            <w:rFonts w:ascii="Arial" w:hAnsi="Arial" w:cs="Arial"/>
            <w:sz w:val="20"/>
            <w:szCs w:val="20"/>
          </w:rPr>
          <w:t xml:space="preserve"> GI</w:t>
        </w:r>
      </w:hyperlink>
      <w:r w:rsidR="00894BCD" w:rsidRPr="00F3332E">
        <w:rPr>
          <w:rFonts w:ascii="Arial" w:hAnsi="Arial" w:cs="Arial"/>
          <w:sz w:val="20"/>
          <w:szCs w:val="20"/>
        </w:rPr>
        <w:t xml:space="preserve">, </w:t>
      </w:r>
      <w:hyperlink r:id="rId1036" w:history="1">
        <w:proofErr w:type="spellStart"/>
        <w:r w:rsidR="00894BCD" w:rsidRPr="00F3332E">
          <w:rPr>
            <w:rFonts w:ascii="Arial" w:hAnsi="Arial" w:cs="Arial"/>
            <w:sz w:val="20"/>
            <w:szCs w:val="20"/>
          </w:rPr>
          <w:t>Deary</w:t>
        </w:r>
        <w:proofErr w:type="spellEnd"/>
        <w:r w:rsidR="00894BCD" w:rsidRPr="00F3332E">
          <w:rPr>
            <w:rFonts w:ascii="Arial" w:hAnsi="Arial" w:cs="Arial"/>
            <w:sz w:val="20"/>
            <w:szCs w:val="20"/>
          </w:rPr>
          <w:t xml:space="preserve">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1037" w:history="1">
        <w:proofErr w:type="spellStart"/>
        <w:r w:rsidR="00894BCD" w:rsidRPr="00F3332E">
          <w:rPr>
            <w:rFonts w:ascii="Arial" w:hAnsi="Arial" w:cs="Arial"/>
            <w:sz w:val="20"/>
            <w:szCs w:val="20"/>
          </w:rPr>
          <w:t>Debette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38" w:history="1">
        <w:proofErr w:type="spellStart"/>
        <w:r w:rsidR="00894BCD" w:rsidRPr="00F3332E">
          <w:rPr>
            <w:rFonts w:ascii="Arial" w:hAnsi="Arial" w:cs="Arial"/>
            <w:sz w:val="20"/>
            <w:szCs w:val="20"/>
          </w:rPr>
          <w:t>DeCarli</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039" w:history="1">
        <w:proofErr w:type="spellStart"/>
        <w:r w:rsidR="00894BCD" w:rsidRPr="00F3332E">
          <w:rPr>
            <w:rFonts w:ascii="Arial" w:hAnsi="Arial" w:cs="Arial"/>
            <w:sz w:val="20"/>
            <w:szCs w:val="20"/>
          </w:rPr>
          <w:t>Delanty</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40" w:history="1">
        <w:proofErr w:type="spellStart"/>
        <w:r w:rsidR="00894BCD" w:rsidRPr="00F3332E">
          <w:rPr>
            <w:rFonts w:ascii="Arial" w:hAnsi="Arial" w:cs="Arial"/>
            <w:sz w:val="20"/>
            <w:szCs w:val="20"/>
          </w:rPr>
          <w:t>Depondt</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041"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1042" w:history="1">
        <w:proofErr w:type="spellStart"/>
        <w:r w:rsidR="00894BCD" w:rsidRPr="00F3332E">
          <w:rPr>
            <w:rFonts w:ascii="Arial" w:hAnsi="Arial" w:cs="Arial"/>
            <w:sz w:val="20"/>
            <w:szCs w:val="20"/>
          </w:rPr>
          <w:t>Dillman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43" w:history="1">
        <w:proofErr w:type="spellStart"/>
        <w:r w:rsidR="00894BCD" w:rsidRPr="00F3332E">
          <w:rPr>
            <w:rFonts w:ascii="Arial" w:hAnsi="Arial" w:cs="Arial"/>
            <w:sz w:val="20"/>
            <w:szCs w:val="20"/>
          </w:rPr>
          <w:t>Djurovic</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44"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1045" w:history="1">
        <w:proofErr w:type="spellStart"/>
        <w:r w:rsidR="00894BCD" w:rsidRPr="00F3332E">
          <w:rPr>
            <w:rFonts w:ascii="Arial" w:hAnsi="Arial" w:cs="Arial"/>
            <w:sz w:val="20"/>
            <w:szCs w:val="20"/>
          </w:rPr>
          <w:t>Drevets</w:t>
        </w:r>
        <w:proofErr w:type="spellEnd"/>
        <w:r w:rsidR="00894BCD" w:rsidRPr="00F3332E">
          <w:rPr>
            <w:rFonts w:ascii="Arial" w:hAnsi="Arial" w:cs="Arial"/>
            <w:sz w:val="20"/>
            <w:szCs w:val="20"/>
          </w:rPr>
          <w:t xml:space="preserve"> WC</w:t>
        </w:r>
      </w:hyperlink>
      <w:r w:rsidR="00894BCD" w:rsidRPr="00F3332E">
        <w:rPr>
          <w:rFonts w:ascii="Arial" w:hAnsi="Arial" w:cs="Arial"/>
          <w:sz w:val="20"/>
          <w:szCs w:val="20"/>
        </w:rPr>
        <w:t xml:space="preserve">, </w:t>
      </w:r>
      <w:hyperlink r:id="rId1046" w:history="1">
        <w:proofErr w:type="spellStart"/>
        <w:r w:rsidR="00894BCD" w:rsidRPr="00F3332E">
          <w:rPr>
            <w:rFonts w:ascii="Arial" w:hAnsi="Arial" w:cs="Arial"/>
            <w:sz w:val="20"/>
            <w:szCs w:val="20"/>
          </w:rPr>
          <w:t>Duggirala</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047"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1048" w:history="1">
        <w:proofErr w:type="spellStart"/>
        <w:r w:rsidR="00894BCD" w:rsidRPr="00F3332E">
          <w:rPr>
            <w:rFonts w:ascii="Arial" w:hAnsi="Arial" w:cs="Arial"/>
            <w:sz w:val="20"/>
            <w:szCs w:val="20"/>
          </w:rPr>
          <w:t>Enzinger</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049" w:history="1">
        <w:proofErr w:type="spellStart"/>
        <w:r w:rsidR="00894BCD" w:rsidRPr="00F3332E">
          <w:rPr>
            <w:rFonts w:ascii="Arial" w:hAnsi="Arial" w:cs="Arial"/>
            <w:sz w:val="20"/>
            <w:szCs w:val="20"/>
          </w:rPr>
          <w:t>Erk</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50"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1051" w:history="1">
        <w:proofErr w:type="spellStart"/>
        <w:r w:rsidR="00894BCD" w:rsidRPr="00F3332E">
          <w:rPr>
            <w:rFonts w:ascii="Arial" w:hAnsi="Arial" w:cs="Arial"/>
            <w:sz w:val="20"/>
            <w:szCs w:val="20"/>
          </w:rPr>
          <w:t>Fedko</w:t>
        </w:r>
        <w:proofErr w:type="spellEnd"/>
        <w:r w:rsidR="00894BCD" w:rsidRPr="00F3332E">
          <w:rPr>
            <w:rFonts w:ascii="Arial" w:hAnsi="Arial" w:cs="Arial"/>
            <w:sz w:val="20"/>
            <w:szCs w:val="20"/>
          </w:rPr>
          <w:t xml:space="preserve"> IO</w:t>
        </w:r>
      </w:hyperlink>
      <w:r w:rsidR="00894BCD" w:rsidRPr="00F3332E">
        <w:rPr>
          <w:rFonts w:ascii="Arial" w:hAnsi="Arial" w:cs="Arial"/>
          <w:sz w:val="20"/>
          <w:szCs w:val="20"/>
        </w:rPr>
        <w:t xml:space="preserve">, </w:t>
      </w:r>
      <w:hyperlink r:id="rId1052"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1053" w:history="1">
        <w:proofErr w:type="spellStart"/>
        <w:r w:rsidR="00894BCD" w:rsidRPr="00F3332E">
          <w:rPr>
            <w:rFonts w:ascii="Arial" w:hAnsi="Arial" w:cs="Arial"/>
            <w:sz w:val="20"/>
            <w:szCs w:val="20"/>
          </w:rPr>
          <w:t>Ferrucci</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54"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1055"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1056"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1057" w:history="1">
        <w:proofErr w:type="spellStart"/>
        <w:r w:rsidR="00894BCD" w:rsidRPr="00F3332E">
          <w:rPr>
            <w:rFonts w:ascii="Arial" w:hAnsi="Arial" w:cs="Arial"/>
            <w:sz w:val="20"/>
            <w:szCs w:val="20"/>
          </w:rPr>
          <w:t>Fornage</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58" w:history="1">
        <w:proofErr w:type="spellStart"/>
        <w:r w:rsidR="00894BCD" w:rsidRPr="00F3332E">
          <w:rPr>
            <w:rFonts w:ascii="Arial" w:hAnsi="Arial" w:cs="Arial"/>
            <w:sz w:val="20"/>
            <w:szCs w:val="20"/>
          </w:rPr>
          <w:t>Foroud</w:t>
        </w:r>
        <w:proofErr w:type="spellEnd"/>
        <w:r w:rsidR="00894BCD" w:rsidRPr="00F3332E">
          <w:rPr>
            <w:rFonts w:ascii="Arial" w:hAnsi="Arial" w:cs="Arial"/>
            <w:sz w:val="20"/>
            <w:szCs w:val="20"/>
          </w:rPr>
          <w:t xml:space="preserve"> TM</w:t>
        </w:r>
      </w:hyperlink>
      <w:r w:rsidR="00894BCD" w:rsidRPr="00F3332E">
        <w:rPr>
          <w:rFonts w:ascii="Arial" w:hAnsi="Arial" w:cs="Arial"/>
          <w:sz w:val="20"/>
          <w:szCs w:val="20"/>
        </w:rPr>
        <w:t xml:space="preserve">, </w:t>
      </w:r>
      <w:hyperlink r:id="rId1059"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1060" w:history="1">
        <w:proofErr w:type="spellStart"/>
        <w:r w:rsidR="00894BCD" w:rsidRPr="00F3332E">
          <w:rPr>
            <w:rFonts w:ascii="Arial" w:hAnsi="Arial" w:cs="Arial"/>
            <w:sz w:val="20"/>
            <w:szCs w:val="20"/>
          </w:rPr>
          <w:t>Francks</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061"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1062"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1063" w:history="1">
        <w:proofErr w:type="spellStart"/>
        <w:r w:rsidR="00894BCD" w:rsidRPr="00F3332E">
          <w:rPr>
            <w:rFonts w:ascii="Arial" w:hAnsi="Arial" w:cs="Arial"/>
            <w:sz w:val="20"/>
            <w:szCs w:val="20"/>
          </w:rPr>
          <w:t>Glahn</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064" w:history="1">
        <w:proofErr w:type="spellStart"/>
        <w:r w:rsidR="00894BCD" w:rsidRPr="00F3332E">
          <w:rPr>
            <w:rFonts w:ascii="Arial" w:hAnsi="Arial" w:cs="Arial"/>
            <w:sz w:val="20"/>
            <w:szCs w:val="20"/>
          </w:rPr>
          <w:t>Gollub</w:t>
        </w:r>
        <w:proofErr w:type="spellEnd"/>
        <w:r w:rsidR="00894BCD" w:rsidRPr="00F3332E">
          <w:rPr>
            <w:rFonts w:ascii="Arial" w:hAnsi="Arial" w:cs="Arial"/>
            <w:sz w:val="20"/>
            <w:szCs w:val="20"/>
          </w:rPr>
          <w:t xml:space="preserve"> RL</w:t>
        </w:r>
      </w:hyperlink>
      <w:r w:rsidR="00894BCD" w:rsidRPr="00F3332E">
        <w:rPr>
          <w:rFonts w:ascii="Arial" w:hAnsi="Arial" w:cs="Arial"/>
          <w:sz w:val="20"/>
          <w:szCs w:val="20"/>
        </w:rPr>
        <w:t xml:space="preserve">, </w:t>
      </w:r>
      <w:hyperlink r:id="rId1065" w:history="1">
        <w:proofErr w:type="spellStart"/>
        <w:r w:rsidR="00894BCD" w:rsidRPr="00F3332E">
          <w:rPr>
            <w:rFonts w:ascii="Arial" w:hAnsi="Arial" w:cs="Arial"/>
            <w:sz w:val="20"/>
            <w:szCs w:val="20"/>
          </w:rPr>
          <w:t>Göring</w:t>
        </w:r>
        <w:proofErr w:type="spellEnd"/>
        <w:r w:rsidR="00894BCD" w:rsidRPr="00F3332E">
          <w:rPr>
            <w:rFonts w:ascii="Arial" w:hAnsi="Arial" w:cs="Arial"/>
            <w:sz w:val="20"/>
            <w:szCs w:val="20"/>
          </w:rPr>
          <w:t xml:space="preserve"> HH</w:t>
        </w:r>
      </w:hyperlink>
      <w:r w:rsidR="00894BCD" w:rsidRPr="00F3332E">
        <w:rPr>
          <w:rFonts w:ascii="Arial" w:hAnsi="Arial" w:cs="Arial"/>
          <w:sz w:val="20"/>
          <w:szCs w:val="20"/>
        </w:rPr>
        <w:t xml:space="preserve">, </w:t>
      </w:r>
      <w:hyperlink r:id="rId1066"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1067"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1068" w:history="1">
        <w:proofErr w:type="spellStart"/>
        <w:r w:rsidR="00894BCD" w:rsidRPr="00F3332E">
          <w:rPr>
            <w:rFonts w:ascii="Arial" w:hAnsi="Arial" w:cs="Arial"/>
            <w:sz w:val="20"/>
            <w:szCs w:val="20"/>
          </w:rPr>
          <w:t>Gudnason</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069" w:history="1">
        <w:proofErr w:type="spellStart"/>
        <w:r w:rsidR="00894BCD" w:rsidRPr="00F3332E">
          <w:rPr>
            <w:rFonts w:ascii="Arial" w:hAnsi="Arial" w:cs="Arial"/>
            <w:sz w:val="20"/>
            <w:szCs w:val="20"/>
          </w:rPr>
          <w:t>Guelfi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70" w:history="1">
        <w:proofErr w:type="spellStart"/>
        <w:r w:rsidR="00894BCD" w:rsidRPr="00F3332E">
          <w:rPr>
            <w:rFonts w:ascii="Arial" w:hAnsi="Arial" w:cs="Arial"/>
            <w:sz w:val="20"/>
            <w:szCs w:val="20"/>
          </w:rPr>
          <w:t>Håberg</w:t>
        </w:r>
        <w:proofErr w:type="spellEnd"/>
        <w:r w:rsidR="00894BCD" w:rsidRPr="00F3332E">
          <w:rPr>
            <w:rFonts w:ascii="Arial" w:hAnsi="Arial" w:cs="Arial"/>
            <w:sz w:val="20"/>
            <w:szCs w:val="20"/>
          </w:rPr>
          <w:t xml:space="preserve"> AK</w:t>
        </w:r>
      </w:hyperlink>
      <w:r w:rsidR="00894BCD" w:rsidRPr="00F3332E">
        <w:rPr>
          <w:rFonts w:ascii="Arial" w:hAnsi="Arial" w:cs="Arial"/>
          <w:sz w:val="20"/>
          <w:szCs w:val="20"/>
        </w:rPr>
        <w:t xml:space="preserve">, </w:t>
      </w:r>
      <w:hyperlink r:id="rId1071"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1072"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1073"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1074"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1075" w:history="1">
        <w:proofErr w:type="spellStart"/>
        <w:r w:rsidR="00894BCD" w:rsidRPr="00F3332E">
          <w:rPr>
            <w:rFonts w:ascii="Arial" w:hAnsi="Arial" w:cs="Arial"/>
            <w:sz w:val="20"/>
            <w:szCs w:val="20"/>
          </w:rPr>
          <w:t>Hegenscheid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76"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1077" w:history="1">
        <w:r w:rsidR="00894BCD" w:rsidRPr="00F3332E">
          <w:rPr>
            <w:rFonts w:ascii="Arial" w:hAnsi="Arial" w:cs="Arial"/>
            <w:sz w:val="20"/>
            <w:szCs w:val="20"/>
          </w:rPr>
          <w:t xml:space="preserve">Le </w:t>
        </w:r>
        <w:proofErr w:type="spellStart"/>
        <w:r w:rsidR="00894BCD" w:rsidRPr="00F3332E">
          <w:rPr>
            <w:rFonts w:ascii="Arial" w:hAnsi="Arial" w:cs="Arial"/>
            <w:sz w:val="20"/>
            <w:szCs w:val="20"/>
          </w:rPr>
          <w:t>Hellard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78"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1079" w:history="1">
        <w:proofErr w:type="spellStart"/>
        <w:r w:rsidR="00894BCD" w:rsidRPr="00F3332E">
          <w:rPr>
            <w:rFonts w:ascii="Arial" w:hAnsi="Arial" w:cs="Arial"/>
            <w:sz w:val="20"/>
            <w:szCs w:val="20"/>
          </w:rPr>
          <w:t>Heslenfeld</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080"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1081"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1082"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1083" w:history="1">
        <w:proofErr w:type="spellStart"/>
        <w:r w:rsidR="00894BCD" w:rsidRPr="00F3332E">
          <w:rPr>
            <w:rFonts w:ascii="Arial" w:hAnsi="Arial" w:cs="Arial"/>
            <w:sz w:val="20"/>
            <w:szCs w:val="20"/>
          </w:rPr>
          <w:t>Hofman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84" w:history="1">
        <w:proofErr w:type="spellStart"/>
        <w:r w:rsidR="00894BCD" w:rsidRPr="00F3332E">
          <w:rPr>
            <w:rFonts w:ascii="Arial" w:hAnsi="Arial" w:cs="Arial"/>
            <w:sz w:val="20"/>
            <w:szCs w:val="20"/>
          </w:rPr>
          <w:t>Holsboer</w:t>
        </w:r>
        <w:proofErr w:type="spellEnd"/>
        <w:r w:rsidR="00894BCD" w:rsidRPr="00F3332E">
          <w:rPr>
            <w:rFonts w:ascii="Arial" w:hAnsi="Arial" w:cs="Arial"/>
            <w:sz w:val="20"/>
            <w:szCs w:val="20"/>
          </w:rPr>
          <w:t xml:space="preserve"> F</w:t>
        </w:r>
      </w:hyperlink>
      <w:r w:rsidR="00894BCD" w:rsidRPr="00F3332E">
        <w:rPr>
          <w:rFonts w:ascii="Arial" w:hAnsi="Arial" w:cs="Arial"/>
          <w:sz w:val="20"/>
          <w:szCs w:val="20"/>
        </w:rPr>
        <w:t xml:space="preserve">, </w:t>
      </w:r>
      <w:hyperlink r:id="rId1085" w:history="1">
        <w:proofErr w:type="spellStart"/>
        <w:r w:rsidR="00894BCD" w:rsidRPr="00F3332E">
          <w:rPr>
            <w:rFonts w:ascii="Arial" w:hAnsi="Arial" w:cs="Arial"/>
            <w:sz w:val="20"/>
            <w:szCs w:val="20"/>
          </w:rPr>
          <w:t>Homuth</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086" w:history="1">
        <w:proofErr w:type="spellStart"/>
        <w:r w:rsidR="00894BCD" w:rsidRPr="00F3332E">
          <w:rPr>
            <w:rFonts w:ascii="Arial" w:hAnsi="Arial" w:cs="Arial"/>
            <w:sz w:val="20"/>
            <w:szCs w:val="20"/>
          </w:rPr>
          <w:t>Hosten</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87" w:history="1">
        <w:proofErr w:type="spellStart"/>
        <w:r w:rsidR="00894BCD" w:rsidRPr="00F3332E">
          <w:rPr>
            <w:rFonts w:ascii="Arial" w:hAnsi="Arial" w:cs="Arial"/>
            <w:sz w:val="20"/>
            <w:szCs w:val="20"/>
          </w:rPr>
          <w:t>Hottenga</w:t>
        </w:r>
        <w:proofErr w:type="spellEnd"/>
        <w:r w:rsidR="00894BCD" w:rsidRPr="00F3332E">
          <w:rPr>
            <w:rFonts w:ascii="Arial" w:hAnsi="Arial" w:cs="Arial"/>
            <w:sz w:val="20"/>
            <w:szCs w:val="20"/>
          </w:rPr>
          <w:t xml:space="preserve"> JJ</w:t>
        </w:r>
      </w:hyperlink>
      <w:r w:rsidR="00894BCD" w:rsidRPr="00F3332E">
        <w:rPr>
          <w:rFonts w:ascii="Arial" w:hAnsi="Arial" w:cs="Arial"/>
          <w:sz w:val="20"/>
          <w:szCs w:val="20"/>
        </w:rPr>
        <w:t xml:space="preserve">, </w:t>
      </w:r>
      <w:hyperlink r:id="rId1088" w:history="1">
        <w:proofErr w:type="spellStart"/>
        <w:r w:rsidR="00894BCD" w:rsidRPr="00F3332E">
          <w:rPr>
            <w:rFonts w:ascii="Arial" w:hAnsi="Arial" w:cs="Arial"/>
            <w:sz w:val="20"/>
            <w:szCs w:val="20"/>
          </w:rPr>
          <w:t>Huentelman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89"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1090"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1091"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1092"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1093"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1094" w:history="1">
        <w:proofErr w:type="spellStart"/>
        <w:r w:rsidR="00894BCD" w:rsidRPr="00F3332E">
          <w:rPr>
            <w:rFonts w:ascii="Arial" w:hAnsi="Arial" w:cs="Arial"/>
            <w:sz w:val="20"/>
            <w:szCs w:val="20"/>
          </w:rPr>
          <w:t>Jönsson</w:t>
        </w:r>
        <w:proofErr w:type="spellEnd"/>
        <w:r w:rsidR="00894BCD" w:rsidRPr="00F3332E">
          <w:rPr>
            <w:rFonts w:ascii="Arial" w:hAnsi="Arial" w:cs="Arial"/>
            <w:sz w:val="20"/>
            <w:szCs w:val="20"/>
          </w:rPr>
          <w:t xml:space="preserve"> EG</w:t>
        </w:r>
      </w:hyperlink>
      <w:r w:rsidR="00894BCD" w:rsidRPr="00F3332E">
        <w:rPr>
          <w:rFonts w:ascii="Arial" w:hAnsi="Arial" w:cs="Arial"/>
          <w:sz w:val="20"/>
          <w:szCs w:val="20"/>
        </w:rPr>
        <w:t xml:space="preserve">, </w:t>
      </w:r>
      <w:hyperlink r:id="rId1095" w:history="1">
        <w:proofErr w:type="spellStart"/>
        <w:r w:rsidR="00894BCD" w:rsidRPr="00F3332E">
          <w:rPr>
            <w:rFonts w:ascii="Arial" w:hAnsi="Arial" w:cs="Arial"/>
            <w:sz w:val="20"/>
            <w:szCs w:val="20"/>
          </w:rPr>
          <w:t>Jukema</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096"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1097"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1098" w:history="1">
        <w:proofErr w:type="spellStart"/>
        <w:r w:rsidR="00894BCD" w:rsidRPr="00F3332E">
          <w:rPr>
            <w:rFonts w:ascii="Arial" w:hAnsi="Arial" w:cs="Arial"/>
            <w:sz w:val="20"/>
            <w:szCs w:val="20"/>
          </w:rPr>
          <w:t>Kloszewska</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099" w:history="1">
        <w:proofErr w:type="spellStart"/>
        <w:r w:rsidR="00894BCD" w:rsidRPr="00F3332E">
          <w:rPr>
            <w:rFonts w:ascii="Arial" w:hAnsi="Arial" w:cs="Arial"/>
            <w:sz w:val="20"/>
            <w:szCs w:val="20"/>
          </w:rPr>
          <w:t>Knopman</w:t>
        </w:r>
        <w:proofErr w:type="spellEnd"/>
        <w:r w:rsidR="00894BCD" w:rsidRPr="00F3332E">
          <w:rPr>
            <w:rFonts w:ascii="Arial" w:hAnsi="Arial" w:cs="Arial"/>
            <w:sz w:val="20"/>
            <w:szCs w:val="20"/>
          </w:rPr>
          <w:t xml:space="preserve"> DS</w:t>
        </w:r>
      </w:hyperlink>
      <w:r w:rsidR="00894BCD" w:rsidRPr="00F3332E">
        <w:rPr>
          <w:rFonts w:ascii="Arial" w:hAnsi="Arial" w:cs="Arial"/>
          <w:sz w:val="20"/>
          <w:szCs w:val="20"/>
        </w:rPr>
        <w:t xml:space="preserve">, </w:t>
      </w:r>
      <w:hyperlink r:id="rId1100" w:history="1">
        <w:proofErr w:type="spellStart"/>
        <w:r w:rsidR="00894BCD" w:rsidRPr="00F3332E">
          <w:rPr>
            <w:rFonts w:ascii="Arial" w:hAnsi="Arial" w:cs="Arial"/>
            <w:sz w:val="20"/>
            <w:szCs w:val="20"/>
          </w:rPr>
          <w:t>Kochunov</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101"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1102"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1103" w:history="1">
        <w:proofErr w:type="spellStart"/>
        <w:r w:rsidR="00894BCD" w:rsidRPr="00F3332E">
          <w:rPr>
            <w:rFonts w:ascii="Arial" w:hAnsi="Arial" w:cs="Arial"/>
            <w:sz w:val="20"/>
            <w:szCs w:val="20"/>
          </w:rPr>
          <w:t>Lemaître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104"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1105"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1106"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1107" w:history="1">
        <w:proofErr w:type="spellStart"/>
        <w:r w:rsidR="00894BCD" w:rsidRPr="00F3332E">
          <w:rPr>
            <w:rFonts w:ascii="Arial" w:hAnsi="Arial" w:cs="Arial"/>
            <w:sz w:val="20"/>
            <w:szCs w:val="20"/>
          </w:rPr>
          <w:t>Lovestone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08"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1109" w:history="1">
        <w:proofErr w:type="spellStart"/>
        <w:r w:rsidR="00894BCD" w:rsidRPr="00F3332E">
          <w:rPr>
            <w:rFonts w:ascii="Arial" w:hAnsi="Arial" w:cs="Arial"/>
            <w:sz w:val="20"/>
            <w:szCs w:val="20"/>
          </w:rPr>
          <w:t>Martinot</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110" w:history="1">
        <w:proofErr w:type="spellStart"/>
        <w:r w:rsidR="00894BCD" w:rsidRPr="00F3332E">
          <w:rPr>
            <w:rFonts w:ascii="Arial" w:hAnsi="Arial" w:cs="Arial"/>
            <w:sz w:val="20"/>
            <w:szCs w:val="20"/>
          </w:rPr>
          <w:t>Mattay</w:t>
        </w:r>
        <w:proofErr w:type="spellEnd"/>
        <w:r w:rsidR="00894BCD" w:rsidRPr="00F3332E">
          <w:rPr>
            <w:rFonts w:ascii="Arial" w:hAnsi="Arial" w:cs="Arial"/>
            <w:sz w:val="20"/>
            <w:szCs w:val="20"/>
          </w:rPr>
          <w:t xml:space="preserve"> VS</w:t>
        </w:r>
      </w:hyperlink>
      <w:r w:rsidR="00894BCD" w:rsidRPr="00F3332E">
        <w:rPr>
          <w:rFonts w:ascii="Arial" w:hAnsi="Arial" w:cs="Arial"/>
          <w:sz w:val="20"/>
          <w:szCs w:val="20"/>
        </w:rPr>
        <w:t xml:space="preserve">, </w:t>
      </w:r>
      <w:hyperlink r:id="rId1111"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1112"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1113"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1114"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1115" w:history="1">
        <w:proofErr w:type="spellStart"/>
        <w:r w:rsidR="00894BCD" w:rsidRPr="00F3332E">
          <w:rPr>
            <w:rFonts w:ascii="Arial" w:hAnsi="Arial" w:cs="Arial"/>
            <w:sz w:val="20"/>
            <w:szCs w:val="20"/>
          </w:rPr>
          <w:t>Mecocci</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116" w:history="1">
        <w:proofErr w:type="spellStart"/>
        <w:r w:rsidR="00894BCD" w:rsidRPr="00F3332E">
          <w:rPr>
            <w:rFonts w:ascii="Arial" w:hAnsi="Arial" w:cs="Arial"/>
            <w:sz w:val="20"/>
            <w:szCs w:val="20"/>
          </w:rPr>
          <w:t>Melle</w:t>
        </w:r>
        <w:proofErr w:type="spellEnd"/>
      </w:hyperlink>
      <w:r w:rsidR="00894BCD" w:rsidRPr="00F3332E">
        <w:rPr>
          <w:rFonts w:ascii="Arial" w:hAnsi="Arial" w:cs="Arial"/>
          <w:sz w:val="20"/>
          <w:szCs w:val="20"/>
        </w:rPr>
        <w:t xml:space="preserve">, </w:t>
      </w:r>
      <w:hyperlink r:id="rId1117"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1118" w:history="1">
        <w:proofErr w:type="spellStart"/>
        <w:r w:rsidR="00894BCD" w:rsidRPr="00F3332E">
          <w:rPr>
            <w:rFonts w:ascii="Arial" w:hAnsi="Arial" w:cs="Arial"/>
            <w:sz w:val="20"/>
            <w:szCs w:val="20"/>
          </w:rPr>
          <w:t>Mohnke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19"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1120"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1121"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1122" w:history="1">
        <w:proofErr w:type="spellStart"/>
        <w:r w:rsidR="00894BCD" w:rsidRPr="00F3332E">
          <w:rPr>
            <w:rFonts w:ascii="Arial" w:hAnsi="Arial" w:cs="Arial"/>
            <w:sz w:val="20"/>
            <w:szCs w:val="20"/>
          </w:rPr>
          <w:t>Mühleisen</w:t>
        </w:r>
        <w:proofErr w:type="spellEnd"/>
        <w:r w:rsidR="00894BCD" w:rsidRPr="00F3332E">
          <w:rPr>
            <w:rFonts w:ascii="Arial" w:hAnsi="Arial" w:cs="Arial"/>
            <w:sz w:val="20"/>
            <w:szCs w:val="20"/>
          </w:rPr>
          <w:t xml:space="preserve"> TW</w:t>
        </w:r>
      </w:hyperlink>
      <w:r w:rsidR="00894BCD" w:rsidRPr="00F3332E">
        <w:rPr>
          <w:rFonts w:ascii="Arial" w:hAnsi="Arial" w:cs="Arial"/>
          <w:sz w:val="20"/>
          <w:szCs w:val="20"/>
        </w:rPr>
        <w:t xml:space="preserve">, </w:t>
      </w:r>
      <w:hyperlink r:id="rId1123" w:history="1">
        <w:r w:rsidR="00894BCD" w:rsidRPr="00F3332E">
          <w:rPr>
            <w:rFonts w:ascii="Arial" w:hAnsi="Arial" w:cs="Arial"/>
            <w:sz w:val="20"/>
            <w:szCs w:val="20"/>
          </w:rPr>
          <w:t>Müller-</w:t>
        </w:r>
        <w:proofErr w:type="spellStart"/>
        <w:r w:rsidR="00894BCD" w:rsidRPr="00F3332E">
          <w:rPr>
            <w:rFonts w:ascii="Arial" w:hAnsi="Arial" w:cs="Arial"/>
            <w:sz w:val="20"/>
            <w:szCs w:val="20"/>
          </w:rPr>
          <w:t>Myhsok</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124" w:history="1">
        <w:proofErr w:type="spellStart"/>
        <w:r w:rsidR="00894BCD" w:rsidRPr="00F3332E">
          <w:rPr>
            <w:rFonts w:ascii="Arial" w:hAnsi="Arial" w:cs="Arial"/>
            <w:sz w:val="20"/>
            <w:szCs w:val="20"/>
          </w:rPr>
          <w:t>Nalls</w:t>
        </w:r>
        <w:proofErr w:type="spellEnd"/>
        <w:r w:rsidR="00894BCD" w:rsidRPr="00F3332E">
          <w:rPr>
            <w:rFonts w:ascii="Arial" w:hAnsi="Arial" w:cs="Arial"/>
            <w:sz w:val="20"/>
            <w:szCs w:val="20"/>
          </w:rPr>
          <w:t xml:space="preserve"> MA</w:t>
        </w:r>
      </w:hyperlink>
      <w:r w:rsidR="00894BCD" w:rsidRPr="00F3332E">
        <w:rPr>
          <w:rFonts w:ascii="Arial" w:hAnsi="Arial" w:cs="Arial"/>
          <w:sz w:val="20"/>
          <w:szCs w:val="20"/>
        </w:rPr>
        <w:t xml:space="preserve">, </w:t>
      </w:r>
      <w:hyperlink r:id="rId1125" w:history="1">
        <w:proofErr w:type="spellStart"/>
        <w:r w:rsidR="00894BCD" w:rsidRPr="00F3332E">
          <w:rPr>
            <w:rFonts w:ascii="Arial" w:hAnsi="Arial" w:cs="Arial"/>
            <w:sz w:val="20"/>
            <w:szCs w:val="20"/>
          </w:rPr>
          <w:t>Nauck</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26"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1127" w:history="1">
        <w:proofErr w:type="spellStart"/>
        <w:r w:rsidR="00894BCD" w:rsidRPr="00F3332E">
          <w:rPr>
            <w:rFonts w:ascii="Arial" w:hAnsi="Arial" w:cs="Arial"/>
            <w:sz w:val="20"/>
            <w:szCs w:val="20"/>
          </w:rPr>
          <w:t>Niessen</w:t>
        </w:r>
        <w:proofErr w:type="spellEnd"/>
        <w:r w:rsidR="00894BCD" w:rsidRPr="00F3332E">
          <w:rPr>
            <w:rFonts w:ascii="Arial" w:hAnsi="Arial" w:cs="Arial"/>
            <w:sz w:val="20"/>
            <w:szCs w:val="20"/>
          </w:rPr>
          <w:t xml:space="preserve"> WJ</w:t>
        </w:r>
      </w:hyperlink>
      <w:r w:rsidR="00894BCD">
        <w:rPr>
          <w:rFonts w:ascii="Arial" w:hAnsi="Arial" w:cs="Arial"/>
          <w:sz w:val="20"/>
          <w:szCs w:val="20"/>
        </w:rPr>
        <w:t>,</w:t>
      </w:r>
      <w:r w:rsidR="00894BCD" w:rsidRPr="00F3332E">
        <w:rPr>
          <w:rFonts w:ascii="Arial" w:hAnsi="Arial" w:cs="Arial"/>
          <w:sz w:val="20"/>
          <w:szCs w:val="20"/>
        </w:rPr>
        <w:t xml:space="preserve"> </w:t>
      </w:r>
      <w:hyperlink r:id="rId1128" w:history="1">
        <w:proofErr w:type="spellStart"/>
        <w:r w:rsidR="00894BCD" w:rsidRPr="00F3332E">
          <w:rPr>
            <w:rFonts w:ascii="Arial" w:hAnsi="Arial" w:cs="Arial"/>
            <w:sz w:val="20"/>
            <w:szCs w:val="20"/>
          </w:rPr>
          <w:t>Nöthen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129"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1130" w:history="1">
        <w:proofErr w:type="spellStart"/>
        <w:r w:rsidR="00894BCD" w:rsidRPr="00F3332E">
          <w:rPr>
            <w:rFonts w:ascii="Arial" w:hAnsi="Arial" w:cs="Arial"/>
            <w:sz w:val="20"/>
            <w:szCs w:val="20"/>
          </w:rPr>
          <w:t>Ohi</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131"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1132" w:history="1">
        <w:proofErr w:type="spellStart"/>
        <w:r w:rsidR="00894BCD" w:rsidRPr="00F3332E">
          <w:rPr>
            <w:rFonts w:ascii="Arial" w:hAnsi="Arial" w:cs="Arial"/>
            <w:sz w:val="20"/>
            <w:szCs w:val="20"/>
          </w:rPr>
          <w:t>Ophoff</w:t>
        </w:r>
        <w:proofErr w:type="spellEnd"/>
        <w:r w:rsidR="00894BCD" w:rsidRPr="00F3332E">
          <w:rPr>
            <w:rFonts w:ascii="Arial" w:hAnsi="Arial" w:cs="Arial"/>
            <w:sz w:val="20"/>
            <w:szCs w:val="20"/>
          </w:rPr>
          <w:t xml:space="preserve"> RA</w:t>
        </w:r>
      </w:hyperlink>
      <w:r w:rsidR="00894BCD" w:rsidRPr="00F3332E">
        <w:rPr>
          <w:rFonts w:ascii="Arial" w:hAnsi="Arial" w:cs="Arial"/>
          <w:sz w:val="20"/>
          <w:szCs w:val="20"/>
        </w:rPr>
        <w:t xml:space="preserve">, </w:t>
      </w:r>
      <w:hyperlink r:id="rId1133" w:history="1">
        <w:proofErr w:type="spellStart"/>
        <w:r w:rsidR="00894BCD" w:rsidRPr="00F3332E">
          <w:rPr>
            <w:rFonts w:ascii="Arial" w:hAnsi="Arial" w:cs="Arial"/>
            <w:sz w:val="20"/>
            <w:szCs w:val="20"/>
          </w:rPr>
          <w:t>Pandolfo</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34"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1135" w:history="1">
        <w:proofErr w:type="spellStart"/>
        <w:r w:rsidR="00894BCD" w:rsidRPr="00F3332E">
          <w:rPr>
            <w:rFonts w:ascii="Arial" w:hAnsi="Arial" w:cs="Arial"/>
            <w:sz w:val="20"/>
            <w:szCs w:val="20"/>
          </w:rPr>
          <w:t>Pausova</w:t>
        </w:r>
        <w:proofErr w:type="spellEnd"/>
        <w:r w:rsidR="00894BCD" w:rsidRPr="00F3332E">
          <w:rPr>
            <w:rFonts w:ascii="Arial" w:hAnsi="Arial" w:cs="Arial"/>
            <w:sz w:val="20"/>
            <w:szCs w:val="20"/>
          </w:rPr>
          <w:t xml:space="preserve"> Z</w:t>
        </w:r>
      </w:hyperlink>
      <w:r w:rsidR="00894BCD" w:rsidRPr="00F3332E">
        <w:rPr>
          <w:rFonts w:ascii="Arial" w:hAnsi="Arial" w:cs="Arial"/>
          <w:sz w:val="20"/>
          <w:szCs w:val="20"/>
        </w:rPr>
        <w:t xml:space="preserve">, </w:t>
      </w:r>
      <w:hyperlink r:id="rId1136" w:history="1">
        <w:proofErr w:type="spellStart"/>
        <w:r w:rsidR="00894BCD" w:rsidRPr="00F3332E">
          <w:rPr>
            <w:rFonts w:ascii="Arial" w:hAnsi="Arial" w:cs="Arial"/>
            <w:sz w:val="20"/>
            <w:szCs w:val="20"/>
          </w:rPr>
          <w:t>Penninx</w:t>
        </w:r>
        <w:proofErr w:type="spellEnd"/>
        <w:r w:rsidR="00894BCD" w:rsidRPr="00F3332E">
          <w:rPr>
            <w:rFonts w:ascii="Arial" w:hAnsi="Arial" w:cs="Arial"/>
            <w:sz w:val="20"/>
            <w:szCs w:val="20"/>
          </w:rPr>
          <w:t xml:space="preserve"> BW</w:t>
        </w:r>
      </w:hyperlink>
      <w:r w:rsidR="00894BCD" w:rsidRPr="00F3332E">
        <w:rPr>
          <w:rFonts w:ascii="Arial" w:hAnsi="Arial" w:cs="Arial"/>
          <w:sz w:val="20"/>
          <w:szCs w:val="20"/>
        </w:rPr>
        <w:t xml:space="preserve">, </w:t>
      </w:r>
      <w:hyperlink r:id="rId1137"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1138" w:history="1">
        <w:proofErr w:type="spellStart"/>
        <w:r w:rsidR="00894BCD" w:rsidRPr="00F3332E">
          <w:rPr>
            <w:rFonts w:ascii="Arial" w:hAnsi="Arial" w:cs="Arial"/>
            <w:sz w:val="20"/>
            <w:szCs w:val="20"/>
          </w:rPr>
          <w:t>Potkin</w:t>
        </w:r>
        <w:proofErr w:type="spellEnd"/>
        <w:r w:rsidR="00894BCD" w:rsidRPr="00F3332E">
          <w:rPr>
            <w:rFonts w:ascii="Arial" w:hAnsi="Arial" w:cs="Arial"/>
            <w:sz w:val="20"/>
            <w:szCs w:val="20"/>
          </w:rPr>
          <w:t xml:space="preserve"> SG</w:t>
        </w:r>
      </w:hyperlink>
      <w:r w:rsidR="00894BCD" w:rsidRPr="00F3332E">
        <w:rPr>
          <w:rFonts w:ascii="Arial" w:hAnsi="Arial" w:cs="Arial"/>
          <w:sz w:val="20"/>
          <w:szCs w:val="20"/>
        </w:rPr>
        <w:t xml:space="preserve">, </w:t>
      </w:r>
      <w:hyperlink r:id="rId1139"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1140" w:history="1">
        <w:proofErr w:type="spellStart"/>
        <w:r w:rsidR="00894BCD" w:rsidRPr="00F3332E">
          <w:rPr>
            <w:rFonts w:ascii="Arial" w:hAnsi="Arial" w:cs="Arial"/>
            <w:sz w:val="20"/>
            <w:szCs w:val="20"/>
          </w:rPr>
          <w:t>Reppermund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41" w:history="1">
        <w:proofErr w:type="spellStart"/>
        <w:r w:rsidR="00894BCD" w:rsidRPr="00F3332E">
          <w:rPr>
            <w:rFonts w:ascii="Arial" w:hAnsi="Arial" w:cs="Arial"/>
            <w:sz w:val="20"/>
            <w:szCs w:val="20"/>
          </w:rPr>
          <w:t>Rietschel</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42" w:history="1">
        <w:proofErr w:type="spellStart"/>
        <w:r w:rsidR="00894BCD" w:rsidRPr="00F3332E">
          <w:rPr>
            <w:rFonts w:ascii="Arial" w:hAnsi="Arial" w:cs="Arial"/>
            <w:sz w:val="20"/>
            <w:szCs w:val="20"/>
          </w:rPr>
          <w:t>Roffman</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143" w:history="1">
        <w:proofErr w:type="spellStart"/>
        <w:r w:rsidR="00894BCD" w:rsidRPr="00F3332E">
          <w:rPr>
            <w:rFonts w:ascii="Arial" w:hAnsi="Arial" w:cs="Arial"/>
            <w:sz w:val="20"/>
            <w:szCs w:val="20"/>
          </w:rPr>
          <w:t>Romanczuk-Seiferth</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44"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145" w:history="1">
        <w:proofErr w:type="spellStart"/>
        <w:r w:rsidR="00894BCD" w:rsidRPr="00F3332E">
          <w:rPr>
            <w:rFonts w:ascii="Arial" w:hAnsi="Arial" w:cs="Arial"/>
            <w:sz w:val="20"/>
            <w:szCs w:val="20"/>
          </w:rPr>
          <w:t>Ryten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46"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147"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148" w:history="1">
        <w:proofErr w:type="spellStart"/>
        <w:r w:rsidR="00894BCD" w:rsidRPr="00F3332E">
          <w:rPr>
            <w:rFonts w:ascii="Arial" w:hAnsi="Arial" w:cs="Arial"/>
            <w:sz w:val="20"/>
            <w:szCs w:val="20"/>
          </w:rPr>
          <w:t>Saykin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149"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150"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151"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152" w:history="1">
        <w:proofErr w:type="spellStart"/>
        <w:r w:rsidR="00894BCD" w:rsidRPr="00F3332E">
          <w:rPr>
            <w:rFonts w:ascii="Arial" w:hAnsi="Arial" w:cs="Arial"/>
            <w:sz w:val="20"/>
            <w:szCs w:val="20"/>
          </w:rPr>
          <w:t>Sigursson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53"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154"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155" w:history="1">
        <w:proofErr w:type="spellStart"/>
        <w:r w:rsidR="00894BCD" w:rsidRPr="00F3332E">
          <w:rPr>
            <w:rFonts w:ascii="Arial" w:hAnsi="Arial" w:cs="Arial"/>
            <w:sz w:val="20"/>
            <w:szCs w:val="20"/>
          </w:rPr>
          <w:t>Sisodiya</w:t>
        </w:r>
        <w:proofErr w:type="spellEnd"/>
        <w:r w:rsidR="00894BCD" w:rsidRPr="00F3332E">
          <w:rPr>
            <w:rFonts w:ascii="Arial" w:hAnsi="Arial" w:cs="Arial"/>
            <w:sz w:val="20"/>
            <w:szCs w:val="20"/>
          </w:rPr>
          <w:t xml:space="preserve"> SM</w:t>
        </w:r>
      </w:hyperlink>
      <w:r w:rsidR="00894BCD" w:rsidRPr="00F3332E">
        <w:rPr>
          <w:rFonts w:ascii="Arial" w:hAnsi="Arial" w:cs="Arial"/>
          <w:sz w:val="20"/>
          <w:szCs w:val="20"/>
        </w:rPr>
        <w:t xml:space="preserve">, </w:t>
      </w:r>
      <w:hyperlink r:id="rId1156"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157" w:history="1">
        <w:proofErr w:type="spellStart"/>
        <w:r w:rsidR="00894BCD" w:rsidRPr="00F3332E">
          <w:rPr>
            <w:rFonts w:ascii="Arial" w:hAnsi="Arial" w:cs="Arial"/>
            <w:sz w:val="20"/>
            <w:szCs w:val="20"/>
          </w:rPr>
          <w:t>Smoller</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158" w:history="1">
        <w:proofErr w:type="spellStart"/>
        <w:r w:rsidR="00894BCD" w:rsidRPr="00F3332E">
          <w:rPr>
            <w:rFonts w:ascii="Arial" w:hAnsi="Arial" w:cs="Arial"/>
            <w:sz w:val="20"/>
            <w:szCs w:val="20"/>
          </w:rPr>
          <w:t>Soininen</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159"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160"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161" w:history="1">
        <w:proofErr w:type="spellStart"/>
        <w:r w:rsidR="00894BCD" w:rsidRPr="00F3332E">
          <w:rPr>
            <w:rFonts w:ascii="Arial" w:hAnsi="Arial" w:cs="Arial"/>
            <w:sz w:val="20"/>
            <w:szCs w:val="20"/>
          </w:rPr>
          <w:t>Sussmann</w:t>
        </w:r>
        <w:proofErr w:type="spellEnd"/>
        <w:r w:rsidR="00894BCD" w:rsidRPr="00F3332E">
          <w:rPr>
            <w:rFonts w:ascii="Arial" w:hAnsi="Arial" w:cs="Arial"/>
            <w:sz w:val="20"/>
            <w:szCs w:val="20"/>
          </w:rPr>
          <w:t xml:space="preserve"> JE</w:t>
        </w:r>
      </w:hyperlink>
      <w:r w:rsidR="00894BCD" w:rsidRPr="00F3332E">
        <w:rPr>
          <w:rFonts w:ascii="Arial" w:hAnsi="Arial" w:cs="Arial"/>
          <w:sz w:val="20"/>
          <w:szCs w:val="20"/>
        </w:rPr>
        <w:t xml:space="preserve">, </w:t>
      </w:r>
      <w:hyperlink r:id="rId1162" w:history="1">
        <w:proofErr w:type="spellStart"/>
        <w:r w:rsidR="00894BCD" w:rsidRPr="00F3332E">
          <w:rPr>
            <w:rFonts w:ascii="Arial" w:hAnsi="Arial" w:cs="Arial"/>
            <w:sz w:val="20"/>
            <w:szCs w:val="20"/>
          </w:rPr>
          <w:t>Thalamuthu</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63"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164"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165" w:history="1">
        <w:proofErr w:type="spellStart"/>
        <w:r w:rsidR="00894BCD" w:rsidRPr="00F3332E">
          <w:rPr>
            <w:rFonts w:ascii="Arial" w:hAnsi="Arial" w:cs="Arial"/>
            <w:sz w:val="20"/>
            <w:szCs w:val="20"/>
          </w:rPr>
          <w:t>Troncoso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66" w:history="1">
        <w:proofErr w:type="spellStart"/>
        <w:r w:rsidR="00894BCD" w:rsidRPr="00F3332E">
          <w:rPr>
            <w:rFonts w:ascii="Arial" w:hAnsi="Arial" w:cs="Arial"/>
            <w:sz w:val="20"/>
            <w:szCs w:val="20"/>
          </w:rPr>
          <w:t>Tsolaki</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67" w:history="1">
        <w:proofErr w:type="spellStart"/>
        <w:r w:rsidR="00894BCD" w:rsidRPr="00F3332E">
          <w:rPr>
            <w:rFonts w:ascii="Arial" w:hAnsi="Arial" w:cs="Arial"/>
            <w:sz w:val="20"/>
            <w:szCs w:val="20"/>
          </w:rPr>
          <w:t>Tzourio</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68" w:history="1">
        <w:proofErr w:type="spellStart"/>
        <w:r w:rsidR="00894BCD" w:rsidRPr="00F3332E">
          <w:rPr>
            <w:rFonts w:ascii="Arial" w:hAnsi="Arial" w:cs="Arial"/>
            <w:sz w:val="20"/>
            <w:szCs w:val="20"/>
          </w:rPr>
          <w:t>Uitterlinden</w:t>
        </w:r>
        <w:proofErr w:type="spellEnd"/>
        <w:r w:rsidR="00894BCD" w:rsidRPr="00F3332E">
          <w:rPr>
            <w:rFonts w:ascii="Arial" w:hAnsi="Arial" w:cs="Arial"/>
            <w:sz w:val="20"/>
            <w:szCs w:val="20"/>
          </w:rPr>
          <w:t xml:space="preserve"> AG</w:t>
        </w:r>
      </w:hyperlink>
      <w:r w:rsidR="00894BCD" w:rsidRPr="00F3332E">
        <w:rPr>
          <w:rFonts w:ascii="Arial" w:hAnsi="Arial" w:cs="Arial"/>
          <w:sz w:val="20"/>
          <w:szCs w:val="20"/>
        </w:rPr>
        <w:t xml:space="preserve">, </w:t>
      </w:r>
      <w:hyperlink r:id="rId1169"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170"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Brug</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71"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Lugt</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72"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173"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Haren</w:t>
        </w:r>
        <w:proofErr w:type="spellEnd"/>
        <w:r w:rsidR="00894BCD" w:rsidRPr="00F3332E">
          <w:rPr>
            <w:rFonts w:ascii="Arial" w:hAnsi="Arial" w:cs="Arial"/>
            <w:sz w:val="20"/>
            <w:szCs w:val="20"/>
          </w:rPr>
          <w:t xml:space="preserve"> NE</w:t>
        </w:r>
      </w:hyperlink>
      <w:r w:rsidR="00894BCD" w:rsidRPr="00F3332E">
        <w:rPr>
          <w:rFonts w:ascii="Arial" w:hAnsi="Arial" w:cs="Arial"/>
          <w:sz w:val="20"/>
          <w:szCs w:val="20"/>
        </w:rPr>
        <w:t xml:space="preserve">, </w:t>
      </w:r>
      <w:hyperlink r:id="rId1174"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175"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176" w:history="1">
        <w:proofErr w:type="spellStart"/>
        <w:r w:rsidR="00894BCD" w:rsidRPr="00F3332E">
          <w:rPr>
            <w:rFonts w:ascii="Arial" w:hAnsi="Arial" w:cs="Arial"/>
            <w:sz w:val="20"/>
            <w:szCs w:val="20"/>
          </w:rPr>
          <w:t>Vardarajan</w:t>
        </w:r>
        <w:proofErr w:type="spellEnd"/>
        <w:r w:rsidR="00894BCD" w:rsidRPr="00F3332E">
          <w:rPr>
            <w:rFonts w:ascii="Arial" w:hAnsi="Arial" w:cs="Arial"/>
            <w:sz w:val="20"/>
            <w:szCs w:val="20"/>
          </w:rPr>
          <w:t xml:space="preserve"> BN</w:t>
        </w:r>
      </w:hyperlink>
      <w:r w:rsidR="00894BCD" w:rsidRPr="00F3332E">
        <w:rPr>
          <w:rFonts w:ascii="Arial" w:hAnsi="Arial" w:cs="Arial"/>
          <w:sz w:val="20"/>
          <w:szCs w:val="20"/>
        </w:rPr>
        <w:t xml:space="preserve">, </w:t>
      </w:r>
      <w:hyperlink r:id="rId1177" w:history="1">
        <w:proofErr w:type="spellStart"/>
        <w:r w:rsidR="00894BCD" w:rsidRPr="00F3332E">
          <w:rPr>
            <w:rFonts w:ascii="Arial" w:hAnsi="Arial" w:cs="Arial"/>
            <w:sz w:val="20"/>
            <w:szCs w:val="20"/>
          </w:rPr>
          <w:t>Vellas</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178" w:history="1">
        <w:proofErr w:type="spellStart"/>
        <w:r w:rsidR="00894BCD" w:rsidRPr="00F3332E">
          <w:rPr>
            <w:rFonts w:ascii="Arial" w:hAnsi="Arial" w:cs="Arial"/>
            <w:sz w:val="20"/>
            <w:szCs w:val="20"/>
          </w:rPr>
          <w:t>Veltman</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179" w:history="1">
        <w:proofErr w:type="spellStart"/>
        <w:r w:rsidR="00894BCD" w:rsidRPr="00F3332E">
          <w:rPr>
            <w:rFonts w:ascii="Arial" w:hAnsi="Arial" w:cs="Arial"/>
            <w:sz w:val="20"/>
            <w:szCs w:val="20"/>
          </w:rPr>
          <w:t>Völzke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180"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181"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182" w:history="1">
        <w:proofErr w:type="spellStart"/>
        <w:r w:rsidR="00894BCD" w:rsidRPr="00F3332E">
          <w:rPr>
            <w:rFonts w:ascii="Arial" w:hAnsi="Arial" w:cs="Arial"/>
            <w:sz w:val="20"/>
            <w:szCs w:val="20"/>
          </w:rPr>
          <w:t>Wassink</w:t>
        </w:r>
        <w:proofErr w:type="spellEnd"/>
        <w:r w:rsidR="00894BCD" w:rsidRPr="00F3332E">
          <w:rPr>
            <w:rFonts w:ascii="Arial" w:hAnsi="Arial" w:cs="Arial"/>
            <w:sz w:val="20"/>
            <w:szCs w:val="20"/>
          </w:rPr>
          <w:t xml:space="preserve"> TH</w:t>
        </w:r>
      </w:hyperlink>
      <w:r w:rsidR="00894BCD" w:rsidRPr="00F3332E">
        <w:rPr>
          <w:rFonts w:ascii="Arial" w:hAnsi="Arial" w:cs="Arial"/>
          <w:sz w:val="20"/>
          <w:szCs w:val="20"/>
        </w:rPr>
        <w:t xml:space="preserve">, </w:t>
      </w:r>
      <w:hyperlink r:id="rId1183" w:history="1">
        <w:proofErr w:type="spellStart"/>
        <w:r w:rsidR="00894BCD" w:rsidRPr="00F3332E">
          <w:rPr>
            <w:rFonts w:ascii="Arial" w:hAnsi="Arial" w:cs="Arial"/>
            <w:sz w:val="20"/>
            <w:szCs w:val="20"/>
          </w:rPr>
          <w:t>Weale</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184"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185"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186"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187"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188"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189"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190"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191" w:history="1">
        <w:proofErr w:type="spellStart"/>
        <w:r w:rsidR="00894BCD" w:rsidRPr="00F3332E">
          <w:rPr>
            <w:rFonts w:ascii="Arial" w:hAnsi="Arial" w:cs="Arial"/>
            <w:sz w:val="20"/>
            <w:szCs w:val="20"/>
          </w:rPr>
          <w:t>Zielke</w:t>
        </w:r>
        <w:proofErr w:type="spellEnd"/>
        <w:r w:rsidR="00894BCD" w:rsidRPr="00F3332E">
          <w:rPr>
            <w:rFonts w:ascii="Arial" w:hAnsi="Arial" w:cs="Arial"/>
            <w:sz w:val="20"/>
            <w:szCs w:val="20"/>
          </w:rPr>
          <w:t xml:space="preserve"> RH</w:t>
        </w:r>
      </w:hyperlink>
      <w:r w:rsidR="00894BCD" w:rsidRPr="00F3332E">
        <w:rPr>
          <w:rFonts w:ascii="Arial" w:hAnsi="Arial" w:cs="Arial"/>
          <w:sz w:val="20"/>
          <w:szCs w:val="20"/>
        </w:rPr>
        <w:t xml:space="preserve">, </w:t>
      </w:r>
      <w:hyperlink r:id="rId1192" w:history="1">
        <w:proofErr w:type="spellStart"/>
        <w:r w:rsidR="00894BCD" w:rsidRPr="00F3332E">
          <w:rPr>
            <w:rFonts w:ascii="Arial" w:hAnsi="Arial" w:cs="Arial"/>
            <w:sz w:val="20"/>
            <w:szCs w:val="20"/>
          </w:rPr>
          <w:t>Zonderman</w:t>
        </w:r>
        <w:proofErr w:type="spellEnd"/>
        <w:r w:rsidR="00894BCD" w:rsidRPr="00F3332E">
          <w:rPr>
            <w:rFonts w:ascii="Arial" w:hAnsi="Arial" w:cs="Arial"/>
            <w:sz w:val="20"/>
            <w:szCs w:val="20"/>
          </w:rPr>
          <w:t xml:space="preserve"> AB</w:t>
        </w:r>
      </w:hyperlink>
      <w:r w:rsidR="00894BCD" w:rsidRPr="00F3332E">
        <w:rPr>
          <w:rFonts w:ascii="Arial" w:hAnsi="Arial" w:cs="Arial"/>
          <w:sz w:val="20"/>
          <w:szCs w:val="20"/>
        </w:rPr>
        <w:t xml:space="preserve">, </w:t>
      </w:r>
      <w:hyperlink r:id="rId1193"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194"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Duijn</w:t>
        </w:r>
        <w:proofErr w:type="spellEnd"/>
        <w:r w:rsidR="00894BCD" w:rsidRPr="00F3332E">
          <w:rPr>
            <w:rFonts w:ascii="Arial" w:hAnsi="Arial" w:cs="Arial"/>
            <w:sz w:val="20"/>
            <w:szCs w:val="20"/>
          </w:rPr>
          <w:t xml:space="preserve"> CM</w:t>
        </w:r>
      </w:hyperlink>
      <w:r w:rsidR="00894BCD" w:rsidRPr="00F3332E">
        <w:rPr>
          <w:rFonts w:ascii="Arial" w:hAnsi="Arial" w:cs="Arial"/>
          <w:sz w:val="20"/>
          <w:szCs w:val="20"/>
        </w:rPr>
        <w:t xml:space="preserve">, </w:t>
      </w:r>
      <w:hyperlink r:id="rId1195"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196"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197"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198" w:history="1">
        <w:proofErr w:type="spellStart"/>
        <w:r w:rsidR="00894BCD" w:rsidRPr="00F3332E">
          <w:rPr>
            <w:rFonts w:ascii="Arial" w:hAnsi="Arial" w:cs="Arial"/>
            <w:sz w:val="20"/>
            <w:szCs w:val="20"/>
          </w:rPr>
          <w:t>Grabe</w:t>
        </w:r>
        <w:proofErr w:type="spellEnd"/>
        <w:r w:rsidR="00894BCD" w:rsidRPr="00F3332E">
          <w:rPr>
            <w:rFonts w:ascii="Arial" w:hAnsi="Arial" w:cs="Arial"/>
            <w:sz w:val="20"/>
            <w:szCs w:val="20"/>
          </w:rPr>
          <w:t xml:space="preserve"> HJ</w:t>
        </w:r>
      </w:hyperlink>
      <w:r w:rsidR="00894BCD" w:rsidRPr="00F3332E">
        <w:rPr>
          <w:rFonts w:ascii="Arial" w:hAnsi="Arial" w:cs="Arial"/>
          <w:sz w:val="20"/>
          <w:szCs w:val="20"/>
        </w:rPr>
        <w:t xml:space="preserve">, </w:t>
      </w:r>
      <w:hyperlink r:id="rId1199"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200" w:history="1">
        <w:proofErr w:type="spellStart"/>
        <w:r w:rsidR="00894BCD" w:rsidRPr="00F3332E">
          <w:rPr>
            <w:rFonts w:ascii="Arial" w:hAnsi="Arial" w:cs="Arial"/>
            <w:sz w:val="20"/>
            <w:szCs w:val="20"/>
          </w:rPr>
          <w:t>Launer</w:t>
        </w:r>
        <w:proofErr w:type="spellEnd"/>
        <w:r w:rsidR="00894BCD" w:rsidRPr="00F3332E">
          <w:rPr>
            <w:rFonts w:ascii="Arial" w:hAnsi="Arial" w:cs="Arial"/>
            <w:sz w:val="20"/>
            <w:szCs w:val="20"/>
          </w:rPr>
          <w:t xml:space="preserve"> LJ</w:t>
        </w:r>
      </w:hyperlink>
      <w:r w:rsidR="00894BCD" w:rsidRPr="00F3332E">
        <w:rPr>
          <w:rFonts w:ascii="Arial" w:hAnsi="Arial" w:cs="Arial"/>
          <w:sz w:val="20"/>
          <w:szCs w:val="20"/>
        </w:rPr>
        <w:t xml:space="preserve">, </w:t>
      </w:r>
      <w:hyperlink r:id="rId1201" w:history="1">
        <w:proofErr w:type="spellStart"/>
        <w:r w:rsidR="00894BCD" w:rsidRPr="00F3332E">
          <w:rPr>
            <w:rFonts w:ascii="Arial" w:hAnsi="Arial" w:cs="Arial"/>
            <w:sz w:val="20"/>
            <w:szCs w:val="20"/>
          </w:rPr>
          <w:t>Medland</w:t>
        </w:r>
        <w:proofErr w:type="spellEnd"/>
        <w:r w:rsidR="00894BCD" w:rsidRPr="00F3332E">
          <w:rPr>
            <w:rFonts w:ascii="Arial" w:hAnsi="Arial" w:cs="Arial"/>
            <w:sz w:val="20"/>
            <w:szCs w:val="20"/>
          </w:rPr>
          <w:t xml:space="preserve"> SE</w:t>
        </w:r>
      </w:hyperlink>
      <w:r w:rsidR="00894BCD" w:rsidRPr="00F3332E">
        <w:rPr>
          <w:rFonts w:ascii="Arial" w:hAnsi="Arial" w:cs="Arial"/>
          <w:sz w:val="20"/>
          <w:szCs w:val="20"/>
        </w:rPr>
        <w:t xml:space="preserve">, </w:t>
      </w:r>
      <w:hyperlink r:id="rId1202"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203"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204"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205" w:tooltip="Nature communications." w:history="1">
        <w:r w:rsidR="00894BCD" w:rsidRPr="00F3332E">
          <w:rPr>
            <w:rFonts w:ascii="Arial" w:hAnsi="Arial" w:cs="Arial"/>
            <w:sz w:val="20"/>
            <w:szCs w:val="20"/>
          </w:rPr>
          <w:t xml:space="preserve">Nat </w:t>
        </w:r>
        <w:proofErr w:type="spellStart"/>
        <w:r w:rsidR="00894BCD" w:rsidRPr="00F3332E">
          <w:rPr>
            <w:rFonts w:ascii="Arial" w:hAnsi="Arial" w:cs="Arial"/>
            <w:sz w:val="20"/>
            <w:szCs w:val="20"/>
          </w:rPr>
          <w:t>Commun</w:t>
        </w:r>
        <w:proofErr w:type="spellEnd"/>
        <w:r w:rsidR="00894BCD" w:rsidRPr="00F3332E">
          <w:rPr>
            <w:rFonts w:ascii="Arial" w:hAnsi="Arial" w:cs="Arial"/>
            <w:sz w:val="20"/>
            <w:szCs w:val="20"/>
          </w:rPr>
          <w:t>.</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206"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rsidR="00894BCD" w:rsidRDefault="007D50D9" w:rsidP="00894BCD">
      <w:pPr>
        <w:autoSpaceDE w:val="0"/>
        <w:autoSpaceDN w:val="0"/>
        <w:adjustRightInd w:val="0"/>
        <w:spacing w:after="240" w:line="240" w:lineRule="auto"/>
        <w:rPr>
          <w:rFonts w:ascii="Arial" w:hAnsi="Arial" w:cs="Arial"/>
          <w:color w:val="FF0000"/>
          <w:sz w:val="20"/>
          <w:szCs w:val="20"/>
        </w:rPr>
      </w:pPr>
      <w:hyperlink r:id="rId1207"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208"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209"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210" w:history="1">
        <w:proofErr w:type="spellStart"/>
        <w:r w:rsidR="00894BCD" w:rsidRPr="00654987">
          <w:rPr>
            <w:rFonts w:ascii="Arial" w:hAnsi="Arial" w:cs="Arial"/>
            <w:sz w:val="20"/>
            <w:szCs w:val="20"/>
          </w:rPr>
          <w:t>Bossé</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211"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212"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213"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214"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215"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216"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217"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218"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219" w:history="1">
        <w:proofErr w:type="spellStart"/>
        <w:r w:rsidR="00894BCD" w:rsidRPr="00654987">
          <w:rPr>
            <w:rFonts w:ascii="Arial" w:hAnsi="Arial" w:cs="Arial"/>
            <w:sz w:val="20"/>
            <w:szCs w:val="20"/>
          </w:rPr>
          <w:t>Franceschini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220"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221" w:history="1">
        <w:proofErr w:type="spellStart"/>
        <w:r w:rsidR="00894BCD" w:rsidRPr="00654987">
          <w:rPr>
            <w:rFonts w:ascii="Arial" w:hAnsi="Arial" w:cs="Arial"/>
            <w:sz w:val="20"/>
            <w:szCs w:val="20"/>
          </w:rPr>
          <w:t>Beaty</w:t>
        </w:r>
        <w:proofErr w:type="spellEnd"/>
        <w:r w:rsidR="00894BCD" w:rsidRPr="00654987">
          <w:rPr>
            <w:rFonts w:ascii="Arial" w:hAnsi="Arial" w:cs="Arial"/>
            <w:sz w:val="20"/>
            <w:szCs w:val="20"/>
          </w:rPr>
          <w:t xml:space="preserve"> TH</w:t>
        </w:r>
      </w:hyperlink>
      <w:r w:rsidR="00894BCD" w:rsidRPr="00654987">
        <w:rPr>
          <w:rFonts w:ascii="Arial" w:hAnsi="Arial" w:cs="Arial"/>
          <w:sz w:val="20"/>
          <w:szCs w:val="20"/>
        </w:rPr>
        <w:t xml:space="preserve">, </w:t>
      </w:r>
      <w:hyperlink r:id="rId1222" w:history="1">
        <w:proofErr w:type="spellStart"/>
        <w:r w:rsidR="00894BCD" w:rsidRPr="00654987">
          <w:rPr>
            <w:rFonts w:ascii="Arial" w:hAnsi="Arial" w:cs="Arial"/>
            <w:sz w:val="20"/>
            <w:szCs w:val="20"/>
          </w:rPr>
          <w:t>Hokanson</w:t>
        </w:r>
        <w:proofErr w:type="spellEnd"/>
        <w:r w:rsidR="00894BCD" w:rsidRPr="00654987">
          <w:rPr>
            <w:rFonts w:ascii="Arial" w:hAnsi="Arial" w:cs="Arial"/>
            <w:sz w:val="20"/>
            <w:szCs w:val="20"/>
          </w:rPr>
          <w:t xml:space="preserve"> JE</w:t>
        </w:r>
      </w:hyperlink>
      <w:r w:rsidR="00894BCD" w:rsidRPr="00654987">
        <w:rPr>
          <w:rFonts w:ascii="Arial" w:hAnsi="Arial" w:cs="Arial"/>
          <w:sz w:val="20"/>
          <w:szCs w:val="20"/>
        </w:rPr>
        <w:t xml:space="preserve">, </w:t>
      </w:r>
      <w:hyperlink r:id="rId1223"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224" w:history="1">
        <w:proofErr w:type="spellStart"/>
        <w:r w:rsidR="00894BCD" w:rsidRPr="00654987">
          <w:rPr>
            <w:rFonts w:ascii="Arial" w:hAnsi="Arial" w:cs="Arial"/>
            <w:sz w:val="20"/>
            <w:szCs w:val="20"/>
          </w:rPr>
          <w:t>Castaldi</w:t>
        </w:r>
        <w:proofErr w:type="spellEnd"/>
        <w:r w:rsidR="00894BCD" w:rsidRPr="00654987">
          <w:rPr>
            <w:rFonts w:ascii="Arial" w:hAnsi="Arial" w:cs="Arial"/>
            <w:sz w:val="20"/>
            <w:szCs w:val="20"/>
          </w:rPr>
          <w:t xml:space="preserve"> PJ</w:t>
        </w:r>
      </w:hyperlink>
      <w:r w:rsidR="00894BCD" w:rsidRPr="00654987">
        <w:rPr>
          <w:rFonts w:ascii="Arial" w:hAnsi="Arial" w:cs="Arial"/>
          <w:sz w:val="20"/>
          <w:szCs w:val="20"/>
        </w:rPr>
        <w:t xml:space="preserve">, </w:t>
      </w:r>
      <w:hyperlink r:id="rId1225"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226"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227"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228"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229"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230" w:history="1">
        <w:proofErr w:type="spellStart"/>
        <w:r w:rsidR="00894BCD" w:rsidRPr="00654987">
          <w:rPr>
            <w:rFonts w:ascii="Arial" w:hAnsi="Arial" w:cs="Arial"/>
            <w:sz w:val="20"/>
            <w:szCs w:val="20"/>
          </w:rPr>
          <w:t>Zanen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231"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232" w:history="1">
        <w:proofErr w:type="spellStart"/>
        <w:r w:rsidR="00894BCD" w:rsidRPr="00654987">
          <w:rPr>
            <w:rFonts w:ascii="Arial" w:hAnsi="Arial" w:cs="Arial"/>
            <w:sz w:val="20"/>
            <w:szCs w:val="20"/>
          </w:rPr>
          <w:t>Oudkerk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233"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234" w:history="1">
        <w:proofErr w:type="spellStart"/>
        <w:r w:rsidR="00894BCD" w:rsidRPr="00654987">
          <w:rPr>
            <w:rFonts w:ascii="Arial" w:hAnsi="Arial" w:cs="Arial"/>
            <w:sz w:val="20"/>
            <w:szCs w:val="20"/>
          </w:rPr>
          <w:t>Locantore</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235"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236" w:history="1">
        <w:proofErr w:type="spellStart"/>
        <w:r w:rsidR="00894BCD" w:rsidRPr="00654987">
          <w:rPr>
            <w:rFonts w:ascii="Arial" w:hAnsi="Arial" w:cs="Arial"/>
            <w:sz w:val="20"/>
            <w:szCs w:val="20"/>
          </w:rPr>
          <w:t>Rennard</w:t>
        </w:r>
        <w:proofErr w:type="spellEnd"/>
        <w:r w:rsidR="00894BCD" w:rsidRPr="00654987">
          <w:rPr>
            <w:rFonts w:ascii="Arial" w:hAnsi="Arial" w:cs="Arial"/>
            <w:sz w:val="20"/>
            <w:szCs w:val="20"/>
          </w:rPr>
          <w:t xml:space="preserve"> SI</w:t>
        </w:r>
      </w:hyperlink>
      <w:r w:rsidR="00894BCD" w:rsidRPr="00654987">
        <w:rPr>
          <w:rFonts w:ascii="Arial" w:hAnsi="Arial" w:cs="Arial"/>
          <w:sz w:val="20"/>
          <w:szCs w:val="20"/>
        </w:rPr>
        <w:t xml:space="preserve">, </w:t>
      </w:r>
      <w:hyperlink r:id="rId1237" w:history="1">
        <w:proofErr w:type="spellStart"/>
        <w:r w:rsidR="00894BCD" w:rsidRPr="00654987">
          <w:rPr>
            <w:rFonts w:ascii="Arial" w:hAnsi="Arial" w:cs="Arial"/>
            <w:sz w:val="20"/>
            <w:szCs w:val="20"/>
          </w:rPr>
          <w:t>Vestbo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238" w:history="1">
        <w:proofErr w:type="spellStart"/>
        <w:r w:rsidR="00894BCD" w:rsidRPr="00654987">
          <w:rPr>
            <w:rFonts w:ascii="Arial" w:hAnsi="Arial" w:cs="Arial"/>
            <w:sz w:val="20"/>
            <w:szCs w:val="20"/>
          </w:rPr>
          <w:t>Timens</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239" w:history="1">
        <w:proofErr w:type="spellStart"/>
        <w:r w:rsidR="00894BCD" w:rsidRPr="00654987">
          <w:rPr>
            <w:rFonts w:ascii="Arial" w:hAnsi="Arial" w:cs="Arial"/>
            <w:sz w:val="20"/>
            <w:szCs w:val="20"/>
          </w:rPr>
          <w:t>Paré</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1240" w:history="1">
        <w:proofErr w:type="spellStart"/>
        <w:r w:rsidR="00894BCD" w:rsidRPr="00654987">
          <w:rPr>
            <w:rFonts w:ascii="Arial" w:hAnsi="Arial" w:cs="Arial"/>
            <w:sz w:val="20"/>
            <w:szCs w:val="20"/>
          </w:rPr>
          <w:t>Latourelle</w:t>
        </w:r>
        <w:proofErr w:type="spellEnd"/>
        <w:r w:rsidR="00894BCD" w:rsidRPr="00654987">
          <w:rPr>
            <w:rFonts w:ascii="Arial" w:hAnsi="Arial" w:cs="Arial"/>
            <w:sz w:val="20"/>
            <w:szCs w:val="20"/>
          </w:rPr>
          <w:t xml:space="preserve"> JC</w:t>
        </w:r>
      </w:hyperlink>
      <w:r w:rsidR="00894BCD" w:rsidRPr="00654987">
        <w:rPr>
          <w:rFonts w:ascii="Arial" w:hAnsi="Arial" w:cs="Arial"/>
          <w:sz w:val="20"/>
          <w:szCs w:val="20"/>
        </w:rPr>
        <w:t xml:space="preserve">, </w:t>
      </w:r>
      <w:hyperlink r:id="rId1241"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242"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243"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244"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245"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246"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247"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248"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249" w:history="1">
        <w:proofErr w:type="spellStart"/>
        <w:r w:rsidR="00894BCD" w:rsidRPr="00654987">
          <w:rPr>
            <w:rFonts w:ascii="Arial" w:hAnsi="Arial" w:cs="Arial"/>
            <w:sz w:val="20"/>
            <w:szCs w:val="20"/>
          </w:rPr>
          <w:t>Leng</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250"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251" w:history="1">
        <w:proofErr w:type="spellStart"/>
        <w:r w:rsidR="00894BCD" w:rsidRPr="00654987">
          <w:rPr>
            <w:rFonts w:ascii="Arial" w:hAnsi="Arial" w:cs="Arial"/>
            <w:sz w:val="20"/>
            <w:szCs w:val="20"/>
          </w:rPr>
          <w:t>Tesfaigzi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252"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253"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254"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255"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256"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257" w:history="1">
        <w:proofErr w:type="spellStart"/>
        <w:r w:rsidR="00894BCD" w:rsidRPr="00654987">
          <w:rPr>
            <w:rFonts w:ascii="Arial" w:hAnsi="Arial" w:cs="Arial"/>
            <w:sz w:val="20"/>
            <w:szCs w:val="20"/>
          </w:rPr>
          <w:t>Litonjua</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258"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259" w:history="1">
        <w:proofErr w:type="spellStart"/>
        <w:r w:rsidR="00894BCD" w:rsidRPr="00654987">
          <w:rPr>
            <w:rFonts w:ascii="Arial" w:hAnsi="Arial" w:cs="Arial"/>
            <w:sz w:val="20"/>
            <w:szCs w:val="20"/>
          </w:rPr>
          <w:t>Gulsvik</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260" w:history="1">
        <w:proofErr w:type="spellStart"/>
        <w:r w:rsidR="00894BCD" w:rsidRPr="00654987">
          <w:rPr>
            <w:rFonts w:ascii="Arial" w:hAnsi="Arial" w:cs="Arial"/>
            <w:sz w:val="20"/>
            <w:szCs w:val="20"/>
          </w:rPr>
          <w:t>Lahousse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261" w:history="1">
        <w:proofErr w:type="spellStart"/>
        <w:r w:rsidR="00894BCD" w:rsidRPr="00654987">
          <w:rPr>
            <w:rFonts w:ascii="Arial" w:hAnsi="Arial" w:cs="Arial"/>
            <w:sz w:val="20"/>
            <w:szCs w:val="20"/>
          </w:rPr>
          <w:t>Brusselle</w:t>
        </w:r>
        <w:proofErr w:type="spellEnd"/>
        <w:r w:rsidR="00894BCD" w:rsidRPr="00654987">
          <w:rPr>
            <w:rFonts w:ascii="Arial" w:hAnsi="Arial" w:cs="Arial"/>
            <w:sz w:val="20"/>
            <w:szCs w:val="20"/>
          </w:rPr>
          <w:t xml:space="preserve"> GG</w:t>
        </w:r>
      </w:hyperlink>
      <w:r w:rsidR="00894BCD" w:rsidRPr="00654987">
        <w:rPr>
          <w:rFonts w:ascii="Arial" w:hAnsi="Arial" w:cs="Arial"/>
          <w:sz w:val="20"/>
          <w:szCs w:val="20"/>
        </w:rPr>
        <w:t xml:space="preserve">, </w:t>
      </w:r>
      <w:hyperlink r:id="rId1262"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263"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264" w:history="1">
        <w:proofErr w:type="spellStart"/>
        <w:r w:rsidR="00894BCD" w:rsidRPr="00654987">
          <w:rPr>
            <w:rFonts w:ascii="Arial" w:hAnsi="Arial" w:cs="Arial"/>
            <w:sz w:val="20"/>
            <w:szCs w:val="20"/>
          </w:rPr>
          <w:t>Ampleford</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1265"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266"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267"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268" w:history="1">
        <w:proofErr w:type="spellStart"/>
        <w:r w:rsidR="00894BCD" w:rsidRPr="00654987">
          <w:rPr>
            <w:rFonts w:ascii="Arial" w:hAnsi="Arial" w:cs="Arial"/>
            <w:sz w:val="20"/>
            <w:szCs w:val="20"/>
          </w:rPr>
          <w:t>Qiao</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269"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270" w:history="1">
        <w:proofErr w:type="spellStart"/>
        <w:r w:rsidR="00894BCD" w:rsidRPr="00654987">
          <w:rPr>
            <w:rFonts w:ascii="Arial" w:hAnsi="Arial" w:cs="Arial"/>
            <w:sz w:val="20"/>
            <w:szCs w:val="20"/>
          </w:rPr>
          <w:t>Yim</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1271"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272" w:history="1">
        <w:proofErr w:type="spellStart"/>
        <w:r w:rsidR="00894BCD" w:rsidRPr="00654987">
          <w:rPr>
            <w:rFonts w:ascii="Arial" w:hAnsi="Arial" w:cs="Arial"/>
            <w:sz w:val="20"/>
            <w:szCs w:val="20"/>
          </w:rPr>
          <w:t>Hawrylkiewicz</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273" w:history="1">
        <w:proofErr w:type="spellStart"/>
        <w:r w:rsidR="00894BCD" w:rsidRPr="00654987">
          <w:rPr>
            <w:rFonts w:ascii="Arial" w:hAnsi="Arial" w:cs="Arial"/>
            <w:sz w:val="20"/>
            <w:szCs w:val="20"/>
          </w:rPr>
          <w:t>Sliwinski</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274"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275" w:history="1">
        <w:proofErr w:type="spellStart"/>
        <w:r w:rsidR="00894BCD" w:rsidRPr="00654987">
          <w:rPr>
            <w:rFonts w:ascii="Arial" w:hAnsi="Arial" w:cs="Arial"/>
            <w:sz w:val="20"/>
            <w:szCs w:val="20"/>
          </w:rPr>
          <w:t>Fingerlin</w:t>
        </w:r>
        <w:proofErr w:type="spellEnd"/>
        <w:r w:rsidR="00894BCD" w:rsidRPr="00654987">
          <w:rPr>
            <w:rFonts w:ascii="Arial" w:hAnsi="Arial" w:cs="Arial"/>
            <w:sz w:val="20"/>
            <w:szCs w:val="20"/>
          </w:rPr>
          <w:t xml:space="preserve"> TE</w:t>
        </w:r>
      </w:hyperlink>
      <w:r w:rsidR="00894BCD" w:rsidRPr="00654987">
        <w:rPr>
          <w:rFonts w:ascii="Arial" w:hAnsi="Arial" w:cs="Arial"/>
          <w:sz w:val="20"/>
          <w:szCs w:val="20"/>
        </w:rPr>
        <w:t xml:space="preserve">, </w:t>
      </w:r>
      <w:hyperlink r:id="rId1276"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277"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278" w:history="1">
        <w:proofErr w:type="spellStart"/>
        <w:r w:rsidR="00894BCD" w:rsidRPr="00654987">
          <w:rPr>
            <w:rFonts w:ascii="Arial" w:hAnsi="Arial" w:cs="Arial"/>
            <w:sz w:val="20"/>
            <w:szCs w:val="20"/>
          </w:rPr>
          <w:t>MacNee</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279"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280"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281" w:history="1">
        <w:proofErr w:type="spellStart"/>
        <w:r w:rsidR="00894BCD" w:rsidRPr="00654987">
          <w:rPr>
            <w:rFonts w:ascii="Arial" w:hAnsi="Arial" w:cs="Arial"/>
            <w:sz w:val="20"/>
            <w:szCs w:val="20"/>
          </w:rPr>
          <w:t>Boezen</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282"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283" w:history="1">
        <w:proofErr w:type="spellStart"/>
        <w:r w:rsidR="00894BCD" w:rsidRPr="00654987">
          <w:rPr>
            <w:rFonts w:ascii="Arial" w:hAnsi="Arial" w:cs="Arial"/>
            <w:sz w:val="20"/>
            <w:szCs w:val="20"/>
          </w:rPr>
          <w:t>COPDGene</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284"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285" w:history="1">
        <w:proofErr w:type="spellStart"/>
        <w:r w:rsidR="00894BCD" w:rsidRPr="00654987">
          <w:rPr>
            <w:rFonts w:ascii="Arial" w:hAnsi="Arial" w:cs="Arial"/>
            <w:sz w:val="20"/>
            <w:szCs w:val="20"/>
          </w:rPr>
          <w:t>LifeLines</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286"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287"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288" w:history="1">
        <w:r w:rsidR="00894BCD" w:rsidRPr="00654987">
          <w:rPr>
            <w:rFonts w:ascii="Arial" w:hAnsi="Arial" w:cs="Arial"/>
            <w:sz w:val="20"/>
            <w:szCs w:val="20"/>
          </w:rPr>
          <w:t xml:space="preserve">UK </w:t>
        </w:r>
        <w:proofErr w:type="spellStart"/>
        <w:r w:rsidR="00894BCD" w:rsidRPr="00654987">
          <w:rPr>
            <w:rFonts w:ascii="Arial" w:hAnsi="Arial" w:cs="Arial"/>
            <w:sz w:val="20"/>
            <w:szCs w:val="20"/>
          </w:rPr>
          <w:t>BiLEVE</w:t>
        </w:r>
        <w:proofErr w:type="spellEnd"/>
        <w:r w:rsidR="00894BCD" w:rsidRPr="00654987">
          <w:rPr>
            <w:rFonts w:ascii="Arial" w:hAnsi="Arial" w:cs="Arial"/>
            <w:sz w:val="20"/>
            <w:szCs w:val="20"/>
          </w:rPr>
          <w:t xml:space="preser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289"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 xml:space="preserve">Genetic loci associated with chronic obstructive pulmonary disease overlap </w:t>
      </w:r>
      <w:r w:rsidR="00894BCD" w:rsidRPr="00712C36">
        <w:rPr>
          <w:rFonts w:ascii="Arial" w:hAnsi="Arial" w:cs="Arial"/>
          <w:b/>
          <w:i/>
          <w:sz w:val="20"/>
          <w:szCs w:val="20"/>
        </w:rPr>
        <w:lastRenderedPageBreak/>
        <w:t>with loci for lung function and pulmonary fibrosis</w:t>
      </w:r>
      <w:r w:rsidR="00894BCD" w:rsidRPr="00654987">
        <w:rPr>
          <w:rFonts w:ascii="Arial" w:hAnsi="Arial" w:cs="Arial"/>
          <w:sz w:val="20"/>
          <w:szCs w:val="20"/>
        </w:rPr>
        <w:t xml:space="preserve">. </w:t>
      </w:r>
      <w:hyperlink r:id="rId1290"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291"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Holzinger</w:t>
      </w:r>
      <w:proofErr w:type="spellEnd"/>
      <w:r w:rsidRPr="00D412C8">
        <w:rPr>
          <w:rFonts w:ascii="Arial" w:hAnsi="Arial" w:cs="Arial"/>
          <w:sz w:val="20"/>
          <w:szCs w:val="20"/>
        </w:rPr>
        <w:t xml:space="preserve"> ER, Verma SS, Moore CB, Hall M, De R, Gilbert-Diamond D, </w:t>
      </w:r>
      <w:proofErr w:type="spellStart"/>
      <w:r w:rsidRPr="00D412C8">
        <w:rPr>
          <w:rFonts w:ascii="Arial" w:hAnsi="Arial" w:cs="Arial"/>
          <w:sz w:val="20"/>
          <w:szCs w:val="20"/>
        </w:rPr>
        <w:t>Lanktree</w:t>
      </w:r>
      <w:proofErr w:type="spellEnd"/>
      <w:r w:rsidRPr="00D412C8">
        <w:rPr>
          <w:rFonts w:ascii="Arial" w:hAnsi="Arial" w:cs="Arial"/>
          <w:sz w:val="20"/>
          <w:szCs w:val="20"/>
        </w:rPr>
        <w:t xml:space="preserve"> MB,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w:t>
      </w:r>
      <w:proofErr w:type="spellStart"/>
      <w:r w:rsidRPr="00D412C8">
        <w:rPr>
          <w:rFonts w:ascii="Arial" w:hAnsi="Arial" w:cs="Arial"/>
          <w:sz w:val="20"/>
          <w:szCs w:val="20"/>
        </w:rPr>
        <w:t>Amuzu</w:t>
      </w:r>
      <w:proofErr w:type="spellEnd"/>
      <w:r w:rsidRPr="00D412C8">
        <w:rPr>
          <w:rFonts w:ascii="Arial" w:hAnsi="Arial" w:cs="Arial"/>
          <w:sz w:val="20"/>
          <w:szCs w:val="20"/>
        </w:rPr>
        <w:t xml:space="preserve"> A, Burt A, Dale C, Dudek S, Furlong CE, Gaunt TR, Kim DS, </w:t>
      </w:r>
      <w:proofErr w:type="spellStart"/>
      <w:r w:rsidRPr="00D412C8">
        <w:rPr>
          <w:rFonts w:ascii="Arial" w:hAnsi="Arial" w:cs="Arial"/>
          <w:sz w:val="20"/>
          <w:szCs w:val="20"/>
        </w:rPr>
        <w:t>Riess</w:t>
      </w:r>
      <w:proofErr w:type="spellEnd"/>
      <w:r w:rsidRPr="00D412C8">
        <w:rPr>
          <w:rFonts w:ascii="Arial" w:hAnsi="Arial" w:cs="Arial"/>
          <w:sz w:val="20"/>
          <w:szCs w:val="20"/>
        </w:rPr>
        <w:t xml:space="preserve"> H, </w:t>
      </w:r>
      <w:proofErr w:type="spellStart"/>
      <w:r w:rsidRPr="00D412C8">
        <w:rPr>
          <w:rFonts w:ascii="Arial" w:hAnsi="Arial" w:cs="Arial"/>
          <w:sz w:val="20"/>
          <w:szCs w:val="20"/>
        </w:rPr>
        <w:t>Sivapalaratnam</w:t>
      </w:r>
      <w:proofErr w:type="spellEnd"/>
      <w:r w:rsidRPr="00D412C8">
        <w:rPr>
          <w:rFonts w:ascii="Arial" w:hAnsi="Arial" w:cs="Arial"/>
          <w:sz w:val="20"/>
          <w:szCs w:val="20"/>
        </w:rPr>
        <w:t xml:space="preserve"> S,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Iperen</w:t>
      </w:r>
      <w:proofErr w:type="spellEnd"/>
      <w:r w:rsidRPr="00D412C8">
        <w:rPr>
          <w:rFonts w:ascii="Arial" w:hAnsi="Arial" w:cs="Arial"/>
          <w:sz w:val="20"/>
          <w:szCs w:val="20"/>
        </w:rPr>
        <w:t xml:space="preserve"> EPA, </w:t>
      </w:r>
      <w:proofErr w:type="spellStart"/>
      <w:r w:rsidRPr="00D412C8">
        <w:rPr>
          <w:rFonts w:ascii="Arial" w:hAnsi="Arial" w:cs="Arial"/>
          <w:sz w:val="20"/>
          <w:szCs w:val="20"/>
        </w:rPr>
        <w:t>Brautbar</w:t>
      </w:r>
      <w:proofErr w:type="spellEnd"/>
      <w:r w:rsidRPr="00D412C8">
        <w:rPr>
          <w:rFonts w:ascii="Arial" w:hAnsi="Arial" w:cs="Arial"/>
          <w:sz w:val="20"/>
          <w:szCs w:val="20"/>
        </w:rPr>
        <w:t xml:space="preserve"> A, Carrell DS, </w:t>
      </w:r>
      <w:proofErr w:type="spellStart"/>
      <w:r w:rsidRPr="00D412C8">
        <w:rPr>
          <w:rFonts w:ascii="Arial" w:hAnsi="Arial" w:cs="Arial"/>
          <w:sz w:val="20"/>
          <w:szCs w:val="20"/>
        </w:rPr>
        <w:t>Crosslin</w:t>
      </w:r>
      <w:proofErr w:type="spellEnd"/>
      <w:r w:rsidRPr="00D412C8">
        <w:rPr>
          <w:rFonts w:ascii="Arial" w:hAnsi="Arial" w:cs="Arial"/>
          <w:sz w:val="20"/>
          <w:szCs w:val="20"/>
        </w:rPr>
        <w:t xml:space="preserve"> DR,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w:t>
      </w:r>
      <w:proofErr w:type="spellStart"/>
      <w:r w:rsidRPr="00D412C8">
        <w:rPr>
          <w:rFonts w:ascii="Arial" w:hAnsi="Arial" w:cs="Arial"/>
          <w:sz w:val="20"/>
          <w:szCs w:val="20"/>
        </w:rPr>
        <w:t>Kuivaniemi</w:t>
      </w:r>
      <w:proofErr w:type="spellEnd"/>
      <w:r w:rsidRPr="00D412C8">
        <w:rPr>
          <w:rFonts w:ascii="Arial" w:hAnsi="Arial" w:cs="Arial"/>
          <w:sz w:val="20"/>
          <w:szCs w:val="20"/>
        </w:rPr>
        <w:t xml:space="preserve"> H, </w:t>
      </w:r>
      <w:proofErr w:type="spellStart"/>
      <w:r w:rsidRPr="00D412C8">
        <w:rPr>
          <w:rFonts w:ascii="Arial" w:hAnsi="Arial" w:cs="Arial"/>
          <w:sz w:val="20"/>
          <w:szCs w:val="20"/>
        </w:rPr>
        <w:t>Kullo</w:t>
      </w:r>
      <w:proofErr w:type="spellEnd"/>
      <w:r w:rsidRPr="00D412C8">
        <w:rPr>
          <w:rFonts w:ascii="Arial" w:hAnsi="Arial" w:cs="Arial"/>
          <w:sz w:val="20"/>
          <w:szCs w:val="20"/>
        </w:rPr>
        <w:t xml:space="preserve"> IJ, Larson EB, Rasmussen-Torvik LJ, Tromp G, Baumert J, </w:t>
      </w:r>
      <w:proofErr w:type="spellStart"/>
      <w:r w:rsidRPr="00D412C8">
        <w:rPr>
          <w:rFonts w:ascii="Arial" w:hAnsi="Arial" w:cs="Arial"/>
          <w:sz w:val="20"/>
          <w:szCs w:val="20"/>
        </w:rPr>
        <w:t>Cruickshanks</w:t>
      </w:r>
      <w:proofErr w:type="spellEnd"/>
      <w:r w:rsidRPr="00D412C8">
        <w:rPr>
          <w:rFonts w:ascii="Arial" w:hAnsi="Arial" w:cs="Arial"/>
          <w:sz w:val="20"/>
          <w:szCs w:val="20"/>
        </w:rPr>
        <w:t xml:space="preserve"> KJ,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w:t>
      </w:r>
      <w:proofErr w:type="spellStart"/>
      <w:r w:rsidRPr="00D412C8">
        <w:rPr>
          <w:rFonts w:ascii="Arial" w:hAnsi="Arial" w:cs="Arial"/>
          <w:sz w:val="20"/>
          <w:szCs w:val="20"/>
        </w:rPr>
        <w:t>Hingorani</w:t>
      </w:r>
      <w:proofErr w:type="spellEnd"/>
      <w:r w:rsidRPr="00D412C8">
        <w:rPr>
          <w:rFonts w:ascii="Arial" w:hAnsi="Arial" w:cs="Arial"/>
          <w:sz w:val="20"/>
          <w:szCs w:val="20"/>
        </w:rPr>
        <w:t xml:space="preserve"> AD, </w:t>
      </w:r>
      <w:proofErr w:type="spellStart"/>
      <w:r w:rsidRPr="00D412C8">
        <w:rPr>
          <w:rFonts w:ascii="Arial" w:hAnsi="Arial" w:cs="Arial"/>
          <w:sz w:val="20"/>
          <w:szCs w:val="20"/>
        </w:rPr>
        <w:t>Hovingh</w:t>
      </w:r>
      <w:proofErr w:type="spellEnd"/>
      <w:r w:rsidRPr="00D412C8">
        <w:rPr>
          <w:rFonts w:ascii="Arial" w:hAnsi="Arial" w:cs="Arial"/>
          <w:sz w:val="20"/>
          <w:szCs w:val="20"/>
        </w:rPr>
        <w:t xml:space="preserve"> GK, Kleber ME, Klein BE, Klein R, Koenig W, Lange LA, </w:t>
      </w:r>
      <w:proofErr w:type="spellStart"/>
      <w:r w:rsidRPr="00D412C8">
        <w:rPr>
          <w:rFonts w:ascii="Arial" w:hAnsi="Arial" w:cs="Arial"/>
          <w:sz w:val="20"/>
          <w:szCs w:val="20"/>
        </w:rPr>
        <w:t>Mӓrz</w:t>
      </w:r>
      <w:proofErr w:type="spellEnd"/>
      <w:r w:rsidRPr="00D412C8">
        <w:rPr>
          <w:rFonts w:ascii="Arial" w:hAnsi="Arial" w:cs="Arial"/>
          <w:sz w:val="20"/>
          <w:szCs w:val="20"/>
        </w:rPr>
        <w:t xml:space="preserve"> W, North KE, Charlotte </w:t>
      </w:r>
      <w:proofErr w:type="spellStart"/>
      <w:r w:rsidRPr="00D412C8">
        <w:rPr>
          <w:rFonts w:ascii="Arial" w:hAnsi="Arial" w:cs="Arial"/>
          <w:sz w:val="20"/>
          <w:szCs w:val="20"/>
        </w:rPr>
        <w:t>Onland-Moret</w:t>
      </w:r>
      <w:proofErr w:type="spellEnd"/>
      <w:r w:rsidRPr="00D412C8">
        <w:rPr>
          <w:rFonts w:ascii="Arial" w:hAnsi="Arial" w:cs="Arial"/>
          <w:sz w:val="20"/>
          <w:szCs w:val="20"/>
        </w:rPr>
        <w:t xml:space="preserve"> N, Reiner AP, Talmud PJ, van der Schouw YT, Wilson JG,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Kumari M, Moore JH, </w:t>
      </w:r>
      <w:proofErr w:type="spellStart"/>
      <w:r w:rsidRPr="00D412C8">
        <w:rPr>
          <w:rFonts w:ascii="Arial" w:hAnsi="Arial" w:cs="Arial"/>
          <w:sz w:val="20"/>
          <w:szCs w:val="20"/>
        </w:rPr>
        <w:t>Drenos</w:t>
      </w:r>
      <w:proofErr w:type="spellEnd"/>
      <w:r w:rsidRPr="00D412C8">
        <w:rPr>
          <w:rFonts w:ascii="Arial" w:hAnsi="Arial" w:cs="Arial"/>
          <w:sz w:val="20"/>
          <w:szCs w:val="20"/>
        </w:rPr>
        <w:t xml:space="preserve"> F,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Keating BJ, Ritchie MD. </w:t>
      </w:r>
      <w:hyperlink r:id="rId1292"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w:t>
      </w:r>
      <w:proofErr w:type="spellStart"/>
      <w:r w:rsidRPr="00D412C8">
        <w:rPr>
          <w:rFonts w:ascii="Arial" w:hAnsi="Arial" w:cs="Arial"/>
          <w:sz w:val="20"/>
          <w:szCs w:val="20"/>
        </w:rPr>
        <w:t>BioData</w:t>
      </w:r>
      <w:proofErr w:type="spellEnd"/>
      <w:r w:rsidRPr="00D412C8">
        <w:rPr>
          <w:rFonts w:ascii="Arial" w:hAnsi="Arial" w:cs="Arial"/>
          <w:sz w:val="20"/>
          <w:szCs w:val="20"/>
        </w:rPr>
        <w:t xml:space="preserve">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293" w:history="1">
        <w:r w:rsidRPr="00D412C8">
          <w:rPr>
            <w:rFonts w:ascii="Arial" w:hAnsi="Arial" w:cs="Arial"/>
            <w:sz w:val="20"/>
            <w:szCs w:val="20"/>
          </w:rPr>
          <w:t>PMC5525436</w:t>
        </w:r>
      </w:hyperlink>
      <w:r w:rsidRPr="00D412C8">
        <w:rPr>
          <w:rFonts w:ascii="Arial" w:hAnsi="Arial" w:cs="Arial"/>
          <w:sz w:val="20"/>
          <w:szCs w:val="20"/>
        </w:rPr>
        <w:t>.</w:t>
      </w:r>
    </w:p>
    <w:p w:rsidR="00894BCD" w:rsidRPr="00A51CC3" w:rsidRDefault="007D50D9" w:rsidP="00A51CC3">
      <w:hyperlink r:id="rId1294"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295"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296"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297"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298"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29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300"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301"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302"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303"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304"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305"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306" w:history="1">
        <w:proofErr w:type="spellStart"/>
        <w:r w:rsidR="00894BCD" w:rsidRPr="00654987">
          <w:rPr>
            <w:rFonts w:ascii="Arial" w:hAnsi="Arial" w:cs="Arial"/>
            <w:sz w:val="20"/>
            <w:szCs w:val="20"/>
          </w:rPr>
          <w:t>Kabagambe</w:t>
        </w:r>
        <w:proofErr w:type="spellEnd"/>
        <w:r w:rsidR="00894BCD" w:rsidRPr="00654987">
          <w:rPr>
            <w:rFonts w:ascii="Arial" w:hAnsi="Arial" w:cs="Arial"/>
            <w:sz w:val="20"/>
            <w:szCs w:val="20"/>
          </w:rPr>
          <w:t xml:space="preserve"> EK</w:t>
        </w:r>
      </w:hyperlink>
      <w:r w:rsidR="00894BCD" w:rsidRPr="00654987">
        <w:rPr>
          <w:rFonts w:ascii="Arial" w:hAnsi="Arial" w:cs="Arial"/>
          <w:sz w:val="20"/>
          <w:szCs w:val="20"/>
        </w:rPr>
        <w:t xml:space="preserve">, </w:t>
      </w:r>
      <w:hyperlink r:id="rId1307"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308" w:history="1">
        <w:proofErr w:type="spellStart"/>
        <w:r w:rsidR="00894BCD" w:rsidRPr="00654987">
          <w:rPr>
            <w:rFonts w:ascii="Arial" w:hAnsi="Arial" w:cs="Arial"/>
            <w:sz w:val="20"/>
            <w:szCs w:val="20"/>
          </w:rPr>
          <w:t>Ordovas</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309"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10"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311"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312"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313"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314"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315"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316"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317"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18"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319" w:history="1">
        <w:proofErr w:type="spellStart"/>
        <w:r w:rsidR="00894BCD" w:rsidRPr="00654987">
          <w:rPr>
            <w:rFonts w:ascii="Arial" w:hAnsi="Arial" w:cs="Arial"/>
            <w:sz w:val="20"/>
            <w:szCs w:val="20"/>
          </w:rPr>
          <w:t>Rimm</w:t>
        </w:r>
        <w:proofErr w:type="spellEnd"/>
        <w:r w:rsidR="00894BCD" w:rsidRPr="00654987">
          <w:rPr>
            <w:rFonts w:ascii="Arial" w:hAnsi="Arial" w:cs="Arial"/>
            <w:sz w:val="20"/>
            <w:szCs w:val="20"/>
          </w:rPr>
          <w:t xml:space="preserve"> EB</w:t>
        </w:r>
      </w:hyperlink>
      <w:r w:rsidR="00894BCD" w:rsidRPr="00654987">
        <w:rPr>
          <w:rFonts w:ascii="Arial" w:hAnsi="Arial" w:cs="Arial"/>
          <w:sz w:val="20"/>
          <w:szCs w:val="20"/>
        </w:rPr>
        <w:t xml:space="preserve">, </w:t>
      </w:r>
      <w:hyperlink r:id="rId1320"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321"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322"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1323"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324"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325"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326"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Discovery and fine-mapping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327"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328"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rsidR="00894BCD" w:rsidRDefault="007D50D9" w:rsidP="00894BCD">
      <w:pPr>
        <w:autoSpaceDE w:val="0"/>
        <w:autoSpaceDN w:val="0"/>
        <w:adjustRightInd w:val="0"/>
        <w:spacing w:after="240" w:line="240" w:lineRule="auto"/>
        <w:rPr>
          <w:rFonts w:ascii="Arial" w:hAnsi="Arial" w:cs="Arial"/>
          <w:color w:val="FF0000"/>
          <w:sz w:val="20"/>
          <w:szCs w:val="20"/>
        </w:rPr>
      </w:pPr>
      <w:hyperlink r:id="rId1329"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330"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331" w:history="1">
        <w:proofErr w:type="spellStart"/>
        <w:r w:rsidR="00894BCD" w:rsidRPr="00654987">
          <w:rPr>
            <w:rFonts w:ascii="Arial" w:hAnsi="Arial" w:cs="Arial"/>
            <w:sz w:val="20"/>
            <w:szCs w:val="20"/>
          </w:rPr>
          <w:t>Beben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332"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333" w:history="1">
        <w:proofErr w:type="spellStart"/>
        <w:r w:rsidR="00894BCD" w:rsidRPr="00654987">
          <w:rPr>
            <w:rFonts w:ascii="Arial" w:hAnsi="Arial" w:cs="Arial"/>
            <w:sz w:val="20"/>
            <w:szCs w:val="20"/>
          </w:rPr>
          <w:t>Sarnak</w:t>
        </w:r>
        <w:proofErr w:type="spellEnd"/>
        <w:r w:rsidR="00894BCD" w:rsidRPr="00654987">
          <w:rPr>
            <w:rFonts w:ascii="Arial" w:hAnsi="Arial" w:cs="Arial"/>
            <w:sz w:val="20"/>
            <w:szCs w:val="20"/>
          </w:rPr>
          <w:t xml:space="preserve"> MJ</w:t>
        </w:r>
      </w:hyperlink>
      <w:r w:rsidR="00894BCD" w:rsidRPr="00654987">
        <w:rPr>
          <w:rFonts w:ascii="Arial" w:hAnsi="Arial" w:cs="Arial"/>
          <w:sz w:val="20"/>
          <w:szCs w:val="20"/>
        </w:rPr>
        <w:t xml:space="preserve">, </w:t>
      </w:r>
      <w:hyperlink r:id="rId1334"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335"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336"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337"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338"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33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340"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341"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342"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343"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344" w:tooltip="Clinical journal of the American Society of Nephrology : CJASN." w:history="1">
        <w:r w:rsidR="00894BCD" w:rsidRPr="00654987">
          <w:rPr>
            <w:rFonts w:ascii="Arial" w:hAnsi="Arial" w:cs="Arial"/>
            <w:sz w:val="20"/>
            <w:szCs w:val="20"/>
          </w:rPr>
          <w:t xml:space="preserve">Clin J Am Soc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345"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rsidR="002B1A52" w:rsidRDefault="007D50D9" w:rsidP="002B1A52">
      <w:hyperlink r:id="rId1346"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347"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348" w:history="1">
        <w:proofErr w:type="spellStart"/>
        <w:r w:rsidR="00894BCD" w:rsidRPr="00C83FF8">
          <w:rPr>
            <w:rFonts w:ascii="Arial" w:hAnsi="Arial" w:cs="Arial"/>
            <w:sz w:val="20"/>
            <w:szCs w:val="20"/>
          </w:rPr>
          <w:t>Mukamal</w:t>
        </w:r>
        <w:proofErr w:type="spellEnd"/>
        <w:r w:rsidR="00894BCD" w:rsidRPr="00C83FF8">
          <w:rPr>
            <w:rFonts w:ascii="Arial" w:hAnsi="Arial" w:cs="Arial"/>
            <w:sz w:val="20"/>
            <w:szCs w:val="20"/>
          </w:rPr>
          <w:t xml:space="preserve"> KJ</w:t>
        </w:r>
      </w:hyperlink>
      <w:r w:rsidR="00894BCD" w:rsidRPr="00C83FF8">
        <w:rPr>
          <w:rFonts w:ascii="Arial" w:hAnsi="Arial" w:cs="Arial"/>
          <w:sz w:val="20"/>
          <w:szCs w:val="20"/>
        </w:rPr>
        <w:t xml:space="preserve">, </w:t>
      </w:r>
      <w:hyperlink r:id="rId1349"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350"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351"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352"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353"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354"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355"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356" w:history="1">
        <w:proofErr w:type="spellStart"/>
        <w:r w:rsidR="00894BCD" w:rsidRPr="00C83FF8">
          <w:rPr>
            <w:rFonts w:ascii="Arial" w:hAnsi="Arial" w:cs="Arial"/>
            <w:sz w:val="20"/>
            <w:szCs w:val="20"/>
          </w:rPr>
          <w:t>Djoussé</w:t>
        </w:r>
        <w:proofErr w:type="spellEnd"/>
        <w:r w:rsidR="00894BCD" w:rsidRPr="00C83FF8">
          <w:rPr>
            <w:rFonts w:ascii="Arial" w:hAnsi="Arial" w:cs="Arial"/>
            <w:sz w:val="20"/>
            <w:szCs w:val="20"/>
          </w:rPr>
          <w:t xml:space="preserve"> L</w:t>
        </w:r>
      </w:hyperlink>
      <w:r w:rsidR="00894BCD" w:rsidRPr="00C83FF8">
        <w:rPr>
          <w:rFonts w:ascii="Arial" w:hAnsi="Arial" w:cs="Arial"/>
          <w:sz w:val="20"/>
          <w:szCs w:val="20"/>
        </w:rPr>
        <w:t xml:space="preserve">, </w:t>
      </w:r>
      <w:hyperlink r:id="rId1357"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358"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359" w:history="1">
        <w:proofErr w:type="spellStart"/>
        <w:r w:rsidR="00894BCD" w:rsidRPr="00C83FF8">
          <w:rPr>
            <w:rFonts w:ascii="Arial" w:hAnsi="Arial" w:cs="Arial"/>
            <w:sz w:val="20"/>
            <w:szCs w:val="20"/>
          </w:rPr>
          <w:t>Zmuda</w:t>
        </w:r>
        <w:proofErr w:type="spellEnd"/>
        <w:r w:rsidR="00894BCD" w:rsidRPr="00C83FF8">
          <w:rPr>
            <w:rFonts w:ascii="Arial" w:hAnsi="Arial" w:cs="Arial"/>
            <w:sz w:val="20"/>
            <w:szCs w:val="20"/>
          </w:rPr>
          <w:t xml:space="preserve"> JM</w:t>
        </w:r>
      </w:hyperlink>
      <w:r w:rsidR="00894BCD" w:rsidRPr="00C83FF8">
        <w:rPr>
          <w:rFonts w:ascii="Arial" w:hAnsi="Arial" w:cs="Arial"/>
          <w:sz w:val="20"/>
          <w:szCs w:val="20"/>
        </w:rPr>
        <w:t xml:space="preserve">, </w:t>
      </w:r>
      <w:hyperlink r:id="rId1360"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361"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362"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363"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364"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365" w:history="1">
        <w:proofErr w:type="spellStart"/>
        <w:r w:rsidR="00894BCD" w:rsidRPr="00C83FF8">
          <w:rPr>
            <w:rFonts w:ascii="Arial" w:hAnsi="Arial" w:cs="Arial"/>
            <w:sz w:val="20"/>
            <w:szCs w:val="20"/>
          </w:rPr>
          <w:t>Nalls</w:t>
        </w:r>
        <w:proofErr w:type="spellEnd"/>
        <w:r w:rsidR="00894BCD" w:rsidRPr="00C83FF8">
          <w:rPr>
            <w:rFonts w:ascii="Arial" w:hAnsi="Arial" w:cs="Arial"/>
            <w:sz w:val="20"/>
            <w:szCs w:val="20"/>
          </w:rPr>
          <w:t xml:space="preserve"> MA</w:t>
        </w:r>
      </w:hyperlink>
      <w:r w:rsidR="00894BCD" w:rsidRPr="00C83FF8">
        <w:rPr>
          <w:rFonts w:ascii="Arial" w:hAnsi="Arial" w:cs="Arial"/>
          <w:sz w:val="20"/>
          <w:szCs w:val="20"/>
        </w:rPr>
        <w:t xml:space="preserve">, </w:t>
      </w:r>
      <w:hyperlink r:id="rId1366"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367"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368"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369" w:history="1">
        <w:proofErr w:type="spellStart"/>
        <w:r w:rsidR="00894BCD" w:rsidRPr="00C83FF8">
          <w:rPr>
            <w:rFonts w:ascii="Arial" w:hAnsi="Arial" w:cs="Arial"/>
            <w:sz w:val="20"/>
            <w:szCs w:val="20"/>
          </w:rPr>
          <w:t>Hoogeeven</w:t>
        </w:r>
        <w:proofErr w:type="spellEnd"/>
        <w:r w:rsidR="00894BCD" w:rsidRPr="00C83FF8">
          <w:rPr>
            <w:rFonts w:ascii="Arial" w:hAnsi="Arial" w:cs="Arial"/>
            <w:sz w:val="20"/>
            <w:szCs w:val="20"/>
          </w:rPr>
          <w:t xml:space="preserve"> RC</w:t>
        </w:r>
      </w:hyperlink>
      <w:r w:rsidR="00894BCD" w:rsidRPr="00C83FF8">
        <w:rPr>
          <w:rFonts w:ascii="Arial" w:hAnsi="Arial" w:cs="Arial"/>
          <w:sz w:val="20"/>
          <w:szCs w:val="20"/>
        </w:rPr>
        <w:t xml:space="preserve">, </w:t>
      </w:r>
      <w:hyperlink r:id="rId1370" w:history="1">
        <w:proofErr w:type="spellStart"/>
        <w:r w:rsidR="00894BCD" w:rsidRPr="00C83FF8">
          <w:rPr>
            <w:rFonts w:ascii="Arial" w:hAnsi="Arial" w:cs="Arial"/>
            <w:sz w:val="20"/>
            <w:szCs w:val="20"/>
          </w:rPr>
          <w:t>Rexrode</w:t>
        </w:r>
        <w:proofErr w:type="spellEnd"/>
        <w:r w:rsidR="00894BCD" w:rsidRPr="00C83FF8">
          <w:rPr>
            <w:rFonts w:ascii="Arial" w:hAnsi="Arial" w:cs="Arial"/>
            <w:sz w:val="20"/>
            <w:szCs w:val="20"/>
          </w:rPr>
          <w:t xml:space="preserve"> KM</w:t>
        </w:r>
      </w:hyperlink>
      <w:r w:rsidR="00894BCD" w:rsidRPr="00C83FF8">
        <w:rPr>
          <w:rFonts w:ascii="Arial" w:hAnsi="Arial" w:cs="Arial"/>
          <w:sz w:val="20"/>
          <w:szCs w:val="20"/>
        </w:rPr>
        <w:t xml:space="preserve">, </w:t>
      </w:r>
      <w:hyperlink r:id="rId1371" w:history="1">
        <w:proofErr w:type="spellStart"/>
        <w:r w:rsidR="00894BCD" w:rsidRPr="00C83FF8">
          <w:rPr>
            <w:rFonts w:ascii="Arial" w:hAnsi="Arial" w:cs="Arial"/>
            <w:sz w:val="20"/>
            <w:szCs w:val="20"/>
          </w:rPr>
          <w:t>Rimm</w:t>
        </w:r>
        <w:proofErr w:type="spellEnd"/>
        <w:r w:rsidR="00894BCD" w:rsidRPr="00C83FF8">
          <w:rPr>
            <w:rFonts w:ascii="Arial" w:hAnsi="Arial" w:cs="Arial"/>
            <w:sz w:val="20"/>
            <w:szCs w:val="20"/>
          </w:rPr>
          <w:t xml:space="preserve"> EB</w:t>
        </w:r>
      </w:hyperlink>
      <w:r w:rsidR="00894BCD" w:rsidRPr="00C83FF8">
        <w:rPr>
          <w:rFonts w:ascii="Arial" w:hAnsi="Arial" w:cs="Arial"/>
          <w:sz w:val="20"/>
          <w:szCs w:val="20"/>
        </w:rPr>
        <w:t xml:space="preserve">, </w:t>
      </w:r>
      <w:hyperlink r:id="rId1372"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373" w:history="1">
        <w:proofErr w:type="spellStart"/>
        <w:r w:rsidR="00894BCD" w:rsidRPr="00C83FF8">
          <w:rPr>
            <w:rFonts w:ascii="Arial" w:hAnsi="Arial" w:cs="Arial"/>
            <w:sz w:val="20"/>
            <w:szCs w:val="20"/>
          </w:rPr>
          <w:t>Vasan</w:t>
        </w:r>
        <w:proofErr w:type="spellEnd"/>
        <w:r w:rsidR="00894BCD" w:rsidRPr="00C83FF8">
          <w:rPr>
            <w:rFonts w:ascii="Arial" w:hAnsi="Arial" w:cs="Arial"/>
            <w:sz w:val="20"/>
            <w:szCs w:val="20"/>
          </w:rPr>
          <w:t xml:space="preserve"> RS</w:t>
        </w:r>
      </w:hyperlink>
      <w:r w:rsidR="00894BCD" w:rsidRPr="00C83FF8">
        <w:rPr>
          <w:rFonts w:ascii="Arial" w:hAnsi="Arial" w:cs="Arial"/>
          <w:sz w:val="20"/>
          <w:szCs w:val="20"/>
        </w:rPr>
        <w:t xml:space="preserve">, </w:t>
      </w:r>
      <w:hyperlink r:id="rId1374"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375"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376"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377"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378" w:history="1">
        <w:r w:rsidR="002B1A52" w:rsidRPr="002B1A52">
          <w:rPr>
            <w:rFonts w:ascii="Arial" w:hAnsi="Arial" w:cs="Arial"/>
            <w:sz w:val="20"/>
            <w:szCs w:val="20"/>
          </w:rPr>
          <w:t>PMC6075215</w:t>
        </w:r>
      </w:hyperlink>
      <w:r w:rsidR="002B1A52" w:rsidRPr="002B1A52">
        <w:rPr>
          <w:rFonts w:ascii="Arial" w:hAnsi="Arial" w:cs="Arial"/>
          <w:sz w:val="20"/>
          <w:szCs w:val="20"/>
        </w:rPr>
        <w:t>.</w:t>
      </w:r>
    </w:p>
    <w:p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N, </w:t>
      </w:r>
      <w:proofErr w:type="spellStart"/>
      <w:r w:rsidRPr="004C1CA2">
        <w:rPr>
          <w:rFonts w:ascii="Arial" w:hAnsi="Arial" w:cs="Arial"/>
          <w:sz w:val="20"/>
          <w:szCs w:val="20"/>
        </w:rPr>
        <w:t>Kentistou</w:t>
      </w:r>
      <w:proofErr w:type="spellEnd"/>
      <w:r w:rsidRPr="004C1CA2">
        <w:rPr>
          <w:rFonts w:ascii="Arial" w:hAnsi="Arial" w:cs="Arial"/>
          <w:sz w:val="20"/>
          <w:szCs w:val="20"/>
        </w:rPr>
        <w:t xml:space="preserve"> KA, Fischer K, Hofer E, </w:t>
      </w:r>
      <w:proofErr w:type="spellStart"/>
      <w:r w:rsidRPr="004C1CA2">
        <w:rPr>
          <w:rFonts w:ascii="Arial" w:hAnsi="Arial" w:cs="Arial"/>
          <w:sz w:val="20"/>
          <w:szCs w:val="20"/>
        </w:rPr>
        <w:t>Schraut</w:t>
      </w:r>
      <w:proofErr w:type="spellEnd"/>
      <w:r w:rsidRPr="004C1CA2">
        <w:rPr>
          <w:rFonts w:ascii="Arial" w:hAnsi="Arial" w:cs="Arial"/>
          <w:sz w:val="20"/>
          <w:szCs w:val="20"/>
        </w:rPr>
        <w:t xml:space="preserve"> KE, Clark DW, </w:t>
      </w:r>
      <w:proofErr w:type="spellStart"/>
      <w:r w:rsidRPr="004C1CA2">
        <w:rPr>
          <w:rFonts w:ascii="Arial" w:hAnsi="Arial" w:cs="Arial"/>
          <w:sz w:val="20"/>
          <w:szCs w:val="20"/>
        </w:rPr>
        <w:t>Nutile</w:t>
      </w:r>
      <w:proofErr w:type="spellEnd"/>
      <w:r w:rsidRPr="004C1CA2">
        <w:rPr>
          <w:rFonts w:ascii="Arial" w:hAnsi="Arial" w:cs="Arial"/>
          <w:sz w:val="20"/>
          <w:szCs w:val="20"/>
        </w:rPr>
        <w:t xml:space="preserve"> T, Barnes CLK, </w:t>
      </w:r>
      <w:proofErr w:type="spellStart"/>
      <w:r w:rsidRPr="004C1CA2">
        <w:rPr>
          <w:rFonts w:ascii="Arial" w:hAnsi="Arial" w:cs="Arial"/>
          <w:sz w:val="20"/>
          <w:szCs w:val="20"/>
        </w:rPr>
        <w:t>Timmers</w:t>
      </w:r>
      <w:proofErr w:type="spellEnd"/>
      <w:r w:rsidRPr="004C1CA2">
        <w:rPr>
          <w:rFonts w:ascii="Arial" w:hAnsi="Arial" w:cs="Arial"/>
          <w:sz w:val="20"/>
          <w:szCs w:val="20"/>
        </w:rPr>
        <w:t xml:space="preserve"> PRHJ, Shen X, </w:t>
      </w:r>
      <w:proofErr w:type="spellStart"/>
      <w:r w:rsidRPr="004C1CA2">
        <w:rPr>
          <w:rFonts w:ascii="Arial" w:hAnsi="Arial" w:cs="Arial"/>
          <w:sz w:val="20"/>
          <w:szCs w:val="20"/>
        </w:rPr>
        <w:t>Gandin</w:t>
      </w:r>
      <w:proofErr w:type="spellEnd"/>
      <w:r w:rsidRPr="004C1CA2">
        <w:rPr>
          <w:rFonts w:ascii="Arial" w:hAnsi="Arial" w:cs="Arial"/>
          <w:sz w:val="20"/>
          <w:szCs w:val="20"/>
        </w:rPr>
        <w:t xml:space="preserve"> I, McDaid AF, Hansen TF, Gordon SD,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Boutin TS, </w:t>
      </w:r>
      <w:proofErr w:type="spellStart"/>
      <w:r w:rsidRPr="004C1CA2">
        <w:rPr>
          <w:rFonts w:ascii="Arial" w:hAnsi="Arial" w:cs="Arial"/>
          <w:sz w:val="20"/>
          <w:szCs w:val="20"/>
        </w:rPr>
        <w:t>Abdellaoui</w:t>
      </w:r>
      <w:proofErr w:type="spellEnd"/>
      <w:r w:rsidRPr="004C1CA2">
        <w:rPr>
          <w:rFonts w:ascii="Arial" w:hAnsi="Arial" w:cs="Arial"/>
          <w:sz w:val="20"/>
          <w:szCs w:val="20"/>
        </w:rPr>
        <w:t xml:space="preserve"> A, Zhao W, Medina-Gomez C,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Lange LA, Raffield L, van der </w:t>
      </w:r>
      <w:proofErr w:type="spellStart"/>
      <w:r w:rsidRPr="004C1CA2">
        <w:rPr>
          <w:rFonts w:ascii="Arial" w:hAnsi="Arial" w:cs="Arial"/>
          <w:sz w:val="20"/>
          <w:szCs w:val="20"/>
        </w:rPr>
        <w:t>Spek</w:t>
      </w:r>
      <w:proofErr w:type="spellEnd"/>
      <w:r w:rsidRPr="004C1CA2">
        <w:rPr>
          <w:rFonts w:ascii="Arial" w:hAnsi="Arial" w:cs="Arial"/>
          <w:sz w:val="20"/>
          <w:szCs w:val="20"/>
        </w:rPr>
        <w:t xml:space="preserve"> A, </w:t>
      </w:r>
      <w:proofErr w:type="spellStart"/>
      <w:r w:rsidRPr="004C1CA2">
        <w:rPr>
          <w:rFonts w:ascii="Arial" w:hAnsi="Arial" w:cs="Arial"/>
          <w:sz w:val="20"/>
          <w:szCs w:val="20"/>
        </w:rPr>
        <w:t>Galesloot</w:t>
      </w:r>
      <w:proofErr w:type="spellEnd"/>
      <w:r w:rsidRPr="004C1CA2">
        <w:rPr>
          <w:rFonts w:ascii="Arial" w:hAnsi="Arial" w:cs="Arial"/>
          <w:sz w:val="20"/>
          <w:szCs w:val="20"/>
        </w:rPr>
        <w:t xml:space="preserve"> TE, </w:t>
      </w:r>
      <w:proofErr w:type="spellStart"/>
      <w:r w:rsidRPr="004C1CA2">
        <w:rPr>
          <w:rFonts w:ascii="Arial" w:hAnsi="Arial" w:cs="Arial"/>
          <w:sz w:val="20"/>
          <w:szCs w:val="20"/>
        </w:rPr>
        <w:t>Proitsi</w:t>
      </w:r>
      <w:proofErr w:type="spellEnd"/>
      <w:r w:rsidRPr="004C1CA2">
        <w:rPr>
          <w:rFonts w:ascii="Arial" w:hAnsi="Arial" w:cs="Arial"/>
          <w:sz w:val="20"/>
          <w:szCs w:val="20"/>
        </w:rPr>
        <w:t xml:space="preserve"> P, </w:t>
      </w:r>
      <w:proofErr w:type="spellStart"/>
      <w:r w:rsidRPr="004C1CA2">
        <w:rPr>
          <w:rFonts w:ascii="Arial" w:hAnsi="Arial" w:cs="Arial"/>
          <w:sz w:val="20"/>
          <w:szCs w:val="20"/>
        </w:rPr>
        <w:t>Yanek</w:t>
      </w:r>
      <w:proofErr w:type="spellEnd"/>
      <w:r w:rsidRPr="004C1CA2">
        <w:rPr>
          <w:rFonts w:ascii="Arial" w:hAnsi="Arial" w:cs="Arial"/>
          <w:sz w:val="20"/>
          <w:szCs w:val="20"/>
        </w:rPr>
        <w:t xml:space="preserve"> LR, </w:t>
      </w:r>
      <w:proofErr w:type="spellStart"/>
      <w:r w:rsidRPr="004C1CA2">
        <w:rPr>
          <w:rFonts w:ascii="Arial" w:hAnsi="Arial" w:cs="Arial"/>
          <w:sz w:val="20"/>
          <w:szCs w:val="20"/>
        </w:rPr>
        <w:t>Bielak</w:t>
      </w:r>
      <w:proofErr w:type="spellEnd"/>
      <w:r w:rsidRPr="004C1CA2">
        <w:rPr>
          <w:rFonts w:ascii="Arial" w:hAnsi="Arial" w:cs="Arial"/>
          <w:sz w:val="20"/>
          <w:szCs w:val="20"/>
        </w:rPr>
        <w:t xml:space="preserve"> LF, Payton A, </w:t>
      </w:r>
      <w:proofErr w:type="spellStart"/>
      <w:r w:rsidRPr="004C1CA2">
        <w:rPr>
          <w:rFonts w:ascii="Arial" w:hAnsi="Arial" w:cs="Arial"/>
          <w:sz w:val="20"/>
          <w:szCs w:val="20"/>
        </w:rPr>
        <w:t>Murgia</w:t>
      </w:r>
      <w:proofErr w:type="spellEnd"/>
      <w:r w:rsidRPr="004C1CA2">
        <w:rPr>
          <w:rFonts w:ascii="Arial" w:hAnsi="Arial" w:cs="Arial"/>
          <w:sz w:val="20"/>
          <w:szCs w:val="20"/>
        </w:rPr>
        <w:t xml:space="preserve"> F, </w:t>
      </w:r>
      <w:proofErr w:type="spellStart"/>
      <w:r w:rsidRPr="004C1CA2">
        <w:rPr>
          <w:rFonts w:ascii="Arial" w:hAnsi="Arial" w:cs="Arial"/>
          <w:sz w:val="20"/>
          <w:szCs w:val="20"/>
        </w:rPr>
        <w:t>Concas</w:t>
      </w:r>
      <w:proofErr w:type="spellEnd"/>
      <w:r w:rsidRPr="004C1CA2">
        <w:rPr>
          <w:rFonts w:ascii="Arial" w:hAnsi="Arial" w:cs="Arial"/>
          <w:sz w:val="20"/>
          <w:szCs w:val="20"/>
        </w:rPr>
        <w:t xml:space="preserve"> MP, </w:t>
      </w:r>
      <w:proofErr w:type="spellStart"/>
      <w:r w:rsidRPr="004C1CA2">
        <w:rPr>
          <w:rFonts w:ascii="Arial" w:hAnsi="Arial" w:cs="Arial"/>
          <w:sz w:val="20"/>
          <w:szCs w:val="20"/>
        </w:rPr>
        <w:t>Biino</w:t>
      </w:r>
      <w:proofErr w:type="spellEnd"/>
      <w:r w:rsidRPr="004C1CA2">
        <w:rPr>
          <w:rFonts w:ascii="Arial" w:hAnsi="Arial" w:cs="Arial"/>
          <w:sz w:val="20"/>
          <w:szCs w:val="20"/>
        </w:rPr>
        <w:t xml:space="preserve"> G, Tajuddin SM,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Amin N,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w:t>
      </w:r>
      <w:proofErr w:type="spellStart"/>
      <w:r w:rsidRPr="004C1CA2">
        <w:rPr>
          <w:rFonts w:ascii="Arial" w:hAnsi="Arial" w:cs="Arial"/>
          <w:sz w:val="20"/>
          <w:szCs w:val="20"/>
        </w:rPr>
        <w:t>Børglum</w:t>
      </w:r>
      <w:proofErr w:type="spellEnd"/>
      <w:r w:rsidRPr="004C1CA2">
        <w:rPr>
          <w:rFonts w:ascii="Arial" w:hAnsi="Arial" w:cs="Arial"/>
          <w:sz w:val="20"/>
          <w:szCs w:val="20"/>
        </w:rPr>
        <w:t xml:space="preserve"> AD, Campbell A, </w:t>
      </w:r>
      <w:proofErr w:type="spellStart"/>
      <w:r w:rsidRPr="004C1CA2">
        <w:rPr>
          <w:rFonts w:ascii="Arial" w:hAnsi="Arial" w:cs="Arial"/>
          <w:sz w:val="20"/>
          <w:szCs w:val="20"/>
        </w:rPr>
        <w:t>Demerath</w:t>
      </w:r>
      <w:proofErr w:type="spellEnd"/>
      <w:r w:rsidRPr="004C1CA2">
        <w:rPr>
          <w:rFonts w:ascii="Arial" w:hAnsi="Arial" w:cs="Arial"/>
          <w:sz w:val="20"/>
          <w:szCs w:val="20"/>
        </w:rPr>
        <w:t xml:space="preserve"> EW, Demuth I, </w:t>
      </w:r>
      <w:proofErr w:type="spellStart"/>
      <w:r w:rsidRPr="004C1CA2">
        <w:rPr>
          <w:rFonts w:ascii="Arial" w:hAnsi="Arial" w:cs="Arial"/>
          <w:sz w:val="20"/>
          <w:szCs w:val="20"/>
        </w:rPr>
        <w:t>Faul</w:t>
      </w:r>
      <w:proofErr w:type="spellEnd"/>
      <w:r w:rsidRPr="004C1CA2">
        <w:rPr>
          <w:rFonts w:ascii="Arial" w:hAnsi="Arial" w:cs="Arial"/>
          <w:sz w:val="20"/>
          <w:szCs w:val="20"/>
        </w:rPr>
        <w:t xml:space="preserve"> JD, Ford I, </w:t>
      </w:r>
      <w:proofErr w:type="spellStart"/>
      <w:r w:rsidRPr="004C1CA2">
        <w:rPr>
          <w:rFonts w:ascii="Arial" w:hAnsi="Arial" w:cs="Arial"/>
          <w:sz w:val="20"/>
          <w:szCs w:val="20"/>
        </w:rPr>
        <w:t>Gialluisi</w:t>
      </w:r>
      <w:proofErr w:type="spellEnd"/>
      <w:r w:rsidRPr="004C1CA2">
        <w:rPr>
          <w:rFonts w:ascii="Arial" w:hAnsi="Arial" w:cs="Arial"/>
          <w:sz w:val="20"/>
          <w:szCs w:val="20"/>
        </w:rPr>
        <w:t xml:space="preserve"> A, </w:t>
      </w:r>
      <w:proofErr w:type="spellStart"/>
      <w:r w:rsidRPr="004C1CA2">
        <w:rPr>
          <w:rFonts w:ascii="Arial" w:hAnsi="Arial" w:cs="Arial"/>
          <w:sz w:val="20"/>
          <w:szCs w:val="20"/>
        </w:rPr>
        <w:t>Gögele</w:t>
      </w:r>
      <w:proofErr w:type="spellEnd"/>
      <w:r w:rsidRPr="004C1CA2">
        <w:rPr>
          <w:rFonts w:ascii="Arial" w:hAnsi="Arial" w:cs="Arial"/>
          <w:sz w:val="20"/>
          <w:szCs w:val="20"/>
        </w:rPr>
        <w:t xml:space="preserve"> M, Graff M,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Hougaard</w:t>
      </w:r>
      <w:proofErr w:type="spellEnd"/>
      <w:r w:rsidRPr="004C1CA2">
        <w:rPr>
          <w:rFonts w:ascii="Arial" w:hAnsi="Arial" w:cs="Arial"/>
          <w:sz w:val="20"/>
          <w:szCs w:val="20"/>
        </w:rPr>
        <w:t xml:space="preserve"> DM, </w:t>
      </w:r>
      <w:proofErr w:type="spellStart"/>
      <w:r w:rsidRPr="004C1CA2">
        <w:rPr>
          <w:rFonts w:ascii="Arial" w:hAnsi="Arial" w:cs="Arial"/>
          <w:sz w:val="20"/>
          <w:szCs w:val="20"/>
        </w:rPr>
        <w:t>Hurme</w:t>
      </w:r>
      <w:proofErr w:type="spellEnd"/>
      <w:r w:rsidRPr="004C1CA2">
        <w:rPr>
          <w:rFonts w:ascii="Arial" w:hAnsi="Arial" w:cs="Arial"/>
          <w:sz w:val="20"/>
          <w:szCs w:val="20"/>
        </w:rPr>
        <w:t xml:space="preserve"> MA, Ikram MA, </w:t>
      </w:r>
      <w:proofErr w:type="spellStart"/>
      <w:r w:rsidRPr="004C1CA2">
        <w:rPr>
          <w:rFonts w:ascii="Arial" w:hAnsi="Arial" w:cs="Arial"/>
          <w:sz w:val="20"/>
          <w:szCs w:val="20"/>
        </w:rPr>
        <w:t>Jylhä</w:t>
      </w:r>
      <w:proofErr w:type="spellEnd"/>
      <w:r w:rsidRPr="004C1CA2">
        <w:rPr>
          <w:rFonts w:ascii="Arial" w:hAnsi="Arial" w:cs="Arial"/>
          <w:sz w:val="20"/>
          <w:szCs w:val="20"/>
        </w:rPr>
        <w:t xml:space="preserve"> M,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L, </w:t>
      </w:r>
      <w:proofErr w:type="spellStart"/>
      <w:r w:rsidRPr="004C1CA2">
        <w:rPr>
          <w:rFonts w:ascii="Arial" w:hAnsi="Arial" w:cs="Arial"/>
          <w:sz w:val="20"/>
          <w:szCs w:val="20"/>
        </w:rPr>
        <w:t>Lill</w:t>
      </w:r>
      <w:proofErr w:type="spellEnd"/>
      <w:r w:rsidRPr="004C1CA2">
        <w:rPr>
          <w:rFonts w:ascii="Arial" w:hAnsi="Arial" w:cs="Arial"/>
          <w:sz w:val="20"/>
          <w:szCs w:val="20"/>
        </w:rPr>
        <w:t xml:space="preserve"> CM, </w:t>
      </w:r>
      <w:proofErr w:type="spellStart"/>
      <w:r w:rsidRPr="004C1CA2">
        <w:rPr>
          <w:rFonts w:ascii="Arial" w:hAnsi="Arial" w:cs="Arial"/>
          <w:sz w:val="20"/>
          <w:szCs w:val="20"/>
        </w:rPr>
        <w:t>Lindenberger</w:t>
      </w:r>
      <w:proofErr w:type="spellEnd"/>
      <w:r w:rsidRPr="004C1CA2">
        <w:rPr>
          <w:rFonts w:ascii="Arial" w:hAnsi="Arial" w:cs="Arial"/>
          <w:sz w:val="20"/>
          <w:szCs w:val="20"/>
        </w:rPr>
        <w:t xml:space="preserve"> U, Lumley T,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Marques-Vidal P, </w:t>
      </w:r>
      <w:proofErr w:type="spellStart"/>
      <w:r w:rsidRPr="004C1CA2">
        <w:rPr>
          <w:rFonts w:ascii="Arial" w:hAnsi="Arial" w:cs="Arial"/>
          <w:sz w:val="20"/>
          <w:szCs w:val="20"/>
        </w:rPr>
        <w:t>Medland</w:t>
      </w:r>
      <w:proofErr w:type="spellEnd"/>
      <w:r w:rsidRPr="004C1CA2">
        <w:rPr>
          <w:rFonts w:ascii="Arial" w:hAnsi="Arial" w:cs="Arial"/>
          <w:sz w:val="20"/>
          <w:szCs w:val="20"/>
        </w:rPr>
        <w:t xml:space="preserve"> SE, Milani L, Nagy R, </w:t>
      </w:r>
      <w:proofErr w:type="spellStart"/>
      <w:r w:rsidRPr="004C1CA2">
        <w:rPr>
          <w:rFonts w:ascii="Arial" w:hAnsi="Arial" w:cs="Arial"/>
          <w:sz w:val="20"/>
          <w:szCs w:val="20"/>
        </w:rPr>
        <w:t>Ollier</w:t>
      </w:r>
      <w:proofErr w:type="spellEnd"/>
      <w:r w:rsidRPr="004C1CA2">
        <w:rPr>
          <w:rFonts w:ascii="Arial" w:hAnsi="Arial" w:cs="Arial"/>
          <w:sz w:val="20"/>
          <w:szCs w:val="20"/>
        </w:rPr>
        <w:t xml:space="preserve"> WER, </w:t>
      </w:r>
      <w:proofErr w:type="spellStart"/>
      <w:r w:rsidRPr="004C1CA2">
        <w:rPr>
          <w:rFonts w:ascii="Arial" w:hAnsi="Arial" w:cs="Arial"/>
          <w:sz w:val="20"/>
          <w:szCs w:val="20"/>
        </w:rPr>
        <w:t>Peyser</w:t>
      </w:r>
      <w:proofErr w:type="spellEnd"/>
      <w:r w:rsidRPr="004C1CA2">
        <w:rPr>
          <w:rFonts w:ascii="Arial" w:hAnsi="Arial" w:cs="Arial"/>
          <w:sz w:val="20"/>
          <w:szCs w:val="20"/>
        </w:rPr>
        <w:t xml:space="preserve"> PA, </w:t>
      </w:r>
      <w:proofErr w:type="spellStart"/>
      <w:r w:rsidRPr="004C1CA2">
        <w:rPr>
          <w:rFonts w:ascii="Arial" w:hAnsi="Arial" w:cs="Arial"/>
          <w:sz w:val="20"/>
          <w:szCs w:val="20"/>
        </w:rPr>
        <w:t>Pramstaller</w:t>
      </w:r>
      <w:proofErr w:type="spellEnd"/>
      <w:r w:rsidRPr="004C1CA2">
        <w:rPr>
          <w:rFonts w:ascii="Arial" w:hAnsi="Arial" w:cs="Arial"/>
          <w:sz w:val="20"/>
          <w:szCs w:val="20"/>
        </w:rPr>
        <w:t xml:space="preserve"> PP,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Ruggiero D, Saba Y, Schmidt R, Schmidt H,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Smith BH, Smith JA, Sotoodehnia N, </w:t>
      </w:r>
      <w:proofErr w:type="spellStart"/>
      <w:r w:rsidRPr="004C1CA2">
        <w:rPr>
          <w:rFonts w:ascii="Arial" w:hAnsi="Arial" w:cs="Arial"/>
          <w:sz w:val="20"/>
          <w:szCs w:val="20"/>
        </w:rPr>
        <w:t>Steinhagen</w:t>
      </w:r>
      <w:proofErr w:type="spellEnd"/>
      <w:r w:rsidRPr="004C1CA2">
        <w:rPr>
          <w:rFonts w:ascii="Arial" w:hAnsi="Arial" w:cs="Arial"/>
          <w:sz w:val="20"/>
          <w:szCs w:val="20"/>
        </w:rPr>
        <w:t xml:space="preserve">-Thiessen E,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Verbeek AL, Vermeulen SH, </w:t>
      </w:r>
      <w:proofErr w:type="spellStart"/>
      <w:r w:rsidRPr="004C1CA2">
        <w:rPr>
          <w:rFonts w:ascii="Arial" w:hAnsi="Arial" w:cs="Arial"/>
          <w:sz w:val="20"/>
          <w:szCs w:val="20"/>
        </w:rPr>
        <w:t>Vollenweider</w:t>
      </w:r>
      <w:proofErr w:type="spellEnd"/>
      <w:r w:rsidRPr="004C1CA2">
        <w:rPr>
          <w:rFonts w:ascii="Arial" w:hAnsi="Arial" w:cs="Arial"/>
          <w:sz w:val="20"/>
          <w:szCs w:val="20"/>
        </w:rPr>
        <w:t xml:space="preserve"> P, Wang Y, </w:t>
      </w:r>
      <w:proofErr w:type="spellStart"/>
      <w:r w:rsidRPr="004C1CA2">
        <w:rPr>
          <w:rFonts w:ascii="Arial" w:hAnsi="Arial" w:cs="Arial"/>
          <w:sz w:val="20"/>
          <w:szCs w:val="20"/>
        </w:rPr>
        <w:t>Werge</w:t>
      </w:r>
      <w:proofErr w:type="spellEnd"/>
      <w:r w:rsidRPr="004C1CA2">
        <w:rPr>
          <w:rFonts w:ascii="Arial" w:hAnsi="Arial" w:cs="Arial"/>
          <w:sz w:val="20"/>
          <w:szCs w:val="20"/>
        </w:rPr>
        <w:t xml:space="preserve"> T, Whitfield JB,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Evans MK,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M, Fuchsberger C, Bertram L, Pendleton N,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Ciullo</w:t>
      </w:r>
      <w:proofErr w:type="spellEnd"/>
      <w:r w:rsidRPr="004C1CA2">
        <w:rPr>
          <w:rFonts w:ascii="Arial" w:hAnsi="Arial" w:cs="Arial"/>
          <w:sz w:val="20"/>
          <w:szCs w:val="20"/>
        </w:rPr>
        <w:t xml:space="preserve"> M, Becker DM, Wong A, </w:t>
      </w:r>
      <w:r w:rsidRPr="004C1CA2">
        <w:rPr>
          <w:rFonts w:ascii="Arial" w:hAnsi="Arial" w:cs="Arial"/>
          <w:b/>
          <w:bCs/>
          <w:sz w:val="20"/>
          <w:szCs w:val="20"/>
        </w:rPr>
        <w:t>Psaty</w:t>
      </w:r>
      <w:r w:rsidRPr="004C1CA2">
        <w:rPr>
          <w:rFonts w:ascii="Arial" w:hAnsi="Arial" w:cs="Arial"/>
          <w:sz w:val="20"/>
          <w:szCs w:val="20"/>
        </w:rPr>
        <w:t xml:space="preserve"> BM,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Wilson JG,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North KE, Weir DR,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Hayward 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 Martin NG, Sattar N, Campbell H, Esko T, </w:t>
      </w:r>
      <w:proofErr w:type="spellStart"/>
      <w:r w:rsidRPr="004C1CA2">
        <w:rPr>
          <w:rFonts w:ascii="Arial" w:hAnsi="Arial" w:cs="Arial"/>
          <w:sz w:val="20"/>
          <w:szCs w:val="20"/>
        </w:rPr>
        <w:t>Kutalik</w:t>
      </w:r>
      <w:proofErr w:type="spellEnd"/>
      <w:r w:rsidRPr="004C1CA2">
        <w:rPr>
          <w:rFonts w:ascii="Arial" w:hAnsi="Arial" w:cs="Arial"/>
          <w:sz w:val="20"/>
          <w:szCs w:val="20"/>
        </w:rPr>
        <w:t xml:space="preserve"> Z, Wilson JF. </w:t>
      </w:r>
      <w:hyperlink r:id="rId1379"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380" w:history="1">
        <w:r w:rsidRPr="006218C5">
          <w:rPr>
            <w:rFonts w:ascii="Arial" w:hAnsi="Arial" w:cs="Arial"/>
            <w:sz w:val="20"/>
            <w:szCs w:val="20"/>
          </w:rPr>
          <w:t>PMC5715013</w:t>
        </w:r>
      </w:hyperlink>
      <w:r w:rsidRPr="006218C5">
        <w:rPr>
          <w:rFonts w:ascii="Arial" w:hAnsi="Arial" w:cs="Arial"/>
          <w:sz w:val="20"/>
          <w:szCs w:val="20"/>
        </w:rPr>
        <w:t>.</w:t>
      </w:r>
    </w:p>
    <w:p w:rsidR="00506BFB" w:rsidRPr="00F04301" w:rsidRDefault="00506BFB" w:rsidP="00F04301">
      <w:r w:rsidRPr="004B6040">
        <w:rPr>
          <w:rFonts w:ascii="Arial" w:hAnsi="Arial" w:cs="Arial"/>
          <w:sz w:val="20"/>
          <w:szCs w:val="20"/>
        </w:rPr>
        <w:lastRenderedPageBreak/>
        <w:t xml:space="preserve">Joyce KE, Biggs ML, </w:t>
      </w:r>
      <w:proofErr w:type="spellStart"/>
      <w:r w:rsidRPr="004B6040">
        <w:rPr>
          <w:rFonts w:ascii="Arial" w:hAnsi="Arial" w:cs="Arial"/>
          <w:sz w:val="20"/>
          <w:szCs w:val="20"/>
        </w:rPr>
        <w:t>Djoussé</w:t>
      </w:r>
      <w:proofErr w:type="spellEnd"/>
      <w:r w:rsidRPr="004B6040">
        <w:rPr>
          <w:rFonts w:ascii="Arial" w:hAnsi="Arial" w:cs="Arial"/>
          <w:sz w:val="20"/>
          <w:szCs w:val="20"/>
        </w:rPr>
        <w:t xml:space="preserve"> L, Ix JH, Kizer JR, Siscovick DS, Shores MM,</w:t>
      </w:r>
      <w:r w:rsidRPr="006B4882">
        <w:rPr>
          <w:rFonts w:ascii="Arial" w:hAnsi="Arial" w:cs="Arial"/>
          <w:sz w:val="20"/>
          <w:szCs w:val="20"/>
        </w:rPr>
        <w:t xml:space="preserve"> Matsumoto AM, </w:t>
      </w:r>
      <w:proofErr w:type="spellStart"/>
      <w:r w:rsidRPr="006B4882">
        <w:rPr>
          <w:rFonts w:ascii="Arial" w:hAnsi="Arial" w:cs="Arial"/>
          <w:sz w:val="20"/>
          <w:szCs w:val="20"/>
        </w:rPr>
        <w:t>Mukamal</w:t>
      </w:r>
      <w:proofErr w:type="spellEnd"/>
      <w:r w:rsidRPr="006B4882">
        <w:rPr>
          <w:rFonts w:ascii="Arial" w:hAnsi="Arial" w:cs="Arial"/>
          <w:sz w:val="20"/>
          <w:szCs w:val="20"/>
        </w:rPr>
        <w:t xml:space="preserve"> KJ. </w:t>
      </w:r>
      <w:hyperlink r:id="rId1381" w:history="1">
        <w:r w:rsidRPr="006B4882">
          <w:rPr>
            <w:rFonts w:ascii="Arial" w:hAnsi="Arial" w:cs="Arial"/>
            <w:b/>
            <w:i/>
            <w:sz w:val="20"/>
            <w:szCs w:val="20"/>
          </w:rPr>
          <w:t xml:space="preserve">Testosterone, Dihydrotestosterone, Sex Hormone Binding Globulin and Incident Diabetes among Older Men: </w:t>
        </w:r>
        <w:proofErr w:type="gramStart"/>
        <w:r w:rsidRPr="006B4882">
          <w:rPr>
            <w:rFonts w:ascii="Arial" w:hAnsi="Arial" w:cs="Arial"/>
            <w:b/>
            <w:i/>
            <w:sz w:val="20"/>
            <w:szCs w:val="20"/>
          </w:rPr>
          <w:t>the</w:t>
        </w:r>
        <w:proofErr w:type="gramEnd"/>
        <w:r w:rsidRPr="006B4882">
          <w:rPr>
            <w:rFonts w:ascii="Arial" w:hAnsi="Arial" w:cs="Arial"/>
            <w:b/>
            <w:i/>
            <w:sz w:val="20"/>
            <w:szCs w:val="20"/>
          </w:rPr>
          <w:t xml:space="preserv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w:t>
      </w:r>
      <w:proofErr w:type="spellStart"/>
      <w:r w:rsidRPr="006B4882">
        <w:rPr>
          <w:rFonts w:ascii="Arial" w:hAnsi="Arial" w:cs="Arial"/>
          <w:sz w:val="20"/>
          <w:szCs w:val="20"/>
        </w:rPr>
        <w:t>Metab</w:t>
      </w:r>
      <w:proofErr w:type="spellEnd"/>
      <w:r w:rsidRPr="006B4882">
        <w:rPr>
          <w:rFonts w:ascii="Arial" w:hAnsi="Arial" w:cs="Arial"/>
          <w:sz w:val="20"/>
          <w:szCs w:val="20"/>
        </w:rPr>
        <w:t xml:space="preserve">.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382" w:history="1">
        <w:r w:rsidR="00F04301" w:rsidRPr="00F04301">
          <w:rPr>
            <w:rFonts w:ascii="Arial" w:hAnsi="Arial" w:cs="Arial"/>
            <w:sz w:val="20"/>
            <w:szCs w:val="20"/>
          </w:rPr>
          <w:t>PMC5413109</w:t>
        </w:r>
      </w:hyperlink>
      <w:r w:rsidR="00F04301" w:rsidRPr="00F04301">
        <w:rPr>
          <w:rFonts w:ascii="Arial" w:hAnsi="Arial" w:cs="Arial"/>
          <w:sz w:val="20"/>
          <w:szCs w:val="20"/>
        </w:rPr>
        <w:t>.</w:t>
      </w:r>
    </w:p>
    <w:p w:rsidR="00894BCD" w:rsidRDefault="007D50D9" w:rsidP="000B1DB4">
      <w:pPr>
        <w:rPr>
          <w:rFonts w:ascii="Arial" w:hAnsi="Arial" w:cs="Arial"/>
          <w:sz w:val="20"/>
          <w:szCs w:val="20"/>
        </w:rPr>
      </w:pPr>
      <w:hyperlink r:id="rId1383"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384"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385"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386"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387"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388"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389" w:history="1">
        <w:proofErr w:type="spellStart"/>
        <w:r w:rsidR="00894BCD" w:rsidRPr="00654987">
          <w:rPr>
            <w:rFonts w:ascii="Arial" w:hAnsi="Arial" w:cs="Arial"/>
            <w:sz w:val="20"/>
            <w:szCs w:val="20"/>
          </w:rPr>
          <w:t>Barata</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90"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391" w:history="1">
        <w:proofErr w:type="spellStart"/>
        <w:r w:rsidR="00894BCD" w:rsidRPr="00654987">
          <w:rPr>
            <w:rFonts w:ascii="Arial" w:hAnsi="Arial" w:cs="Arial"/>
            <w:sz w:val="20"/>
            <w:szCs w:val="20"/>
          </w:rPr>
          <w:t>Czajkowski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392"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393" w:history="1">
        <w:proofErr w:type="spellStart"/>
        <w:r w:rsidR="00894BCD" w:rsidRPr="00654987">
          <w:rPr>
            <w:rFonts w:ascii="Arial" w:hAnsi="Arial" w:cs="Arial"/>
            <w:sz w:val="20"/>
            <w:szCs w:val="20"/>
          </w:rPr>
          <w:t>Ngwa</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394"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395"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396"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397"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398"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399"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400" w:history="1">
        <w:proofErr w:type="spellStart"/>
        <w:r w:rsidR="00894BCD" w:rsidRPr="00654987">
          <w:rPr>
            <w:rFonts w:ascii="Arial" w:hAnsi="Arial" w:cs="Arial"/>
            <w:sz w:val="20"/>
            <w:szCs w:val="20"/>
          </w:rPr>
          <w:t>Kutalik</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1401"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402"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403" w:history="1">
        <w:proofErr w:type="spellStart"/>
        <w:r w:rsidR="00894BCD" w:rsidRPr="00654987">
          <w:rPr>
            <w:rFonts w:ascii="Arial" w:hAnsi="Arial" w:cs="Arial"/>
            <w:sz w:val="20"/>
            <w:szCs w:val="20"/>
          </w:rPr>
          <w:t>Renström</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404"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405"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406"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407"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408"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409" w:history="1">
        <w:proofErr w:type="spellStart"/>
        <w:r w:rsidR="00894BCD" w:rsidRPr="00654987">
          <w:rPr>
            <w:rFonts w:ascii="Arial" w:hAnsi="Arial" w:cs="Arial"/>
            <w:sz w:val="20"/>
            <w:szCs w:val="20"/>
          </w:rPr>
          <w:t>Bielak</w:t>
        </w:r>
        <w:proofErr w:type="spellEnd"/>
        <w:r w:rsidR="00894BCD" w:rsidRPr="00654987">
          <w:rPr>
            <w:rFonts w:ascii="Arial" w:hAnsi="Arial" w:cs="Arial"/>
            <w:sz w:val="20"/>
            <w:szCs w:val="20"/>
          </w:rPr>
          <w:t xml:space="preserve"> LF</w:t>
        </w:r>
      </w:hyperlink>
      <w:r w:rsidR="00894BCD" w:rsidRPr="00654987">
        <w:rPr>
          <w:rFonts w:ascii="Arial" w:hAnsi="Arial" w:cs="Arial"/>
          <w:sz w:val="20"/>
          <w:szCs w:val="20"/>
        </w:rPr>
        <w:t xml:space="preserve">, </w:t>
      </w:r>
      <w:hyperlink r:id="rId1410" w:history="1">
        <w:proofErr w:type="spellStart"/>
        <w:r w:rsidR="00894BCD" w:rsidRPr="00654987">
          <w:rPr>
            <w:rFonts w:ascii="Arial" w:hAnsi="Arial" w:cs="Arial"/>
            <w:sz w:val="20"/>
            <w:szCs w:val="20"/>
          </w:rPr>
          <w:t>Bonnefond</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11"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412" w:history="1">
        <w:proofErr w:type="spellStart"/>
        <w:r w:rsidR="00894BCD" w:rsidRPr="00654987">
          <w:rPr>
            <w:rFonts w:ascii="Arial" w:hAnsi="Arial" w:cs="Arial"/>
            <w:sz w:val="20"/>
            <w:szCs w:val="20"/>
          </w:rPr>
          <w:t>Cadby</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13" w:history="1">
        <w:proofErr w:type="spellStart"/>
        <w:r w:rsidR="00894BCD" w:rsidRPr="00654987">
          <w:rPr>
            <w:rFonts w:ascii="Arial" w:hAnsi="Arial" w:cs="Arial"/>
            <w:sz w:val="20"/>
            <w:szCs w:val="20"/>
          </w:rPr>
          <w:t>Chittani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14"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415" w:history="1">
        <w:proofErr w:type="spellStart"/>
        <w:r w:rsidR="00894BCD" w:rsidRPr="00654987">
          <w:rPr>
            <w:rFonts w:ascii="Arial" w:hAnsi="Arial" w:cs="Arial"/>
            <w:sz w:val="20"/>
            <w:szCs w:val="20"/>
          </w:rPr>
          <w:t>Corre</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416" w:history="1">
        <w:proofErr w:type="spellStart"/>
        <w:r w:rsidR="00894BCD" w:rsidRPr="00654987">
          <w:rPr>
            <w:rFonts w:ascii="Arial" w:hAnsi="Arial" w:cs="Arial"/>
            <w:sz w:val="20"/>
            <w:szCs w:val="20"/>
          </w:rPr>
          <w:t>Direk</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17"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418"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419"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420" w:history="1">
        <w:proofErr w:type="spellStart"/>
        <w:r w:rsidR="00894BCD" w:rsidRPr="00654987">
          <w:rPr>
            <w:rFonts w:ascii="Arial" w:hAnsi="Arial" w:cs="Arial"/>
            <w:sz w:val="20"/>
            <w:szCs w:val="20"/>
          </w:rPr>
          <w:t>Neergaard</w:t>
        </w:r>
        <w:proofErr w:type="spellEnd"/>
        <w:r w:rsidR="00894BCD" w:rsidRPr="00654987">
          <w:rPr>
            <w:rFonts w:ascii="Arial" w:hAnsi="Arial" w:cs="Arial"/>
            <w:sz w:val="20"/>
            <w:szCs w:val="20"/>
          </w:rPr>
          <w:t xml:space="preserve"> Harder M</w:t>
        </w:r>
      </w:hyperlink>
      <w:r w:rsidR="00894BCD" w:rsidRPr="00654987">
        <w:rPr>
          <w:rFonts w:ascii="Arial" w:hAnsi="Arial" w:cs="Arial"/>
          <w:sz w:val="20"/>
          <w:szCs w:val="20"/>
        </w:rPr>
        <w:t xml:space="preserve">, </w:t>
      </w:r>
      <w:hyperlink r:id="rId1421" w:history="1">
        <w:proofErr w:type="spellStart"/>
        <w:r w:rsidR="00894BCD" w:rsidRPr="00654987">
          <w:rPr>
            <w:rFonts w:ascii="Arial" w:hAnsi="Arial" w:cs="Arial"/>
            <w:sz w:val="20"/>
            <w:szCs w:val="20"/>
          </w:rPr>
          <w:t>Horikoshi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22"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423"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424"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425" w:history="1">
        <w:proofErr w:type="spellStart"/>
        <w:r w:rsidR="00894BCD" w:rsidRPr="00654987">
          <w:rPr>
            <w:rFonts w:ascii="Arial" w:hAnsi="Arial" w:cs="Arial"/>
            <w:sz w:val="20"/>
            <w:szCs w:val="20"/>
          </w:rPr>
          <w:t>Justesen</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426" w:history="1">
        <w:proofErr w:type="spellStart"/>
        <w:r w:rsidR="00894BCD" w:rsidRPr="00654987">
          <w:rPr>
            <w:rFonts w:ascii="Arial" w:hAnsi="Arial" w:cs="Arial"/>
            <w:sz w:val="20"/>
            <w:szCs w:val="20"/>
          </w:rPr>
          <w:t>Kanoni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27" w:history="1">
        <w:proofErr w:type="spellStart"/>
        <w:r w:rsidR="00894BCD" w:rsidRPr="00654987">
          <w:rPr>
            <w:rFonts w:ascii="Arial" w:hAnsi="Arial" w:cs="Arial"/>
            <w:sz w:val="20"/>
            <w:szCs w:val="20"/>
          </w:rPr>
          <w:t>Kinnunen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28"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429" w:history="1">
        <w:proofErr w:type="spellStart"/>
        <w:r w:rsidR="00894BCD" w:rsidRPr="00654987">
          <w:rPr>
            <w:rFonts w:ascii="Arial" w:hAnsi="Arial" w:cs="Arial"/>
            <w:sz w:val="20"/>
            <w:szCs w:val="20"/>
          </w:rPr>
          <w:t>Komulainen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430"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431"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432"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433"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1434"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35"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436"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437" w:history="1">
        <w:proofErr w:type="spellStart"/>
        <w:r w:rsidR="00894BCD" w:rsidRPr="00654987">
          <w:rPr>
            <w:rFonts w:ascii="Arial" w:hAnsi="Arial" w:cs="Arial"/>
            <w:sz w:val="20"/>
            <w:szCs w:val="20"/>
          </w:rPr>
          <w:t>Middelberg</w:t>
        </w:r>
        <w:proofErr w:type="spellEnd"/>
        <w:r w:rsidR="00894BCD" w:rsidRPr="00654987">
          <w:rPr>
            <w:rFonts w:ascii="Arial" w:hAnsi="Arial" w:cs="Arial"/>
            <w:sz w:val="20"/>
            <w:szCs w:val="20"/>
          </w:rPr>
          <w:t xml:space="preserve"> RPS</w:t>
        </w:r>
      </w:hyperlink>
      <w:r w:rsidR="00894BCD" w:rsidRPr="00654987">
        <w:rPr>
          <w:rFonts w:ascii="Arial" w:hAnsi="Arial" w:cs="Arial"/>
          <w:sz w:val="20"/>
          <w:szCs w:val="20"/>
        </w:rPr>
        <w:t xml:space="preserve">, </w:t>
      </w:r>
      <w:hyperlink r:id="rId1438"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39"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440" w:history="1">
        <w:proofErr w:type="spellStart"/>
        <w:r w:rsidR="00894BCD" w:rsidRPr="00654987">
          <w:rPr>
            <w:rFonts w:ascii="Arial" w:hAnsi="Arial" w:cs="Arial"/>
            <w:sz w:val="20"/>
            <w:szCs w:val="20"/>
          </w:rPr>
          <w:t>Pérusse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41" w:history="1">
        <w:proofErr w:type="spellStart"/>
        <w:r w:rsidR="00894BCD" w:rsidRPr="00654987">
          <w:rPr>
            <w:rFonts w:ascii="Arial" w:hAnsi="Arial" w:cs="Arial"/>
            <w:sz w:val="20"/>
            <w:szCs w:val="20"/>
          </w:rPr>
          <w:t>Pervjakova</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42" w:history="1">
        <w:proofErr w:type="spellStart"/>
        <w:r w:rsidR="00894BCD" w:rsidRPr="00654987">
          <w:rPr>
            <w:rFonts w:ascii="Arial" w:hAnsi="Arial" w:cs="Arial"/>
            <w:sz w:val="20"/>
            <w:szCs w:val="20"/>
          </w:rPr>
          <w:t>Sarti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443"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444"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445" w:history="1">
        <w:proofErr w:type="spellStart"/>
        <w:r w:rsidR="00894BCD" w:rsidRPr="00654987">
          <w:rPr>
            <w:rFonts w:ascii="Arial" w:hAnsi="Arial" w:cs="Arial"/>
            <w:sz w:val="20"/>
            <w:szCs w:val="20"/>
          </w:rPr>
          <w:t>Stančáková</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46"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447"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448"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449"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450"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51"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52"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Laan</w:t>
        </w:r>
        <w:proofErr w:type="spellEnd"/>
        <w:r w:rsidR="00894BCD" w:rsidRPr="00654987">
          <w:rPr>
            <w:rFonts w:ascii="Arial" w:hAnsi="Arial" w:cs="Arial"/>
            <w:sz w:val="20"/>
            <w:szCs w:val="20"/>
          </w:rPr>
          <w:t xml:space="preserve"> SW</w:t>
        </w:r>
      </w:hyperlink>
      <w:r w:rsidR="00894BCD" w:rsidRPr="00654987">
        <w:rPr>
          <w:rFonts w:ascii="Arial" w:hAnsi="Arial" w:cs="Arial"/>
          <w:sz w:val="20"/>
          <w:szCs w:val="20"/>
        </w:rPr>
        <w:t xml:space="preserve">, </w:t>
      </w:r>
      <w:hyperlink r:id="rId1453"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454" w:history="1">
        <w:r w:rsidR="00894BCD" w:rsidRPr="00654987">
          <w:rPr>
            <w:rFonts w:ascii="Arial" w:hAnsi="Arial" w:cs="Arial"/>
            <w:sz w:val="20"/>
            <w:szCs w:val="20"/>
          </w:rPr>
          <w:t>Van Vliet-</w:t>
        </w:r>
        <w:proofErr w:type="spellStart"/>
        <w:r w:rsidR="00894BCD" w:rsidRPr="00654987">
          <w:rPr>
            <w:rFonts w:ascii="Arial" w:hAnsi="Arial" w:cs="Arial"/>
            <w:sz w:val="20"/>
            <w:szCs w:val="20"/>
          </w:rPr>
          <w:t>Ostaptchouk</w:t>
        </w:r>
        <w:proofErr w:type="spellEnd"/>
        <w:r w:rsidR="00894BCD" w:rsidRPr="00654987">
          <w:rPr>
            <w:rFonts w:ascii="Arial" w:hAnsi="Arial" w:cs="Arial"/>
            <w:sz w:val="20"/>
            <w:szCs w:val="20"/>
          </w:rPr>
          <w:t xml:space="preserve"> JV</w:t>
        </w:r>
      </w:hyperlink>
      <w:r w:rsidR="00894BCD" w:rsidRPr="00654987">
        <w:rPr>
          <w:rFonts w:ascii="Arial" w:hAnsi="Arial" w:cs="Arial"/>
          <w:sz w:val="20"/>
          <w:szCs w:val="20"/>
        </w:rPr>
        <w:t xml:space="preserve">, </w:t>
      </w:r>
      <w:hyperlink r:id="rId1455"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1456"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457" w:history="1">
        <w:proofErr w:type="spellStart"/>
        <w:r w:rsidR="00894BCD" w:rsidRPr="00654987">
          <w:rPr>
            <w:rFonts w:ascii="Arial" w:hAnsi="Arial" w:cs="Arial"/>
            <w:sz w:val="20"/>
            <w:szCs w:val="20"/>
          </w:rPr>
          <w:t>Vink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458" w:history="1">
        <w:proofErr w:type="spellStart"/>
        <w:r w:rsidR="00894BCD" w:rsidRPr="00654987">
          <w:rPr>
            <w:rFonts w:ascii="Arial" w:hAnsi="Arial" w:cs="Arial"/>
            <w:sz w:val="20"/>
            <w:szCs w:val="20"/>
          </w:rPr>
          <w:t>Vitart</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459"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460" w:history="1">
        <w:proofErr w:type="spellStart"/>
        <w:r w:rsidR="00894BCD" w:rsidRPr="00654987">
          <w:rPr>
            <w:rFonts w:ascii="Arial" w:hAnsi="Arial" w:cs="Arial"/>
            <w:sz w:val="20"/>
            <w:szCs w:val="20"/>
          </w:rPr>
          <w:t>Yengo</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61"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462"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463"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464"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465" w:history="1">
        <w:proofErr w:type="spellStart"/>
        <w:r w:rsidR="00894BCD" w:rsidRPr="00654987">
          <w:rPr>
            <w:rFonts w:ascii="Arial" w:hAnsi="Arial" w:cs="Arial"/>
            <w:sz w:val="20"/>
            <w:szCs w:val="20"/>
          </w:rPr>
          <w:t>Abecasis</w:t>
        </w:r>
        <w:proofErr w:type="spellEnd"/>
        <w:r w:rsidR="00894BCD" w:rsidRPr="00654987">
          <w:rPr>
            <w:rFonts w:ascii="Arial" w:hAnsi="Arial" w:cs="Arial"/>
            <w:sz w:val="20"/>
            <w:szCs w:val="20"/>
          </w:rPr>
          <w:t xml:space="preserve"> GR</w:t>
        </w:r>
      </w:hyperlink>
      <w:r w:rsidR="00894BCD" w:rsidRPr="00654987">
        <w:rPr>
          <w:rFonts w:ascii="Arial" w:hAnsi="Arial" w:cs="Arial"/>
          <w:sz w:val="20"/>
          <w:szCs w:val="20"/>
        </w:rPr>
        <w:t xml:space="preserve">, </w:t>
      </w:r>
      <w:hyperlink r:id="rId1466"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467" w:history="1">
        <w:proofErr w:type="spellStart"/>
        <w:r w:rsidR="00894BCD" w:rsidRPr="00654987">
          <w:rPr>
            <w:rFonts w:ascii="Arial" w:hAnsi="Arial" w:cs="Arial"/>
            <w:sz w:val="20"/>
            <w:szCs w:val="20"/>
          </w:rPr>
          <w:t>Afaq</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68"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469"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470"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471"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472"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473"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474" w:history="1">
        <w:proofErr w:type="spellStart"/>
        <w:r w:rsidR="00894BCD" w:rsidRPr="00654987">
          <w:rPr>
            <w:rFonts w:ascii="Arial" w:hAnsi="Arial" w:cs="Arial"/>
            <w:sz w:val="20"/>
            <w:szCs w:val="20"/>
          </w:rPr>
          <w:t>Biffar</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475" w:history="1">
        <w:proofErr w:type="spellStart"/>
        <w:r w:rsidR="00894BCD" w:rsidRPr="00654987">
          <w:rPr>
            <w:rFonts w:ascii="Arial" w:hAnsi="Arial" w:cs="Arial"/>
            <w:sz w:val="20"/>
            <w:szCs w:val="20"/>
          </w:rPr>
          <w:t>Blangero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476" w:history="1">
        <w:proofErr w:type="spellStart"/>
        <w:r w:rsidR="00894BCD" w:rsidRPr="00654987">
          <w:rPr>
            <w:rFonts w:ascii="Arial" w:hAnsi="Arial" w:cs="Arial"/>
            <w:sz w:val="20"/>
            <w:szCs w:val="20"/>
          </w:rPr>
          <w:t>Boerwinkle</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477" w:history="1">
        <w:proofErr w:type="spellStart"/>
        <w:r w:rsidR="00894BCD" w:rsidRPr="00654987">
          <w:rPr>
            <w:rFonts w:ascii="Arial" w:hAnsi="Arial" w:cs="Arial"/>
            <w:sz w:val="20"/>
            <w:szCs w:val="20"/>
          </w:rPr>
          <w:t>Bonnycastle</w:t>
        </w:r>
        <w:proofErr w:type="spellEnd"/>
        <w:r w:rsidR="00894BCD" w:rsidRPr="00654987">
          <w:rPr>
            <w:rFonts w:ascii="Arial" w:hAnsi="Arial" w:cs="Arial"/>
            <w:sz w:val="20"/>
            <w:szCs w:val="20"/>
          </w:rPr>
          <w:t xml:space="preserve"> LL</w:t>
        </w:r>
      </w:hyperlink>
      <w:r w:rsidR="00894BCD" w:rsidRPr="00654987">
        <w:rPr>
          <w:rFonts w:ascii="Arial" w:hAnsi="Arial" w:cs="Arial"/>
          <w:sz w:val="20"/>
          <w:szCs w:val="20"/>
        </w:rPr>
        <w:t xml:space="preserve">, </w:t>
      </w:r>
      <w:hyperlink r:id="rId1478"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479"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480"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481" w:history="1">
        <w:proofErr w:type="spellStart"/>
        <w:r w:rsidR="00894BCD" w:rsidRPr="00654987">
          <w:rPr>
            <w:rFonts w:ascii="Arial" w:hAnsi="Arial" w:cs="Arial"/>
            <w:sz w:val="20"/>
            <w:szCs w:val="20"/>
          </w:rPr>
          <w:t>Buyske</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82"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483"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484"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485"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486"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487"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AJM</w:t>
        </w:r>
      </w:hyperlink>
      <w:r w:rsidR="00894BCD" w:rsidRPr="00654987">
        <w:rPr>
          <w:rFonts w:ascii="Arial" w:hAnsi="Arial" w:cs="Arial"/>
          <w:sz w:val="20"/>
          <w:szCs w:val="20"/>
        </w:rPr>
        <w:t xml:space="preserve">, </w:t>
      </w:r>
      <w:hyperlink r:id="rId1488"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EJC</w:t>
        </w:r>
      </w:hyperlink>
      <w:r w:rsidR="00894BCD" w:rsidRPr="00654987">
        <w:rPr>
          <w:rFonts w:ascii="Arial" w:hAnsi="Arial" w:cs="Arial"/>
          <w:sz w:val="20"/>
          <w:szCs w:val="20"/>
        </w:rPr>
        <w:t xml:space="preserve">, </w:t>
      </w:r>
      <w:hyperlink r:id="rId1489"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90"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491" w:history="1">
        <w:r w:rsidR="00894BCD" w:rsidRPr="00654987">
          <w:rPr>
            <w:rFonts w:ascii="Arial" w:hAnsi="Arial" w:cs="Arial"/>
            <w:sz w:val="20"/>
            <w:szCs w:val="20"/>
          </w:rPr>
          <w:t xml:space="preserve">den </w:t>
        </w:r>
        <w:proofErr w:type="spellStart"/>
        <w:r w:rsidR="00894BCD" w:rsidRPr="00654987">
          <w:rPr>
            <w:rFonts w:ascii="Arial" w:hAnsi="Arial" w:cs="Arial"/>
            <w:sz w:val="20"/>
            <w:szCs w:val="20"/>
          </w:rPr>
          <w:t>Ruijter</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492"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93"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494"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495"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496"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497"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498" w:history="1">
        <w:proofErr w:type="spellStart"/>
        <w:r w:rsidR="00894BCD" w:rsidRPr="00654987">
          <w:rPr>
            <w:rFonts w:ascii="Arial" w:hAnsi="Arial" w:cs="Arial"/>
            <w:sz w:val="20"/>
            <w:szCs w:val="20"/>
          </w:rPr>
          <w:t>Gertow</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499" w:history="1">
        <w:proofErr w:type="spellStart"/>
        <w:r w:rsidR="00894BCD" w:rsidRPr="00654987">
          <w:rPr>
            <w:rFonts w:ascii="Arial" w:hAnsi="Arial" w:cs="Arial"/>
            <w:sz w:val="20"/>
            <w:szCs w:val="20"/>
          </w:rPr>
          <w:t>Gigante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500" w:history="1">
        <w:proofErr w:type="spellStart"/>
        <w:r w:rsidR="00894BCD" w:rsidRPr="00654987">
          <w:rPr>
            <w:rFonts w:ascii="Arial" w:hAnsi="Arial" w:cs="Arial"/>
            <w:sz w:val="20"/>
            <w:szCs w:val="20"/>
          </w:rPr>
          <w:t>Glorioso</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01"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502" w:history="1">
        <w:proofErr w:type="spellStart"/>
        <w:r w:rsidR="00894BCD" w:rsidRPr="00654987">
          <w:rPr>
            <w:rFonts w:ascii="Arial" w:hAnsi="Arial" w:cs="Arial"/>
            <w:sz w:val="20"/>
            <w:szCs w:val="20"/>
          </w:rPr>
          <w:t>Grallert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503" w:history="1">
        <w:proofErr w:type="spellStart"/>
        <w:r w:rsidR="00894BCD" w:rsidRPr="00654987">
          <w:rPr>
            <w:rFonts w:ascii="Arial" w:hAnsi="Arial" w:cs="Arial"/>
            <w:sz w:val="20"/>
            <w:szCs w:val="20"/>
          </w:rPr>
          <w:t>Grammer</w:t>
        </w:r>
        <w:proofErr w:type="spellEnd"/>
        <w:r w:rsidR="00894BCD" w:rsidRPr="00654987">
          <w:rPr>
            <w:rFonts w:ascii="Arial" w:hAnsi="Arial" w:cs="Arial"/>
            <w:sz w:val="20"/>
            <w:szCs w:val="20"/>
          </w:rPr>
          <w:t xml:space="preserve"> TB</w:t>
        </w:r>
      </w:hyperlink>
      <w:r w:rsidR="00894BCD" w:rsidRPr="00654987">
        <w:rPr>
          <w:rFonts w:ascii="Arial" w:hAnsi="Arial" w:cs="Arial"/>
          <w:sz w:val="20"/>
          <w:szCs w:val="20"/>
        </w:rPr>
        <w:t xml:space="preserve">, </w:t>
      </w:r>
      <w:hyperlink r:id="rId1504"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05" w:history="1">
        <w:proofErr w:type="spellStart"/>
        <w:r w:rsidR="00894BCD" w:rsidRPr="00654987">
          <w:rPr>
            <w:rFonts w:ascii="Arial" w:hAnsi="Arial" w:cs="Arial"/>
            <w:sz w:val="20"/>
            <w:szCs w:val="20"/>
          </w:rPr>
          <w:t>Haitjema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06" w:history="1">
        <w:proofErr w:type="spellStart"/>
        <w:r w:rsidR="00894BCD" w:rsidRPr="00654987">
          <w:rPr>
            <w:rFonts w:ascii="Arial" w:hAnsi="Arial" w:cs="Arial"/>
            <w:sz w:val="20"/>
            <w:szCs w:val="20"/>
          </w:rPr>
          <w:t>Hallmans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07"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08"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509"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510"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511" w:history="1">
        <w:proofErr w:type="spellStart"/>
        <w:r w:rsidR="00894BCD" w:rsidRPr="00654987">
          <w:rPr>
            <w:rFonts w:ascii="Arial" w:hAnsi="Arial" w:cs="Arial"/>
            <w:sz w:val="20"/>
            <w:szCs w:val="20"/>
          </w:rPr>
          <w:t>Hassinen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12"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513"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514"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515" w:history="1">
        <w:proofErr w:type="spellStart"/>
        <w:r w:rsidR="00894BCD" w:rsidRPr="00654987">
          <w:rPr>
            <w:rFonts w:ascii="Arial" w:hAnsi="Arial" w:cs="Arial"/>
            <w:sz w:val="20"/>
            <w:szCs w:val="20"/>
          </w:rPr>
          <w:t>Hindorff</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16"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517" w:history="1">
        <w:proofErr w:type="spellStart"/>
        <w:r w:rsidR="00894BCD" w:rsidRPr="00654987">
          <w:rPr>
            <w:rFonts w:ascii="Arial" w:hAnsi="Arial" w:cs="Arial"/>
            <w:sz w:val="20"/>
            <w:szCs w:val="20"/>
          </w:rPr>
          <w:t>Hollensted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18"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519" w:history="1">
        <w:proofErr w:type="spellStart"/>
        <w:r w:rsidR="00894BCD" w:rsidRPr="00654987">
          <w:rPr>
            <w:rFonts w:ascii="Arial" w:hAnsi="Arial" w:cs="Arial"/>
            <w:sz w:val="20"/>
            <w:szCs w:val="20"/>
          </w:rPr>
          <w:t>Homuth</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20" w:history="1">
        <w:r w:rsidR="00894BCD" w:rsidRPr="00654987">
          <w:rPr>
            <w:rFonts w:ascii="Arial" w:hAnsi="Arial" w:cs="Arial"/>
            <w:sz w:val="20"/>
            <w:szCs w:val="20"/>
          </w:rPr>
          <w:t xml:space="preserve">Jan </w:t>
        </w:r>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21"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522"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523" w:history="1">
        <w:proofErr w:type="spellStart"/>
        <w:r w:rsidR="00894BCD" w:rsidRPr="00654987">
          <w:rPr>
            <w:rFonts w:ascii="Arial" w:hAnsi="Arial" w:cs="Arial"/>
            <w:sz w:val="20"/>
            <w:szCs w:val="20"/>
          </w:rPr>
          <w:t>Hutri-Kähönen</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24" w:history="1">
        <w:proofErr w:type="spellStart"/>
        <w:r w:rsidR="00894BCD" w:rsidRPr="00654987">
          <w:rPr>
            <w:rFonts w:ascii="Arial" w:hAnsi="Arial" w:cs="Arial"/>
            <w:sz w:val="20"/>
            <w:szCs w:val="20"/>
          </w:rPr>
          <w:t>Ingelsson</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525"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526"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527" w:history="1">
        <w:proofErr w:type="spellStart"/>
        <w:r w:rsidR="00894BCD" w:rsidRPr="00654987">
          <w:rPr>
            <w:rFonts w:ascii="Arial" w:hAnsi="Arial" w:cs="Arial"/>
            <w:sz w:val="20"/>
            <w:szCs w:val="20"/>
          </w:rPr>
          <w:t>Jarvelin</w:t>
        </w:r>
        <w:proofErr w:type="spellEnd"/>
        <w:r w:rsidR="00894BCD" w:rsidRPr="00654987">
          <w:rPr>
            <w:rFonts w:ascii="Arial" w:hAnsi="Arial" w:cs="Arial"/>
            <w:sz w:val="20"/>
            <w:szCs w:val="20"/>
          </w:rPr>
          <w:t xml:space="preserve"> MR</w:t>
        </w:r>
      </w:hyperlink>
      <w:r w:rsidR="00894BCD" w:rsidRPr="00654987">
        <w:rPr>
          <w:rFonts w:ascii="Arial" w:hAnsi="Arial" w:cs="Arial"/>
          <w:sz w:val="20"/>
          <w:szCs w:val="20"/>
        </w:rPr>
        <w:t xml:space="preserve">, </w:t>
      </w:r>
      <w:hyperlink r:id="rId1528" w:history="1">
        <w:proofErr w:type="spellStart"/>
        <w:r w:rsidR="00894BCD" w:rsidRPr="00654987">
          <w:rPr>
            <w:rFonts w:ascii="Arial" w:hAnsi="Arial" w:cs="Arial"/>
            <w:sz w:val="20"/>
            <w:szCs w:val="20"/>
          </w:rPr>
          <w:t>Jhun</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529" w:history="1">
        <w:proofErr w:type="spellStart"/>
        <w:r w:rsidR="00894BCD" w:rsidRPr="00654987">
          <w:rPr>
            <w:rFonts w:ascii="Arial" w:hAnsi="Arial" w:cs="Arial"/>
            <w:sz w:val="20"/>
            <w:szCs w:val="20"/>
          </w:rPr>
          <w:t>Jørgensen</w:t>
        </w:r>
        <w:proofErr w:type="spellEnd"/>
        <w:r w:rsidR="00894BCD" w:rsidRPr="00654987">
          <w:rPr>
            <w:rFonts w:ascii="Arial" w:hAnsi="Arial" w:cs="Arial"/>
            <w:sz w:val="20"/>
            <w:szCs w:val="20"/>
          </w:rPr>
          <w:t xml:space="preserve"> ME</w:t>
        </w:r>
      </w:hyperlink>
      <w:r w:rsidR="00894BCD" w:rsidRPr="00654987">
        <w:rPr>
          <w:rFonts w:ascii="Arial" w:hAnsi="Arial" w:cs="Arial"/>
          <w:sz w:val="20"/>
          <w:szCs w:val="20"/>
        </w:rPr>
        <w:t xml:space="preserve">, </w:t>
      </w:r>
      <w:hyperlink r:id="rId1530" w:history="1">
        <w:proofErr w:type="spellStart"/>
        <w:r w:rsidR="00894BCD" w:rsidRPr="00654987">
          <w:rPr>
            <w:rFonts w:ascii="Arial" w:hAnsi="Arial" w:cs="Arial"/>
            <w:sz w:val="20"/>
            <w:szCs w:val="20"/>
          </w:rPr>
          <w:t>Juonala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31"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32"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533" w:history="1">
        <w:proofErr w:type="spellStart"/>
        <w:r w:rsidR="00894BCD" w:rsidRPr="00654987">
          <w:rPr>
            <w:rFonts w:ascii="Arial" w:hAnsi="Arial" w:cs="Arial"/>
            <w:sz w:val="20"/>
            <w:szCs w:val="20"/>
          </w:rPr>
          <w:t>Koistinen</w:t>
        </w:r>
        <w:proofErr w:type="spellEnd"/>
        <w:r w:rsidR="00894BCD" w:rsidRPr="00654987">
          <w:rPr>
            <w:rFonts w:ascii="Arial" w:hAnsi="Arial" w:cs="Arial"/>
            <w:sz w:val="20"/>
            <w:szCs w:val="20"/>
          </w:rPr>
          <w:t xml:space="preserve"> HA</w:t>
        </w:r>
      </w:hyperlink>
      <w:r w:rsidR="00894BCD" w:rsidRPr="00654987">
        <w:rPr>
          <w:rFonts w:ascii="Arial" w:hAnsi="Arial" w:cs="Arial"/>
          <w:sz w:val="20"/>
          <w:szCs w:val="20"/>
        </w:rPr>
        <w:t xml:space="preserve">, </w:t>
      </w:r>
      <w:hyperlink r:id="rId1534"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535" w:history="1">
        <w:proofErr w:type="spellStart"/>
        <w:r w:rsidR="00894BCD" w:rsidRPr="00654987">
          <w:rPr>
            <w:rFonts w:ascii="Arial" w:hAnsi="Arial" w:cs="Arial"/>
            <w:sz w:val="20"/>
            <w:szCs w:val="20"/>
          </w:rPr>
          <w:t>Kolovou</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36"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37" w:history="1">
        <w:proofErr w:type="spellStart"/>
        <w:r w:rsidR="00894BCD" w:rsidRPr="00654987">
          <w:rPr>
            <w:rFonts w:ascii="Arial" w:hAnsi="Arial" w:cs="Arial"/>
            <w:sz w:val="20"/>
            <w:szCs w:val="20"/>
          </w:rPr>
          <w:t>Krämer</w:t>
        </w:r>
        <w:proofErr w:type="spellEnd"/>
        <w:r w:rsidR="00894BCD" w:rsidRPr="00654987">
          <w:rPr>
            <w:rFonts w:ascii="Arial" w:hAnsi="Arial" w:cs="Arial"/>
            <w:sz w:val="20"/>
            <w:szCs w:val="20"/>
          </w:rPr>
          <w:t xml:space="preserve"> BK</w:t>
        </w:r>
      </w:hyperlink>
      <w:r w:rsidR="00894BCD" w:rsidRPr="00654987">
        <w:rPr>
          <w:rFonts w:ascii="Arial" w:hAnsi="Arial" w:cs="Arial"/>
          <w:sz w:val="20"/>
          <w:szCs w:val="20"/>
        </w:rPr>
        <w:t xml:space="preserve">, </w:t>
      </w:r>
      <w:hyperlink r:id="rId1538" w:history="1">
        <w:proofErr w:type="spellStart"/>
        <w:r w:rsidR="00894BCD" w:rsidRPr="00654987">
          <w:rPr>
            <w:rFonts w:ascii="Arial" w:hAnsi="Arial" w:cs="Arial"/>
            <w:sz w:val="20"/>
            <w:szCs w:val="20"/>
          </w:rPr>
          <w:t>Kuusisto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39" w:history="1">
        <w:proofErr w:type="spellStart"/>
        <w:r w:rsidR="00894BCD" w:rsidRPr="00654987">
          <w:rPr>
            <w:rFonts w:ascii="Arial" w:hAnsi="Arial" w:cs="Arial"/>
            <w:sz w:val="20"/>
            <w:szCs w:val="20"/>
          </w:rPr>
          <w:t>Kvaløy</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540"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541" w:history="1">
        <w:proofErr w:type="spellStart"/>
        <w:r w:rsidR="00894BCD" w:rsidRPr="00654987">
          <w:rPr>
            <w:rFonts w:ascii="Arial" w:hAnsi="Arial" w:cs="Arial"/>
            <w:sz w:val="20"/>
            <w:szCs w:val="20"/>
          </w:rPr>
          <w:t>Langenberg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42"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543"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544"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545"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546"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547"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48" w:history="1">
        <w:proofErr w:type="spellStart"/>
        <w:r w:rsidR="00894BCD" w:rsidRPr="00654987">
          <w:rPr>
            <w:rFonts w:ascii="Arial" w:hAnsi="Arial" w:cs="Arial"/>
            <w:sz w:val="20"/>
            <w:szCs w:val="20"/>
          </w:rPr>
          <w:t>Lobbens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49" w:history="1">
        <w:proofErr w:type="spellStart"/>
        <w:r w:rsidR="00894BCD" w:rsidRPr="00654987">
          <w:rPr>
            <w:rFonts w:ascii="Arial" w:hAnsi="Arial" w:cs="Arial"/>
            <w:sz w:val="20"/>
            <w:szCs w:val="20"/>
          </w:rPr>
          <w:t>Loh</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50" w:history="1">
        <w:proofErr w:type="spellStart"/>
        <w:r w:rsidR="00894BCD" w:rsidRPr="00654987">
          <w:rPr>
            <w:rFonts w:ascii="Arial" w:hAnsi="Arial" w:cs="Arial"/>
            <w:sz w:val="20"/>
            <w:szCs w:val="20"/>
          </w:rPr>
          <w:t>Lorentzon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51" w:history="1">
        <w:proofErr w:type="spellStart"/>
        <w:r w:rsidR="00894BCD" w:rsidRPr="00654987">
          <w:rPr>
            <w:rFonts w:ascii="Arial" w:hAnsi="Arial" w:cs="Arial"/>
            <w:sz w:val="20"/>
            <w:szCs w:val="20"/>
          </w:rPr>
          <w:t>Luben</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552"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553" w:history="1">
        <w:proofErr w:type="spellStart"/>
        <w:r w:rsidR="00894BCD" w:rsidRPr="00654987">
          <w:rPr>
            <w:rFonts w:ascii="Arial" w:hAnsi="Arial" w:cs="Arial"/>
            <w:sz w:val="20"/>
            <w:szCs w:val="20"/>
          </w:rPr>
          <w:t>Ludolph-Donislawski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54" w:history="1">
        <w:proofErr w:type="spellStart"/>
        <w:r w:rsidR="00894BCD" w:rsidRPr="00654987">
          <w:rPr>
            <w:rFonts w:ascii="Arial" w:hAnsi="Arial" w:cs="Arial"/>
            <w:sz w:val="20"/>
            <w:szCs w:val="20"/>
          </w:rPr>
          <w:t>Lupoli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55"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556" w:history="1">
        <w:proofErr w:type="spellStart"/>
        <w:r w:rsidR="00894BCD" w:rsidRPr="00654987">
          <w:rPr>
            <w:rFonts w:ascii="Arial" w:hAnsi="Arial" w:cs="Arial"/>
            <w:sz w:val="20"/>
            <w:szCs w:val="20"/>
          </w:rPr>
          <w:t>Männikkö</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557"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558"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559"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560"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561"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62" w:history="1">
        <w:proofErr w:type="spellStart"/>
        <w:r w:rsidR="00894BCD" w:rsidRPr="00654987">
          <w:rPr>
            <w:rFonts w:ascii="Arial" w:hAnsi="Arial" w:cs="Arial"/>
            <w:sz w:val="20"/>
            <w:szCs w:val="20"/>
          </w:rPr>
          <w:t>Menni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63"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564"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565" w:history="1">
        <w:proofErr w:type="spellStart"/>
        <w:r w:rsidR="00894BCD" w:rsidRPr="00654987">
          <w:rPr>
            <w:rFonts w:ascii="Arial" w:hAnsi="Arial" w:cs="Arial"/>
            <w:sz w:val="20"/>
            <w:szCs w:val="20"/>
          </w:rPr>
          <w:t>Narisu</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66" w:history="1">
        <w:proofErr w:type="spellStart"/>
        <w:r w:rsidR="00894BCD" w:rsidRPr="00654987">
          <w:rPr>
            <w:rFonts w:ascii="Arial" w:hAnsi="Arial" w:cs="Arial"/>
            <w:sz w:val="20"/>
            <w:szCs w:val="20"/>
          </w:rPr>
          <w:t>Nauck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67"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568" w:history="1">
        <w:proofErr w:type="spellStart"/>
        <w:r w:rsidR="00894BCD" w:rsidRPr="00654987">
          <w:rPr>
            <w:rFonts w:ascii="Arial" w:hAnsi="Arial" w:cs="Arial"/>
            <w:sz w:val="20"/>
            <w:szCs w:val="20"/>
          </w:rPr>
          <w:t>Oldehinkel</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1569"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570"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571"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572" w:history="1">
        <w:proofErr w:type="spellStart"/>
        <w:r w:rsidR="00894BCD" w:rsidRPr="00654987">
          <w:rPr>
            <w:rFonts w:ascii="Arial" w:hAnsi="Arial" w:cs="Arial"/>
            <w:sz w:val="20"/>
            <w:szCs w:val="20"/>
          </w:rPr>
          <w:t>Peyser</w:t>
        </w:r>
        <w:proofErr w:type="spellEnd"/>
        <w:r w:rsidR="00894BCD" w:rsidRPr="00654987">
          <w:rPr>
            <w:rFonts w:ascii="Arial" w:hAnsi="Arial" w:cs="Arial"/>
            <w:sz w:val="20"/>
            <w:szCs w:val="20"/>
          </w:rPr>
          <w:t xml:space="preserve"> PA</w:t>
        </w:r>
      </w:hyperlink>
      <w:r w:rsidR="00894BCD" w:rsidRPr="00654987">
        <w:rPr>
          <w:rFonts w:ascii="Arial" w:hAnsi="Arial" w:cs="Arial"/>
          <w:sz w:val="20"/>
          <w:szCs w:val="20"/>
        </w:rPr>
        <w:t xml:space="preserve">, </w:t>
      </w:r>
      <w:hyperlink r:id="rId1573" w:history="1">
        <w:proofErr w:type="spellStart"/>
        <w:r w:rsidR="00894BCD" w:rsidRPr="00654987">
          <w:rPr>
            <w:rFonts w:ascii="Arial" w:hAnsi="Arial" w:cs="Arial"/>
            <w:sz w:val="20"/>
            <w:szCs w:val="20"/>
          </w:rPr>
          <w:t>Pisinger</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74"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575"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1576" w:history="1">
        <w:proofErr w:type="spellStart"/>
        <w:r w:rsidR="00894BCD" w:rsidRPr="00654987">
          <w:rPr>
            <w:rFonts w:ascii="Arial" w:hAnsi="Arial" w:cs="Arial"/>
            <w:sz w:val="20"/>
            <w:szCs w:val="20"/>
          </w:rPr>
          <w:t>Rankinen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577"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578"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579"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580"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581"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1582"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583"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584"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585"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86" w:history="1">
        <w:proofErr w:type="spellStart"/>
        <w:r w:rsidR="00894BCD" w:rsidRPr="00654987">
          <w:rPr>
            <w:rFonts w:ascii="Arial" w:hAnsi="Arial" w:cs="Arial"/>
            <w:sz w:val="20"/>
            <w:szCs w:val="20"/>
          </w:rPr>
          <w:t>Sarzynski</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587"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588" w:history="1">
        <w:proofErr w:type="spellStart"/>
        <w:r w:rsidR="00894BCD" w:rsidRPr="00654987">
          <w:rPr>
            <w:rFonts w:ascii="Arial" w:hAnsi="Arial" w:cs="Arial"/>
            <w:sz w:val="20"/>
            <w:szCs w:val="20"/>
          </w:rPr>
          <w:t>Savonen</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589" w:history="1">
        <w:proofErr w:type="spellStart"/>
        <w:r w:rsidR="00894BCD" w:rsidRPr="00654987">
          <w:rPr>
            <w:rFonts w:ascii="Arial" w:hAnsi="Arial" w:cs="Arial"/>
            <w:sz w:val="20"/>
            <w:szCs w:val="20"/>
          </w:rPr>
          <w:t>Schlessinger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90" w:history="1">
        <w:proofErr w:type="spellStart"/>
        <w:r w:rsidR="00894BCD" w:rsidRPr="00654987">
          <w:rPr>
            <w:rFonts w:ascii="Arial" w:hAnsi="Arial" w:cs="Arial"/>
            <w:sz w:val="20"/>
            <w:szCs w:val="20"/>
          </w:rPr>
          <w:t>Scholtens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91" w:history="1">
        <w:proofErr w:type="spellStart"/>
        <w:r w:rsidR="00894BCD" w:rsidRPr="00654987">
          <w:rPr>
            <w:rFonts w:ascii="Arial" w:hAnsi="Arial" w:cs="Arial"/>
            <w:sz w:val="20"/>
            <w:szCs w:val="20"/>
          </w:rPr>
          <w:t>Schurmann</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92"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593" w:history="1">
        <w:proofErr w:type="spellStart"/>
        <w:r w:rsidR="00894BCD" w:rsidRPr="00654987">
          <w:rPr>
            <w:rFonts w:ascii="Arial" w:hAnsi="Arial" w:cs="Arial"/>
            <w:sz w:val="20"/>
            <w:szCs w:val="20"/>
          </w:rPr>
          <w:t>Sennblad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594" w:history="1">
        <w:proofErr w:type="spellStart"/>
        <w:r w:rsidR="00894BCD" w:rsidRPr="00654987">
          <w:rPr>
            <w:rFonts w:ascii="Arial" w:hAnsi="Arial" w:cs="Arial"/>
            <w:sz w:val="20"/>
            <w:szCs w:val="20"/>
          </w:rPr>
          <w:t>Siemelink</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595" w:history="1">
        <w:proofErr w:type="spellStart"/>
        <w:r w:rsidR="00894BCD" w:rsidRPr="00654987">
          <w:rPr>
            <w:rFonts w:ascii="Arial" w:hAnsi="Arial" w:cs="Arial"/>
            <w:sz w:val="20"/>
            <w:szCs w:val="20"/>
          </w:rPr>
          <w:t>Silbernagel</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96"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597" w:history="1">
        <w:proofErr w:type="spellStart"/>
        <w:r w:rsidR="00894BCD" w:rsidRPr="00654987">
          <w:rPr>
            <w:rFonts w:ascii="Arial" w:hAnsi="Arial" w:cs="Arial"/>
            <w:sz w:val="20"/>
            <w:szCs w:val="20"/>
          </w:rPr>
          <w:t>Snieder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598" w:history="1">
        <w:proofErr w:type="spellStart"/>
        <w:r w:rsidR="00894BCD" w:rsidRPr="00654987">
          <w:rPr>
            <w:rFonts w:ascii="Arial" w:hAnsi="Arial" w:cs="Arial"/>
            <w:sz w:val="20"/>
            <w:szCs w:val="20"/>
          </w:rPr>
          <w:t>Staessen</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599"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600" w:history="1">
        <w:proofErr w:type="spellStart"/>
        <w:r w:rsidR="00894BCD" w:rsidRPr="00654987">
          <w:rPr>
            <w:rFonts w:ascii="Arial" w:hAnsi="Arial" w:cs="Arial"/>
            <w:sz w:val="20"/>
            <w:szCs w:val="20"/>
          </w:rPr>
          <w:t>Swertz</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601"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602"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603"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604" w:history="1">
        <w:proofErr w:type="spellStart"/>
        <w:r w:rsidR="00894BCD" w:rsidRPr="00654987">
          <w:rPr>
            <w:rFonts w:ascii="Arial" w:hAnsi="Arial" w:cs="Arial"/>
            <w:sz w:val="20"/>
            <w:szCs w:val="20"/>
          </w:rPr>
          <w:t>Thorand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605" w:history="1">
        <w:proofErr w:type="spellStart"/>
        <w:r w:rsidR="00894BCD" w:rsidRPr="00654987">
          <w:rPr>
            <w:rFonts w:ascii="Arial" w:hAnsi="Arial" w:cs="Arial"/>
            <w:sz w:val="20"/>
            <w:szCs w:val="20"/>
          </w:rPr>
          <w:t>Thuillier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606" w:history="1">
        <w:proofErr w:type="spellStart"/>
        <w:r w:rsidR="00894BCD" w:rsidRPr="00654987">
          <w:rPr>
            <w:rFonts w:ascii="Arial" w:hAnsi="Arial" w:cs="Arial"/>
            <w:sz w:val="20"/>
            <w:szCs w:val="20"/>
          </w:rPr>
          <w:t>Tuomilehto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07"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608" w:history="1">
        <w:proofErr w:type="spellStart"/>
        <w:r w:rsidR="00894BCD" w:rsidRPr="00654987">
          <w:rPr>
            <w:rFonts w:ascii="Arial" w:hAnsi="Arial" w:cs="Arial"/>
            <w:sz w:val="20"/>
            <w:szCs w:val="20"/>
          </w:rPr>
          <w:t>Vandenput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09" w:history="1">
        <w:proofErr w:type="spellStart"/>
        <w:r w:rsidR="00894BCD" w:rsidRPr="00654987">
          <w:rPr>
            <w:rFonts w:ascii="Arial" w:hAnsi="Arial" w:cs="Arial"/>
            <w:sz w:val="20"/>
            <w:szCs w:val="20"/>
          </w:rPr>
          <w:t>Vohl</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610" w:history="1">
        <w:proofErr w:type="spellStart"/>
        <w:r w:rsidR="00894BCD" w:rsidRPr="00654987">
          <w:rPr>
            <w:rFonts w:ascii="Arial" w:hAnsi="Arial" w:cs="Arial"/>
            <w:sz w:val="20"/>
            <w:szCs w:val="20"/>
          </w:rPr>
          <w:t>Völzke</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611"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612" w:history="1">
        <w:proofErr w:type="spellStart"/>
        <w:r w:rsidR="00894BCD" w:rsidRPr="00654987">
          <w:rPr>
            <w:rFonts w:ascii="Arial" w:hAnsi="Arial" w:cs="Arial"/>
            <w:sz w:val="20"/>
            <w:szCs w:val="20"/>
          </w:rPr>
          <w:t>Waeber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13"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14" w:history="1">
        <w:proofErr w:type="spellStart"/>
        <w:r w:rsidR="00894BCD" w:rsidRPr="00654987">
          <w:rPr>
            <w:rFonts w:ascii="Arial" w:hAnsi="Arial" w:cs="Arial"/>
            <w:sz w:val="20"/>
            <w:szCs w:val="20"/>
          </w:rPr>
          <w:t>Westendorp</w:t>
        </w:r>
        <w:proofErr w:type="spellEnd"/>
        <w:r w:rsidR="00894BCD" w:rsidRPr="00654987">
          <w:rPr>
            <w:rFonts w:ascii="Arial" w:hAnsi="Arial" w:cs="Arial"/>
            <w:sz w:val="20"/>
            <w:szCs w:val="20"/>
          </w:rPr>
          <w:t xml:space="preserve"> RG</w:t>
        </w:r>
      </w:hyperlink>
      <w:r w:rsidR="00894BCD">
        <w:rPr>
          <w:rFonts w:ascii="Arial" w:hAnsi="Arial" w:cs="Arial"/>
          <w:sz w:val="20"/>
          <w:szCs w:val="20"/>
        </w:rPr>
        <w:t>J</w:t>
      </w:r>
      <w:r w:rsidR="00894BCD" w:rsidRPr="00654987">
        <w:rPr>
          <w:rFonts w:ascii="Arial" w:hAnsi="Arial" w:cs="Arial"/>
          <w:sz w:val="20"/>
          <w:szCs w:val="20"/>
        </w:rPr>
        <w:t xml:space="preserve">, </w:t>
      </w:r>
      <w:hyperlink r:id="rId1615"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616"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617" w:history="1">
        <w:proofErr w:type="spellStart"/>
        <w:r w:rsidR="00894BCD" w:rsidRPr="00654987">
          <w:rPr>
            <w:rFonts w:ascii="Arial" w:hAnsi="Arial" w:cs="Arial"/>
            <w:sz w:val="20"/>
            <w:szCs w:val="20"/>
          </w:rPr>
          <w:t>Wolffenbuttel</w:t>
        </w:r>
        <w:proofErr w:type="spellEnd"/>
        <w:r w:rsidR="00894BCD" w:rsidRPr="00654987">
          <w:rPr>
            <w:rFonts w:ascii="Arial" w:hAnsi="Arial" w:cs="Arial"/>
            <w:sz w:val="20"/>
            <w:szCs w:val="20"/>
          </w:rPr>
          <w:t xml:space="preserve"> BHR</w:t>
        </w:r>
      </w:hyperlink>
      <w:r w:rsidR="00894BCD" w:rsidRPr="00654987">
        <w:rPr>
          <w:rFonts w:ascii="Arial" w:hAnsi="Arial" w:cs="Arial"/>
          <w:sz w:val="20"/>
          <w:szCs w:val="20"/>
        </w:rPr>
        <w:t xml:space="preserve">, </w:t>
      </w:r>
      <w:hyperlink r:id="rId1618"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619"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620"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621" w:history="1">
        <w:proofErr w:type="spellStart"/>
        <w:r w:rsidR="00894BCD" w:rsidRPr="00654987">
          <w:rPr>
            <w:rFonts w:ascii="Arial" w:hAnsi="Arial" w:cs="Arial"/>
            <w:sz w:val="20"/>
            <w:szCs w:val="20"/>
          </w:rPr>
          <w:t>Zillikens</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622" w:history="1">
        <w:proofErr w:type="spellStart"/>
        <w:r w:rsidR="00894BCD" w:rsidRPr="00654987">
          <w:rPr>
            <w:rFonts w:ascii="Arial" w:hAnsi="Arial" w:cs="Arial"/>
            <w:sz w:val="20"/>
            <w:szCs w:val="20"/>
          </w:rPr>
          <w:t>Baldassarre</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623" w:history="1">
        <w:proofErr w:type="spellStart"/>
        <w:r w:rsidR="00894BCD" w:rsidRPr="00654987">
          <w:rPr>
            <w:rFonts w:ascii="Arial" w:hAnsi="Arial" w:cs="Arial"/>
            <w:sz w:val="20"/>
            <w:szCs w:val="20"/>
          </w:rPr>
          <w:t>Balkau</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624"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25" w:history="1">
        <w:proofErr w:type="spellStart"/>
        <w:r w:rsidR="00894BCD" w:rsidRPr="00654987">
          <w:rPr>
            <w:rFonts w:ascii="Arial" w:hAnsi="Arial" w:cs="Arial"/>
            <w:sz w:val="20"/>
            <w:szCs w:val="20"/>
          </w:rPr>
          <w:t>Böger</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626"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627"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628" w:history="1">
        <w:proofErr w:type="spellStart"/>
        <w:r w:rsidR="00894BCD" w:rsidRPr="00654987">
          <w:rPr>
            <w:rFonts w:ascii="Arial" w:hAnsi="Arial" w:cs="Arial"/>
            <w:sz w:val="20"/>
            <w:szCs w:val="20"/>
          </w:rPr>
          <w:t>Bruinenberg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29"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630"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631"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632"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633"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634" w:history="1">
        <w:proofErr w:type="spellStart"/>
        <w:r w:rsidR="00894BCD" w:rsidRPr="00654987">
          <w:rPr>
            <w:rFonts w:ascii="Arial" w:hAnsi="Arial" w:cs="Arial"/>
            <w:sz w:val="20"/>
            <w:szCs w:val="20"/>
          </w:rPr>
          <w:t>Cusi</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635"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636"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37"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638" w:history="1">
        <w:proofErr w:type="spellStart"/>
        <w:r w:rsidR="00894BCD" w:rsidRPr="00654987">
          <w:rPr>
            <w:rFonts w:ascii="Arial" w:hAnsi="Arial" w:cs="Arial"/>
            <w:sz w:val="20"/>
            <w:szCs w:val="20"/>
          </w:rPr>
          <w:t>Froguel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39"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640" w:history="1">
        <w:proofErr w:type="spellStart"/>
        <w:r w:rsidR="00894BCD" w:rsidRPr="00654987">
          <w:rPr>
            <w:rFonts w:ascii="Arial" w:hAnsi="Arial" w:cs="Arial"/>
            <w:sz w:val="20"/>
            <w:szCs w:val="20"/>
          </w:rPr>
          <w:t>Grabe</w:t>
        </w:r>
        <w:proofErr w:type="spellEnd"/>
        <w:r w:rsidR="00894BCD" w:rsidRPr="00654987">
          <w:rPr>
            <w:rFonts w:ascii="Arial" w:hAnsi="Arial" w:cs="Arial"/>
            <w:sz w:val="20"/>
            <w:szCs w:val="20"/>
          </w:rPr>
          <w:t xml:space="preserve"> HJ</w:t>
        </w:r>
      </w:hyperlink>
      <w:r w:rsidR="00894BCD" w:rsidRPr="00654987">
        <w:rPr>
          <w:rFonts w:ascii="Arial" w:hAnsi="Arial" w:cs="Arial"/>
          <w:sz w:val="20"/>
          <w:szCs w:val="20"/>
        </w:rPr>
        <w:t xml:space="preserve">, </w:t>
      </w:r>
      <w:hyperlink r:id="rId1641"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642"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643"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644" w:history="1">
        <w:proofErr w:type="spellStart"/>
        <w:r w:rsidR="00894BCD" w:rsidRPr="00654987">
          <w:rPr>
            <w:rFonts w:ascii="Arial" w:hAnsi="Arial" w:cs="Arial"/>
            <w:sz w:val="20"/>
            <w:szCs w:val="20"/>
          </w:rPr>
          <w:t>Hveem</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645"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646"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47"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648" w:history="1">
        <w:proofErr w:type="spellStart"/>
        <w:r w:rsidR="00894BCD" w:rsidRPr="00654987">
          <w:rPr>
            <w:rFonts w:ascii="Arial" w:hAnsi="Arial" w:cs="Arial"/>
            <w:sz w:val="20"/>
            <w:szCs w:val="20"/>
          </w:rPr>
          <w:t>Kivimaki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49" w:history="1">
        <w:proofErr w:type="spellStart"/>
        <w:r w:rsidR="00894BCD" w:rsidRPr="00654987">
          <w:rPr>
            <w:rFonts w:ascii="Arial" w:hAnsi="Arial" w:cs="Arial"/>
            <w:sz w:val="20"/>
            <w:szCs w:val="20"/>
          </w:rPr>
          <w:t>Kooner</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650" w:history="1">
        <w:proofErr w:type="spellStart"/>
        <w:r w:rsidR="00894BCD" w:rsidRPr="00654987">
          <w:rPr>
            <w:rFonts w:ascii="Arial" w:hAnsi="Arial" w:cs="Arial"/>
            <w:sz w:val="20"/>
            <w:szCs w:val="20"/>
          </w:rPr>
          <w:t>Kuh</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651" w:history="1">
        <w:proofErr w:type="spellStart"/>
        <w:r w:rsidR="00894BCD" w:rsidRPr="00654987">
          <w:rPr>
            <w:rFonts w:ascii="Arial" w:hAnsi="Arial" w:cs="Arial"/>
            <w:sz w:val="20"/>
            <w:szCs w:val="20"/>
          </w:rPr>
          <w:t>Laakso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52"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653"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654"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655"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656" w:history="1">
        <w:proofErr w:type="spellStart"/>
        <w:r w:rsidR="00894BCD" w:rsidRPr="00654987">
          <w:rPr>
            <w:rFonts w:ascii="Arial" w:hAnsi="Arial" w:cs="Arial"/>
            <w:sz w:val="20"/>
            <w:szCs w:val="20"/>
          </w:rPr>
          <w:t>Metspalu</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57"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658"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659"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660" w:history="1">
        <w:proofErr w:type="spellStart"/>
        <w:r w:rsidR="00894BCD" w:rsidRPr="00654987">
          <w:rPr>
            <w:rFonts w:ascii="Arial" w:hAnsi="Arial" w:cs="Arial"/>
            <w:sz w:val="20"/>
            <w:szCs w:val="20"/>
          </w:rPr>
          <w:t>Pasterkamp</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61"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662"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663"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664"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166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666"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667" w:history="1">
        <w:proofErr w:type="spellStart"/>
        <w:r w:rsidR="00894BCD" w:rsidRPr="00654987">
          <w:rPr>
            <w:rFonts w:ascii="Arial" w:hAnsi="Arial" w:cs="Arial"/>
            <w:sz w:val="20"/>
            <w:szCs w:val="20"/>
          </w:rPr>
          <w:t>Rauramaa</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68"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669" w:history="1">
        <w:proofErr w:type="spellStart"/>
        <w:r w:rsidR="00894BCD" w:rsidRPr="00654987">
          <w:rPr>
            <w:rFonts w:ascii="Arial" w:hAnsi="Arial" w:cs="Arial"/>
            <w:sz w:val="20"/>
            <w:szCs w:val="20"/>
          </w:rPr>
          <w:t>Sørensen</w:t>
        </w:r>
        <w:proofErr w:type="spellEnd"/>
        <w:r w:rsidR="00894BCD" w:rsidRPr="00654987">
          <w:rPr>
            <w:rFonts w:ascii="Arial" w:hAnsi="Arial" w:cs="Arial"/>
            <w:sz w:val="20"/>
            <w:szCs w:val="20"/>
          </w:rPr>
          <w:t xml:space="preserve"> TIA</w:t>
        </w:r>
      </w:hyperlink>
      <w:r w:rsidR="00894BCD" w:rsidRPr="00654987">
        <w:rPr>
          <w:rFonts w:ascii="Arial" w:hAnsi="Arial" w:cs="Arial"/>
          <w:sz w:val="20"/>
          <w:szCs w:val="20"/>
        </w:rPr>
        <w:t xml:space="preserve">, </w:t>
      </w:r>
      <w:hyperlink r:id="rId1670"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671" w:history="1">
        <w:proofErr w:type="spellStart"/>
        <w:r w:rsidR="00894BCD" w:rsidRPr="00654987">
          <w:rPr>
            <w:rFonts w:ascii="Arial" w:hAnsi="Arial" w:cs="Arial"/>
            <w:sz w:val="20"/>
            <w:szCs w:val="20"/>
          </w:rPr>
          <w:t>Tiemeier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672" w:history="1">
        <w:proofErr w:type="spellStart"/>
        <w:r w:rsidR="00894BCD" w:rsidRPr="00654987">
          <w:rPr>
            <w:rFonts w:ascii="Arial" w:hAnsi="Arial" w:cs="Arial"/>
            <w:sz w:val="20"/>
            <w:szCs w:val="20"/>
          </w:rPr>
          <w:t>Tremoli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673"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74" w:history="1">
        <w:proofErr w:type="spellStart"/>
        <w:r w:rsidR="00894BCD" w:rsidRPr="00654987">
          <w:rPr>
            <w:rFonts w:ascii="Arial" w:hAnsi="Arial" w:cs="Arial"/>
            <w:sz w:val="20"/>
            <w:szCs w:val="20"/>
          </w:rPr>
          <w:t>Vestergaard</w:t>
        </w:r>
        <w:proofErr w:type="spellEnd"/>
        <w:r w:rsidR="00894BCD" w:rsidRPr="00654987">
          <w:rPr>
            <w:rFonts w:ascii="Arial" w:hAnsi="Arial" w:cs="Arial"/>
            <w:sz w:val="20"/>
            <w:szCs w:val="20"/>
          </w:rPr>
          <w:t xml:space="preserve"> H</w:t>
        </w:r>
      </w:hyperlink>
      <w:r w:rsidR="00894BCD">
        <w:rPr>
          <w:rFonts w:ascii="Arial" w:hAnsi="Arial" w:cs="Arial"/>
          <w:sz w:val="20"/>
          <w:szCs w:val="20"/>
        </w:rPr>
        <w:t>,</w:t>
      </w:r>
      <w:r w:rsidR="00894BCD" w:rsidRPr="00654987">
        <w:rPr>
          <w:rFonts w:ascii="Arial" w:hAnsi="Arial" w:cs="Arial"/>
          <w:sz w:val="20"/>
          <w:szCs w:val="20"/>
        </w:rPr>
        <w:t xml:space="preserve"> </w:t>
      </w:r>
      <w:hyperlink r:id="rId1675" w:history="1">
        <w:proofErr w:type="spellStart"/>
        <w:r w:rsidR="00894BCD" w:rsidRPr="00654987">
          <w:rPr>
            <w:rFonts w:ascii="Arial" w:hAnsi="Arial" w:cs="Arial"/>
            <w:sz w:val="20"/>
            <w:szCs w:val="20"/>
          </w:rPr>
          <w:t>Vollenweider</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76"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677"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678"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679"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680"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681" w:history="1">
        <w:proofErr w:type="spellStart"/>
        <w:r w:rsidR="00894BCD" w:rsidRPr="00654987">
          <w:rPr>
            <w:rFonts w:ascii="Arial" w:hAnsi="Arial" w:cs="Arial"/>
            <w:sz w:val="20"/>
            <w:szCs w:val="20"/>
          </w:rPr>
          <w:t>Frayling</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682"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683" w:history="1">
        <w:proofErr w:type="spellStart"/>
        <w:r w:rsidR="00894BCD" w:rsidRPr="00654987">
          <w:rPr>
            <w:rFonts w:ascii="Arial" w:hAnsi="Arial" w:cs="Arial"/>
            <w:sz w:val="20"/>
            <w:szCs w:val="20"/>
          </w:rPr>
          <w:t>Boehnke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84"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85"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686"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687"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688"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689"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690"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691"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692" w:history="1">
        <w:proofErr w:type="spellStart"/>
        <w:r w:rsidR="00894BCD" w:rsidRPr="00654987">
          <w:rPr>
            <w:rFonts w:ascii="Arial" w:hAnsi="Arial" w:cs="Arial"/>
            <w:sz w:val="20"/>
            <w:szCs w:val="20"/>
          </w:rPr>
          <w:t>Mohlke</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1693" w:history="1">
        <w:proofErr w:type="spellStart"/>
        <w:r w:rsidR="00894BCD" w:rsidRPr="00654987">
          <w:rPr>
            <w:rFonts w:ascii="Arial" w:hAnsi="Arial" w:cs="Arial"/>
            <w:sz w:val="20"/>
            <w:szCs w:val="20"/>
          </w:rPr>
          <w:t>Marchini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94"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695" w:history="1">
        <w:proofErr w:type="spellStart"/>
        <w:r w:rsidR="00894BCD" w:rsidRPr="00654987">
          <w:rPr>
            <w:rFonts w:ascii="Arial" w:hAnsi="Arial" w:cs="Arial"/>
            <w:sz w:val="20"/>
            <w:szCs w:val="20"/>
          </w:rPr>
          <w:t>Kilpeläinen</w:t>
        </w:r>
        <w:proofErr w:type="spellEnd"/>
        <w:r w:rsidR="00894BCD" w:rsidRPr="00654987">
          <w:rPr>
            <w:rFonts w:ascii="Arial" w:hAnsi="Arial" w:cs="Arial"/>
            <w:sz w:val="20"/>
            <w:szCs w:val="20"/>
          </w:rPr>
          <w:t xml:space="preserve"> TO</w:t>
        </w:r>
      </w:hyperlink>
      <w:r w:rsidR="00894BCD">
        <w:rPr>
          <w:rFonts w:ascii="Arial" w:hAnsi="Arial" w:cs="Arial"/>
          <w:sz w:val="20"/>
          <w:szCs w:val="20"/>
        </w:rPr>
        <w:t xml:space="preserve">, </w:t>
      </w:r>
      <w:hyperlink r:id="rId1696"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697"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698"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699"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r w:rsidR="00894BCD" w:rsidRPr="00C41731">
        <w:rPr>
          <w:rFonts w:ascii="Arial" w:hAnsi="Arial" w:cs="Arial"/>
          <w:b/>
          <w:i/>
          <w:sz w:val="20"/>
          <w:szCs w:val="20"/>
        </w:rPr>
        <w:t xml:space="preserve">Genome-wide meta-analysis of 241,258 adults accounting for smoking </w:t>
      </w:r>
      <w:proofErr w:type="spellStart"/>
      <w:r w:rsidR="00894BCD" w:rsidRPr="00C41731">
        <w:rPr>
          <w:rFonts w:ascii="Arial" w:hAnsi="Arial" w:cs="Arial"/>
          <w:b/>
          <w:i/>
          <w:sz w:val="20"/>
          <w:szCs w:val="20"/>
        </w:rPr>
        <w:t>behaviour</w:t>
      </w:r>
      <w:proofErr w:type="spellEnd"/>
      <w:r w:rsidR="00894BCD" w:rsidRPr="00C41731">
        <w:rPr>
          <w:rFonts w:ascii="Arial" w:hAnsi="Arial" w:cs="Arial"/>
          <w:b/>
          <w:i/>
          <w:sz w:val="20"/>
          <w:szCs w:val="20"/>
        </w:rPr>
        <w:t xml:space="preserve"> identifies novel loci for obesity traits</w:t>
      </w:r>
      <w:r w:rsidR="00894BCD" w:rsidRPr="00654987">
        <w:rPr>
          <w:rFonts w:ascii="Arial" w:hAnsi="Arial" w:cs="Arial"/>
          <w:sz w:val="20"/>
          <w:szCs w:val="20"/>
        </w:rPr>
        <w:t xml:space="preserve">. </w:t>
      </w:r>
      <w:hyperlink r:id="rId1700" w:tooltip="Nature communications." w:history="1">
        <w:r w:rsidR="00894BCD" w:rsidRPr="00654987">
          <w:rPr>
            <w:rFonts w:ascii="Arial" w:hAnsi="Arial" w:cs="Arial"/>
            <w:sz w:val="20"/>
            <w:szCs w:val="20"/>
          </w:rPr>
          <w:t xml:space="preserve">Nat </w:t>
        </w:r>
        <w:proofErr w:type="spellStart"/>
        <w:r w:rsidR="00894BCD" w:rsidRPr="00654987">
          <w:rPr>
            <w:rFonts w:ascii="Arial" w:hAnsi="Arial" w:cs="Arial"/>
            <w:sz w:val="20"/>
            <w:szCs w:val="20"/>
          </w:rPr>
          <w:t>Commun</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701" w:history="1">
        <w:r w:rsidR="000B1DB4" w:rsidRPr="000B1DB4">
          <w:rPr>
            <w:rFonts w:ascii="Arial" w:hAnsi="Arial" w:cs="Arial"/>
            <w:sz w:val="20"/>
            <w:szCs w:val="20"/>
          </w:rPr>
          <w:t>PMC5414044</w:t>
        </w:r>
      </w:hyperlink>
      <w:r w:rsidR="000B1DB4" w:rsidRPr="000B1DB4">
        <w:rPr>
          <w:rFonts w:ascii="Arial" w:hAnsi="Arial" w:cs="Arial"/>
          <w:sz w:val="20"/>
          <w:szCs w:val="20"/>
        </w:rPr>
        <w:t>.</w:t>
      </w:r>
    </w:p>
    <w:p w:rsidR="001A113D" w:rsidRPr="006B4434" w:rsidRDefault="001A113D" w:rsidP="005C135A">
      <w:r w:rsidRPr="002C78D6">
        <w:rPr>
          <w:rFonts w:ascii="Arial" w:hAnsi="Arial" w:cs="Arial"/>
          <w:color w:val="000000"/>
          <w:sz w:val="20"/>
          <w:szCs w:val="20"/>
        </w:rPr>
        <w:lastRenderedPageBreak/>
        <w:t xml:space="preserve">Kao DP, Stevens LM, </w:t>
      </w:r>
      <w:proofErr w:type="spellStart"/>
      <w:r w:rsidRPr="002C78D6">
        <w:rPr>
          <w:rFonts w:ascii="Arial" w:hAnsi="Arial" w:cs="Arial"/>
          <w:color w:val="000000"/>
          <w:sz w:val="20"/>
          <w:szCs w:val="20"/>
        </w:rPr>
        <w:t>Hinterberg</w:t>
      </w:r>
      <w:proofErr w:type="spellEnd"/>
      <w:r w:rsidRPr="002C78D6">
        <w:rPr>
          <w:rFonts w:ascii="Arial" w:hAnsi="Arial" w:cs="Arial"/>
          <w:color w:val="000000"/>
          <w:sz w:val="20"/>
          <w:szCs w:val="20"/>
        </w:rPr>
        <w:t xml:space="preserve"> MA, </w:t>
      </w:r>
      <w:proofErr w:type="spellStart"/>
      <w:r w:rsidRPr="002C78D6">
        <w:rPr>
          <w:rFonts w:ascii="Arial" w:hAnsi="Arial" w:cs="Arial"/>
          <w:color w:val="000000"/>
          <w:sz w:val="20"/>
          <w:szCs w:val="20"/>
        </w:rPr>
        <w:t>G</w:t>
      </w:r>
      <w:r>
        <w:rPr>
          <w:rFonts w:ascii="Arial" w:hAnsi="Arial" w:cs="Arial"/>
          <w:color w:val="000000"/>
          <w:sz w:val="20"/>
          <w:szCs w:val="20"/>
        </w:rPr>
        <w:t>o</w:t>
      </w:r>
      <w:r w:rsidRPr="002C78D6">
        <w:rPr>
          <w:rFonts w:ascii="Arial" w:hAnsi="Arial" w:cs="Arial"/>
          <w:color w:val="000000"/>
          <w:sz w:val="20"/>
          <w:szCs w:val="20"/>
        </w:rPr>
        <w:t>rg</w:t>
      </w:r>
      <w:proofErr w:type="spellEnd"/>
      <w:r w:rsidRPr="002C78D6">
        <w:rPr>
          <w:rFonts w:ascii="Arial" w:hAnsi="Arial" w:cs="Arial"/>
          <w:color w:val="000000"/>
          <w:sz w:val="20"/>
          <w:szCs w:val="20"/>
        </w:rPr>
        <w:t xml:space="preserve"> C. </w:t>
      </w:r>
      <w:r w:rsidRPr="002C78D6">
        <w:rPr>
          <w:rFonts w:ascii="Arial" w:hAnsi="Arial" w:cs="Arial"/>
          <w:b/>
          <w:i/>
          <w:color w:val="000000"/>
          <w:sz w:val="20"/>
          <w:szCs w:val="20"/>
        </w:rPr>
        <w:t xml:space="preserve">Phenotype-Specific Association of Single-Nucleotide Polymorphisms with Heart Failure and Preserved Ejection Fraction: </w:t>
      </w:r>
      <w:proofErr w:type="gramStart"/>
      <w:r w:rsidRPr="002C78D6">
        <w:rPr>
          <w:rFonts w:ascii="Arial" w:hAnsi="Arial" w:cs="Arial"/>
          <w:b/>
          <w:i/>
          <w:color w:val="000000"/>
          <w:sz w:val="20"/>
          <w:szCs w:val="20"/>
        </w:rPr>
        <w:t>a</w:t>
      </w:r>
      <w:proofErr w:type="gramEnd"/>
      <w:r w:rsidRPr="002C78D6">
        <w:rPr>
          <w:rFonts w:ascii="Arial" w:hAnsi="Arial" w:cs="Arial"/>
          <w:b/>
          <w:i/>
          <w:color w:val="000000"/>
          <w:sz w:val="20"/>
          <w:szCs w:val="20"/>
        </w:rPr>
        <w:t xml:space="preserve"> Genome-Wide Association Analysis of the Cardiovascular Health Study</w:t>
      </w:r>
      <w:r w:rsidRPr="002C78D6">
        <w:rPr>
          <w:rFonts w:ascii="Arial" w:hAnsi="Arial" w:cs="Arial"/>
          <w:color w:val="000000"/>
          <w:sz w:val="20"/>
          <w:szCs w:val="20"/>
        </w:rPr>
        <w:t xml:space="preserve">. J Cardiovasc </w:t>
      </w:r>
      <w:proofErr w:type="spellStart"/>
      <w:r w:rsidRPr="002C78D6">
        <w:rPr>
          <w:rFonts w:ascii="Arial" w:hAnsi="Arial" w:cs="Arial"/>
          <w:color w:val="000000"/>
          <w:sz w:val="20"/>
          <w:szCs w:val="20"/>
        </w:rPr>
        <w:t>Transl</w:t>
      </w:r>
      <w:proofErr w:type="spellEnd"/>
      <w:r w:rsidRPr="002C78D6">
        <w:rPr>
          <w:rFonts w:ascii="Arial" w:hAnsi="Arial" w:cs="Arial"/>
          <w:color w:val="000000"/>
          <w:sz w:val="20"/>
          <w:szCs w:val="20"/>
        </w:rPr>
        <w:t xml:space="preserve">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702"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w:t>
      </w:r>
      <w:proofErr w:type="spellStart"/>
      <w:r w:rsidRPr="004B6040">
        <w:rPr>
          <w:rFonts w:ascii="Arial" w:hAnsi="Arial" w:cs="Arial"/>
          <w:color w:val="000000"/>
          <w:sz w:val="20"/>
          <w:szCs w:val="20"/>
        </w:rPr>
        <w:t>Strizich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Aneke</w:t>
      </w:r>
      <w:proofErr w:type="spellEnd"/>
      <w:r w:rsidRPr="004B6040">
        <w:rPr>
          <w:rFonts w:ascii="Arial" w:hAnsi="Arial" w:cs="Arial"/>
          <w:color w:val="000000"/>
          <w:sz w:val="20"/>
          <w:szCs w:val="20"/>
        </w:rPr>
        <w:t xml:space="preserve">-Nash C, Dominguez-Islas C, </w:t>
      </w:r>
      <w:proofErr w:type="spellStart"/>
      <w:r w:rsidRPr="004B6040">
        <w:rPr>
          <w:rFonts w:ascii="Arial" w:hAnsi="Arial" w:cs="Arial"/>
          <w:color w:val="000000"/>
          <w:sz w:val="20"/>
          <w:szCs w:val="20"/>
        </w:rPr>
        <w:t>Bůžková</w:t>
      </w:r>
      <w:proofErr w:type="spellEnd"/>
      <w:r w:rsidRPr="004B6040">
        <w:rPr>
          <w:rFonts w:ascii="Arial" w:hAnsi="Arial" w:cs="Arial"/>
          <w:color w:val="000000"/>
          <w:sz w:val="20"/>
          <w:szCs w:val="20"/>
        </w:rPr>
        <w:t xml:space="preserve"> P, Strickler H, Rohan T, Pollak M, </w:t>
      </w:r>
      <w:proofErr w:type="spellStart"/>
      <w:r w:rsidRPr="004B6040">
        <w:rPr>
          <w:rFonts w:ascii="Arial" w:hAnsi="Arial" w:cs="Arial"/>
          <w:color w:val="000000"/>
          <w:sz w:val="20"/>
          <w:szCs w:val="20"/>
        </w:rPr>
        <w:t>Kuller</w:t>
      </w:r>
      <w:proofErr w:type="spellEnd"/>
      <w:r w:rsidRPr="004B6040">
        <w:rPr>
          <w:rFonts w:ascii="Arial" w:hAnsi="Arial" w:cs="Arial"/>
          <w:color w:val="000000"/>
          <w:sz w:val="20"/>
          <w:szCs w:val="20"/>
        </w:rPr>
        <w:t xml:space="preserve"> L, Kizer JR, Cappola A, Li CI, Psaty BM, Newman A. </w:t>
      </w:r>
      <w:proofErr w:type="spellStart"/>
      <w:r w:rsidRPr="004B6040">
        <w:rPr>
          <w:rFonts w:ascii="Arial" w:hAnsi="Arial" w:cs="Arial"/>
          <w:b/>
          <w:i/>
          <w:color w:val="000000"/>
          <w:sz w:val="20"/>
          <w:szCs w:val="20"/>
        </w:rPr>
        <w:t>Insulinlike</w:t>
      </w:r>
      <w:proofErr w:type="spellEnd"/>
      <w:r w:rsidRPr="004B6040">
        <w:rPr>
          <w:rFonts w:ascii="Arial" w:hAnsi="Arial" w:cs="Arial"/>
          <w:b/>
          <w:i/>
          <w:color w:val="000000"/>
          <w:sz w:val="20"/>
          <w:szCs w:val="20"/>
        </w:rPr>
        <w:t xml:space="preserve"> growth factor binding protein-1 and ghrelin predict health outcomes among older adults: CHS cohort.</w:t>
      </w:r>
      <w:r w:rsidRPr="004B6040">
        <w:rPr>
          <w:rFonts w:ascii="Arial" w:hAnsi="Arial" w:cs="Arial"/>
          <w:color w:val="000000"/>
          <w:sz w:val="20"/>
          <w:szCs w:val="20"/>
        </w:rPr>
        <w:t xml:space="preserve"> J Clin Endocrinol </w:t>
      </w:r>
      <w:proofErr w:type="spellStart"/>
      <w:r w:rsidRPr="004B6040">
        <w:rPr>
          <w:rFonts w:ascii="Arial" w:hAnsi="Arial" w:cs="Arial"/>
          <w:color w:val="000000"/>
          <w:sz w:val="20"/>
          <w:szCs w:val="20"/>
        </w:rPr>
        <w:t>Metab</w:t>
      </w:r>
      <w:proofErr w:type="spellEnd"/>
      <w:r w:rsidRPr="004B6040">
        <w:rPr>
          <w:rFonts w:ascii="Arial" w:hAnsi="Arial" w:cs="Arial"/>
          <w:color w:val="000000"/>
          <w:sz w:val="20"/>
          <w:szCs w:val="20"/>
        </w:rPr>
        <w:t xml:space="preserve">.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703"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Kent ST, </w:t>
      </w:r>
      <w:proofErr w:type="spellStart"/>
      <w:r w:rsidRPr="00D412C8">
        <w:rPr>
          <w:rFonts w:ascii="Arial" w:hAnsi="Arial" w:cs="Arial"/>
          <w:sz w:val="20"/>
          <w:szCs w:val="20"/>
        </w:rPr>
        <w:t>Rosenson</w:t>
      </w:r>
      <w:proofErr w:type="spellEnd"/>
      <w:r w:rsidRPr="00D412C8">
        <w:rPr>
          <w:rFonts w:ascii="Arial" w:hAnsi="Arial" w:cs="Arial"/>
          <w:sz w:val="20"/>
          <w:szCs w:val="20"/>
        </w:rPr>
        <w:t xml:space="preserve"> RS, Avery CL, Chen YI, Correa A, Cummings SR,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Cushman M, Evans DS,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Harris TB, Howard G, Irvin MR, Judd SE,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Lange L, Levitan EB, Li X, Liu Y, Post WS, Postmus I, Psaty BM, Rotter JI, Safford MM,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Smith AV, Stewart JD,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Sun F,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Woolley JM,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Wiggins KL, Wilson JG, </w:t>
      </w:r>
      <w:proofErr w:type="spellStart"/>
      <w:r w:rsidRPr="00D412C8">
        <w:rPr>
          <w:rFonts w:ascii="Arial" w:hAnsi="Arial" w:cs="Arial"/>
          <w:sz w:val="20"/>
          <w:szCs w:val="20"/>
        </w:rPr>
        <w:t>Muntner</w:t>
      </w:r>
      <w:proofErr w:type="spellEnd"/>
      <w:r w:rsidRPr="00D412C8">
        <w:rPr>
          <w:rFonts w:ascii="Arial" w:hAnsi="Arial" w:cs="Arial"/>
          <w:sz w:val="20"/>
          <w:szCs w:val="20"/>
        </w:rPr>
        <w:t xml:space="preserve"> P.</w:t>
      </w:r>
      <w:r w:rsidRPr="00C11662">
        <w:rPr>
          <w:rFonts w:ascii="Arial" w:hAnsi="Arial" w:cs="Arial"/>
          <w:b/>
          <w:i/>
          <w:sz w:val="20"/>
          <w:szCs w:val="20"/>
        </w:rPr>
        <w:t xml:space="preserve"> </w:t>
      </w:r>
      <w:hyperlink r:id="rId1704"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705"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w:t>
      </w: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 de </w:t>
      </w:r>
      <w:proofErr w:type="spellStart"/>
      <w:r w:rsidRPr="00153B57">
        <w:rPr>
          <w:rFonts w:ascii="Arial" w:hAnsi="Arial" w:cs="Arial"/>
          <w:sz w:val="20"/>
          <w:szCs w:val="20"/>
        </w:rPr>
        <w:t>Fillipi</w:t>
      </w:r>
      <w:proofErr w:type="spellEnd"/>
      <w:r w:rsidRPr="00153B57">
        <w:rPr>
          <w:rFonts w:ascii="Arial" w:hAnsi="Arial" w:cs="Arial"/>
          <w:sz w:val="20"/>
          <w:szCs w:val="20"/>
        </w:rPr>
        <w:t xml:space="preserve"> C, Newman AB, Kronmal RA, Tracy RP, Gottdiener JS,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 de Boer IH, Psaty BM, Siscovick DS,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w:t>
      </w:r>
      <w:proofErr w:type="spellStart"/>
      <w:r w:rsidRPr="00153B57">
        <w:rPr>
          <w:rFonts w:ascii="Arial" w:hAnsi="Arial" w:cs="Arial"/>
          <w:sz w:val="20"/>
          <w:szCs w:val="20"/>
        </w:rPr>
        <w:t>Diabet</w:t>
      </w:r>
      <w:proofErr w:type="spellEnd"/>
      <w:r w:rsidRPr="00153B57">
        <w:rPr>
          <w:rFonts w:ascii="Arial" w:hAnsi="Arial" w:cs="Arial"/>
          <w:sz w:val="20"/>
          <w:szCs w:val="20"/>
        </w:rPr>
        <w:t xml:space="preserve">.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Kuller</w:t>
      </w:r>
      <w:proofErr w:type="spellEnd"/>
      <w:r w:rsidRPr="00D412C8">
        <w:rPr>
          <w:rFonts w:ascii="Arial" w:hAnsi="Arial" w:cs="Arial"/>
          <w:sz w:val="20"/>
          <w:szCs w:val="20"/>
        </w:rPr>
        <w:t xml:space="preserve"> LH, Lopez OL, Gottdiener JS, </w:t>
      </w:r>
      <w:proofErr w:type="spellStart"/>
      <w:r w:rsidRPr="00D412C8">
        <w:rPr>
          <w:rFonts w:ascii="Arial" w:hAnsi="Arial" w:cs="Arial"/>
          <w:sz w:val="20"/>
          <w:szCs w:val="20"/>
        </w:rPr>
        <w:t>Kitzman</w:t>
      </w:r>
      <w:proofErr w:type="spellEnd"/>
      <w:r w:rsidRPr="00D412C8">
        <w:rPr>
          <w:rFonts w:ascii="Arial" w:hAnsi="Arial" w:cs="Arial"/>
          <w:sz w:val="20"/>
          <w:szCs w:val="20"/>
        </w:rPr>
        <w:t xml:space="preserve"> DW, Becker JT, Chang Y, Newman AB. </w:t>
      </w:r>
      <w:hyperlink r:id="rId1706"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e005353. PM: 28735291</w:t>
      </w:r>
      <w:r w:rsidR="00B96734">
        <w:rPr>
          <w:rFonts w:ascii="Arial" w:hAnsi="Arial" w:cs="Arial"/>
          <w:sz w:val="20"/>
          <w:szCs w:val="20"/>
        </w:rPr>
        <w:t xml:space="preserve">. </w:t>
      </w:r>
      <w:hyperlink r:id="rId1707" w:history="1">
        <w:r w:rsidR="00B96734" w:rsidRPr="00752B65">
          <w:rPr>
            <w:rFonts w:ascii="Arial" w:hAnsi="Arial" w:cs="Arial"/>
            <w:sz w:val="20"/>
            <w:szCs w:val="20"/>
          </w:rPr>
          <w:t>PMC5586275</w:t>
        </w:r>
      </w:hyperlink>
      <w:r w:rsidR="00B96734" w:rsidRPr="00752B65">
        <w:rPr>
          <w:rFonts w:ascii="Arial" w:hAnsi="Arial" w:cs="Arial"/>
          <w:sz w:val="20"/>
          <w:szCs w:val="20"/>
        </w:rPr>
        <w:t>.</w:t>
      </w:r>
    </w:p>
    <w:p w:rsidR="00443C8E" w:rsidRPr="00A04CB5" w:rsidRDefault="00443C8E" w:rsidP="00A04CB5">
      <w:proofErr w:type="spellStart"/>
      <w:r w:rsidRPr="004C1CA2">
        <w:rPr>
          <w:rFonts w:ascii="Arial" w:hAnsi="Arial" w:cs="Arial"/>
          <w:sz w:val="20"/>
          <w:szCs w:val="20"/>
        </w:rPr>
        <w:t>Kraja</w:t>
      </w:r>
      <w:proofErr w:type="spellEnd"/>
      <w:r w:rsidRPr="004C1CA2">
        <w:rPr>
          <w:rFonts w:ascii="Arial" w:hAnsi="Arial" w:cs="Arial"/>
          <w:sz w:val="20"/>
          <w:szCs w:val="20"/>
        </w:rPr>
        <w:t xml:space="preserve"> AT, Cook JP, Warren HR,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Liu C, </w:t>
      </w:r>
      <w:proofErr w:type="spellStart"/>
      <w:r w:rsidRPr="004C1CA2">
        <w:rPr>
          <w:rFonts w:ascii="Arial" w:hAnsi="Arial" w:cs="Arial"/>
          <w:sz w:val="20"/>
          <w:szCs w:val="20"/>
        </w:rPr>
        <w:t>Evangelou</w:t>
      </w:r>
      <w:proofErr w:type="spellEnd"/>
      <w:r w:rsidRPr="004C1CA2">
        <w:rPr>
          <w:rFonts w:ascii="Arial" w:hAnsi="Arial" w:cs="Arial"/>
          <w:sz w:val="20"/>
          <w:szCs w:val="20"/>
        </w:rPr>
        <w:t xml:space="preserve"> E, Manning AK,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Drenos</w:t>
      </w:r>
      <w:proofErr w:type="spellEnd"/>
      <w:r w:rsidRPr="004C1CA2">
        <w:rPr>
          <w:rFonts w:ascii="Arial" w:hAnsi="Arial" w:cs="Arial"/>
          <w:sz w:val="20"/>
          <w:szCs w:val="20"/>
        </w:rPr>
        <w:t xml:space="preserve"> F, Sim X, Smith AV, Amin N, Blakemore AIF, Bork-Jensen J,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Fava C, Ferreira T, Herzig KH,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Grove ML, Guo X, Harris SE, Have CT, </w:t>
      </w:r>
      <w:proofErr w:type="spellStart"/>
      <w:r w:rsidRPr="004C1CA2">
        <w:rPr>
          <w:rFonts w:ascii="Arial" w:hAnsi="Arial" w:cs="Arial"/>
          <w:sz w:val="20"/>
          <w:szCs w:val="20"/>
        </w:rPr>
        <w:t>Havulinna</w:t>
      </w:r>
      <w:proofErr w:type="spellEnd"/>
      <w:r w:rsidRPr="004C1CA2">
        <w:rPr>
          <w:rFonts w:ascii="Arial" w:hAnsi="Arial" w:cs="Arial"/>
          <w:sz w:val="20"/>
          <w:szCs w:val="20"/>
        </w:rPr>
        <w:t xml:space="preserve"> AS, Zhang H,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Käräjämäki</w:t>
      </w:r>
      <w:proofErr w:type="spellEnd"/>
      <w:r w:rsidRPr="004C1CA2">
        <w:rPr>
          <w:rFonts w:ascii="Arial" w:hAnsi="Arial" w:cs="Arial"/>
          <w:sz w:val="20"/>
          <w:szCs w:val="20"/>
        </w:rPr>
        <w:t xml:space="preserve"> A,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Little L, Liu Y, </w:t>
      </w:r>
      <w:proofErr w:type="spellStart"/>
      <w:r w:rsidRPr="004C1CA2">
        <w:rPr>
          <w:rFonts w:ascii="Arial" w:hAnsi="Arial" w:cs="Arial"/>
          <w:sz w:val="20"/>
          <w:szCs w:val="20"/>
        </w:rPr>
        <w:t>Bonnycastle</w:t>
      </w:r>
      <w:proofErr w:type="spellEnd"/>
      <w:r w:rsidRPr="004C1CA2">
        <w:rPr>
          <w:rFonts w:ascii="Arial" w:hAnsi="Arial" w:cs="Arial"/>
          <w:sz w:val="20"/>
          <w:szCs w:val="20"/>
        </w:rPr>
        <w:t xml:space="preserve"> LL, Lu Y,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Mahajan A, </w:t>
      </w:r>
      <w:proofErr w:type="spellStart"/>
      <w:r w:rsidRPr="004C1CA2">
        <w:rPr>
          <w:rFonts w:ascii="Arial" w:hAnsi="Arial" w:cs="Arial"/>
          <w:sz w:val="20"/>
          <w:szCs w:val="20"/>
        </w:rPr>
        <w:t>Malerba</w:t>
      </w:r>
      <w:proofErr w:type="spellEnd"/>
      <w:r w:rsidRPr="004C1CA2">
        <w:rPr>
          <w:rFonts w:ascii="Arial" w:hAnsi="Arial" w:cs="Arial"/>
          <w:sz w:val="20"/>
          <w:szCs w:val="20"/>
        </w:rPr>
        <w:t xml:space="preserve"> G,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Mei H,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Morrison AC, Padmanabhan S, Palmas W, Poveda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Rayner NW, Riaz M, Rice K, Richard MA, Smith JA, Southam L, </w:t>
      </w:r>
      <w:proofErr w:type="spellStart"/>
      <w:r w:rsidRPr="004C1CA2">
        <w:rPr>
          <w:rFonts w:ascii="Arial" w:hAnsi="Arial" w:cs="Arial"/>
          <w:sz w:val="20"/>
          <w:szCs w:val="20"/>
        </w:rPr>
        <w:t>Stančáková</w:t>
      </w:r>
      <w:proofErr w:type="spellEnd"/>
      <w:r w:rsidRPr="004C1CA2">
        <w:rPr>
          <w:rFonts w:ascii="Arial" w:hAnsi="Arial" w:cs="Arial"/>
          <w:sz w:val="20"/>
          <w:szCs w:val="20"/>
        </w:rPr>
        <w:t xml:space="preserve"> A, Stirrups KE, </w:t>
      </w:r>
      <w:proofErr w:type="spellStart"/>
      <w:r w:rsidRPr="004C1CA2">
        <w:rPr>
          <w:rFonts w:ascii="Arial" w:hAnsi="Arial" w:cs="Arial"/>
          <w:sz w:val="20"/>
          <w:szCs w:val="20"/>
        </w:rPr>
        <w:t>Tragante</w:t>
      </w:r>
      <w:proofErr w:type="spellEnd"/>
      <w:r w:rsidRPr="004C1CA2">
        <w:rPr>
          <w:rFonts w:ascii="Arial" w:hAnsi="Arial" w:cs="Arial"/>
          <w:sz w:val="20"/>
          <w:szCs w:val="20"/>
        </w:rPr>
        <w:t xml:space="preserve"> V, </w:t>
      </w:r>
      <w:proofErr w:type="spellStart"/>
      <w:r w:rsidRPr="004C1CA2">
        <w:rPr>
          <w:rFonts w:ascii="Arial" w:hAnsi="Arial" w:cs="Arial"/>
          <w:sz w:val="20"/>
          <w:szCs w:val="20"/>
        </w:rPr>
        <w:t>Tuomi</w:t>
      </w:r>
      <w:proofErr w:type="spellEnd"/>
      <w:r w:rsidRPr="004C1CA2">
        <w:rPr>
          <w:rFonts w:ascii="Arial" w:hAnsi="Arial" w:cs="Arial"/>
          <w:sz w:val="20"/>
          <w:szCs w:val="20"/>
        </w:rPr>
        <w:t xml:space="preserve"> T, </w:t>
      </w:r>
      <w:proofErr w:type="spellStart"/>
      <w:r w:rsidRPr="004C1CA2">
        <w:rPr>
          <w:rFonts w:ascii="Arial" w:hAnsi="Arial" w:cs="Arial"/>
          <w:sz w:val="20"/>
          <w:szCs w:val="20"/>
        </w:rPr>
        <w:t>Tzoulaki</w:t>
      </w:r>
      <w:proofErr w:type="spellEnd"/>
      <w:r w:rsidRPr="004C1CA2">
        <w:rPr>
          <w:rFonts w:ascii="Arial" w:hAnsi="Arial" w:cs="Arial"/>
          <w:sz w:val="20"/>
          <w:szCs w:val="20"/>
        </w:rPr>
        <w:t xml:space="preserve"> I,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Weiss S, </w:t>
      </w:r>
      <w:proofErr w:type="spellStart"/>
      <w:r w:rsidRPr="004C1CA2">
        <w:rPr>
          <w:rFonts w:ascii="Arial" w:hAnsi="Arial" w:cs="Arial"/>
          <w:sz w:val="20"/>
          <w:szCs w:val="20"/>
        </w:rPr>
        <w:t>Yiorkas</w:t>
      </w:r>
      <w:proofErr w:type="spellEnd"/>
      <w:r w:rsidRPr="004C1CA2">
        <w:rPr>
          <w:rFonts w:ascii="Arial" w:hAnsi="Arial" w:cs="Arial"/>
          <w:sz w:val="20"/>
          <w:szCs w:val="20"/>
        </w:rPr>
        <w:t xml:space="preserve"> AM, Young R, Zhang W, Barnes MR, Cabrera CP, Gao H,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Chambers JC, Connell JM, Christensen CK, de Boer RA,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AF,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Joehanes</w:t>
      </w:r>
      <w:proofErr w:type="spellEnd"/>
      <w:r w:rsidRPr="004C1CA2">
        <w:rPr>
          <w:rFonts w:ascii="Arial" w:hAnsi="Arial" w:cs="Arial"/>
          <w:sz w:val="20"/>
          <w:szCs w:val="20"/>
        </w:rPr>
        <w:t xml:space="preserve"> R, Edwards TL, Esko T,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Franks PW, Gambaro G,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w:t>
      </w:r>
      <w:proofErr w:type="spellStart"/>
      <w:r w:rsidRPr="004C1CA2">
        <w:rPr>
          <w:rFonts w:ascii="Arial" w:hAnsi="Arial" w:cs="Arial"/>
          <w:sz w:val="20"/>
          <w:szCs w:val="20"/>
        </w:rPr>
        <w:t>Hallmans</w:t>
      </w:r>
      <w:proofErr w:type="spellEnd"/>
      <w:r w:rsidRPr="004C1CA2">
        <w:rPr>
          <w:rFonts w:ascii="Arial" w:hAnsi="Arial" w:cs="Arial"/>
          <w:sz w:val="20"/>
          <w:szCs w:val="20"/>
        </w:rPr>
        <w:t xml:space="preserve"> G, Hansen T, Hayward C, </w:t>
      </w:r>
      <w:proofErr w:type="spellStart"/>
      <w:r w:rsidRPr="004C1CA2">
        <w:rPr>
          <w:rFonts w:ascii="Arial" w:hAnsi="Arial" w:cs="Arial"/>
          <w:sz w:val="20"/>
          <w:szCs w:val="20"/>
        </w:rPr>
        <w:t>Heikki</w:t>
      </w:r>
      <w:proofErr w:type="spellEnd"/>
      <w:r w:rsidRPr="004C1CA2">
        <w:rPr>
          <w:rFonts w:ascii="Arial" w:hAnsi="Arial" w:cs="Arial"/>
          <w:sz w:val="20"/>
          <w:szCs w:val="20"/>
        </w:rPr>
        <w:t xml:space="preserve"> O,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Lakka TA,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Lind L, Loos RJF,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McCarthy MI, Melander O, </w:t>
      </w:r>
      <w:proofErr w:type="spellStart"/>
      <w:r w:rsidRPr="004C1CA2">
        <w:rPr>
          <w:rFonts w:ascii="Arial" w:hAnsi="Arial" w:cs="Arial"/>
          <w:sz w:val="20"/>
          <w:szCs w:val="20"/>
        </w:rPr>
        <w:t>Mohlke</w:t>
      </w:r>
      <w:proofErr w:type="spellEnd"/>
      <w:r w:rsidRPr="004C1CA2">
        <w:rPr>
          <w:rFonts w:ascii="Arial" w:hAnsi="Arial" w:cs="Arial"/>
          <w:sz w:val="20"/>
          <w:szCs w:val="20"/>
        </w:rPr>
        <w:t xml:space="preserve"> KL, Morris AP, Palmer CNA, Pedersen O,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NR, Province MA, </w:t>
      </w:r>
      <w:r w:rsidRPr="004C1CA2">
        <w:rPr>
          <w:rFonts w:ascii="Arial" w:hAnsi="Arial" w:cs="Arial"/>
          <w:b/>
          <w:bCs/>
          <w:sz w:val="20"/>
          <w:szCs w:val="20"/>
        </w:rPr>
        <w:t>Psaty</w:t>
      </w:r>
      <w:r w:rsidRPr="004C1CA2">
        <w:rPr>
          <w:rFonts w:ascii="Arial" w:hAnsi="Arial" w:cs="Arial"/>
          <w:sz w:val="20"/>
          <w:szCs w:val="20"/>
        </w:rPr>
        <w:t xml:space="preserve"> BM,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Sever PJ, </w:t>
      </w:r>
      <w:proofErr w:type="spellStart"/>
      <w:r w:rsidRPr="004C1CA2">
        <w:rPr>
          <w:rFonts w:ascii="Arial" w:hAnsi="Arial" w:cs="Arial"/>
          <w:sz w:val="20"/>
          <w:szCs w:val="20"/>
        </w:rPr>
        <w:t>Skaaby</w:t>
      </w:r>
      <w:proofErr w:type="spellEnd"/>
      <w:r w:rsidRPr="004C1CA2">
        <w:rPr>
          <w:rFonts w:ascii="Arial" w:hAnsi="Arial" w:cs="Arial"/>
          <w:sz w:val="20"/>
          <w:szCs w:val="20"/>
        </w:rPr>
        <w:t xml:space="preserve"> T, Stafford JM, Starr JM,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van der Meer P; Understanding Society Scientific Group,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Vergnaud</w:t>
      </w:r>
      <w:proofErr w:type="spellEnd"/>
      <w:r w:rsidRPr="004C1CA2">
        <w:rPr>
          <w:rFonts w:ascii="Arial" w:hAnsi="Arial" w:cs="Arial"/>
          <w:sz w:val="20"/>
          <w:szCs w:val="20"/>
        </w:rPr>
        <w:t xml:space="preserve"> AC,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Wareham NJ, Wilson JG, </w:t>
      </w:r>
      <w:proofErr w:type="spellStart"/>
      <w:r w:rsidRPr="004C1CA2">
        <w:rPr>
          <w:rFonts w:ascii="Arial" w:hAnsi="Arial" w:cs="Arial"/>
          <w:sz w:val="20"/>
          <w:szCs w:val="20"/>
        </w:rPr>
        <w:t>Willer</w:t>
      </w:r>
      <w:proofErr w:type="spellEnd"/>
      <w:r w:rsidRPr="004C1CA2">
        <w:rPr>
          <w:rFonts w:ascii="Arial" w:hAnsi="Arial" w:cs="Arial"/>
          <w:sz w:val="20"/>
          <w:szCs w:val="20"/>
        </w:rPr>
        <w:t xml:space="preserve"> CJ, Witte DR,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Butterworth AS,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w:t>
      </w:r>
      <w:proofErr w:type="spellStart"/>
      <w:r w:rsidRPr="004C1CA2">
        <w:rPr>
          <w:rFonts w:ascii="Arial" w:hAnsi="Arial" w:cs="Arial"/>
          <w:sz w:val="20"/>
          <w:szCs w:val="20"/>
        </w:rPr>
        <w:t>Asselbergs</w:t>
      </w:r>
      <w:proofErr w:type="spellEnd"/>
      <w:r w:rsidRPr="004C1CA2">
        <w:rPr>
          <w:rFonts w:ascii="Arial" w:hAnsi="Arial" w:cs="Arial"/>
          <w:sz w:val="20"/>
          <w:szCs w:val="20"/>
        </w:rPr>
        <w:t xml:space="preserve"> FW, Wain LV, Ehret GB,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Caulfield MJ, Elliott P, Lindgren CM, Levy D, Newton-</w:t>
      </w:r>
      <w:proofErr w:type="spellStart"/>
      <w:r w:rsidRPr="004C1CA2">
        <w:rPr>
          <w:rFonts w:ascii="Arial" w:hAnsi="Arial" w:cs="Arial"/>
          <w:sz w:val="20"/>
          <w:szCs w:val="20"/>
        </w:rPr>
        <w:t>Cheh</w:t>
      </w:r>
      <w:proofErr w:type="spellEnd"/>
      <w:r w:rsidRPr="004C1CA2">
        <w:rPr>
          <w:rFonts w:ascii="Arial" w:hAnsi="Arial" w:cs="Arial"/>
          <w:sz w:val="20"/>
          <w:szCs w:val="20"/>
        </w:rPr>
        <w:t xml:space="preserve">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708"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proofErr w:type="spellStart"/>
      <w:r w:rsidRPr="004C1CA2">
        <w:rPr>
          <w:rFonts w:ascii="Arial" w:hAnsi="Arial" w:cs="Arial"/>
          <w:sz w:val="20"/>
          <w:szCs w:val="20"/>
        </w:rPr>
        <w:t>pii</w:t>
      </w:r>
      <w:proofErr w:type="spellEnd"/>
      <w:r w:rsidRPr="004C1CA2">
        <w:rPr>
          <w:rFonts w:ascii="Arial" w:hAnsi="Arial" w:cs="Arial"/>
          <w:sz w:val="20"/>
          <w:szCs w:val="20"/>
        </w:rPr>
        <w:t>: e001778. PM: 29030403</w:t>
      </w:r>
      <w:r>
        <w:rPr>
          <w:rFonts w:ascii="Arial" w:hAnsi="Arial" w:cs="Arial"/>
          <w:sz w:val="20"/>
          <w:szCs w:val="20"/>
        </w:rPr>
        <w:t>.</w:t>
      </w:r>
      <w:r w:rsidR="00A04CB5" w:rsidRPr="00A04CB5">
        <w:t xml:space="preserve"> </w:t>
      </w:r>
      <w:hyperlink r:id="rId1709" w:history="1">
        <w:r w:rsidR="00A04CB5" w:rsidRPr="00A04CB5">
          <w:rPr>
            <w:rFonts w:ascii="Arial" w:hAnsi="Arial" w:cs="Arial"/>
            <w:sz w:val="20"/>
            <w:szCs w:val="20"/>
          </w:rPr>
          <w:t>PMC5776077</w:t>
        </w:r>
      </w:hyperlink>
      <w:r w:rsidR="00A04CB5" w:rsidRPr="00A04CB5">
        <w:rPr>
          <w:rFonts w:ascii="Arial" w:hAnsi="Arial" w:cs="Arial"/>
          <w:sz w:val="20"/>
          <w:szCs w:val="20"/>
        </w:rPr>
        <w:t>.</w:t>
      </w:r>
    </w:p>
    <w:p w:rsidR="00894BCD" w:rsidRDefault="007D50D9" w:rsidP="001961AA">
      <w:pPr>
        <w:rPr>
          <w:rFonts w:ascii="Arial" w:hAnsi="Arial" w:cs="Arial"/>
          <w:sz w:val="20"/>
          <w:szCs w:val="20"/>
        </w:rPr>
      </w:pPr>
      <w:hyperlink r:id="rId1710" w:history="1">
        <w:proofErr w:type="spellStart"/>
        <w:r w:rsidR="00894BCD" w:rsidRPr="00654987">
          <w:rPr>
            <w:rFonts w:ascii="Arial" w:hAnsi="Arial" w:cs="Arial"/>
            <w:sz w:val="20"/>
            <w:szCs w:val="20"/>
          </w:rPr>
          <w:t>Kuźma</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711" w:history="1">
        <w:proofErr w:type="spellStart"/>
        <w:r w:rsidR="00894BCD" w:rsidRPr="00654987">
          <w:rPr>
            <w:rFonts w:ascii="Arial" w:hAnsi="Arial" w:cs="Arial"/>
            <w:sz w:val="20"/>
            <w:szCs w:val="20"/>
          </w:rPr>
          <w:t>Airdrie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12" w:history="1">
        <w:proofErr w:type="spellStart"/>
        <w:r w:rsidR="00894BCD" w:rsidRPr="00654987">
          <w:rPr>
            <w:rFonts w:ascii="Arial" w:hAnsi="Arial" w:cs="Arial"/>
            <w:sz w:val="20"/>
            <w:szCs w:val="20"/>
          </w:rPr>
          <w:t>Littlejohns</w:t>
        </w:r>
        <w:proofErr w:type="spellEnd"/>
        <w:r w:rsidR="00894BCD" w:rsidRPr="00654987">
          <w:rPr>
            <w:rFonts w:ascii="Arial" w:hAnsi="Arial" w:cs="Arial"/>
            <w:sz w:val="20"/>
            <w:szCs w:val="20"/>
          </w:rPr>
          <w:t xml:space="preserve"> TJ</w:t>
        </w:r>
      </w:hyperlink>
      <w:r w:rsidR="00894BCD" w:rsidRPr="00654987">
        <w:rPr>
          <w:rFonts w:ascii="Arial" w:hAnsi="Arial" w:cs="Arial"/>
          <w:sz w:val="20"/>
          <w:szCs w:val="20"/>
        </w:rPr>
        <w:t xml:space="preserve">, </w:t>
      </w:r>
      <w:hyperlink r:id="rId1713" w:history="1">
        <w:proofErr w:type="spellStart"/>
        <w:r w:rsidR="00894BCD" w:rsidRPr="00654987">
          <w:rPr>
            <w:rFonts w:ascii="Arial" w:hAnsi="Arial" w:cs="Arial"/>
            <w:sz w:val="20"/>
            <w:szCs w:val="20"/>
          </w:rPr>
          <w:t>Lourida</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714"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715"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716" w:history="1">
        <w:proofErr w:type="spellStart"/>
        <w:r w:rsidR="00894BCD" w:rsidRPr="00654987">
          <w:rPr>
            <w:rFonts w:ascii="Arial" w:hAnsi="Arial" w:cs="Arial"/>
            <w:sz w:val="20"/>
            <w:szCs w:val="20"/>
          </w:rPr>
          <w:t>Scrobotovici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17"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718"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719" w:history="1">
        <w:proofErr w:type="spellStart"/>
        <w:r w:rsidR="00894BCD" w:rsidRPr="00654987">
          <w:rPr>
            <w:rFonts w:ascii="Arial" w:hAnsi="Arial" w:cs="Arial"/>
            <w:sz w:val="20"/>
            <w:szCs w:val="20"/>
          </w:rPr>
          <w:t>Kuller</w:t>
        </w:r>
        <w:proofErr w:type="spellEnd"/>
        <w:r w:rsidR="00894BCD" w:rsidRPr="00654987">
          <w:rPr>
            <w:rFonts w:ascii="Arial" w:hAnsi="Arial" w:cs="Arial"/>
            <w:sz w:val="20"/>
            <w:szCs w:val="20"/>
          </w:rPr>
          <w:t xml:space="preserve"> LH</w:t>
        </w:r>
      </w:hyperlink>
      <w:r w:rsidR="00894BCD" w:rsidRPr="00654987">
        <w:rPr>
          <w:rFonts w:ascii="Arial" w:hAnsi="Arial" w:cs="Arial"/>
          <w:sz w:val="20"/>
          <w:szCs w:val="20"/>
        </w:rPr>
        <w:t xml:space="preserve">, </w:t>
      </w:r>
      <w:hyperlink r:id="rId1720"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721"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722" w:history="1">
        <w:proofErr w:type="spellStart"/>
        <w:r w:rsidR="00894BCD" w:rsidRPr="00654987">
          <w:rPr>
            <w:rFonts w:ascii="Arial" w:hAnsi="Arial" w:cs="Arial"/>
            <w:sz w:val="20"/>
            <w:szCs w:val="20"/>
          </w:rPr>
          <w:t>Ukoumunne</w:t>
        </w:r>
        <w:proofErr w:type="spellEnd"/>
        <w:r w:rsidR="00894BCD" w:rsidRPr="00654987">
          <w:rPr>
            <w:rFonts w:ascii="Arial" w:hAnsi="Arial" w:cs="Arial"/>
            <w:sz w:val="20"/>
            <w:szCs w:val="20"/>
          </w:rPr>
          <w:t xml:space="preserve"> OC</w:t>
        </w:r>
      </w:hyperlink>
      <w:r w:rsidR="00894BCD" w:rsidRPr="00654987">
        <w:rPr>
          <w:rFonts w:ascii="Arial" w:hAnsi="Arial" w:cs="Arial"/>
          <w:sz w:val="20"/>
          <w:szCs w:val="20"/>
        </w:rPr>
        <w:t xml:space="preserve">, </w:t>
      </w:r>
      <w:hyperlink r:id="rId1723"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724" w:tooltip="Alzheimer disease and associated disorders." w:history="1">
        <w:r w:rsidR="00894BCD" w:rsidRPr="00654987">
          <w:rPr>
            <w:rFonts w:ascii="Arial" w:hAnsi="Arial" w:cs="Arial"/>
            <w:sz w:val="20"/>
            <w:szCs w:val="20"/>
          </w:rPr>
          <w:t xml:space="preserve">Alzheimer Dis Assoc </w:t>
        </w:r>
        <w:proofErr w:type="spellStart"/>
        <w:r w:rsidR="00894BCD" w:rsidRPr="00654987">
          <w:rPr>
            <w:rFonts w:ascii="Arial" w:hAnsi="Arial" w:cs="Arial"/>
            <w:sz w:val="20"/>
            <w:szCs w:val="20"/>
          </w:rPr>
          <w:t>Disord</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725"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w:t>
      </w:r>
      <w:proofErr w:type="spellStart"/>
      <w:r w:rsidRPr="00223764">
        <w:rPr>
          <w:rFonts w:ascii="Arial" w:eastAsiaTheme="minorHAnsi" w:hAnsi="Arial" w:cs="Arial"/>
          <w:sz w:val="20"/>
          <w:szCs w:val="20"/>
        </w:rPr>
        <w:t>Trampush</w:t>
      </w:r>
      <w:proofErr w:type="spellEnd"/>
      <w:r w:rsidRPr="00223764">
        <w:rPr>
          <w:rFonts w:ascii="Arial" w:eastAsiaTheme="minorHAnsi" w:hAnsi="Arial" w:cs="Arial"/>
          <w:sz w:val="20"/>
          <w:szCs w:val="20"/>
        </w:rPr>
        <w:t xml:space="preserve"> JW, Yu J, Knowles E, Davies G, </w:t>
      </w:r>
      <w:proofErr w:type="spellStart"/>
      <w:r w:rsidRPr="00223764">
        <w:rPr>
          <w:rFonts w:ascii="Arial" w:eastAsiaTheme="minorHAnsi" w:hAnsi="Arial" w:cs="Arial"/>
          <w:sz w:val="20"/>
          <w:szCs w:val="20"/>
        </w:rPr>
        <w:t>Liewald</w:t>
      </w:r>
      <w:proofErr w:type="spellEnd"/>
      <w:r w:rsidRPr="00223764">
        <w:rPr>
          <w:rFonts w:ascii="Arial" w:eastAsiaTheme="minorHAnsi" w:hAnsi="Arial" w:cs="Arial"/>
          <w:sz w:val="20"/>
          <w:szCs w:val="20"/>
        </w:rPr>
        <w:t xml:space="preserve"> DC, Starr JM, </w:t>
      </w:r>
      <w:proofErr w:type="spellStart"/>
      <w:r w:rsidRPr="00223764">
        <w:rPr>
          <w:rFonts w:ascii="Arial" w:eastAsiaTheme="minorHAnsi" w:hAnsi="Arial" w:cs="Arial"/>
          <w:sz w:val="20"/>
          <w:szCs w:val="20"/>
        </w:rPr>
        <w:t>Djurovic</w:t>
      </w:r>
      <w:proofErr w:type="spellEnd"/>
      <w:r w:rsidRPr="00223764">
        <w:rPr>
          <w:rFonts w:ascii="Arial" w:eastAsiaTheme="minorHAnsi" w:hAnsi="Arial" w:cs="Arial"/>
          <w:sz w:val="20"/>
          <w:szCs w:val="20"/>
        </w:rPr>
        <w:t xml:space="preserve"> S, </w:t>
      </w:r>
      <w:proofErr w:type="spellStart"/>
      <w:r w:rsidRPr="00223764">
        <w:rPr>
          <w:rFonts w:ascii="Arial" w:eastAsiaTheme="minorHAnsi" w:hAnsi="Arial" w:cs="Arial"/>
          <w:sz w:val="20"/>
          <w:szCs w:val="20"/>
        </w:rPr>
        <w:t>Melle</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Sundet</w:t>
      </w:r>
      <w:proofErr w:type="spellEnd"/>
      <w:r w:rsidRPr="00223764">
        <w:rPr>
          <w:rFonts w:ascii="Arial" w:eastAsiaTheme="minorHAnsi" w:hAnsi="Arial" w:cs="Arial"/>
          <w:sz w:val="20"/>
          <w:szCs w:val="20"/>
        </w:rPr>
        <w:t xml:space="preserve"> K, </w:t>
      </w:r>
      <w:proofErr w:type="spellStart"/>
      <w:r w:rsidRPr="00223764">
        <w:rPr>
          <w:rFonts w:ascii="Arial" w:eastAsiaTheme="minorHAnsi" w:hAnsi="Arial" w:cs="Arial"/>
          <w:sz w:val="20"/>
          <w:szCs w:val="20"/>
        </w:rPr>
        <w:t>Christoforou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Reinvang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DeRosse</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Lundervold</w:t>
      </w:r>
      <w:proofErr w:type="spellEnd"/>
      <w:r w:rsidRPr="00223764">
        <w:rPr>
          <w:rFonts w:ascii="Arial" w:eastAsiaTheme="minorHAnsi" w:hAnsi="Arial" w:cs="Arial"/>
          <w:sz w:val="20"/>
          <w:szCs w:val="20"/>
        </w:rPr>
        <w:t xml:space="preserve"> AJ, Steen VM, Espeseth T, Räikkönen K, Widen E, </w:t>
      </w:r>
      <w:proofErr w:type="spellStart"/>
      <w:r w:rsidRPr="00223764">
        <w:rPr>
          <w:rFonts w:ascii="Arial" w:eastAsiaTheme="minorHAnsi" w:hAnsi="Arial" w:cs="Arial"/>
          <w:sz w:val="20"/>
          <w:szCs w:val="20"/>
        </w:rPr>
        <w:t>Palotie</w:t>
      </w:r>
      <w:proofErr w:type="spellEnd"/>
      <w:r w:rsidRPr="00223764">
        <w:rPr>
          <w:rFonts w:ascii="Arial" w:eastAsiaTheme="minorHAnsi" w:hAnsi="Arial" w:cs="Arial"/>
          <w:sz w:val="20"/>
          <w:szCs w:val="20"/>
        </w:rPr>
        <w:t xml:space="preserve"> A, Eriksson JG, </w:t>
      </w:r>
      <w:proofErr w:type="spellStart"/>
      <w:r w:rsidRPr="00223764">
        <w:rPr>
          <w:rFonts w:ascii="Arial" w:eastAsiaTheme="minorHAnsi" w:hAnsi="Arial" w:cs="Arial"/>
          <w:sz w:val="20"/>
          <w:szCs w:val="20"/>
        </w:rPr>
        <w:t>Giegling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Konte</w:t>
      </w:r>
      <w:proofErr w:type="spellEnd"/>
      <w:r w:rsidRPr="00223764">
        <w:rPr>
          <w:rFonts w:ascii="Arial" w:eastAsiaTheme="minorHAnsi" w:hAnsi="Arial" w:cs="Arial"/>
          <w:sz w:val="20"/>
          <w:szCs w:val="20"/>
        </w:rPr>
        <w:t xml:space="preserve"> B, Roussos P, </w:t>
      </w:r>
      <w:proofErr w:type="spellStart"/>
      <w:r w:rsidRPr="00223764">
        <w:rPr>
          <w:rFonts w:ascii="Arial" w:eastAsiaTheme="minorHAnsi" w:hAnsi="Arial" w:cs="Arial"/>
          <w:sz w:val="20"/>
          <w:szCs w:val="20"/>
        </w:rPr>
        <w:t>Giakoumaki</w:t>
      </w:r>
      <w:proofErr w:type="spellEnd"/>
      <w:r w:rsidRPr="00223764">
        <w:rPr>
          <w:rFonts w:ascii="Arial" w:eastAsiaTheme="minorHAnsi" w:hAnsi="Arial" w:cs="Arial"/>
          <w:sz w:val="20"/>
          <w:szCs w:val="20"/>
        </w:rPr>
        <w:t xml:space="preserve"> S, Burdick KE, Payton A, </w:t>
      </w:r>
      <w:proofErr w:type="spellStart"/>
      <w:r w:rsidRPr="00223764">
        <w:rPr>
          <w:rFonts w:ascii="Arial" w:eastAsiaTheme="minorHAnsi" w:hAnsi="Arial" w:cs="Arial"/>
          <w:sz w:val="20"/>
          <w:szCs w:val="20"/>
        </w:rPr>
        <w:t>Ollier</w:t>
      </w:r>
      <w:proofErr w:type="spellEnd"/>
      <w:r w:rsidRPr="00223764">
        <w:rPr>
          <w:rFonts w:ascii="Arial" w:eastAsiaTheme="minorHAnsi" w:hAnsi="Arial" w:cs="Arial"/>
          <w:sz w:val="20"/>
          <w:szCs w:val="20"/>
        </w:rPr>
        <w:t xml:space="preserve"> W, Chiba-</w:t>
      </w:r>
      <w:proofErr w:type="spellStart"/>
      <w:r w:rsidRPr="00223764">
        <w:rPr>
          <w:rFonts w:ascii="Arial" w:eastAsiaTheme="minorHAnsi" w:hAnsi="Arial" w:cs="Arial"/>
          <w:sz w:val="20"/>
          <w:szCs w:val="20"/>
        </w:rPr>
        <w:t>Falek</w:t>
      </w:r>
      <w:proofErr w:type="spellEnd"/>
      <w:r w:rsidRPr="00223764">
        <w:rPr>
          <w:rFonts w:ascii="Arial" w:eastAsiaTheme="minorHAnsi" w:hAnsi="Arial" w:cs="Arial"/>
          <w:sz w:val="20"/>
          <w:szCs w:val="20"/>
        </w:rPr>
        <w:t xml:space="preserve"> O, </w:t>
      </w:r>
      <w:proofErr w:type="spellStart"/>
      <w:r w:rsidRPr="00223764">
        <w:rPr>
          <w:rFonts w:ascii="Arial" w:eastAsiaTheme="minorHAnsi" w:hAnsi="Arial" w:cs="Arial"/>
          <w:sz w:val="20"/>
          <w:szCs w:val="20"/>
        </w:rPr>
        <w:t>Attix</w:t>
      </w:r>
      <w:proofErr w:type="spellEnd"/>
      <w:r w:rsidRPr="00223764">
        <w:rPr>
          <w:rFonts w:ascii="Arial" w:eastAsiaTheme="minorHAnsi" w:hAnsi="Arial" w:cs="Arial"/>
          <w:sz w:val="20"/>
          <w:szCs w:val="20"/>
        </w:rPr>
        <w:t xml:space="preserve"> DK, Need AC, </w:t>
      </w:r>
      <w:proofErr w:type="spellStart"/>
      <w:r w:rsidRPr="00223764">
        <w:rPr>
          <w:rFonts w:ascii="Arial" w:eastAsiaTheme="minorHAnsi" w:hAnsi="Arial" w:cs="Arial"/>
          <w:sz w:val="20"/>
          <w:szCs w:val="20"/>
        </w:rPr>
        <w:t>Cirulli</w:t>
      </w:r>
      <w:proofErr w:type="spellEnd"/>
      <w:r w:rsidRPr="00223764">
        <w:rPr>
          <w:rFonts w:ascii="Arial" w:eastAsiaTheme="minorHAnsi" w:hAnsi="Arial" w:cs="Arial"/>
          <w:sz w:val="20"/>
          <w:szCs w:val="20"/>
        </w:rPr>
        <w:t xml:space="preserve"> ET, </w:t>
      </w:r>
      <w:proofErr w:type="spellStart"/>
      <w:r w:rsidRPr="00223764">
        <w:rPr>
          <w:rFonts w:ascii="Arial" w:eastAsiaTheme="minorHAnsi" w:hAnsi="Arial" w:cs="Arial"/>
          <w:sz w:val="20"/>
          <w:szCs w:val="20"/>
        </w:rPr>
        <w:t>Voineskos</w:t>
      </w:r>
      <w:proofErr w:type="spellEnd"/>
      <w:r w:rsidRPr="00223764">
        <w:rPr>
          <w:rFonts w:ascii="Arial" w:eastAsiaTheme="minorHAnsi" w:hAnsi="Arial" w:cs="Arial"/>
          <w:sz w:val="20"/>
          <w:szCs w:val="20"/>
        </w:rPr>
        <w:t xml:space="preserve"> AN, </w:t>
      </w:r>
      <w:proofErr w:type="spellStart"/>
      <w:r w:rsidRPr="00223764">
        <w:rPr>
          <w:rFonts w:ascii="Arial" w:eastAsiaTheme="minorHAnsi" w:hAnsi="Arial" w:cs="Arial"/>
          <w:sz w:val="20"/>
          <w:szCs w:val="20"/>
        </w:rPr>
        <w:t>Stefanis</w:t>
      </w:r>
      <w:proofErr w:type="spellEnd"/>
      <w:r w:rsidRPr="00223764">
        <w:rPr>
          <w:rFonts w:ascii="Arial" w:eastAsiaTheme="minorHAnsi" w:hAnsi="Arial" w:cs="Arial"/>
          <w:sz w:val="20"/>
          <w:szCs w:val="20"/>
        </w:rPr>
        <w:t xml:space="preserve"> NC, Avramopoulos D, </w:t>
      </w:r>
      <w:proofErr w:type="spellStart"/>
      <w:r w:rsidRPr="00223764">
        <w:rPr>
          <w:rFonts w:ascii="Arial" w:eastAsiaTheme="minorHAnsi" w:hAnsi="Arial" w:cs="Arial"/>
          <w:sz w:val="20"/>
          <w:szCs w:val="20"/>
        </w:rPr>
        <w:t>Hatzimanolis</w:t>
      </w:r>
      <w:proofErr w:type="spellEnd"/>
      <w:r w:rsidRPr="00223764">
        <w:rPr>
          <w:rFonts w:ascii="Arial" w:eastAsiaTheme="minorHAnsi" w:hAnsi="Arial" w:cs="Arial"/>
          <w:sz w:val="20"/>
          <w:szCs w:val="20"/>
        </w:rPr>
        <w:t xml:space="preserve"> A, Arking DE, </w:t>
      </w:r>
      <w:proofErr w:type="spellStart"/>
      <w:r w:rsidRPr="00223764">
        <w:rPr>
          <w:rFonts w:ascii="Arial" w:eastAsiaTheme="minorHAnsi" w:hAnsi="Arial" w:cs="Arial"/>
          <w:sz w:val="20"/>
          <w:szCs w:val="20"/>
        </w:rPr>
        <w:t>Smyrnis</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Bilder</w:t>
      </w:r>
      <w:proofErr w:type="spellEnd"/>
      <w:r w:rsidRPr="00223764">
        <w:rPr>
          <w:rFonts w:ascii="Arial" w:eastAsiaTheme="minorHAnsi" w:hAnsi="Arial" w:cs="Arial"/>
          <w:sz w:val="20"/>
          <w:szCs w:val="20"/>
        </w:rPr>
        <w:t xml:space="preserve"> RM, </w:t>
      </w:r>
      <w:proofErr w:type="spellStart"/>
      <w:r w:rsidRPr="00223764">
        <w:rPr>
          <w:rFonts w:ascii="Arial" w:eastAsiaTheme="minorHAnsi" w:hAnsi="Arial" w:cs="Arial"/>
          <w:sz w:val="20"/>
          <w:szCs w:val="20"/>
        </w:rPr>
        <w:t>Freimer</w:t>
      </w:r>
      <w:proofErr w:type="spellEnd"/>
      <w:r w:rsidRPr="00223764">
        <w:rPr>
          <w:rFonts w:ascii="Arial" w:eastAsiaTheme="minorHAnsi" w:hAnsi="Arial" w:cs="Arial"/>
          <w:sz w:val="20"/>
          <w:szCs w:val="20"/>
        </w:rPr>
        <w:t xml:space="preserve"> NA, Cannon TD, London E, </w:t>
      </w:r>
      <w:proofErr w:type="spellStart"/>
      <w:r w:rsidRPr="00223764">
        <w:rPr>
          <w:rFonts w:ascii="Arial" w:eastAsiaTheme="minorHAnsi" w:hAnsi="Arial" w:cs="Arial"/>
          <w:sz w:val="20"/>
          <w:szCs w:val="20"/>
        </w:rPr>
        <w:t>Poldrack</w:t>
      </w:r>
      <w:proofErr w:type="spellEnd"/>
      <w:r w:rsidRPr="00223764">
        <w:rPr>
          <w:rFonts w:ascii="Arial" w:eastAsiaTheme="minorHAnsi" w:hAnsi="Arial" w:cs="Arial"/>
          <w:sz w:val="20"/>
          <w:szCs w:val="20"/>
        </w:rPr>
        <w:t xml:space="preserve"> RA, </w:t>
      </w:r>
      <w:proofErr w:type="spellStart"/>
      <w:r w:rsidRPr="00223764">
        <w:rPr>
          <w:rFonts w:ascii="Arial" w:eastAsiaTheme="minorHAnsi" w:hAnsi="Arial" w:cs="Arial"/>
          <w:sz w:val="20"/>
          <w:szCs w:val="20"/>
        </w:rPr>
        <w:t>Sabb</w:t>
      </w:r>
      <w:proofErr w:type="spellEnd"/>
      <w:r w:rsidRPr="00223764">
        <w:rPr>
          <w:rFonts w:ascii="Arial" w:eastAsiaTheme="minorHAnsi" w:hAnsi="Arial" w:cs="Arial"/>
          <w:sz w:val="20"/>
          <w:szCs w:val="20"/>
        </w:rPr>
        <w:t xml:space="preserve"> FW, Congdon E, Conley ED, </w:t>
      </w:r>
      <w:proofErr w:type="spellStart"/>
      <w:r w:rsidRPr="00223764">
        <w:rPr>
          <w:rFonts w:ascii="Arial" w:eastAsiaTheme="minorHAnsi" w:hAnsi="Arial" w:cs="Arial"/>
          <w:sz w:val="20"/>
          <w:szCs w:val="20"/>
        </w:rPr>
        <w:t>Scult</w:t>
      </w:r>
      <w:proofErr w:type="spellEnd"/>
      <w:r w:rsidRPr="00223764">
        <w:rPr>
          <w:rFonts w:ascii="Arial" w:eastAsiaTheme="minorHAnsi" w:hAnsi="Arial" w:cs="Arial"/>
          <w:sz w:val="20"/>
          <w:szCs w:val="20"/>
        </w:rPr>
        <w:t xml:space="preserve"> MA, Dickinson D, Straub RE, Donohoe G, Morris D, </w:t>
      </w:r>
      <w:proofErr w:type="spellStart"/>
      <w:r w:rsidRPr="00223764">
        <w:rPr>
          <w:rFonts w:ascii="Arial" w:eastAsiaTheme="minorHAnsi" w:hAnsi="Arial" w:cs="Arial"/>
          <w:sz w:val="20"/>
          <w:szCs w:val="20"/>
        </w:rPr>
        <w:t>Corvin</w:t>
      </w:r>
      <w:proofErr w:type="spellEnd"/>
      <w:r w:rsidRPr="00223764">
        <w:rPr>
          <w:rFonts w:ascii="Arial" w:eastAsiaTheme="minorHAnsi" w:hAnsi="Arial" w:cs="Arial"/>
          <w:sz w:val="20"/>
          <w:szCs w:val="20"/>
        </w:rPr>
        <w:t xml:space="preserve"> A, Gill M, Hariri AR, Weinberger DR, Pendleton N, </w:t>
      </w:r>
      <w:proofErr w:type="spellStart"/>
      <w:r w:rsidRPr="00223764">
        <w:rPr>
          <w:rFonts w:ascii="Arial" w:eastAsiaTheme="minorHAnsi" w:hAnsi="Arial" w:cs="Arial"/>
          <w:sz w:val="20"/>
          <w:szCs w:val="20"/>
        </w:rPr>
        <w:t>Bitsios</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Rujescu</w:t>
      </w:r>
      <w:proofErr w:type="spellEnd"/>
      <w:r w:rsidRPr="00223764">
        <w:rPr>
          <w:rFonts w:ascii="Arial" w:eastAsiaTheme="minorHAnsi" w:hAnsi="Arial" w:cs="Arial"/>
          <w:sz w:val="20"/>
          <w:szCs w:val="20"/>
        </w:rPr>
        <w:t xml:space="preserve"> D, Lahti J, Le </w:t>
      </w:r>
      <w:proofErr w:type="spellStart"/>
      <w:r w:rsidRPr="00223764">
        <w:rPr>
          <w:rFonts w:ascii="Arial" w:eastAsiaTheme="minorHAnsi" w:hAnsi="Arial" w:cs="Arial"/>
          <w:sz w:val="20"/>
          <w:szCs w:val="20"/>
        </w:rPr>
        <w:t>Hellard</w:t>
      </w:r>
      <w:proofErr w:type="spellEnd"/>
      <w:r w:rsidRPr="00223764">
        <w:rPr>
          <w:rFonts w:ascii="Arial" w:eastAsiaTheme="minorHAnsi" w:hAnsi="Arial" w:cs="Arial"/>
          <w:sz w:val="20"/>
          <w:szCs w:val="20"/>
        </w:rPr>
        <w:t xml:space="preserve"> S, Keller MC, </w:t>
      </w:r>
      <w:proofErr w:type="spellStart"/>
      <w:r w:rsidRPr="00223764">
        <w:rPr>
          <w:rFonts w:ascii="Arial" w:eastAsiaTheme="minorHAnsi" w:hAnsi="Arial" w:cs="Arial"/>
          <w:sz w:val="20"/>
          <w:szCs w:val="20"/>
        </w:rPr>
        <w:t>Andreassen</w:t>
      </w:r>
      <w:proofErr w:type="spellEnd"/>
      <w:r w:rsidRPr="00223764">
        <w:rPr>
          <w:rFonts w:ascii="Arial" w:eastAsiaTheme="minorHAnsi" w:hAnsi="Arial" w:cs="Arial"/>
          <w:sz w:val="20"/>
          <w:szCs w:val="20"/>
        </w:rPr>
        <w:t xml:space="preserve"> OA, </w:t>
      </w:r>
      <w:proofErr w:type="spellStart"/>
      <w:r w:rsidRPr="00223764">
        <w:rPr>
          <w:rFonts w:ascii="Arial" w:eastAsiaTheme="minorHAnsi" w:hAnsi="Arial" w:cs="Arial"/>
          <w:sz w:val="20"/>
          <w:szCs w:val="20"/>
        </w:rPr>
        <w:t>Deary</w:t>
      </w:r>
      <w:proofErr w:type="spellEnd"/>
      <w:r w:rsidRPr="00223764">
        <w:rPr>
          <w:rFonts w:ascii="Arial" w:eastAsiaTheme="minorHAnsi" w:hAnsi="Arial" w:cs="Arial"/>
          <w:sz w:val="20"/>
          <w:szCs w:val="20"/>
        </w:rPr>
        <w:t xml:space="preserve"> IJ, </w:t>
      </w:r>
      <w:proofErr w:type="spellStart"/>
      <w:r w:rsidRPr="00223764">
        <w:rPr>
          <w:rFonts w:ascii="Arial" w:eastAsiaTheme="minorHAnsi" w:hAnsi="Arial" w:cs="Arial"/>
          <w:sz w:val="20"/>
          <w:szCs w:val="20"/>
        </w:rPr>
        <w:t>Glahn</w:t>
      </w:r>
      <w:proofErr w:type="spellEnd"/>
      <w:r w:rsidRPr="00223764">
        <w:rPr>
          <w:rFonts w:ascii="Arial" w:eastAsiaTheme="minorHAnsi" w:hAnsi="Arial" w:cs="Arial"/>
          <w:sz w:val="20"/>
          <w:szCs w:val="20"/>
        </w:rPr>
        <w:t xml:space="preserve"> DC, Malhotra AK, </w:t>
      </w:r>
      <w:proofErr w:type="spellStart"/>
      <w:r w:rsidRPr="00223764">
        <w:rPr>
          <w:rFonts w:ascii="Arial" w:eastAsiaTheme="minorHAnsi" w:hAnsi="Arial" w:cs="Arial"/>
          <w:sz w:val="20"/>
          <w:szCs w:val="20"/>
        </w:rPr>
        <w:t>Lencz</w:t>
      </w:r>
      <w:proofErr w:type="spellEnd"/>
      <w:r w:rsidRPr="00223764">
        <w:rPr>
          <w:rFonts w:ascii="Arial" w:eastAsiaTheme="minorHAnsi" w:hAnsi="Arial" w:cs="Arial"/>
          <w:sz w:val="20"/>
          <w:szCs w:val="20"/>
        </w:rPr>
        <w:t xml:space="preserve"> T. </w:t>
      </w:r>
      <w:hyperlink r:id="rId1726"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727"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Leung LY,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Rice K, Floyd J, Psaty B, Gutierrez J, Longstreth WT Jr, </w:t>
      </w:r>
      <w:proofErr w:type="spellStart"/>
      <w:r w:rsidRPr="00D412C8">
        <w:rPr>
          <w:rFonts w:ascii="Arial" w:hAnsi="Arial" w:cs="Arial"/>
          <w:sz w:val="20"/>
          <w:szCs w:val="20"/>
        </w:rPr>
        <w:t>Mukamal</w:t>
      </w:r>
      <w:proofErr w:type="spellEnd"/>
      <w:r w:rsidRPr="00D412C8">
        <w:rPr>
          <w:rFonts w:ascii="Arial" w:hAnsi="Arial" w:cs="Arial"/>
          <w:sz w:val="20"/>
          <w:szCs w:val="20"/>
        </w:rPr>
        <w:t xml:space="preserve">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w:t>
      </w:r>
      <w:proofErr w:type="spellStart"/>
      <w:r w:rsidRPr="00274F4C">
        <w:rPr>
          <w:rFonts w:ascii="Arial" w:hAnsi="Arial" w:cs="Arial"/>
          <w:b/>
          <w:i/>
          <w:sz w:val="20"/>
          <w:szCs w:val="20"/>
        </w:rPr>
        <w:t>leukoaraiosis</w:t>
      </w:r>
      <w:proofErr w:type="spellEnd"/>
      <w:r w:rsidRPr="00274F4C">
        <w:rPr>
          <w:rFonts w:ascii="Arial" w:hAnsi="Arial" w:cs="Arial"/>
          <w:b/>
          <w:i/>
          <w:sz w:val="20"/>
          <w:szCs w:val="20"/>
        </w:rPr>
        <w:t xml:space="preserve"> in older adults.  </w:t>
      </w:r>
      <w:proofErr w:type="spellStart"/>
      <w:r w:rsidRPr="00D412C8">
        <w:rPr>
          <w:rFonts w:ascii="Arial" w:hAnsi="Arial" w:cs="Arial"/>
          <w:sz w:val="20"/>
          <w:szCs w:val="20"/>
        </w:rPr>
        <w:t>Arterioscler</w:t>
      </w:r>
      <w:proofErr w:type="spellEnd"/>
      <w:r w:rsidRPr="00D412C8">
        <w:rPr>
          <w:rFonts w:ascii="Arial" w:hAnsi="Arial" w:cs="Arial"/>
          <w:sz w:val="20"/>
          <w:szCs w:val="20"/>
        </w:rPr>
        <w:t xml:space="preserve"> </w:t>
      </w:r>
      <w:proofErr w:type="spellStart"/>
      <w:r w:rsidRPr="00D412C8">
        <w:rPr>
          <w:rFonts w:ascii="Arial" w:hAnsi="Arial" w:cs="Arial"/>
          <w:sz w:val="20"/>
          <w:szCs w:val="20"/>
        </w:rPr>
        <w:t>Thromb</w:t>
      </w:r>
      <w:proofErr w:type="spellEnd"/>
      <w:r w:rsidRPr="00D412C8">
        <w:rPr>
          <w:rFonts w:ascii="Arial" w:hAnsi="Arial" w:cs="Arial"/>
          <w:sz w:val="20"/>
          <w:szCs w:val="20"/>
        </w:rPr>
        <w:t xml:space="preserve"> </w:t>
      </w:r>
      <w:proofErr w:type="spellStart"/>
      <w:r w:rsidRPr="00D412C8">
        <w:rPr>
          <w:rFonts w:ascii="Arial" w:hAnsi="Arial" w:cs="Arial"/>
          <w:sz w:val="20"/>
          <w:szCs w:val="20"/>
        </w:rPr>
        <w:t>Vasc</w:t>
      </w:r>
      <w:proofErr w:type="spellEnd"/>
      <w:r w:rsidRPr="00D412C8">
        <w:rPr>
          <w:rFonts w:ascii="Arial" w:hAnsi="Arial" w:cs="Arial"/>
          <w:sz w:val="20"/>
          <w:szCs w:val="20"/>
        </w:rPr>
        <w:t xml:space="preserve">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728" w:history="1">
        <w:r w:rsidRPr="00D412C8">
          <w:rPr>
            <w:rFonts w:ascii="Arial" w:hAnsi="Arial" w:cs="Arial"/>
            <w:sz w:val="20"/>
            <w:szCs w:val="20"/>
          </w:rPr>
          <w:t>PMC5551454</w:t>
        </w:r>
      </w:hyperlink>
      <w:r>
        <w:rPr>
          <w:rFonts w:ascii="Arial" w:hAnsi="Arial" w:cs="Arial"/>
          <w:sz w:val="20"/>
          <w:szCs w:val="20"/>
        </w:rPr>
        <w:t>.</w:t>
      </w:r>
    </w:p>
    <w:p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w:t>
      </w:r>
      <w:proofErr w:type="spellStart"/>
      <w:r w:rsidRPr="004C1CA2">
        <w:rPr>
          <w:rFonts w:ascii="Arial" w:hAnsi="Arial" w:cs="Arial"/>
          <w:sz w:val="20"/>
          <w:szCs w:val="20"/>
        </w:rPr>
        <w:t>Dorajoo</w:t>
      </w:r>
      <w:proofErr w:type="spellEnd"/>
      <w:r w:rsidRPr="004C1CA2">
        <w:rPr>
          <w:rFonts w:ascii="Arial" w:hAnsi="Arial" w:cs="Arial"/>
          <w:sz w:val="20"/>
          <w:szCs w:val="20"/>
        </w:rPr>
        <w:t xml:space="preserve"> R, Li H, Lee IT, Cheng CY, He M,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 Guo X, Ganesh SK, He J, Lee J, Liu J, Hu Y, Rao DC, Tsai FJ, Koh JY, Hu H, Liang KW, Palmas W, Hixson JE, Han S, Teo YY, Wang Y, Chen J, Lu CH, Zheng Y, </w:t>
      </w:r>
      <w:proofErr w:type="spellStart"/>
      <w:r w:rsidRPr="004C1CA2">
        <w:rPr>
          <w:rFonts w:ascii="Arial" w:hAnsi="Arial" w:cs="Arial"/>
          <w:sz w:val="20"/>
          <w:szCs w:val="20"/>
        </w:rPr>
        <w:t>Gui</w:t>
      </w:r>
      <w:proofErr w:type="spellEnd"/>
      <w:r w:rsidRPr="004C1CA2">
        <w:rPr>
          <w:rFonts w:ascii="Arial" w:hAnsi="Arial" w:cs="Arial"/>
          <w:sz w:val="20"/>
          <w:szCs w:val="20"/>
        </w:rPr>
        <w:t xml:space="preserve"> L, Lee WJ, Yao J, Gu D, Han BG, Sim X, Sun L, Zhao J, Chen CH, Kumari N, He Y, Taylor KD, </w:t>
      </w:r>
      <w:proofErr w:type="spellStart"/>
      <w:r w:rsidRPr="004C1CA2">
        <w:rPr>
          <w:rFonts w:ascii="Arial" w:hAnsi="Arial" w:cs="Arial"/>
          <w:sz w:val="20"/>
          <w:szCs w:val="20"/>
        </w:rPr>
        <w:t>Raffel</w:t>
      </w:r>
      <w:proofErr w:type="spellEnd"/>
      <w:r w:rsidRPr="004C1CA2">
        <w:rPr>
          <w:rFonts w:ascii="Arial" w:hAnsi="Arial" w:cs="Arial"/>
          <w:sz w:val="20"/>
          <w:szCs w:val="20"/>
        </w:rPr>
        <w:t xml:space="preserve"> LJ, Moon S, Rotter JI, Ida Chen YD, Wu T, Wong TY, Wu JY, Lin X, Tai ES, Kim BJ, Kelly TN. </w:t>
      </w:r>
      <w:hyperlink r:id="rId1729"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730" w:history="1">
        <w:r w:rsidRPr="00782A19">
          <w:rPr>
            <w:rFonts w:ascii="Arial" w:hAnsi="Arial" w:cs="Arial"/>
            <w:sz w:val="20"/>
            <w:szCs w:val="20"/>
          </w:rPr>
          <w:t>PMC5704911</w:t>
        </w:r>
      </w:hyperlink>
      <w:r>
        <w:rPr>
          <w:rFonts w:ascii="Arial" w:hAnsi="Arial" w:cs="Arial"/>
          <w:sz w:val="20"/>
          <w:szCs w:val="20"/>
        </w:rPr>
        <w:t>.</w:t>
      </w:r>
    </w:p>
    <w:p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w:t>
      </w:r>
      <w:proofErr w:type="spellStart"/>
      <w:r w:rsidRPr="004B6040">
        <w:rPr>
          <w:rFonts w:ascii="Arial" w:hAnsi="Arial" w:cs="Arial"/>
          <w:color w:val="000000"/>
          <w:sz w:val="20"/>
          <w:szCs w:val="20"/>
        </w:rPr>
        <w:t>Mijatovic</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Huffman JE, Tromp G, Fuchsberger C, Gorski M,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Nutile</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Sedaghat</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Sorice</w:t>
      </w:r>
      <w:proofErr w:type="spellEnd"/>
      <w:r w:rsidRPr="004B6040">
        <w:rPr>
          <w:rFonts w:ascii="Arial" w:hAnsi="Arial" w:cs="Arial"/>
          <w:color w:val="000000"/>
          <w:sz w:val="20"/>
          <w:szCs w:val="20"/>
        </w:rPr>
        <w:t xml:space="preserve"> R, Tin A, Yang Q, Ahluwalia TS, Arking DE, </w:t>
      </w:r>
      <w:proofErr w:type="spellStart"/>
      <w:r w:rsidRPr="004B6040">
        <w:rPr>
          <w:rFonts w:ascii="Arial" w:hAnsi="Arial" w:cs="Arial"/>
          <w:color w:val="000000"/>
          <w:sz w:val="20"/>
          <w:szCs w:val="20"/>
        </w:rPr>
        <w:t>Bihlmeyer</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Böger</w:t>
      </w:r>
      <w:proofErr w:type="spellEnd"/>
      <w:r w:rsidRPr="004B6040">
        <w:rPr>
          <w:rFonts w:ascii="Arial" w:hAnsi="Arial" w:cs="Arial"/>
          <w:color w:val="000000"/>
          <w:sz w:val="20"/>
          <w:szCs w:val="20"/>
        </w:rPr>
        <w:t xml:space="preserve"> CA, Carroll RJ,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 Cornelis MC,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Gambaro G, Gasparini P,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Heid I, Huang J, Imboden M, Jackson AU, Jeff J,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Katz R, </w:t>
      </w:r>
      <w:proofErr w:type="spellStart"/>
      <w:r w:rsidRPr="004B6040">
        <w:rPr>
          <w:rFonts w:ascii="Arial" w:hAnsi="Arial" w:cs="Arial"/>
          <w:color w:val="000000"/>
          <w:sz w:val="20"/>
          <w:szCs w:val="20"/>
        </w:rPr>
        <w:t>Kifley</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Kilpeläinen</w:t>
      </w:r>
      <w:proofErr w:type="spellEnd"/>
      <w:r w:rsidRPr="004B6040">
        <w:rPr>
          <w:rFonts w:ascii="Arial" w:hAnsi="Arial" w:cs="Arial"/>
          <w:color w:val="000000"/>
          <w:sz w:val="20"/>
          <w:szCs w:val="20"/>
        </w:rPr>
        <w:t xml:space="preserve"> TO, Kumar A, </w:t>
      </w:r>
      <w:proofErr w:type="spellStart"/>
      <w:r w:rsidRPr="004B6040">
        <w:rPr>
          <w:rFonts w:ascii="Arial" w:hAnsi="Arial" w:cs="Arial"/>
          <w:color w:val="000000"/>
          <w:sz w:val="20"/>
          <w:szCs w:val="20"/>
        </w:rPr>
        <w:t>Laakso</w:t>
      </w:r>
      <w:proofErr w:type="spellEnd"/>
      <w:r w:rsidRPr="004B6040">
        <w:rPr>
          <w:rFonts w:ascii="Arial" w:hAnsi="Arial" w:cs="Arial"/>
          <w:color w:val="000000"/>
          <w:sz w:val="20"/>
          <w:szCs w:val="20"/>
        </w:rPr>
        <w:t xml:space="preserve"> M, Li-Gao R, Lohman K, Lu Y, </w:t>
      </w:r>
      <w:proofErr w:type="spellStart"/>
      <w:r w:rsidRPr="004B6040">
        <w:rPr>
          <w:rFonts w:ascii="Arial" w:hAnsi="Arial" w:cs="Arial"/>
          <w:color w:val="000000"/>
          <w:sz w:val="20"/>
          <w:szCs w:val="20"/>
        </w:rPr>
        <w:t>Mägi</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Malerba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Mihailov</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Mohlke</w:t>
      </w:r>
      <w:proofErr w:type="spellEnd"/>
      <w:r w:rsidRPr="004B6040">
        <w:rPr>
          <w:rFonts w:ascii="Arial" w:hAnsi="Arial" w:cs="Arial"/>
          <w:color w:val="000000"/>
          <w:sz w:val="20"/>
          <w:szCs w:val="20"/>
        </w:rPr>
        <w:t xml:space="preserve"> KL, </w:t>
      </w:r>
      <w:proofErr w:type="spellStart"/>
      <w:r w:rsidRPr="004B6040">
        <w:rPr>
          <w:rFonts w:ascii="Arial" w:hAnsi="Arial" w:cs="Arial"/>
          <w:color w:val="000000"/>
          <w:sz w:val="20"/>
          <w:szCs w:val="20"/>
        </w:rPr>
        <w:t>Mook</w:t>
      </w:r>
      <w:proofErr w:type="spellEnd"/>
      <w:r w:rsidRPr="004B6040">
        <w:rPr>
          <w:rFonts w:ascii="Arial" w:hAnsi="Arial" w:cs="Arial"/>
          <w:color w:val="000000"/>
          <w:sz w:val="20"/>
          <w:szCs w:val="20"/>
        </w:rPr>
        <w:t xml:space="preserve">-Kanamori DO, </w:t>
      </w:r>
      <w:proofErr w:type="spellStart"/>
      <w:r w:rsidRPr="004B6040">
        <w:rPr>
          <w:rFonts w:ascii="Arial" w:hAnsi="Arial" w:cs="Arial"/>
          <w:color w:val="000000"/>
          <w:sz w:val="20"/>
          <w:szCs w:val="20"/>
        </w:rPr>
        <w:t>Robino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Ruderfer</w:t>
      </w:r>
      <w:proofErr w:type="spellEnd"/>
      <w:r w:rsidRPr="004B6040">
        <w:rPr>
          <w:rFonts w:ascii="Arial" w:hAnsi="Arial" w:cs="Arial"/>
          <w:color w:val="000000"/>
          <w:sz w:val="20"/>
          <w:szCs w:val="20"/>
        </w:rPr>
        <w:t xml:space="preserve"> D, Salvi E, Schick UM, Schulz CA, Smith AV, Smith JA, </w:t>
      </w:r>
      <w:proofErr w:type="spellStart"/>
      <w:r w:rsidRPr="004B6040">
        <w:rPr>
          <w:rFonts w:ascii="Arial" w:hAnsi="Arial" w:cs="Arial"/>
          <w:color w:val="000000"/>
          <w:sz w:val="20"/>
          <w:szCs w:val="20"/>
        </w:rPr>
        <w:t>Traglia</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Zhao W, Goodarzi MO,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Liu C, Wessel J; CHARGE Glycemic-T2D Working Group,.; CHARGE Blood Pressure Working Group,.,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Bork-Jensen J,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Braga D, </w:t>
      </w:r>
      <w:proofErr w:type="spellStart"/>
      <w:r w:rsidRPr="004B6040">
        <w:rPr>
          <w:rFonts w:ascii="Arial" w:hAnsi="Arial" w:cs="Arial"/>
          <w:color w:val="000000"/>
          <w:sz w:val="20"/>
          <w:szCs w:val="20"/>
        </w:rPr>
        <w:t>Brandslund</w:t>
      </w:r>
      <w:proofErr w:type="spellEnd"/>
      <w:r w:rsidRPr="004B6040">
        <w:rPr>
          <w:rFonts w:ascii="Arial" w:hAnsi="Arial" w:cs="Arial"/>
          <w:color w:val="000000"/>
          <w:sz w:val="20"/>
          <w:szCs w:val="20"/>
        </w:rPr>
        <w:t xml:space="preserve"> I, Brody JA, Campbell A, Carey DJ, Christensen C, Coresh J, Crook E, </w:t>
      </w:r>
      <w:proofErr w:type="spellStart"/>
      <w:r w:rsidRPr="004B6040">
        <w:rPr>
          <w:rFonts w:ascii="Arial" w:hAnsi="Arial" w:cs="Arial"/>
          <w:color w:val="000000"/>
          <w:sz w:val="20"/>
          <w:szCs w:val="20"/>
        </w:rPr>
        <w:t>Curhan</w:t>
      </w:r>
      <w:proofErr w:type="spellEnd"/>
      <w:r w:rsidRPr="004B6040">
        <w:rPr>
          <w:rFonts w:ascii="Arial" w:hAnsi="Arial" w:cs="Arial"/>
          <w:color w:val="000000"/>
          <w:sz w:val="20"/>
          <w:szCs w:val="20"/>
        </w:rPr>
        <w:t xml:space="preserve"> GC, </w:t>
      </w:r>
      <w:proofErr w:type="spellStart"/>
      <w:r w:rsidRPr="004B6040">
        <w:rPr>
          <w:rFonts w:ascii="Arial" w:hAnsi="Arial" w:cs="Arial"/>
          <w:color w:val="000000"/>
          <w:sz w:val="20"/>
          <w:szCs w:val="20"/>
        </w:rPr>
        <w:t>Cusi</w:t>
      </w:r>
      <w:proofErr w:type="spellEnd"/>
      <w:r w:rsidRPr="004B6040">
        <w:rPr>
          <w:rFonts w:ascii="Arial" w:hAnsi="Arial" w:cs="Arial"/>
          <w:color w:val="000000"/>
          <w:sz w:val="20"/>
          <w:szCs w:val="20"/>
        </w:rPr>
        <w:t xml:space="preserve"> D, de Boer IH, de Vries AP, Denny JC, </w:t>
      </w:r>
      <w:proofErr w:type="spellStart"/>
      <w:r w:rsidRPr="004B6040">
        <w:rPr>
          <w:rFonts w:ascii="Arial" w:hAnsi="Arial" w:cs="Arial"/>
          <w:color w:val="000000"/>
          <w:sz w:val="20"/>
          <w:szCs w:val="20"/>
        </w:rPr>
        <w:t>Devuyst</w:t>
      </w:r>
      <w:proofErr w:type="spellEnd"/>
      <w:r w:rsidRPr="004B6040">
        <w:rPr>
          <w:rFonts w:ascii="Arial" w:hAnsi="Arial" w:cs="Arial"/>
          <w:color w:val="000000"/>
          <w:sz w:val="20"/>
          <w:szCs w:val="20"/>
        </w:rPr>
        <w:t xml:space="preserve"> O, </w:t>
      </w:r>
      <w:proofErr w:type="spellStart"/>
      <w:r w:rsidRPr="004B6040">
        <w:rPr>
          <w:rFonts w:ascii="Arial" w:hAnsi="Arial" w:cs="Arial"/>
          <w:color w:val="000000"/>
          <w:sz w:val="20"/>
          <w:szCs w:val="20"/>
        </w:rPr>
        <w:t>Dreisbach</w:t>
      </w:r>
      <w:proofErr w:type="spellEnd"/>
      <w:r w:rsidRPr="004B6040">
        <w:rPr>
          <w:rFonts w:ascii="Arial" w:hAnsi="Arial" w:cs="Arial"/>
          <w:color w:val="000000"/>
          <w:sz w:val="20"/>
          <w:szCs w:val="20"/>
        </w:rPr>
        <w:t xml:space="preserve"> AW, </w:t>
      </w:r>
      <w:proofErr w:type="spellStart"/>
      <w:r w:rsidRPr="004B6040">
        <w:rPr>
          <w:rFonts w:ascii="Arial" w:hAnsi="Arial" w:cs="Arial"/>
          <w:color w:val="000000"/>
          <w:sz w:val="20"/>
          <w:szCs w:val="20"/>
        </w:rPr>
        <w:t>Endlich</w:t>
      </w:r>
      <w:proofErr w:type="spellEnd"/>
      <w:r w:rsidRPr="004B6040">
        <w:rPr>
          <w:rFonts w:ascii="Arial" w:hAnsi="Arial" w:cs="Arial"/>
          <w:color w:val="000000"/>
          <w:sz w:val="20"/>
          <w:szCs w:val="20"/>
        </w:rPr>
        <w:t xml:space="preserve"> K, Esko T, Franco OH, </w:t>
      </w:r>
      <w:proofErr w:type="spellStart"/>
      <w:r w:rsidRPr="004B6040">
        <w:rPr>
          <w:rFonts w:ascii="Arial" w:hAnsi="Arial" w:cs="Arial"/>
          <w:color w:val="000000"/>
          <w:sz w:val="20"/>
          <w:szCs w:val="20"/>
        </w:rPr>
        <w:t>Fulop</w:t>
      </w:r>
      <w:proofErr w:type="spellEnd"/>
      <w:r w:rsidRPr="004B6040">
        <w:rPr>
          <w:rFonts w:ascii="Arial" w:hAnsi="Arial" w:cs="Arial"/>
          <w:color w:val="000000"/>
          <w:sz w:val="20"/>
          <w:szCs w:val="20"/>
        </w:rPr>
        <w:t xml:space="preserve"> T, Gerhard GS, </w:t>
      </w:r>
      <w:proofErr w:type="spellStart"/>
      <w:r w:rsidRPr="004B6040">
        <w:rPr>
          <w:rFonts w:ascii="Arial" w:hAnsi="Arial" w:cs="Arial"/>
          <w:color w:val="000000"/>
          <w:sz w:val="20"/>
          <w:szCs w:val="20"/>
        </w:rPr>
        <w:t>Glümer</w:t>
      </w:r>
      <w:proofErr w:type="spellEnd"/>
      <w:r w:rsidRPr="004B6040">
        <w:rPr>
          <w:rFonts w:ascii="Arial" w:hAnsi="Arial" w:cs="Arial"/>
          <w:color w:val="000000"/>
          <w:sz w:val="20"/>
          <w:szCs w:val="20"/>
        </w:rPr>
        <w:t xml:space="preserve"> C, Gottesman O, </w:t>
      </w:r>
      <w:proofErr w:type="spellStart"/>
      <w:r w:rsidRPr="004B6040">
        <w:rPr>
          <w:rFonts w:ascii="Arial" w:hAnsi="Arial" w:cs="Arial"/>
          <w:color w:val="000000"/>
          <w:sz w:val="20"/>
          <w:szCs w:val="20"/>
        </w:rPr>
        <w:t>Grarup</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Harris TB, Hayward C, Hocking L,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Hu FB, </w:t>
      </w:r>
      <w:proofErr w:type="spellStart"/>
      <w:r w:rsidRPr="004B6040">
        <w:rPr>
          <w:rFonts w:ascii="Arial" w:hAnsi="Arial" w:cs="Arial"/>
          <w:color w:val="000000"/>
          <w:sz w:val="20"/>
          <w:szCs w:val="20"/>
        </w:rPr>
        <w:t>Husemoen</w:t>
      </w:r>
      <w:proofErr w:type="spellEnd"/>
      <w:r w:rsidRPr="004B6040">
        <w:rPr>
          <w:rFonts w:ascii="Arial" w:hAnsi="Arial" w:cs="Arial"/>
          <w:color w:val="000000"/>
          <w:sz w:val="20"/>
          <w:szCs w:val="20"/>
        </w:rPr>
        <w:t xml:space="preserve"> LL, Jackson RD,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König W,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Kriebel</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Lauritzen T,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Levy D, </w:t>
      </w:r>
      <w:proofErr w:type="spellStart"/>
      <w:r w:rsidRPr="004B6040">
        <w:rPr>
          <w:rFonts w:ascii="Arial" w:hAnsi="Arial" w:cs="Arial"/>
          <w:color w:val="000000"/>
          <w:sz w:val="20"/>
          <w:szCs w:val="20"/>
        </w:rPr>
        <w:t>Linksted</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Linneberg</w:t>
      </w:r>
      <w:proofErr w:type="spellEnd"/>
      <w:r w:rsidRPr="004B6040">
        <w:rPr>
          <w:rFonts w:ascii="Arial" w:hAnsi="Arial" w:cs="Arial"/>
          <w:color w:val="000000"/>
          <w:sz w:val="20"/>
          <w:szCs w:val="20"/>
        </w:rPr>
        <w:t xml:space="preserve"> A, Liu Y, Loos RJ, </w:t>
      </w:r>
      <w:proofErr w:type="spellStart"/>
      <w:r w:rsidRPr="004B6040">
        <w:rPr>
          <w:rFonts w:ascii="Arial" w:hAnsi="Arial" w:cs="Arial"/>
          <w:color w:val="000000"/>
          <w:sz w:val="20"/>
          <w:szCs w:val="20"/>
        </w:rPr>
        <w:t>Lupo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Meisinger</w:t>
      </w:r>
      <w:proofErr w:type="spellEnd"/>
      <w:r w:rsidRPr="004B6040">
        <w:rPr>
          <w:rFonts w:ascii="Arial" w:hAnsi="Arial" w:cs="Arial"/>
          <w:color w:val="000000"/>
          <w:sz w:val="20"/>
          <w:szCs w:val="20"/>
        </w:rPr>
        <w:t xml:space="preserve"> C, Melander O, </w:t>
      </w:r>
      <w:proofErr w:type="spellStart"/>
      <w:r w:rsidRPr="004B6040">
        <w:rPr>
          <w:rFonts w:ascii="Arial" w:hAnsi="Arial" w:cs="Arial"/>
          <w:color w:val="000000"/>
          <w:sz w:val="20"/>
          <w:szCs w:val="20"/>
        </w:rPr>
        <w:t>Metspalu</w:t>
      </w:r>
      <w:proofErr w:type="spellEnd"/>
      <w:r w:rsidRPr="004B6040">
        <w:rPr>
          <w:rFonts w:ascii="Arial" w:hAnsi="Arial" w:cs="Arial"/>
          <w:color w:val="000000"/>
          <w:sz w:val="20"/>
          <w:szCs w:val="20"/>
        </w:rPr>
        <w:t xml:space="preserve"> A, Mitchell P,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Nürnberg</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Orho</w:t>
      </w:r>
      <w:proofErr w:type="spellEnd"/>
      <w:r w:rsidRPr="004B6040">
        <w:rPr>
          <w:rFonts w:ascii="Arial" w:hAnsi="Arial" w:cs="Arial"/>
          <w:color w:val="000000"/>
          <w:sz w:val="20"/>
          <w:szCs w:val="20"/>
        </w:rPr>
        <w:t xml:space="preserve">-Melander M, </w:t>
      </w:r>
      <w:proofErr w:type="spellStart"/>
      <w:r w:rsidRPr="004B6040">
        <w:rPr>
          <w:rFonts w:ascii="Arial" w:hAnsi="Arial" w:cs="Arial"/>
          <w:color w:val="000000"/>
          <w:sz w:val="20"/>
          <w:szCs w:val="20"/>
        </w:rPr>
        <w:t>Parsa</w:t>
      </w:r>
      <w:proofErr w:type="spellEnd"/>
      <w:r w:rsidRPr="004B6040">
        <w:rPr>
          <w:rFonts w:ascii="Arial" w:hAnsi="Arial" w:cs="Arial"/>
          <w:color w:val="000000"/>
          <w:sz w:val="20"/>
          <w:szCs w:val="20"/>
        </w:rPr>
        <w:t xml:space="preserve"> A, Pedersen O, Peters A, Peters U, </w:t>
      </w:r>
      <w:proofErr w:type="spellStart"/>
      <w:r w:rsidRPr="004B6040">
        <w:rPr>
          <w:rFonts w:ascii="Arial" w:hAnsi="Arial" w:cs="Arial"/>
          <w:color w:val="000000"/>
          <w:sz w:val="20"/>
          <w:szCs w:val="20"/>
        </w:rPr>
        <w:t>Polasek</w:t>
      </w:r>
      <w:proofErr w:type="spellEnd"/>
      <w:r w:rsidRPr="004B6040">
        <w:rPr>
          <w:rFonts w:ascii="Arial" w:hAnsi="Arial" w:cs="Arial"/>
          <w:color w:val="000000"/>
          <w:sz w:val="20"/>
          <w:szCs w:val="20"/>
        </w:rPr>
        <w:t xml:space="preserve"> O, Porteous D, Probst-</w:t>
      </w:r>
      <w:proofErr w:type="spellStart"/>
      <w:r w:rsidRPr="004B6040">
        <w:rPr>
          <w:rFonts w:ascii="Arial" w:hAnsi="Arial" w:cs="Arial"/>
          <w:color w:val="000000"/>
          <w:sz w:val="20"/>
          <w:szCs w:val="20"/>
        </w:rPr>
        <w:t>Hensch</w:t>
      </w:r>
      <w:proofErr w:type="spellEnd"/>
      <w:r w:rsidRPr="004B6040">
        <w:rPr>
          <w:rFonts w:ascii="Arial" w:hAnsi="Arial" w:cs="Arial"/>
          <w:color w:val="000000"/>
          <w:sz w:val="20"/>
          <w:szCs w:val="20"/>
        </w:rPr>
        <w:t xml:space="preserve"> NM, Psaty BM, Qi L,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Reiner AP, Rettig R,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Rossouw JE, Schmidt F, Siscovick D, </w:t>
      </w:r>
      <w:proofErr w:type="spellStart"/>
      <w:r w:rsidRPr="004B6040">
        <w:rPr>
          <w:rFonts w:ascii="Arial" w:hAnsi="Arial" w:cs="Arial"/>
          <w:color w:val="000000"/>
          <w:sz w:val="20"/>
          <w:szCs w:val="20"/>
        </w:rPr>
        <w:t>Soranzo</w:t>
      </w:r>
      <w:proofErr w:type="spellEnd"/>
      <w:r w:rsidRPr="004B6040">
        <w:rPr>
          <w:rFonts w:ascii="Arial" w:hAnsi="Arial" w:cs="Arial"/>
          <w:color w:val="000000"/>
          <w:sz w:val="20"/>
          <w:szCs w:val="20"/>
        </w:rPr>
        <w:t xml:space="preserve"> N, Strauch K, </w:t>
      </w:r>
      <w:proofErr w:type="spellStart"/>
      <w:r w:rsidRPr="004B6040">
        <w:rPr>
          <w:rFonts w:ascii="Arial" w:hAnsi="Arial" w:cs="Arial"/>
          <w:color w:val="000000"/>
          <w:sz w:val="20"/>
          <w:szCs w:val="20"/>
        </w:rPr>
        <w:t>Toniolo</w:t>
      </w:r>
      <w:proofErr w:type="spellEnd"/>
      <w:r w:rsidRPr="004B6040">
        <w:rPr>
          <w:rFonts w:ascii="Arial" w:hAnsi="Arial" w:cs="Arial"/>
          <w:color w:val="000000"/>
          <w:sz w:val="20"/>
          <w:szCs w:val="20"/>
        </w:rPr>
        <w:t xml:space="preserve"> D,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Ulivi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Velayutham</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Wang JJ, Weir DR, Witte D, </w:t>
      </w:r>
      <w:proofErr w:type="spellStart"/>
      <w:r w:rsidRPr="004B6040">
        <w:rPr>
          <w:rFonts w:ascii="Arial" w:hAnsi="Arial" w:cs="Arial"/>
          <w:color w:val="000000"/>
          <w:sz w:val="20"/>
          <w:szCs w:val="20"/>
        </w:rPr>
        <w:t>Kuivaniemi</w:t>
      </w:r>
      <w:proofErr w:type="spellEnd"/>
      <w:r w:rsidRPr="004B6040">
        <w:rPr>
          <w:rFonts w:ascii="Arial" w:hAnsi="Arial" w:cs="Arial"/>
          <w:color w:val="000000"/>
          <w:sz w:val="20"/>
          <w:szCs w:val="20"/>
        </w:rPr>
        <w:t xml:space="preserve"> H, Fox CS,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Goessling</w:t>
      </w:r>
      <w:proofErr w:type="spellEnd"/>
      <w:r w:rsidRPr="004B6040">
        <w:rPr>
          <w:rFonts w:ascii="Arial" w:hAnsi="Arial" w:cs="Arial"/>
          <w:color w:val="000000"/>
          <w:sz w:val="20"/>
          <w:szCs w:val="20"/>
        </w:rPr>
        <w:t xml:space="preserve"> W, </w:t>
      </w:r>
      <w:proofErr w:type="spellStart"/>
      <w:r w:rsidRPr="004B6040">
        <w:rPr>
          <w:rFonts w:ascii="Arial" w:hAnsi="Arial" w:cs="Arial"/>
          <w:color w:val="000000"/>
          <w:sz w:val="20"/>
          <w:szCs w:val="20"/>
        </w:rPr>
        <w:t>Köttgen</w:t>
      </w:r>
      <w:proofErr w:type="spellEnd"/>
      <w:r w:rsidRPr="004B6040">
        <w:rPr>
          <w:rFonts w:ascii="Arial" w:hAnsi="Arial" w:cs="Arial"/>
          <w:color w:val="000000"/>
          <w:sz w:val="20"/>
          <w:szCs w:val="20"/>
        </w:rPr>
        <w:t xml:space="preserve"> A, Chu </w:t>
      </w:r>
      <w:r w:rsidRPr="004B6040">
        <w:rPr>
          <w:rFonts w:ascii="Arial" w:hAnsi="Arial" w:cs="Arial"/>
          <w:color w:val="000000"/>
          <w:sz w:val="20"/>
          <w:szCs w:val="20"/>
        </w:rPr>
        <w:lastRenderedPageBreak/>
        <w:t xml:space="preserve">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w:t>
      </w:r>
      <w:proofErr w:type="spellStart"/>
      <w:r w:rsidRPr="004B6040">
        <w:rPr>
          <w:rFonts w:ascii="Arial" w:hAnsi="Arial" w:cs="Arial"/>
          <w:color w:val="000000"/>
          <w:sz w:val="20"/>
          <w:szCs w:val="20"/>
        </w:rPr>
        <w:t>Nephrol</w:t>
      </w:r>
      <w:proofErr w:type="spellEnd"/>
      <w:r w:rsidRPr="004B6040">
        <w:rPr>
          <w:rFonts w:ascii="Arial" w:hAnsi="Arial" w:cs="Arial"/>
          <w:color w:val="000000"/>
          <w:sz w:val="20"/>
          <w:szCs w:val="20"/>
        </w:rPr>
        <w:t>.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w:t>
      </w:r>
      <w:proofErr w:type="spellStart"/>
      <w:r w:rsidRPr="00D412C8">
        <w:rPr>
          <w:rFonts w:ascii="Arial" w:hAnsi="Arial" w:cs="Arial"/>
          <w:sz w:val="20"/>
          <w:szCs w:val="20"/>
        </w:rPr>
        <w:t>Tayo</w:t>
      </w:r>
      <w:proofErr w:type="spellEnd"/>
      <w:r w:rsidRPr="00D412C8">
        <w:rPr>
          <w:rFonts w:ascii="Arial" w:hAnsi="Arial" w:cs="Arial"/>
          <w:sz w:val="20"/>
          <w:szCs w:val="20"/>
        </w:rPr>
        <w:t xml:space="preserve"> BO, </w:t>
      </w:r>
      <w:proofErr w:type="spellStart"/>
      <w:r w:rsidRPr="00D412C8">
        <w:rPr>
          <w:rFonts w:ascii="Arial" w:hAnsi="Arial" w:cs="Arial"/>
          <w:sz w:val="20"/>
          <w:szCs w:val="20"/>
        </w:rPr>
        <w:t>Gaulton</w:t>
      </w:r>
      <w:proofErr w:type="spellEnd"/>
      <w:r w:rsidRPr="00D412C8">
        <w:rPr>
          <w:rFonts w:ascii="Arial" w:hAnsi="Arial" w:cs="Arial"/>
          <w:sz w:val="20"/>
          <w:szCs w:val="20"/>
        </w:rPr>
        <w:t xml:space="preserve"> KJ, Smith JA, Lu Y, Jensen RA, Chen G, </w:t>
      </w:r>
      <w:proofErr w:type="spellStart"/>
      <w:r w:rsidRPr="00D412C8">
        <w:rPr>
          <w:rFonts w:ascii="Arial" w:hAnsi="Arial" w:cs="Arial"/>
          <w:sz w:val="20"/>
          <w:szCs w:val="20"/>
        </w:rPr>
        <w:t>Yanek</w:t>
      </w:r>
      <w:proofErr w:type="spellEnd"/>
      <w:r w:rsidRPr="00D412C8">
        <w:rPr>
          <w:rFonts w:ascii="Arial" w:hAnsi="Arial" w:cs="Arial"/>
          <w:sz w:val="20"/>
          <w:szCs w:val="20"/>
        </w:rPr>
        <w:t xml:space="preserve"> LR,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Tajuddin SM, Sofer T, Kim W, </w:t>
      </w:r>
      <w:proofErr w:type="spellStart"/>
      <w:r w:rsidRPr="00D412C8">
        <w:rPr>
          <w:rFonts w:ascii="Arial" w:hAnsi="Arial" w:cs="Arial"/>
          <w:sz w:val="20"/>
          <w:szCs w:val="20"/>
        </w:rPr>
        <w:t>Kayima</w:t>
      </w:r>
      <w:proofErr w:type="spellEnd"/>
      <w:r w:rsidRPr="00D412C8">
        <w:rPr>
          <w:rFonts w:ascii="Arial" w:hAnsi="Arial" w:cs="Arial"/>
          <w:sz w:val="20"/>
          <w:szCs w:val="20"/>
        </w:rPr>
        <w:t xml:space="preserve"> J, McKenzie CA, Fox E,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Young JH, Sun YV, Lane JM, </w:t>
      </w:r>
      <w:proofErr w:type="spellStart"/>
      <w:r w:rsidRPr="00D412C8">
        <w:rPr>
          <w:rFonts w:ascii="Arial" w:hAnsi="Arial" w:cs="Arial"/>
          <w:sz w:val="20"/>
          <w:szCs w:val="20"/>
        </w:rPr>
        <w:t>Cechova</w:t>
      </w:r>
      <w:proofErr w:type="spellEnd"/>
      <w:r w:rsidRPr="00D412C8">
        <w:rPr>
          <w:rFonts w:ascii="Arial" w:hAnsi="Arial" w:cs="Arial"/>
          <w:sz w:val="20"/>
          <w:szCs w:val="20"/>
        </w:rPr>
        <w:t xml:space="preserve"> S, Zhou J, Tang H,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Musani</w:t>
      </w:r>
      <w:proofErr w:type="spellEnd"/>
      <w:r w:rsidRPr="00D412C8">
        <w:rPr>
          <w:rFonts w:ascii="Arial" w:hAnsi="Arial" w:cs="Arial"/>
          <w:sz w:val="20"/>
          <w:szCs w:val="20"/>
        </w:rPr>
        <w:t xml:space="preserve"> SK, Wang H, Lee J, Adeyemo A, </w:t>
      </w:r>
      <w:proofErr w:type="spellStart"/>
      <w:r w:rsidRPr="00D412C8">
        <w:rPr>
          <w:rFonts w:ascii="Arial" w:hAnsi="Arial" w:cs="Arial"/>
          <w:sz w:val="20"/>
          <w:szCs w:val="20"/>
        </w:rPr>
        <w:t>Dreisbach</w:t>
      </w:r>
      <w:proofErr w:type="spellEnd"/>
      <w:r w:rsidRPr="00D412C8">
        <w:rPr>
          <w:rFonts w:ascii="Arial" w:hAnsi="Arial" w:cs="Arial"/>
          <w:sz w:val="20"/>
          <w:szCs w:val="20"/>
        </w:rPr>
        <w:t xml:space="preserve"> AW, Forrester T, Chu PL, Cappola A, Evans MK, Morrison AC, Martin LW, Wiggins KL, Hui Q, Zhao W, Jackson RD, Ware EB, </w:t>
      </w:r>
      <w:proofErr w:type="spellStart"/>
      <w:r w:rsidRPr="00D412C8">
        <w:rPr>
          <w:rFonts w:ascii="Arial" w:hAnsi="Arial" w:cs="Arial"/>
          <w:sz w:val="20"/>
          <w:szCs w:val="20"/>
        </w:rPr>
        <w:t>Faul</w:t>
      </w:r>
      <w:proofErr w:type="spellEnd"/>
      <w:r w:rsidRPr="00D412C8">
        <w:rPr>
          <w:rFonts w:ascii="Arial" w:hAnsi="Arial" w:cs="Arial"/>
          <w:sz w:val="20"/>
          <w:szCs w:val="20"/>
        </w:rPr>
        <w:t xml:space="preserve"> JD, Reiner AP, Bray M, Denny JC, Mosley TH, Palmas W, Guo X, Papanicolaou GJ, Penman AD, </w:t>
      </w:r>
      <w:proofErr w:type="spellStart"/>
      <w:r w:rsidRPr="00D412C8">
        <w:rPr>
          <w:rFonts w:ascii="Arial" w:hAnsi="Arial" w:cs="Arial"/>
          <w:sz w:val="20"/>
          <w:szCs w:val="20"/>
        </w:rPr>
        <w:t>Polak</w:t>
      </w:r>
      <w:proofErr w:type="spellEnd"/>
      <w:r w:rsidRPr="00D412C8">
        <w:rPr>
          <w:rFonts w:ascii="Arial" w:hAnsi="Arial" w:cs="Arial"/>
          <w:sz w:val="20"/>
          <w:szCs w:val="20"/>
        </w:rPr>
        <w:t xml:space="preserve"> JF, Rice K, Taylor KD,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Liu K,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N, Hunt SC,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Laurie CC, Becker DM, Cai J, Loos RJF, </w:t>
      </w:r>
      <w:r w:rsidRPr="00BA735E">
        <w:rPr>
          <w:rFonts w:ascii="Arial" w:hAnsi="Arial" w:cs="Arial"/>
          <w:sz w:val="20"/>
          <w:szCs w:val="20"/>
        </w:rPr>
        <w:t>Psaty</w:t>
      </w:r>
      <w:r w:rsidRPr="00D412C8">
        <w:rPr>
          <w:rFonts w:ascii="Arial" w:hAnsi="Arial" w:cs="Arial"/>
          <w:sz w:val="20"/>
          <w:szCs w:val="20"/>
        </w:rPr>
        <w:t xml:space="preserve"> BM, Weir DR, </w:t>
      </w:r>
      <w:proofErr w:type="spellStart"/>
      <w:r w:rsidRPr="00D412C8">
        <w:rPr>
          <w:rFonts w:ascii="Arial" w:hAnsi="Arial" w:cs="Arial"/>
          <w:sz w:val="20"/>
          <w:szCs w:val="20"/>
        </w:rPr>
        <w:t>Kardia</w:t>
      </w:r>
      <w:proofErr w:type="spellEnd"/>
      <w:r w:rsidRPr="00D412C8">
        <w:rPr>
          <w:rFonts w:ascii="Arial" w:hAnsi="Arial" w:cs="Arial"/>
          <w:sz w:val="20"/>
          <w:szCs w:val="20"/>
        </w:rPr>
        <w:t xml:space="preserve"> SLR, Arnett DK, Won S, Edwards TL, Redline S, Cooper RS, Rao DC, Rotter JI, Rotimi C, Levy 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Zhu X,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w:t>
      </w:r>
      <w:r w:rsidRPr="00BA735E">
        <w:rPr>
          <w:rFonts w:ascii="Arial" w:hAnsi="Arial" w:cs="Arial"/>
          <w:sz w:val="20"/>
          <w:szCs w:val="20"/>
        </w:rPr>
        <w:t xml:space="preserve">. </w:t>
      </w:r>
      <w:hyperlink r:id="rId1731"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w:t>
      </w:r>
      <w:proofErr w:type="spellStart"/>
      <w:r w:rsidRPr="00BA735E">
        <w:rPr>
          <w:rFonts w:ascii="Arial" w:hAnsi="Arial" w:cs="Arial"/>
          <w:sz w:val="20"/>
          <w:szCs w:val="20"/>
        </w:rPr>
        <w:t>PLoS</w:t>
      </w:r>
      <w:proofErr w:type="spellEnd"/>
      <w:r w:rsidRPr="00BA735E">
        <w:rPr>
          <w:rFonts w:ascii="Arial" w:hAnsi="Arial" w:cs="Arial"/>
          <w:sz w:val="20"/>
          <w:szCs w:val="20"/>
        </w:rPr>
        <w:t xml:space="preserve">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732"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rsidR="008429D4" w:rsidRPr="00875D26" w:rsidRDefault="007D50D9" w:rsidP="008429D4">
      <w:pPr>
        <w:rPr>
          <w:rFonts w:ascii="Arial" w:hAnsi="Arial" w:cs="Arial"/>
          <w:sz w:val="20"/>
          <w:szCs w:val="20"/>
        </w:rPr>
      </w:pPr>
      <w:hyperlink r:id="rId1733" w:history="1">
        <w:proofErr w:type="spellStart"/>
        <w:r w:rsidR="008429D4" w:rsidRPr="00875D26">
          <w:rPr>
            <w:rFonts w:ascii="Arial" w:hAnsi="Arial" w:cs="Arial"/>
            <w:sz w:val="20"/>
            <w:szCs w:val="20"/>
          </w:rPr>
          <w:t>Lindström</w:t>
        </w:r>
        <w:proofErr w:type="spellEnd"/>
      </w:hyperlink>
      <w:r w:rsidR="008429D4" w:rsidRPr="00875D26">
        <w:rPr>
          <w:rFonts w:ascii="Arial" w:hAnsi="Arial" w:cs="Arial"/>
          <w:sz w:val="20"/>
          <w:szCs w:val="20"/>
        </w:rPr>
        <w:t xml:space="preserve"> S, </w:t>
      </w:r>
      <w:hyperlink r:id="rId1734"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735" w:history="1">
        <w:proofErr w:type="spellStart"/>
        <w:r w:rsidR="008429D4" w:rsidRPr="00875D26">
          <w:rPr>
            <w:rFonts w:ascii="Arial" w:hAnsi="Arial" w:cs="Arial"/>
            <w:sz w:val="20"/>
            <w:szCs w:val="20"/>
          </w:rPr>
          <w:t>Crous-Bou</w:t>
        </w:r>
        <w:proofErr w:type="spellEnd"/>
      </w:hyperlink>
      <w:r w:rsidR="008429D4" w:rsidRPr="00875D26">
        <w:rPr>
          <w:rFonts w:ascii="Arial" w:hAnsi="Arial" w:cs="Arial"/>
          <w:sz w:val="20"/>
          <w:szCs w:val="20"/>
        </w:rPr>
        <w:t xml:space="preserve"> M, </w:t>
      </w:r>
      <w:hyperlink r:id="rId1736"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1737" w:history="1">
        <w:proofErr w:type="spellStart"/>
        <w:r w:rsidR="008429D4" w:rsidRPr="00875D26">
          <w:rPr>
            <w:rFonts w:ascii="Arial" w:hAnsi="Arial" w:cs="Arial"/>
            <w:sz w:val="20"/>
            <w:szCs w:val="20"/>
          </w:rPr>
          <w:t>Morange</w:t>
        </w:r>
        <w:proofErr w:type="spellEnd"/>
      </w:hyperlink>
      <w:r w:rsidR="008429D4" w:rsidRPr="00875D26">
        <w:rPr>
          <w:rFonts w:ascii="Arial" w:hAnsi="Arial" w:cs="Arial"/>
          <w:sz w:val="20"/>
          <w:szCs w:val="20"/>
        </w:rPr>
        <w:t xml:space="preserve"> PE, </w:t>
      </w:r>
      <w:hyperlink r:id="rId1738" w:history="1">
        <w:r w:rsidR="008429D4" w:rsidRPr="00875D26">
          <w:rPr>
            <w:rFonts w:ascii="Arial" w:hAnsi="Arial" w:cs="Arial"/>
            <w:sz w:val="20"/>
            <w:szCs w:val="20"/>
          </w:rPr>
          <w:t xml:space="preserve">van </w:t>
        </w:r>
        <w:proofErr w:type="spellStart"/>
        <w:r w:rsidR="008429D4" w:rsidRPr="00875D26">
          <w:rPr>
            <w:rFonts w:ascii="Arial" w:hAnsi="Arial" w:cs="Arial"/>
            <w:sz w:val="20"/>
            <w:szCs w:val="20"/>
          </w:rPr>
          <w:t>Hylckama</w:t>
        </w:r>
        <w:proofErr w:type="spellEnd"/>
        <w:r w:rsidR="008429D4" w:rsidRPr="00875D26">
          <w:rPr>
            <w:rFonts w:ascii="Arial" w:hAnsi="Arial" w:cs="Arial"/>
            <w:sz w:val="20"/>
            <w:szCs w:val="20"/>
          </w:rPr>
          <w:t xml:space="preserve"> </w:t>
        </w:r>
        <w:proofErr w:type="spellStart"/>
        <w:r w:rsidR="008429D4" w:rsidRPr="00875D26">
          <w:rPr>
            <w:rFonts w:ascii="Arial" w:hAnsi="Arial" w:cs="Arial"/>
            <w:sz w:val="20"/>
            <w:szCs w:val="20"/>
          </w:rPr>
          <w:t>Vlieg</w:t>
        </w:r>
        <w:proofErr w:type="spellEnd"/>
      </w:hyperlink>
      <w:r w:rsidR="008429D4" w:rsidRPr="00875D26">
        <w:rPr>
          <w:rFonts w:ascii="Arial" w:hAnsi="Arial" w:cs="Arial"/>
          <w:sz w:val="20"/>
          <w:szCs w:val="20"/>
        </w:rPr>
        <w:t xml:space="preserve"> A, </w:t>
      </w:r>
      <w:hyperlink r:id="rId1739" w:history="1">
        <w:r w:rsidR="008429D4" w:rsidRPr="00875D26">
          <w:rPr>
            <w:rFonts w:ascii="Arial" w:hAnsi="Arial" w:cs="Arial"/>
            <w:sz w:val="20"/>
            <w:szCs w:val="20"/>
          </w:rPr>
          <w:t xml:space="preserve">de </w:t>
        </w:r>
        <w:proofErr w:type="spellStart"/>
        <w:r w:rsidR="008429D4" w:rsidRPr="00875D26">
          <w:rPr>
            <w:rFonts w:ascii="Arial" w:hAnsi="Arial" w:cs="Arial"/>
            <w:sz w:val="20"/>
            <w:szCs w:val="20"/>
          </w:rPr>
          <w:t>Haan</w:t>
        </w:r>
        <w:proofErr w:type="spellEnd"/>
      </w:hyperlink>
      <w:r w:rsidR="008429D4" w:rsidRPr="00875D26">
        <w:rPr>
          <w:rFonts w:ascii="Arial" w:hAnsi="Arial" w:cs="Arial"/>
          <w:sz w:val="20"/>
          <w:szCs w:val="20"/>
        </w:rPr>
        <w:t xml:space="preserve"> HG, </w:t>
      </w:r>
      <w:hyperlink r:id="rId1740" w:history="1">
        <w:proofErr w:type="spellStart"/>
        <w:r w:rsidR="008429D4" w:rsidRPr="00875D26">
          <w:rPr>
            <w:rFonts w:ascii="Arial" w:hAnsi="Arial" w:cs="Arial"/>
            <w:sz w:val="20"/>
            <w:szCs w:val="20"/>
          </w:rPr>
          <w:t>Chasman</w:t>
        </w:r>
        <w:proofErr w:type="spellEnd"/>
      </w:hyperlink>
      <w:r w:rsidR="008429D4" w:rsidRPr="00875D26">
        <w:rPr>
          <w:rFonts w:ascii="Arial" w:hAnsi="Arial" w:cs="Arial"/>
          <w:sz w:val="20"/>
          <w:szCs w:val="20"/>
        </w:rPr>
        <w:t xml:space="preserve"> D, </w:t>
      </w:r>
      <w:hyperlink r:id="rId1741" w:history="1">
        <w:proofErr w:type="spellStart"/>
        <w:r w:rsidR="008429D4" w:rsidRPr="00875D26">
          <w:rPr>
            <w:rFonts w:ascii="Arial" w:hAnsi="Arial" w:cs="Arial"/>
            <w:sz w:val="20"/>
            <w:szCs w:val="20"/>
          </w:rPr>
          <w:t>Ridker</w:t>
        </w:r>
        <w:proofErr w:type="spellEnd"/>
      </w:hyperlink>
      <w:r w:rsidR="008429D4" w:rsidRPr="00875D26">
        <w:rPr>
          <w:rFonts w:ascii="Arial" w:hAnsi="Arial" w:cs="Arial"/>
          <w:sz w:val="20"/>
          <w:szCs w:val="20"/>
        </w:rPr>
        <w:t xml:space="preserve"> P, </w:t>
      </w:r>
      <w:hyperlink r:id="rId1742"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1743"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1744" w:history="1">
        <w:proofErr w:type="spellStart"/>
        <w:r w:rsidR="008429D4" w:rsidRPr="00875D26">
          <w:rPr>
            <w:rFonts w:ascii="Arial" w:hAnsi="Arial" w:cs="Arial"/>
            <w:sz w:val="20"/>
            <w:szCs w:val="20"/>
          </w:rPr>
          <w:t>Heit</w:t>
        </w:r>
        <w:proofErr w:type="spellEnd"/>
      </w:hyperlink>
      <w:r w:rsidR="008429D4" w:rsidRPr="00875D26">
        <w:rPr>
          <w:rFonts w:ascii="Arial" w:hAnsi="Arial" w:cs="Arial"/>
          <w:sz w:val="20"/>
          <w:szCs w:val="20"/>
        </w:rPr>
        <w:t xml:space="preserve"> JA, </w:t>
      </w:r>
      <w:hyperlink r:id="rId1745"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1746" w:history="1">
        <w:proofErr w:type="spellStart"/>
        <w:r w:rsidR="008429D4" w:rsidRPr="00875D26">
          <w:rPr>
            <w:rFonts w:ascii="Arial" w:hAnsi="Arial" w:cs="Arial"/>
            <w:sz w:val="20"/>
            <w:szCs w:val="20"/>
          </w:rPr>
          <w:t>DeVivo</w:t>
        </w:r>
        <w:proofErr w:type="spellEnd"/>
      </w:hyperlink>
      <w:r w:rsidR="008429D4" w:rsidRPr="00875D26">
        <w:rPr>
          <w:rFonts w:ascii="Arial" w:hAnsi="Arial" w:cs="Arial"/>
          <w:sz w:val="20"/>
          <w:szCs w:val="20"/>
        </w:rPr>
        <w:t xml:space="preserve"> I, </w:t>
      </w:r>
      <w:hyperlink r:id="rId1747" w:history="1">
        <w:r w:rsidR="008429D4" w:rsidRPr="00875D26">
          <w:rPr>
            <w:rFonts w:ascii="Arial" w:hAnsi="Arial" w:cs="Arial"/>
            <w:sz w:val="20"/>
            <w:szCs w:val="20"/>
          </w:rPr>
          <w:t xml:space="preserve"> </w:t>
        </w:r>
        <w:proofErr w:type="spellStart"/>
        <w:r w:rsidR="008429D4" w:rsidRPr="00875D26">
          <w:rPr>
            <w:rFonts w:ascii="Arial" w:hAnsi="Arial" w:cs="Arial"/>
            <w:sz w:val="20"/>
            <w:szCs w:val="20"/>
          </w:rPr>
          <w:t>Grodstein</w:t>
        </w:r>
        <w:proofErr w:type="spellEnd"/>
      </w:hyperlink>
      <w:r w:rsidR="008429D4" w:rsidRPr="00875D26">
        <w:rPr>
          <w:rFonts w:ascii="Arial" w:hAnsi="Arial" w:cs="Arial"/>
          <w:sz w:val="20"/>
          <w:szCs w:val="20"/>
        </w:rPr>
        <w:t xml:space="preserve"> F, </w:t>
      </w:r>
      <w:hyperlink r:id="rId1748"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1749" w:history="1">
        <w:proofErr w:type="spellStart"/>
        <w:r w:rsidR="008429D4" w:rsidRPr="00875D26">
          <w:rPr>
            <w:rFonts w:ascii="Arial" w:hAnsi="Arial" w:cs="Arial"/>
            <w:sz w:val="20"/>
            <w:szCs w:val="20"/>
          </w:rPr>
          <w:t>Tregouet</w:t>
        </w:r>
        <w:proofErr w:type="spellEnd"/>
      </w:hyperlink>
      <w:r w:rsidR="008429D4" w:rsidRPr="00875D26">
        <w:rPr>
          <w:rFonts w:ascii="Arial" w:hAnsi="Arial" w:cs="Arial"/>
          <w:sz w:val="20"/>
          <w:szCs w:val="20"/>
        </w:rPr>
        <w:t xml:space="preserve"> D, </w:t>
      </w:r>
      <w:hyperlink r:id="rId1750" w:history="1">
        <w:proofErr w:type="spellStart"/>
        <w:r w:rsidR="008429D4" w:rsidRPr="00875D26">
          <w:rPr>
            <w:rFonts w:ascii="Arial" w:hAnsi="Arial" w:cs="Arial"/>
            <w:sz w:val="20"/>
            <w:szCs w:val="20"/>
          </w:rPr>
          <w:t>Kabrhel</w:t>
        </w:r>
        <w:proofErr w:type="spellEnd"/>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Assessing the causal relationship between obesity and venous thromboembolism through a Mendelian Randomization study.</w:t>
      </w:r>
      <w:r w:rsidR="008429D4" w:rsidRPr="00875D26">
        <w:rPr>
          <w:rFonts w:ascii="Arial" w:hAnsi="Arial" w:cs="Arial"/>
          <w:sz w:val="20"/>
          <w:szCs w:val="20"/>
        </w:rPr>
        <w:t xml:space="preserve"> </w:t>
      </w:r>
      <w:hyperlink r:id="rId1751"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1752"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Peloso GM, Yu H, Butterworth AS, Wang X, Mahajan A,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Emdin</w:t>
      </w:r>
      <w:proofErr w:type="spellEnd"/>
      <w:r w:rsidRPr="004C1CA2">
        <w:rPr>
          <w:rFonts w:ascii="Arial" w:hAnsi="Arial" w:cs="Arial"/>
          <w:sz w:val="20"/>
          <w:szCs w:val="20"/>
        </w:rPr>
        <w:t xml:space="preserve"> C, </w:t>
      </w:r>
      <w:proofErr w:type="spellStart"/>
      <w:r w:rsidRPr="004C1CA2">
        <w:rPr>
          <w:rFonts w:ascii="Arial" w:hAnsi="Arial" w:cs="Arial"/>
          <w:sz w:val="20"/>
          <w:szCs w:val="20"/>
        </w:rPr>
        <w:t>Alam</w:t>
      </w:r>
      <w:proofErr w:type="spellEnd"/>
      <w:r w:rsidRPr="004C1CA2">
        <w:rPr>
          <w:rFonts w:ascii="Arial" w:hAnsi="Arial" w:cs="Arial"/>
          <w:sz w:val="20"/>
          <w:szCs w:val="20"/>
        </w:rPr>
        <w:t xml:space="preserve"> D, Alves AC, </w:t>
      </w:r>
      <w:proofErr w:type="spellStart"/>
      <w:r w:rsidRPr="004C1CA2">
        <w:rPr>
          <w:rFonts w:ascii="Arial" w:hAnsi="Arial" w:cs="Arial"/>
          <w:sz w:val="20"/>
          <w:szCs w:val="20"/>
        </w:rPr>
        <w:t>Amouyel</w:t>
      </w:r>
      <w:proofErr w:type="spellEnd"/>
      <w:r w:rsidRPr="004C1CA2">
        <w:rPr>
          <w:rFonts w:ascii="Arial" w:hAnsi="Arial" w:cs="Arial"/>
          <w:sz w:val="20"/>
          <w:szCs w:val="20"/>
        </w:rPr>
        <w:t xml:space="preserve"> P, Di </w:t>
      </w:r>
      <w:proofErr w:type="spellStart"/>
      <w:r w:rsidRPr="004C1CA2">
        <w:rPr>
          <w:rFonts w:ascii="Arial" w:hAnsi="Arial" w:cs="Arial"/>
          <w:sz w:val="20"/>
          <w:szCs w:val="20"/>
        </w:rPr>
        <w:t>Angelantonio</w:t>
      </w:r>
      <w:proofErr w:type="spellEnd"/>
      <w:r w:rsidRPr="004C1CA2">
        <w:rPr>
          <w:rFonts w:ascii="Arial" w:hAnsi="Arial" w:cs="Arial"/>
          <w:sz w:val="20"/>
          <w:szCs w:val="20"/>
        </w:rPr>
        <w:t xml:space="preserve"> E, </w:t>
      </w:r>
      <w:proofErr w:type="spellStart"/>
      <w:r w:rsidRPr="004C1CA2">
        <w:rPr>
          <w:rFonts w:ascii="Arial" w:hAnsi="Arial" w:cs="Arial"/>
          <w:sz w:val="20"/>
          <w:szCs w:val="20"/>
        </w:rPr>
        <w:t>Arveiler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Auer PL, Baber U, Ballantyne CM, Bang LE, Benn M, Bis JC,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Bork-Jensen J,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Brown M, </w:t>
      </w:r>
      <w:proofErr w:type="spellStart"/>
      <w:r w:rsidRPr="004C1CA2">
        <w:rPr>
          <w:rFonts w:ascii="Arial" w:hAnsi="Arial" w:cs="Arial"/>
          <w:sz w:val="20"/>
          <w:szCs w:val="20"/>
        </w:rPr>
        <w:t>Busonero</w:t>
      </w:r>
      <w:proofErr w:type="spellEnd"/>
      <w:r w:rsidRPr="004C1CA2">
        <w:rPr>
          <w:rFonts w:ascii="Arial" w:hAnsi="Arial" w:cs="Arial"/>
          <w:sz w:val="20"/>
          <w:szCs w:val="20"/>
        </w:rPr>
        <w:t xml:space="preserve"> F, Caulfield MJ,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YE, Chen YI, Chowdhury R, Christensen C, Chu AY, Connell JM,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Damrauer</w:t>
      </w:r>
      <w:proofErr w:type="spellEnd"/>
      <w:r w:rsidRPr="004C1CA2">
        <w:rPr>
          <w:rFonts w:ascii="Arial" w:hAnsi="Arial" w:cs="Arial"/>
          <w:sz w:val="20"/>
          <w:szCs w:val="20"/>
        </w:rPr>
        <w:t xml:space="preserve"> SM, Davies G,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Denny JC,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 </w:t>
      </w:r>
      <w:proofErr w:type="spellStart"/>
      <w:r w:rsidRPr="004C1CA2">
        <w:rPr>
          <w:rFonts w:ascii="Arial" w:hAnsi="Arial" w:cs="Arial"/>
          <w:sz w:val="20"/>
          <w:szCs w:val="20"/>
        </w:rPr>
        <w:t>Dubé</w:t>
      </w:r>
      <w:proofErr w:type="spellEnd"/>
      <w:r w:rsidRPr="004C1CA2">
        <w:rPr>
          <w:rFonts w:ascii="Arial" w:hAnsi="Arial" w:cs="Arial"/>
          <w:sz w:val="20"/>
          <w:szCs w:val="20"/>
        </w:rPr>
        <w:t xml:space="preserve"> MP, Ebeling T, </w:t>
      </w:r>
      <w:proofErr w:type="spellStart"/>
      <w:r w:rsidRPr="004C1CA2">
        <w:rPr>
          <w:rFonts w:ascii="Arial" w:hAnsi="Arial" w:cs="Arial"/>
          <w:sz w:val="20"/>
          <w:szCs w:val="20"/>
        </w:rPr>
        <w:t>Eiriksdottir</w:t>
      </w:r>
      <w:proofErr w:type="spellEnd"/>
      <w:r w:rsidRPr="004C1CA2">
        <w:rPr>
          <w:rFonts w:ascii="Arial" w:hAnsi="Arial" w:cs="Arial"/>
          <w:sz w:val="20"/>
          <w:szCs w:val="20"/>
        </w:rPr>
        <w:t xml:space="preserve"> G, Esko T,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Ferrario</w:t>
      </w:r>
      <w:proofErr w:type="spellEnd"/>
      <w:r w:rsidRPr="004C1CA2">
        <w:rPr>
          <w:rFonts w:ascii="Arial" w:hAnsi="Arial" w:cs="Arial"/>
          <w:sz w:val="20"/>
          <w:szCs w:val="20"/>
        </w:rPr>
        <w:t xml:space="preserve"> M, </w:t>
      </w:r>
      <w:proofErr w:type="spellStart"/>
      <w:r w:rsidRPr="004C1CA2">
        <w:rPr>
          <w:rFonts w:ascii="Arial" w:hAnsi="Arial" w:cs="Arial"/>
          <w:sz w:val="20"/>
          <w:szCs w:val="20"/>
        </w:rPr>
        <w:t>Ferrieres</w:t>
      </w:r>
      <w:proofErr w:type="spellEnd"/>
      <w:r w:rsidRPr="004C1CA2">
        <w:rPr>
          <w:rFonts w:ascii="Arial" w:hAnsi="Arial" w:cs="Arial"/>
          <w:sz w:val="20"/>
          <w:szCs w:val="20"/>
        </w:rPr>
        <w:t xml:space="preserve"> J, Ford I,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Franks PW, </w:t>
      </w:r>
      <w:proofErr w:type="spellStart"/>
      <w:r w:rsidRPr="004C1CA2">
        <w:rPr>
          <w:rFonts w:ascii="Arial" w:hAnsi="Arial" w:cs="Arial"/>
          <w:sz w:val="20"/>
          <w:szCs w:val="20"/>
        </w:rPr>
        <w:t>Frayling</w:t>
      </w:r>
      <w:proofErr w:type="spellEnd"/>
      <w:r w:rsidRPr="004C1CA2">
        <w:rPr>
          <w:rFonts w:ascii="Arial" w:hAnsi="Arial" w:cs="Arial"/>
          <w:sz w:val="20"/>
          <w:szCs w:val="20"/>
        </w:rPr>
        <w:t xml:space="preserve"> TM, </w:t>
      </w:r>
      <w:proofErr w:type="spellStart"/>
      <w:r w:rsidRPr="004C1CA2">
        <w:rPr>
          <w:rFonts w:ascii="Arial" w:hAnsi="Arial" w:cs="Arial"/>
          <w:sz w:val="20"/>
          <w:szCs w:val="20"/>
        </w:rPr>
        <w:t>Frikke</w:t>
      </w:r>
      <w:proofErr w:type="spellEnd"/>
      <w:r w:rsidRPr="004C1CA2">
        <w:rPr>
          <w:rFonts w:ascii="Arial" w:hAnsi="Arial" w:cs="Arial"/>
          <w:sz w:val="20"/>
          <w:szCs w:val="20"/>
        </w:rPr>
        <w:t xml:space="preserve">-Schmidt R, </w:t>
      </w:r>
      <w:proofErr w:type="spellStart"/>
      <w:r w:rsidRPr="004C1CA2">
        <w:rPr>
          <w:rFonts w:ascii="Arial" w:hAnsi="Arial" w:cs="Arial"/>
          <w:sz w:val="20"/>
          <w:szCs w:val="20"/>
        </w:rPr>
        <w:t>Fritsche</w:t>
      </w:r>
      <w:proofErr w:type="spellEnd"/>
      <w:r w:rsidRPr="004C1CA2">
        <w:rPr>
          <w:rFonts w:ascii="Arial" w:hAnsi="Arial" w:cs="Arial"/>
          <w:sz w:val="20"/>
          <w:szCs w:val="20"/>
        </w:rPr>
        <w:t xml:space="preserve"> LG, </w:t>
      </w:r>
      <w:proofErr w:type="spellStart"/>
      <w:r w:rsidRPr="004C1CA2">
        <w:rPr>
          <w:rFonts w:ascii="Arial" w:hAnsi="Arial" w:cs="Arial"/>
          <w:sz w:val="20"/>
          <w:szCs w:val="20"/>
        </w:rPr>
        <w:t>Frossard</w:t>
      </w:r>
      <w:proofErr w:type="spellEnd"/>
      <w:r w:rsidRPr="004C1CA2">
        <w:rPr>
          <w:rFonts w:ascii="Arial" w:hAnsi="Arial" w:cs="Arial"/>
          <w:sz w:val="20"/>
          <w:szCs w:val="20"/>
        </w:rPr>
        <w:t xml:space="preserve"> P, </w:t>
      </w:r>
      <w:proofErr w:type="spellStart"/>
      <w:r w:rsidRPr="004C1CA2">
        <w:rPr>
          <w:rFonts w:ascii="Arial" w:hAnsi="Arial" w:cs="Arial"/>
          <w:sz w:val="20"/>
          <w:szCs w:val="20"/>
        </w:rPr>
        <w:t>Fuster</w:t>
      </w:r>
      <w:proofErr w:type="spellEnd"/>
      <w:r w:rsidRPr="004C1CA2">
        <w:rPr>
          <w:rFonts w:ascii="Arial" w:hAnsi="Arial" w:cs="Arial"/>
          <w:sz w:val="20"/>
          <w:szCs w:val="20"/>
        </w:rPr>
        <w:t xml:space="preserve"> V, Ganesh SK, Gao W, Garcia ME,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Grove ML,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Hansen T, Harris TB, Hayward C, Hirschhorn JN, Holmen OL, Huffman J, </w:t>
      </w:r>
      <w:proofErr w:type="spellStart"/>
      <w:r w:rsidRPr="004C1CA2">
        <w:rPr>
          <w:rFonts w:ascii="Arial" w:hAnsi="Arial" w:cs="Arial"/>
          <w:sz w:val="20"/>
          <w:szCs w:val="20"/>
        </w:rPr>
        <w:t>Huo</w:t>
      </w:r>
      <w:proofErr w:type="spellEnd"/>
      <w:r w:rsidRPr="004C1CA2">
        <w:rPr>
          <w:rFonts w:ascii="Arial" w:hAnsi="Arial" w:cs="Arial"/>
          <w:sz w:val="20"/>
          <w:szCs w:val="20"/>
        </w:rPr>
        <w:t xml:space="preserve"> Y, </w:t>
      </w:r>
      <w:proofErr w:type="spellStart"/>
      <w:r w:rsidRPr="004C1CA2">
        <w:rPr>
          <w:rFonts w:ascii="Arial" w:hAnsi="Arial" w:cs="Arial"/>
          <w:sz w:val="20"/>
          <w:szCs w:val="20"/>
        </w:rPr>
        <w:t>Hveem</w:t>
      </w:r>
      <w:proofErr w:type="spellEnd"/>
      <w:r w:rsidRPr="004C1CA2">
        <w:rPr>
          <w:rFonts w:ascii="Arial" w:hAnsi="Arial" w:cs="Arial"/>
          <w:sz w:val="20"/>
          <w:szCs w:val="20"/>
        </w:rPr>
        <w:t xml:space="preserve"> K, </w:t>
      </w:r>
      <w:proofErr w:type="spellStart"/>
      <w:r w:rsidRPr="004C1CA2">
        <w:rPr>
          <w:rFonts w:ascii="Arial" w:hAnsi="Arial" w:cs="Arial"/>
          <w:sz w:val="20"/>
          <w:szCs w:val="20"/>
        </w:rPr>
        <w:t>Jabeen</w:t>
      </w:r>
      <w:proofErr w:type="spellEnd"/>
      <w:r w:rsidRPr="004C1CA2">
        <w:rPr>
          <w:rFonts w:ascii="Arial" w:hAnsi="Arial" w:cs="Arial"/>
          <w:sz w:val="20"/>
          <w:szCs w:val="20"/>
        </w:rPr>
        <w:t xml:space="preserve"> S, Jackson AU, </w:t>
      </w:r>
      <w:proofErr w:type="spellStart"/>
      <w:r w:rsidRPr="004C1CA2">
        <w:rPr>
          <w:rFonts w:ascii="Arial" w:hAnsi="Arial" w:cs="Arial"/>
          <w:sz w:val="20"/>
          <w:szCs w:val="20"/>
        </w:rPr>
        <w:t>Jakobsdottir</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Jensen GB,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Justesen</w:t>
      </w:r>
      <w:proofErr w:type="spellEnd"/>
      <w:r w:rsidRPr="004C1CA2">
        <w:rPr>
          <w:rFonts w:ascii="Arial" w:hAnsi="Arial" w:cs="Arial"/>
          <w:sz w:val="20"/>
          <w:szCs w:val="20"/>
        </w:rPr>
        <w:t xml:space="preserve"> JM, </w:t>
      </w:r>
      <w:proofErr w:type="spellStart"/>
      <w:r w:rsidRPr="004C1CA2">
        <w:rPr>
          <w:rFonts w:ascii="Arial" w:hAnsi="Arial" w:cs="Arial"/>
          <w:sz w:val="20"/>
          <w:szCs w:val="20"/>
        </w:rPr>
        <w:t>Kamstrup</w:t>
      </w:r>
      <w:proofErr w:type="spellEnd"/>
      <w:r w:rsidRPr="004C1CA2">
        <w:rPr>
          <w:rFonts w:ascii="Arial" w:hAnsi="Arial" w:cs="Arial"/>
          <w:sz w:val="20"/>
          <w:szCs w:val="20"/>
        </w:rPr>
        <w:t xml:space="preserve"> PR,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Kee F, Khera AV,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Koistinen</w:t>
      </w:r>
      <w:proofErr w:type="spellEnd"/>
      <w:r w:rsidRPr="004C1CA2">
        <w:rPr>
          <w:rFonts w:ascii="Arial" w:hAnsi="Arial" w:cs="Arial"/>
          <w:sz w:val="20"/>
          <w:szCs w:val="20"/>
        </w:rPr>
        <w:t xml:space="preserve"> HA,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Kuulasmaa</w:t>
      </w:r>
      <w:proofErr w:type="spellEnd"/>
      <w:r w:rsidRPr="004C1CA2">
        <w:rPr>
          <w:rFonts w:ascii="Arial" w:hAnsi="Arial" w:cs="Arial"/>
          <w:sz w:val="20"/>
          <w:szCs w:val="20"/>
        </w:rPr>
        <w:t xml:space="preserve"> K,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Lakka T,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Langsted</w:t>
      </w:r>
      <w:proofErr w:type="spellEnd"/>
      <w:r w:rsidRPr="004C1CA2">
        <w:rPr>
          <w:rFonts w:ascii="Arial" w:hAnsi="Arial" w:cs="Arial"/>
          <w:sz w:val="20"/>
          <w:szCs w:val="20"/>
        </w:rPr>
        <w:t xml:space="preserve"> A,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Lauritzen T, </w:t>
      </w:r>
      <w:proofErr w:type="spellStart"/>
      <w:r w:rsidRPr="004C1CA2">
        <w:rPr>
          <w:rFonts w:ascii="Arial" w:hAnsi="Arial" w:cs="Arial"/>
          <w:sz w:val="20"/>
          <w:szCs w:val="20"/>
        </w:rPr>
        <w:t>Liewald</w:t>
      </w:r>
      <w:proofErr w:type="spellEnd"/>
      <w:r w:rsidRPr="004C1CA2">
        <w:rPr>
          <w:rFonts w:ascii="Arial" w:hAnsi="Arial" w:cs="Arial"/>
          <w:sz w:val="20"/>
          <w:szCs w:val="20"/>
        </w:rPr>
        <w:t xml:space="preserve"> DCM, Lin LA,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Loos RJF, Lu Y, Lu X,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w:t>
      </w:r>
      <w:proofErr w:type="spellStart"/>
      <w:r w:rsidRPr="004C1CA2">
        <w:rPr>
          <w:rFonts w:ascii="Arial" w:hAnsi="Arial" w:cs="Arial"/>
          <w:sz w:val="20"/>
          <w:szCs w:val="20"/>
        </w:rPr>
        <w:t>Malarstig</w:t>
      </w:r>
      <w:proofErr w:type="spellEnd"/>
      <w:r w:rsidRPr="004C1CA2">
        <w:rPr>
          <w:rFonts w:ascii="Arial" w:hAnsi="Arial" w:cs="Arial"/>
          <w:sz w:val="20"/>
          <w:szCs w:val="20"/>
        </w:rPr>
        <w:t xml:space="preserve"> A, Manichaikul A, Manning AK, </w:t>
      </w:r>
      <w:proofErr w:type="spellStart"/>
      <w:r w:rsidRPr="004C1CA2">
        <w:rPr>
          <w:rFonts w:ascii="Arial" w:hAnsi="Arial" w:cs="Arial"/>
          <w:sz w:val="20"/>
          <w:szCs w:val="20"/>
        </w:rPr>
        <w:t>Mäntyselkä</w:t>
      </w:r>
      <w:proofErr w:type="spellEnd"/>
      <w:r w:rsidRPr="004C1CA2">
        <w:rPr>
          <w:rFonts w:ascii="Arial" w:hAnsi="Arial" w:cs="Arial"/>
          <w:sz w:val="20"/>
          <w:szCs w:val="20"/>
        </w:rPr>
        <w:t xml:space="preserve"> P, </w:t>
      </w:r>
      <w:proofErr w:type="spellStart"/>
      <w:r w:rsidRPr="004C1CA2">
        <w:rPr>
          <w:rFonts w:ascii="Arial" w:hAnsi="Arial" w:cs="Arial"/>
          <w:sz w:val="20"/>
          <w:szCs w:val="20"/>
        </w:rPr>
        <w:t>Marouli</w:t>
      </w:r>
      <w:proofErr w:type="spellEnd"/>
      <w:r w:rsidRPr="004C1CA2">
        <w:rPr>
          <w:rFonts w:ascii="Arial" w:hAnsi="Arial" w:cs="Arial"/>
          <w:sz w:val="20"/>
          <w:szCs w:val="20"/>
        </w:rPr>
        <w:t xml:space="preserve"> E, </w:t>
      </w:r>
      <w:proofErr w:type="spellStart"/>
      <w:r w:rsidRPr="004C1CA2">
        <w:rPr>
          <w:rFonts w:ascii="Arial" w:hAnsi="Arial" w:cs="Arial"/>
          <w:sz w:val="20"/>
          <w:szCs w:val="20"/>
        </w:rPr>
        <w:t>Masca</w:t>
      </w:r>
      <w:proofErr w:type="spellEnd"/>
      <w:r w:rsidRPr="004C1CA2">
        <w:rPr>
          <w:rFonts w:ascii="Arial" w:hAnsi="Arial" w:cs="Arial"/>
          <w:sz w:val="20"/>
          <w:szCs w:val="20"/>
        </w:rPr>
        <w:t xml:space="preserve"> NGD, </w:t>
      </w:r>
      <w:proofErr w:type="spellStart"/>
      <w:r w:rsidRPr="004C1CA2">
        <w:rPr>
          <w:rFonts w:ascii="Arial" w:hAnsi="Arial" w:cs="Arial"/>
          <w:sz w:val="20"/>
          <w:szCs w:val="20"/>
        </w:rPr>
        <w:t>Maschio</w:t>
      </w:r>
      <w:proofErr w:type="spellEnd"/>
      <w:r w:rsidRPr="004C1CA2">
        <w:rPr>
          <w:rFonts w:ascii="Arial" w:hAnsi="Arial" w:cs="Arial"/>
          <w:sz w:val="20"/>
          <w:szCs w:val="20"/>
        </w:rPr>
        <w:t xml:space="preserve"> A, Meigs JB, Melander O,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Morris AP, Morrison AC,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Munroe PB, Neville MJ, Nielsen JB, Nielsen SF, </w:t>
      </w:r>
      <w:proofErr w:type="spellStart"/>
      <w:r w:rsidRPr="004C1CA2">
        <w:rPr>
          <w:rFonts w:ascii="Arial" w:hAnsi="Arial" w:cs="Arial"/>
          <w:sz w:val="20"/>
          <w:szCs w:val="20"/>
        </w:rPr>
        <w:t>Nordestgaard</w:t>
      </w:r>
      <w:proofErr w:type="spellEnd"/>
      <w:r w:rsidRPr="004C1CA2">
        <w:rPr>
          <w:rFonts w:ascii="Arial" w:hAnsi="Arial" w:cs="Arial"/>
          <w:sz w:val="20"/>
          <w:szCs w:val="20"/>
        </w:rPr>
        <w:t xml:space="preserve"> BG, </w:t>
      </w:r>
      <w:proofErr w:type="spellStart"/>
      <w:r w:rsidRPr="004C1CA2">
        <w:rPr>
          <w:rFonts w:ascii="Arial" w:hAnsi="Arial" w:cs="Arial"/>
          <w:sz w:val="20"/>
          <w:szCs w:val="20"/>
        </w:rPr>
        <w:t>Ordovas</w:t>
      </w:r>
      <w:proofErr w:type="spellEnd"/>
      <w:r w:rsidRPr="004C1CA2">
        <w:rPr>
          <w:rFonts w:ascii="Arial" w:hAnsi="Arial" w:cs="Arial"/>
          <w:sz w:val="20"/>
          <w:szCs w:val="20"/>
        </w:rPr>
        <w:t xml:space="preserve"> JM, Mehran R, O'Donnell CJ,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Molony CM, </w:t>
      </w:r>
      <w:proofErr w:type="spellStart"/>
      <w:r w:rsidRPr="004C1CA2">
        <w:rPr>
          <w:rFonts w:ascii="Arial" w:hAnsi="Arial" w:cs="Arial"/>
          <w:sz w:val="20"/>
          <w:szCs w:val="20"/>
        </w:rPr>
        <w:t>Muntendam</w:t>
      </w:r>
      <w:proofErr w:type="spellEnd"/>
      <w:r w:rsidRPr="004C1CA2">
        <w:rPr>
          <w:rFonts w:ascii="Arial" w:hAnsi="Arial" w:cs="Arial"/>
          <w:sz w:val="20"/>
          <w:szCs w:val="20"/>
        </w:rPr>
        <w:t xml:space="preserve"> P, Padmanabhan S, Palmer CNA, </w:t>
      </w:r>
      <w:proofErr w:type="spellStart"/>
      <w:r w:rsidRPr="004C1CA2">
        <w:rPr>
          <w:rFonts w:ascii="Arial" w:hAnsi="Arial" w:cs="Arial"/>
          <w:sz w:val="20"/>
          <w:szCs w:val="20"/>
        </w:rPr>
        <w:t>Pasko</w:t>
      </w:r>
      <w:proofErr w:type="spellEnd"/>
      <w:r w:rsidRPr="004C1CA2">
        <w:rPr>
          <w:rFonts w:ascii="Arial" w:hAnsi="Arial" w:cs="Arial"/>
          <w:sz w:val="20"/>
          <w:szCs w:val="20"/>
        </w:rPr>
        <w:t xml:space="preserve"> D, Patel AP, Pedersen O,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Pisinger</w:t>
      </w:r>
      <w:proofErr w:type="spellEnd"/>
      <w:r w:rsidRPr="004C1CA2">
        <w:rPr>
          <w:rFonts w:ascii="Arial" w:hAnsi="Arial" w:cs="Arial"/>
          <w:sz w:val="20"/>
          <w:szCs w:val="20"/>
        </w:rPr>
        <w:t xml:space="preserve"> C, Pistis G,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 </w:t>
      </w:r>
      <w:r w:rsidRPr="004C1CA2">
        <w:rPr>
          <w:rFonts w:ascii="Arial" w:hAnsi="Arial" w:cs="Arial"/>
          <w:b/>
          <w:bCs/>
          <w:sz w:val="20"/>
          <w:szCs w:val="20"/>
        </w:rPr>
        <w:t>Psaty</w:t>
      </w:r>
      <w:r w:rsidRPr="004C1CA2">
        <w:rPr>
          <w:rFonts w:ascii="Arial" w:hAnsi="Arial" w:cs="Arial"/>
          <w:sz w:val="20"/>
          <w:szCs w:val="20"/>
        </w:rPr>
        <w:t xml:space="preserve"> BM, Rader DJ, Rasheed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Reilly DF, Reiner AP, </w:t>
      </w:r>
      <w:proofErr w:type="spellStart"/>
      <w:r w:rsidRPr="004C1CA2">
        <w:rPr>
          <w:rFonts w:ascii="Arial" w:hAnsi="Arial" w:cs="Arial"/>
          <w:sz w:val="20"/>
          <w:szCs w:val="20"/>
        </w:rPr>
        <w:t>Renström</w:t>
      </w:r>
      <w:proofErr w:type="spellEnd"/>
      <w:r w:rsidRPr="004C1CA2">
        <w:rPr>
          <w:rFonts w:ascii="Arial" w:hAnsi="Arial" w:cs="Arial"/>
          <w:sz w:val="20"/>
          <w:szCs w:val="20"/>
        </w:rPr>
        <w:t xml:space="preserve"> F, Rich SS,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Rioux</w:t>
      </w:r>
      <w:proofErr w:type="spellEnd"/>
      <w:r w:rsidRPr="004C1CA2">
        <w:rPr>
          <w:rFonts w:ascii="Arial" w:hAnsi="Arial" w:cs="Arial"/>
          <w:sz w:val="20"/>
          <w:szCs w:val="20"/>
        </w:rPr>
        <w:t xml:space="preserve"> JD,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Sattar N, Schmidt EM, Scott RA, Sever P, Sevilla RS, Shaffer CM, Sim X, </w:t>
      </w:r>
      <w:proofErr w:type="spellStart"/>
      <w:r w:rsidRPr="004C1CA2">
        <w:rPr>
          <w:rFonts w:ascii="Arial" w:hAnsi="Arial" w:cs="Arial"/>
          <w:sz w:val="20"/>
          <w:szCs w:val="20"/>
        </w:rPr>
        <w:t>Sivapalaratnam</w:t>
      </w:r>
      <w:proofErr w:type="spellEnd"/>
      <w:r w:rsidRPr="004C1CA2">
        <w:rPr>
          <w:rFonts w:ascii="Arial" w:hAnsi="Arial" w:cs="Arial"/>
          <w:sz w:val="20"/>
          <w:szCs w:val="20"/>
        </w:rPr>
        <w:t xml:space="preserve"> S, Small KS, Smith AV, Smith BH, </w:t>
      </w:r>
      <w:proofErr w:type="spellStart"/>
      <w:r w:rsidRPr="004C1CA2">
        <w:rPr>
          <w:rFonts w:ascii="Arial" w:hAnsi="Arial" w:cs="Arial"/>
          <w:sz w:val="20"/>
          <w:szCs w:val="20"/>
        </w:rPr>
        <w:t>Somayajula</w:t>
      </w:r>
      <w:proofErr w:type="spellEnd"/>
      <w:r w:rsidRPr="004C1CA2">
        <w:rPr>
          <w:rFonts w:ascii="Arial" w:hAnsi="Arial" w:cs="Arial"/>
          <w:sz w:val="20"/>
          <w:szCs w:val="20"/>
        </w:rPr>
        <w:t xml:space="preserve"> S, Southam L, Spector TD,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EK, Starr JM, Stirrups KE, </w:t>
      </w:r>
      <w:proofErr w:type="spellStart"/>
      <w:r w:rsidRPr="004C1CA2">
        <w:rPr>
          <w:rFonts w:ascii="Arial" w:hAnsi="Arial" w:cs="Arial"/>
          <w:sz w:val="20"/>
          <w:szCs w:val="20"/>
        </w:rPr>
        <w:t>Stitziel</w:t>
      </w:r>
      <w:proofErr w:type="spellEnd"/>
      <w:r w:rsidRPr="004C1CA2">
        <w:rPr>
          <w:rFonts w:ascii="Arial" w:hAnsi="Arial" w:cs="Arial"/>
          <w:sz w:val="20"/>
          <w:szCs w:val="20"/>
        </w:rPr>
        <w:t xml:space="preserve"> N, Strauch K, Stringham HM,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Tada H, Tall AR, Tang H, Tardif JC, Taylor KD,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Tsao PS,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Tybjaerg</w:t>
      </w:r>
      <w:proofErr w:type="spellEnd"/>
      <w:r w:rsidRPr="004C1CA2">
        <w:rPr>
          <w:rFonts w:ascii="Arial" w:hAnsi="Arial" w:cs="Arial"/>
          <w:sz w:val="20"/>
          <w:szCs w:val="20"/>
        </w:rPr>
        <w:t xml:space="preserve">-Hansen A, </w:t>
      </w:r>
      <w:r w:rsidRPr="004C1CA2">
        <w:rPr>
          <w:rFonts w:ascii="Arial" w:hAnsi="Arial" w:cs="Arial"/>
          <w:sz w:val="20"/>
          <w:szCs w:val="20"/>
        </w:rPr>
        <w:lastRenderedPageBreak/>
        <w:t xml:space="preserve">van </w:t>
      </w:r>
      <w:proofErr w:type="spellStart"/>
      <w:r w:rsidRPr="004C1CA2">
        <w:rPr>
          <w:rFonts w:ascii="Arial" w:hAnsi="Arial" w:cs="Arial"/>
          <w:sz w:val="20"/>
          <w:szCs w:val="20"/>
        </w:rPr>
        <w:t>Zuydam</w:t>
      </w:r>
      <w:proofErr w:type="spellEnd"/>
      <w:r w:rsidRPr="004C1CA2">
        <w:rPr>
          <w:rFonts w:ascii="Arial" w:hAnsi="Arial" w:cs="Arial"/>
          <w:sz w:val="20"/>
          <w:szCs w:val="20"/>
        </w:rPr>
        <w:t xml:space="preserve"> NR, </w:t>
      </w:r>
      <w:proofErr w:type="spellStart"/>
      <w:r w:rsidRPr="004C1CA2">
        <w:rPr>
          <w:rFonts w:ascii="Arial" w:hAnsi="Arial" w:cs="Arial"/>
          <w:sz w:val="20"/>
          <w:szCs w:val="20"/>
        </w:rPr>
        <w:t>Varbo</w:t>
      </w:r>
      <w:proofErr w:type="spellEnd"/>
      <w:r w:rsidRPr="004C1CA2">
        <w:rPr>
          <w:rFonts w:ascii="Arial" w:hAnsi="Arial" w:cs="Arial"/>
          <w:sz w:val="20"/>
          <w:szCs w:val="20"/>
        </w:rPr>
        <w:t xml:space="preserve"> A,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t>
      </w:r>
      <w:proofErr w:type="spellStart"/>
      <w:r w:rsidRPr="004C1CA2">
        <w:rPr>
          <w:rFonts w:ascii="Arial" w:hAnsi="Arial" w:cs="Arial"/>
          <w:sz w:val="20"/>
          <w:szCs w:val="20"/>
        </w:rPr>
        <w:t>Virtamo</w:t>
      </w:r>
      <w:proofErr w:type="spellEnd"/>
      <w:r w:rsidRPr="004C1CA2">
        <w:rPr>
          <w:rFonts w:ascii="Arial" w:hAnsi="Arial" w:cs="Arial"/>
          <w:sz w:val="20"/>
          <w:szCs w:val="20"/>
        </w:rPr>
        <w:t xml:space="preserve"> J,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Wang N, Wareham NJ, Warren HR,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Weinstock J, Wessel J, Wilson JG, Wilson PWF, Xu M, </w:t>
      </w:r>
      <w:proofErr w:type="spellStart"/>
      <w:r w:rsidRPr="004C1CA2">
        <w:rPr>
          <w:rFonts w:ascii="Arial" w:hAnsi="Arial" w:cs="Arial"/>
          <w:sz w:val="20"/>
          <w:szCs w:val="20"/>
        </w:rPr>
        <w:t>Yaghootkar</w:t>
      </w:r>
      <w:proofErr w:type="spellEnd"/>
      <w:r w:rsidRPr="004C1CA2">
        <w:rPr>
          <w:rFonts w:ascii="Arial" w:hAnsi="Arial" w:cs="Arial"/>
          <w:sz w:val="20"/>
          <w:szCs w:val="20"/>
        </w:rPr>
        <w:t xml:space="preserve"> H, Young 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Zhang H, Zheng NS, Zhang W, Zhang Y, Zhou W, Zhou Y, </w:t>
      </w:r>
      <w:proofErr w:type="spellStart"/>
      <w:r w:rsidRPr="004C1CA2">
        <w:rPr>
          <w:rFonts w:ascii="Arial" w:hAnsi="Arial" w:cs="Arial"/>
          <w:sz w:val="20"/>
          <w:szCs w:val="20"/>
        </w:rPr>
        <w:t>Zoledziewska</w:t>
      </w:r>
      <w:proofErr w:type="spellEnd"/>
      <w:r w:rsidRPr="004C1CA2">
        <w:rPr>
          <w:rFonts w:ascii="Arial" w:hAnsi="Arial" w:cs="Arial"/>
          <w:sz w:val="20"/>
          <w:szCs w:val="20"/>
        </w:rPr>
        <w:t xml:space="preserve"> M; Charge Diabetes Working Group;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EPIC-CVD Consortium; GOLD Consortium; VA Million Veteran Program, Howson JMM,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McCarthy MI, Cowan CA,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Musunuru</w:t>
      </w:r>
      <w:proofErr w:type="spellEnd"/>
      <w:r w:rsidRPr="004C1CA2">
        <w:rPr>
          <w:rFonts w:ascii="Arial" w:hAnsi="Arial" w:cs="Arial"/>
          <w:sz w:val="20"/>
          <w:szCs w:val="20"/>
        </w:rPr>
        <w:t xml:space="preserve"> K, </w:t>
      </w:r>
      <w:proofErr w:type="spellStart"/>
      <w:r w:rsidRPr="004C1CA2">
        <w:rPr>
          <w:rFonts w:ascii="Arial" w:hAnsi="Arial" w:cs="Arial"/>
          <w:sz w:val="20"/>
          <w:szCs w:val="20"/>
        </w:rPr>
        <w:t>Willer</w:t>
      </w:r>
      <w:proofErr w:type="spellEnd"/>
      <w:r w:rsidRPr="004C1CA2">
        <w:rPr>
          <w:rFonts w:ascii="Arial" w:hAnsi="Arial" w:cs="Arial"/>
          <w:sz w:val="20"/>
          <w:szCs w:val="20"/>
        </w:rPr>
        <w:t xml:space="preserve"> CJ, Kathiresan S. </w:t>
      </w:r>
      <w:hyperlink r:id="rId1753"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754" w:history="1">
        <w:r w:rsidRPr="000F2227">
          <w:rPr>
            <w:rFonts w:ascii="Arial" w:hAnsi="Arial" w:cs="Arial"/>
            <w:sz w:val="20"/>
            <w:szCs w:val="20"/>
          </w:rPr>
          <w:t>PMC5709146</w:t>
        </w:r>
      </w:hyperlink>
      <w:r w:rsidRPr="000F2227">
        <w:rPr>
          <w:rFonts w:ascii="Arial" w:hAnsi="Arial" w:cs="Arial"/>
          <w:sz w:val="20"/>
          <w:szCs w:val="20"/>
        </w:rPr>
        <w:t>.</w:t>
      </w:r>
    </w:p>
    <w:p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w:t>
      </w:r>
      <w:proofErr w:type="spellStart"/>
      <w:r w:rsidRPr="004C1CA2">
        <w:rPr>
          <w:rFonts w:ascii="Arial" w:hAnsi="Arial" w:cs="Arial"/>
          <w:sz w:val="20"/>
          <w:szCs w:val="20"/>
        </w:rPr>
        <w:t>Scheckenbach</w:t>
      </w:r>
      <w:proofErr w:type="spellEnd"/>
      <w:r w:rsidRPr="004C1CA2">
        <w:rPr>
          <w:rFonts w:ascii="Arial" w:hAnsi="Arial" w:cs="Arial"/>
          <w:sz w:val="20"/>
          <w:szCs w:val="20"/>
        </w:rPr>
        <w:t xml:space="preserve"> F, </w:t>
      </w:r>
      <w:proofErr w:type="spellStart"/>
      <w:r w:rsidRPr="004C1CA2">
        <w:rPr>
          <w:rFonts w:ascii="Arial" w:hAnsi="Arial" w:cs="Arial"/>
          <w:sz w:val="20"/>
          <w:szCs w:val="20"/>
        </w:rPr>
        <w:t>Pflug</w:t>
      </w:r>
      <w:proofErr w:type="spellEnd"/>
      <w:r w:rsidRPr="004C1CA2">
        <w:rPr>
          <w:rFonts w:ascii="Arial" w:hAnsi="Arial" w:cs="Arial"/>
          <w:sz w:val="20"/>
          <w:szCs w:val="20"/>
        </w:rPr>
        <w:t xml:space="preserve"> A, </w:t>
      </w:r>
      <w:proofErr w:type="spellStart"/>
      <w:r w:rsidRPr="004C1CA2">
        <w:rPr>
          <w:rFonts w:ascii="Arial" w:hAnsi="Arial" w:cs="Arial"/>
          <w:sz w:val="20"/>
          <w:szCs w:val="20"/>
        </w:rPr>
        <w:t>Bülbül</w:t>
      </w:r>
      <w:proofErr w:type="spellEnd"/>
      <w:r w:rsidRPr="004C1CA2">
        <w:rPr>
          <w:rFonts w:ascii="Arial" w:hAnsi="Arial" w:cs="Arial"/>
          <w:sz w:val="20"/>
          <w:szCs w:val="20"/>
        </w:rPr>
        <w:t xml:space="preserve"> A, </w:t>
      </w:r>
      <w:proofErr w:type="spellStart"/>
      <w:r w:rsidRPr="004C1CA2">
        <w:rPr>
          <w:rFonts w:ascii="Arial" w:hAnsi="Arial" w:cs="Arial"/>
          <w:sz w:val="20"/>
          <w:szCs w:val="20"/>
        </w:rPr>
        <w:t>Catapano</w:t>
      </w:r>
      <w:proofErr w:type="spellEnd"/>
      <w:r w:rsidRPr="004C1CA2">
        <w:rPr>
          <w:rFonts w:ascii="Arial" w:hAnsi="Arial" w:cs="Arial"/>
          <w:sz w:val="20"/>
          <w:szCs w:val="20"/>
        </w:rPr>
        <w:t xml:space="preserve"> AL, </w:t>
      </w:r>
      <w:proofErr w:type="spellStart"/>
      <w:r w:rsidRPr="004C1CA2">
        <w:rPr>
          <w:rFonts w:ascii="Arial" w:hAnsi="Arial" w:cs="Arial"/>
          <w:sz w:val="20"/>
          <w:szCs w:val="20"/>
        </w:rPr>
        <w:t>Agewall</w:t>
      </w:r>
      <w:proofErr w:type="spellEnd"/>
      <w:r w:rsidRPr="004C1CA2">
        <w:rPr>
          <w:rFonts w:ascii="Arial" w:hAnsi="Arial" w:cs="Arial"/>
          <w:sz w:val="20"/>
          <w:szCs w:val="20"/>
        </w:rPr>
        <w:t xml:space="preserve"> S, </w:t>
      </w:r>
      <w:proofErr w:type="spellStart"/>
      <w:r w:rsidRPr="004C1CA2">
        <w:rPr>
          <w:rFonts w:ascii="Arial" w:hAnsi="Arial" w:cs="Arial"/>
          <w:sz w:val="20"/>
          <w:szCs w:val="20"/>
        </w:rPr>
        <w:t>Ezhov</w:t>
      </w:r>
      <w:proofErr w:type="spellEnd"/>
      <w:r w:rsidRPr="004C1CA2">
        <w:rPr>
          <w:rFonts w:ascii="Arial" w:hAnsi="Arial" w:cs="Arial"/>
          <w:sz w:val="20"/>
          <w:szCs w:val="20"/>
        </w:rPr>
        <w:t xml:space="preserve"> M, Bots ML, </w:t>
      </w:r>
      <w:proofErr w:type="spellStart"/>
      <w:r w:rsidRPr="004C1CA2">
        <w:rPr>
          <w:rFonts w:ascii="Arial" w:hAnsi="Arial" w:cs="Arial"/>
          <w:sz w:val="20"/>
          <w:szCs w:val="20"/>
        </w:rPr>
        <w:t>Kiechl</w:t>
      </w:r>
      <w:proofErr w:type="spellEnd"/>
      <w:r w:rsidRPr="004C1CA2">
        <w:rPr>
          <w:rFonts w:ascii="Arial" w:hAnsi="Arial" w:cs="Arial"/>
          <w:sz w:val="20"/>
          <w:szCs w:val="20"/>
        </w:rPr>
        <w:t xml:space="preserve"> S, Orth A; PROG-IMT study group. </w:t>
      </w:r>
      <w:hyperlink r:id="rId1755"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w:t>
      </w:r>
      <w:proofErr w:type="spellStart"/>
      <w:r>
        <w:rPr>
          <w:rFonts w:ascii="Arial" w:hAnsi="Arial" w:cs="Arial"/>
          <w:sz w:val="20"/>
          <w:szCs w:val="20"/>
        </w:rPr>
        <w:t>Decis</w:t>
      </w:r>
      <w:proofErr w:type="spellEnd"/>
      <w:r>
        <w:rPr>
          <w:rFonts w:ascii="Arial" w:hAnsi="Arial" w:cs="Arial"/>
          <w:sz w:val="20"/>
          <w:szCs w:val="20"/>
        </w:rPr>
        <w:t xml:space="preserve"> </w:t>
      </w:r>
      <w:proofErr w:type="spellStart"/>
      <w:r>
        <w:rPr>
          <w:rFonts w:ascii="Arial" w:hAnsi="Arial" w:cs="Arial"/>
          <w:sz w:val="20"/>
          <w:szCs w:val="20"/>
        </w:rPr>
        <w:t>Mak</w:t>
      </w:r>
      <w:proofErr w:type="spellEnd"/>
      <w:r>
        <w:rPr>
          <w:rFonts w:ascii="Arial" w:hAnsi="Arial" w:cs="Arial"/>
          <w:sz w:val="20"/>
          <w:szCs w:val="20"/>
        </w:rPr>
        <w:t xml:space="preserve">.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756" w:history="1">
        <w:r w:rsidRPr="000F2227">
          <w:rPr>
            <w:rFonts w:ascii="Arial" w:hAnsi="Arial" w:cs="Arial"/>
            <w:sz w:val="20"/>
            <w:szCs w:val="20"/>
          </w:rPr>
          <w:t>PMC5390441</w:t>
        </w:r>
      </w:hyperlink>
      <w:r w:rsidRPr="000F2227">
        <w:rPr>
          <w:rFonts w:ascii="Arial" w:hAnsi="Arial" w:cs="Arial"/>
          <w:sz w:val="20"/>
          <w:szCs w:val="20"/>
        </w:rPr>
        <w:t>.</w:t>
      </w:r>
    </w:p>
    <w:p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 xml:space="preserve">Lubitz SA, Yin X, Lin HJ, </w:t>
      </w:r>
      <w:proofErr w:type="spellStart"/>
      <w:r w:rsidRPr="004F353E">
        <w:rPr>
          <w:rFonts w:ascii="Arial" w:hAnsi="Arial" w:cs="Arial"/>
          <w:sz w:val="20"/>
          <w:szCs w:val="20"/>
        </w:rPr>
        <w:t>Kolek</w:t>
      </w:r>
      <w:proofErr w:type="spellEnd"/>
      <w:r w:rsidRPr="004F353E">
        <w:rPr>
          <w:rFonts w:ascii="Arial" w:hAnsi="Arial" w:cs="Arial"/>
          <w:sz w:val="20"/>
          <w:szCs w:val="20"/>
        </w:rPr>
        <w:t xml:space="preserve"> M, Smith JG, </w:t>
      </w:r>
      <w:proofErr w:type="spellStart"/>
      <w:r w:rsidRPr="004F353E">
        <w:rPr>
          <w:rFonts w:ascii="Arial" w:hAnsi="Arial" w:cs="Arial"/>
          <w:sz w:val="20"/>
          <w:szCs w:val="20"/>
        </w:rPr>
        <w:t>Trompet</w:t>
      </w:r>
      <w:proofErr w:type="spellEnd"/>
      <w:r w:rsidRPr="004F353E">
        <w:rPr>
          <w:rFonts w:ascii="Arial" w:hAnsi="Arial" w:cs="Arial"/>
          <w:sz w:val="20"/>
          <w:szCs w:val="20"/>
        </w:rPr>
        <w:t xml:space="preserve"> S, </w:t>
      </w:r>
      <w:proofErr w:type="spellStart"/>
      <w:r w:rsidRPr="004F353E">
        <w:rPr>
          <w:rFonts w:ascii="Arial" w:hAnsi="Arial" w:cs="Arial"/>
          <w:sz w:val="20"/>
          <w:szCs w:val="20"/>
        </w:rPr>
        <w:t>Rienstra</w:t>
      </w:r>
      <w:proofErr w:type="spellEnd"/>
      <w:r w:rsidRPr="004F353E">
        <w:rPr>
          <w:rFonts w:ascii="Arial" w:hAnsi="Arial" w:cs="Arial"/>
          <w:sz w:val="20"/>
          <w:szCs w:val="20"/>
        </w:rPr>
        <w:t xml:space="preserve"> M, </w:t>
      </w:r>
      <w:proofErr w:type="spellStart"/>
      <w:r w:rsidRPr="004F353E">
        <w:rPr>
          <w:rFonts w:ascii="Arial" w:hAnsi="Arial" w:cs="Arial"/>
          <w:sz w:val="20"/>
          <w:szCs w:val="20"/>
        </w:rPr>
        <w:t>Rost</w:t>
      </w:r>
      <w:proofErr w:type="spellEnd"/>
      <w:r w:rsidRPr="004F353E">
        <w:rPr>
          <w:rFonts w:ascii="Arial" w:hAnsi="Arial" w:cs="Arial"/>
          <w:sz w:val="20"/>
          <w:szCs w:val="20"/>
        </w:rPr>
        <w:t xml:space="preserve"> NS, Teixeira PL, Almgren P, Anderson CD, Chen LY, </w:t>
      </w:r>
      <w:proofErr w:type="spellStart"/>
      <w:r w:rsidRPr="004F353E">
        <w:rPr>
          <w:rFonts w:ascii="Arial" w:hAnsi="Arial" w:cs="Arial"/>
          <w:sz w:val="20"/>
          <w:szCs w:val="20"/>
        </w:rPr>
        <w:t>Engström</w:t>
      </w:r>
      <w:proofErr w:type="spellEnd"/>
      <w:r w:rsidRPr="004F353E">
        <w:rPr>
          <w:rFonts w:ascii="Arial" w:hAnsi="Arial" w:cs="Arial"/>
          <w:sz w:val="20"/>
          <w:szCs w:val="20"/>
        </w:rPr>
        <w:t xml:space="preserve"> G, Ford I, </w:t>
      </w:r>
      <w:proofErr w:type="spellStart"/>
      <w:r w:rsidRPr="004F353E">
        <w:rPr>
          <w:rFonts w:ascii="Arial" w:hAnsi="Arial" w:cs="Arial"/>
          <w:sz w:val="20"/>
          <w:szCs w:val="20"/>
        </w:rPr>
        <w:t>Furie</w:t>
      </w:r>
      <w:proofErr w:type="spellEnd"/>
      <w:r w:rsidRPr="004F353E">
        <w:rPr>
          <w:rFonts w:ascii="Arial" w:hAnsi="Arial" w:cs="Arial"/>
          <w:sz w:val="20"/>
          <w:szCs w:val="20"/>
        </w:rPr>
        <w:t xml:space="preserve"> KL, Guo</w:t>
      </w:r>
      <w:r>
        <w:rPr>
          <w:rFonts w:ascii="Arial" w:hAnsi="Arial" w:cs="Arial"/>
          <w:sz w:val="20"/>
          <w:szCs w:val="20"/>
        </w:rPr>
        <w:t xml:space="preserve"> </w:t>
      </w:r>
      <w:r w:rsidRPr="004F353E">
        <w:rPr>
          <w:rFonts w:ascii="Arial" w:hAnsi="Arial" w:cs="Arial"/>
          <w:sz w:val="20"/>
          <w:szCs w:val="20"/>
        </w:rPr>
        <w:t xml:space="preserve">X, Larson MG, </w:t>
      </w:r>
      <w:proofErr w:type="spellStart"/>
      <w:r w:rsidRPr="004F353E">
        <w:rPr>
          <w:rFonts w:ascii="Arial" w:hAnsi="Arial" w:cs="Arial"/>
          <w:sz w:val="20"/>
          <w:szCs w:val="20"/>
        </w:rPr>
        <w:t>Lunetta</w:t>
      </w:r>
      <w:proofErr w:type="spellEnd"/>
      <w:r w:rsidRPr="004F353E">
        <w:rPr>
          <w:rFonts w:ascii="Arial" w:hAnsi="Arial" w:cs="Arial"/>
          <w:sz w:val="20"/>
          <w:szCs w:val="20"/>
        </w:rPr>
        <w:t xml:space="preserve"> KL, Macfarlane PW, Psaty BM, Soliman EZ, Sotoodehnia N,</w:t>
      </w:r>
      <w:r>
        <w:rPr>
          <w:rFonts w:ascii="Arial" w:hAnsi="Arial" w:cs="Arial"/>
          <w:sz w:val="20"/>
          <w:szCs w:val="20"/>
        </w:rPr>
        <w:t xml:space="preserve"> </w:t>
      </w:r>
      <w:r w:rsidRPr="004F353E">
        <w:rPr>
          <w:rFonts w:ascii="Arial" w:hAnsi="Arial" w:cs="Arial"/>
          <w:sz w:val="20"/>
          <w:szCs w:val="20"/>
        </w:rPr>
        <w:t xml:space="preserve">Stott DJ, Taylor KD, Weng LC, Yao J, </w:t>
      </w:r>
      <w:proofErr w:type="spellStart"/>
      <w:r w:rsidRPr="004F353E">
        <w:rPr>
          <w:rFonts w:ascii="Arial" w:hAnsi="Arial" w:cs="Arial"/>
          <w:sz w:val="20"/>
          <w:szCs w:val="20"/>
        </w:rPr>
        <w:t>Geelhoed</w:t>
      </w:r>
      <w:proofErr w:type="spellEnd"/>
      <w:r w:rsidRPr="004F353E">
        <w:rPr>
          <w:rFonts w:ascii="Arial" w:hAnsi="Arial" w:cs="Arial"/>
          <w:sz w:val="20"/>
          <w:szCs w:val="20"/>
        </w:rPr>
        <w:t xml:space="preserve"> B, Verweij N, </w:t>
      </w:r>
      <w:proofErr w:type="spellStart"/>
      <w:r w:rsidRPr="004F353E">
        <w:rPr>
          <w:rFonts w:ascii="Arial" w:hAnsi="Arial" w:cs="Arial"/>
          <w:sz w:val="20"/>
          <w:szCs w:val="20"/>
        </w:rPr>
        <w:t>Siland</w:t>
      </w:r>
      <w:proofErr w:type="spellEnd"/>
      <w:r w:rsidRPr="004F353E">
        <w:rPr>
          <w:rFonts w:ascii="Arial" w:hAnsi="Arial" w:cs="Arial"/>
          <w:sz w:val="20"/>
          <w:szCs w:val="20"/>
        </w:rPr>
        <w:t xml:space="preserve"> JE, Kathiresan</w:t>
      </w:r>
      <w:r>
        <w:rPr>
          <w:rFonts w:ascii="Arial" w:hAnsi="Arial" w:cs="Arial"/>
          <w:sz w:val="20"/>
          <w:szCs w:val="20"/>
        </w:rPr>
        <w:t xml:space="preserve"> </w:t>
      </w:r>
      <w:r w:rsidRPr="004F353E">
        <w:rPr>
          <w:rFonts w:ascii="Arial" w:hAnsi="Arial" w:cs="Arial"/>
          <w:sz w:val="20"/>
          <w:szCs w:val="20"/>
        </w:rPr>
        <w:t xml:space="preserve">S, </w:t>
      </w:r>
      <w:proofErr w:type="spellStart"/>
      <w:r w:rsidRPr="004F353E">
        <w:rPr>
          <w:rFonts w:ascii="Arial" w:hAnsi="Arial" w:cs="Arial"/>
          <w:sz w:val="20"/>
          <w:szCs w:val="20"/>
        </w:rPr>
        <w:t>Roselli</w:t>
      </w:r>
      <w:proofErr w:type="spellEnd"/>
      <w:r w:rsidRPr="004F353E">
        <w:rPr>
          <w:rFonts w:ascii="Arial" w:hAnsi="Arial" w:cs="Arial"/>
          <w:sz w:val="20"/>
          <w:szCs w:val="20"/>
        </w:rPr>
        <w:t xml:space="preserve"> C, </w:t>
      </w:r>
      <w:proofErr w:type="spellStart"/>
      <w:r w:rsidRPr="004F353E">
        <w:rPr>
          <w:rFonts w:ascii="Arial" w:hAnsi="Arial" w:cs="Arial"/>
          <w:sz w:val="20"/>
          <w:szCs w:val="20"/>
        </w:rPr>
        <w:t>Roden</w:t>
      </w:r>
      <w:proofErr w:type="spellEnd"/>
      <w:r w:rsidRPr="004F353E">
        <w:rPr>
          <w:rFonts w:ascii="Arial" w:hAnsi="Arial" w:cs="Arial"/>
          <w:sz w:val="20"/>
          <w:szCs w:val="20"/>
        </w:rPr>
        <w:t xml:space="preserve"> DM, van der </w:t>
      </w:r>
      <w:proofErr w:type="spellStart"/>
      <w:r w:rsidRPr="004F353E">
        <w:rPr>
          <w:rFonts w:ascii="Arial" w:hAnsi="Arial" w:cs="Arial"/>
          <w:sz w:val="20"/>
          <w:szCs w:val="20"/>
        </w:rPr>
        <w:t>Harst</w:t>
      </w:r>
      <w:proofErr w:type="spellEnd"/>
      <w:r w:rsidRPr="004F353E">
        <w:rPr>
          <w:rFonts w:ascii="Arial" w:hAnsi="Arial" w:cs="Arial"/>
          <w:sz w:val="20"/>
          <w:szCs w:val="20"/>
        </w:rPr>
        <w:t xml:space="preserve"> P, Darbar D, </w:t>
      </w:r>
      <w:proofErr w:type="spellStart"/>
      <w:r w:rsidRPr="004F353E">
        <w:rPr>
          <w:rFonts w:ascii="Arial" w:hAnsi="Arial" w:cs="Arial"/>
          <w:sz w:val="20"/>
          <w:szCs w:val="20"/>
        </w:rPr>
        <w:t>Jukema</w:t>
      </w:r>
      <w:proofErr w:type="spellEnd"/>
      <w:r w:rsidRPr="004F353E">
        <w:rPr>
          <w:rFonts w:ascii="Arial" w:hAnsi="Arial" w:cs="Arial"/>
          <w:sz w:val="20"/>
          <w:szCs w:val="20"/>
        </w:rPr>
        <w:t xml:space="preserve"> JW, Melander O, </w:t>
      </w:r>
      <w:proofErr w:type="spellStart"/>
      <w:r w:rsidRPr="004F353E">
        <w:rPr>
          <w:rFonts w:ascii="Arial" w:hAnsi="Arial" w:cs="Arial"/>
          <w:sz w:val="20"/>
          <w:szCs w:val="20"/>
        </w:rPr>
        <w:t>Rosand</w:t>
      </w:r>
      <w:proofErr w:type="spellEnd"/>
      <w:r w:rsidRPr="004F353E">
        <w:rPr>
          <w:rFonts w:ascii="Arial" w:hAnsi="Arial" w:cs="Arial"/>
          <w:sz w:val="20"/>
          <w:szCs w:val="20"/>
        </w:rPr>
        <w:t xml:space="preserve"> J, Rotter JI, Heckbert SR, Ellinor PT, Alonso A,</w:t>
      </w:r>
      <w:r>
        <w:rPr>
          <w:rFonts w:ascii="Arial" w:hAnsi="Arial" w:cs="Arial"/>
          <w:sz w:val="20"/>
          <w:szCs w:val="20"/>
        </w:rPr>
        <w:t xml:space="preserve"> Benjamin EJ, </w:t>
      </w:r>
      <w:proofErr w:type="spellStart"/>
      <w:r>
        <w:rPr>
          <w:rFonts w:ascii="Arial" w:hAnsi="Arial" w:cs="Arial"/>
          <w:sz w:val="20"/>
          <w:szCs w:val="20"/>
        </w:rPr>
        <w:t>AFGen</w:t>
      </w:r>
      <w:proofErr w:type="spellEnd"/>
      <w:r>
        <w:rPr>
          <w:rFonts w:ascii="Arial" w:hAnsi="Arial" w:cs="Arial"/>
          <w:sz w:val="20"/>
          <w:szCs w:val="20"/>
        </w:rPr>
        <w:t xml:space="preserve">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Manousaki</w:t>
      </w:r>
      <w:proofErr w:type="spellEnd"/>
      <w:r w:rsidRPr="00D412C8">
        <w:rPr>
          <w:rFonts w:ascii="Arial" w:hAnsi="Arial" w:cs="Arial"/>
          <w:sz w:val="20"/>
          <w:szCs w:val="20"/>
        </w:rPr>
        <w:t xml:space="preserve"> D, Dudding T, Haworth S, Hsu YH, Liu CT, Medina-Gómez C, Voortman T, van der Velde N,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Robinson-Cohen C, </w:t>
      </w:r>
      <w:proofErr w:type="spellStart"/>
      <w:r w:rsidRPr="00D412C8">
        <w:rPr>
          <w:rFonts w:ascii="Arial" w:hAnsi="Arial" w:cs="Arial"/>
          <w:sz w:val="20"/>
          <w:szCs w:val="20"/>
        </w:rPr>
        <w:t>Cousminer</w:t>
      </w:r>
      <w:proofErr w:type="spellEnd"/>
      <w:r w:rsidRPr="00D412C8">
        <w:rPr>
          <w:rFonts w:ascii="Arial" w:hAnsi="Arial" w:cs="Arial"/>
          <w:sz w:val="20"/>
          <w:szCs w:val="20"/>
        </w:rPr>
        <w:t xml:space="preserve"> DL, </w:t>
      </w:r>
      <w:proofErr w:type="spellStart"/>
      <w:r w:rsidRPr="00D412C8">
        <w:rPr>
          <w:rFonts w:ascii="Arial" w:hAnsi="Arial" w:cs="Arial"/>
          <w:sz w:val="20"/>
          <w:szCs w:val="20"/>
        </w:rPr>
        <w:t>Nethander</w:t>
      </w:r>
      <w:proofErr w:type="spellEnd"/>
      <w:r w:rsidRPr="00D412C8">
        <w:rPr>
          <w:rFonts w:ascii="Arial" w:hAnsi="Arial" w:cs="Arial"/>
          <w:sz w:val="20"/>
          <w:szCs w:val="20"/>
        </w:rPr>
        <w:t xml:space="preserve"> M,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Forgetta</w:t>
      </w:r>
      <w:proofErr w:type="spellEnd"/>
      <w:r w:rsidRPr="00D412C8">
        <w:rPr>
          <w:rFonts w:ascii="Arial" w:hAnsi="Arial" w:cs="Arial"/>
          <w:sz w:val="20"/>
          <w:szCs w:val="20"/>
        </w:rPr>
        <w:t xml:space="preserve"> V, Greenwood CMT, Biggs ML, Psaty BM, Rotter JI, </w:t>
      </w:r>
      <w:proofErr w:type="spellStart"/>
      <w:r w:rsidRPr="00D412C8">
        <w:rPr>
          <w:rFonts w:ascii="Arial" w:hAnsi="Arial" w:cs="Arial"/>
          <w:sz w:val="20"/>
          <w:szCs w:val="20"/>
        </w:rPr>
        <w:t>Zemel</w:t>
      </w:r>
      <w:proofErr w:type="spellEnd"/>
      <w:r w:rsidRPr="00D412C8">
        <w:rPr>
          <w:rFonts w:ascii="Arial" w:hAnsi="Arial" w:cs="Arial"/>
          <w:sz w:val="20"/>
          <w:szCs w:val="20"/>
        </w:rPr>
        <w:t xml:space="preserve"> BS, Mitchell JA, Taylor B,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Karlsson M, </w:t>
      </w:r>
      <w:proofErr w:type="spellStart"/>
      <w:r w:rsidRPr="00D412C8">
        <w:rPr>
          <w:rFonts w:ascii="Arial" w:hAnsi="Arial" w:cs="Arial"/>
          <w:sz w:val="20"/>
          <w:szCs w:val="20"/>
        </w:rPr>
        <w:t>Jaddoe</w:t>
      </w:r>
      <w:proofErr w:type="spellEnd"/>
      <w:r w:rsidRPr="00D412C8">
        <w:rPr>
          <w:rFonts w:ascii="Arial" w:hAnsi="Arial" w:cs="Arial"/>
          <w:sz w:val="20"/>
          <w:szCs w:val="20"/>
        </w:rPr>
        <w:t xml:space="preserve"> VVW,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Campos-Obando N, Franco OH, </w:t>
      </w:r>
      <w:proofErr w:type="spellStart"/>
      <w:r w:rsidRPr="00D412C8">
        <w:rPr>
          <w:rFonts w:ascii="Arial" w:hAnsi="Arial" w:cs="Arial"/>
          <w:sz w:val="20"/>
          <w:szCs w:val="20"/>
        </w:rPr>
        <w:t>Utterlinden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Ham AC, Ikram MA,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den </w:t>
      </w:r>
      <w:proofErr w:type="spellStart"/>
      <w:r w:rsidRPr="00D412C8">
        <w:rPr>
          <w:rFonts w:ascii="Arial" w:hAnsi="Arial" w:cs="Arial"/>
          <w:sz w:val="20"/>
          <w:szCs w:val="20"/>
        </w:rPr>
        <w:t>Heijer</w:t>
      </w:r>
      <w:proofErr w:type="spellEnd"/>
      <w:r w:rsidRPr="00D412C8">
        <w:rPr>
          <w:rFonts w:ascii="Arial" w:hAnsi="Arial" w:cs="Arial"/>
          <w:sz w:val="20"/>
          <w:szCs w:val="20"/>
        </w:rPr>
        <w:t xml:space="preserve"> M, Wang TJ, Lind L, Orwoll ES,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Kestenbaum B, Ohlsson C,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de Groot LCPGM, Grant SFA, Kiel DP, </w:t>
      </w: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Sawcer</w:t>
      </w:r>
      <w:proofErr w:type="spellEnd"/>
      <w:r w:rsidRPr="00D412C8">
        <w:rPr>
          <w:rFonts w:ascii="Arial" w:hAnsi="Arial" w:cs="Arial"/>
          <w:sz w:val="20"/>
          <w:szCs w:val="20"/>
        </w:rPr>
        <w:t xml:space="preserve"> S, Timpson NJ, Richards JB. </w:t>
      </w:r>
      <w:hyperlink r:id="rId1757"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758" w:history="1">
        <w:r w:rsidRPr="00D412C8">
          <w:rPr>
            <w:rFonts w:ascii="Arial" w:hAnsi="Arial" w:cs="Arial"/>
            <w:sz w:val="20"/>
            <w:szCs w:val="20"/>
          </w:rPr>
          <w:t>PMC5544392</w:t>
        </w:r>
      </w:hyperlink>
      <w:r>
        <w:rPr>
          <w:rFonts w:ascii="Arial"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Bortnick AE, Ix JH, </w:t>
      </w:r>
      <w:proofErr w:type="spellStart"/>
      <w:r w:rsidRPr="00D412C8">
        <w:rPr>
          <w:rFonts w:ascii="Arial" w:hAnsi="Arial" w:cs="Arial"/>
          <w:sz w:val="20"/>
          <w:szCs w:val="20"/>
        </w:rPr>
        <w:t>Chonchol</w:t>
      </w:r>
      <w:proofErr w:type="spellEnd"/>
      <w:r w:rsidRPr="00D412C8">
        <w:rPr>
          <w:rFonts w:ascii="Arial" w:hAnsi="Arial" w:cs="Arial"/>
          <w:sz w:val="20"/>
          <w:szCs w:val="20"/>
        </w:rPr>
        <w:t xml:space="preserve"> M, Owens DS, Barasch E, Gardin JM, Gottdiener JS, Robbins JR, Siscovick DS, Kizer JR. </w:t>
      </w:r>
      <w:hyperlink r:id="rId1759"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w:t>
      </w:r>
      <w:proofErr w:type="spellStart"/>
      <w:r>
        <w:rPr>
          <w:rFonts w:ascii="Arial" w:hAnsi="Arial" w:cs="Arial"/>
          <w:sz w:val="20"/>
          <w:szCs w:val="20"/>
        </w:rPr>
        <w:t>Osteoporos</w:t>
      </w:r>
      <w:proofErr w:type="spellEnd"/>
      <w:r>
        <w:rPr>
          <w:rFonts w:ascii="Arial" w:hAnsi="Arial" w:cs="Arial"/>
          <w:sz w:val="20"/>
          <w:szCs w:val="20"/>
        </w:rPr>
        <w:t xml:space="preserve">.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760" w:history="1">
        <w:r w:rsidRPr="00D412C8">
          <w:rPr>
            <w:rFonts w:ascii="Arial" w:hAnsi="Arial" w:cs="Arial"/>
            <w:sz w:val="20"/>
            <w:szCs w:val="20"/>
          </w:rPr>
          <w:t>PMC5537624</w:t>
        </w:r>
      </w:hyperlink>
      <w:r>
        <w:rPr>
          <w:rFonts w:ascii="Arial" w:hAnsi="Arial" w:cs="Arial"/>
          <w:sz w:val="20"/>
          <w:szCs w:val="20"/>
        </w:rPr>
        <w:t>.</w:t>
      </w:r>
    </w:p>
    <w:p w:rsidR="00443C8E" w:rsidRPr="004C1CA2" w:rsidRDefault="00443C8E" w:rsidP="00443C8E">
      <w:pPr>
        <w:rPr>
          <w:rFonts w:ascii="Arial" w:hAnsi="Arial" w:cs="Arial"/>
          <w:sz w:val="20"/>
          <w:szCs w:val="20"/>
        </w:rPr>
      </w:pPr>
      <w:r w:rsidRPr="004C1CA2">
        <w:rPr>
          <w:rFonts w:ascii="Arial" w:hAnsi="Arial" w:cs="Arial"/>
          <w:sz w:val="20"/>
          <w:szCs w:val="20"/>
        </w:rPr>
        <w:t xml:space="preserve">Matsushita K, Ballew SH, Coresh J, Arima H, </w:t>
      </w:r>
      <w:proofErr w:type="spellStart"/>
      <w:r w:rsidRPr="004C1CA2">
        <w:rPr>
          <w:rFonts w:ascii="Arial" w:hAnsi="Arial" w:cs="Arial"/>
          <w:sz w:val="20"/>
          <w:szCs w:val="20"/>
        </w:rPr>
        <w:t>Ärnlöv</w:t>
      </w:r>
      <w:proofErr w:type="spellEnd"/>
      <w:r w:rsidRPr="004C1CA2">
        <w:rPr>
          <w:rFonts w:ascii="Arial" w:hAnsi="Arial" w:cs="Arial"/>
          <w:sz w:val="20"/>
          <w:szCs w:val="20"/>
        </w:rPr>
        <w:t xml:space="preserve"> J, Cirillo M, Ebert N, </w:t>
      </w:r>
      <w:proofErr w:type="spellStart"/>
      <w:r w:rsidRPr="004C1CA2">
        <w:rPr>
          <w:rFonts w:ascii="Arial" w:hAnsi="Arial" w:cs="Arial"/>
          <w:sz w:val="20"/>
          <w:szCs w:val="20"/>
        </w:rPr>
        <w:t>Hiramoto</w:t>
      </w:r>
      <w:proofErr w:type="spellEnd"/>
      <w:r w:rsidRPr="004C1CA2">
        <w:rPr>
          <w:rFonts w:ascii="Arial" w:hAnsi="Arial" w:cs="Arial"/>
          <w:sz w:val="20"/>
          <w:szCs w:val="20"/>
        </w:rPr>
        <w:t xml:space="preserve"> JS, Kimm H, Shlipak MG, </w:t>
      </w:r>
      <w:proofErr w:type="spellStart"/>
      <w:r w:rsidRPr="004C1CA2">
        <w:rPr>
          <w:rFonts w:ascii="Arial" w:hAnsi="Arial" w:cs="Arial"/>
          <w:sz w:val="20"/>
          <w:szCs w:val="20"/>
        </w:rPr>
        <w:t>Visseren</w:t>
      </w:r>
      <w:proofErr w:type="spellEnd"/>
      <w:r w:rsidRPr="004C1CA2">
        <w:rPr>
          <w:rFonts w:ascii="Arial" w:hAnsi="Arial" w:cs="Arial"/>
          <w:sz w:val="20"/>
          <w:szCs w:val="20"/>
        </w:rPr>
        <w:t xml:space="preserve"> FLJ, Gansevoort RT, </w:t>
      </w:r>
      <w:proofErr w:type="spellStart"/>
      <w:r w:rsidRPr="004C1CA2">
        <w:rPr>
          <w:rFonts w:ascii="Arial" w:hAnsi="Arial" w:cs="Arial"/>
          <w:sz w:val="20"/>
          <w:szCs w:val="20"/>
        </w:rPr>
        <w:t>Kovesdy</w:t>
      </w:r>
      <w:proofErr w:type="spellEnd"/>
      <w:r w:rsidRPr="004C1CA2">
        <w:rPr>
          <w:rFonts w:ascii="Arial" w:hAnsi="Arial" w:cs="Arial"/>
          <w:sz w:val="20"/>
          <w:szCs w:val="20"/>
        </w:rPr>
        <w:t xml:space="preserve"> CP, Shalev V, Woodwar</w:t>
      </w:r>
      <w:r>
        <w:rPr>
          <w:rFonts w:ascii="Arial" w:hAnsi="Arial" w:cs="Arial"/>
          <w:sz w:val="20"/>
          <w:szCs w:val="20"/>
        </w:rPr>
        <w:t xml:space="preserve">d M, </w:t>
      </w:r>
      <w:proofErr w:type="spellStart"/>
      <w:r>
        <w:rPr>
          <w:rFonts w:ascii="Arial" w:hAnsi="Arial" w:cs="Arial"/>
          <w:sz w:val="20"/>
          <w:szCs w:val="20"/>
        </w:rPr>
        <w:t>Kronenberg</w:t>
      </w:r>
      <w:proofErr w:type="spellEnd"/>
      <w:r>
        <w:rPr>
          <w:rFonts w:ascii="Arial" w:hAnsi="Arial" w:cs="Arial"/>
          <w:sz w:val="20"/>
          <w:szCs w:val="20"/>
        </w:rPr>
        <w:t xml:space="preserve"> F,</w:t>
      </w:r>
      <w:r w:rsidRPr="004C1CA2">
        <w:rPr>
          <w:rFonts w:ascii="Arial" w:hAnsi="Arial" w:cs="Arial"/>
          <w:sz w:val="20"/>
          <w:szCs w:val="20"/>
        </w:rPr>
        <w:t xml:space="preserve"> Chronic Kidney Disease Prognosis Consortium. </w:t>
      </w:r>
      <w:hyperlink r:id="rId1761"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rsidR="00894BCD" w:rsidRDefault="007D50D9" w:rsidP="00894BCD">
      <w:pPr>
        <w:autoSpaceDE w:val="0"/>
        <w:autoSpaceDN w:val="0"/>
        <w:adjustRightInd w:val="0"/>
        <w:spacing w:after="240" w:line="240" w:lineRule="auto"/>
        <w:rPr>
          <w:rFonts w:ascii="Arial" w:hAnsi="Arial" w:cs="Arial"/>
          <w:sz w:val="20"/>
          <w:szCs w:val="20"/>
        </w:rPr>
      </w:pPr>
      <w:hyperlink r:id="rId1762"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763"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764"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765" w:history="1">
        <w:proofErr w:type="spellStart"/>
        <w:r w:rsidR="00894BCD" w:rsidRPr="00654987">
          <w:rPr>
            <w:rFonts w:ascii="Arial" w:hAnsi="Arial" w:cs="Arial"/>
            <w:sz w:val="20"/>
            <w:szCs w:val="20"/>
          </w:rPr>
          <w:t>Vullaganti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66"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767"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1768"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76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770"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771" w:tooltip="The American journal of cardiolog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772"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rsidR="00894BCD" w:rsidRDefault="007D50D9" w:rsidP="00894BCD">
      <w:pPr>
        <w:autoSpaceDE w:val="0"/>
        <w:autoSpaceDN w:val="0"/>
        <w:adjustRightInd w:val="0"/>
        <w:spacing w:after="240" w:line="240" w:lineRule="auto"/>
        <w:rPr>
          <w:rFonts w:ascii="Arial" w:hAnsi="Arial" w:cs="Arial"/>
          <w:sz w:val="20"/>
          <w:szCs w:val="20"/>
        </w:rPr>
      </w:pPr>
      <w:hyperlink r:id="rId1773"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774"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775"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776" w:history="1">
        <w:r w:rsidR="00894BCD" w:rsidRPr="00654987">
          <w:rPr>
            <w:rFonts w:ascii="Arial" w:hAnsi="Arial" w:cs="Arial"/>
            <w:sz w:val="20"/>
            <w:szCs w:val="20"/>
          </w:rPr>
          <w:t>Djousse L</w:t>
        </w:r>
      </w:hyperlink>
      <w:r w:rsidR="00894BCD" w:rsidRPr="00654987">
        <w:rPr>
          <w:rFonts w:ascii="Arial" w:hAnsi="Arial" w:cs="Arial"/>
          <w:sz w:val="20"/>
          <w:szCs w:val="20"/>
        </w:rPr>
        <w:t xml:space="preserve">, </w:t>
      </w:r>
      <w:hyperlink r:id="rId1777"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78" w:history="1">
        <w:proofErr w:type="spellStart"/>
        <w:r w:rsidR="00894BCD" w:rsidRPr="00654987">
          <w:rPr>
            <w:rFonts w:ascii="Arial" w:hAnsi="Arial" w:cs="Arial"/>
            <w:sz w:val="20"/>
            <w:szCs w:val="20"/>
          </w:rPr>
          <w:t>Mukamal</w:t>
        </w:r>
        <w:proofErr w:type="spellEnd"/>
        <w:r w:rsidR="00894BCD" w:rsidRPr="00654987">
          <w:rPr>
            <w:rFonts w:ascii="Arial" w:hAnsi="Arial" w:cs="Arial"/>
            <w:sz w:val="20"/>
            <w:szCs w:val="20"/>
          </w:rPr>
          <w:t xml:space="preserve"> KJ</w:t>
        </w:r>
      </w:hyperlink>
      <w:r w:rsidR="00894BCD" w:rsidRPr="00654987">
        <w:rPr>
          <w:rFonts w:ascii="Arial" w:hAnsi="Arial" w:cs="Arial"/>
          <w:sz w:val="20"/>
          <w:szCs w:val="20"/>
        </w:rPr>
        <w:t xml:space="preserve">, </w:t>
      </w:r>
      <w:hyperlink r:id="rId1779"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1780"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781"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782" w:tooltip="BMC nephrology." w:history="1">
        <w:r w:rsidR="00894BCD" w:rsidRPr="00654987">
          <w:rPr>
            <w:rFonts w:ascii="Arial" w:hAnsi="Arial" w:cs="Arial"/>
            <w:sz w:val="20"/>
            <w:szCs w:val="20"/>
          </w:rPr>
          <w:t xml:space="preserve">BMC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783"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rsidR="00E2311C" w:rsidRDefault="00E2311C" w:rsidP="00425BE9">
      <w:pPr>
        <w:rPr>
          <w:rFonts w:ascii="Arial" w:hAnsi="Arial" w:cs="Arial"/>
          <w:sz w:val="20"/>
          <w:szCs w:val="20"/>
        </w:rPr>
      </w:pPr>
      <w:proofErr w:type="spellStart"/>
      <w:r w:rsidRPr="00D412C8">
        <w:rPr>
          <w:rFonts w:ascii="Arial" w:hAnsi="Arial" w:cs="Arial"/>
          <w:sz w:val="20"/>
          <w:szCs w:val="20"/>
        </w:rPr>
        <w:t>Mousas</w:t>
      </w:r>
      <w:proofErr w:type="spellEnd"/>
      <w:r w:rsidRPr="00D412C8">
        <w:rPr>
          <w:rFonts w:ascii="Arial" w:hAnsi="Arial" w:cs="Arial"/>
          <w:sz w:val="20"/>
          <w:szCs w:val="20"/>
        </w:rPr>
        <w:t xml:space="preserve"> A, </w:t>
      </w:r>
      <w:proofErr w:type="spellStart"/>
      <w:r w:rsidRPr="00D412C8">
        <w:rPr>
          <w:rFonts w:ascii="Arial" w:hAnsi="Arial" w:cs="Arial"/>
          <w:sz w:val="20"/>
          <w:szCs w:val="20"/>
        </w:rPr>
        <w:t>Ntritsos</w:t>
      </w:r>
      <w:proofErr w:type="spellEnd"/>
      <w:r w:rsidRPr="00D412C8">
        <w:rPr>
          <w:rFonts w:ascii="Arial" w:hAnsi="Arial" w:cs="Arial"/>
          <w:sz w:val="20"/>
          <w:szCs w:val="20"/>
        </w:rPr>
        <w:t xml:space="preserve"> G, Chen MH, Song C, Huffman JE,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Elliott P, Psaty BM; Blood-Cell Consortium, Auer PL, Johnson AD,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w:t>
      </w:r>
      <w:proofErr w:type="spellStart"/>
      <w:r w:rsidRPr="00D412C8">
        <w:rPr>
          <w:rFonts w:ascii="Arial" w:hAnsi="Arial" w:cs="Arial"/>
          <w:sz w:val="20"/>
          <w:szCs w:val="20"/>
        </w:rPr>
        <w:t>Lettre</w:t>
      </w:r>
      <w:proofErr w:type="spellEnd"/>
      <w:r w:rsidRPr="00D412C8">
        <w:rPr>
          <w:rFonts w:ascii="Arial" w:hAnsi="Arial" w:cs="Arial"/>
          <w:sz w:val="20"/>
          <w:szCs w:val="20"/>
        </w:rPr>
        <w:t xml:space="preserve"> G, Reiner AP. </w:t>
      </w:r>
      <w:hyperlink r:id="rId1784"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proofErr w:type="spellStart"/>
      <w:r w:rsidRPr="00D412C8">
        <w:rPr>
          <w:rFonts w:ascii="Arial" w:hAnsi="Arial" w:cs="Arial"/>
          <w:sz w:val="20"/>
          <w:szCs w:val="20"/>
        </w:rPr>
        <w:t>PLoS</w:t>
      </w:r>
      <w:proofErr w:type="spellEnd"/>
      <w:r w:rsidRPr="00D412C8">
        <w:rPr>
          <w:rFonts w:ascii="Arial" w:hAnsi="Arial" w:cs="Arial"/>
          <w:sz w:val="20"/>
          <w:szCs w:val="20"/>
        </w:rPr>
        <w:t xml:space="preserve">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785" w:history="1">
        <w:r w:rsidR="00425BE9" w:rsidRPr="00425BE9">
          <w:rPr>
            <w:rFonts w:ascii="Arial" w:hAnsi="Arial" w:cs="Arial"/>
            <w:sz w:val="20"/>
            <w:szCs w:val="20"/>
          </w:rPr>
          <w:t>PMC5560754</w:t>
        </w:r>
      </w:hyperlink>
      <w:r w:rsidR="007401DF">
        <w:rPr>
          <w:rFonts w:ascii="Arial" w:hAnsi="Arial" w:cs="Arial"/>
          <w:sz w:val="20"/>
          <w:szCs w:val="20"/>
        </w:rPr>
        <w:t>.</w:t>
      </w:r>
    </w:p>
    <w:p w:rsidR="00443C8E" w:rsidRDefault="00443C8E" w:rsidP="00443C8E">
      <w:r w:rsidRPr="004C1CA2">
        <w:rPr>
          <w:rFonts w:ascii="Arial" w:hAnsi="Arial" w:cs="Arial"/>
          <w:sz w:val="20"/>
          <w:szCs w:val="20"/>
        </w:rPr>
        <w:t xml:space="preserve">Mozaffarian D,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Chu AY, Nettleton JA, </w:t>
      </w:r>
      <w:proofErr w:type="spellStart"/>
      <w:r w:rsidRPr="004C1CA2">
        <w:rPr>
          <w:rFonts w:ascii="Arial" w:hAnsi="Arial" w:cs="Arial"/>
          <w:sz w:val="20"/>
          <w:szCs w:val="20"/>
        </w:rPr>
        <w:t>Männistö</w:t>
      </w:r>
      <w:proofErr w:type="spellEnd"/>
      <w:r w:rsidRPr="004C1CA2">
        <w:rPr>
          <w:rFonts w:ascii="Arial" w:hAnsi="Arial" w:cs="Arial"/>
          <w:sz w:val="20"/>
          <w:szCs w:val="20"/>
        </w:rPr>
        <w:t xml:space="preserve"> S, </w:t>
      </w:r>
      <w:proofErr w:type="spellStart"/>
      <w:r w:rsidRPr="004C1CA2">
        <w:rPr>
          <w:rFonts w:ascii="Arial" w:hAnsi="Arial" w:cs="Arial"/>
          <w:sz w:val="20"/>
          <w:szCs w:val="20"/>
        </w:rPr>
        <w:t>Kristiansson</w:t>
      </w:r>
      <w:proofErr w:type="spellEnd"/>
      <w:r w:rsidRPr="004C1CA2">
        <w:rPr>
          <w:rFonts w:ascii="Arial" w:hAnsi="Arial" w:cs="Arial"/>
          <w:sz w:val="20"/>
          <w:szCs w:val="20"/>
        </w:rPr>
        <w:t xml:space="preserve"> K, </w:t>
      </w:r>
      <w:proofErr w:type="spellStart"/>
      <w:r w:rsidRPr="004C1CA2">
        <w:rPr>
          <w:rFonts w:ascii="Arial" w:hAnsi="Arial" w:cs="Arial"/>
          <w:sz w:val="20"/>
          <w:szCs w:val="20"/>
        </w:rPr>
        <w:t>Reedik</w:t>
      </w:r>
      <w:proofErr w:type="spellEnd"/>
      <w:r w:rsidRPr="004C1CA2">
        <w:rPr>
          <w:rFonts w:ascii="Arial" w:hAnsi="Arial" w:cs="Arial"/>
          <w:sz w:val="20"/>
          <w:szCs w:val="20"/>
        </w:rPr>
        <w:t xml:space="preserve"> M, Lahti J, Houston DK, Cornelis MC,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w:t>
      </w:r>
      <w:proofErr w:type="spellStart"/>
      <w:r w:rsidRPr="004C1CA2">
        <w:rPr>
          <w:rFonts w:ascii="Arial" w:hAnsi="Arial" w:cs="Arial"/>
          <w:sz w:val="20"/>
          <w:szCs w:val="20"/>
        </w:rPr>
        <w:t>Dimitriou</w:t>
      </w:r>
      <w:proofErr w:type="spellEnd"/>
      <w:r w:rsidRPr="004C1CA2">
        <w:rPr>
          <w:rFonts w:ascii="Arial" w:hAnsi="Arial" w:cs="Arial"/>
          <w:sz w:val="20"/>
          <w:szCs w:val="20"/>
        </w:rPr>
        <w:t xml:space="preserve"> M,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Steffen LM, de Oliveira Otto MC, Qi L, Psaty B, Djousse L, Rotter JI, Harald K,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w:t>
      </w:r>
      <w:proofErr w:type="spellStart"/>
      <w:r w:rsidRPr="004C1CA2">
        <w:rPr>
          <w:rFonts w:ascii="Arial" w:hAnsi="Arial" w:cs="Arial"/>
          <w:sz w:val="20"/>
          <w:szCs w:val="20"/>
        </w:rPr>
        <w:t>Rissanen</w:t>
      </w:r>
      <w:proofErr w:type="spellEnd"/>
      <w:r w:rsidRPr="004C1CA2">
        <w:rPr>
          <w:rFonts w:ascii="Arial" w:hAnsi="Arial" w:cs="Arial"/>
          <w:sz w:val="20"/>
          <w:szCs w:val="20"/>
        </w:rPr>
        <w:t xml:space="preserve"> H,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Krista F, </w:t>
      </w:r>
      <w:proofErr w:type="spellStart"/>
      <w:r w:rsidRPr="004C1CA2">
        <w:rPr>
          <w:rFonts w:ascii="Arial" w:hAnsi="Arial" w:cs="Arial"/>
          <w:sz w:val="20"/>
          <w:szCs w:val="20"/>
        </w:rPr>
        <w:t>Mihailov</w:t>
      </w:r>
      <w:proofErr w:type="spellEnd"/>
      <w:r w:rsidRPr="004C1CA2">
        <w:rPr>
          <w:rFonts w:ascii="Arial" w:hAnsi="Arial" w:cs="Arial"/>
          <w:sz w:val="20"/>
          <w:szCs w:val="20"/>
        </w:rPr>
        <w:t xml:space="preserve"> 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Ngwa</w:t>
      </w:r>
      <w:proofErr w:type="spellEnd"/>
      <w:r w:rsidRPr="004C1CA2">
        <w:rPr>
          <w:rFonts w:ascii="Arial" w:hAnsi="Arial" w:cs="Arial"/>
          <w:sz w:val="20"/>
          <w:szCs w:val="20"/>
        </w:rPr>
        <w:t xml:space="preserve"> JS, Xue L, Jacques PF, </w:t>
      </w:r>
      <w:proofErr w:type="spellStart"/>
      <w:r w:rsidRPr="004C1CA2">
        <w:rPr>
          <w:rFonts w:ascii="Arial" w:hAnsi="Arial" w:cs="Arial"/>
          <w:sz w:val="20"/>
          <w:szCs w:val="20"/>
        </w:rPr>
        <w:t>Perälä</w:t>
      </w:r>
      <w:proofErr w:type="spellEnd"/>
      <w:r w:rsidRPr="004C1CA2">
        <w:rPr>
          <w:rFonts w:ascii="Arial" w:hAnsi="Arial" w:cs="Arial"/>
          <w:sz w:val="20"/>
          <w:szCs w:val="20"/>
        </w:rPr>
        <w:t xml:space="preserve"> MM, </w:t>
      </w:r>
      <w:proofErr w:type="spellStart"/>
      <w:r w:rsidRPr="004C1CA2">
        <w:rPr>
          <w:rFonts w:ascii="Arial" w:hAnsi="Arial" w:cs="Arial"/>
          <w:sz w:val="20"/>
          <w:szCs w:val="20"/>
        </w:rPr>
        <w:t>Palotie</w:t>
      </w:r>
      <w:proofErr w:type="spellEnd"/>
      <w:r w:rsidRPr="004C1CA2">
        <w:rPr>
          <w:rFonts w:ascii="Arial" w:hAnsi="Arial" w:cs="Arial"/>
          <w:sz w:val="20"/>
          <w:szCs w:val="20"/>
        </w:rPr>
        <w:t xml:space="preserve"> A, Liu Y,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NA,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Hernandez D, Manichaikul A, Tsai MY,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Rallidis</w:t>
      </w:r>
      <w:proofErr w:type="spellEnd"/>
      <w:r w:rsidRPr="004C1CA2">
        <w:rPr>
          <w:rFonts w:ascii="Arial" w:hAnsi="Arial" w:cs="Arial"/>
          <w:sz w:val="20"/>
          <w:szCs w:val="20"/>
        </w:rPr>
        <w:t xml:space="preserve"> L,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Rose LM, </w:t>
      </w:r>
      <w:proofErr w:type="spellStart"/>
      <w:r w:rsidRPr="004C1CA2">
        <w:rPr>
          <w:rFonts w:ascii="Arial" w:hAnsi="Arial" w:cs="Arial"/>
          <w:sz w:val="20"/>
          <w:szCs w:val="20"/>
        </w:rPr>
        <w:t>Buring</w:t>
      </w:r>
      <w:proofErr w:type="spellEnd"/>
      <w:r w:rsidRPr="004C1CA2">
        <w:rPr>
          <w:rFonts w:ascii="Arial" w:hAnsi="Arial" w:cs="Arial"/>
          <w:sz w:val="20"/>
          <w:szCs w:val="20"/>
        </w:rPr>
        <w:t xml:space="preserve"> JE,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Viikari</w:t>
      </w:r>
      <w:proofErr w:type="spellEnd"/>
      <w:r w:rsidRPr="004C1CA2">
        <w:rPr>
          <w:rFonts w:ascii="Arial" w:hAnsi="Arial" w:cs="Arial"/>
          <w:sz w:val="20"/>
          <w:szCs w:val="20"/>
        </w:rPr>
        <w:t xml:space="preserve"> J, Lemaitre R,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Knekt</w:t>
      </w:r>
      <w:proofErr w:type="spellEnd"/>
      <w:r w:rsidRPr="004C1CA2">
        <w:rPr>
          <w:rFonts w:ascii="Arial" w:hAnsi="Arial" w:cs="Arial"/>
          <w:sz w:val="20"/>
          <w:szCs w:val="20"/>
        </w:rPr>
        <w:t xml:space="preserve"> P,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Borecki</w:t>
      </w:r>
      <w:proofErr w:type="spellEnd"/>
      <w:r w:rsidRPr="004C1CA2">
        <w:rPr>
          <w:rFonts w:ascii="Arial" w:hAnsi="Arial" w:cs="Arial"/>
          <w:sz w:val="20"/>
          <w:szCs w:val="20"/>
        </w:rPr>
        <w:t xml:space="preserve"> IB,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Eriksson JG, </w:t>
      </w:r>
      <w:proofErr w:type="spellStart"/>
      <w:r w:rsidRPr="004C1CA2">
        <w:rPr>
          <w:rFonts w:ascii="Arial" w:hAnsi="Arial" w:cs="Arial"/>
          <w:sz w:val="20"/>
          <w:szCs w:val="20"/>
        </w:rPr>
        <w:t>Kritchevsky</w:t>
      </w:r>
      <w:proofErr w:type="spellEnd"/>
      <w:r w:rsidRPr="004C1CA2">
        <w:rPr>
          <w:rFonts w:ascii="Arial" w:hAnsi="Arial" w:cs="Arial"/>
          <w:sz w:val="20"/>
          <w:szCs w:val="20"/>
        </w:rPr>
        <w:t xml:space="preserve"> SB,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Siscovick D, Franco OH,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w:t>
      </w:r>
      <w:proofErr w:type="spellStart"/>
      <w:r w:rsidRPr="004C1CA2">
        <w:rPr>
          <w:rFonts w:ascii="Arial" w:hAnsi="Arial" w:cs="Arial"/>
          <w:sz w:val="20"/>
          <w:szCs w:val="20"/>
        </w:rPr>
        <w:t>PLoS</w:t>
      </w:r>
      <w:proofErr w:type="spellEnd"/>
      <w:r w:rsidRPr="004C1CA2">
        <w:rPr>
          <w:rFonts w:ascii="Arial" w:hAnsi="Arial" w:cs="Arial"/>
          <w:sz w:val="20"/>
          <w:szCs w:val="20"/>
        </w:rPr>
        <w:t xml:space="preserve">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786" w:history="1">
        <w:r w:rsidRPr="00A30318">
          <w:rPr>
            <w:rFonts w:ascii="Arial" w:hAnsi="Arial" w:cs="Arial"/>
            <w:sz w:val="20"/>
            <w:szCs w:val="20"/>
          </w:rPr>
          <w:t>PMC5728559</w:t>
        </w:r>
      </w:hyperlink>
      <w:r w:rsidRPr="00A30318">
        <w:rPr>
          <w:rFonts w:ascii="Arial" w:hAnsi="Arial" w:cs="Arial"/>
          <w:sz w:val="20"/>
          <w:szCs w:val="20"/>
        </w:rPr>
        <w:t>.</w:t>
      </w:r>
      <w:r>
        <w:t xml:space="preserve"> </w:t>
      </w:r>
    </w:p>
    <w:p w:rsidR="00852E0D" w:rsidRPr="00F22CC5" w:rsidRDefault="007D50D9" w:rsidP="00852E0D">
      <w:pPr>
        <w:rPr>
          <w:rFonts w:ascii="Arial" w:hAnsi="Arial" w:cs="Arial"/>
          <w:sz w:val="20"/>
          <w:szCs w:val="20"/>
        </w:rPr>
      </w:pPr>
      <w:hyperlink r:id="rId1787"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788"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789" w:history="1">
        <w:proofErr w:type="spellStart"/>
        <w:r w:rsidR="00852E0D" w:rsidRPr="00F22CC5">
          <w:rPr>
            <w:rFonts w:ascii="Arial" w:hAnsi="Arial" w:cs="Arial"/>
            <w:sz w:val="20"/>
            <w:szCs w:val="20"/>
          </w:rPr>
          <w:t>Carr</w:t>
        </w:r>
        <w:proofErr w:type="spellEnd"/>
        <w:r w:rsidR="00852E0D" w:rsidRPr="00F22CC5">
          <w:rPr>
            <w:rFonts w:ascii="Arial" w:hAnsi="Arial" w:cs="Arial"/>
            <w:sz w:val="20"/>
            <w:szCs w:val="20"/>
          </w:rPr>
          <w:t xml:space="preserve"> DT</w:t>
        </w:r>
      </w:hyperlink>
      <w:r w:rsidR="00852E0D" w:rsidRPr="00F22CC5">
        <w:rPr>
          <w:rFonts w:ascii="Arial" w:hAnsi="Arial" w:cs="Arial"/>
          <w:sz w:val="20"/>
          <w:szCs w:val="20"/>
        </w:rPr>
        <w:t xml:space="preserve">, </w:t>
      </w:r>
      <w:hyperlink r:id="rId1790"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791"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792"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793"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794" w:history="1">
        <w:proofErr w:type="spellStart"/>
        <w:r w:rsidR="00852E0D" w:rsidRPr="00F22CC5">
          <w:rPr>
            <w:rFonts w:ascii="Arial" w:hAnsi="Arial" w:cs="Arial"/>
            <w:sz w:val="20"/>
            <w:szCs w:val="20"/>
          </w:rPr>
          <w:t>Kauwe</w:t>
        </w:r>
        <w:proofErr w:type="spellEnd"/>
        <w:r w:rsidR="00852E0D" w:rsidRPr="00F22CC5">
          <w:rPr>
            <w:rFonts w:ascii="Arial" w:hAnsi="Arial" w:cs="Arial"/>
            <w:sz w:val="20"/>
            <w:szCs w:val="20"/>
          </w:rPr>
          <w:t xml:space="preserve"> JSK</w:t>
        </w:r>
      </w:hyperlink>
      <w:r w:rsidR="00852E0D" w:rsidRPr="00F22CC5">
        <w:rPr>
          <w:rFonts w:ascii="Arial" w:hAnsi="Arial" w:cs="Arial"/>
          <w:sz w:val="20"/>
          <w:szCs w:val="20"/>
        </w:rPr>
        <w:t xml:space="preserve">, </w:t>
      </w:r>
      <w:hyperlink r:id="rId1795" w:history="1">
        <w:proofErr w:type="spellStart"/>
        <w:r w:rsidR="00852E0D" w:rsidRPr="00F22CC5">
          <w:rPr>
            <w:rFonts w:ascii="Arial" w:hAnsi="Arial" w:cs="Arial"/>
            <w:sz w:val="20"/>
            <w:szCs w:val="20"/>
          </w:rPr>
          <w:t>Naj</w:t>
        </w:r>
        <w:proofErr w:type="spellEnd"/>
        <w:r w:rsidR="00852E0D" w:rsidRPr="00F22CC5">
          <w:rPr>
            <w:rFonts w:ascii="Arial" w:hAnsi="Arial" w:cs="Arial"/>
            <w:sz w:val="20"/>
            <w:szCs w:val="20"/>
          </w:rPr>
          <w:t xml:space="preserve"> AC</w:t>
        </w:r>
      </w:hyperlink>
      <w:r w:rsidR="00852E0D" w:rsidRPr="00F22CC5">
        <w:rPr>
          <w:rFonts w:ascii="Arial" w:hAnsi="Arial" w:cs="Arial"/>
          <w:sz w:val="20"/>
          <w:szCs w:val="20"/>
        </w:rPr>
        <w:t xml:space="preserve">, </w:t>
      </w:r>
      <w:hyperlink r:id="rId1796" w:history="1">
        <w:proofErr w:type="spellStart"/>
        <w:r w:rsidR="00852E0D" w:rsidRPr="00F22CC5">
          <w:rPr>
            <w:rFonts w:ascii="Arial" w:hAnsi="Arial" w:cs="Arial"/>
            <w:sz w:val="20"/>
            <w:szCs w:val="20"/>
          </w:rPr>
          <w:t>Fardo</w:t>
        </w:r>
        <w:proofErr w:type="spellEnd"/>
        <w:r w:rsidR="00852E0D" w:rsidRPr="00F22CC5">
          <w:rPr>
            <w:rFonts w:ascii="Arial" w:hAnsi="Arial" w:cs="Arial"/>
            <w:sz w:val="20"/>
            <w:szCs w:val="20"/>
          </w:rPr>
          <w:t xml:space="preserve"> DW</w:t>
        </w:r>
      </w:hyperlink>
      <w:r w:rsidR="00852E0D" w:rsidRPr="00F22CC5">
        <w:rPr>
          <w:rFonts w:ascii="Arial" w:hAnsi="Arial" w:cs="Arial"/>
          <w:sz w:val="20"/>
          <w:szCs w:val="20"/>
        </w:rPr>
        <w:t xml:space="preserve">, </w:t>
      </w:r>
      <w:hyperlink r:id="rId1797"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1798" w:history="1">
        <w:proofErr w:type="spellStart"/>
        <w:r w:rsidR="00852E0D" w:rsidRPr="00F22CC5">
          <w:rPr>
            <w:rFonts w:ascii="Arial" w:hAnsi="Arial" w:cs="Arial"/>
            <w:sz w:val="20"/>
            <w:szCs w:val="20"/>
          </w:rPr>
          <w:t>Montine</w:t>
        </w:r>
        <w:proofErr w:type="spellEnd"/>
        <w:r w:rsidR="00852E0D" w:rsidRPr="00F22CC5">
          <w:rPr>
            <w:rFonts w:ascii="Arial" w:hAnsi="Arial" w:cs="Arial"/>
            <w:sz w:val="20"/>
            <w:szCs w:val="20"/>
          </w:rPr>
          <w:t xml:space="preserve"> TJ</w:t>
        </w:r>
      </w:hyperlink>
      <w:r w:rsidR="00852E0D" w:rsidRPr="00F22CC5">
        <w:rPr>
          <w:rFonts w:ascii="Arial" w:hAnsi="Arial" w:cs="Arial"/>
          <w:sz w:val="20"/>
          <w:szCs w:val="20"/>
        </w:rPr>
        <w:t xml:space="preserve">, </w:t>
      </w:r>
      <w:hyperlink r:id="rId1799" w:history="1">
        <w:proofErr w:type="spellStart"/>
        <w:r w:rsidR="00852E0D" w:rsidRPr="00F22CC5">
          <w:rPr>
            <w:rFonts w:ascii="Arial" w:hAnsi="Arial" w:cs="Arial"/>
            <w:sz w:val="20"/>
            <w:szCs w:val="20"/>
          </w:rPr>
          <w:t>Ertekin-Taner</w:t>
        </w:r>
        <w:proofErr w:type="spellEnd"/>
        <w:r w:rsidR="00852E0D" w:rsidRPr="00F22CC5">
          <w:rPr>
            <w:rFonts w:ascii="Arial" w:hAnsi="Arial" w:cs="Arial"/>
            <w:sz w:val="20"/>
            <w:szCs w:val="20"/>
          </w:rPr>
          <w:t xml:space="preserve"> N</w:t>
        </w:r>
      </w:hyperlink>
      <w:r w:rsidR="00852E0D" w:rsidRPr="00F22CC5">
        <w:rPr>
          <w:rFonts w:ascii="Arial" w:hAnsi="Arial" w:cs="Arial"/>
          <w:sz w:val="20"/>
          <w:szCs w:val="20"/>
        </w:rPr>
        <w:t xml:space="preserve">, </w:t>
      </w:r>
      <w:hyperlink r:id="rId1800" w:history="1">
        <w:proofErr w:type="spellStart"/>
        <w:r w:rsidR="00852E0D" w:rsidRPr="00F22CC5">
          <w:rPr>
            <w:rFonts w:ascii="Arial" w:hAnsi="Arial" w:cs="Arial"/>
            <w:sz w:val="20"/>
            <w:szCs w:val="20"/>
          </w:rPr>
          <w:t>Kaeberlein</w:t>
        </w:r>
        <w:proofErr w:type="spellEnd"/>
        <w:r w:rsidR="00852E0D" w:rsidRPr="00F22CC5">
          <w:rPr>
            <w:rFonts w:ascii="Arial" w:hAnsi="Arial" w:cs="Arial"/>
            <w:sz w:val="20"/>
            <w:szCs w:val="20"/>
          </w:rPr>
          <w:t xml:space="preserve"> MR</w:t>
        </w:r>
      </w:hyperlink>
      <w:r w:rsidR="00852E0D" w:rsidRPr="00F22CC5">
        <w:rPr>
          <w:rFonts w:ascii="Arial" w:hAnsi="Arial" w:cs="Arial"/>
          <w:sz w:val="20"/>
          <w:szCs w:val="20"/>
        </w:rPr>
        <w:t xml:space="preserve">, </w:t>
      </w:r>
      <w:hyperlink r:id="rId1801"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1802" w:tooltip="Alzheimer's &amp; dementia : the journal of the Alzheimer's Association." w:history="1">
        <w:proofErr w:type="spellStart"/>
        <w:r w:rsidR="00852E0D" w:rsidRPr="00F22CC5">
          <w:rPr>
            <w:rFonts w:ascii="Arial" w:hAnsi="Arial" w:cs="Arial"/>
            <w:sz w:val="20"/>
            <w:szCs w:val="20"/>
          </w:rPr>
          <w:t>Alzheimers</w:t>
        </w:r>
        <w:proofErr w:type="spellEnd"/>
        <w:r w:rsidR="00852E0D" w:rsidRPr="00F22CC5">
          <w:rPr>
            <w:rFonts w:ascii="Arial" w:hAnsi="Arial" w:cs="Arial"/>
            <w:sz w:val="20"/>
            <w:szCs w:val="20"/>
          </w:rPr>
          <w:t xml:space="preserve">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1803" w:history="1">
        <w:r w:rsidR="00852E0D" w:rsidRPr="00F22CC5">
          <w:rPr>
            <w:rFonts w:ascii="Arial" w:hAnsi="Arial" w:cs="Arial"/>
            <w:sz w:val="20"/>
            <w:szCs w:val="20"/>
          </w:rPr>
          <w:t>PMC5568992</w:t>
        </w:r>
      </w:hyperlink>
      <w:r w:rsidR="00852E0D" w:rsidRPr="00F22CC5">
        <w:rPr>
          <w:rFonts w:ascii="Arial" w:hAnsi="Arial" w:cs="Arial"/>
          <w:sz w:val="20"/>
          <w:szCs w:val="20"/>
        </w:rPr>
        <w:t>.</w:t>
      </w:r>
    </w:p>
    <w:p w:rsidR="00894BCD" w:rsidRDefault="007D50D9" w:rsidP="00894BCD">
      <w:pPr>
        <w:autoSpaceDE w:val="0"/>
        <w:autoSpaceDN w:val="0"/>
        <w:adjustRightInd w:val="0"/>
        <w:spacing w:after="240" w:line="240" w:lineRule="auto"/>
        <w:rPr>
          <w:rFonts w:ascii="Arial" w:hAnsi="Arial" w:cs="Arial"/>
          <w:sz w:val="20"/>
          <w:szCs w:val="20"/>
        </w:rPr>
      </w:pPr>
      <w:hyperlink r:id="rId1804"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805"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806"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807"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808" w:history="1">
        <w:r w:rsidR="00894BCD" w:rsidRPr="00654987">
          <w:rPr>
            <w:rFonts w:ascii="Arial" w:hAnsi="Arial" w:cs="Arial"/>
            <w:sz w:val="20"/>
            <w:szCs w:val="20"/>
          </w:rPr>
          <w:t>Mudgal P</w:t>
        </w:r>
      </w:hyperlink>
      <w:r w:rsidR="00894BCD" w:rsidRPr="00654987">
        <w:rPr>
          <w:rFonts w:ascii="Arial" w:hAnsi="Arial" w:cs="Arial"/>
          <w:sz w:val="20"/>
          <w:szCs w:val="20"/>
        </w:rPr>
        <w:t xml:space="preserve">, </w:t>
      </w:r>
      <w:hyperlink r:id="rId1809"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810"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811"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1812"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813" w:history="1">
        <w:proofErr w:type="spellStart"/>
        <w:r w:rsidR="00894BCD" w:rsidRPr="00654987">
          <w:rPr>
            <w:rFonts w:ascii="Arial" w:hAnsi="Arial" w:cs="Arial"/>
            <w:sz w:val="20"/>
            <w:szCs w:val="20"/>
          </w:rPr>
          <w:t>Wojczynski</w:t>
        </w:r>
        <w:proofErr w:type="spellEnd"/>
        <w:r w:rsidR="00894BCD" w:rsidRPr="00654987">
          <w:rPr>
            <w:rFonts w:ascii="Arial" w:hAnsi="Arial" w:cs="Arial"/>
            <w:sz w:val="20"/>
            <w:szCs w:val="20"/>
          </w:rPr>
          <w:t xml:space="preserve"> MK</w:t>
        </w:r>
      </w:hyperlink>
      <w:r w:rsidR="00894BCD" w:rsidRPr="00654987">
        <w:rPr>
          <w:rFonts w:ascii="Arial" w:hAnsi="Arial" w:cs="Arial"/>
          <w:sz w:val="20"/>
          <w:szCs w:val="20"/>
        </w:rPr>
        <w:t xml:space="preserve">, </w:t>
      </w:r>
      <w:hyperlink r:id="rId1814"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815"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816"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1817"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1818" w:history="1">
        <w:proofErr w:type="spellStart"/>
        <w:r w:rsidR="00894BCD" w:rsidRPr="00654987">
          <w:rPr>
            <w:rFonts w:ascii="Arial" w:hAnsi="Arial" w:cs="Arial"/>
            <w:sz w:val="20"/>
            <w:szCs w:val="20"/>
          </w:rPr>
          <w:t>Duan</w:t>
        </w:r>
        <w:proofErr w:type="spellEnd"/>
        <w:r w:rsidR="00894BCD" w:rsidRPr="00654987">
          <w:rPr>
            <w:rFonts w:ascii="Arial" w:hAnsi="Arial" w:cs="Arial"/>
            <w:sz w:val="20"/>
            <w:szCs w:val="20"/>
          </w:rPr>
          <w:t xml:space="preserve"> Q</w:t>
        </w:r>
      </w:hyperlink>
      <w:r w:rsidR="00894BCD" w:rsidRPr="00654987">
        <w:rPr>
          <w:rFonts w:ascii="Arial" w:hAnsi="Arial" w:cs="Arial"/>
          <w:sz w:val="20"/>
          <w:szCs w:val="20"/>
        </w:rPr>
        <w:t xml:space="preserve">, </w:t>
      </w:r>
      <w:hyperlink r:id="rId1819"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820"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821"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822" w:history="1">
        <w:proofErr w:type="spellStart"/>
        <w:r w:rsidR="00894BCD" w:rsidRPr="00654987">
          <w:rPr>
            <w:rFonts w:ascii="Arial" w:hAnsi="Arial" w:cs="Arial"/>
            <w:sz w:val="20"/>
            <w:szCs w:val="20"/>
          </w:rPr>
          <w:t>Okut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823"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1824"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825"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26"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1827"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1828"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1829" w:history="1">
        <w:proofErr w:type="spellStart"/>
        <w:r w:rsidR="00894BCD" w:rsidRPr="00654987">
          <w:rPr>
            <w:rFonts w:ascii="Arial" w:hAnsi="Arial" w:cs="Arial"/>
            <w:sz w:val="20"/>
            <w:szCs w:val="20"/>
          </w:rPr>
          <w:t>Chesi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30"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1831" w:history="1">
        <w:proofErr w:type="spellStart"/>
        <w:r w:rsidR="00894BCD" w:rsidRPr="00654987">
          <w:rPr>
            <w:rFonts w:ascii="Arial" w:hAnsi="Arial" w:cs="Arial"/>
            <w:sz w:val="20"/>
            <w:szCs w:val="20"/>
          </w:rPr>
          <w:t>Padhukasahasram</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832"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833"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1834"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1835" w:history="1">
        <w:proofErr w:type="spellStart"/>
        <w:r w:rsidR="00894BCD" w:rsidRPr="00654987">
          <w:rPr>
            <w:rFonts w:ascii="Arial" w:hAnsi="Arial" w:cs="Arial"/>
            <w:sz w:val="20"/>
            <w:szCs w:val="20"/>
          </w:rPr>
          <w:t>Ambrosone</w:t>
        </w:r>
        <w:proofErr w:type="spellEnd"/>
        <w:r w:rsidR="00894BCD" w:rsidRPr="00654987">
          <w:rPr>
            <w:rFonts w:ascii="Arial" w:hAnsi="Arial" w:cs="Arial"/>
            <w:sz w:val="20"/>
            <w:szCs w:val="20"/>
          </w:rPr>
          <w:t xml:space="preserve"> CB</w:t>
        </w:r>
      </w:hyperlink>
      <w:r w:rsidR="00894BCD" w:rsidRPr="00654987">
        <w:rPr>
          <w:rFonts w:ascii="Arial" w:hAnsi="Arial" w:cs="Arial"/>
          <w:sz w:val="20"/>
          <w:szCs w:val="20"/>
        </w:rPr>
        <w:t xml:space="preserve">, </w:t>
      </w:r>
      <w:hyperlink r:id="rId1836"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1837"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838"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1839"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1840"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1841"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1842" w:history="1">
        <w:proofErr w:type="spellStart"/>
        <w:r w:rsidR="00894BCD" w:rsidRPr="00654987">
          <w:rPr>
            <w:rFonts w:ascii="Arial" w:hAnsi="Arial" w:cs="Arial"/>
            <w:sz w:val="20"/>
            <w:szCs w:val="20"/>
          </w:rPr>
          <w:t>Carpten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43" w:history="1">
        <w:proofErr w:type="spellStart"/>
        <w:r w:rsidR="00894BCD" w:rsidRPr="00654987">
          <w:rPr>
            <w:rFonts w:ascii="Arial" w:hAnsi="Arial" w:cs="Arial"/>
            <w:sz w:val="20"/>
            <w:szCs w:val="20"/>
          </w:rPr>
          <w:t>Chanock</w:t>
        </w:r>
        <w:proofErr w:type="spellEnd"/>
        <w:r w:rsidR="00894BCD" w:rsidRPr="00654987">
          <w:rPr>
            <w:rFonts w:ascii="Arial" w:hAnsi="Arial" w:cs="Arial"/>
            <w:sz w:val="20"/>
            <w:szCs w:val="20"/>
          </w:rPr>
          <w:t xml:space="preserve"> SJ</w:t>
        </w:r>
      </w:hyperlink>
      <w:r w:rsidR="00894BCD" w:rsidRPr="00654987">
        <w:rPr>
          <w:rFonts w:ascii="Arial" w:hAnsi="Arial" w:cs="Arial"/>
          <w:sz w:val="20"/>
          <w:szCs w:val="20"/>
        </w:rPr>
        <w:t xml:space="preserve">, </w:t>
      </w:r>
      <w:hyperlink r:id="rId1844"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845"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1846"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847"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48"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1849"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1850"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1851"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1852"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1853"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1854"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1855"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1856"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1857"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1858"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859"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860"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1861" w:history="1">
        <w:proofErr w:type="spellStart"/>
        <w:r w:rsidR="00894BCD" w:rsidRPr="00654987">
          <w:rPr>
            <w:rFonts w:ascii="Arial" w:hAnsi="Arial" w:cs="Arial"/>
            <w:sz w:val="20"/>
            <w:szCs w:val="20"/>
          </w:rPr>
          <w:t>Nemesure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862" w:history="1">
        <w:proofErr w:type="spellStart"/>
        <w:r w:rsidR="00894BCD" w:rsidRPr="00654987">
          <w:rPr>
            <w:rFonts w:ascii="Arial" w:hAnsi="Arial" w:cs="Arial"/>
            <w:sz w:val="20"/>
            <w:szCs w:val="20"/>
          </w:rPr>
          <w:t>Ogunniyi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63"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1864"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1865"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1866"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1867" w:history="1">
        <w:proofErr w:type="spellStart"/>
        <w:r w:rsidR="00894BCD" w:rsidRPr="00654987">
          <w:rPr>
            <w:rFonts w:ascii="Arial" w:hAnsi="Arial" w:cs="Arial"/>
            <w:sz w:val="20"/>
            <w:szCs w:val="20"/>
          </w:rPr>
          <w:t>Salako</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868"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1869"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1870"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871"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1872"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1873" w:history="1">
        <w:proofErr w:type="spellStart"/>
        <w:r w:rsidR="00894BCD" w:rsidRPr="00654987">
          <w:rPr>
            <w:rFonts w:ascii="Arial" w:hAnsi="Arial" w:cs="Arial"/>
            <w:sz w:val="20"/>
            <w:szCs w:val="20"/>
          </w:rPr>
          <w:t>Stram</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74"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1875"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1876"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1877"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878"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1879"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1880"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1881"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1882" w:history="1">
        <w:proofErr w:type="spellStart"/>
        <w:r w:rsidR="00894BCD" w:rsidRPr="00654987">
          <w:rPr>
            <w:rFonts w:ascii="Arial" w:hAnsi="Arial" w:cs="Arial"/>
            <w:sz w:val="20"/>
            <w:szCs w:val="20"/>
          </w:rPr>
          <w:t>Ambs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83"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884"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885" w:history="1">
        <w:proofErr w:type="spellStart"/>
        <w:r w:rsidR="00894BCD" w:rsidRPr="00654987">
          <w:rPr>
            <w:rFonts w:ascii="Arial" w:hAnsi="Arial" w:cs="Arial"/>
            <w:sz w:val="20"/>
            <w:szCs w:val="20"/>
          </w:rPr>
          <w:t>Hakonarson</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886"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1887"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1888"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1889"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890"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891" w:history="1">
        <w:proofErr w:type="spellStart"/>
        <w:r w:rsidR="00894BCD" w:rsidRPr="00654987">
          <w:rPr>
            <w:rFonts w:ascii="Arial" w:hAnsi="Arial" w:cs="Arial"/>
            <w:sz w:val="20"/>
            <w:szCs w:val="20"/>
          </w:rPr>
          <w:t>Zhi</w:t>
        </w:r>
        <w:proofErr w:type="spellEnd"/>
        <w:r w:rsidR="00894BCD" w:rsidRPr="00654987">
          <w:rPr>
            <w:rFonts w:ascii="Arial" w:hAnsi="Arial" w:cs="Arial"/>
            <w:sz w:val="20"/>
            <w:szCs w:val="20"/>
          </w:rPr>
          <w:t xml:space="preserve"> D</w:t>
        </w:r>
      </w:hyperlink>
      <w:r w:rsidR="00894BCD">
        <w:rPr>
          <w:rFonts w:ascii="Arial" w:hAnsi="Arial" w:cs="Arial"/>
          <w:sz w:val="20"/>
          <w:szCs w:val="20"/>
        </w:rPr>
        <w:t>,</w:t>
      </w:r>
      <w:r w:rsidR="00894BCD" w:rsidRPr="00654987">
        <w:rPr>
          <w:rFonts w:ascii="Arial" w:hAnsi="Arial" w:cs="Arial"/>
          <w:sz w:val="20"/>
          <w:szCs w:val="20"/>
        </w:rPr>
        <w:t xml:space="preserve"> </w:t>
      </w:r>
      <w:hyperlink r:id="rId1892"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1893"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894"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1895"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896" w:history="1">
        <w:proofErr w:type="spellStart"/>
        <w:r w:rsidR="00894BCD" w:rsidRPr="00654987">
          <w:rPr>
            <w:rFonts w:ascii="Arial" w:hAnsi="Arial" w:cs="Arial"/>
            <w:sz w:val="20"/>
            <w:szCs w:val="20"/>
          </w:rPr>
          <w:t>Oloapde</w:t>
        </w:r>
        <w:proofErr w:type="spellEnd"/>
        <w:r w:rsidR="00894BCD" w:rsidRPr="00654987">
          <w:rPr>
            <w:rFonts w:ascii="Arial" w:hAnsi="Arial" w:cs="Arial"/>
            <w:sz w:val="20"/>
            <w:szCs w:val="20"/>
          </w:rPr>
          <w:t xml:space="preserve"> OI</w:t>
        </w:r>
      </w:hyperlink>
      <w:r w:rsidR="00894BCD" w:rsidRPr="00654987">
        <w:rPr>
          <w:rFonts w:ascii="Arial" w:hAnsi="Arial" w:cs="Arial"/>
          <w:sz w:val="20"/>
          <w:szCs w:val="20"/>
        </w:rPr>
        <w:t xml:space="preserve">, </w:t>
      </w:r>
      <w:hyperlink r:id="rId1897"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898"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1899"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1900"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1901" w:history="1">
        <w:proofErr w:type="spellStart"/>
        <w:r w:rsidR="00894BCD" w:rsidRPr="00654987">
          <w:rPr>
            <w:rFonts w:ascii="Arial" w:hAnsi="Arial" w:cs="Arial"/>
            <w:sz w:val="20"/>
            <w:szCs w:val="20"/>
          </w:rPr>
          <w:t>Zemel</w:t>
        </w:r>
        <w:proofErr w:type="spellEnd"/>
        <w:r w:rsidR="00894BCD" w:rsidRPr="00654987">
          <w:rPr>
            <w:rFonts w:ascii="Arial" w:hAnsi="Arial" w:cs="Arial"/>
            <w:sz w:val="20"/>
            <w:szCs w:val="20"/>
          </w:rPr>
          <w:t xml:space="preserve"> BS</w:t>
        </w:r>
      </w:hyperlink>
      <w:r w:rsidR="00894BCD" w:rsidRPr="00654987">
        <w:rPr>
          <w:rFonts w:ascii="Arial" w:hAnsi="Arial" w:cs="Arial"/>
          <w:sz w:val="20"/>
          <w:szCs w:val="20"/>
        </w:rPr>
        <w:t xml:space="preserve">, </w:t>
      </w:r>
      <w:hyperlink r:id="rId1902"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1903"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904"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1905"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906"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907"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908"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190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10"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911"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912"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1913"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1914"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915"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916"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1917" w:tooltip="PLoS genetics." w:history="1">
        <w:proofErr w:type="spellStart"/>
        <w:r w:rsidR="00894BCD" w:rsidRPr="00654987">
          <w:rPr>
            <w:rFonts w:ascii="Arial" w:hAnsi="Arial" w:cs="Arial"/>
            <w:sz w:val="20"/>
            <w:szCs w:val="20"/>
          </w:rPr>
          <w:t>PLoS</w:t>
        </w:r>
        <w:proofErr w:type="spellEnd"/>
        <w:r w:rsidR="00894BCD" w:rsidRPr="00654987">
          <w:rPr>
            <w:rFonts w:ascii="Arial" w:hAnsi="Arial" w:cs="Arial"/>
            <w:sz w:val="20"/>
            <w:szCs w:val="20"/>
          </w:rPr>
          <w:t xml:space="preserve">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1918" w:history="1">
        <w:r w:rsidR="004C0E0B" w:rsidRPr="004C0E0B">
          <w:rPr>
            <w:rFonts w:ascii="Arial" w:hAnsi="Arial" w:cs="Arial"/>
            <w:sz w:val="20"/>
            <w:szCs w:val="20"/>
          </w:rPr>
          <w:t>PMC5419579</w:t>
        </w:r>
      </w:hyperlink>
      <w:r w:rsidR="004C0E0B" w:rsidRPr="004C0E0B">
        <w:rPr>
          <w:rFonts w:ascii="Arial" w:hAnsi="Arial" w:cs="Arial"/>
          <w:sz w:val="20"/>
          <w:szCs w:val="20"/>
        </w:rPr>
        <w:t>.</w:t>
      </w:r>
    </w:p>
    <w:p w:rsidR="00E2311C" w:rsidRPr="006C2C5E" w:rsidRDefault="00E2311C" w:rsidP="006C2C5E">
      <w:r w:rsidRPr="00D412C8">
        <w:rPr>
          <w:rFonts w:ascii="Arial" w:hAnsi="Arial" w:cs="Arial"/>
          <w:sz w:val="20"/>
          <w:szCs w:val="20"/>
        </w:rPr>
        <w:t xml:space="preserve">Nguyen KT, </w:t>
      </w:r>
      <w:proofErr w:type="spellStart"/>
      <w:r w:rsidRPr="00D412C8">
        <w:rPr>
          <w:rFonts w:ascii="Arial" w:hAnsi="Arial" w:cs="Arial"/>
          <w:sz w:val="20"/>
          <w:szCs w:val="20"/>
        </w:rPr>
        <w:t>Vittinghoff</w:t>
      </w:r>
      <w:proofErr w:type="spellEnd"/>
      <w:r w:rsidRPr="00D412C8">
        <w:rPr>
          <w:rFonts w:ascii="Arial" w:hAnsi="Arial" w:cs="Arial"/>
          <w:sz w:val="20"/>
          <w:szCs w:val="20"/>
        </w:rPr>
        <w:t xml:space="preserve"> E, </w:t>
      </w:r>
      <w:proofErr w:type="spellStart"/>
      <w:r w:rsidRPr="00D412C8">
        <w:rPr>
          <w:rFonts w:ascii="Arial" w:hAnsi="Arial" w:cs="Arial"/>
          <w:sz w:val="20"/>
          <w:szCs w:val="20"/>
        </w:rPr>
        <w:t>Dewland</w:t>
      </w:r>
      <w:proofErr w:type="spellEnd"/>
      <w:r w:rsidRPr="00D412C8">
        <w:rPr>
          <w:rFonts w:ascii="Arial" w:hAnsi="Arial" w:cs="Arial"/>
          <w:sz w:val="20"/>
          <w:szCs w:val="20"/>
        </w:rPr>
        <w:t xml:space="preserve"> TA, Dukes JW, Soliman EZ, Stein PK, Gottdiener JS, Alonso A, Chen LY, Psaty BM, Heckbert SR, Marcus GM. </w:t>
      </w:r>
      <w:hyperlink r:id="rId1919"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proofErr w:type="spellStart"/>
      <w:r w:rsidRPr="00D412C8">
        <w:rPr>
          <w:rFonts w:ascii="Arial" w:hAnsi="Arial" w:cs="Arial"/>
          <w:sz w:val="20"/>
          <w:szCs w:val="20"/>
        </w:rPr>
        <w:t>pii</w:t>
      </w:r>
      <w:proofErr w:type="spellEnd"/>
      <w:r w:rsidRPr="00D412C8">
        <w:rPr>
          <w:rFonts w:ascii="Arial" w:hAnsi="Arial" w:cs="Arial"/>
          <w:sz w:val="20"/>
          <w:szCs w:val="20"/>
        </w:rPr>
        <w:t>: e006028. PM: 28775064.</w:t>
      </w:r>
      <w:r w:rsidR="006C2C5E">
        <w:rPr>
          <w:rFonts w:ascii="Arial" w:hAnsi="Arial" w:cs="Arial"/>
          <w:sz w:val="20"/>
          <w:szCs w:val="20"/>
        </w:rPr>
        <w:t xml:space="preserve"> </w:t>
      </w:r>
      <w:hyperlink r:id="rId1920" w:history="1">
        <w:r w:rsidR="006C2C5E" w:rsidRPr="006C2C5E">
          <w:rPr>
            <w:rFonts w:ascii="Arial" w:hAnsi="Arial" w:cs="Arial"/>
            <w:sz w:val="20"/>
            <w:szCs w:val="20"/>
          </w:rPr>
          <w:t>PMC5586444</w:t>
        </w:r>
      </w:hyperlink>
      <w:r w:rsidR="006C2C5E">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lastRenderedPageBreak/>
        <w:t xml:space="preserve">Nolte IM, Munoz ML,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Amare AT, Jansen R,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von der </w:t>
      </w:r>
      <w:proofErr w:type="spellStart"/>
      <w:r w:rsidRPr="00D412C8">
        <w:rPr>
          <w:rFonts w:ascii="Arial" w:hAnsi="Arial" w:cs="Arial"/>
          <w:sz w:val="20"/>
          <w:szCs w:val="20"/>
        </w:rPr>
        <w:t>Heyde</w:t>
      </w:r>
      <w:proofErr w:type="spellEnd"/>
      <w:r w:rsidRPr="00D412C8">
        <w:rPr>
          <w:rFonts w:ascii="Arial" w:hAnsi="Arial" w:cs="Arial"/>
          <w:sz w:val="20"/>
          <w:szCs w:val="20"/>
        </w:rPr>
        <w:t xml:space="preserve"> B, Avery CL, Bis JC, </w:t>
      </w:r>
      <w:proofErr w:type="spellStart"/>
      <w:r w:rsidRPr="00D412C8">
        <w:rPr>
          <w:rFonts w:ascii="Arial" w:hAnsi="Arial" w:cs="Arial"/>
          <w:sz w:val="20"/>
          <w:szCs w:val="20"/>
        </w:rPr>
        <w:t>Dierckx</w:t>
      </w:r>
      <w:proofErr w:type="spellEnd"/>
      <w:r w:rsidRPr="00D412C8">
        <w:rPr>
          <w:rFonts w:ascii="Arial" w:hAnsi="Arial" w:cs="Arial"/>
          <w:sz w:val="20"/>
          <w:szCs w:val="20"/>
        </w:rPr>
        <w:t xml:space="preserve"> B, van </w:t>
      </w:r>
      <w:proofErr w:type="spellStart"/>
      <w:r w:rsidRPr="00D412C8">
        <w:rPr>
          <w:rFonts w:ascii="Arial" w:hAnsi="Arial" w:cs="Arial"/>
          <w:sz w:val="20"/>
          <w:szCs w:val="20"/>
        </w:rPr>
        <w:t>Dongen</w:t>
      </w:r>
      <w:proofErr w:type="spellEnd"/>
      <w:r w:rsidRPr="00D412C8">
        <w:rPr>
          <w:rFonts w:ascii="Arial" w:hAnsi="Arial" w:cs="Arial"/>
          <w:sz w:val="20"/>
          <w:szCs w:val="20"/>
        </w:rPr>
        <w:t xml:space="preserve"> J,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Goyette P,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w:t>
      </w:r>
      <w:proofErr w:type="spellStart"/>
      <w:r w:rsidRPr="00D412C8">
        <w:rPr>
          <w:rFonts w:ascii="Arial" w:hAnsi="Arial" w:cs="Arial"/>
          <w:sz w:val="20"/>
          <w:szCs w:val="20"/>
        </w:rPr>
        <w:t>Huikari</w:t>
      </w:r>
      <w:proofErr w:type="spellEnd"/>
      <w:r w:rsidRPr="00D412C8">
        <w:rPr>
          <w:rFonts w:ascii="Arial" w:hAnsi="Arial" w:cs="Arial"/>
          <w:sz w:val="20"/>
          <w:szCs w:val="20"/>
        </w:rPr>
        <w:t xml:space="preserve"> V, Hwang SJ, </w:t>
      </w:r>
      <w:proofErr w:type="spellStart"/>
      <w:r w:rsidRPr="00D412C8">
        <w:rPr>
          <w:rFonts w:ascii="Arial" w:hAnsi="Arial" w:cs="Arial"/>
          <w:sz w:val="20"/>
          <w:szCs w:val="20"/>
        </w:rPr>
        <w:t>Jaju</w:t>
      </w:r>
      <w:proofErr w:type="spellEnd"/>
      <w:r w:rsidRPr="00D412C8">
        <w:rPr>
          <w:rFonts w:ascii="Arial" w:hAnsi="Arial" w:cs="Arial"/>
          <w:sz w:val="20"/>
          <w:szCs w:val="20"/>
        </w:rPr>
        <w:t xml:space="preserve"> D, Kerr KF, </w:t>
      </w:r>
      <w:proofErr w:type="spellStart"/>
      <w:r w:rsidRPr="00D412C8">
        <w:rPr>
          <w:rFonts w:ascii="Arial" w:hAnsi="Arial" w:cs="Arial"/>
          <w:sz w:val="20"/>
          <w:szCs w:val="20"/>
        </w:rPr>
        <w:t>Kluttig</w:t>
      </w:r>
      <w:proofErr w:type="spellEnd"/>
      <w:r w:rsidRPr="00D412C8">
        <w:rPr>
          <w:rFonts w:ascii="Arial" w:hAnsi="Arial" w:cs="Arial"/>
          <w:sz w:val="20"/>
          <w:szCs w:val="20"/>
        </w:rPr>
        <w:t xml:space="preserve"> A, </w:t>
      </w:r>
      <w:proofErr w:type="spellStart"/>
      <w:r w:rsidRPr="00D412C8">
        <w:rPr>
          <w:rFonts w:ascii="Arial" w:hAnsi="Arial" w:cs="Arial"/>
          <w:sz w:val="20"/>
          <w:szCs w:val="20"/>
        </w:rPr>
        <w:t>Krijthe</w:t>
      </w:r>
      <w:proofErr w:type="spellEnd"/>
      <w:r w:rsidRPr="00D412C8">
        <w:rPr>
          <w:rFonts w:ascii="Arial" w:hAnsi="Arial" w:cs="Arial"/>
          <w:sz w:val="20"/>
          <w:szCs w:val="20"/>
        </w:rPr>
        <w:t xml:space="preserve"> BP, Kumar J, van der </w:t>
      </w:r>
      <w:proofErr w:type="spellStart"/>
      <w:r w:rsidRPr="00D412C8">
        <w:rPr>
          <w:rFonts w:ascii="Arial" w:hAnsi="Arial" w:cs="Arial"/>
          <w:sz w:val="20"/>
          <w:szCs w:val="20"/>
        </w:rPr>
        <w:t>Laan</w:t>
      </w:r>
      <w:proofErr w:type="spellEnd"/>
      <w:r w:rsidRPr="00D412C8">
        <w:rPr>
          <w:rFonts w:ascii="Arial" w:hAnsi="Arial" w:cs="Arial"/>
          <w:sz w:val="20"/>
          <w:szCs w:val="20"/>
        </w:rPr>
        <w:t xml:space="preserve"> SW,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Maihofer</w:t>
      </w:r>
      <w:proofErr w:type="spellEnd"/>
      <w:r w:rsidRPr="00D412C8">
        <w:rPr>
          <w:rFonts w:ascii="Arial" w:hAnsi="Arial" w:cs="Arial"/>
          <w:sz w:val="20"/>
          <w:szCs w:val="20"/>
        </w:rPr>
        <w:t xml:space="preserve"> AX, </w:t>
      </w:r>
      <w:proofErr w:type="spellStart"/>
      <w:r w:rsidRPr="00D412C8">
        <w:rPr>
          <w:rFonts w:ascii="Arial" w:hAnsi="Arial" w:cs="Arial"/>
          <w:sz w:val="20"/>
          <w:szCs w:val="20"/>
        </w:rPr>
        <w:t>Minassian</w:t>
      </w:r>
      <w:proofErr w:type="spellEnd"/>
      <w:r w:rsidRPr="00D412C8">
        <w:rPr>
          <w:rFonts w:ascii="Arial" w:hAnsi="Arial" w:cs="Arial"/>
          <w:sz w:val="20"/>
          <w:szCs w:val="20"/>
        </w:rPr>
        <w:t xml:space="preserve"> A, van der Most PJ,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Nivard M, Salvi E, Stewart JD, Thayer JF, Verweij N, Wong A, </w:t>
      </w:r>
      <w:proofErr w:type="spellStart"/>
      <w:r w:rsidRPr="00D412C8">
        <w:rPr>
          <w:rFonts w:ascii="Arial" w:hAnsi="Arial" w:cs="Arial"/>
          <w:sz w:val="20"/>
          <w:szCs w:val="20"/>
        </w:rPr>
        <w:t>Zabaneh</w:t>
      </w:r>
      <w:proofErr w:type="spellEnd"/>
      <w:r w:rsidRPr="00D412C8">
        <w:rPr>
          <w:rFonts w:ascii="Arial" w:hAnsi="Arial" w:cs="Arial"/>
          <w:sz w:val="20"/>
          <w:szCs w:val="20"/>
        </w:rPr>
        <w:t xml:space="preserve"> D, </w:t>
      </w:r>
      <w:proofErr w:type="spellStart"/>
      <w:r w:rsidRPr="00D412C8">
        <w:rPr>
          <w:rFonts w:ascii="Arial" w:hAnsi="Arial" w:cs="Arial"/>
          <w:sz w:val="20"/>
          <w:szCs w:val="20"/>
        </w:rPr>
        <w:t>Zafarmand</w:t>
      </w:r>
      <w:proofErr w:type="spellEnd"/>
      <w:r w:rsidRPr="00D412C8">
        <w:rPr>
          <w:rFonts w:ascii="Arial" w:hAnsi="Arial" w:cs="Arial"/>
          <w:sz w:val="20"/>
          <w:szCs w:val="20"/>
        </w:rPr>
        <w:t xml:space="preserve"> MH, </w:t>
      </w:r>
      <w:proofErr w:type="spellStart"/>
      <w:r w:rsidRPr="00D412C8">
        <w:rPr>
          <w:rFonts w:ascii="Arial" w:hAnsi="Arial" w:cs="Arial"/>
          <w:sz w:val="20"/>
          <w:szCs w:val="20"/>
        </w:rPr>
        <w:t>Abdellaoui</w:t>
      </w:r>
      <w:proofErr w:type="spellEnd"/>
      <w:r w:rsidRPr="00D412C8">
        <w:rPr>
          <w:rFonts w:ascii="Arial" w:hAnsi="Arial" w:cs="Arial"/>
          <w:sz w:val="20"/>
          <w:szCs w:val="20"/>
        </w:rPr>
        <w:t xml:space="preserve"> A, </w:t>
      </w:r>
      <w:proofErr w:type="spellStart"/>
      <w:r w:rsidRPr="00D412C8">
        <w:rPr>
          <w:rFonts w:ascii="Arial" w:hAnsi="Arial" w:cs="Arial"/>
          <w:sz w:val="20"/>
          <w:szCs w:val="20"/>
        </w:rPr>
        <w:t>Albarwani</w:t>
      </w:r>
      <w:proofErr w:type="spellEnd"/>
      <w:r w:rsidRPr="00D412C8">
        <w:rPr>
          <w:rFonts w:ascii="Arial" w:hAnsi="Arial" w:cs="Arial"/>
          <w:sz w:val="20"/>
          <w:szCs w:val="20"/>
        </w:rPr>
        <w:t xml:space="preserve"> S, Albert C, Alonso A, </w:t>
      </w:r>
      <w:proofErr w:type="spellStart"/>
      <w:r w:rsidRPr="00D412C8">
        <w:rPr>
          <w:rFonts w:ascii="Arial" w:hAnsi="Arial" w:cs="Arial"/>
          <w:sz w:val="20"/>
          <w:szCs w:val="20"/>
        </w:rPr>
        <w:t>Ashar</w:t>
      </w:r>
      <w:proofErr w:type="spellEnd"/>
      <w:r w:rsidRPr="00D412C8">
        <w:rPr>
          <w:rFonts w:ascii="Arial" w:hAnsi="Arial" w:cs="Arial"/>
          <w:sz w:val="20"/>
          <w:szCs w:val="20"/>
        </w:rPr>
        <w:t xml:space="preserve"> F, </w:t>
      </w:r>
      <w:proofErr w:type="spellStart"/>
      <w:r w:rsidRPr="00D412C8">
        <w:rPr>
          <w:rFonts w:ascii="Arial" w:hAnsi="Arial" w:cs="Arial"/>
          <w:sz w:val="20"/>
          <w:szCs w:val="20"/>
        </w:rPr>
        <w:t>Auvinen</w:t>
      </w:r>
      <w:proofErr w:type="spellEnd"/>
      <w:r w:rsidRPr="00D412C8">
        <w:rPr>
          <w:rFonts w:ascii="Arial" w:hAnsi="Arial" w:cs="Arial"/>
          <w:sz w:val="20"/>
          <w:szCs w:val="20"/>
        </w:rPr>
        <w:t xml:space="preserve"> J, </w:t>
      </w:r>
      <w:proofErr w:type="spellStart"/>
      <w:r w:rsidRPr="00D412C8">
        <w:rPr>
          <w:rFonts w:ascii="Arial" w:hAnsi="Arial" w:cs="Arial"/>
          <w:sz w:val="20"/>
          <w:szCs w:val="20"/>
        </w:rPr>
        <w:t>Axelsson</w:t>
      </w:r>
      <w:proofErr w:type="spellEnd"/>
      <w:r w:rsidRPr="00D412C8">
        <w:rPr>
          <w:rFonts w:ascii="Arial" w:hAnsi="Arial" w:cs="Arial"/>
          <w:sz w:val="20"/>
          <w:szCs w:val="20"/>
        </w:rPr>
        <w:t xml:space="preserve"> T, Baker DG, de Bakker PIW, </w:t>
      </w:r>
      <w:proofErr w:type="spellStart"/>
      <w:r w:rsidRPr="00D412C8">
        <w:rPr>
          <w:rFonts w:ascii="Arial" w:hAnsi="Arial" w:cs="Arial"/>
          <w:sz w:val="20"/>
          <w:szCs w:val="20"/>
        </w:rPr>
        <w:t>Barcella</w:t>
      </w:r>
      <w:proofErr w:type="spellEnd"/>
      <w:r w:rsidRPr="00D412C8">
        <w:rPr>
          <w:rFonts w:ascii="Arial" w:hAnsi="Arial" w:cs="Arial"/>
          <w:sz w:val="20"/>
          <w:szCs w:val="20"/>
        </w:rPr>
        <w:t xml:space="preserve"> M, </w:t>
      </w:r>
      <w:proofErr w:type="spellStart"/>
      <w:r w:rsidRPr="00D412C8">
        <w:rPr>
          <w:rFonts w:ascii="Arial" w:hAnsi="Arial" w:cs="Arial"/>
          <w:sz w:val="20"/>
          <w:szCs w:val="20"/>
        </w:rPr>
        <w:t>Bayoumi</w:t>
      </w:r>
      <w:proofErr w:type="spellEnd"/>
      <w:r w:rsidRPr="00D412C8">
        <w:rPr>
          <w:rFonts w:ascii="Arial" w:hAnsi="Arial" w:cs="Arial"/>
          <w:sz w:val="20"/>
          <w:szCs w:val="20"/>
        </w:rPr>
        <w:t xml:space="preserve"> R, </w:t>
      </w:r>
      <w:proofErr w:type="spellStart"/>
      <w:r w:rsidRPr="00D412C8">
        <w:rPr>
          <w:rFonts w:ascii="Arial" w:hAnsi="Arial" w:cs="Arial"/>
          <w:sz w:val="20"/>
          <w:szCs w:val="20"/>
        </w:rPr>
        <w:t>Bieringa</w:t>
      </w:r>
      <w:proofErr w:type="spellEnd"/>
      <w:r w:rsidRPr="00D412C8">
        <w:rPr>
          <w:rFonts w:ascii="Arial" w:hAnsi="Arial" w:cs="Arial"/>
          <w:sz w:val="20"/>
          <w:szCs w:val="20"/>
        </w:rPr>
        <w:t xml:space="preserve"> RJ,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 Boucher G, Britton AR, </w:t>
      </w:r>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 Dietrich A, Ehret GB, Ellinor PT,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Felix JF, Floras JS, Franco OH, Friberg P, </w:t>
      </w:r>
      <w:proofErr w:type="spellStart"/>
      <w:r w:rsidRPr="00D412C8">
        <w:rPr>
          <w:rFonts w:ascii="Arial" w:hAnsi="Arial" w:cs="Arial"/>
          <w:sz w:val="20"/>
          <w:szCs w:val="20"/>
        </w:rPr>
        <w:t>Gademan</w:t>
      </w:r>
      <w:proofErr w:type="spellEnd"/>
      <w:r w:rsidRPr="00D412C8">
        <w:rPr>
          <w:rFonts w:ascii="Arial" w:hAnsi="Arial" w:cs="Arial"/>
          <w:sz w:val="20"/>
          <w:szCs w:val="20"/>
        </w:rPr>
        <w:t xml:space="preserve"> MGJ, Geyer MA, Giedraitis V, Hartman CA, </w:t>
      </w:r>
      <w:proofErr w:type="spellStart"/>
      <w:r w:rsidRPr="00D412C8">
        <w:rPr>
          <w:rFonts w:ascii="Arial" w:hAnsi="Arial" w:cs="Arial"/>
          <w:sz w:val="20"/>
          <w:szCs w:val="20"/>
        </w:rPr>
        <w:t>Hemerich</w:t>
      </w:r>
      <w:proofErr w:type="spellEnd"/>
      <w:r w:rsidRPr="00D412C8">
        <w:rPr>
          <w:rFonts w:ascii="Arial" w:hAnsi="Arial" w:cs="Arial"/>
          <w:sz w:val="20"/>
          <w:szCs w:val="20"/>
        </w:rPr>
        <w:t xml:space="preserve"> D,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w:t>
      </w:r>
      <w:proofErr w:type="spellStart"/>
      <w:r w:rsidRPr="00D412C8">
        <w:rPr>
          <w:rFonts w:ascii="Arial" w:hAnsi="Arial" w:cs="Arial"/>
          <w:sz w:val="20"/>
          <w:szCs w:val="20"/>
        </w:rPr>
        <w:t>Huikuri</w:t>
      </w:r>
      <w:proofErr w:type="spellEnd"/>
      <w:r w:rsidRPr="00D412C8">
        <w:rPr>
          <w:rFonts w:ascii="Arial" w:hAnsi="Arial" w:cs="Arial"/>
          <w:sz w:val="20"/>
          <w:szCs w:val="20"/>
        </w:rPr>
        <w:t xml:space="preserve"> H, </w:t>
      </w:r>
      <w:proofErr w:type="spellStart"/>
      <w:r w:rsidRPr="00D412C8">
        <w:rPr>
          <w:rFonts w:ascii="Arial" w:hAnsi="Arial" w:cs="Arial"/>
          <w:sz w:val="20"/>
          <w:szCs w:val="20"/>
        </w:rPr>
        <w:t>Hutri-Kähönen</w:t>
      </w:r>
      <w:proofErr w:type="spellEnd"/>
      <w:r w:rsidRPr="00D412C8">
        <w:rPr>
          <w:rFonts w:ascii="Arial" w:hAnsi="Arial" w:cs="Arial"/>
          <w:sz w:val="20"/>
          <w:szCs w:val="20"/>
        </w:rPr>
        <w:t xml:space="preserve"> N, </w:t>
      </w:r>
      <w:proofErr w:type="spellStart"/>
      <w:r w:rsidRPr="00D412C8">
        <w:rPr>
          <w:rFonts w:ascii="Arial" w:hAnsi="Arial" w:cs="Arial"/>
          <w:sz w:val="20"/>
          <w:szCs w:val="20"/>
        </w:rPr>
        <w:t>Jouven</w:t>
      </w:r>
      <w:proofErr w:type="spellEnd"/>
      <w:r w:rsidRPr="00D412C8">
        <w:rPr>
          <w:rFonts w:ascii="Arial" w:hAnsi="Arial" w:cs="Arial"/>
          <w:sz w:val="20"/>
          <w:szCs w:val="20"/>
        </w:rPr>
        <w:t xml:space="preserve"> X, </w:t>
      </w:r>
      <w:proofErr w:type="spellStart"/>
      <w:r w:rsidRPr="00D412C8">
        <w:rPr>
          <w:rFonts w:ascii="Arial" w:hAnsi="Arial" w:cs="Arial"/>
          <w:sz w:val="20"/>
          <w:szCs w:val="20"/>
        </w:rPr>
        <w:t>Junttila</w:t>
      </w:r>
      <w:proofErr w:type="spellEnd"/>
      <w:r w:rsidRPr="00D412C8">
        <w:rPr>
          <w:rFonts w:ascii="Arial" w:hAnsi="Arial" w:cs="Arial"/>
          <w:sz w:val="20"/>
          <w:szCs w:val="20"/>
        </w:rPr>
        <w:t xml:space="preserve"> J, </w:t>
      </w:r>
      <w:proofErr w:type="spellStart"/>
      <w:r w:rsidRPr="00D412C8">
        <w:rPr>
          <w:rFonts w:ascii="Arial" w:hAnsi="Arial" w:cs="Arial"/>
          <w:sz w:val="20"/>
          <w:szCs w:val="20"/>
        </w:rPr>
        <w:t>Juonala</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Kiviniemi</w:t>
      </w:r>
      <w:proofErr w:type="spellEnd"/>
      <w:r w:rsidRPr="00D412C8">
        <w:rPr>
          <w:rFonts w:ascii="Arial" w:hAnsi="Arial" w:cs="Arial"/>
          <w:sz w:val="20"/>
          <w:szCs w:val="20"/>
        </w:rPr>
        <w:t xml:space="preserve"> AM, Kors JA, Kumari M, Kuznetsova T, Laurie CC, </w:t>
      </w:r>
      <w:proofErr w:type="spellStart"/>
      <w:r w:rsidRPr="00D412C8">
        <w:rPr>
          <w:rFonts w:ascii="Arial" w:hAnsi="Arial" w:cs="Arial"/>
          <w:sz w:val="20"/>
          <w:szCs w:val="20"/>
        </w:rPr>
        <w:t>Lefrandt</w:t>
      </w:r>
      <w:proofErr w:type="spellEnd"/>
      <w:r w:rsidRPr="00D412C8">
        <w:rPr>
          <w:rFonts w:ascii="Arial" w:hAnsi="Arial" w:cs="Arial"/>
          <w:sz w:val="20"/>
          <w:szCs w:val="20"/>
        </w:rPr>
        <w:t xml:space="preserve"> JD, Li Y, Li Y, Liao D, </w:t>
      </w:r>
      <w:proofErr w:type="spellStart"/>
      <w:r w:rsidRPr="00D412C8">
        <w:rPr>
          <w:rFonts w:ascii="Arial" w:hAnsi="Arial" w:cs="Arial"/>
          <w:sz w:val="20"/>
          <w:szCs w:val="20"/>
        </w:rPr>
        <w:t>Limacher</w:t>
      </w:r>
      <w:proofErr w:type="spellEnd"/>
      <w:r w:rsidRPr="00D412C8">
        <w:rPr>
          <w:rFonts w:ascii="Arial" w:hAnsi="Arial" w:cs="Arial"/>
          <w:sz w:val="20"/>
          <w:szCs w:val="20"/>
        </w:rPr>
        <w:t xml:space="preserve"> MC, Lin HJ, Lindgren CM, Lubitz SA, Mahajan A, McKnight B, Zu </w:t>
      </w:r>
      <w:proofErr w:type="spellStart"/>
      <w:r w:rsidRPr="00D412C8">
        <w:rPr>
          <w:rFonts w:ascii="Arial" w:hAnsi="Arial" w:cs="Arial"/>
          <w:sz w:val="20"/>
          <w:szCs w:val="20"/>
        </w:rPr>
        <w:t>Schwabedissen</w:t>
      </w:r>
      <w:proofErr w:type="spellEnd"/>
      <w:r w:rsidRPr="00D412C8">
        <w:rPr>
          <w:rFonts w:ascii="Arial" w:hAnsi="Arial" w:cs="Arial"/>
          <w:sz w:val="20"/>
          <w:szCs w:val="20"/>
        </w:rPr>
        <w:t xml:space="preserve"> HM,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w:t>
      </w:r>
      <w:proofErr w:type="spellStart"/>
      <w:r w:rsidRPr="00D412C8">
        <w:rPr>
          <w:rFonts w:ascii="Arial" w:hAnsi="Arial" w:cs="Arial"/>
          <w:sz w:val="20"/>
          <w:szCs w:val="20"/>
        </w:rPr>
        <w:t>Mononen</w:t>
      </w:r>
      <w:proofErr w:type="spellEnd"/>
      <w:r w:rsidRPr="00D412C8">
        <w:rPr>
          <w:rFonts w:ascii="Arial" w:hAnsi="Arial" w:cs="Arial"/>
          <w:sz w:val="20"/>
          <w:szCs w:val="20"/>
        </w:rPr>
        <w:t xml:space="preserve"> N, Morris AP,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Navis G, </w:t>
      </w:r>
      <w:proofErr w:type="spellStart"/>
      <w:r w:rsidRPr="00D412C8">
        <w:rPr>
          <w:rFonts w:ascii="Arial" w:hAnsi="Arial" w:cs="Arial"/>
          <w:sz w:val="20"/>
          <w:szCs w:val="20"/>
        </w:rPr>
        <w:t>Neijts</w:t>
      </w:r>
      <w:proofErr w:type="spellEnd"/>
      <w:r w:rsidRPr="00D412C8">
        <w:rPr>
          <w:rFonts w:ascii="Arial" w:hAnsi="Arial" w:cs="Arial"/>
          <w:sz w:val="20"/>
          <w:szCs w:val="20"/>
        </w:rPr>
        <w:t xml:space="preserve"> M,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North KE, O'Connor DT, </w:t>
      </w:r>
      <w:proofErr w:type="spellStart"/>
      <w:r w:rsidRPr="00D412C8">
        <w:rPr>
          <w:rFonts w:ascii="Arial" w:hAnsi="Arial" w:cs="Arial"/>
          <w:sz w:val="20"/>
          <w:szCs w:val="20"/>
        </w:rPr>
        <w:t>Ormel</w:t>
      </w:r>
      <w:proofErr w:type="spellEnd"/>
      <w:r w:rsidRPr="00D412C8">
        <w:rPr>
          <w:rFonts w:ascii="Arial" w:hAnsi="Arial" w:cs="Arial"/>
          <w:sz w:val="20"/>
          <w:szCs w:val="20"/>
        </w:rPr>
        <w:t xml:space="preserve"> J,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Peters A, Psaty BM,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w:t>
      </w:r>
      <w:proofErr w:type="spellStart"/>
      <w:r w:rsidRPr="00D412C8">
        <w:rPr>
          <w:rFonts w:ascii="Arial" w:hAnsi="Arial" w:cs="Arial"/>
          <w:sz w:val="20"/>
          <w:szCs w:val="20"/>
        </w:rPr>
        <w:t>Risbrough</w:t>
      </w:r>
      <w:proofErr w:type="spellEnd"/>
      <w:r w:rsidRPr="00D412C8">
        <w:rPr>
          <w:rFonts w:ascii="Arial" w:hAnsi="Arial" w:cs="Arial"/>
          <w:sz w:val="20"/>
          <w:szCs w:val="20"/>
        </w:rPr>
        <w:t xml:space="preserve"> VB, Sinner MF, Siscovick D, Smit JH, Smith NL, Soliman EZ, Sotoodehnia N, </w:t>
      </w:r>
      <w:proofErr w:type="spellStart"/>
      <w:r w:rsidRPr="00D412C8">
        <w:rPr>
          <w:rFonts w:ascii="Arial" w:hAnsi="Arial" w:cs="Arial"/>
          <w:sz w:val="20"/>
          <w:szCs w:val="20"/>
        </w:rPr>
        <w:t>Staessen</w:t>
      </w:r>
      <w:proofErr w:type="spellEnd"/>
      <w:r w:rsidRPr="00D412C8">
        <w:rPr>
          <w:rFonts w:ascii="Arial" w:hAnsi="Arial" w:cs="Arial"/>
          <w:sz w:val="20"/>
          <w:szCs w:val="20"/>
        </w:rPr>
        <w:t xml:space="preserve"> JA, Stein PK, Stilp AM, </w:t>
      </w:r>
      <w:proofErr w:type="spellStart"/>
      <w:r w:rsidRPr="00D412C8">
        <w:rPr>
          <w:rFonts w:ascii="Arial" w:hAnsi="Arial" w:cs="Arial"/>
          <w:sz w:val="20"/>
          <w:szCs w:val="20"/>
        </w:rPr>
        <w:t>Stolarz-Skrzypek</w:t>
      </w:r>
      <w:proofErr w:type="spellEnd"/>
      <w:r w:rsidRPr="00D412C8">
        <w:rPr>
          <w:rFonts w:ascii="Arial" w:hAnsi="Arial" w:cs="Arial"/>
          <w:sz w:val="20"/>
          <w:szCs w:val="20"/>
        </w:rPr>
        <w:t xml:space="preserve"> K, Strauch K,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Swenne</w:t>
      </w:r>
      <w:proofErr w:type="spellEnd"/>
      <w:r w:rsidRPr="00D412C8">
        <w:rPr>
          <w:rFonts w:ascii="Arial" w:hAnsi="Arial" w:cs="Arial"/>
          <w:sz w:val="20"/>
          <w:szCs w:val="20"/>
        </w:rPr>
        <w:t xml:space="preserve"> CA, </w:t>
      </w:r>
      <w:proofErr w:type="spellStart"/>
      <w:r w:rsidRPr="00D412C8">
        <w:rPr>
          <w:rFonts w:ascii="Arial" w:hAnsi="Arial" w:cs="Arial"/>
          <w:sz w:val="20"/>
          <w:szCs w:val="20"/>
        </w:rPr>
        <w:t>Syvänen</w:t>
      </w:r>
      <w:proofErr w:type="spellEnd"/>
      <w:r w:rsidRPr="00D412C8">
        <w:rPr>
          <w:rFonts w:ascii="Arial" w:hAnsi="Arial" w:cs="Arial"/>
          <w:sz w:val="20"/>
          <w:szCs w:val="20"/>
        </w:rPr>
        <w:t xml:space="preserve"> AC, Tardif JC, Taylor KD,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Thornton TA, Tinker LE,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van </w:t>
      </w:r>
      <w:proofErr w:type="spellStart"/>
      <w:r w:rsidRPr="00D412C8">
        <w:rPr>
          <w:rFonts w:ascii="Arial" w:hAnsi="Arial" w:cs="Arial"/>
          <w:sz w:val="20"/>
          <w:szCs w:val="20"/>
        </w:rPr>
        <w:t>Setten</w:t>
      </w:r>
      <w:proofErr w:type="spellEnd"/>
      <w:r w:rsidRPr="00D412C8">
        <w:rPr>
          <w:rFonts w:ascii="Arial" w:hAnsi="Arial" w:cs="Arial"/>
          <w:sz w:val="20"/>
          <w:szCs w:val="20"/>
        </w:rPr>
        <w:t xml:space="preserve"> J, Voss A,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Wilhelmsen KC, Willemsen G, Wong Q, Zhang ZM,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w:t>
      </w:r>
      <w:proofErr w:type="spellStart"/>
      <w:r w:rsidRPr="00D412C8">
        <w:rPr>
          <w:rFonts w:ascii="Arial" w:hAnsi="Arial" w:cs="Arial"/>
          <w:sz w:val="20"/>
          <w:szCs w:val="20"/>
        </w:rPr>
        <w:t>Cusi</w:t>
      </w:r>
      <w:proofErr w:type="spellEnd"/>
      <w:r w:rsidRPr="00D412C8">
        <w:rPr>
          <w:rFonts w:ascii="Arial" w:hAnsi="Arial" w:cs="Arial"/>
          <w:sz w:val="20"/>
          <w:szCs w:val="20"/>
        </w:rPr>
        <w:t xml:space="preserve"> D, Evans MK, </w:t>
      </w:r>
      <w:proofErr w:type="spellStart"/>
      <w:r w:rsidRPr="00D412C8">
        <w:rPr>
          <w:rFonts w:ascii="Arial" w:hAnsi="Arial" w:cs="Arial"/>
          <w:sz w:val="20"/>
          <w:szCs w:val="20"/>
        </w:rPr>
        <w:t>Greiser</w:t>
      </w:r>
      <w:proofErr w:type="spellEnd"/>
      <w:r w:rsidRPr="00D412C8">
        <w:rPr>
          <w:rFonts w:ascii="Arial" w:hAnsi="Arial" w:cs="Arial"/>
          <w:sz w:val="20"/>
          <w:szCs w:val="20"/>
        </w:rPr>
        <w:t xml:space="preserve"> HK,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Hassan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Järvelin</w:t>
      </w:r>
      <w:proofErr w:type="spellEnd"/>
      <w:r w:rsidRPr="00D412C8">
        <w:rPr>
          <w:rFonts w:ascii="Arial" w:hAnsi="Arial" w:cs="Arial"/>
          <w:sz w:val="20"/>
          <w:szCs w:val="20"/>
        </w:rPr>
        <w:t xml:space="preserve"> MR,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Kuh</w:t>
      </w:r>
      <w:proofErr w:type="spellEnd"/>
      <w:r w:rsidRPr="00D412C8">
        <w:rPr>
          <w:rFonts w:ascii="Arial" w:hAnsi="Arial" w:cs="Arial"/>
          <w:sz w:val="20"/>
          <w:szCs w:val="20"/>
        </w:rPr>
        <w:t xml:space="preserve"> D,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Lind L, </w:t>
      </w:r>
      <w:proofErr w:type="spellStart"/>
      <w:r w:rsidRPr="00D412C8">
        <w:rPr>
          <w:rFonts w:ascii="Arial" w:hAnsi="Arial" w:cs="Arial"/>
          <w:sz w:val="20"/>
          <w:szCs w:val="20"/>
        </w:rPr>
        <w:t>Nievergelt</w:t>
      </w:r>
      <w:proofErr w:type="spellEnd"/>
      <w:r w:rsidRPr="00D412C8">
        <w:rPr>
          <w:rFonts w:ascii="Arial" w:hAnsi="Arial" w:cs="Arial"/>
          <w:sz w:val="20"/>
          <w:szCs w:val="20"/>
        </w:rPr>
        <w:t xml:space="preserve"> CM, O'Donnell CJ,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 Reiner AP,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van </w:t>
      </w:r>
      <w:proofErr w:type="spellStart"/>
      <w:r w:rsidRPr="00D412C8">
        <w:rPr>
          <w:rFonts w:ascii="Arial" w:hAnsi="Arial" w:cs="Arial"/>
          <w:sz w:val="20"/>
          <w:szCs w:val="20"/>
        </w:rPr>
        <w:t>Roon</w:t>
      </w:r>
      <w:proofErr w:type="spellEnd"/>
      <w:r w:rsidRPr="00D412C8">
        <w:rPr>
          <w:rFonts w:ascii="Arial" w:hAnsi="Arial" w:cs="Arial"/>
          <w:sz w:val="20"/>
          <w:szCs w:val="20"/>
        </w:rPr>
        <w:t xml:space="preserve"> AM, </w:t>
      </w:r>
      <w:proofErr w:type="spellStart"/>
      <w:r w:rsidRPr="00D412C8">
        <w:rPr>
          <w:rFonts w:ascii="Arial" w:hAnsi="Arial" w:cs="Arial"/>
          <w:sz w:val="20"/>
          <w:szCs w:val="20"/>
        </w:rPr>
        <w:t>Rioux</w:t>
      </w:r>
      <w:proofErr w:type="spellEnd"/>
      <w:r w:rsidRPr="00D412C8">
        <w:rPr>
          <w:rFonts w:ascii="Arial" w:hAnsi="Arial" w:cs="Arial"/>
          <w:sz w:val="20"/>
          <w:szCs w:val="20"/>
        </w:rPr>
        <w:t xml:space="preserve"> JD, Rotter JI, Sofer T, Stricker BH,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w:t>
      </w:r>
      <w:proofErr w:type="spellStart"/>
      <w:r w:rsidRPr="00D412C8">
        <w:rPr>
          <w:rFonts w:ascii="Arial" w:hAnsi="Arial" w:cs="Arial"/>
          <w:sz w:val="20"/>
          <w:szCs w:val="20"/>
        </w:rPr>
        <w:t>Vrijkotte</w:t>
      </w:r>
      <w:proofErr w:type="spellEnd"/>
      <w:r w:rsidRPr="00D412C8">
        <w:rPr>
          <w:rFonts w:ascii="Arial" w:hAnsi="Arial" w:cs="Arial"/>
          <w:sz w:val="20"/>
          <w:szCs w:val="20"/>
        </w:rPr>
        <w:t xml:space="preserve"> TGM,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w:t>
      </w:r>
      <w:proofErr w:type="spellStart"/>
      <w:r w:rsidRPr="00D412C8">
        <w:rPr>
          <w:rFonts w:ascii="Arial" w:hAnsi="Arial" w:cs="Arial"/>
          <w:sz w:val="20"/>
          <w:szCs w:val="20"/>
        </w:rPr>
        <w:t>Brundel</w:t>
      </w:r>
      <w:proofErr w:type="spellEnd"/>
      <w:r w:rsidRPr="00D412C8">
        <w:rPr>
          <w:rFonts w:ascii="Arial" w:hAnsi="Arial" w:cs="Arial"/>
          <w:sz w:val="20"/>
          <w:szCs w:val="20"/>
        </w:rPr>
        <w:t xml:space="preserve"> BJJM, Heckbert SR,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den Hoed M,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EJC. </w:t>
      </w:r>
      <w:hyperlink r:id="rId1921"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 xml:space="preserve">Nat </w:t>
      </w:r>
      <w:proofErr w:type="spellStart"/>
      <w:r w:rsidRPr="00D412C8">
        <w:rPr>
          <w:rFonts w:ascii="Arial" w:hAnsi="Arial" w:cs="Arial"/>
          <w:sz w:val="20"/>
          <w:szCs w:val="20"/>
        </w:rPr>
        <w:t>Commun</w:t>
      </w:r>
      <w:proofErr w:type="spellEnd"/>
      <w:r w:rsidRPr="00D412C8">
        <w:rPr>
          <w:rFonts w:ascii="Arial" w:hAnsi="Arial" w:cs="Arial"/>
          <w:sz w:val="20"/>
          <w:szCs w:val="20"/>
        </w:rPr>
        <w:t>.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1922" w:history="1">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1923" w:history="1">
        <w:r w:rsidRPr="00D412C8">
          <w:rPr>
            <w:rFonts w:ascii="Arial" w:hAnsi="Arial" w:cs="Arial"/>
            <w:sz w:val="20"/>
            <w:szCs w:val="20"/>
          </w:rPr>
          <w:t>PMC5474732</w:t>
        </w:r>
      </w:hyperlink>
      <w:r w:rsidRPr="00D412C8">
        <w:rPr>
          <w:rFonts w:ascii="Arial" w:hAnsi="Arial" w:cs="Arial"/>
          <w:sz w:val="20"/>
          <w:szCs w:val="20"/>
        </w:rPr>
        <w:t>.</w:t>
      </w:r>
    </w:p>
    <w:p w:rsidR="00894BCD" w:rsidRPr="00F753A5" w:rsidRDefault="007D50D9" w:rsidP="00F753A5">
      <w:hyperlink r:id="rId1924" w:history="1">
        <w:proofErr w:type="spellStart"/>
        <w:r w:rsidR="00894BCD" w:rsidRPr="00654987">
          <w:rPr>
            <w:rFonts w:ascii="Arial" w:hAnsi="Arial" w:cs="Arial"/>
            <w:sz w:val="20"/>
            <w:szCs w:val="20"/>
          </w:rPr>
          <w:t>Noordam</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925"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926"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1927"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1928" w:history="1">
        <w:proofErr w:type="spellStart"/>
        <w:r w:rsidR="00894BCD" w:rsidRPr="00654987">
          <w:rPr>
            <w:rFonts w:ascii="Arial" w:hAnsi="Arial" w:cs="Arial"/>
            <w:sz w:val="20"/>
            <w:szCs w:val="20"/>
          </w:rPr>
          <w:t>Gogarten</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1929"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1930"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931"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1932"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1933"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1934"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1935"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936"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937"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1938"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939"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1940"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1941"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942"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1943"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1944" w:history="1">
        <w:proofErr w:type="spellStart"/>
        <w:r w:rsidR="00894BCD" w:rsidRPr="00654987">
          <w:rPr>
            <w:rFonts w:ascii="Arial" w:hAnsi="Arial" w:cs="Arial"/>
            <w:sz w:val="20"/>
            <w:szCs w:val="20"/>
          </w:rPr>
          <w:t>Duan</w:t>
        </w:r>
        <w:proofErr w:type="spellEnd"/>
        <w:r w:rsidR="00894BCD" w:rsidRPr="00654987">
          <w:rPr>
            <w:rFonts w:ascii="Arial" w:hAnsi="Arial" w:cs="Arial"/>
            <w:sz w:val="20"/>
            <w:szCs w:val="20"/>
          </w:rPr>
          <w:t xml:space="preserve"> Q</w:t>
        </w:r>
      </w:hyperlink>
      <w:r w:rsidR="00894BCD" w:rsidRPr="00654987">
        <w:rPr>
          <w:rFonts w:ascii="Arial" w:hAnsi="Arial" w:cs="Arial"/>
          <w:sz w:val="20"/>
          <w:szCs w:val="20"/>
        </w:rPr>
        <w:t xml:space="preserve">, </w:t>
      </w:r>
      <w:hyperlink r:id="rId1945"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1946" w:history="1">
        <w:r w:rsidR="00894BCD" w:rsidRPr="00654987">
          <w:rPr>
            <w:rFonts w:ascii="Arial" w:hAnsi="Arial" w:cs="Arial"/>
            <w:sz w:val="20"/>
            <w:szCs w:val="20"/>
          </w:rPr>
          <w:t>Méndez-</w:t>
        </w:r>
        <w:proofErr w:type="spellStart"/>
        <w:r w:rsidR="00894BCD" w:rsidRPr="00654987">
          <w:rPr>
            <w:rFonts w:ascii="Arial" w:hAnsi="Arial" w:cs="Arial"/>
            <w:sz w:val="20"/>
            <w:szCs w:val="20"/>
          </w:rPr>
          <w:t>Giráldez</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947"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948"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949"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Heemst</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950"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51"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1952"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1953"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954"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955"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1956"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957"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1958"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959"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1960" w:history="1">
        <w:r w:rsidR="00894BCD" w:rsidRPr="00654987">
          <w:rPr>
            <w:rFonts w:ascii="Arial" w:hAnsi="Arial" w:cs="Arial"/>
            <w:sz w:val="20"/>
            <w:szCs w:val="20"/>
          </w:rPr>
          <w:t>Newton-</w:t>
        </w:r>
        <w:proofErr w:type="spellStart"/>
        <w:r w:rsidR="00894BCD" w:rsidRPr="00654987">
          <w:rPr>
            <w:rFonts w:ascii="Arial" w:hAnsi="Arial" w:cs="Arial"/>
            <w:sz w:val="20"/>
            <w:szCs w:val="20"/>
          </w:rPr>
          <w:t>Cheh</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961"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1962"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1963"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1964"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1965"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1966" w:history="1">
        <w:proofErr w:type="spellStart"/>
        <w:r w:rsidR="00894BCD" w:rsidRPr="00654987">
          <w:rPr>
            <w:rFonts w:ascii="Arial" w:hAnsi="Arial" w:cs="Arial"/>
            <w:sz w:val="20"/>
            <w:szCs w:val="20"/>
          </w:rPr>
          <w:t>Rosendaal</w:t>
        </w:r>
        <w:proofErr w:type="spellEnd"/>
        <w:r w:rsidR="00894BCD" w:rsidRPr="00654987">
          <w:rPr>
            <w:rFonts w:ascii="Arial" w:hAnsi="Arial" w:cs="Arial"/>
            <w:sz w:val="20"/>
            <w:szCs w:val="20"/>
          </w:rPr>
          <w:t xml:space="preserve"> FR</w:t>
        </w:r>
      </w:hyperlink>
      <w:r w:rsidR="00894BCD" w:rsidRPr="00654987">
        <w:rPr>
          <w:rFonts w:ascii="Arial" w:hAnsi="Arial" w:cs="Arial"/>
          <w:sz w:val="20"/>
          <w:szCs w:val="20"/>
        </w:rPr>
        <w:t xml:space="preserve">, </w:t>
      </w:r>
      <w:hyperlink r:id="rId1967"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968"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1969" w:history="1">
        <w:proofErr w:type="spellStart"/>
        <w:r w:rsidR="00894BCD" w:rsidRPr="00654987">
          <w:rPr>
            <w:rFonts w:ascii="Arial" w:hAnsi="Arial" w:cs="Arial"/>
            <w:sz w:val="20"/>
            <w:szCs w:val="20"/>
          </w:rPr>
          <w:t>Seyerle</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970"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971"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1972"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973"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974" w:history="1">
        <w:proofErr w:type="spellStart"/>
        <w:r w:rsidR="00894BCD" w:rsidRPr="00654987">
          <w:rPr>
            <w:rFonts w:ascii="Arial" w:hAnsi="Arial" w:cs="Arial"/>
            <w:sz w:val="20"/>
            <w:szCs w:val="20"/>
          </w:rPr>
          <w:t>Stürmer</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975"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976"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1977"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978"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1979"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980"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981"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1982"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1983"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1984"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1985"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1986"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987" w:history="1">
        <w:proofErr w:type="spellStart"/>
        <w:r w:rsidR="00894BCD" w:rsidRPr="00654987">
          <w:rPr>
            <w:rFonts w:ascii="Arial" w:hAnsi="Arial" w:cs="Arial"/>
            <w:sz w:val="20"/>
            <w:szCs w:val="20"/>
          </w:rPr>
          <w:t>Vasan</w:t>
        </w:r>
        <w:proofErr w:type="spellEnd"/>
        <w:r w:rsidR="00894BCD" w:rsidRPr="00654987">
          <w:rPr>
            <w:rFonts w:ascii="Arial" w:hAnsi="Arial" w:cs="Arial"/>
            <w:sz w:val="20"/>
            <w:szCs w:val="20"/>
          </w:rPr>
          <w:t xml:space="preserve"> RS</w:t>
        </w:r>
      </w:hyperlink>
      <w:r w:rsidR="00894BCD" w:rsidRPr="00654987">
        <w:rPr>
          <w:rFonts w:ascii="Arial" w:hAnsi="Arial" w:cs="Arial"/>
          <w:sz w:val="20"/>
          <w:szCs w:val="20"/>
        </w:rPr>
        <w:t xml:space="preserve">7, </w:t>
      </w:r>
      <w:hyperlink r:id="rId1988"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89"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990" w:history="1">
        <w:proofErr w:type="spellStart"/>
        <w:r w:rsidR="00894BCD" w:rsidRPr="00654987">
          <w:rPr>
            <w:rFonts w:ascii="Arial" w:hAnsi="Arial" w:cs="Arial"/>
            <w:sz w:val="20"/>
            <w:szCs w:val="20"/>
          </w:rPr>
          <w:t>Whitsel</w:t>
        </w:r>
        <w:proofErr w:type="spellEnd"/>
        <w:r w:rsidR="00894BCD" w:rsidRPr="00654987">
          <w:rPr>
            <w:rFonts w:ascii="Arial" w:hAnsi="Arial" w:cs="Arial"/>
            <w:sz w:val="20"/>
            <w:szCs w:val="20"/>
          </w:rPr>
          <w:t xml:space="preserve">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1991"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1992"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rsidR="00894BCD" w:rsidRDefault="007D50D9" w:rsidP="00894BCD">
      <w:pPr>
        <w:autoSpaceDE w:val="0"/>
        <w:autoSpaceDN w:val="0"/>
        <w:adjustRightInd w:val="0"/>
        <w:spacing w:after="240" w:line="240" w:lineRule="auto"/>
        <w:rPr>
          <w:rFonts w:ascii="Arial" w:hAnsi="Arial" w:cs="Arial"/>
          <w:sz w:val="20"/>
          <w:szCs w:val="20"/>
        </w:rPr>
      </w:pPr>
      <w:hyperlink r:id="rId1993"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1994"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995"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1996"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997"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998"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999"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2000"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2001"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2002" w:tooltip="Journal of the American Society of Nephrology : JASN." w:history="1">
        <w:r w:rsidR="00894BCD" w:rsidRPr="00654987">
          <w:rPr>
            <w:rFonts w:ascii="Arial" w:hAnsi="Arial" w:cs="Arial"/>
            <w:sz w:val="20"/>
            <w:szCs w:val="20"/>
          </w:rPr>
          <w:t xml:space="preserve">J Am Soc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2003"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rsidR="00443C8E" w:rsidRPr="00FC109D" w:rsidRDefault="00443C8E" w:rsidP="00FC109D">
      <w:r w:rsidRPr="004C1CA2">
        <w:rPr>
          <w:rFonts w:ascii="Arial" w:hAnsi="Arial" w:cs="Arial"/>
          <w:sz w:val="20"/>
          <w:szCs w:val="20"/>
        </w:rPr>
        <w:t xml:space="preserve">Oates CP, Koenig D, Rhyne J, </w:t>
      </w:r>
      <w:proofErr w:type="spellStart"/>
      <w:r w:rsidRPr="004C1CA2">
        <w:rPr>
          <w:rFonts w:ascii="Arial" w:hAnsi="Arial" w:cs="Arial"/>
          <w:sz w:val="20"/>
          <w:szCs w:val="20"/>
        </w:rPr>
        <w:t>Bogush</w:t>
      </w:r>
      <w:proofErr w:type="spellEnd"/>
      <w:r w:rsidRPr="004C1CA2">
        <w:rPr>
          <w:rFonts w:ascii="Arial" w:hAnsi="Arial" w:cs="Arial"/>
          <w:sz w:val="20"/>
          <w:szCs w:val="20"/>
        </w:rPr>
        <w:t xml:space="preserve"> N, O'Connell J, Mitchell BD, Miller M. </w:t>
      </w:r>
      <w:hyperlink r:id="rId2004" w:history="1">
        <w:r w:rsidRPr="005C43E1">
          <w:rPr>
            <w:rFonts w:ascii="Arial" w:hAnsi="Arial" w:cs="Arial"/>
            <w:b/>
            <w:i/>
            <w:sz w:val="20"/>
            <w:szCs w:val="20"/>
          </w:rPr>
          <w:t xml:space="preserve">Novel polymorphisms associated with hyperalphalipoproteinemia and apparent </w:t>
        </w:r>
        <w:proofErr w:type="spellStart"/>
        <w:r w:rsidRPr="005C43E1">
          <w:rPr>
            <w:rFonts w:ascii="Arial" w:hAnsi="Arial" w:cs="Arial"/>
            <w:b/>
            <w:i/>
            <w:sz w:val="20"/>
            <w:szCs w:val="20"/>
          </w:rPr>
          <w:t>cardioprotection</w:t>
        </w:r>
        <w:proofErr w:type="spellEnd"/>
        <w:r w:rsidRPr="005C43E1">
          <w:rPr>
            <w:rFonts w:ascii="Arial" w:hAnsi="Arial" w:cs="Arial"/>
            <w:b/>
            <w:i/>
            <w:sz w:val="20"/>
            <w:szCs w:val="20"/>
          </w:rPr>
          <w:t>.</w:t>
        </w:r>
      </w:hyperlink>
      <w:r w:rsidRPr="005C43E1">
        <w:rPr>
          <w:rFonts w:ascii="Arial" w:hAnsi="Arial" w:cs="Arial"/>
          <w:b/>
          <w:i/>
          <w:sz w:val="20"/>
          <w:szCs w:val="20"/>
        </w:rPr>
        <w:t xml:space="preserve"> </w:t>
      </w:r>
      <w:r>
        <w:rPr>
          <w:rFonts w:ascii="Arial" w:hAnsi="Arial" w:cs="Arial"/>
          <w:sz w:val="20"/>
          <w:szCs w:val="20"/>
        </w:rPr>
        <w:t xml:space="preserve">J Clin </w:t>
      </w:r>
      <w:proofErr w:type="spellStart"/>
      <w:r>
        <w:rPr>
          <w:rFonts w:ascii="Arial" w:hAnsi="Arial" w:cs="Arial"/>
          <w:sz w:val="20"/>
          <w:szCs w:val="20"/>
        </w:rPr>
        <w:t>Lipidol</w:t>
      </w:r>
      <w:proofErr w:type="spellEnd"/>
      <w:r>
        <w:rPr>
          <w:rFonts w:ascii="Arial" w:hAnsi="Arial" w:cs="Arial"/>
          <w:sz w:val="20"/>
          <w:szCs w:val="20"/>
        </w:rPr>
        <w:t xml:space="preserve">. 2017 Nov 21. </w:t>
      </w:r>
      <w:proofErr w:type="spellStart"/>
      <w:r w:rsidRPr="004C1CA2">
        <w:rPr>
          <w:rFonts w:ascii="Arial" w:hAnsi="Arial" w:cs="Arial"/>
          <w:sz w:val="20"/>
          <w:szCs w:val="20"/>
        </w:rPr>
        <w:t>pii</w:t>
      </w:r>
      <w:proofErr w:type="spellEnd"/>
      <w:r w:rsidRPr="004C1CA2">
        <w:rPr>
          <w:rFonts w:ascii="Arial" w:hAnsi="Arial" w:cs="Arial"/>
          <w:sz w:val="20"/>
          <w:szCs w:val="20"/>
        </w:rPr>
        <w:t xml:space="preserve">: S1933-2874(17)30489-0. </w:t>
      </w:r>
      <w:proofErr w:type="spellStart"/>
      <w:r w:rsidRPr="004C1CA2">
        <w:rPr>
          <w:rFonts w:ascii="Arial" w:hAnsi="Arial" w:cs="Arial"/>
          <w:sz w:val="20"/>
          <w:szCs w:val="20"/>
        </w:rPr>
        <w:t>doi</w:t>
      </w:r>
      <w:proofErr w:type="spellEnd"/>
      <w:r w:rsidRPr="004C1CA2">
        <w:rPr>
          <w:rFonts w:ascii="Arial" w:hAnsi="Arial" w:cs="Arial"/>
          <w:sz w:val="20"/>
          <w:szCs w:val="20"/>
        </w:rPr>
        <w:t>: 10.1016/j.jacl.2017.10</w:t>
      </w:r>
      <w:r>
        <w:rPr>
          <w:rFonts w:ascii="Arial" w:hAnsi="Arial" w:cs="Arial"/>
          <w:sz w:val="20"/>
          <w:szCs w:val="20"/>
        </w:rPr>
        <w:t>.021. [</w:t>
      </w:r>
      <w:proofErr w:type="spellStart"/>
      <w:r>
        <w:rPr>
          <w:rFonts w:ascii="Arial" w:hAnsi="Arial" w:cs="Arial"/>
          <w:sz w:val="20"/>
          <w:szCs w:val="20"/>
        </w:rPr>
        <w:t>Epub</w:t>
      </w:r>
      <w:proofErr w:type="spellEnd"/>
      <w:r>
        <w:rPr>
          <w:rFonts w:ascii="Arial" w:hAnsi="Arial" w:cs="Arial"/>
          <w:sz w:val="20"/>
          <w:szCs w:val="20"/>
        </w:rPr>
        <w:t xml:space="preserve">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2005" w:history="1">
        <w:r w:rsidR="00FC109D" w:rsidRPr="00FC109D">
          <w:rPr>
            <w:rFonts w:ascii="Arial" w:hAnsi="Arial" w:cs="Arial"/>
            <w:sz w:val="20"/>
            <w:szCs w:val="20"/>
          </w:rPr>
          <w:t>PMC5816714</w:t>
        </w:r>
      </w:hyperlink>
      <w:r w:rsidR="00FC109D" w:rsidRPr="00FC109D">
        <w:rPr>
          <w:rFonts w:ascii="Arial" w:hAnsi="Arial" w:cs="Arial"/>
          <w:sz w:val="20"/>
          <w:szCs w:val="20"/>
        </w:rPr>
        <w:t>.</w:t>
      </w:r>
    </w:p>
    <w:p w:rsidR="002D2BBD" w:rsidRDefault="007D50D9" w:rsidP="002D2BBD">
      <w:pPr>
        <w:autoSpaceDE w:val="0"/>
        <w:autoSpaceDN w:val="0"/>
        <w:adjustRightInd w:val="0"/>
        <w:spacing w:after="240" w:line="240" w:lineRule="auto"/>
        <w:rPr>
          <w:rFonts w:ascii="Arial" w:hAnsi="Arial" w:cs="Arial"/>
          <w:sz w:val="20"/>
          <w:szCs w:val="20"/>
        </w:rPr>
      </w:pPr>
      <w:hyperlink r:id="rId2006"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2007"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2008"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2009"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2010"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2011"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2012" w:history="1">
        <w:r w:rsidR="00022A5C" w:rsidRPr="00DF4F33">
          <w:rPr>
            <w:rFonts w:ascii="Arial" w:hAnsi="Arial" w:cs="Arial"/>
            <w:sz w:val="20"/>
            <w:szCs w:val="20"/>
          </w:rPr>
          <w:t>PMC5639915</w:t>
        </w:r>
      </w:hyperlink>
      <w:r w:rsidR="00022A5C">
        <w:rPr>
          <w:rFonts w:ascii="Arial" w:hAnsi="Arial" w:cs="Arial"/>
          <w:sz w:val="20"/>
          <w:szCs w:val="20"/>
        </w:rPr>
        <w:t>.</w:t>
      </w:r>
    </w:p>
    <w:p w:rsidR="00B37AC7" w:rsidRDefault="00E2311C" w:rsidP="00B37AC7">
      <w:r w:rsidRPr="00182177">
        <w:rPr>
          <w:rFonts w:ascii="Arial" w:hAnsi="Arial" w:cs="Arial"/>
          <w:sz w:val="20"/>
          <w:szCs w:val="20"/>
        </w:rPr>
        <w:lastRenderedPageBreak/>
        <w:t xml:space="preserve">Paige E, Barrett J, </w:t>
      </w:r>
      <w:proofErr w:type="spellStart"/>
      <w:r w:rsidRPr="00182177">
        <w:rPr>
          <w:rFonts w:ascii="Arial" w:hAnsi="Arial" w:cs="Arial"/>
          <w:sz w:val="20"/>
          <w:szCs w:val="20"/>
        </w:rPr>
        <w:t>Pennells</w:t>
      </w:r>
      <w:proofErr w:type="spellEnd"/>
      <w:r w:rsidRPr="00182177">
        <w:rPr>
          <w:rFonts w:ascii="Arial" w:hAnsi="Arial" w:cs="Arial"/>
          <w:sz w:val="20"/>
          <w:szCs w:val="20"/>
        </w:rPr>
        <w:t xml:space="preserve"> L, Sweeting M,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P, Di </w:t>
      </w:r>
      <w:proofErr w:type="spellStart"/>
      <w:r w:rsidRPr="00182177">
        <w:rPr>
          <w:rFonts w:ascii="Arial" w:hAnsi="Arial" w:cs="Arial"/>
          <w:sz w:val="20"/>
          <w:szCs w:val="20"/>
        </w:rPr>
        <w:t>Angelantonio</w:t>
      </w:r>
      <w:proofErr w:type="spellEnd"/>
      <w:r w:rsidRPr="00182177">
        <w:rPr>
          <w:rFonts w:ascii="Arial" w:hAnsi="Arial" w:cs="Arial"/>
          <w:sz w:val="20"/>
          <w:szCs w:val="20"/>
        </w:rPr>
        <w:t xml:space="preserve"> E, </w:t>
      </w:r>
      <w:proofErr w:type="spellStart"/>
      <w:r w:rsidRPr="00182177">
        <w:rPr>
          <w:rFonts w:ascii="Arial" w:hAnsi="Arial" w:cs="Arial"/>
          <w:sz w:val="20"/>
          <w:szCs w:val="20"/>
        </w:rPr>
        <w:t>Gudnason</w:t>
      </w:r>
      <w:proofErr w:type="spellEnd"/>
      <w:r w:rsidRPr="00182177">
        <w:rPr>
          <w:rFonts w:ascii="Arial" w:hAnsi="Arial" w:cs="Arial"/>
          <w:sz w:val="20"/>
          <w:szCs w:val="20"/>
        </w:rPr>
        <w:t xml:space="preserve"> V, </w:t>
      </w:r>
      <w:proofErr w:type="spellStart"/>
      <w:r w:rsidRPr="00182177">
        <w:rPr>
          <w:rFonts w:ascii="Arial" w:hAnsi="Arial" w:cs="Arial"/>
          <w:sz w:val="20"/>
          <w:szCs w:val="20"/>
        </w:rPr>
        <w:t>Nordestgaard</w:t>
      </w:r>
      <w:proofErr w:type="spellEnd"/>
      <w:r w:rsidRPr="00182177">
        <w:rPr>
          <w:rFonts w:ascii="Arial" w:hAnsi="Arial" w:cs="Arial"/>
          <w:sz w:val="20"/>
          <w:szCs w:val="20"/>
        </w:rPr>
        <w:t xml:space="preserve"> BG, Psaty BM, </w:t>
      </w:r>
      <w:proofErr w:type="spellStart"/>
      <w:r w:rsidRPr="00182177">
        <w:rPr>
          <w:rFonts w:ascii="Arial" w:hAnsi="Arial" w:cs="Arial"/>
          <w:sz w:val="20"/>
          <w:szCs w:val="20"/>
        </w:rPr>
        <w:t>Goldbourt</w:t>
      </w:r>
      <w:proofErr w:type="spellEnd"/>
      <w:r w:rsidRPr="00182177">
        <w:rPr>
          <w:rFonts w:ascii="Arial" w:hAnsi="Arial" w:cs="Arial"/>
          <w:sz w:val="20"/>
          <w:szCs w:val="20"/>
        </w:rPr>
        <w:t xml:space="preserve"> U, Best LG, </w:t>
      </w:r>
      <w:proofErr w:type="spellStart"/>
      <w:r w:rsidRPr="00182177">
        <w:rPr>
          <w:rFonts w:ascii="Arial" w:hAnsi="Arial" w:cs="Arial"/>
          <w:sz w:val="20"/>
          <w:szCs w:val="20"/>
        </w:rPr>
        <w:t>Assmann</w:t>
      </w:r>
      <w:proofErr w:type="spellEnd"/>
      <w:r w:rsidRPr="00182177">
        <w:rPr>
          <w:rFonts w:ascii="Arial" w:hAnsi="Arial" w:cs="Arial"/>
          <w:sz w:val="20"/>
          <w:szCs w:val="20"/>
        </w:rPr>
        <w:t xml:space="preserve"> G, Salonen JT, </w:t>
      </w:r>
      <w:proofErr w:type="spellStart"/>
      <w:r w:rsidRPr="00182177">
        <w:rPr>
          <w:rFonts w:ascii="Arial" w:hAnsi="Arial" w:cs="Arial"/>
          <w:sz w:val="20"/>
          <w:szCs w:val="20"/>
        </w:rPr>
        <w:t>Nietert</w:t>
      </w:r>
      <w:proofErr w:type="spellEnd"/>
      <w:r w:rsidRPr="00182177">
        <w:rPr>
          <w:rFonts w:ascii="Arial" w:hAnsi="Arial" w:cs="Arial"/>
          <w:sz w:val="20"/>
          <w:szCs w:val="20"/>
        </w:rPr>
        <w:t xml:space="preserve"> PJ, </w:t>
      </w:r>
      <w:proofErr w:type="spellStart"/>
      <w:r w:rsidRPr="00182177">
        <w:rPr>
          <w:rFonts w:ascii="Arial" w:hAnsi="Arial" w:cs="Arial"/>
          <w:sz w:val="20"/>
          <w:szCs w:val="20"/>
        </w:rPr>
        <w:t>Verschuren</w:t>
      </w:r>
      <w:proofErr w:type="spellEnd"/>
      <w:r w:rsidRPr="00182177">
        <w:rPr>
          <w:rFonts w:ascii="Arial" w:hAnsi="Arial" w:cs="Arial"/>
          <w:sz w:val="20"/>
          <w:szCs w:val="20"/>
        </w:rPr>
        <w:t xml:space="preserve"> WM, Brunner EJ, Kronmal RA, </w:t>
      </w:r>
      <w:proofErr w:type="spellStart"/>
      <w:r w:rsidRPr="00182177">
        <w:rPr>
          <w:rFonts w:ascii="Arial" w:hAnsi="Arial" w:cs="Arial"/>
          <w:sz w:val="20"/>
          <w:szCs w:val="20"/>
        </w:rPr>
        <w:t>Salomaa</w:t>
      </w:r>
      <w:proofErr w:type="spellEnd"/>
      <w:r w:rsidRPr="00182177">
        <w:rPr>
          <w:rFonts w:ascii="Arial" w:hAnsi="Arial" w:cs="Arial"/>
          <w:sz w:val="20"/>
          <w:szCs w:val="20"/>
        </w:rPr>
        <w:t xml:space="preserve"> V, Bakker SJ, </w:t>
      </w:r>
      <w:proofErr w:type="spellStart"/>
      <w:r w:rsidRPr="00182177">
        <w:rPr>
          <w:rFonts w:ascii="Arial" w:hAnsi="Arial" w:cs="Arial"/>
          <w:sz w:val="20"/>
          <w:szCs w:val="20"/>
        </w:rPr>
        <w:t>Dagenais</w:t>
      </w:r>
      <w:proofErr w:type="spellEnd"/>
      <w:r w:rsidRPr="00182177">
        <w:rPr>
          <w:rFonts w:ascii="Arial" w:hAnsi="Arial" w:cs="Arial"/>
          <w:sz w:val="20"/>
          <w:szCs w:val="20"/>
        </w:rPr>
        <w:t xml:space="preserve"> GR, Sato S, Jansson JH,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J, </w:t>
      </w:r>
      <w:proofErr w:type="spellStart"/>
      <w:r w:rsidRPr="00182177">
        <w:rPr>
          <w:rFonts w:ascii="Arial" w:hAnsi="Arial" w:cs="Arial"/>
          <w:sz w:val="20"/>
          <w:szCs w:val="20"/>
        </w:rPr>
        <w:t>Onat</w:t>
      </w:r>
      <w:proofErr w:type="spellEnd"/>
      <w:r w:rsidRPr="00182177">
        <w:rPr>
          <w:rFonts w:ascii="Arial" w:hAnsi="Arial" w:cs="Arial"/>
          <w:sz w:val="20"/>
          <w:szCs w:val="20"/>
        </w:rPr>
        <w:t xml:space="preserve"> A, de la </w:t>
      </w:r>
      <w:proofErr w:type="spellStart"/>
      <w:r w:rsidRPr="00182177">
        <w:rPr>
          <w:rFonts w:ascii="Arial" w:hAnsi="Arial" w:cs="Arial"/>
          <w:sz w:val="20"/>
          <w:szCs w:val="20"/>
        </w:rPr>
        <w:t>Cámara</w:t>
      </w:r>
      <w:proofErr w:type="spellEnd"/>
      <w:r w:rsidRPr="00182177">
        <w:rPr>
          <w:rFonts w:ascii="Arial" w:hAnsi="Arial" w:cs="Arial"/>
          <w:sz w:val="20"/>
          <w:szCs w:val="20"/>
        </w:rPr>
        <w:t xml:space="preserve"> AG, Roussel R, </w:t>
      </w:r>
      <w:proofErr w:type="spellStart"/>
      <w:r w:rsidRPr="00182177">
        <w:rPr>
          <w:rFonts w:ascii="Arial" w:hAnsi="Arial" w:cs="Arial"/>
          <w:sz w:val="20"/>
          <w:szCs w:val="20"/>
        </w:rPr>
        <w:t>Völzke</w:t>
      </w:r>
      <w:proofErr w:type="spellEnd"/>
      <w:r w:rsidRPr="00182177">
        <w:rPr>
          <w:rFonts w:ascii="Arial" w:hAnsi="Arial" w:cs="Arial"/>
          <w:sz w:val="20"/>
          <w:szCs w:val="20"/>
        </w:rPr>
        <w:t xml:space="preserve"> H, </w:t>
      </w:r>
      <w:proofErr w:type="spellStart"/>
      <w:r w:rsidRPr="00182177">
        <w:rPr>
          <w:rFonts w:ascii="Arial" w:hAnsi="Arial" w:cs="Arial"/>
          <w:sz w:val="20"/>
          <w:szCs w:val="20"/>
        </w:rPr>
        <w:t>Dankner</w:t>
      </w:r>
      <w:proofErr w:type="spellEnd"/>
      <w:r w:rsidRPr="00182177">
        <w:rPr>
          <w:rFonts w:ascii="Arial" w:hAnsi="Arial" w:cs="Arial"/>
          <w:sz w:val="20"/>
          <w:szCs w:val="20"/>
        </w:rPr>
        <w:t xml:space="preserve"> R, Tipping RW, Meade TW, </w:t>
      </w:r>
      <w:proofErr w:type="spellStart"/>
      <w:r w:rsidRPr="00182177">
        <w:rPr>
          <w:rFonts w:ascii="Arial" w:hAnsi="Arial" w:cs="Arial"/>
          <w:sz w:val="20"/>
          <w:szCs w:val="20"/>
        </w:rPr>
        <w:t>Donfrancesco</w:t>
      </w:r>
      <w:proofErr w:type="spellEnd"/>
      <w:r w:rsidRPr="00182177">
        <w:rPr>
          <w:rFonts w:ascii="Arial" w:hAnsi="Arial" w:cs="Arial"/>
          <w:sz w:val="20"/>
          <w:szCs w:val="20"/>
        </w:rPr>
        <w:t xml:space="preserve"> C, </w:t>
      </w:r>
      <w:proofErr w:type="spellStart"/>
      <w:r w:rsidRPr="00182177">
        <w:rPr>
          <w:rFonts w:ascii="Arial" w:hAnsi="Arial" w:cs="Arial"/>
          <w:sz w:val="20"/>
          <w:szCs w:val="20"/>
        </w:rPr>
        <w:t>Kuller</w:t>
      </w:r>
      <w:proofErr w:type="spellEnd"/>
      <w:r w:rsidRPr="00182177">
        <w:rPr>
          <w:rFonts w:ascii="Arial" w:hAnsi="Arial" w:cs="Arial"/>
          <w:sz w:val="20"/>
          <w:szCs w:val="20"/>
        </w:rPr>
        <w:t xml:space="preserve"> LH, Peters A, </w:t>
      </w:r>
      <w:proofErr w:type="spellStart"/>
      <w:r w:rsidRPr="00182177">
        <w:rPr>
          <w:rFonts w:ascii="Arial" w:hAnsi="Arial" w:cs="Arial"/>
          <w:sz w:val="20"/>
          <w:szCs w:val="20"/>
        </w:rPr>
        <w:t>Gallacher</w:t>
      </w:r>
      <w:proofErr w:type="spellEnd"/>
      <w:r w:rsidRPr="00182177">
        <w:rPr>
          <w:rFonts w:ascii="Arial" w:hAnsi="Arial" w:cs="Arial"/>
          <w:sz w:val="20"/>
          <w:szCs w:val="20"/>
        </w:rPr>
        <w:t xml:space="preserve"> J, </w:t>
      </w:r>
      <w:proofErr w:type="spellStart"/>
      <w:r w:rsidRPr="00182177">
        <w:rPr>
          <w:rFonts w:ascii="Arial" w:hAnsi="Arial" w:cs="Arial"/>
          <w:sz w:val="20"/>
          <w:szCs w:val="20"/>
        </w:rPr>
        <w:t>Kromhout</w:t>
      </w:r>
      <w:proofErr w:type="spellEnd"/>
      <w:r w:rsidRPr="00182177">
        <w:rPr>
          <w:rFonts w:ascii="Arial" w:hAnsi="Arial" w:cs="Arial"/>
          <w:sz w:val="20"/>
          <w:szCs w:val="20"/>
        </w:rPr>
        <w:t xml:space="preserve"> D, Iso H, </w:t>
      </w:r>
      <w:proofErr w:type="spellStart"/>
      <w:r w:rsidRPr="00182177">
        <w:rPr>
          <w:rFonts w:ascii="Arial" w:hAnsi="Arial" w:cs="Arial"/>
          <w:sz w:val="20"/>
          <w:szCs w:val="20"/>
        </w:rPr>
        <w:t>Knuiman</w:t>
      </w:r>
      <w:proofErr w:type="spellEnd"/>
      <w:r w:rsidRPr="00182177">
        <w:rPr>
          <w:rFonts w:ascii="Arial" w:hAnsi="Arial" w:cs="Arial"/>
          <w:sz w:val="20"/>
          <w:szCs w:val="20"/>
        </w:rPr>
        <w:t xml:space="preserve"> M, </w:t>
      </w:r>
      <w:proofErr w:type="spellStart"/>
      <w:r w:rsidRPr="00182177">
        <w:rPr>
          <w:rFonts w:ascii="Arial" w:hAnsi="Arial" w:cs="Arial"/>
          <w:sz w:val="20"/>
          <w:szCs w:val="20"/>
        </w:rPr>
        <w:t>Casiglia</w:t>
      </w:r>
      <w:proofErr w:type="spellEnd"/>
      <w:r w:rsidRPr="00182177">
        <w:rPr>
          <w:rFonts w:ascii="Arial" w:hAnsi="Arial" w:cs="Arial"/>
          <w:sz w:val="20"/>
          <w:szCs w:val="20"/>
        </w:rPr>
        <w:t xml:space="preserve"> E, </w:t>
      </w:r>
      <w:proofErr w:type="spellStart"/>
      <w:r w:rsidRPr="00182177">
        <w:rPr>
          <w:rFonts w:ascii="Arial" w:hAnsi="Arial" w:cs="Arial"/>
          <w:sz w:val="20"/>
          <w:szCs w:val="20"/>
        </w:rPr>
        <w:t>Kavousi</w:t>
      </w:r>
      <w:proofErr w:type="spellEnd"/>
      <w:r w:rsidRPr="00182177">
        <w:rPr>
          <w:rFonts w:ascii="Arial" w:hAnsi="Arial" w:cs="Arial"/>
          <w:sz w:val="20"/>
          <w:szCs w:val="20"/>
        </w:rPr>
        <w:t xml:space="preserve"> M, Palmieri L, </w:t>
      </w:r>
      <w:proofErr w:type="spellStart"/>
      <w:r w:rsidRPr="00182177">
        <w:rPr>
          <w:rFonts w:ascii="Arial" w:hAnsi="Arial" w:cs="Arial"/>
          <w:sz w:val="20"/>
          <w:szCs w:val="20"/>
        </w:rPr>
        <w:t>Sundström</w:t>
      </w:r>
      <w:proofErr w:type="spellEnd"/>
      <w:r w:rsidRPr="00182177">
        <w:rPr>
          <w:rFonts w:ascii="Arial" w:hAnsi="Arial" w:cs="Arial"/>
          <w:sz w:val="20"/>
          <w:szCs w:val="20"/>
        </w:rPr>
        <w:t xml:space="preserve"> J, Davis BR, </w:t>
      </w:r>
      <w:proofErr w:type="spellStart"/>
      <w:r w:rsidRPr="00182177">
        <w:rPr>
          <w:rFonts w:ascii="Arial" w:hAnsi="Arial" w:cs="Arial"/>
          <w:sz w:val="20"/>
          <w:szCs w:val="20"/>
        </w:rPr>
        <w:t>Njølstad</w:t>
      </w:r>
      <w:proofErr w:type="spellEnd"/>
      <w:r w:rsidRPr="00182177">
        <w:rPr>
          <w:rFonts w:ascii="Arial" w:hAnsi="Arial" w:cs="Arial"/>
          <w:sz w:val="20"/>
          <w:szCs w:val="20"/>
        </w:rPr>
        <w:t xml:space="preserve"> I, Couper D, </w:t>
      </w:r>
      <w:proofErr w:type="spellStart"/>
      <w:r w:rsidRPr="00182177">
        <w:rPr>
          <w:rFonts w:ascii="Arial" w:hAnsi="Arial" w:cs="Arial"/>
          <w:sz w:val="20"/>
          <w:szCs w:val="20"/>
        </w:rPr>
        <w:t>Danesh</w:t>
      </w:r>
      <w:proofErr w:type="spellEnd"/>
      <w:r w:rsidRPr="00182177">
        <w:rPr>
          <w:rFonts w:ascii="Arial" w:hAnsi="Arial" w:cs="Arial"/>
          <w:sz w:val="20"/>
          <w:szCs w:val="20"/>
        </w:rPr>
        <w:t xml:space="preserve"> J, Thompson SG, Wood A. </w:t>
      </w:r>
      <w:hyperlink r:id="rId2013"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2014" w:history="1">
        <w:r w:rsidR="00B37AC7" w:rsidRPr="00B37AC7">
          <w:rPr>
            <w:rFonts w:ascii="Arial" w:hAnsi="Arial" w:cs="Arial"/>
            <w:sz w:val="20"/>
            <w:szCs w:val="20"/>
          </w:rPr>
          <w:t>PMC5860526</w:t>
        </w:r>
      </w:hyperlink>
      <w:r w:rsidR="00B37AC7" w:rsidRPr="00B37AC7">
        <w:rPr>
          <w:rFonts w:ascii="Arial" w:hAnsi="Arial" w:cs="Arial"/>
          <w:sz w:val="20"/>
          <w:szCs w:val="20"/>
        </w:rPr>
        <w:t>.</w:t>
      </w:r>
    </w:p>
    <w:p w:rsidR="00894BCD" w:rsidRPr="00B37AC7" w:rsidRDefault="007D50D9" w:rsidP="00B37AC7">
      <w:hyperlink r:id="rId2015"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2016" w:history="1">
        <w:proofErr w:type="spellStart"/>
        <w:r w:rsidR="00894BCD" w:rsidRPr="00654987">
          <w:rPr>
            <w:rFonts w:ascii="Arial" w:hAnsi="Arial" w:cs="Arial"/>
            <w:sz w:val="20"/>
            <w:szCs w:val="20"/>
          </w:rPr>
          <w:t>LaMonte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017"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2018"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201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020"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2021"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2022"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Lemos</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023" w:history="1">
        <w:proofErr w:type="spellStart"/>
        <w:r w:rsidR="00894BCD" w:rsidRPr="00654987">
          <w:rPr>
            <w:rFonts w:ascii="Arial" w:hAnsi="Arial" w:cs="Arial"/>
            <w:sz w:val="20"/>
            <w:szCs w:val="20"/>
          </w:rPr>
          <w:t>Carnethon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024"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2025"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2026" w:tooltip="Journal of the American College of Cardiology." w:history="1">
        <w:r w:rsidR="00894BCD" w:rsidRPr="00654987">
          <w:rPr>
            <w:rFonts w:ascii="Arial" w:hAnsi="Arial" w:cs="Arial"/>
            <w:sz w:val="20"/>
            <w:szCs w:val="20"/>
          </w:rPr>
          <w:t xml:space="preserve">J Am Coll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2027"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rsidR="00894BCD" w:rsidRDefault="007D50D9" w:rsidP="005D02EF">
      <w:pPr>
        <w:shd w:val="clear" w:color="auto" w:fill="FFFFFF"/>
        <w:spacing w:after="0" w:line="240" w:lineRule="auto"/>
        <w:textAlignment w:val="baseline"/>
        <w:rPr>
          <w:rFonts w:ascii="Arial" w:hAnsi="Arial" w:cs="Arial"/>
          <w:sz w:val="20"/>
          <w:szCs w:val="20"/>
        </w:rPr>
      </w:pPr>
      <w:hyperlink r:id="rId2028"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2029"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2030" w:history="1">
        <w:proofErr w:type="spellStart"/>
        <w:r w:rsidR="00894BCD" w:rsidRPr="00654987">
          <w:rPr>
            <w:rFonts w:ascii="Arial" w:hAnsi="Arial" w:cs="Arial"/>
            <w:sz w:val="20"/>
            <w:szCs w:val="20"/>
          </w:rPr>
          <w:t>Bodapati</w:t>
        </w:r>
        <w:proofErr w:type="spellEnd"/>
        <w:r w:rsidR="00894BCD" w:rsidRPr="00654987">
          <w:rPr>
            <w:rFonts w:ascii="Arial" w:hAnsi="Arial" w:cs="Arial"/>
            <w:sz w:val="20"/>
            <w:szCs w:val="20"/>
          </w:rPr>
          <w:t xml:space="preserve"> RK</w:t>
        </w:r>
      </w:hyperlink>
      <w:r w:rsidR="00894BCD" w:rsidRPr="00654987">
        <w:rPr>
          <w:rFonts w:ascii="Arial" w:hAnsi="Arial" w:cs="Arial"/>
          <w:sz w:val="20"/>
          <w:szCs w:val="20"/>
        </w:rPr>
        <w:t xml:space="preserve">, </w:t>
      </w:r>
      <w:hyperlink r:id="rId2031"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2032"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2033"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Association of Holter-Derived Heart Rate Variability Parameters </w:t>
      </w:r>
      <w:proofErr w:type="gramStart"/>
      <w:r w:rsidR="00894BCD" w:rsidRPr="00EB637E">
        <w:rPr>
          <w:rFonts w:ascii="Arial" w:hAnsi="Arial" w:cs="Arial"/>
          <w:b/>
          <w:i/>
          <w:sz w:val="20"/>
          <w:szCs w:val="20"/>
        </w:rPr>
        <w:t>With</w:t>
      </w:r>
      <w:proofErr w:type="gramEnd"/>
      <w:r w:rsidR="00894BCD" w:rsidRPr="00EB637E">
        <w:rPr>
          <w:rFonts w:ascii="Arial" w:hAnsi="Arial" w:cs="Arial"/>
          <w:b/>
          <w:i/>
          <w:sz w:val="20"/>
          <w:szCs w:val="20"/>
        </w:rPr>
        <w:t xml:space="preserve"> the Development of Congestive Heart Failure in the Cardiovascular Health Study</w:t>
      </w:r>
      <w:r w:rsidR="00894BCD" w:rsidRPr="00654987">
        <w:rPr>
          <w:rFonts w:ascii="Arial" w:hAnsi="Arial" w:cs="Arial"/>
          <w:sz w:val="20"/>
          <w:szCs w:val="20"/>
        </w:rPr>
        <w:t xml:space="preserve">. </w:t>
      </w:r>
      <w:hyperlink r:id="rId2034"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2035" w:history="1">
        <w:r w:rsidR="00F144AD" w:rsidRPr="00F144AD">
          <w:rPr>
            <w:rFonts w:ascii="Arial" w:hAnsi="Arial" w:cs="Arial"/>
            <w:sz w:val="20"/>
            <w:szCs w:val="20"/>
          </w:rPr>
          <w:t>PMC5851278</w:t>
        </w:r>
      </w:hyperlink>
      <w:r w:rsidR="005D02EF" w:rsidRPr="005D02EF">
        <w:rPr>
          <w:rFonts w:ascii="Arial" w:hAnsi="Arial" w:cs="Arial"/>
          <w:sz w:val="20"/>
          <w:szCs w:val="20"/>
        </w:rPr>
        <w:t>.</w:t>
      </w:r>
    </w:p>
    <w:p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rsidR="00E2311C" w:rsidRDefault="00E2311C" w:rsidP="008207E7">
      <w:pPr>
        <w:rPr>
          <w:rFonts w:ascii="Arial" w:hAnsi="Arial" w:cs="Arial"/>
          <w:sz w:val="20"/>
          <w:szCs w:val="20"/>
        </w:rPr>
      </w:pPr>
      <w:r w:rsidRPr="00D412C8">
        <w:rPr>
          <w:rFonts w:ascii="Arial" w:hAnsi="Arial" w:cs="Arial"/>
          <w:sz w:val="20"/>
          <w:szCs w:val="20"/>
        </w:rPr>
        <w:t xml:space="preserve">Rao DC, Sung YJ, Winkler TW,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Gauderman</w:t>
      </w:r>
      <w:proofErr w:type="spellEnd"/>
      <w:r w:rsidRPr="00D412C8">
        <w:rPr>
          <w:rFonts w:ascii="Arial" w:hAnsi="Arial" w:cs="Arial"/>
          <w:sz w:val="20"/>
          <w:szCs w:val="20"/>
        </w:rPr>
        <w:t xml:space="preserve"> WJ, Rice K, Munroe PB, Psaty BM; CHARGE Gene-Lifestyle Interactions Working Group.</w:t>
      </w:r>
      <w:r>
        <w:rPr>
          <w:rFonts w:ascii="Arial" w:hAnsi="Arial" w:cs="Arial"/>
          <w:sz w:val="20"/>
          <w:szCs w:val="20"/>
        </w:rPr>
        <w:t xml:space="preserve"> </w:t>
      </w:r>
      <w:hyperlink r:id="rId2036" w:history="1">
        <w:proofErr w:type="spellStart"/>
        <w:r w:rsidRPr="00D73645">
          <w:rPr>
            <w:rFonts w:ascii="Arial" w:hAnsi="Arial" w:cs="Arial"/>
            <w:b/>
            <w:i/>
            <w:sz w:val="20"/>
            <w:szCs w:val="20"/>
          </w:rPr>
          <w:t>Multiancestry</w:t>
        </w:r>
        <w:proofErr w:type="spellEnd"/>
        <w:r w:rsidRPr="00D73645">
          <w:rPr>
            <w:rFonts w:ascii="Arial" w:hAnsi="Arial" w:cs="Arial"/>
            <w:b/>
            <w:i/>
            <w:sz w:val="20"/>
            <w:szCs w:val="20"/>
          </w:rPr>
          <w:t xml:space="preserve">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e001649. PM: 28620071. </w:t>
      </w:r>
      <w:hyperlink r:id="rId2037" w:history="1">
        <w:r w:rsidRPr="00D412C8">
          <w:rPr>
            <w:rFonts w:ascii="Arial" w:hAnsi="Arial" w:cs="Arial"/>
            <w:sz w:val="20"/>
            <w:szCs w:val="20"/>
          </w:rPr>
          <w:t>PMC5476223</w:t>
        </w:r>
      </w:hyperlink>
      <w:r w:rsidRPr="00D412C8">
        <w:rPr>
          <w:rFonts w:ascii="Arial" w:hAnsi="Arial" w:cs="Arial"/>
          <w:sz w:val="20"/>
          <w:szCs w:val="20"/>
        </w:rPr>
        <w:t xml:space="preserve">. </w:t>
      </w:r>
    </w:p>
    <w:p w:rsidR="00443C8E" w:rsidRPr="00071E33" w:rsidRDefault="00443C8E" w:rsidP="00071E33">
      <w:r w:rsidRPr="004C1CA2">
        <w:rPr>
          <w:rFonts w:ascii="Arial" w:hAnsi="Arial" w:cs="Arial"/>
          <w:sz w:val="20"/>
          <w:szCs w:val="20"/>
        </w:rPr>
        <w:t xml:space="preserve">Richard MA, Huan T,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S, </w:t>
      </w:r>
      <w:proofErr w:type="spellStart"/>
      <w:r w:rsidRPr="004C1CA2">
        <w:rPr>
          <w:rFonts w:ascii="Arial" w:hAnsi="Arial" w:cs="Arial"/>
          <w:sz w:val="20"/>
          <w:szCs w:val="20"/>
        </w:rPr>
        <w:t>Gondalia</w:t>
      </w:r>
      <w:proofErr w:type="spellEnd"/>
      <w:r w:rsidRPr="004C1CA2">
        <w:rPr>
          <w:rFonts w:ascii="Arial" w:hAnsi="Arial" w:cs="Arial"/>
          <w:sz w:val="20"/>
          <w:szCs w:val="20"/>
        </w:rPr>
        <w:t xml:space="preserve"> R, </w:t>
      </w:r>
      <w:proofErr w:type="spellStart"/>
      <w:r w:rsidRPr="004C1CA2">
        <w:rPr>
          <w:rFonts w:ascii="Arial" w:hAnsi="Arial" w:cs="Arial"/>
          <w:sz w:val="20"/>
          <w:szCs w:val="20"/>
        </w:rPr>
        <w:t>Jhun</w:t>
      </w:r>
      <w:proofErr w:type="spellEnd"/>
      <w:r w:rsidRPr="004C1CA2">
        <w:rPr>
          <w:rFonts w:ascii="Arial" w:hAnsi="Arial" w:cs="Arial"/>
          <w:sz w:val="20"/>
          <w:szCs w:val="20"/>
        </w:rPr>
        <w:t xml:space="preserve"> MA, Brody JA, Irvin MR,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 Shen J, Tsai PC, </w:t>
      </w:r>
      <w:proofErr w:type="spellStart"/>
      <w:r w:rsidRPr="004C1CA2">
        <w:rPr>
          <w:rFonts w:ascii="Arial" w:hAnsi="Arial" w:cs="Arial"/>
          <w:sz w:val="20"/>
          <w:szCs w:val="20"/>
        </w:rPr>
        <w:t>Montasser</w:t>
      </w:r>
      <w:proofErr w:type="spellEnd"/>
      <w:r w:rsidRPr="004C1CA2">
        <w:rPr>
          <w:rFonts w:ascii="Arial" w:hAnsi="Arial" w:cs="Arial"/>
          <w:sz w:val="20"/>
          <w:szCs w:val="20"/>
        </w:rPr>
        <w:t xml:space="preserve"> ME, Jia Y, Syme C, </w:t>
      </w:r>
      <w:proofErr w:type="spellStart"/>
      <w:r w:rsidRPr="004C1CA2">
        <w:rPr>
          <w:rFonts w:ascii="Arial" w:hAnsi="Arial" w:cs="Arial"/>
          <w:sz w:val="20"/>
          <w:szCs w:val="20"/>
        </w:rPr>
        <w:t>Salfati</w:t>
      </w:r>
      <w:proofErr w:type="spellEnd"/>
      <w:r w:rsidRPr="004C1CA2">
        <w:rPr>
          <w:rFonts w:ascii="Arial" w:hAnsi="Arial" w:cs="Arial"/>
          <w:sz w:val="20"/>
          <w:szCs w:val="20"/>
        </w:rPr>
        <w:t xml:space="preserve"> EL,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Guan W, Mosley TH Jr, Bressler J, Morrison AC, Liu C, Mendelson MM,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van </w:t>
      </w:r>
      <w:proofErr w:type="spellStart"/>
      <w:r w:rsidRPr="004C1CA2">
        <w:rPr>
          <w:rFonts w:ascii="Arial" w:hAnsi="Arial" w:cs="Arial"/>
          <w:sz w:val="20"/>
          <w:szCs w:val="20"/>
        </w:rPr>
        <w:t>Meurs</w:t>
      </w:r>
      <w:proofErr w:type="spellEnd"/>
      <w:r w:rsidRPr="004C1CA2">
        <w:rPr>
          <w:rFonts w:ascii="Arial" w:hAnsi="Arial" w:cs="Arial"/>
          <w:sz w:val="20"/>
          <w:szCs w:val="20"/>
        </w:rPr>
        <w:t xml:space="preserve">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Zhao W, Turner ST, </w:t>
      </w:r>
      <w:proofErr w:type="spellStart"/>
      <w:r w:rsidRPr="004C1CA2">
        <w:rPr>
          <w:rFonts w:ascii="Arial" w:hAnsi="Arial" w:cs="Arial"/>
          <w:sz w:val="20"/>
          <w:szCs w:val="20"/>
        </w:rPr>
        <w:t>Absher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Starr JM, McRae AF, Hou L, Just AC, Schwartz JD, </w:t>
      </w:r>
      <w:proofErr w:type="spellStart"/>
      <w:r w:rsidRPr="004C1CA2">
        <w:rPr>
          <w:rFonts w:ascii="Arial" w:hAnsi="Arial" w:cs="Arial"/>
          <w:sz w:val="20"/>
          <w:szCs w:val="20"/>
        </w:rPr>
        <w:t>Vokonas</w:t>
      </w:r>
      <w:proofErr w:type="spellEnd"/>
      <w:r w:rsidRPr="004C1CA2">
        <w:rPr>
          <w:rFonts w:ascii="Arial" w:hAnsi="Arial" w:cs="Arial"/>
          <w:sz w:val="20"/>
          <w:szCs w:val="20"/>
        </w:rPr>
        <w:t xml:space="preserve"> PS,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Spector TD, </w:t>
      </w:r>
      <w:proofErr w:type="spellStart"/>
      <w:r w:rsidRPr="004C1CA2">
        <w:rPr>
          <w:rFonts w:ascii="Arial" w:hAnsi="Arial" w:cs="Arial"/>
          <w:sz w:val="20"/>
          <w:szCs w:val="20"/>
        </w:rPr>
        <w:t>Shuldiner</w:t>
      </w:r>
      <w:proofErr w:type="spellEnd"/>
      <w:r w:rsidRPr="004C1CA2">
        <w:rPr>
          <w:rFonts w:ascii="Arial" w:hAnsi="Arial" w:cs="Arial"/>
          <w:sz w:val="20"/>
          <w:szCs w:val="20"/>
        </w:rPr>
        <w:t xml:space="preserve"> A, </w:t>
      </w:r>
      <w:proofErr w:type="spellStart"/>
      <w:r w:rsidRPr="004C1CA2">
        <w:rPr>
          <w:rFonts w:ascii="Arial" w:hAnsi="Arial" w:cs="Arial"/>
          <w:sz w:val="20"/>
          <w:szCs w:val="20"/>
        </w:rPr>
        <w:t>Damcott</w:t>
      </w:r>
      <w:proofErr w:type="spellEnd"/>
      <w:r w:rsidRPr="004C1CA2">
        <w:rPr>
          <w:rFonts w:ascii="Arial" w:hAnsi="Arial" w:cs="Arial"/>
          <w:sz w:val="20"/>
          <w:szCs w:val="20"/>
        </w:rPr>
        <w:t xml:space="preserve"> CM, Rotter JI, Palmas W, Liu Y, Paus T, Horvath S, O'Connell JR, Guo X, </w:t>
      </w:r>
      <w:proofErr w:type="spellStart"/>
      <w:r w:rsidRPr="004C1CA2">
        <w:rPr>
          <w:rFonts w:ascii="Arial" w:hAnsi="Arial" w:cs="Arial"/>
          <w:sz w:val="20"/>
          <w:szCs w:val="20"/>
        </w:rPr>
        <w:t>Pausova</w:t>
      </w:r>
      <w:proofErr w:type="spellEnd"/>
      <w:r w:rsidRPr="004C1CA2">
        <w:rPr>
          <w:rFonts w:ascii="Arial" w:hAnsi="Arial" w:cs="Arial"/>
          <w:sz w:val="20"/>
          <w:szCs w:val="20"/>
        </w:rPr>
        <w:t xml:space="preserve"> Z,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Sotoodehnia N, Smith JA, Arnett DK,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Baccarelli</w:t>
      </w:r>
      <w:proofErr w:type="spellEnd"/>
      <w:r w:rsidRPr="004C1CA2">
        <w:rPr>
          <w:rFonts w:ascii="Arial" w:hAnsi="Arial" w:cs="Arial"/>
          <w:sz w:val="20"/>
          <w:szCs w:val="20"/>
        </w:rPr>
        <w:t xml:space="preserve"> AA, Bell JT,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 </w:t>
      </w:r>
      <w:proofErr w:type="spellStart"/>
      <w:r w:rsidRPr="004C1CA2">
        <w:rPr>
          <w:rFonts w:ascii="Arial" w:hAnsi="Arial" w:cs="Arial"/>
          <w:sz w:val="20"/>
          <w:szCs w:val="20"/>
        </w:rPr>
        <w:t>Dehghan</w:t>
      </w:r>
      <w:proofErr w:type="spellEnd"/>
      <w:r w:rsidRPr="004C1CA2">
        <w:rPr>
          <w:rFonts w:ascii="Arial" w:hAnsi="Arial" w:cs="Arial"/>
          <w:sz w:val="20"/>
          <w:szCs w:val="20"/>
        </w:rPr>
        <w:t xml:space="preserve"> A, Levy D,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hyperlink r:id="rId2038"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2039" w:history="1">
        <w:r w:rsidR="00071E33" w:rsidRPr="00071E33">
          <w:rPr>
            <w:rFonts w:ascii="Arial" w:hAnsi="Arial" w:cs="Arial"/>
            <w:sz w:val="20"/>
            <w:szCs w:val="20"/>
          </w:rPr>
          <w:t>PMC5812919</w:t>
        </w:r>
      </w:hyperlink>
      <w:r w:rsidR="00071E33" w:rsidRPr="00071E33">
        <w:rPr>
          <w:rFonts w:ascii="Arial" w:hAnsi="Arial" w:cs="Arial"/>
          <w:sz w:val="20"/>
          <w:szCs w:val="20"/>
        </w:rPr>
        <w:t>.</w:t>
      </w:r>
    </w:p>
    <w:p w:rsidR="00C00077" w:rsidRPr="008207E7" w:rsidRDefault="00C00077" w:rsidP="008207E7">
      <w:r w:rsidRPr="00C603DE">
        <w:rPr>
          <w:rFonts w:ascii="Arial" w:hAnsi="Arial" w:cs="Arial"/>
          <w:color w:val="000000"/>
          <w:sz w:val="20"/>
          <w:szCs w:val="20"/>
        </w:rPr>
        <w:t xml:space="preserve">Robinson-Cohen C, </w:t>
      </w:r>
      <w:proofErr w:type="spellStart"/>
      <w:r w:rsidRPr="00C603DE">
        <w:rPr>
          <w:rFonts w:ascii="Arial" w:hAnsi="Arial" w:cs="Arial"/>
          <w:color w:val="000000"/>
          <w:sz w:val="20"/>
          <w:szCs w:val="20"/>
        </w:rPr>
        <w:t>Lutsey</w:t>
      </w:r>
      <w:proofErr w:type="spellEnd"/>
      <w:r w:rsidRPr="00C603DE">
        <w:rPr>
          <w:rFonts w:ascii="Arial" w:hAnsi="Arial" w:cs="Arial"/>
          <w:color w:val="000000"/>
          <w:sz w:val="20"/>
          <w:szCs w:val="20"/>
        </w:rPr>
        <w:t xml:space="preserve"> PL, Kleber ME, Nielson CM, Mitchell BD, Bis JC, </w:t>
      </w:r>
      <w:proofErr w:type="spellStart"/>
      <w:r w:rsidRPr="00C603DE">
        <w:rPr>
          <w:rFonts w:ascii="Arial" w:hAnsi="Arial" w:cs="Arial"/>
          <w:color w:val="000000"/>
          <w:sz w:val="20"/>
          <w:szCs w:val="20"/>
        </w:rPr>
        <w:t>Eny</w:t>
      </w:r>
      <w:proofErr w:type="spellEnd"/>
      <w:r w:rsidRPr="00C603DE">
        <w:rPr>
          <w:rFonts w:ascii="Arial" w:hAnsi="Arial" w:cs="Arial"/>
          <w:color w:val="000000"/>
          <w:sz w:val="20"/>
          <w:szCs w:val="20"/>
        </w:rPr>
        <w:t xml:space="preserve"> KM, </w:t>
      </w:r>
      <w:proofErr w:type="spellStart"/>
      <w:r w:rsidRPr="00C603DE">
        <w:rPr>
          <w:rFonts w:ascii="Arial" w:hAnsi="Arial" w:cs="Arial"/>
          <w:color w:val="000000"/>
          <w:sz w:val="20"/>
          <w:szCs w:val="20"/>
        </w:rPr>
        <w:t>Portas</w:t>
      </w:r>
      <w:proofErr w:type="spellEnd"/>
      <w:r w:rsidRPr="00C603DE">
        <w:rPr>
          <w:rFonts w:ascii="Arial" w:hAnsi="Arial" w:cs="Arial"/>
          <w:color w:val="000000"/>
          <w:sz w:val="20"/>
          <w:szCs w:val="20"/>
        </w:rPr>
        <w:t xml:space="preserve"> L, Eriksson J,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Koller DL, </w:t>
      </w:r>
      <w:proofErr w:type="spellStart"/>
      <w:r w:rsidRPr="00C603DE">
        <w:rPr>
          <w:rFonts w:ascii="Arial" w:hAnsi="Arial" w:cs="Arial"/>
          <w:color w:val="000000"/>
          <w:sz w:val="20"/>
          <w:szCs w:val="20"/>
        </w:rPr>
        <w:t>Milaneschi</w:t>
      </w:r>
      <w:proofErr w:type="spellEnd"/>
      <w:r w:rsidRPr="00C603DE">
        <w:rPr>
          <w:rFonts w:ascii="Arial" w:hAnsi="Arial" w:cs="Arial"/>
          <w:color w:val="000000"/>
          <w:sz w:val="20"/>
          <w:szCs w:val="20"/>
        </w:rPr>
        <w:t xml:space="preserve"> Y,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Pilz</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Nethander</w:t>
      </w:r>
      <w:proofErr w:type="spellEnd"/>
      <w:r w:rsidRPr="00C603DE">
        <w:rPr>
          <w:rFonts w:ascii="Arial" w:hAnsi="Arial" w:cs="Arial"/>
          <w:color w:val="000000"/>
          <w:sz w:val="20"/>
          <w:szCs w:val="20"/>
        </w:rPr>
        <w:t xml:space="preserve"> M, Selvin E, Tang W, Weng LC, Wong HS, Lai D, Peacock M, </w:t>
      </w:r>
      <w:proofErr w:type="spellStart"/>
      <w:r w:rsidRPr="00C603DE">
        <w:rPr>
          <w:rFonts w:ascii="Arial" w:hAnsi="Arial" w:cs="Arial"/>
          <w:color w:val="000000"/>
          <w:sz w:val="20"/>
          <w:szCs w:val="20"/>
        </w:rPr>
        <w:t>Hannemann</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Nauk</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Murgia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Pattee</w:t>
      </w:r>
      <w:proofErr w:type="spellEnd"/>
      <w:r w:rsidRPr="00C603DE">
        <w:rPr>
          <w:rFonts w:ascii="Arial" w:hAnsi="Arial" w:cs="Arial"/>
          <w:color w:val="000000"/>
          <w:sz w:val="20"/>
          <w:szCs w:val="20"/>
        </w:rPr>
        <w:t xml:space="preserve"> JW, Orwoll E, </w:t>
      </w:r>
      <w:proofErr w:type="spellStart"/>
      <w:r w:rsidRPr="00C603DE">
        <w:rPr>
          <w:rFonts w:ascii="Arial" w:hAnsi="Arial" w:cs="Arial"/>
          <w:color w:val="000000"/>
          <w:sz w:val="20"/>
          <w:szCs w:val="20"/>
        </w:rPr>
        <w:t>Zmuda</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Riancho</w:t>
      </w:r>
      <w:proofErr w:type="spellEnd"/>
      <w:r w:rsidRPr="00C603DE">
        <w:rPr>
          <w:rFonts w:ascii="Arial" w:hAnsi="Arial" w:cs="Arial"/>
          <w:color w:val="000000"/>
          <w:sz w:val="20"/>
          <w:szCs w:val="20"/>
        </w:rPr>
        <w:t xml:space="preserve"> JA, Wolf M, Williams F,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Econs</w:t>
      </w:r>
      <w:proofErr w:type="spellEnd"/>
      <w:r w:rsidRPr="00C603DE">
        <w:rPr>
          <w:rFonts w:ascii="Arial" w:hAnsi="Arial" w:cs="Arial"/>
          <w:color w:val="000000"/>
          <w:sz w:val="20"/>
          <w:szCs w:val="20"/>
        </w:rPr>
        <w:t xml:space="preserve"> MJ, Ryan KA, Ohlsson C, Paterson AD, Psaty BM, Siscovick DS, Rotter JI, </w:t>
      </w:r>
      <w:proofErr w:type="spellStart"/>
      <w:r w:rsidRPr="00C603DE">
        <w:rPr>
          <w:rFonts w:ascii="Arial" w:hAnsi="Arial" w:cs="Arial"/>
          <w:color w:val="000000"/>
          <w:sz w:val="20"/>
          <w:szCs w:val="20"/>
        </w:rPr>
        <w:t>Pirastu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Streeten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März</w:t>
      </w:r>
      <w:proofErr w:type="spellEnd"/>
      <w:r w:rsidRPr="00C603DE">
        <w:rPr>
          <w:rFonts w:ascii="Arial" w:hAnsi="Arial" w:cs="Arial"/>
          <w:color w:val="000000"/>
          <w:sz w:val="20"/>
          <w:szCs w:val="20"/>
        </w:rPr>
        <w:t xml:space="preserve"> W, Fox C, Coresh J, </w:t>
      </w:r>
      <w:proofErr w:type="spellStart"/>
      <w:r w:rsidRPr="00C603DE">
        <w:rPr>
          <w:rFonts w:ascii="Arial" w:hAnsi="Arial" w:cs="Arial"/>
          <w:color w:val="000000"/>
          <w:sz w:val="20"/>
          <w:szCs w:val="20"/>
        </w:rPr>
        <w:t>Wallaschofski</w:t>
      </w:r>
      <w:proofErr w:type="spellEnd"/>
      <w:r w:rsidRPr="00C603DE">
        <w:rPr>
          <w:rFonts w:ascii="Arial" w:hAnsi="Arial" w:cs="Arial"/>
          <w:color w:val="000000"/>
          <w:sz w:val="20"/>
          <w:szCs w:val="20"/>
        </w:rPr>
        <w:t xml:space="preserve">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 xml:space="preserve">J Am Soc </w:t>
      </w:r>
      <w:proofErr w:type="spellStart"/>
      <w:r w:rsidRPr="00C603DE">
        <w:rPr>
          <w:rFonts w:ascii="Arial" w:hAnsi="Arial" w:cs="Arial"/>
          <w:color w:val="000000"/>
          <w:sz w:val="20"/>
          <w:szCs w:val="20"/>
        </w:rPr>
        <w:t>Nephrol</w:t>
      </w:r>
      <w:proofErr w:type="spellEnd"/>
      <w:r w:rsidRPr="00C603DE">
        <w:rPr>
          <w:rFonts w:ascii="Arial" w:hAnsi="Arial" w:cs="Arial"/>
          <w:color w:val="000000"/>
          <w:sz w:val="20"/>
          <w:szCs w:val="20"/>
        </w:rPr>
        <w:t>.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2040"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rsidR="00894BCD" w:rsidRDefault="007D50D9" w:rsidP="00BC1BDB">
      <w:pPr>
        <w:rPr>
          <w:rFonts w:ascii="Arial" w:hAnsi="Arial" w:cs="Arial"/>
          <w:sz w:val="20"/>
          <w:szCs w:val="20"/>
        </w:rPr>
      </w:pPr>
      <w:hyperlink r:id="rId2041" w:history="1">
        <w:proofErr w:type="spellStart"/>
        <w:r w:rsidR="00894BCD" w:rsidRPr="00654987">
          <w:rPr>
            <w:rFonts w:ascii="Arial" w:hAnsi="Arial" w:cs="Arial"/>
            <w:sz w:val="20"/>
            <w:szCs w:val="20"/>
          </w:rPr>
          <w:t>Roetker</w:t>
        </w:r>
        <w:proofErr w:type="spellEnd"/>
        <w:r w:rsidR="00894BCD" w:rsidRPr="00654987">
          <w:rPr>
            <w:rFonts w:ascii="Arial" w:hAnsi="Arial" w:cs="Arial"/>
            <w:sz w:val="20"/>
            <w:szCs w:val="20"/>
          </w:rPr>
          <w:t xml:space="preserve"> NS</w:t>
        </w:r>
      </w:hyperlink>
      <w:r w:rsidR="00894BCD" w:rsidRPr="00654987">
        <w:rPr>
          <w:rFonts w:ascii="Arial" w:hAnsi="Arial" w:cs="Arial"/>
          <w:sz w:val="20"/>
          <w:szCs w:val="20"/>
        </w:rPr>
        <w:t xml:space="preserve">, </w:t>
      </w:r>
      <w:hyperlink r:id="rId2042" w:history="1">
        <w:proofErr w:type="spellStart"/>
        <w:r w:rsidR="00894BCD" w:rsidRPr="00654987">
          <w:rPr>
            <w:rFonts w:ascii="Arial" w:hAnsi="Arial" w:cs="Arial"/>
            <w:sz w:val="20"/>
            <w:szCs w:val="20"/>
          </w:rPr>
          <w:t>Armasu</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043"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2044" w:history="1">
        <w:proofErr w:type="spellStart"/>
        <w:r w:rsidR="00894BCD" w:rsidRPr="00654987">
          <w:rPr>
            <w:rFonts w:ascii="Arial" w:hAnsi="Arial" w:cs="Arial"/>
            <w:sz w:val="20"/>
            <w:szCs w:val="20"/>
          </w:rPr>
          <w:t>Lutsey</w:t>
        </w:r>
        <w:proofErr w:type="spellEnd"/>
        <w:r w:rsidR="00894BCD" w:rsidRPr="00654987">
          <w:rPr>
            <w:rFonts w:ascii="Arial" w:hAnsi="Arial" w:cs="Arial"/>
            <w:sz w:val="20"/>
            <w:szCs w:val="20"/>
          </w:rPr>
          <w:t xml:space="preserve"> PL</w:t>
        </w:r>
      </w:hyperlink>
      <w:r w:rsidR="00894BCD" w:rsidRPr="00654987">
        <w:rPr>
          <w:rFonts w:ascii="Arial" w:hAnsi="Arial" w:cs="Arial"/>
          <w:sz w:val="20"/>
          <w:szCs w:val="20"/>
        </w:rPr>
        <w:t xml:space="preserve">, </w:t>
      </w:r>
      <w:hyperlink r:id="rId2045"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2046"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2047"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2048" w:history="1">
        <w:proofErr w:type="spellStart"/>
        <w:r w:rsidR="00894BCD" w:rsidRPr="00654987">
          <w:rPr>
            <w:rFonts w:ascii="Arial" w:hAnsi="Arial" w:cs="Arial"/>
            <w:sz w:val="20"/>
            <w:szCs w:val="20"/>
          </w:rPr>
          <w:t>MacLehose</w:t>
        </w:r>
        <w:proofErr w:type="spellEnd"/>
        <w:r w:rsidR="00894BCD" w:rsidRPr="00654987">
          <w:rPr>
            <w:rFonts w:ascii="Arial" w:hAnsi="Arial" w:cs="Arial"/>
            <w:sz w:val="20"/>
            <w:szCs w:val="20"/>
          </w:rPr>
          <w:t xml:space="preserve"> RF</w:t>
        </w:r>
      </w:hyperlink>
      <w:r w:rsidR="00894BCD" w:rsidRPr="00654987">
        <w:rPr>
          <w:rFonts w:ascii="Arial" w:hAnsi="Arial" w:cs="Arial"/>
          <w:sz w:val="20"/>
          <w:szCs w:val="20"/>
        </w:rPr>
        <w:t xml:space="preserve">, </w:t>
      </w:r>
      <w:hyperlink r:id="rId2049"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050"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051"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2052"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Taller height as a risk </w:t>
      </w:r>
      <w:r w:rsidR="00894BCD" w:rsidRPr="00EB637E">
        <w:rPr>
          <w:rFonts w:ascii="Arial" w:hAnsi="Arial" w:cs="Arial"/>
          <w:b/>
          <w:i/>
          <w:sz w:val="20"/>
          <w:szCs w:val="20"/>
        </w:rPr>
        <w:lastRenderedPageBreak/>
        <w:t>factor for venous thromboembolism: a Mendelian randomization meta-analysis</w:t>
      </w:r>
      <w:r w:rsidR="00894BCD" w:rsidRPr="00654987">
        <w:rPr>
          <w:rFonts w:ascii="Arial" w:hAnsi="Arial" w:cs="Arial"/>
          <w:sz w:val="20"/>
          <w:szCs w:val="20"/>
        </w:rPr>
        <w:t xml:space="preserve">. </w:t>
      </w:r>
      <w:hyperlink r:id="rId2053" w:tooltip="Journal of thrombosis and haemostasis : JTH." w:history="1">
        <w:r w:rsidR="00894BCD" w:rsidRPr="00654987">
          <w:rPr>
            <w:rFonts w:ascii="Arial" w:hAnsi="Arial" w:cs="Arial"/>
            <w:sz w:val="20"/>
            <w:szCs w:val="20"/>
          </w:rPr>
          <w:t xml:space="preserve">J </w:t>
        </w:r>
        <w:proofErr w:type="spellStart"/>
        <w:r w:rsidR="00894BCD" w:rsidRPr="00654987">
          <w:rPr>
            <w:rFonts w:ascii="Arial" w:hAnsi="Arial" w:cs="Arial"/>
            <w:sz w:val="20"/>
            <w:szCs w:val="20"/>
          </w:rPr>
          <w:t>Thromb</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Haemost</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2054"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rsidR="00E2311C" w:rsidRDefault="00E2311C" w:rsidP="00B23DF2">
      <w:pPr>
        <w:rPr>
          <w:rFonts w:ascii="Arial" w:hAnsi="Arial" w:cs="Arial"/>
          <w:sz w:val="20"/>
          <w:szCs w:val="20"/>
        </w:rPr>
      </w:pPr>
      <w:r w:rsidRPr="00A02257">
        <w:rPr>
          <w:rFonts w:ascii="Arial" w:hAnsi="Arial" w:cs="Arial"/>
          <w:sz w:val="20"/>
          <w:szCs w:val="20"/>
        </w:rPr>
        <w:t xml:space="preserve">Saber H, </w:t>
      </w:r>
      <w:proofErr w:type="spellStart"/>
      <w:r w:rsidRPr="00A02257">
        <w:rPr>
          <w:rFonts w:ascii="Arial" w:hAnsi="Arial" w:cs="Arial"/>
          <w:sz w:val="20"/>
          <w:szCs w:val="20"/>
        </w:rPr>
        <w:t>Yakoob</w:t>
      </w:r>
      <w:proofErr w:type="spellEnd"/>
      <w:r w:rsidRPr="00A02257">
        <w:rPr>
          <w:rFonts w:ascii="Arial" w:hAnsi="Arial" w:cs="Arial"/>
          <w:sz w:val="20"/>
          <w:szCs w:val="20"/>
        </w:rPr>
        <w:t xml:space="preserve"> MY, Shi P, Longstreth WT Jr, Lemaitre RN, Siscovick D, </w:t>
      </w:r>
      <w:proofErr w:type="spellStart"/>
      <w:r w:rsidRPr="00A02257">
        <w:rPr>
          <w:rFonts w:ascii="Arial" w:hAnsi="Arial" w:cs="Arial"/>
          <w:sz w:val="20"/>
          <w:szCs w:val="20"/>
        </w:rPr>
        <w:t>Rexrode</w:t>
      </w:r>
      <w:proofErr w:type="spellEnd"/>
      <w:r w:rsidRPr="00A02257">
        <w:rPr>
          <w:rFonts w:ascii="Arial" w:hAnsi="Arial" w:cs="Arial"/>
          <w:sz w:val="20"/>
          <w:szCs w:val="20"/>
        </w:rPr>
        <w:t xml:space="preserve"> KM, Willett WC, Mozaffarian D. </w:t>
      </w:r>
      <w:hyperlink r:id="rId2055"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2056" w:history="1">
        <w:r w:rsidR="00B23DF2" w:rsidRPr="00B23DF2">
          <w:rPr>
            <w:rFonts w:ascii="Arial" w:hAnsi="Arial" w:cs="Arial"/>
            <w:sz w:val="20"/>
            <w:szCs w:val="20"/>
          </w:rPr>
          <w:t>PMC5769157</w:t>
        </w:r>
      </w:hyperlink>
      <w:r w:rsidR="00B23DF2" w:rsidRPr="00B23DF2">
        <w:rPr>
          <w:rFonts w:ascii="Arial" w:hAnsi="Arial" w:cs="Arial"/>
          <w:sz w:val="20"/>
          <w:szCs w:val="20"/>
        </w:rPr>
        <w:t>.</w:t>
      </w:r>
    </w:p>
    <w:p w:rsidR="00411F77" w:rsidRPr="00153662" w:rsidRDefault="00411F77" w:rsidP="00411F77">
      <w:pPr>
        <w:pStyle w:val="details"/>
        <w:rPr>
          <w:rFonts w:ascii="Arial" w:hAnsi="Arial" w:cs="Arial"/>
          <w:sz w:val="20"/>
          <w:szCs w:val="20"/>
        </w:rPr>
      </w:pPr>
      <w:r w:rsidRPr="00153662">
        <w:rPr>
          <w:rFonts w:ascii="Arial" w:hAnsi="Arial" w:cs="Arial"/>
          <w:sz w:val="20"/>
          <w:szCs w:val="20"/>
        </w:rPr>
        <w:t xml:space="preserve">Sadhu JS, Novak E,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Kizer JR, Psaty BM, Stein PK, Brown DL. </w:t>
      </w:r>
      <w:hyperlink r:id="rId2057" w:history="1">
        <w:r w:rsidRPr="000E24E7">
          <w:rPr>
            <w:rFonts w:ascii="Arial" w:eastAsiaTheme="minorEastAsia" w:hAnsi="Arial" w:cs="Arial"/>
            <w:b/>
            <w:i/>
            <w:sz w:val="20"/>
            <w:szCs w:val="20"/>
          </w:rPr>
          <w:t xml:space="preserve">Association of </w:t>
        </w:r>
        <w:r>
          <w:rPr>
            <w:rFonts w:ascii="Arial" w:eastAsiaTheme="minorEastAsia" w:hAnsi="Arial" w:cs="Arial"/>
            <w:b/>
            <w:i/>
            <w:sz w:val="20"/>
            <w:szCs w:val="20"/>
          </w:rPr>
          <w:t>a</w:t>
        </w:r>
        <w:r w:rsidRPr="000E24E7">
          <w:rPr>
            <w:rFonts w:ascii="Arial" w:eastAsiaTheme="minorEastAsia" w:hAnsi="Arial" w:cs="Arial"/>
            <w:b/>
            <w:i/>
            <w:sz w:val="20"/>
            <w:szCs w:val="20"/>
          </w:rPr>
          <w:t xml:space="preserve">lcohol </w:t>
        </w:r>
        <w:r>
          <w:rPr>
            <w:rFonts w:ascii="Arial" w:eastAsiaTheme="minorEastAsia" w:hAnsi="Arial" w:cs="Arial"/>
            <w:b/>
            <w:i/>
            <w:sz w:val="20"/>
            <w:szCs w:val="20"/>
          </w:rPr>
          <w:t>c</w:t>
        </w:r>
        <w:r w:rsidRPr="000E24E7">
          <w:rPr>
            <w:rFonts w:ascii="Arial" w:eastAsiaTheme="minorEastAsia" w:hAnsi="Arial" w:cs="Arial"/>
            <w:b/>
            <w:i/>
            <w:sz w:val="20"/>
            <w:szCs w:val="20"/>
          </w:rPr>
          <w:t xml:space="preserve">onsumption </w:t>
        </w:r>
        <w:r>
          <w:rPr>
            <w:rFonts w:ascii="Arial" w:eastAsiaTheme="minorEastAsia" w:hAnsi="Arial" w:cs="Arial"/>
            <w:b/>
            <w:i/>
            <w:sz w:val="20"/>
            <w:szCs w:val="20"/>
          </w:rPr>
          <w:t>a</w:t>
        </w:r>
        <w:r w:rsidRPr="000E24E7">
          <w:rPr>
            <w:rFonts w:ascii="Arial" w:eastAsiaTheme="minorEastAsia" w:hAnsi="Arial" w:cs="Arial"/>
            <w:b/>
            <w:i/>
            <w:sz w:val="20"/>
            <w:szCs w:val="20"/>
          </w:rPr>
          <w:t xml:space="preserve">fter </w:t>
        </w:r>
        <w:r>
          <w:rPr>
            <w:rFonts w:ascii="Arial" w:eastAsiaTheme="minorEastAsia" w:hAnsi="Arial" w:cs="Arial"/>
            <w:b/>
            <w:i/>
            <w:sz w:val="20"/>
            <w:szCs w:val="20"/>
          </w:rPr>
          <w:t>d</w:t>
        </w:r>
        <w:r w:rsidRPr="000E24E7">
          <w:rPr>
            <w:rFonts w:ascii="Arial" w:eastAsiaTheme="minorEastAsia" w:hAnsi="Arial" w:cs="Arial"/>
            <w:b/>
            <w:i/>
            <w:sz w:val="20"/>
            <w:szCs w:val="20"/>
          </w:rPr>
          <w:t xml:space="preserve">evelopment of </w:t>
        </w:r>
        <w:r>
          <w:rPr>
            <w:rFonts w:ascii="Arial" w:eastAsiaTheme="minorEastAsia" w:hAnsi="Arial" w:cs="Arial"/>
            <w:b/>
            <w:i/>
            <w:sz w:val="20"/>
            <w:szCs w:val="20"/>
          </w:rPr>
          <w:t>h</w:t>
        </w:r>
        <w:r w:rsidRPr="000E24E7">
          <w:rPr>
            <w:rFonts w:ascii="Arial" w:eastAsiaTheme="minorEastAsia" w:hAnsi="Arial" w:cs="Arial"/>
            <w:b/>
            <w:i/>
            <w:sz w:val="20"/>
            <w:szCs w:val="20"/>
          </w:rPr>
          <w:t xml:space="preserve">eart </w:t>
        </w:r>
        <w:r>
          <w:rPr>
            <w:rFonts w:ascii="Arial" w:eastAsiaTheme="minorEastAsia" w:hAnsi="Arial" w:cs="Arial"/>
            <w:b/>
            <w:i/>
            <w:sz w:val="20"/>
            <w:szCs w:val="20"/>
          </w:rPr>
          <w:t>f</w:t>
        </w:r>
        <w:r w:rsidRPr="000E24E7">
          <w:rPr>
            <w:rFonts w:ascii="Arial" w:eastAsiaTheme="minorEastAsia" w:hAnsi="Arial" w:cs="Arial"/>
            <w:b/>
            <w:i/>
            <w:sz w:val="20"/>
            <w:szCs w:val="20"/>
          </w:rPr>
          <w:t xml:space="preserve">ailure </w:t>
        </w:r>
        <w:r>
          <w:rPr>
            <w:rFonts w:ascii="Arial" w:eastAsiaTheme="minorEastAsia" w:hAnsi="Arial" w:cs="Arial"/>
            <w:b/>
            <w:i/>
            <w:sz w:val="20"/>
            <w:szCs w:val="20"/>
          </w:rPr>
          <w:t>w</w:t>
        </w:r>
        <w:r w:rsidRPr="000E24E7">
          <w:rPr>
            <w:rFonts w:ascii="Arial" w:eastAsiaTheme="minorEastAsia" w:hAnsi="Arial" w:cs="Arial"/>
            <w:b/>
            <w:i/>
            <w:sz w:val="20"/>
            <w:szCs w:val="20"/>
          </w:rPr>
          <w:t xml:space="preserve">ith </w:t>
        </w:r>
        <w:r>
          <w:rPr>
            <w:rFonts w:ascii="Arial" w:eastAsiaTheme="minorEastAsia" w:hAnsi="Arial" w:cs="Arial"/>
            <w:b/>
            <w:i/>
            <w:sz w:val="20"/>
            <w:szCs w:val="20"/>
          </w:rPr>
          <w:t>s</w:t>
        </w:r>
        <w:r w:rsidRPr="000E24E7">
          <w:rPr>
            <w:rFonts w:ascii="Arial" w:eastAsiaTheme="minorEastAsia" w:hAnsi="Arial" w:cs="Arial"/>
            <w:b/>
            <w:i/>
            <w:sz w:val="20"/>
            <w:szCs w:val="20"/>
          </w:rPr>
          <w:t xml:space="preserve">urvival </w:t>
        </w:r>
        <w:r>
          <w:rPr>
            <w:rFonts w:ascii="Arial" w:eastAsiaTheme="minorEastAsia" w:hAnsi="Arial" w:cs="Arial"/>
            <w:b/>
            <w:i/>
            <w:sz w:val="20"/>
            <w:szCs w:val="20"/>
          </w:rPr>
          <w:t>a</w:t>
        </w:r>
        <w:r w:rsidRPr="000E24E7">
          <w:rPr>
            <w:rFonts w:ascii="Arial" w:eastAsiaTheme="minorEastAsia" w:hAnsi="Arial" w:cs="Arial"/>
            <w:b/>
            <w:i/>
            <w:sz w:val="20"/>
            <w:szCs w:val="20"/>
          </w:rPr>
          <w:t xml:space="preserve">mong </w:t>
        </w:r>
        <w:r>
          <w:rPr>
            <w:rFonts w:ascii="Arial" w:eastAsiaTheme="minorEastAsia" w:hAnsi="Arial" w:cs="Arial"/>
            <w:b/>
            <w:i/>
            <w:sz w:val="20"/>
            <w:szCs w:val="20"/>
          </w:rPr>
          <w:t>o</w:t>
        </w:r>
        <w:r w:rsidRPr="000E24E7">
          <w:rPr>
            <w:rFonts w:ascii="Arial" w:eastAsiaTheme="minorEastAsia" w:hAnsi="Arial" w:cs="Arial"/>
            <w:b/>
            <w:i/>
            <w:sz w:val="20"/>
            <w:szCs w:val="20"/>
          </w:rPr>
          <w:t xml:space="preserve">lder </w:t>
        </w:r>
        <w:r>
          <w:rPr>
            <w:rFonts w:ascii="Arial" w:eastAsiaTheme="minorEastAsia" w:hAnsi="Arial" w:cs="Arial"/>
            <w:b/>
            <w:i/>
            <w:sz w:val="20"/>
            <w:szCs w:val="20"/>
          </w:rPr>
          <w:t>a</w:t>
        </w:r>
        <w:r w:rsidRPr="000E24E7">
          <w:rPr>
            <w:rFonts w:ascii="Arial" w:eastAsiaTheme="minorEastAsia" w:hAnsi="Arial" w:cs="Arial"/>
            <w:b/>
            <w:i/>
            <w:sz w:val="20"/>
            <w:szCs w:val="20"/>
          </w:rPr>
          <w:t xml:space="preserve">dults in the </w:t>
        </w:r>
        <w:r w:rsidRPr="000E24E7">
          <w:rPr>
            <w:rFonts w:ascii="Arial" w:eastAsiaTheme="minorEastAsia" w:hAnsi="Arial" w:cs="Arial"/>
            <w:i/>
            <w:sz w:val="20"/>
            <w:szCs w:val="20"/>
          </w:rPr>
          <w:t>Cardiovascular Health Study</w:t>
        </w:r>
        <w:r w:rsidRPr="000E24E7">
          <w:rPr>
            <w:rFonts w:ascii="Arial" w:eastAsiaTheme="minorEastAsia" w:hAnsi="Arial" w:cs="Arial"/>
            <w:b/>
            <w:i/>
            <w:sz w:val="20"/>
            <w:szCs w:val="20"/>
          </w:rPr>
          <w:t>.</w:t>
        </w:r>
      </w:hyperlink>
      <w:r w:rsidRPr="000E24E7">
        <w:rPr>
          <w:rFonts w:ascii="Arial" w:eastAsiaTheme="minorEastAsia"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Netw</w:t>
      </w:r>
      <w:proofErr w:type="spellEnd"/>
      <w:r w:rsidRPr="00153662">
        <w:rPr>
          <w:rFonts w:ascii="Arial" w:hAnsi="Arial" w:cs="Arial"/>
          <w:sz w:val="20"/>
          <w:szCs w:val="20"/>
        </w:rPr>
        <w:t xml:space="preserve"> Open. 2018 Dec 7</w:t>
      </w:r>
      <w:r>
        <w:rPr>
          <w:rFonts w:ascii="Arial" w:hAnsi="Arial" w:cs="Arial"/>
          <w:sz w:val="20"/>
          <w:szCs w:val="20"/>
        </w:rPr>
        <w:t xml:space="preserve">. Vol. </w:t>
      </w:r>
      <w:r w:rsidRPr="00153662">
        <w:rPr>
          <w:rFonts w:ascii="Arial" w:hAnsi="Arial" w:cs="Arial"/>
          <w:sz w:val="20"/>
          <w:szCs w:val="20"/>
        </w:rPr>
        <w:t>1</w:t>
      </w:r>
      <w:r>
        <w:rPr>
          <w:rFonts w:ascii="Arial" w:hAnsi="Arial" w:cs="Arial"/>
          <w:sz w:val="20"/>
          <w:szCs w:val="20"/>
        </w:rPr>
        <w:t xml:space="preserve">, issue </w:t>
      </w:r>
      <w:r w:rsidRPr="00153662">
        <w:rPr>
          <w:rFonts w:ascii="Arial" w:hAnsi="Arial" w:cs="Arial"/>
          <w:sz w:val="20"/>
          <w:szCs w:val="20"/>
        </w:rPr>
        <w:t>8</w:t>
      </w:r>
      <w:r>
        <w:rPr>
          <w:rFonts w:ascii="Arial" w:hAnsi="Arial" w:cs="Arial"/>
          <w:sz w:val="20"/>
          <w:szCs w:val="20"/>
        </w:rPr>
        <w:t xml:space="preserve">, p. </w:t>
      </w:r>
      <w:r w:rsidRPr="00153662">
        <w:rPr>
          <w:rFonts w:ascii="Arial" w:hAnsi="Arial" w:cs="Arial"/>
          <w:sz w:val="20"/>
          <w:szCs w:val="20"/>
        </w:rPr>
        <w:t xml:space="preserve">e186383. PM: 30646330. </w:t>
      </w:r>
      <w:hyperlink r:id="rId2058" w:history="1">
        <w:r w:rsidRPr="000E24E7">
          <w:rPr>
            <w:rFonts w:ascii="Arial" w:hAnsi="Arial" w:cs="Arial"/>
            <w:sz w:val="20"/>
            <w:szCs w:val="20"/>
          </w:rPr>
          <w:t>PMC6324331</w:t>
        </w:r>
      </w:hyperlink>
      <w:r w:rsidRPr="000E24E7">
        <w:rPr>
          <w:rFonts w:ascii="Arial" w:hAnsi="Arial" w:cs="Arial"/>
          <w:sz w:val="20"/>
          <w:szCs w:val="20"/>
        </w:rPr>
        <w:t>.</w:t>
      </w:r>
    </w:p>
    <w:p w:rsidR="00894BCD" w:rsidRDefault="007D50D9" w:rsidP="00F0603F">
      <w:pPr>
        <w:rPr>
          <w:rFonts w:ascii="Arial" w:hAnsi="Arial" w:cs="Arial"/>
          <w:sz w:val="20"/>
          <w:szCs w:val="20"/>
        </w:rPr>
      </w:pPr>
      <w:hyperlink r:id="rId2059"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2060"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2061"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2062"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2063"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2064" w:history="1">
        <w:proofErr w:type="spellStart"/>
        <w:r w:rsidR="00894BCD" w:rsidRPr="0031458E">
          <w:rPr>
            <w:rFonts w:ascii="Arial" w:hAnsi="Arial" w:cs="Arial"/>
            <w:sz w:val="20"/>
            <w:szCs w:val="20"/>
          </w:rPr>
          <w:t>Varadhan</w:t>
        </w:r>
        <w:proofErr w:type="spellEnd"/>
        <w:r w:rsidR="00894BCD" w:rsidRPr="0031458E">
          <w:rPr>
            <w:rFonts w:ascii="Arial" w:hAnsi="Arial" w:cs="Arial"/>
            <w:sz w:val="20"/>
            <w:szCs w:val="20"/>
          </w:rPr>
          <w:t xml:space="preserve">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2065"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2066"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rsidR="00443C8E" w:rsidRDefault="007D50D9" w:rsidP="00443C8E">
      <w:hyperlink r:id="rId2067" w:history="1">
        <w:proofErr w:type="spellStart"/>
        <w:r w:rsidR="00443C8E" w:rsidRPr="00A214FF">
          <w:rPr>
            <w:rFonts w:ascii="Arial" w:hAnsi="Arial" w:cs="Arial"/>
            <w:sz w:val="20"/>
            <w:szCs w:val="20"/>
          </w:rPr>
          <w:t>Segna</w:t>
        </w:r>
        <w:proofErr w:type="spellEnd"/>
        <w:r w:rsidR="00443C8E" w:rsidRPr="00A214FF">
          <w:rPr>
            <w:rFonts w:ascii="Arial" w:hAnsi="Arial" w:cs="Arial"/>
            <w:sz w:val="20"/>
            <w:szCs w:val="20"/>
          </w:rPr>
          <w:t xml:space="preserve"> D</w:t>
        </w:r>
      </w:hyperlink>
      <w:r w:rsidR="00443C8E" w:rsidRPr="00A214FF">
        <w:rPr>
          <w:rFonts w:ascii="Arial" w:hAnsi="Arial" w:cs="Arial"/>
          <w:sz w:val="20"/>
          <w:szCs w:val="20"/>
        </w:rPr>
        <w:t xml:space="preserve">, </w:t>
      </w:r>
      <w:hyperlink r:id="rId2068"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2069"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2070"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2071"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2072"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2073"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2074"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2075"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2076" w:history="1">
        <w:proofErr w:type="spellStart"/>
        <w:r w:rsidR="00443C8E" w:rsidRPr="00A214FF">
          <w:rPr>
            <w:rFonts w:ascii="Arial" w:hAnsi="Arial" w:cs="Arial"/>
            <w:sz w:val="20"/>
            <w:szCs w:val="20"/>
          </w:rPr>
          <w:t>Peeters</w:t>
        </w:r>
        <w:proofErr w:type="spellEnd"/>
        <w:r w:rsidR="00443C8E" w:rsidRPr="00A214FF">
          <w:rPr>
            <w:rFonts w:ascii="Arial" w:hAnsi="Arial" w:cs="Arial"/>
            <w:sz w:val="20"/>
            <w:szCs w:val="20"/>
          </w:rPr>
          <w:t xml:space="preserve"> RP</w:t>
        </w:r>
      </w:hyperlink>
      <w:r w:rsidR="00443C8E" w:rsidRPr="00A214FF">
        <w:rPr>
          <w:rFonts w:ascii="Arial" w:hAnsi="Arial" w:cs="Arial"/>
          <w:sz w:val="20"/>
          <w:szCs w:val="20"/>
        </w:rPr>
        <w:t xml:space="preserve">, </w:t>
      </w:r>
      <w:hyperlink r:id="rId2077"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2078"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2079"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2080"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2081"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2082" w:history="1">
        <w:proofErr w:type="spellStart"/>
        <w:r w:rsidR="00443C8E" w:rsidRPr="00A214FF">
          <w:rPr>
            <w:rFonts w:ascii="Arial" w:hAnsi="Arial" w:cs="Arial"/>
            <w:sz w:val="20"/>
            <w:szCs w:val="20"/>
          </w:rPr>
          <w:t>Eastell</w:t>
        </w:r>
        <w:proofErr w:type="spellEnd"/>
        <w:r w:rsidR="00443C8E" w:rsidRPr="00A214FF">
          <w:rPr>
            <w:rFonts w:ascii="Arial" w:hAnsi="Arial" w:cs="Arial"/>
            <w:sz w:val="20"/>
            <w:szCs w:val="20"/>
          </w:rPr>
          <w:t xml:space="preserve"> R</w:t>
        </w:r>
      </w:hyperlink>
      <w:r w:rsidR="00443C8E" w:rsidRPr="00A214FF">
        <w:rPr>
          <w:rFonts w:ascii="Arial" w:hAnsi="Arial" w:cs="Arial"/>
          <w:sz w:val="20"/>
          <w:szCs w:val="20"/>
        </w:rPr>
        <w:t xml:space="preserve">, </w:t>
      </w:r>
      <w:hyperlink r:id="rId2083" w:history="1">
        <w:proofErr w:type="spellStart"/>
        <w:r w:rsidR="00443C8E" w:rsidRPr="00A214FF">
          <w:rPr>
            <w:rFonts w:ascii="Arial" w:hAnsi="Arial" w:cs="Arial"/>
            <w:sz w:val="20"/>
            <w:szCs w:val="20"/>
          </w:rPr>
          <w:t>Uitterlinden</w:t>
        </w:r>
        <w:proofErr w:type="spellEnd"/>
        <w:r w:rsidR="00443C8E" w:rsidRPr="00A214FF">
          <w:rPr>
            <w:rFonts w:ascii="Arial" w:hAnsi="Arial" w:cs="Arial"/>
            <w:sz w:val="20"/>
            <w:szCs w:val="20"/>
          </w:rPr>
          <w:t xml:space="preserve"> AG</w:t>
        </w:r>
      </w:hyperlink>
      <w:r w:rsidR="00443C8E" w:rsidRPr="00A214FF">
        <w:rPr>
          <w:rFonts w:ascii="Arial" w:hAnsi="Arial" w:cs="Arial"/>
          <w:sz w:val="20"/>
          <w:szCs w:val="20"/>
        </w:rPr>
        <w:t xml:space="preserve">, </w:t>
      </w:r>
      <w:hyperlink r:id="rId2084" w:history="1">
        <w:proofErr w:type="spellStart"/>
        <w:r w:rsidR="00443C8E" w:rsidRPr="00A214FF">
          <w:rPr>
            <w:rFonts w:ascii="Arial" w:hAnsi="Arial" w:cs="Arial"/>
            <w:sz w:val="20"/>
            <w:szCs w:val="20"/>
          </w:rPr>
          <w:t>Rivadeneira</w:t>
        </w:r>
        <w:proofErr w:type="spellEnd"/>
        <w:r w:rsidR="00443C8E" w:rsidRPr="00A214FF">
          <w:rPr>
            <w:rFonts w:ascii="Arial" w:hAnsi="Arial" w:cs="Arial"/>
            <w:sz w:val="20"/>
            <w:szCs w:val="20"/>
          </w:rPr>
          <w:t xml:space="preserve"> Ramirez F</w:t>
        </w:r>
      </w:hyperlink>
      <w:r w:rsidR="00443C8E" w:rsidRPr="00A214FF">
        <w:rPr>
          <w:rFonts w:ascii="Arial" w:hAnsi="Arial" w:cs="Arial"/>
          <w:sz w:val="20"/>
          <w:szCs w:val="20"/>
        </w:rPr>
        <w:t xml:space="preserve">, </w:t>
      </w:r>
      <w:hyperlink r:id="rId2085" w:history="1">
        <w:proofErr w:type="spellStart"/>
        <w:r w:rsidR="00443C8E" w:rsidRPr="00A214FF">
          <w:rPr>
            <w:rFonts w:ascii="Arial" w:hAnsi="Arial" w:cs="Arial"/>
            <w:sz w:val="20"/>
            <w:szCs w:val="20"/>
          </w:rPr>
          <w:t>Gogakos</w:t>
        </w:r>
        <w:proofErr w:type="spellEnd"/>
        <w:r w:rsidR="00443C8E" w:rsidRPr="00A214FF">
          <w:rPr>
            <w:rFonts w:ascii="Arial" w:hAnsi="Arial" w:cs="Arial"/>
            <w:sz w:val="20"/>
            <w:szCs w:val="20"/>
          </w:rPr>
          <w:t xml:space="preserve"> A</w:t>
        </w:r>
      </w:hyperlink>
      <w:r w:rsidR="00443C8E" w:rsidRPr="00A214FF">
        <w:rPr>
          <w:rFonts w:ascii="Arial" w:hAnsi="Arial" w:cs="Arial"/>
          <w:sz w:val="20"/>
          <w:szCs w:val="20"/>
        </w:rPr>
        <w:t xml:space="preserve">, </w:t>
      </w:r>
      <w:hyperlink r:id="rId2086" w:history="1">
        <w:proofErr w:type="spellStart"/>
        <w:r w:rsidR="00443C8E" w:rsidRPr="00A214FF">
          <w:rPr>
            <w:rFonts w:ascii="Arial" w:hAnsi="Arial" w:cs="Arial"/>
            <w:sz w:val="20"/>
            <w:szCs w:val="20"/>
          </w:rPr>
          <w:t>Gussekloo</w:t>
        </w:r>
        <w:proofErr w:type="spellEnd"/>
        <w:r w:rsidR="00443C8E" w:rsidRPr="00A214FF">
          <w:rPr>
            <w:rFonts w:ascii="Arial" w:hAnsi="Arial" w:cs="Arial"/>
            <w:sz w:val="20"/>
            <w:szCs w:val="20"/>
          </w:rPr>
          <w:t xml:space="preserve"> J</w:t>
        </w:r>
      </w:hyperlink>
      <w:r w:rsidR="00443C8E" w:rsidRPr="00A214FF">
        <w:rPr>
          <w:rFonts w:ascii="Arial" w:hAnsi="Arial" w:cs="Arial"/>
          <w:sz w:val="20"/>
          <w:szCs w:val="20"/>
        </w:rPr>
        <w:t xml:space="preserve">, </w:t>
      </w:r>
      <w:hyperlink r:id="rId2087"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2088"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2089" w:history="1">
        <w:proofErr w:type="spellStart"/>
        <w:r w:rsidR="00443C8E" w:rsidRPr="00A214FF">
          <w:rPr>
            <w:rFonts w:ascii="Arial" w:hAnsi="Arial" w:cs="Arial"/>
            <w:sz w:val="20"/>
            <w:szCs w:val="20"/>
          </w:rPr>
          <w:t>Cauley</w:t>
        </w:r>
        <w:proofErr w:type="spellEnd"/>
        <w:r w:rsidR="00443C8E" w:rsidRPr="00A214FF">
          <w:rPr>
            <w:rFonts w:ascii="Arial" w:hAnsi="Arial" w:cs="Arial"/>
            <w:sz w:val="20"/>
            <w:szCs w:val="20"/>
          </w:rPr>
          <w:t xml:space="preserve"> JA</w:t>
        </w:r>
      </w:hyperlink>
      <w:r w:rsidR="00443C8E" w:rsidRPr="00A214FF">
        <w:rPr>
          <w:rFonts w:ascii="Arial" w:hAnsi="Arial" w:cs="Arial"/>
          <w:sz w:val="20"/>
          <w:szCs w:val="20"/>
        </w:rPr>
        <w:t xml:space="preserve">, </w:t>
      </w:r>
      <w:hyperlink r:id="rId2090" w:history="1">
        <w:proofErr w:type="spellStart"/>
        <w:r w:rsidR="00443C8E" w:rsidRPr="00A214FF">
          <w:rPr>
            <w:rFonts w:ascii="Arial" w:hAnsi="Arial" w:cs="Arial"/>
            <w:sz w:val="20"/>
            <w:szCs w:val="20"/>
          </w:rPr>
          <w:t>Aujesky</w:t>
        </w:r>
        <w:proofErr w:type="spellEnd"/>
        <w:r w:rsidR="00443C8E" w:rsidRPr="00A214FF">
          <w:rPr>
            <w:rFonts w:ascii="Arial" w:hAnsi="Arial" w:cs="Arial"/>
            <w:sz w:val="20"/>
            <w:szCs w:val="20"/>
          </w:rPr>
          <w:t xml:space="preserve"> DA</w:t>
        </w:r>
      </w:hyperlink>
      <w:r w:rsidR="00443C8E" w:rsidRPr="00A214FF">
        <w:rPr>
          <w:rFonts w:ascii="Arial" w:hAnsi="Arial" w:cs="Arial"/>
          <w:sz w:val="20"/>
          <w:szCs w:val="20"/>
        </w:rPr>
        <w:t xml:space="preserve">, </w:t>
      </w:r>
      <w:hyperlink r:id="rId2091"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2092" w:history="1">
        <w:proofErr w:type="spellStart"/>
        <w:r w:rsidR="00443C8E" w:rsidRPr="00A214FF">
          <w:rPr>
            <w:rFonts w:ascii="Arial" w:hAnsi="Arial" w:cs="Arial"/>
            <w:sz w:val="20"/>
            <w:szCs w:val="20"/>
          </w:rPr>
          <w:t>Rodondi</w:t>
        </w:r>
        <w:proofErr w:type="spellEnd"/>
        <w:r w:rsidR="00443C8E" w:rsidRPr="00A214FF">
          <w:rPr>
            <w:rFonts w:ascii="Arial" w:hAnsi="Arial" w:cs="Arial"/>
            <w:sz w:val="20"/>
            <w:szCs w:val="20"/>
          </w:rPr>
          <w:t xml:space="preserve"> N</w:t>
        </w:r>
      </w:hyperlink>
      <w:r w:rsidR="00443C8E">
        <w:rPr>
          <w:rFonts w:ascii="Arial" w:hAnsi="Arial" w:cs="Arial"/>
          <w:sz w:val="20"/>
          <w:szCs w:val="20"/>
        </w:rPr>
        <w:t>,</w:t>
      </w:r>
      <w:r w:rsidR="00443C8E" w:rsidRPr="00A214FF">
        <w:rPr>
          <w:rFonts w:ascii="Arial" w:hAnsi="Arial" w:cs="Arial"/>
          <w:sz w:val="20"/>
          <w:szCs w:val="20"/>
        </w:rPr>
        <w:t xml:space="preserve"> </w:t>
      </w:r>
      <w:hyperlink r:id="rId2093"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Association between subclinical thyroid dysfunction and change in bone mineral density in prospective cohorts.</w:t>
      </w:r>
      <w:r w:rsidR="00443C8E" w:rsidRPr="00A214FF">
        <w:rPr>
          <w:rFonts w:ascii="Arial" w:hAnsi="Arial" w:cs="Arial"/>
          <w:sz w:val="20"/>
          <w:szCs w:val="20"/>
        </w:rPr>
        <w:t xml:space="preserve"> </w:t>
      </w:r>
      <w:hyperlink r:id="rId2094"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2095"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rsidR="00443C8E" w:rsidRPr="00443C8E" w:rsidRDefault="00443C8E" w:rsidP="00443C8E">
      <w:pPr>
        <w:rPr>
          <w:rFonts w:ascii="Arial" w:hAnsi="Arial" w:cs="Arial"/>
          <w:sz w:val="20"/>
          <w:szCs w:val="20"/>
        </w:rPr>
      </w:pPr>
      <w:proofErr w:type="spellStart"/>
      <w:r w:rsidRPr="00264F5D">
        <w:rPr>
          <w:rFonts w:ascii="Arial" w:hAnsi="Arial" w:cs="Arial"/>
          <w:sz w:val="20"/>
          <w:szCs w:val="20"/>
        </w:rPr>
        <w:t>Shadyab</w:t>
      </w:r>
      <w:proofErr w:type="spellEnd"/>
      <w:r w:rsidRPr="00264F5D">
        <w:rPr>
          <w:rFonts w:ascii="Arial" w:hAnsi="Arial" w:cs="Arial"/>
          <w:sz w:val="20"/>
          <w:szCs w:val="20"/>
        </w:rPr>
        <w:t xml:space="preserve"> AH, </w:t>
      </w:r>
      <w:proofErr w:type="spellStart"/>
      <w:r w:rsidRPr="00264F5D">
        <w:rPr>
          <w:rFonts w:ascii="Arial" w:hAnsi="Arial" w:cs="Arial"/>
          <w:sz w:val="20"/>
          <w:szCs w:val="20"/>
        </w:rPr>
        <w:t>LaMonte</w:t>
      </w:r>
      <w:proofErr w:type="spellEnd"/>
      <w:r w:rsidRPr="00264F5D">
        <w:rPr>
          <w:rFonts w:ascii="Arial" w:hAnsi="Arial" w:cs="Arial"/>
          <w:sz w:val="20"/>
          <w:szCs w:val="20"/>
        </w:rPr>
        <w:t xml:space="preserve"> MJ, </w:t>
      </w:r>
      <w:proofErr w:type="spellStart"/>
      <w:r w:rsidRPr="00264F5D">
        <w:rPr>
          <w:rFonts w:ascii="Arial" w:hAnsi="Arial" w:cs="Arial"/>
          <w:sz w:val="20"/>
          <w:szCs w:val="20"/>
        </w:rPr>
        <w:t>Kooperberg</w:t>
      </w:r>
      <w:proofErr w:type="spellEnd"/>
      <w:r w:rsidRPr="00264F5D">
        <w:rPr>
          <w:rFonts w:ascii="Arial" w:hAnsi="Arial" w:cs="Arial"/>
          <w:sz w:val="20"/>
          <w:szCs w:val="20"/>
        </w:rPr>
        <w:t xml:space="preserve"> C, Reiner AP, Carty CL, Manini TM, Hou L, Di C, </w:t>
      </w:r>
      <w:proofErr w:type="spellStart"/>
      <w:r w:rsidRPr="00264F5D">
        <w:rPr>
          <w:rFonts w:ascii="Arial" w:hAnsi="Arial" w:cs="Arial"/>
          <w:sz w:val="20"/>
          <w:szCs w:val="20"/>
        </w:rPr>
        <w:t>Macera</w:t>
      </w:r>
      <w:proofErr w:type="spellEnd"/>
      <w:r w:rsidRPr="00264F5D">
        <w:rPr>
          <w:rFonts w:ascii="Arial" w:hAnsi="Arial" w:cs="Arial"/>
          <w:sz w:val="20"/>
          <w:szCs w:val="20"/>
        </w:rPr>
        <w:t xml:space="preserve"> CA, Gallo LC, Shaffer RA, Jain S, LaCroix AZ. </w:t>
      </w:r>
      <w:hyperlink r:id="rId2096"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w:t>
      </w:r>
      <w:proofErr w:type="spellStart"/>
      <w:r>
        <w:rPr>
          <w:rFonts w:ascii="Arial" w:hAnsi="Arial" w:cs="Arial"/>
          <w:sz w:val="20"/>
          <w:szCs w:val="20"/>
        </w:rPr>
        <w:t>Gerontol</w:t>
      </w:r>
      <w:proofErr w:type="spellEnd"/>
      <w:r>
        <w:rPr>
          <w:rFonts w:ascii="Arial" w:hAnsi="Arial" w:cs="Arial"/>
          <w:sz w:val="20"/>
          <w:szCs w:val="20"/>
        </w:rPr>
        <w:t xml:space="preserve">.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2097" w:history="1">
        <w:r w:rsidRPr="00264F5D">
          <w:rPr>
            <w:rFonts w:ascii="Arial" w:hAnsi="Arial" w:cs="Arial"/>
            <w:sz w:val="20"/>
            <w:szCs w:val="20"/>
          </w:rPr>
          <w:t>PMC5530759</w:t>
        </w:r>
      </w:hyperlink>
      <w:r w:rsidRPr="00264F5D">
        <w:rPr>
          <w:rFonts w:ascii="Arial" w:hAnsi="Arial" w:cs="Arial"/>
          <w:sz w:val="20"/>
          <w:szCs w:val="20"/>
        </w:rPr>
        <w:t>.</w:t>
      </w:r>
    </w:p>
    <w:p w:rsidR="00E2311C" w:rsidRDefault="00E2311C" w:rsidP="00DE36B4">
      <w:pPr>
        <w:rPr>
          <w:rFonts w:ascii="Arial" w:hAnsi="Arial" w:cs="Arial"/>
          <w:sz w:val="20"/>
          <w:szCs w:val="20"/>
        </w:rPr>
      </w:pPr>
      <w:r w:rsidRPr="00D412C8">
        <w:rPr>
          <w:rFonts w:ascii="Arial" w:hAnsi="Arial" w:cs="Arial"/>
          <w:sz w:val="20"/>
          <w:szCs w:val="20"/>
        </w:rPr>
        <w:t xml:space="preserve">Sims R, van der Lee SJ, </w:t>
      </w:r>
      <w:proofErr w:type="spellStart"/>
      <w:r w:rsidRPr="00D412C8">
        <w:rPr>
          <w:rFonts w:ascii="Arial" w:hAnsi="Arial" w:cs="Arial"/>
          <w:sz w:val="20"/>
          <w:szCs w:val="20"/>
        </w:rPr>
        <w:t>Naj</w:t>
      </w:r>
      <w:proofErr w:type="spellEnd"/>
      <w:r w:rsidRPr="00D412C8">
        <w:rPr>
          <w:rFonts w:ascii="Arial" w:hAnsi="Arial" w:cs="Arial"/>
          <w:sz w:val="20"/>
          <w:szCs w:val="20"/>
        </w:rPr>
        <w:t xml:space="preserve"> AC, </w:t>
      </w:r>
      <w:proofErr w:type="spellStart"/>
      <w:r w:rsidRPr="00D412C8">
        <w:rPr>
          <w:rFonts w:ascii="Arial" w:hAnsi="Arial" w:cs="Arial"/>
          <w:sz w:val="20"/>
          <w:szCs w:val="20"/>
        </w:rPr>
        <w:t>Bellenguez</w:t>
      </w:r>
      <w:proofErr w:type="spellEnd"/>
      <w:r w:rsidRPr="00D412C8">
        <w:rPr>
          <w:rFonts w:ascii="Arial" w:hAnsi="Arial" w:cs="Arial"/>
          <w:sz w:val="20"/>
          <w:szCs w:val="20"/>
        </w:rPr>
        <w:t xml:space="preserve"> C, </w:t>
      </w:r>
      <w:proofErr w:type="spellStart"/>
      <w:r w:rsidRPr="00D412C8">
        <w:rPr>
          <w:rFonts w:ascii="Arial" w:hAnsi="Arial" w:cs="Arial"/>
          <w:sz w:val="20"/>
          <w:szCs w:val="20"/>
        </w:rPr>
        <w:t>Badarinarayan</w:t>
      </w:r>
      <w:proofErr w:type="spellEnd"/>
      <w:r w:rsidRPr="00D412C8">
        <w:rPr>
          <w:rFonts w:ascii="Arial" w:hAnsi="Arial" w:cs="Arial"/>
          <w:sz w:val="20"/>
          <w:szCs w:val="20"/>
        </w:rPr>
        <w:t xml:space="preserve"> N, </w:t>
      </w:r>
      <w:proofErr w:type="spellStart"/>
      <w:r w:rsidRPr="00D412C8">
        <w:rPr>
          <w:rFonts w:ascii="Arial" w:hAnsi="Arial" w:cs="Arial"/>
          <w:sz w:val="20"/>
          <w:szCs w:val="20"/>
        </w:rPr>
        <w:t>Jakobsdottir</w:t>
      </w:r>
      <w:proofErr w:type="spellEnd"/>
      <w:r w:rsidRPr="00D412C8">
        <w:rPr>
          <w:rFonts w:ascii="Arial" w:hAnsi="Arial" w:cs="Arial"/>
          <w:sz w:val="20"/>
          <w:szCs w:val="20"/>
        </w:rPr>
        <w:t xml:space="preserve"> J, Kunkle BW, Boland A, </w:t>
      </w:r>
      <w:proofErr w:type="spellStart"/>
      <w:r w:rsidRPr="00D412C8">
        <w:rPr>
          <w:rFonts w:ascii="Arial" w:hAnsi="Arial" w:cs="Arial"/>
          <w:sz w:val="20"/>
          <w:szCs w:val="20"/>
        </w:rPr>
        <w:t>Raybould</w:t>
      </w:r>
      <w:proofErr w:type="spellEnd"/>
      <w:r w:rsidRPr="00D412C8">
        <w:rPr>
          <w:rFonts w:ascii="Arial" w:hAnsi="Arial" w:cs="Arial"/>
          <w:sz w:val="20"/>
          <w:szCs w:val="20"/>
        </w:rPr>
        <w:t xml:space="preserve"> R, Bis JC, Martin ER, </w:t>
      </w:r>
      <w:proofErr w:type="spellStart"/>
      <w:r w:rsidRPr="00D412C8">
        <w:rPr>
          <w:rFonts w:ascii="Arial" w:hAnsi="Arial" w:cs="Arial"/>
          <w:sz w:val="20"/>
          <w:szCs w:val="20"/>
        </w:rPr>
        <w:t>Grenier-Boley</w:t>
      </w:r>
      <w:proofErr w:type="spellEnd"/>
      <w:r w:rsidRPr="00D412C8">
        <w:rPr>
          <w:rFonts w:ascii="Arial" w:hAnsi="Arial" w:cs="Arial"/>
          <w:sz w:val="20"/>
          <w:szCs w:val="20"/>
        </w:rPr>
        <w:t xml:space="preserve"> B,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w:t>
      </w:r>
      <w:proofErr w:type="spellStart"/>
      <w:r w:rsidRPr="00D412C8">
        <w:rPr>
          <w:rFonts w:ascii="Arial" w:hAnsi="Arial" w:cs="Arial"/>
          <w:sz w:val="20"/>
          <w:szCs w:val="20"/>
        </w:rPr>
        <w:t>Chouraki</w:t>
      </w:r>
      <w:proofErr w:type="spellEnd"/>
      <w:r w:rsidRPr="00D412C8">
        <w:rPr>
          <w:rFonts w:ascii="Arial" w:hAnsi="Arial" w:cs="Arial"/>
          <w:sz w:val="20"/>
          <w:szCs w:val="20"/>
        </w:rPr>
        <w:t xml:space="preserve"> V, </w:t>
      </w:r>
      <w:proofErr w:type="spellStart"/>
      <w:r w:rsidRPr="00D412C8">
        <w:rPr>
          <w:rFonts w:ascii="Arial" w:hAnsi="Arial" w:cs="Arial"/>
          <w:sz w:val="20"/>
          <w:szCs w:val="20"/>
        </w:rPr>
        <w:t>Kuzma</w:t>
      </w:r>
      <w:proofErr w:type="spellEnd"/>
      <w:r w:rsidRPr="00D412C8">
        <w:rPr>
          <w:rFonts w:ascii="Arial" w:hAnsi="Arial" w:cs="Arial"/>
          <w:sz w:val="20"/>
          <w:szCs w:val="20"/>
        </w:rPr>
        <w:t xml:space="preserve"> AB, </w:t>
      </w:r>
      <w:proofErr w:type="spellStart"/>
      <w:r w:rsidRPr="00D412C8">
        <w:rPr>
          <w:rFonts w:ascii="Arial" w:hAnsi="Arial" w:cs="Arial"/>
          <w:sz w:val="20"/>
          <w:szCs w:val="20"/>
        </w:rPr>
        <w:t>Sleegers</w:t>
      </w:r>
      <w:proofErr w:type="spellEnd"/>
      <w:r w:rsidRPr="00D412C8">
        <w:rPr>
          <w:rFonts w:ascii="Arial" w:hAnsi="Arial" w:cs="Arial"/>
          <w:sz w:val="20"/>
          <w:szCs w:val="20"/>
        </w:rPr>
        <w:t xml:space="preserve"> K, </w:t>
      </w:r>
      <w:proofErr w:type="spellStart"/>
      <w:r w:rsidRPr="00D412C8">
        <w:rPr>
          <w:rFonts w:ascii="Arial" w:hAnsi="Arial" w:cs="Arial"/>
          <w:sz w:val="20"/>
          <w:szCs w:val="20"/>
        </w:rPr>
        <w:t>Vronskaya</w:t>
      </w:r>
      <w:proofErr w:type="spellEnd"/>
      <w:r w:rsidRPr="00D412C8">
        <w:rPr>
          <w:rFonts w:ascii="Arial" w:hAnsi="Arial" w:cs="Arial"/>
          <w:sz w:val="20"/>
          <w:szCs w:val="20"/>
        </w:rPr>
        <w:t xml:space="preserve"> M, Ruiz A, Graham RR, </w:t>
      </w:r>
      <w:proofErr w:type="spellStart"/>
      <w:r w:rsidRPr="00D412C8">
        <w:rPr>
          <w:rFonts w:ascii="Arial" w:hAnsi="Arial" w:cs="Arial"/>
          <w:sz w:val="20"/>
          <w:szCs w:val="20"/>
        </w:rPr>
        <w:t>Olaso</w:t>
      </w:r>
      <w:proofErr w:type="spellEnd"/>
      <w:r w:rsidRPr="00D412C8">
        <w:rPr>
          <w:rFonts w:ascii="Arial" w:hAnsi="Arial" w:cs="Arial"/>
          <w:sz w:val="20"/>
          <w:szCs w:val="20"/>
        </w:rPr>
        <w:t xml:space="preserve"> R, Hoffmann P, Grove ML, </w:t>
      </w:r>
      <w:proofErr w:type="spellStart"/>
      <w:r w:rsidRPr="00D412C8">
        <w:rPr>
          <w:rFonts w:ascii="Arial" w:hAnsi="Arial" w:cs="Arial"/>
          <w:sz w:val="20"/>
          <w:szCs w:val="20"/>
        </w:rPr>
        <w:t>Vardarajan</w:t>
      </w:r>
      <w:proofErr w:type="spellEnd"/>
      <w:r w:rsidRPr="00D412C8">
        <w:rPr>
          <w:rFonts w:ascii="Arial" w:hAnsi="Arial" w:cs="Arial"/>
          <w:sz w:val="20"/>
          <w:szCs w:val="20"/>
        </w:rPr>
        <w:t xml:space="preserve"> BN, </w:t>
      </w:r>
      <w:proofErr w:type="spellStart"/>
      <w:r w:rsidRPr="00D412C8">
        <w:rPr>
          <w:rFonts w:ascii="Arial" w:hAnsi="Arial" w:cs="Arial"/>
          <w:sz w:val="20"/>
          <w:szCs w:val="20"/>
        </w:rPr>
        <w:t>Hiltunen</w:t>
      </w:r>
      <w:proofErr w:type="spellEnd"/>
      <w:r w:rsidRPr="00D412C8">
        <w:rPr>
          <w:rFonts w:ascii="Arial" w:hAnsi="Arial" w:cs="Arial"/>
          <w:sz w:val="20"/>
          <w:szCs w:val="20"/>
        </w:rPr>
        <w:t xml:space="preserve"> M, </w:t>
      </w:r>
      <w:proofErr w:type="spellStart"/>
      <w:r w:rsidRPr="00D412C8">
        <w:rPr>
          <w:rFonts w:ascii="Arial" w:hAnsi="Arial" w:cs="Arial"/>
          <w:sz w:val="20"/>
          <w:szCs w:val="20"/>
        </w:rPr>
        <w:t>Nöthen</w:t>
      </w:r>
      <w:proofErr w:type="spellEnd"/>
      <w:r w:rsidRPr="00D412C8">
        <w:rPr>
          <w:rFonts w:ascii="Arial" w:hAnsi="Arial" w:cs="Arial"/>
          <w:sz w:val="20"/>
          <w:szCs w:val="20"/>
        </w:rPr>
        <w:t xml:space="preserve"> MM, White CC, Hamilton-Nelson KL, </w:t>
      </w:r>
      <w:proofErr w:type="spellStart"/>
      <w:r w:rsidRPr="00D412C8">
        <w:rPr>
          <w:rFonts w:ascii="Arial" w:hAnsi="Arial" w:cs="Arial"/>
          <w:sz w:val="20"/>
          <w:szCs w:val="20"/>
        </w:rPr>
        <w:t>Epelbaum</w:t>
      </w:r>
      <w:proofErr w:type="spellEnd"/>
      <w:r w:rsidRPr="00D412C8">
        <w:rPr>
          <w:rFonts w:ascii="Arial" w:hAnsi="Arial" w:cs="Arial"/>
          <w:sz w:val="20"/>
          <w:szCs w:val="20"/>
        </w:rPr>
        <w:t xml:space="preserve"> J, Maier W, Choi SH, Beecham GW, </w:t>
      </w:r>
      <w:proofErr w:type="spellStart"/>
      <w:r w:rsidRPr="00D412C8">
        <w:rPr>
          <w:rFonts w:ascii="Arial" w:hAnsi="Arial" w:cs="Arial"/>
          <w:sz w:val="20"/>
          <w:szCs w:val="20"/>
        </w:rPr>
        <w:t>Dulary</w:t>
      </w:r>
      <w:proofErr w:type="spellEnd"/>
      <w:r w:rsidRPr="00D412C8">
        <w:rPr>
          <w:rFonts w:ascii="Arial" w:hAnsi="Arial" w:cs="Arial"/>
          <w:sz w:val="20"/>
          <w:szCs w:val="20"/>
        </w:rPr>
        <w:t xml:space="preserve"> C, Herms S, Smith AV, Funk CC, </w:t>
      </w:r>
      <w:proofErr w:type="spellStart"/>
      <w:r w:rsidRPr="00D412C8">
        <w:rPr>
          <w:rFonts w:ascii="Arial" w:hAnsi="Arial" w:cs="Arial"/>
          <w:sz w:val="20"/>
          <w:szCs w:val="20"/>
        </w:rPr>
        <w:t>Derbois</w:t>
      </w:r>
      <w:proofErr w:type="spellEnd"/>
      <w:r w:rsidRPr="00D412C8">
        <w:rPr>
          <w:rFonts w:ascii="Arial" w:hAnsi="Arial" w:cs="Arial"/>
          <w:sz w:val="20"/>
          <w:szCs w:val="20"/>
        </w:rPr>
        <w:t xml:space="preserve"> C, </w:t>
      </w:r>
      <w:proofErr w:type="spellStart"/>
      <w:r w:rsidRPr="00D412C8">
        <w:rPr>
          <w:rFonts w:ascii="Arial" w:hAnsi="Arial" w:cs="Arial"/>
          <w:sz w:val="20"/>
          <w:szCs w:val="20"/>
        </w:rPr>
        <w:t>Forstner</w:t>
      </w:r>
      <w:proofErr w:type="spellEnd"/>
      <w:r w:rsidRPr="00D412C8">
        <w:rPr>
          <w:rFonts w:ascii="Arial" w:hAnsi="Arial" w:cs="Arial"/>
          <w:sz w:val="20"/>
          <w:szCs w:val="20"/>
        </w:rPr>
        <w:t xml:space="preserve"> AJ, Ahmad S, Li H, </w:t>
      </w:r>
      <w:proofErr w:type="spellStart"/>
      <w:r w:rsidRPr="00D412C8">
        <w:rPr>
          <w:rFonts w:ascii="Arial" w:hAnsi="Arial" w:cs="Arial"/>
          <w:sz w:val="20"/>
          <w:szCs w:val="20"/>
        </w:rPr>
        <w:t>Bacq</w:t>
      </w:r>
      <w:proofErr w:type="spellEnd"/>
      <w:r w:rsidRPr="00D412C8">
        <w:rPr>
          <w:rFonts w:ascii="Arial" w:hAnsi="Arial" w:cs="Arial"/>
          <w:sz w:val="20"/>
          <w:szCs w:val="20"/>
        </w:rPr>
        <w:t xml:space="preserve"> D, Harold D, </w:t>
      </w:r>
      <w:proofErr w:type="spellStart"/>
      <w:r w:rsidRPr="00D412C8">
        <w:rPr>
          <w:rFonts w:ascii="Arial" w:hAnsi="Arial" w:cs="Arial"/>
          <w:sz w:val="20"/>
          <w:szCs w:val="20"/>
        </w:rPr>
        <w:t>Satizabal</w:t>
      </w:r>
      <w:proofErr w:type="spellEnd"/>
      <w:r w:rsidRPr="00D412C8">
        <w:rPr>
          <w:rFonts w:ascii="Arial" w:hAnsi="Arial" w:cs="Arial"/>
          <w:sz w:val="20"/>
          <w:szCs w:val="20"/>
        </w:rPr>
        <w:t xml:space="preserve"> CL, Valladares O, </w:t>
      </w:r>
      <w:proofErr w:type="spellStart"/>
      <w:r w:rsidRPr="00D412C8">
        <w:rPr>
          <w:rFonts w:ascii="Arial" w:hAnsi="Arial" w:cs="Arial"/>
          <w:sz w:val="20"/>
          <w:szCs w:val="20"/>
        </w:rPr>
        <w:t>Squassina</w:t>
      </w:r>
      <w:proofErr w:type="spellEnd"/>
      <w:r w:rsidRPr="00D412C8">
        <w:rPr>
          <w:rFonts w:ascii="Arial" w:hAnsi="Arial" w:cs="Arial"/>
          <w:sz w:val="20"/>
          <w:szCs w:val="20"/>
        </w:rPr>
        <w:t xml:space="preserve"> A, Thomas R, Brody JA, Qu L, Sánchez-Juan P, Morgan T, Wolters FJ, Zhao Y, Garcia FS, Denning N,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Malamon</w:t>
      </w:r>
      <w:proofErr w:type="spellEnd"/>
      <w:r w:rsidRPr="00D412C8">
        <w:rPr>
          <w:rFonts w:ascii="Arial" w:hAnsi="Arial" w:cs="Arial"/>
          <w:sz w:val="20"/>
          <w:szCs w:val="20"/>
        </w:rPr>
        <w:t xml:space="preserve"> J, Naranjo MCD, </w:t>
      </w:r>
      <w:proofErr w:type="spellStart"/>
      <w:r w:rsidRPr="00D412C8">
        <w:rPr>
          <w:rFonts w:ascii="Arial" w:hAnsi="Arial" w:cs="Arial"/>
          <w:sz w:val="20"/>
          <w:szCs w:val="20"/>
        </w:rPr>
        <w:t>Majounie</w:t>
      </w:r>
      <w:proofErr w:type="spellEnd"/>
      <w:r w:rsidRPr="00D412C8">
        <w:rPr>
          <w:rFonts w:ascii="Arial" w:hAnsi="Arial" w:cs="Arial"/>
          <w:sz w:val="20"/>
          <w:szCs w:val="20"/>
        </w:rPr>
        <w:t xml:space="preserve"> E, Mosley TH, </w:t>
      </w:r>
      <w:proofErr w:type="spellStart"/>
      <w:r w:rsidRPr="00D412C8">
        <w:rPr>
          <w:rFonts w:ascii="Arial" w:hAnsi="Arial" w:cs="Arial"/>
          <w:sz w:val="20"/>
          <w:szCs w:val="20"/>
        </w:rPr>
        <w:t>Dombroski</w:t>
      </w:r>
      <w:proofErr w:type="spellEnd"/>
      <w:r w:rsidRPr="00D412C8">
        <w:rPr>
          <w:rFonts w:ascii="Arial" w:hAnsi="Arial" w:cs="Arial"/>
          <w:sz w:val="20"/>
          <w:szCs w:val="20"/>
        </w:rPr>
        <w:t xml:space="preserve"> B, </w:t>
      </w:r>
      <w:proofErr w:type="spellStart"/>
      <w:r w:rsidRPr="00D412C8">
        <w:rPr>
          <w:rFonts w:ascii="Arial" w:hAnsi="Arial" w:cs="Arial"/>
          <w:sz w:val="20"/>
          <w:szCs w:val="20"/>
        </w:rPr>
        <w:t>Wallon</w:t>
      </w:r>
      <w:proofErr w:type="spellEnd"/>
      <w:r w:rsidRPr="00D412C8">
        <w:rPr>
          <w:rFonts w:ascii="Arial" w:hAnsi="Arial" w:cs="Arial"/>
          <w:sz w:val="20"/>
          <w:szCs w:val="20"/>
        </w:rPr>
        <w:t xml:space="preserve"> D, Lupton MK, Dupuis J, Whitehead P, </w:t>
      </w:r>
      <w:proofErr w:type="spellStart"/>
      <w:r w:rsidRPr="00D412C8">
        <w:rPr>
          <w:rFonts w:ascii="Arial" w:hAnsi="Arial" w:cs="Arial"/>
          <w:sz w:val="20"/>
          <w:szCs w:val="20"/>
        </w:rPr>
        <w:t>Fratiglioni</w:t>
      </w:r>
      <w:proofErr w:type="spellEnd"/>
      <w:r w:rsidRPr="00D412C8">
        <w:rPr>
          <w:rFonts w:ascii="Arial" w:hAnsi="Arial" w:cs="Arial"/>
          <w:sz w:val="20"/>
          <w:szCs w:val="20"/>
        </w:rPr>
        <w:t xml:space="preserve"> L, Medway C, Jian X, Mukherjee S, Keller L, Brown K, Lin H, Cantwell LB, </w:t>
      </w:r>
      <w:proofErr w:type="spellStart"/>
      <w:r w:rsidRPr="00D412C8">
        <w:rPr>
          <w:rFonts w:ascii="Arial" w:hAnsi="Arial" w:cs="Arial"/>
          <w:sz w:val="20"/>
          <w:szCs w:val="20"/>
        </w:rPr>
        <w:t>Panza</w:t>
      </w:r>
      <w:proofErr w:type="spellEnd"/>
      <w:r w:rsidRPr="00D412C8">
        <w:rPr>
          <w:rFonts w:ascii="Arial" w:hAnsi="Arial" w:cs="Arial"/>
          <w:sz w:val="20"/>
          <w:szCs w:val="20"/>
        </w:rPr>
        <w:t xml:space="preserve"> F, McGuinness B, Moreno-Grau S, Burgess JD, </w:t>
      </w:r>
      <w:proofErr w:type="spellStart"/>
      <w:r w:rsidRPr="00D412C8">
        <w:rPr>
          <w:rFonts w:ascii="Arial" w:hAnsi="Arial" w:cs="Arial"/>
          <w:sz w:val="20"/>
          <w:szCs w:val="20"/>
        </w:rPr>
        <w:t>Solfrizzi</w:t>
      </w:r>
      <w:proofErr w:type="spellEnd"/>
      <w:r w:rsidRPr="00D412C8">
        <w:rPr>
          <w:rFonts w:ascii="Arial" w:hAnsi="Arial" w:cs="Arial"/>
          <w:sz w:val="20"/>
          <w:szCs w:val="20"/>
        </w:rPr>
        <w:t xml:space="preserve"> V, </w:t>
      </w:r>
      <w:proofErr w:type="spellStart"/>
      <w:r w:rsidRPr="00D412C8">
        <w:rPr>
          <w:rFonts w:ascii="Arial" w:hAnsi="Arial" w:cs="Arial"/>
          <w:sz w:val="20"/>
          <w:szCs w:val="20"/>
        </w:rPr>
        <w:t>Proitsi</w:t>
      </w:r>
      <w:proofErr w:type="spellEnd"/>
      <w:r w:rsidRPr="00D412C8">
        <w:rPr>
          <w:rFonts w:ascii="Arial" w:hAnsi="Arial" w:cs="Arial"/>
          <w:sz w:val="20"/>
          <w:szCs w:val="20"/>
        </w:rPr>
        <w:t xml:space="preserve"> P, Adams HH, Allen M, </w:t>
      </w:r>
      <w:proofErr w:type="spellStart"/>
      <w:r w:rsidRPr="00D412C8">
        <w:rPr>
          <w:rFonts w:ascii="Arial" w:hAnsi="Arial" w:cs="Arial"/>
          <w:sz w:val="20"/>
          <w:szCs w:val="20"/>
        </w:rPr>
        <w:t>Seripa</w:t>
      </w:r>
      <w:proofErr w:type="spellEnd"/>
      <w:r w:rsidRPr="00D412C8">
        <w:rPr>
          <w:rFonts w:ascii="Arial" w:hAnsi="Arial" w:cs="Arial"/>
          <w:sz w:val="20"/>
          <w:szCs w:val="20"/>
        </w:rPr>
        <w:t xml:space="preserve"> D, Pastor P,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Price ND, </w:t>
      </w:r>
      <w:proofErr w:type="spellStart"/>
      <w:r w:rsidRPr="00D412C8">
        <w:rPr>
          <w:rFonts w:ascii="Arial" w:hAnsi="Arial" w:cs="Arial"/>
          <w:sz w:val="20"/>
          <w:szCs w:val="20"/>
        </w:rPr>
        <w:t>Hannequin</w:t>
      </w:r>
      <w:proofErr w:type="spellEnd"/>
      <w:r w:rsidRPr="00D412C8">
        <w:rPr>
          <w:rFonts w:ascii="Arial" w:hAnsi="Arial" w:cs="Arial"/>
          <w:sz w:val="20"/>
          <w:szCs w:val="20"/>
        </w:rPr>
        <w:t xml:space="preserve"> D, Frank-García A, Levy D, Chakrabarty P, </w:t>
      </w:r>
      <w:proofErr w:type="spellStart"/>
      <w:r w:rsidRPr="00D412C8">
        <w:rPr>
          <w:rFonts w:ascii="Arial" w:hAnsi="Arial" w:cs="Arial"/>
          <w:sz w:val="20"/>
          <w:szCs w:val="20"/>
        </w:rPr>
        <w:t>Caffarra</w:t>
      </w:r>
      <w:proofErr w:type="spellEnd"/>
      <w:r w:rsidRPr="00D412C8">
        <w:rPr>
          <w:rFonts w:ascii="Arial" w:hAnsi="Arial" w:cs="Arial"/>
          <w:sz w:val="20"/>
          <w:szCs w:val="20"/>
        </w:rPr>
        <w:t xml:space="preserve"> P, </w:t>
      </w:r>
      <w:proofErr w:type="spellStart"/>
      <w:r w:rsidRPr="00D412C8">
        <w:rPr>
          <w:rFonts w:ascii="Arial" w:hAnsi="Arial" w:cs="Arial"/>
          <w:sz w:val="20"/>
          <w:szCs w:val="20"/>
        </w:rPr>
        <w:t>Giegling</w:t>
      </w:r>
      <w:proofErr w:type="spellEnd"/>
      <w:r w:rsidRPr="00D412C8">
        <w:rPr>
          <w:rFonts w:ascii="Arial" w:hAnsi="Arial" w:cs="Arial"/>
          <w:sz w:val="20"/>
          <w:szCs w:val="20"/>
        </w:rPr>
        <w:t xml:space="preserve"> I, </w:t>
      </w:r>
      <w:proofErr w:type="spellStart"/>
      <w:r w:rsidRPr="00D412C8">
        <w:rPr>
          <w:rFonts w:ascii="Arial" w:hAnsi="Arial" w:cs="Arial"/>
          <w:sz w:val="20"/>
          <w:szCs w:val="20"/>
        </w:rPr>
        <w:t>Beiser</w:t>
      </w:r>
      <w:proofErr w:type="spellEnd"/>
      <w:r w:rsidRPr="00D412C8">
        <w:rPr>
          <w:rFonts w:ascii="Arial" w:hAnsi="Arial" w:cs="Arial"/>
          <w:sz w:val="20"/>
          <w:szCs w:val="20"/>
        </w:rPr>
        <w:t xml:space="preserve"> AS, Giedraitis V, Hampel H, Garcia ME, Wang X,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Mecocci</w:t>
      </w:r>
      <w:proofErr w:type="spellEnd"/>
      <w:r w:rsidRPr="00D412C8">
        <w:rPr>
          <w:rFonts w:ascii="Arial" w:hAnsi="Arial" w:cs="Arial"/>
          <w:sz w:val="20"/>
          <w:szCs w:val="20"/>
        </w:rPr>
        <w:t xml:space="preserve"> P,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Crane PK, </w:t>
      </w:r>
      <w:proofErr w:type="spellStart"/>
      <w:r w:rsidRPr="00D412C8">
        <w:rPr>
          <w:rFonts w:ascii="Arial" w:hAnsi="Arial" w:cs="Arial"/>
          <w:sz w:val="20"/>
          <w:szCs w:val="20"/>
        </w:rPr>
        <w:t>Pasquier</w:t>
      </w:r>
      <w:proofErr w:type="spellEnd"/>
      <w:r w:rsidRPr="00D412C8">
        <w:rPr>
          <w:rFonts w:ascii="Arial" w:hAnsi="Arial" w:cs="Arial"/>
          <w:sz w:val="20"/>
          <w:szCs w:val="20"/>
        </w:rPr>
        <w:t xml:space="preserve"> F, </w:t>
      </w:r>
      <w:proofErr w:type="spellStart"/>
      <w:r w:rsidRPr="00D412C8">
        <w:rPr>
          <w:rFonts w:ascii="Arial" w:hAnsi="Arial" w:cs="Arial"/>
          <w:sz w:val="20"/>
          <w:szCs w:val="20"/>
        </w:rPr>
        <w:t>Boccardi</w:t>
      </w:r>
      <w:proofErr w:type="spellEnd"/>
      <w:r w:rsidRPr="00D412C8">
        <w:rPr>
          <w:rFonts w:ascii="Arial" w:hAnsi="Arial" w:cs="Arial"/>
          <w:sz w:val="20"/>
          <w:szCs w:val="20"/>
        </w:rPr>
        <w:t xml:space="preserve"> V, </w:t>
      </w:r>
      <w:proofErr w:type="spellStart"/>
      <w:r w:rsidRPr="00D412C8">
        <w:rPr>
          <w:rFonts w:ascii="Arial" w:hAnsi="Arial" w:cs="Arial"/>
          <w:sz w:val="20"/>
          <w:szCs w:val="20"/>
        </w:rPr>
        <w:t>Henández</w:t>
      </w:r>
      <w:proofErr w:type="spellEnd"/>
      <w:r w:rsidRPr="00D412C8">
        <w:rPr>
          <w:rFonts w:ascii="Arial" w:hAnsi="Arial" w:cs="Arial"/>
          <w:sz w:val="20"/>
          <w:szCs w:val="20"/>
        </w:rPr>
        <w:t xml:space="preserve"> I, Barber RC, Scherer M, </w:t>
      </w:r>
      <w:proofErr w:type="spellStart"/>
      <w:r w:rsidRPr="00D412C8">
        <w:rPr>
          <w:rFonts w:ascii="Arial" w:hAnsi="Arial" w:cs="Arial"/>
          <w:sz w:val="20"/>
          <w:szCs w:val="20"/>
        </w:rPr>
        <w:t>Tarraga</w:t>
      </w:r>
      <w:proofErr w:type="spellEnd"/>
      <w:r w:rsidRPr="00D412C8">
        <w:rPr>
          <w:rFonts w:ascii="Arial" w:hAnsi="Arial" w:cs="Arial"/>
          <w:sz w:val="20"/>
          <w:szCs w:val="20"/>
        </w:rPr>
        <w:t xml:space="preserve"> L, Adams PM, </w:t>
      </w:r>
      <w:proofErr w:type="spellStart"/>
      <w:r w:rsidRPr="00D412C8">
        <w:rPr>
          <w:rFonts w:ascii="Arial" w:hAnsi="Arial" w:cs="Arial"/>
          <w:sz w:val="20"/>
          <w:szCs w:val="20"/>
        </w:rPr>
        <w:t>Leber</w:t>
      </w:r>
      <w:proofErr w:type="spellEnd"/>
      <w:r w:rsidRPr="00D412C8">
        <w:rPr>
          <w:rFonts w:ascii="Arial" w:hAnsi="Arial" w:cs="Arial"/>
          <w:sz w:val="20"/>
          <w:szCs w:val="20"/>
        </w:rPr>
        <w:t xml:space="preserve"> M, Chen Y, Albert MS, Riedel-Heller S, </w:t>
      </w:r>
      <w:proofErr w:type="spellStart"/>
      <w:r w:rsidRPr="00D412C8">
        <w:rPr>
          <w:rFonts w:ascii="Arial" w:hAnsi="Arial" w:cs="Arial"/>
          <w:sz w:val="20"/>
          <w:szCs w:val="20"/>
        </w:rPr>
        <w:t>Emilsson</w:t>
      </w:r>
      <w:proofErr w:type="spellEnd"/>
      <w:r w:rsidRPr="00D412C8">
        <w:rPr>
          <w:rFonts w:ascii="Arial" w:hAnsi="Arial" w:cs="Arial"/>
          <w:sz w:val="20"/>
          <w:szCs w:val="20"/>
        </w:rPr>
        <w:t xml:space="preserve"> V, </w:t>
      </w:r>
      <w:proofErr w:type="spellStart"/>
      <w:r w:rsidRPr="00D412C8">
        <w:rPr>
          <w:rFonts w:ascii="Arial" w:hAnsi="Arial" w:cs="Arial"/>
          <w:sz w:val="20"/>
          <w:szCs w:val="20"/>
        </w:rPr>
        <w:t>Beekly</w:t>
      </w:r>
      <w:proofErr w:type="spellEnd"/>
      <w:r w:rsidRPr="00D412C8">
        <w:rPr>
          <w:rFonts w:ascii="Arial" w:hAnsi="Arial" w:cs="Arial"/>
          <w:sz w:val="20"/>
          <w:szCs w:val="20"/>
        </w:rPr>
        <w:t xml:space="preserve"> D, </w:t>
      </w:r>
      <w:proofErr w:type="spellStart"/>
      <w:r w:rsidRPr="00D412C8">
        <w:rPr>
          <w:rFonts w:ascii="Arial" w:hAnsi="Arial" w:cs="Arial"/>
          <w:sz w:val="20"/>
          <w:szCs w:val="20"/>
        </w:rPr>
        <w:t>Braae</w:t>
      </w:r>
      <w:proofErr w:type="spellEnd"/>
      <w:r w:rsidRPr="00D412C8">
        <w:rPr>
          <w:rFonts w:ascii="Arial" w:hAnsi="Arial" w:cs="Arial"/>
          <w:sz w:val="20"/>
          <w:szCs w:val="20"/>
        </w:rPr>
        <w:t xml:space="preserve"> A, Schmidt R, Blacker D, </w:t>
      </w:r>
      <w:proofErr w:type="spellStart"/>
      <w:r w:rsidRPr="00D412C8">
        <w:rPr>
          <w:rFonts w:ascii="Arial" w:hAnsi="Arial" w:cs="Arial"/>
          <w:sz w:val="20"/>
          <w:szCs w:val="20"/>
        </w:rPr>
        <w:t>Masullo</w:t>
      </w:r>
      <w:proofErr w:type="spellEnd"/>
      <w:r w:rsidRPr="00D412C8">
        <w:rPr>
          <w:rFonts w:ascii="Arial" w:hAnsi="Arial" w:cs="Arial"/>
          <w:sz w:val="20"/>
          <w:szCs w:val="20"/>
        </w:rPr>
        <w:t xml:space="preserve"> C, Schmidt H, Doody RS, </w:t>
      </w:r>
      <w:proofErr w:type="spellStart"/>
      <w:r w:rsidRPr="00D412C8">
        <w:rPr>
          <w:rFonts w:ascii="Arial" w:hAnsi="Arial" w:cs="Arial"/>
          <w:sz w:val="20"/>
          <w:szCs w:val="20"/>
        </w:rPr>
        <w:t>Spalletta</w:t>
      </w:r>
      <w:proofErr w:type="spellEnd"/>
      <w:r w:rsidRPr="00D412C8">
        <w:rPr>
          <w:rFonts w:ascii="Arial" w:hAnsi="Arial" w:cs="Arial"/>
          <w:sz w:val="20"/>
          <w:szCs w:val="20"/>
        </w:rPr>
        <w:t xml:space="preserve"> G, Jr WTL, Fairchild TJ, </w:t>
      </w:r>
      <w:proofErr w:type="spellStart"/>
      <w:r w:rsidRPr="00D412C8">
        <w:rPr>
          <w:rFonts w:ascii="Arial" w:hAnsi="Arial" w:cs="Arial"/>
          <w:sz w:val="20"/>
          <w:szCs w:val="20"/>
        </w:rPr>
        <w:t>Bossù</w:t>
      </w:r>
      <w:proofErr w:type="spellEnd"/>
      <w:r w:rsidRPr="00D412C8">
        <w:rPr>
          <w:rFonts w:ascii="Arial" w:hAnsi="Arial" w:cs="Arial"/>
          <w:sz w:val="20"/>
          <w:szCs w:val="20"/>
        </w:rPr>
        <w:t xml:space="preserve"> P, Lopez OL, Frosch MP, </w:t>
      </w:r>
      <w:proofErr w:type="spellStart"/>
      <w:r w:rsidRPr="00D412C8">
        <w:rPr>
          <w:rFonts w:ascii="Arial" w:hAnsi="Arial" w:cs="Arial"/>
          <w:sz w:val="20"/>
          <w:szCs w:val="20"/>
        </w:rPr>
        <w:t>Sacchinelli</w:t>
      </w:r>
      <w:proofErr w:type="spellEnd"/>
      <w:r w:rsidRPr="00D412C8">
        <w:rPr>
          <w:rFonts w:ascii="Arial" w:hAnsi="Arial" w:cs="Arial"/>
          <w:sz w:val="20"/>
          <w:szCs w:val="20"/>
        </w:rPr>
        <w:t xml:space="preserve"> E, </w:t>
      </w:r>
      <w:proofErr w:type="spellStart"/>
      <w:r w:rsidRPr="00D412C8">
        <w:rPr>
          <w:rFonts w:ascii="Arial" w:hAnsi="Arial" w:cs="Arial"/>
          <w:sz w:val="20"/>
          <w:szCs w:val="20"/>
        </w:rPr>
        <w:t>Ghetti</w:t>
      </w:r>
      <w:proofErr w:type="spellEnd"/>
      <w:r w:rsidRPr="00D412C8">
        <w:rPr>
          <w:rFonts w:ascii="Arial" w:hAnsi="Arial" w:cs="Arial"/>
          <w:sz w:val="20"/>
          <w:szCs w:val="20"/>
        </w:rPr>
        <w:t xml:space="preserve"> B, Yang Q, </w:t>
      </w:r>
      <w:proofErr w:type="spellStart"/>
      <w:r w:rsidRPr="00D412C8">
        <w:rPr>
          <w:rFonts w:ascii="Arial" w:hAnsi="Arial" w:cs="Arial"/>
          <w:sz w:val="20"/>
          <w:szCs w:val="20"/>
        </w:rPr>
        <w:t>Huebinger</w:t>
      </w:r>
      <w:proofErr w:type="spellEnd"/>
      <w:r w:rsidRPr="00D412C8">
        <w:rPr>
          <w:rFonts w:ascii="Arial" w:hAnsi="Arial" w:cs="Arial"/>
          <w:sz w:val="20"/>
          <w:szCs w:val="20"/>
        </w:rPr>
        <w:t xml:space="preserve"> RM, Jessen F, Li S, Kamboh MI, Morris J, </w:t>
      </w:r>
      <w:proofErr w:type="spellStart"/>
      <w:r w:rsidRPr="00D412C8">
        <w:rPr>
          <w:rFonts w:ascii="Arial" w:hAnsi="Arial" w:cs="Arial"/>
          <w:sz w:val="20"/>
          <w:szCs w:val="20"/>
        </w:rPr>
        <w:t>Sotolongo</w:t>
      </w:r>
      <w:proofErr w:type="spellEnd"/>
      <w:r w:rsidRPr="00D412C8">
        <w:rPr>
          <w:rFonts w:ascii="Arial" w:hAnsi="Arial" w:cs="Arial"/>
          <w:sz w:val="20"/>
          <w:szCs w:val="20"/>
        </w:rPr>
        <w:t xml:space="preserve">-Grau O, Katz MJ, Corcoran C, Dunstan M, </w:t>
      </w:r>
      <w:proofErr w:type="spellStart"/>
      <w:r w:rsidRPr="00D412C8">
        <w:rPr>
          <w:rFonts w:ascii="Arial" w:hAnsi="Arial" w:cs="Arial"/>
          <w:sz w:val="20"/>
          <w:szCs w:val="20"/>
        </w:rPr>
        <w:t>Braddel</w:t>
      </w:r>
      <w:proofErr w:type="spellEnd"/>
      <w:r w:rsidRPr="00D412C8">
        <w:rPr>
          <w:rFonts w:ascii="Arial" w:hAnsi="Arial" w:cs="Arial"/>
          <w:sz w:val="20"/>
          <w:szCs w:val="20"/>
        </w:rPr>
        <w:t xml:space="preserve"> A, Thomas C, </w:t>
      </w:r>
      <w:proofErr w:type="spellStart"/>
      <w:r w:rsidRPr="00D412C8">
        <w:rPr>
          <w:rFonts w:ascii="Arial" w:hAnsi="Arial" w:cs="Arial"/>
          <w:sz w:val="20"/>
          <w:szCs w:val="20"/>
        </w:rPr>
        <w:t>Meggy</w:t>
      </w:r>
      <w:proofErr w:type="spellEnd"/>
      <w:r w:rsidRPr="00D412C8">
        <w:rPr>
          <w:rFonts w:ascii="Arial" w:hAnsi="Arial" w:cs="Arial"/>
          <w:sz w:val="20"/>
          <w:szCs w:val="20"/>
        </w:rPr>
        <w:t xml:space="preserve"> A, Marshall R, Gerrish A, Chapman J, Aguilar M, Taylor S, Hill M, </w:t>
      </w:r>
      <w:proofErr w:type="spellStart"/>
      <w:r w:rsidRPr="00D412C8">
        <w:rPr>
          <w:rFonts w:ascii="Arial" w:hAnsi="Arial" w:cs="Arial"/>
          <w:sz w:val="20"/>
          <w:szCs w:val="20"/>
        </w:rPr>
        <w:t>Fairén</w:t>
      </w:r>
      <w:proofErr w:type="spellEnd"/>
      <w:r w:rsidRPr="00D412C8">
        <w:rPr>
          <w:rFonts w:ascii="Arial" w:hAnsi="Arial" w:cs="Arial"/>
          <w:sz w:val="20"/>
          <w:szCs w:val="20"/>
        </w:rPr>
        <w:t xml:space="preserve"> MD, Hodges A, </w:t>
      </w:r>
      <w:proofErr w:type="spellStart"/>
      <w:r w:rsidRPr="00D412C8">
        <w:rPr>
          <w:rFonts w:ascii="Arial" w:hAnsi="Arial" w:cs="Arial"/>
          <w:sz w:val="20"/>
          <w:szCs w:val="20"/>
        </w:rPr>
        <w:t>Vellas</w:t>
      </w:r>
      <w:proofErr w:type="spellEnd"/>
      <w:r w:rsidRPr="00D412C8">
        <w:rPr>
          <w:rFonts w:ascii="Arial" w:hAnsi="Arial" w:cs="Arial"/>
          <w:sz w:val="20"/>
          <w:szCs w:val="20"/>
        </w:rPr>
        <w:t xml:space="preserve"> B, </w:t>
      </w:r>
      <w:proofErr w:type="spellStart"/>
      <w:r w:rsidRPr="00D412C8">
        <w:rPr>
          <w:rFonts w:ascii="Arial" w:hAnsi="Arial" w:cs="Arial"/>
          <w:sz w:val="20"/>
          <w:szCs w:val="20"/>
        </w:rPr>
        <w:t>Soininen</w:t>
      </w:r>
      <w:proofErr w:type="spellEnd"/>
      <w:r w:rsidRPr="00D412C8">
        <w:rPr>
          <w:rFonts w:ascii="Arial" w:hAnsi="Arial" w:cs="Arial"/>
          <w:sz w:val="20"/>
          <w:szCs w:val="20"/>
        </w:rPr>
        <w:t xml:space="preserve"> H, </w:t>
      </w:r>
      <w:proofErr w:type="spellStart"/>
      <w:r w:rsidRPr="00D412C8">
        <w:rPr>
          <w:rFonts w:ascii="Arial" w:hAnsi="Arial" w:cs="Arial"/>
          <w:sz w:val="20"/>
          <w:szCs w:val="20"/>
        </w:rPr>
        <w:t>Kloszewska</w:t>
      </w:r>
      <w:proofErr w:type="spellEnd"/>
      <w:r w:rsidRPr="00D412C8">
        <w:rPr>
          <w:rFonts w:ascii="Arial" w:hAnsi="Arial" w:cs="Arial"/>
          <w:sz w:val="20"/>
          <w:szCs w:val="20"/>
        </w:rPr>
        <w:t xml:space="preserve"> I, </w:t>
      </w:r>
      <w:proofErr w:type="spellStart"/>
      <w:r w:rsidRPr="00D412C8">
        <w:rPr>
          <w:rFonts w:ascii="Arial" w:hAnsi="Arial" w:cs="Arial"/>
          <w:sz w:val="20"/>
          <w:szCs w:val="20"/>
        </w:rPr>
        <w:t>Daniilidou</w:t>
      </w:r>
      <w:proofErr w:type="spellEnd"/>
      <w:r w:rsidRPr="00D412C8">
        <w:rPr>
          <w:rFonts w:ascii="Arial" w:hAnsi="Arial" w:cs="Arial"/>
          <w:sz w:val="20"/>
          <w:szCs w:val="20"/>
        </w:rPr>
        <w:t xml:space="preserve"> M, Uphill J, Patel Y, Hughes JT, Lord J, Turton J, Hartmann AM, </w:t>
      </w:r>
      <w:proofErr w:type="spellStart"/>
      <w:r w:rsidRPr="00D412C8">
        <w:rPr>
          <w:rFonts w:ascii="Arial" w:hAnsi="Arial" w:cs="Arial"/>
          <w:sz w:val="20"/>
          <w:szCs w:val="20"/>
        </w:rPr>
        <w:t>Cecchetti</w:t>
      </w:r>
      <w:proofErr w:type="spellEnd"/>
      <w:r w:rsidRPr="00D412C8">
        <w:rPr>
          <w:rFonts w:ascii="Arial" w:hAnsi="Arial" w:cs="Arial"/>
          <w:sz w:val="20"/>
          <w:szCs w:val="20"/>
        </w:rPr>
        <w:t xml:space="preserve"> R, </w:t>
      </w:r>
      <w:proofErr w:type="spellStart"/>
      <w:r w:rsidRPr="00D412C8">
        <w:rPr>
          <w:rFonts w:ascii="Arial" w:hAnsi="Arial" w:cs="Arial"/>
          <w:sz w:val="20"/>
          <w:szCs w:val="20"/>
        </w:rPr>
        <w:t>Fenoglio</w:t>
      </w:r>
      <w:proofErr w:type="spellEnd"/>
      <w:r w:rsidRPr="00D412C8">
        <w:rPr>
          <w:rFonts w:ascii="Arial" w:hAnsi="Arial" w:cs="Arial"/>
          <w:sz w:val="20"/>
          <w:szCs w:val="20"/>
        </w:rPr>
        <w:t xml:space="preserve"> C, </w:t>
      </w:r>
      <w:proofErr w:type="spellStart"/>
      <w:r w:rsidRPr="00D412C8">
        <w:rPr>
          <w:rFonts w:ascii="Arial" w:hAnsi="Arial" w:cs="Arial"/>
          <w:sz w:val="20"/>
          <w:szCs w:val="20"/>
        </w:rPr>
        <w:t>Serpente</w:t>
      </w:r>
      <w:proofErr w:type="spellEnd"/>
      <w:r w:rsidRPr="00D412C8">
        <w:rPr>
          <w:rFonts w:ascii="Arial" w:hAnsi="Arial" w:cs="Arial"/>
          <w:sz w:val="20"/>
          <w:szCs w:val="20"/>
        </w:rPr>
        <w:t xml:space="preserve"> M, Arcaro M, </w:t>
      </w:r>
      <w:proofErr w:type="spellStart"/>
      <w:r w:rsidRPr="00D412C8">
        <w:rPr>
          <w:rFonts w:ascii="Arial" w:hAnsi="Arial" w:cs="Arial"/>
          <w:sz w:val="20"/>
          <w:szCs w:val="20"/>
        </w:rPr>
        <w:t>Caltagirone</w:t>
      </w:r>
      <w:proofErr w:type="spellEnd"/>
      <w:r w:rsidRPr="00D412C8">
        <w:rPr>
          <w:rFonts w:ascii="Arial" w:hAnsi="Arial" w:cs="Arial"/>
          <w:sz w:val="20"/>
          <w:szCs w:val="20"/>
        </w:rPr>
        <w:t xml:space="preserve"> C, </w:t>
      </w:r>
      <w:proofErr w:type="spellStart"/>
      <w:r w:rsidRPr="00D412C8">
        <w:rPr>
          <w:rFonts w:ascii="Arial" w:hAnsi="Arial" w:cs="Arial"/>
          <w:sz w:val="20"/>
          <w:szCs w:val="20"/>
        </w:rPr>
        <w:t>Orfei</w:t>
      </w:r>
      <w:proofErr w:type="spellEnd"/>
      <w:r w:rsidRPr="00D412C8">
        <w:rPr>
          <w:rFonts w:ascii="Arial" w:hAnsi="Arial" w:cs="Arial"/>
          <w:sz w:val="20"/>
          <w:szCs w:val="20"/>
        </w:rPr>
        <w:t xml:space="preserve"> MD, </w:t>
      </w:r>
      <w:proofErr w:type="spellStart"/>
      <w:r w:rsidRPr="00D412C8">
        <w:rPr>
          <w:rFonts w:ascii="Arial" w:hAnsi="Arial" w:cs="Arial"/>
          <w:sz w:val="20"/>
          <w:szCs w:val="20"/>
        </w:rPr>
        <w:lastRenderedPageBreak/>
        <w:t>Ciaramella</w:t>
      </w:r>
      <w:proofErr w:type="spellEnd"/>
      <w:r w:rsidRPr="00D412C8">
        <w:rPr>
          <w:rFonts w:ascii="Arial" w:hAnsi="Arial" w:cs="Arial"/>
          <w:sz w:val="20"/>
          <w:szCs w:val="20"/>
        </w:rPr>
        <w:t xml:space="preserve"> A, Pichler S, </w:t>
      </w:r>
      <w:proofErr w:type="spellStart"/>
      <w:r w:rsidRPr="00D412C8">
        <w:rPr>
          <w:rFonts w:ascii="Arial" w:hAnsi="Arial" w:cs="Arial"/>
          <w:sz w:val="20"/>
          <w:szCs w:val="20"/>
        </w:rPr>
        <w:t>Mayhaus</w:t>
      </w:r>
      <w:proofErr w:type="spellEnd"/>
      <w:r w:rsidRPr="00D412C8">
        <w:rPr>
          <w:rFonts w:ascii="Arial" w:hAnsi="Arial" w:cs="Arial"/>
          <w:sz w:val="20"/>
          <w:szCs w:val="20"/>
        </w:rPr>
        <w:t xml:space="preserve"> M, Gu W, </w:t>
      </w:r>
      <w:proofErr w:type="spellStart"/>
      <w:r w:rsidRPr="00D412C8">
        <w:rPr>
          <w:rFonts w:ascii="Arial" w:hAnsi="Arial" w:cs="Arial"/>
          <w:sz w:val="20"/>
          <w:szCs w:val="20"/>
        </w:rPr>
        <w:t>Lleó</w:t>
      </w:r>
      <w:proofErr w:type="spellEnd"/>
      <w:r w:rsidRPr="00D412C8">
        <w:rPr>
          <w:rFonts w:ascii="Arial" w:hAnsi="Arial" w:cs="Arial"/>
          <w:sz w:val="20"/>
          <w:szCs w:val="20"/>
        </w:rPr>
        <w:t xml:space="preserve"> A, </w:t>
      </w:r>
      <w:proofErr w:type="spellStart"/>
      <w:r w:rsidRPr="00D412C8">
        <w:rPr>
          <w:rFonts w:ascii="Arial" w:hAnsi="Arial" w:cs="Arial"/>
          <w:sz w:val="20"/>
          <w:szCs w:val="20"/>
        </w:rPr>
        <w:t>Fortea</w:t>
      </w:r>
      <w:proofErr w:type="spellEnd"/>
      <w:r w:rsidRPr="00D412C8">
        <w:rPr>
          <w:rFonts w:ascii="Arial" w:hAnsi="Arial" w:cs="Arial"/>
          <w:sz w:val="20"/>
          <w:szCs w:val="20"/>
        </w:rPr>
        <w:t xml:space="preserve"> J, </w:t>
      </w:r>
      <w:proofErr w:type="spellStart"/>
      <w:r w:rsidRPr="00D412C8">
        <w:rPr>
          <w:rFonts w:ascii="Arial" w:hAnsi="Arial" w:cs="Arial"/>
          <w:sz w:val="20"/>
          <w:szCs w:val="20"/>
        </w:rPr>
        <w:t>Blesa</w:t>
      </w:r>
      <w:proofErr w:type="spellEnd"/>
      <w:r w:rsidRPr="00D412C8">
        <w:rPr>
          <w:rFonts w:ascii="Arial" w:hAnsi="Arial" w:cs="Arial"/>
          <w:sz w:val="20"/>
          <w:szCs w:val="20"/>
        </w:rPr>
        <w:t xml:space="preserve"> R, Barber IS, Brookes K, </w:t>
      </w:r>
      <w:proofErr w:type="spellStart"/>
      <w:r w:rsidRPr="00D412C8">
        <w:rPr>
          <w:rFonts w:ascii="Arial" w:hAnsi="Arial" w:cs="Arial"/>
          <w:sz w:val="20"/>
          <w:szCs w:val="20"/>
        </w:rPr>
        <w:t>Cupidi</w:t>
      </w:r>
      <w:proofErr w:type="spellEnd"/>
      <w:r w:rsidRPr="00D412C8">
        <w:rPr>
          <w:rFonts w:ascii="Arial" w:hAnsi="Arial" w:cs="Arial"/>
          <w:sz w:val="20"/>
          <w:szCs w:val="20"/>
        </w:rPr>
        <w:t xml:space="preserve"> C, </w:t>
      </w:r>
      <w:proofErr w:type="spellStart"/>
      <w:r w:rsidRPr="00D412C8">
        <w:rPr>
          <w:rFonts w:ascii="Arial" w:hAnsi="Arial" w:cs="Arial"/>
          <w:sz w:val="20"/>
          <w:szCs w:val="20"/>
        </w:rPr>
        <w:t>Maletta</w:t>
      </w:r>
      <w:proofErr w:type="spellEnd"/>
      <w:r w:rsidRPr="00D412C8">
        <w:rPr>
          <w:rFonts w:ascii="Arial" w:hAnsi="Arial" w:cs="Arial"/>
          <w:sz w:val="20"/>
          <w:szCs w:val="20"/>
        </w:rPr>
        <w:t xml:space="preserve"> RG, Carrell D, </w:t>
      </w:r>
      <w:proofErr w:type="spellStart"/>
      <w:r w:rsidRPr="00D412C8">
        <w:rPr>
          <w:rFonts w:ascii="Arial" w:hAnsi="Arial" w:cs="Arial"/>
          <w:sz w:val="20"/>
          <w:szCs w:val="20"/>
        </w:rPr>
        <w:t>Sorbi</w:t>
      </w:r>
      <w:proofErr w:type="spellEnd"/>
      <w:r w:rsidRPr="00D412C8">
        <w:rPr>
          <w:rFonts w:ascii="Arial" w:hAnsi="Arial" w:cs="Arial"/>
          <w:sz w:val="20"/>
          <w:szCs w:val="20"/>
        </w:rPr>
        <w:t xml:space="preserve"> S, </w:t>
      </w:r>
      <w:proofErr w:type="spellStart"/>
      <w:r w:rsidRPr="00D412C8">
        <w:rPr>
          <w:rFonts w:ascii="Arial" w:hAnsi="Arial" w:cs="Arial"/>
          <w:sz w:val="20"/>
          <w:szCs w:val="20"/>
        </w:rPr>
        <w:t>Moebus</w:t>
      </w:r>
      <w:proofErr w:type="spellEnd"/>
      <w:r w:rsidRPr="00D412C8">
        <w:rPr>
          <w:rFonts w:ascii="Arial" w:hAnsi="Arial" w:cs="Arial"/>
          <w:sz w:val="20"/>
          <w:szCs w:val="20"/>
        </w:rPr>
        <w:t xml:space="preserve"> S, </w:t>
      </w:r>
      <w:proofErr w:type="spellStart"/>
      <w:r w:rsidRPr="00D412C8">
        <w:rPr>
          <w:rFonts w:ascii="Arial" w:hAnsi="Arial" w:cs="Arial"/>
          <w:sz w:val="20"/>
          <w:szCs w:val="20"/>
        </w:rPr>
        <w:t>Urbano</w:t>
      </w:r>
      <w:proofErr w:type="spellEnd"/>
      <w:r w:rsidRPr="00D412C8">
        <w:rPr>
          <w:rFonts w:ascii="Arial" w:hAnsi="Arial" w:cs="Arial"/>
          <w:sz w:val="20"/>
          <w:szCs w:val="20"/>
        </w:rPr>
        <w:t xml:space="preserve"> M, </w:t>
      </w:r>
      <w:proofErr w:type="spellStart"/>
      <w:r w:rsidRPr="00D412C8">
        <w:rPr>
          <w:rFonts w:ascii="Arial" w:hAnsi="Arial" w:cs="Arial"/>
          <w:sz w:val="20"/>
          <w:szCs w:val="20"/>
        </w:rPr>
        <w:t>Pilotto</w:t>
      </w:r>
      <w:proofErr w:type="spellEnd"/>
      <w:r w:rsidRPr="00D412C8">
        <w:rPr>
          <w:rFonts w:ascii="Arial" w:hAnsi="Arial" w:cs="Arial"/>
          <w:sz w:val="20"/>
          <w:szCs w:val="20"/>
        </w:rPr>
        <w:t xml:space="preserve"> A, </w:t>
      </w:r>
      <w:proofErr w:type="spellStart"/>
      <w:r w:rsidRPr="00D412C8">
        <w:rPr>
          <w:rFonts w:ascii="Arial" w:hAnsi="Arial" w:cs="Arial"/>
          <w:sz w:val="20"/>
          <w:szCs w:val="20"/>
        </w:rPr>
        <w:t>Kornhuber</w:t>
      </w:r>
      <w:proofErr w:type="spellEnd"/>
      <w:r w:rsidRPr="00D412C8">
        <w:rPr>
          <w:rFonts w:ascii="Arial" w:hAnsi="Arial" w:cs="Arial"/>
          <w:sz w:val="20"/>
          <w:szCs w:val="20"/>
        </w:rPr>
        <w:t xml:space="preserve"> J, Bosco P, Todd S, Craig D, Johnston J, Gill M, Lawlor B, Lynch A, Fox NC, Hardy J; ARUK Consortium, Albin RL, </w:t>
      </w:r>
      <w:proofErr w:type="spellStart"/>
      <w:r w:rsidRPr="00D412C8">
        <w:rPr>
          <w:rFonts w:ascii="Arial" w:hAnsi="Arial" w:cs="Arial"/>
          <w:sz w:val="20"/>
          <w:szCs w:val="20"/>
        </w:rPr>
        <w:t>Apostolova</w:t>
      </w:r>
      <w:proofErr w:type="spellEnd"/>
      <w:r w:rsidRPr="00D412C8">
        <w:rPr>
          <w:rFonts w:ascii="Arial" w:hAnsi="Arial" w:cs="Arial"/>
          <w:sz w:val="20"/>
          <w:szCs w:val="20"/>
        </w:rPr>
        <w:t xml:space="preserve"> LG, Arnold SE, Asthana S, Atwood CS, Baldwin CT, Barnes LL, </w:t>
      </w:r>
      <w:proofErr w:type="spellStart"/>
      <w:r w:rsidRPr="00D412C8">
        <w:rPr>
          <w:rFonts w:ascii="Arial" w:hAnsi="Arial" w:cs="Arial"/>
          <w:sz w:val="20"/>
          <w:szCs w:val="20"/>
        </w:rPr>
        <w:t>Barral</w:t>
      </w:r>
      <w:proofErr w:type="spellEnd"/>
      <w:r w:rsidRPr="00D412C8">
        <w:rPr>
          <w:rFonts w:ascii="Arial" w:hAnsi="Arial" w:cs="Arial"/>
          <w:sz w:val="20"/>
          <w:szCs w:val="20"/>
        </w:rPr>
        <w:t xml:space="preserve"> S, Beach TG, Becker JT, </w:t>
      </w:r>
      <w:proofErr w:type="spellStart"/>
      <w:r w:rsidRPr="00D412C8">
        <w:rPr>
          <w:rFonts w:ascii="Arial" w:hAnsi="Arial" w:cs="Arial"/>
          <w:sz w:val="20"/>
          <w:szCs w:val="20"/>
        </w:rPr>
        <w:t>Bigio</w:t>
      </w:r>
      <w:proofErr w:type="spellEnd"/>
      <w:r w:rsidRPr="00D412C8">
        <w:rPr>
          <w:rFonts w:ascii="Arial" w:hAnsi="Arial" w:cs="Arial"/>
          <w:sz w:val="20"/>
          <w:szCs w:val="20"/>
        </w:rPr>
        <w:t xml:space="preserve"> EH, Bird TD, </w:t>
      </w:r>
      <w:proofErr w:type="spellStart"/>
      <w:r w:rsidRPr="00D412C8">
        <w:rPr>
          <w:rFonts w:ascii="Arial" w:hAnsi="Arial" w:cs="Arial"/>
          <w:sz w:val="20"/>
          <w:szCs w:val="20"/>
        </w:rPr>
        <w:t>Boeve</w:t>
      </w:r>
      <w:proofErr w:type="spellEnd"/>
      <w:r w:rsidRPr="00D412C8">
        <w:rPr>
          <w:rFonts w:ascii="Arial" w:hAnsi="Arial" w:cs="Arial"/>
          <w:sz w:val="20"/>
          <w:szCs w:val="20"/>
        </w:rPr>
        <w:t xml:space="preserve"> BF, Bowen JD, Boxer A, Burke JR, Burns JM, Buxbaum JD, Cairns NJ, Cao C, Carlson CS, Carlsson CM, Carney RM, Carrasquillo MM, Carroll SL, Diaz CC, Chui HC, Clark DG, Cribbs DH, </w:t>
      </w:r>
      <w:proofErr w:type="spellStart"/>
      <w:r w:rsidRPr="00D412C8">
        <w:rPr>
          <w:rFonts w:ascii="Arial" w:hAnsi="Arial" w:cs="Arial"/>
          <w:sz w:val="20"/>
          <w:szCs w:val="20"/>
        </w:rPr>
        <w:t>Crocco</w:t>
      </w:r>
      <w:proofErr w:type="spellEnd"/>
      <w:r w:rsidRPr="00D412C8">
        <w:rPr>
          <w:rFonts w:ascii="Arial" w:hAnsi="Arial" w:cs="Arial"/>
          <w:sz w:val="20"/>
          <w:szCs w:val="20"/>
        </w:rPr>
        <w:t xml:space="preserve"> EA, </w:t>
      </w:r>
      <w:proofErr w:type="spellStart"/>
      <w:r w:rsidRPr="00D412C8">
        <w:rPr>
          <w:rFonts w:ascii="Arial" w:hAnsi="Arial" w:cs="Arial"/>
          <w:sz w:val="20"/>
          <w:szCs w:val="20"/>
        </w:rPr>
        <w:t>DeCarli</w:t>
      </w:r>
      <w:proofErr w:type="spellEnd"/>
      <w:r w:rsidRPr="00D412C8">
        <w:rPr>
          <w:rFonts w:ascii="Arial" w:hAnsi="Arial" w:cs="Arial"/>
          <w:sz w:val="20"/>
          <w:szCs w:val="20"/>
        </w:rPr>
        <w:t xml:space="preserve"> C, Dick M, </w:t>
      </w:r>
      <w:proofErr w:type="spellStart"/>
      <w:r w:rsidRPr="00D412C8">
        <w:rPr>
          <w:rFonts w:ascii="Arial" w:hAnsi="Arial" w:cs="Arial"/>
          <w:sz w:val="20"/>
          <w:szCs w:val="20"/>
        </w:rPr>
        <w:t>Duara</w:t>
      </w:r>
      <w:proofErr w:type="spellEnd"/>
      <w:r w:rsidRPr="00D412C8">
        <w:rPr>
          <w:rFonts w:ascii="Arial" w:hAnsi="Arial" w:cs="Arial"/>
          <w:sz w:val="20"/>
          <w:szCs w:val="20"/>
        </w:rPr>
        <w:t xml:space="preserve"> R, Evans DA, Faber KM, Fallon KB, </w:t>
      </w:r>
      <w:proofErr w:type="spellStart"/>
      <w:r w:rsidRPr="00D412C8">
        <w:rPr>
          <w:rFonts w:ascii="Arial" w:hAnsi="Arial" w:cs="Arial"/>
          <w:sz w:val="20"/>
          <w:szCs w:val="20"/>
        </w:rPr>
        <w:t>Fardo</w:t>
      </w:r>
      <w:proofErr w:type="spellEnd"/>
      <w:r w:rsidRPr="00D412C8">
        <w:rPr>
          <w:rFonts w:ascii="Arial" w:hAnsi="Arial" w:cs="Arial"/>
          <w:sz w:val="20"/>
          <w:szCs w:val="20"/>
        </w:rPr>
        <w:t xml:space="preserve"> DW, Farlow MR, Ferris S, </w:t>
      </w:r>
      <w:proofErr w:type="spellStart"/>
      <w:r w:rsidRPr="00D412C8">
        <w:rPr>
          <w:rFonts w:ascii="Arial" w:hAnsi="Arial" w:cs="Arial"/>
          <w:sz w:val="20"/>
          <w:szCs w:val="20"/>
        </w:rPr>
        <w:t>Foroud</w:t>
      </w:r>
      <w:proofErr w:type="spellEnd"/>
      <w:r w:rsidRPr="00D412C8">
        <w:rPr>
          <w:rFonts w:ascii="Arial" w:hAnsi="Arial" w:cs="Arial"/>
          <w:sz w:val="20"/>
          <w:szCs w:val="20"/>
        </w:rPr>
        <w:t xml:space="preserve"> TM, </w:t>
      </w:r>
      <w:proofErr w:type="spellStart"/>
      <w:r w:rsidRPr="00D412C8">
        <w:rPr>
          <w:rFonts w:ascii="Arial" w:hAnsi="Arial" w:cs="Arial"/>
          <w:sz w:val="20"/>
          <w:szCs w:val="20"/>
        </w:rPr>
        <w:t>Galasko</w:t>
      </w:r>
      <w:proofErr w:type="spellEnd"/>
      <w:r w:rsidRPr="00D412C8">
        <w:rPr>
          <w:rFonts w:ascii="Arial" w:hAnsi="Arial" w:cs="Arial"/>
          <w:sz w:val="20"/>
          <w:szCs w:val="20"/>
        </w:rPr>
        <w:t xml:space="preserve"> DR, Gearing M, </w:t>
      </w:r>
      <w:proofErr w:type="spellStart"/>
      <w:r w:rsidRPr="00D412C8">
        <w:rPr>
          <w:rFonts w:ascii="Arial" w:hAnsi="Arial" w:cs="Arial"/>
          <w:sz w:val="20"/>
          <w:szCs w:val="20"/>
        </w:rPr>
        <w:t>Geschwind</w:t>
      </w:r>
      <w:proofErr w:type="spellEnd"/>
      <w:r w:rsidRPr="00D412C8">
        <w:rPr>
          <w:rFonts w:ascii="Arial" w:hAnsi="Arial" w:cs="Arial"/>
          <w:sz w:val="20"/>
          <w:szCs w:val="20"/>
        </w:rPr>
        <w:t xml:space="preserve"> DH, Gilbert JR, Graff-Radford NR, Green RC, </w:t>
      </w:r>
      <w:proofErr w:type="spellStart"/>
      <w:r w:rsidRPr="00D412C8">
        <w:rPr>
          <w:rFonts w:ascii="Arial" w:hAnsi="Arial" w:cs="Arial"/>
          <w:sz w:val="20"/>
          <w:szCs w:val="20"/>
        </w:rPr>
        <w:t>Growdon</w:t>
      </w:r>
      <w:proofErr w:type="spellEnd"/>
      <w:r w:rsidRPr="00D412C8">
        <w:rPr>
          <w:rFonts w:ascii="Arial" w:hAnsi="Arial" w:cs="Arial"/>
          <w:sz w:val="20"/>
          <w:szCs w:val="20"/>
        </w:rPr>
        <w:t xml:space="preserve"> JH, Hamilton RL, Harrell LE, Honig LS, </w:t>
      </w:r>
      <w:proofErr w:type="spellStart"/>
      <w:r w:rsidRPr="00D412C8">
        <w:rPr>
          <w:rFonts w:ascii="Arial" w:hAnsi="Arial" w:cs="Arial"/>
          <w:sz w:val="20"/>
          <w:szCs w:val="20"/>
        </w:rPr>
        <w:t>Huentelman</w:t>
      </w:r>
      <w:proofErr w:type="spellEnd"/>
      <w:r w:rsidRPr="00D412C8">
        <w:rPr>
          <w:rFonts w:ascii="Arial" w:hAnsi="Arial" w:cs="Arial"/>
          <w:sz w:val="20"/>
          <w:szCs w:val="20"/>
        </w:rPr>
        <w:t xml:space="preserve"> MJ, </w:t>
      </w:r>
      <w:proofErr w:type="spellStart"/>
      <w:r w:rsidRPr="00D412C8">
        <w:rPr>
          <w:rFonts w:ascii="Arial" w:hAnsi="Arial" w:cs="Arial"/>
          <w:sz w:val="20"/>
          <w:szCs w:val="20"/>
        </w:rPr>
        <w:t>Hulette</w:t>
      </w:r>
      <w:proofErr w:type="spellEnd"/>
      <w:r w:rsidRPr="00D412C8">
        <w:rPr>
          <w:rFonts w:ascii="Arial" w:hAnsi="Arial" w:cs="Arial"/>
          <w:sz w:val="20"/>
          <w:szCs w:val="20"/>
        </w:rPr>
        <w:t xml:space="preserve"> CM, Hyman BT,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Abner E, </w:t>
      </w:r>
      <w:proofErr w:type="spellStart"/>
      <w:r w:rsidRPr="00D412C8">
        <w:rPr>
          <w:rFonts w:ascii="Arial" w:hAnsi="Arial" w:cs="Arial"/>
          <w:sz w:val="20"/>
          <w:szCs w:val="20"/>
        </w:rPr>
        <w:t>Jin</w:t>
      </w:r>
      <w:proofErr w:type="spellEnd"/>
      <w:r w:rsidRPr="00D412C8">
        <w:rPr>
          <w:rFonts w:ascii="Arial" w:hAnsi="Arial" w:cs="Arial"/>
          <w:sz w:val="20"/>
          <w:szCs w:val="20"/>
        </w:rPr>
        <w:t xml:space="preserve"> LW, Jun G, </w:t>
      </w:r>
      <w:proofErr w:type="spellStart"/>
      <w:r w:rsidRPr="00D412C8">
        <w:rPr>
          <w:rFonts w:ascii="Arial" w:hAnsi="Arial" w:cs="Arial"/>
          <w:sz w:val="20"/>
          <w:szCs w:val="20"/>
        </w:rPr>
        <w:t>Karydas</w:t>
      </w:r>
      <w:proofErr w:type="spellEnd"/>
      <w:r w:rsidRPr="00D412C8">
        <w:rPr>
          <w:rFonts w:ascii="Arial" w:hAnsi="Arial" w:cs="Arial"/>
          <w:sz w:val="20"/>
          <w:szCs w:val="20"/>
        </w:rPr>
        <w:t xml:space="preserve"> A, Kaye JA, Kim R, </w:t>
      </w:r>
      <w:proofErr w:type="spellStart"/>
      <w:r w:rsidRPr="00D412C8">
        <w:rPr>
          <w:rFonts w:ascii="Arial" w:hAnsi="Arial" w:cs="Arial"/>
          <w:sz w:val="20"/>
          <w:szCs w:val="20"/>
        </w:rPr>
        <w:t>Kowall</w:t>
      </w:r>
      <w:proofErr w:type="spellEnd"/>
      <w:r w:rsidRPr="00D412C8">
        <w:rPr>
          <w:rFonts w:ascii="Arial" w:hAnsi="Arial" w:cs="Arial"/>
          <w:sz w:val="20"/>
          <w:szCs w:val="20"/>
        </w:rPr>
        <w:t xml:space="preserve"> NW, Kramer JH, </w:t>
      </w:r>
      <w:proofErr w:type="spellStart"/>
      <w:r w:rsidRPr="00D412C8">
        <w:rPr>
          <w:rFonts w:ascii="Arial" w:hAnsi="Arial" w:cs="Arial"/>
          <w:sz w:val="20"/>
          <w:szCs w:val="20"/>
        </w:rPr>
        <w:t>LaFerla</w:t>
      </w:r>
      <w:proofErr w:type="spellEnd"/>
      <w:r w:rsidRPr="00D412C8">
        <w:rPr>
          <w:rFonts w:ascii="Arial" w:hAnsi="Arial" w:cs="Arial"/>
          <w:sz w:val="20"/>
          <w:szCs w:val="20"/>
        </w:rPr>
        <w:t xml:space="preserve"> FM, </w:t>
      </w:r>
      <w:proofErr w:type="spellStart"/>
      <w:r w:rsidRPr="00D412C8">
        <w:rPr>
          <w:rFonts w:ascii="Arial" w:hAnsi="Arial" w:cs="Arial"/>
          <w:sz w:val="20"/>
          <w:szCs w:val="20"/>
        </w:rPr>
        <w:t>Lah</w:t>
      </w:r>
      <w:proofErr w:type="spellEnd"/>
      <w:r w:rsidRPr="00D412C8">
        <w:rPr>
          <w:rFonts w:ascii="Arial" w:hAnsi="Arial" w:cs="Arial"/>
          <w:sz w:val="20"/>
          <w:szCs w:val="20"/>
        </w:rPr>
        <w:t xml:space="preserve"> JJ, </w:t>
      </w:r>
      <w:proofErr w:type="spellStart"/>
      <w:r w:rsidRPr="00D412C8">
        <w:rPr>
          <w:rFonts w:ascii="Arial" w:hAnsi="Arial" w:cs="Arial"/>
          <w:sz w:val="20"/>
          <w:szCs w:val="20"/>
        </w:rPr>
        <w:t>Leverenz</w:t>
      </w:r>
      <w:proofErr w:type="spellEnd"/>
      <w:r w:rsidRPr="00D412C8">
        <w:rPr>
          <w:rFonts w:ascii="Arial" w:hAnsi="Arial" w:cs="Arial"/>
          <w:sz w:val="20"/>
          <w:szCs w:val="20"/>
        </w:rPr>
        <w:t xml:space="preserve"> JB, Levey AI, Li G, Lieberman AP,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w:t>
      </w:r>
      <w:proofErr w:type="spellStart"/>
      <w:r w:rsidRPr="00D412C8">
        <w:rPr>
          <w:rFonts w:ascii="Arial" w:hAnsi="Arial" w:cs="Arial"/>
          <w:sz w:val="20"/>
          <w:szCs w:val="20"/>
        </w:rPr>
        <w:t>Lyketsos</w:t>
      </w:r>
      <w:proofErr w:type="spellEnd"/>
      <w:r w:rsidRPr="00D412C8">
        <w:rPr>
          <w:rFonts w:ascii="Arial" w:hAnsi="Arial" w:cs="Arial"/>
          <w:sz w:val="20"/>
          <w:szCs w:val="20"/>
        </w:rPr>
        <w:t xml:space="preserve"> CG, Marson DC, </w:t>
      </w:r>
      <w:proofErr w:type="spellStart"/>
      <w:r w:rsidRPr="00D412C8">
        <w:rPr>
          <w:rFonts w:ascii="Arial" w:hAnsi="Arial" w:cs="Arial"/>
          <w:sz w:val="20"/>
          <w:szCs w:val="20"/>
        </w:rPr>
        <w:t>Martiniuk</w:t>
      </w:r>
      <w:proofErr w:type="spellEnd"/>
      <w:r w:rsidRPr="00D412C8">
        <w:rPr>
          <w:rFonts w:ascii="Arial" w:hAnsi="Arial" w:cs="Arial"/>
          <w:sz w:val="20"/>
          <w:szCs w:val="20"/>
        </w:rPr>
        <w:t xml:space="preserve"> F, Mash DC, </w:t>
      </w:r>
      <w:proofErr w:type="spellStart"/>
      <w:r w:rsidRPr="00D412C8">
        <w:rPr>
          <w:rFonts w:ascii="Arial" w:hAnsi="Arial" w:cs="Arial"/>
          <w:sz w:val="20"/>
          <w:szCs w:val="20"/>
        </w:rPr>
        <w:t>Masliah</w:t>
      </w:r>
      <w:proofErr w:type="spellEnd"/>
      <w:r w:rsidRPr="00D412C8">
        <w:rPr>
          <w:rFonts w:ascii="Arial" w:hAnsi="Arial" w:cs="Arial"/>
          <w:sz w:val="20"/>
          <w:szCs w:val="20"/>
        </w:rPr>
        <w:t xml:space="preserve"> E, McCormick WC, McCurry SM, McDavid AN, McKee AC, </w:t>
      </w:r>
      <w:proofErr w:type="spellStart"/>
      <w:r w:rsidRPr="00D412C8">
        <w:rPr>
          <w:rFonts w:ascii="Arial" w:hAnsi="Arial" w:cs="Arial"/>
          <w:sz w:val="20"/>
          <w:szCs w:val="20"/>
        </w:rPr>
        <w:t>Mesulam</w:t>
      </w:r>
      <w:proofErr w:type="spellEnd"/>
      <w:r w:rsidRPr="00D412C8">
        <w:rPr>
          <w:rFonts w:ascii="Arial" w:hAnsi="Arial" w:cs="Arial"/>
          <w:sz w:val="20"/>
          <w:szCs w:val="20"/>
        </w:rPr>
        <w:t xml:space="preserve"> M, Miller BL, Miller CA, Miller JW, Morris JC, Murrell JR, Myers AJ, </w:t>
      </w:r>
      <w:proofErr w:type="spellStart"/>
      <w:r w:rsidRPr="00D412C8">
        <w:rPr>
          <w:rFonts w:ascii="Arial" w:hAnsi="Arial" w:cs="Arial"/>
          <w:sz w:val="20"/>
          <w:szCs w:val="20"/>
        </w:rPr>
        <w:t>O'Bryant</w:t>
      </w:r>
      <w:proofErr w:type="spellEnd"/>
      <w:r w:rsidRPr="00D412C8">
        <w:rPr>
          <w:rFonts w:ascii="Arial" w:hAnsi="Arial" w:cs="Arial"/>
          <w:sz w:val="20"/>
          <w:szCs w:val="20"/>
        </w:rPr>
        <w:t xml:space="preserve"> S, </w:t>
      </w:r>
      <w:proofErr w:type="spellStart"/>
      <w:r w:rsidRPr="00D412C8">
        <w:rPr>
          <w:rFonts w:ascii="Arial" w:hAnsi="Arial" w:cs="Arial"/>
          <w:sz w:val="20"/>
          <w:szCs w:val="20"/>
        </w:rPr>
        <w:t>Olichney</w:t>
      </w:r>
      <w:proofErr w:type="spellEnd"/>
      <w:r w:rsidRPr="00D412C8">
        <w:rPr>
          <w:rFonts w:ascii="Arial" w:hAnsi="Arial" w:cs="Arial"/>
          <w:sz w:val="20"/>
          <w:szCs w:val="20"/>
        </w:rPr>
        <w:t xml:space="preserve"> JM,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VS, </w:t>
      </w:r>
      <w:proofErr w:type="spellStart"/>
      <w:r w:rsidRPr="00D412C8">
        <w:rPr>
          <w:rFonts w:ascii="Arial" w:hAnsi="Arial" w:cs="Arial"/>
          <w:sz w:val="20"/>
          <w:szCs w:val="20"/>
        </w:rPr>
        <w:t>Parisi</w:t>
      </w:r>
      <w:proofErr w:type="spellEnd"/>
      <w:r w:rsidRPr="00D412C8">
        <w:rPr>
          <w:rFonts w:ascii="Arial" w:hAnsi="Arial" w:cs="Arial"/>
          <w:sz w:val="20"/>
          <w:szCs w:val="20"/>
        </w:rPr>
        <w:t xml:space="preserve"> JE, Paulson HL, Perry W, </w:t>
      </w:r>
      <w:proofErr w:type="spellStart"/>
      <w:r w:rsidRPr="00D412C8">
        <w:rPr>
          <w:rFonts w:ascii="Arial" w:hAnsi="Arial" w:cs="Arial"/>
          <w:sz w:val="20"/>
          <w:szCs w:val="20"/>
        </w:rPr>
        <w:t>Peskind</w:t>
      </w:r>
      <w:proofErr w:type="spellEnd"/>
      <w:r w:rsidRPr="00D412C8">
        <w:rPr>
          <w:rFonts w:ascii="Arial" w:hAnsi="Arial" w:cs="Arial"/>
          <w:sz w:val="20"/>
          <w:szCs w:val="20"/>
        </w:rPr>
        <w:t xml:space="preserve"> E, Pierce A, Poon WW, Potter H, Quinn JF, Raj A, Raskind M, Reisberg B, Reitz C, </w:t>
      </w:r>
      <w:proofErr w:type="spellStart"/>
      <w:r w:rsidRPr="00D412C8">
        <w:rPr>
          <w:rFonts w:ascii="Arial" w:hAnsi="Arial" w:cs="Arial"/>
          <w:sz w:val="20"/>
          <w:szCs w:val="20"/>
        </w:rPr>
        <w:t>Ringman</w:t>
      </w:r>
      <w:proofErr w:type="spellEnd"/>
      <w:r w:rsidRPr="00D412C8">
        <w:rPr>
          <w:rFonts w:ascii="Arial" w:hAnsi="Arial" w:cs="Arial"/>
          <w:sz w:val="20"/>
          <w:szCs w:val="20"/>
        </w:rPr>
        <w:t xml:space="preserve"> JM, Roberson ED, </w:t>
      </w:r>
      <w:proofErr w:type="spellStart"/>
      <w:r w:rsidRPr="00D412C8">
        <w:rPr>
          <w:rFonts w:ascii="Arial" w:hAnsi="Arial" w:cs="Arial"/>
          <w:sz w:val="20"/>
          <w:szCs w:val="20"/>
        </w:rPr>
        <w:t>Rogaeva</w:t>
      </w:r>
      <w:proofErr w:type="spellEnd"/>
      <w:r w:rsidRPr="00D412C8">
        <w:rPr>
          <w:rFonts w:ascii="Arial" w:hAnsi="Arial" w:cs="Arial"/>
          <w:sz w:val="20"/>
          <w:szCs w:val="20"/>
        </w:rPr>
        <w:t xml:space="preserve"> E, Rosen HJ, Rosenberg RN, Sager MA, </w:t>
      </w:r>
      <w:proofErr w:type="spellStart"/>
      <w:r w:rsidRPr="00D412C8">
        <w:rPr>
          <w:rFonts w:ascii="Arial" w:hAnsi="Arial" w:cs="Arial"/>
          <w:sz w:val="20"/>
          <w:szCs w:val="20"/>
        </w:rPr>
        <w:t>Saykin</w:t>
      </w:r>
      <w:proofErr w:type="spellEnd"/>
      <w:r w:rsidRPr="00D412C8">
        <w:rPr>
          <w:rFonts w:ascii="Arial" w:hAnsi="Arial" w:cs="Arial"/>
          <w:sz w:val="20"/>
          <w:szCs w:val="20"/>
        </w:rPr>
        <w:t xml:space="preserve"> AJ, Schneider JA, Schneider LS, Seeley WW, Smith AG, </w:t>
      </w:r>
      <w:proofErr w:type="spellStart"/>
      <w:r w:rsidRPr="00D412C8">
        <w:rPr>
          <w:rFonts w:ascii="Arial" w:hAnsi="Arial" w:cs="Arial"/>
          <w:sz w:val="20"/>
          <w:szCs w:val="20"/>
        </w:rPr>
        <w:t>Sonnen</w:t>
      </w:r>
      <w:proofErr w:type="spellEnd"/>
      <w:r w:rsidRPr="00D412C8">
        <w:rPr>
          <w:rFonts w:ascii="Arial" w:hAnsi="Arial" w:cs="Arial"/>
          <w:sz w:val="20"/>
          <w:szCs w:val="20"/>
        </w:rPr>
        <w:t xml:space="preserve"> JA, Spina S, Stern RA, </w:t>
      </w:r>
      <w:proofErr w:type="spellStart"/>
      <w:r w:rsidRPr="00D412C8">
        <w:rPr>
          <w:rFonts w:ascii="Arial" w:hAnsi="Arial" w:cs="Arial"/>
          <w:sz w:val="20"/>
          <w:szCs w:val="20"/>
        </w:rPr>
        <w:t>Swerdlow</w:t>
      </w:r>
      <w:proofErr w:type="spellEnd"/>
      <w:r w:rsidRPr="00D412C8">
        <w:rPr>
          <w:rFonts w:ascii="Arial" w:hAnsi="Arial" w:cs="Arial"/>
          <w:sz w:val="20"/>
          <w:szCs w:val="20"/>
        </w:rPr>
        <w:t xml:space="preserve"> RH, </w:t>
      </w:r>
      <w:proofErr w:type="spellStart"/>
      <w:r w:rsidRPr="00D412C8">
        <w:rPr>
          <w:rFonts w:ascii="Arial" w:hAnsi="Arial" w:cs="Arial"/>
          <w:sz w:val="20"/>
          <w:szCs w:val="20"/>
        </w:rPr>
        <w:t>Tanzi</w:t>
      </w:r>
      <w:proofErr w:type="spellEnd"/>
      <w:r w:rsidRPr="00D412C8">
        <w:rPr>
          <w:rFonts w:ascii="Arial" w:hAnsi="Arial" w:cs="Arial"/>
          <w:sz w:val="20"/>
          <w:szCs w:val="20"/>
        </w:rPr>
        <w:t xml:space="preserve"> RE, Thornton-Wells TA, </w:t>
      </w:r>
      <w:proofErr w:type="spellStart"/>
      <w:r w:rsidRPr="00D412C8">
        <w:rPr>
          <w:rFonts w:ascii="Arial" w:hAnsi="Arial" w:cs="Arial"/>
          <w:sz w:val="20"/>
          <w:szCs w:val="20"/>
        </w:rPr>
        <w:t>Trojanowski</w:t>
      </w:r>
      <w:proofErr w:type="spellEnd"/>
      <w:r w:rsidRPr="00D412C8">
        <w:rPr>
          <w:rFonts w:ascii="Arial" w:hAnsi="Arial" w:cs="Arial"/>
          <w:sz w:val="20"/>
          <w:szCs w:val="20"/>
        </w:rPr>
        <w:t xml:space="preserve"> JQ, </w:t>
      </w:r>
      <w:proofErr w:type="spellStart"/>
      <w:r w:rsidRPr="00D412C8">
        <w:rPr>
          <w:rFonts w:ascii="Arial" w:hAnsi="Arial" w:cs="Arial"/>
          <w:sz w:val="20"/>
          <w:szCs w:val="20"/>
        </w:rPr>
        <w:t>Troncoso</w:t>
      </w:r>
      <w:proofErr w:type="spellEnd"/>
      <w:r w:rsidRPr="00D412C8">
        <w:rPr>
          <w:rFonts w:ascii="Arial" w:hAnsi="Arial" w:cs="Arial"/>
          <w:sz w:val="20"/>
          <w:szCs w:val="20"/>
        </w:rPr>
        <w:t xml:space="preserve"> JC, Van </w:t>
      </w:r>
      <w:proofErr w:type="spellStart"/>
      <w:r w:rsidRPr="00D412C8">
        <w:rPr>
          <w:rFonts w:ascii="Arial" w:hAnsi="Arial" w:cs="Arial"/>
          <w:sz w:val="20"/>
          <w:szCs w:val="20"/>
        </w:rPr>
        <w:t>Deerlin</w:t>
      </w:r>
      <w:proofErr w:type="spellEnd"/>
      <w:r w:rsidRPr="00D412C8">
        <w:rPr>
          <w:rFonts w:ascii="Arial" w:hAnsi="Arial" w:cs="Arial"/>
          <w:sz w:val="20"/>
          <w:szCs w:val="20"/>
        </w:rPr>
        <w:t xml:space="preserve"> VM, Van </w:t>
      </w:r>
      <w:proofErr w:type="spellStart"/>
      <w:r w:rsidRPr="00D412C8">
        <w:rPr>
          <w:rFonts w:ascii="Arial" w:hAnsi="Arial" w:cs="Arial"/>
          <w:sz w:val="20"/>
          <w:szCs w:val="20"/>
        </w:rPr>
        <w:t>Eldik</w:t>
      </w:r>
      <w:proofErr w:type="spellEnd"/>
      <w:r w:rsidRPr="00D412C8">
        <w:rPr>
          <w:rFonts w:ascii="Arial" w:hAnsi="Arial" w:cs="Arial"/>
          <w:sz w:val="20"/>
          <w:szCs w:val="20"/>
        </w:rPr>
        <w:t xml:space="preserve"> LJ, </w:t>
      </w:r>
      <w:proofErr w:type="spellStart"/>
      <w:r w:rsidRPr="00D412C8">
        <w:rPr>
          <w:rFonts w:ascii="Arial" w:hAnsi="Arial" w:cs="Arial"/>
          <w:sz w:val="20"/>
          <w:szCs w:val="20"/>
        </w:rPr>
        <w:t>Vinters</w:t>
      </w:r>
      <w:proofErr w:type="spellEnd"/>
      <w:r w:rsidRPr="00D412C8">
        <w:rPr>
          <w:rFonts w:ascii="Arial" w:hAnsi="Arial" w:cs="Arial"/>
          <w:sz w:val="20"/>
          <w:szCs w:val="20"/>
        </w:rPr>
        <w:t xml:space="preserve"> HV, </w:t>
      </w:r>
      <w:proofErr w:type="spellStart"/>
      <w:r w:rsidRPr="00D412C8">
        <w:rPr>
          <w:rFonts w:ascii="Arial" w:hAnsi="Arial" w:cs="Arial"/>
          <w:sz w:val="20"/>
          <w:szCs w:val="20"/>
        </w:rPr>
        <w:t>Vonsattel</w:t>
      </w:r>
      <w:proofErr w:type="spellEnd"/>
      <w:r w:rsidRPr="00D412C8">
        <w:rPr>
          <w:rFonts w:ascii="Arial" w:hAnsi="Arial" w:cs="Arial"/>
          <w:sz w:val="20"/>
          <w:szCs w:val="20"/>
        </w:rPr>
        <w:t xml:space="preserve"> JP, Weintraub S, Welsh-</w:t>
      </w:r>
      <w:proofErr w:type="spellStart"/>
      <w:r w:rsidRPr="00D412C8">
        <w:rPr>
          <w:rFonts w:ascii="Arial" w:hAnsi="Arial" w:cs="Arial"/>
          <w:sz w:val="20"/>
          <w:szCs w:val="20"/>
        </w:rPr>
        <w:t>Bohmer</w:t>
      </w:r>
      <w:proofErr w:type="spellEnd"/>
      <w:r w:rsidRPr="00D412C8">
        <w:rPr>
          <w:rFonts w:ascii="Arial" w:hAnsi="Arial" w:cs="Arial"/>
          <w:sz w:val="20"/>
          <w:szCs w:val="20"/>
        </w:rPr>
        <w:t xml:space="preserve"> KA, Wilhelmsen KC, Williamson J, </w:t>
      </w:r>
      <w:proofErr w:type="spellStart"/>
      <w:r w:rsidRPr="00D412C8">
        <w:rPr>
          <w:rFonts w:ascii="Arial" w:hAnsi="Arial" w:cs="Arial"/>
          <w:sz w:val="20"/>
          <w:szCs w:val="20"/>
        </w:rPr>
        <w:t>Wingo</w:t>
      </w:r>
      <w:proofErr w:type="spellEnd"/>
      <w:r w:rsidRPr="00D412C8">
        <w:rPr>
          <w:rFonts w:ascii="Arial" w:hAnsi="Arial" w:cs="Arial"/>
          <w:sz w:val="20"/>
          <w:szCs w:val="20"/>
        </w:rPr>
        <w:t xml:space="preserve"> TS, </w:t>
      </w:r>
      <w:proofErr w:type="spellStart"/>
      <w:r w:rsidRPr="00D412C8">
        <w:rPr>
          <w:rFonts w:ascii="Arial" w:hAnsi="Arial" w:cs="Arial"/>
          <w:sz w:val="20"/>
          <w:szCs w:val="20"/>
        </w:rPr>
        <w:t>Woltjer</w:t>
      </w:r>
      <w:proofErr w:type="spellEnd"/>
      <w:r w:rsidRPr="00D412C8">
        <w:rPr>
          <w:rFonts w:ascii="Arial" w:hAnsi="Arial" w:cs="Arial"/>
          <w:sz w:val="20"/>
          <w:szCs w:val="20"/>
        </w:rPr>
        <w:t xml:space="preserve"> RL, Wright CB, Yu CE, Yu L, </w:t>
      </w:r>
      <w:proofErr w:type="spellStart"/>
      <w:r w:rsidRPr="00D412C8">
        <w:rPr>
          <w:rFonts w:ascii="Arial" w:hAnsi="Arial" w:cs="Arial"/>
          <w:sz w:val="20"/>
          <w:szCs w:val="20"/>
        </w:rPr>
        <w:t>Garzia</w:t>
      </w:r>
      <w:proofErr w:type="spellEnd"/>
      <w:r w:rsidRPr="00D412C8">
        <w:rPr>
          <w:rFonts w:ascii="Arial" w:hAnsi="Arial" w:cs="Arial"/>
          <w:sz w:val="20"/>
          <w:szCs w:val="20"/>
        </w:rPr>
        <w:t xml:space="preserve"> F, </w:t>
      </w:r>
      <w:proofErr w:type="spellStart"/>
      <w:r w:rsidRPr="00D412C8">
        <w:rPr>
          <w:rFonts w:ascii="Arial" w:hAnsi="Arial" w:cs="Arial"/>
          <w:sz w:val="20"/>
          <w:szCs w:val="20"/>
        </w:rPr>
        <w:t>Golamaully</w:t>
      </w:r>
      <w:proofErr w:type="spellEnd"/>
      <w:r w:rsidRPr="00D412C8">
        <w:rPr>
          <w:rFonts w:ascii="Arial" w:hAnsi="Arial" w:cs="Arial"/>
          <w:sz w:val="20"/>
          <w:szCs w:val="20"/>
        </w:rPr>
        <w:t xml:space="preserve"> F, </w:t>
      </w:r>
      <w:proofErr w:type="spellStart"/>
      <w:r w:rsidRPr="00D412C8">
        <w:rPr>
          <w:rFonts w:ascii="Arial" w:hAnsi="Arial" w:cs="Arial"/>
          <w:sz w:val="20"/>
          <w:szCs w:val="20"/>
        </w:rPr>
        <w:t>Septier</w:t>
      </w:r>
      <w:proofErr w:type="spellEnd"/>
      <w:r w:rsidRPr="00D412C8">
        <w:rPr>
          <w:rFonts w:ascii="Arial" w:hAnsi="Arial" w:cs="Arial"/>
          <w:sz w:val="20"/>
          <w:szCs w:val="20"/>
        </w:rPr>
        <w:t xml:space="preserve"> G, </w:t>
      </w:r>
      <w:proofErr w:type="spellStart"/>
      <w:r w:rsidRPr="00D412C8">
        <w:rPr>
          <w:rFonts w:ascii="Arial" w:hAnsi="Arial" w:cs="Arial"/>
          <w:sz w:val="20"/>
          <w:szCs w:val="20"/>
        </w:rPr>
        <w:t>Engelborghs</w:t>
      </w:r>
      <w:proofErr w:type="spellEnd"/>
      <w:r w:rsidRPr="00D412C8">
        <w:rPr>
          <w:rFonts w:ascii="Arial" w:hAnsi="Arial" w:cs="Arial"/>
          <w:sz w:val="20"/>
          <w:szCs w:val="20"/>
        </w:rPr>
        <w:t xml:space="preserve"> S, </w:t>
      </w:r>
      <w:proofErr w:type="spellStart"/>
      <w:r w:rsidRPr="00D412C8">
        <w:rPr>
          <w:rFonts w:ascii="Arial" w:hAnsi="Arial" w:cs="Arial"/>
          <w:sz w:val="20"/>
          <w:szCs w:val="20"/>
        </w:rPr>
        <w:t>Vandenberghe</w:t>
      </w:r>
      <w:proofErr w:type="spellEnd"/>
      <w:r w:rsidRPr="00D412C8">
        <w:rPr>
          <w:rFonts w:ascii="Arial" w:hAnsi="Arial" w:cs="Arial"/>
          <w:sz w:val="20"/>
          <w:szCs w:val="20"/>
        </w:rPr>
        <w:t xml:space="preserve"> R, De </w:t>
      </w:r>
      <w:proofErr w:type="spellStart"/>
      <w:r w:rsidRPr="00D412C8">
        <w:rPr>
          <w:rFonts w:ascii="Arial" w:hAnsi="Arial" w:cs="Arial"/>
          <w:sz w:val="20"/>
          <w:szCs w:val="20"/>
        </w:rPr>
        <w:t>Deyn</w:t>
      </w:r>
      <w:proofErr w:type="spellEnd"/>
      <w:r w:rsidRPr="00D412C8">
        <w:rPr>
          <w:rFonts w:ascii="Arial" w:hAnsi="Arial" w:cs="Arial"/>
          <w:sz w:val="20"/>
          <w:szCs w:val="20"/>
        </w:rPr>
        <w:t xml:space="preserve"> PP, </w:t>
      </w:r>
      <w:proofErr w:type="spellStart"/>
      <w:r w:rsidRPr="00D412C8">
        <w:rPr>
          <w:rFonts w:ascii="Arial" w:hAnsi="Arial" w:cs="Arial"/>
          <w:sz w:val="20"/>
          <w:szCs w:val="20"/>
        </w:rPr>
        <w:t>Fernadez</w:t>
      </w:r>
      <w:proofErr w:type="spellEnd"/>
      <w:r w:rsidRPr="00D412C8">
        <w:rPr>
          <w:rFonts w:ascii="Arial" w:hAnsi="Arial" w:cs="Arial"/>
          <w:sz w:val="20"/>
          <w:szCs w:val="20"/>
        </w:rPr>
        <w:t xml:space="preserve"> CM, Benito YA, </w:t>
      </w:r>
      <w:proofErr w:type="spellStart"/>
      <w:r w:rsidRPr="00D412C8">
        <w:rPr>
          <w:rFonts w:ascii="Arial" w:hAnsi="Arial" w:cs="Arial"/>
          <w:sz w:val="20"/>
          <w:szCs w:val="20"/>
        </w:rPr>
        <w:t>Thonberg</w:t>
      </w:r>
      <w:proofErr w:type="spellEnd"/>
      <w:r w:rsidRPr="00D412C8">
        <w:rPr>
          <w:rFonts w:ascii="Arial" w:hAnsi="Arial" w:cs="Arial"/>
          <w:sz w:val="20"/>
          <w:szCs w:val="20"/>
        </w:rPr>
        <w:t xml:space="preserve"> H, </w:t>
      </w:r>
      <w:proofErr w:type="spellStart"/>
      <w:r w:rsidRPr="00D412C8">
        <w:rPr>
          <w:rFonts w:ascii="Arial" w:hAnsi="Arial" w:cs="Arial"/>
          <w:sz w:val="20"/>
          <w:szCs w:val="20"/>
        </w:rPr>
        <w:t>Forsell</w:t>
      </w:r>
      <w:proofErr w:type="spellEnd"/>
      <w:r w:rsidRPr="00D412C8">
        <w:rPr>
          <w:rFonts w:ascii="Arial" w:hAnsi="Arial" w:cs="Arial"/>
          <w:sz w:val="20"/>
          <w:szCs w:val="20"/>
        </w:rPr>
        <w:t xml:space="preserve"> C, Lilius L, </w:t>
      </w:r>
      <w:proofErr w:type="spellStart"/>
      <w:r w:rsidRPr="00D412C8">
        <w:rPr>
          <w:rFonts w:ascii="Arial" w:hAnsi="Arial" w:cs="Arial"/>
          <w:sz w:val="20"/>
          <w:szCs w:val="20"/>
        </w:rPr>
        <w:t>Kinhult-Stählbom</w:t>
      </w:r>
      <w:proofErr w:type="spellEnd"/>
      <w:r w:rsidRPr="00D412C8">
        <w:rPr>
          <w:rFonts w:ascii="Arial" w:hAnsi="Arial" w:cs="Arial"/>
          <w:sz w:val="20"/>
          <w:szCs w:val="20"/>
        </w:rPr>
        <w:t xml:space="preserve"> A, </w:t>
      </w:r>
      <w:proofErr w:type="spellStart"/>
      <w:r w:rsidRPr="00D412C8">
        <w:rPr>
          <w:rFonts w:ascii="Arial" w:hAnsi="Arial" w:cs="Arial"/>
          <w:sz w:val="20"/>
          <w:szCs w:val="20"/>
        </w:rPr>
        <w:t>Kilander</w:t>
      </w:r>
      <w:proofErr w:type="spellEnd"/>
      <w:r w:rsidRPr="00D412C8">
        <w:rPr>
          <w:rFonts w:ascii="Arial" w:hAnsi="Arial" w:cs="Arial"/>
          <w:sz w:val="20"/>
          <w:szCs w:val="20"/>
        </w:rPr>
        <w:t xml:space="preserve"> L, </w:t>
      </w:r>
      <w:proofErr w:type="spellStart"/>
      <w:r w:rsidRPr="00D412C8">
        <w:rPr>
          <w:rFonts w:ascii="Arial" w:hAnsi="Arial" w:cs="Arial"/>
          <w:sz w:val="20"/>
          <w:szCs w:val="20"/>
        </w:rPr>
        <w:t>Brundin</w:t>
      </w:r>
      <w:proofErr w:type="spellEnd"/>
      <w:r w:rsidRPr="00D412C8">
        <w:rPr>
          <w:rFonts w:ascii="Arial" w:hAnsi="Arial" w:cs="Arial"/>
          <w:sz w:val="20"/>
          <w:szCs w:val="20"/>
        </w:rPr>
        <w:t xml:space="preserve"> R, </w:t>
      </w:r>
      <w:proofErr w:type="spellStart"/>
      <w:r w:rsidRPr="00D412C8">
        <w:rPr>
          <w:rFonts w:ascii="Arial" w:hAnsi="Arial" w:cs="Arial"/>
          <w:sz w:val="20"/>
          <w:szCs w:val="20"/>
        </w:rPr>
        <w:t>Concari</w:t>
      </w:r>
      <w:proofErr w:type="spellEnd"/>
      <w:r w:rsidRPr="00D412C8">
        <w:rPr>
          <w:rFonts w:ascii="Arial" w:hAnsi="Arial" w:cs="Arial"/>
          <w:sz w:val="20"/>
          <w:szCs w:val="20"/>
        </w:rPr>
        <w:t xml:space="preserve"> L, </w:t>
      </w:r>
      <w:proofErr w:type="spellStart"/>
      <w:r w:rsidRPr="00D412C8">
        <w:rPr>
          <w:rFonts w:ascii="Arial" w:hAnsi="Arial" w:cs="Arial"/>
          <w:sz w:val="20"/>
          <w:szCs w:val="20"/>
        </w:rPr>
        <w:t>Helisalmi</w:t>
      </w:r>
      <w:proofErr w:type="spellEnd"/>
      <w:r w:rsidRPr="00D412C8">
        <w:rPr>
          <w:rFonts w:ascii="Arial" w:hAnsi="Arial" w:cs="Arial"/>
          <w:sz w:val="20"/>
          <w:szCs w:val="20"/>
        </w:rPr>
        <w:t xml:space="preserve"> S, </w:t>
      </w:r>
      <w:proofErr w:type="spellStart"/>
      <w:r w:rsidRPr="00D412C8">
        <w:rPr>
          <w:rFonts w:ascii="Arial" w:hAnsi="Arial" w:cs="Arial"/>
          <w:sz w:val="20"/>
          <w:szCs w:val="20"/>
        </w:rPr>
        <w:t>Koivisto</w:t>
      </w:r>
      <w:proofErr w:type="spellEnd"/>
      <w:r w:rsidRPr="00D412C8">
        <w:rPr>
          <w:rFonts w:ascii="Arial" w:hAnsi="Arial" w:cs="Arial"/>
          <w:sz w:val="20"/>
          <w:szCs w:val="20"/>
        </w:rPr>
        <w:t xml:space="preserve"> AM, </w:t>
      </w:r>
      <w:proofErr w:type="spellStart"/>
      <w:r w:rsidRPr="00D412C8">
        <w:rPr>
          <w:rFonts w:ascii="Arial" w:hAnsi="Arial" w:cs="Arial"/>
          <w:sz w:val="20"/>
          <w:szCs w:val="20"/>
        </w:rPr>
        <w:t>Haapasalo</w:t>
      </w:r>
      <w:proofErr w:type="spellEnd"/>
      <w:r w:rsidRPr="00D412C8">
        <w:rPr>
          <w:rFonts w:ascii="Arial" w:hAnsi="Arial" w:cs="Arial"/>
          <w:sz w:val="20"/>
          <w:szCs w:val="20"/>
        </w:rPr>
        <w:t xml:space="preserve"> A, </w:t>
      </w:r>
      <w:proofErr w:type="spellStart"/>
      <w:r w:rsidRPr="00D412C8">
        <w:rPr>
          <w:rFonts w:ascii="Arial" w:hAnsi="Arial" w:cs="Arial"/>
          <w:sz w:val="20"/>
          <w:szCs w:val="20"/>
        </w:rPr>
        <w:t>Dermecourt</w:t>
      </w:r>
      <w:proofErr w:type="spellEnd"/>
      <w:r w:rsidRPr="00D412C8">
        <w:rPr>
          <w:rFonts w:ascii="Arial" w:hAnsi="Arial" w:cs="Arial"/>
          <w:sz w:val="20"/>
          <w:szCs w:val="20"/>
        </w:rPr>
        <w:t xml:space="preserve"> V, </w:t>
      </w:r>
      <w:proofErr w:type="spellStart"/>
      <w:r w:rsidRPr="00D412C8">
        <w:rPr>
          <w:rFonts w:ascii="Arial" w:hAnsi="Arial" w:cs="Arial"/>
          <w:sz w:val="20"/>
          <w:szCs w:val="20"/>
        </w:rPr>
        <w:t>Fievet</w:t>
      </w:r>
      <w:proofErr w:type="spellEnd"/>
      <w:r w:rsidRPr="00D412C8">
        <w:rPr>
          <w:rFonts w:ascii="Arial" w:hAnsi="Arial" w:cs="Arial"/>
          <w:sz w:val="20"/>
          <w:szCs w:val="20"/>
        </w:rPr>
        <w:t xml:space="preserve"> N, Hanon O, </w:t>
      </w:r>
      <w:proofErr w:type="spellStart"/>
      <w:r w:rsidRPr="00D412C8">
        <w:rPr>
          <w:rFonts w:ascii="Arial" w:hAnsi="Arial" w:cs="Arial"/>
          <w:sz w:val="20"/>
          <w:szCs w:val="20"/>
        </w:rPr>
        <w:t>Dufouil</w:t>
      </w:r>
      <w:proofErr w:type="spellEnd"/>
      <w:r w:rsidRPr="00D412C8">
        <w:rPr>
          <w:rFonts w:ascii="Arial" w:hAnsi="Arial" w:cs="Arial"/>
          <w:sz w:val="20"/>
          <w:szCs w:val="20"/>
        </w:rPr>
        <w:t xml:space="preserve"> C, Brice A, Ritchie K, Dubois B, </w:t>
      </w:r>
      <w:proofErr w:type="spellStart"/>
      <w:r w:rsidRPr="00D412C8">
        <w:rPr>
          <w:rFonts w:ascii="Arial" w:hAnsi="Arial" w:cs="Arial"/>
          <w:sz w:val="20"/>
          <w:szCs w:val="20"/>
        </w:rPr>
        <w:t>Himali</w:t>
      </w:r>
      <w:proofErr w:type="spellEnd"/>
      <w:r w:rsidRPr="00D412C8">
        <w:rPr>
          <w:rFonts w:ascii="Arial" w:hAnsi="Arial" w:cs="Arial"/>
          <w:sz w:val="20"/>
          <w:szCs w:val="20"/>
        </w:rPr>
        <w:t xml:space="preserve"> JJ, Keene CD, </w:t>
      </w:r>
      <w:proofErr w:type="spellStart"/>
      <w:r w:rsidRPr="00D412C8">
        <w:rPr>
          <w:rFonts w:ascii="Arial" w:hAnsi="Arial" w:cs="Arial"/>
          <w:sz w:val="20"/>
          <w:szCs w:val="20"/>
        </w:rPr>
        <w:t>Tschanz</w:t>
      </w:r>
      <w:proofErr w:type="spellEnd"/>
      <w:r w:rsidRPr="00D412C8">
        <w:rPr>
          <w:rFonts w:ascii="Arial" w:hAnsi="Arial" w:cs="Arial"/>
          <w:sz w:val="20"/>
          <w:szCs w:val="20"/>
        </w:rPr>
        <w:t xml:space="preserve"> J, Fitzpatrick AL, </w:t>
      </w:r>
      <w:proofErr w:type="spellStart"/>
      <w:r w:rsidRPr="00D412C8">
        <w:rPr>
          <w:rFonts w:ascii="Arial" w:hAnsi="Arial" w:cs="Arial"/>
          <w:sz w:val="20"/>
          <w:szCs w:val="20"/>
        </w:rPr>
        <w:t>Kukull</w:t>
      </w:r>
      <w:proofErr w:type="spellEnd"/>
      <w:r w:rsidRPr="00D412C8">
        <w:rPr>
          <w:rFonts w:ascii="Arial" w:hAnsi="Arial" w:cs="Arial"/>
          <w:sz w:val="20"/>
          <w:szCs w:val="20"/>
        </w:rPr>
        <w:t xml:space="preserve"> WA, Norton M, </w:t>
      </w:r>
      <w:proofErr w:type="spellStart"/>
      <w:r w:rsidRPr="00D412C8">
        <w:rPr>
          <w:rFonts w:ascii="Arial" w:hAnsi="Arial" w:cs="Arial"/>
          <w:sz w:val="20"/>
          <w:szCs w:val="20"/>
        </w:rPr>
        <w:t>Aspelund</w:t>
      </w:r>
      <w:proofErr w:type="spellEnd"/>
      <w:r w:rsidRPr="00D412C8">
        <w:rPr>
          <w:rFonts w:ascii="Arial" w:hAnsi="Arial" w:cs="Arial"/>
          <w:sz w:val="20"/>
          <w:szCs w:val="20"/>
        </w:rPr>
        <w:t xml:space="preserve"> T, Larson EB, Munger R, Rotter JI, Lipton RB, </w:t>
      </w:r>
      <w:proofErr w:type="spellStart"/>
      <w:r w:rsidRPr="00D412C8">
        <w:rPr>
          <w:rFonts w:ascii="Arial" w:hAnsi="Arial" w:cs="Arial"/>
          <w:sz w:val="20"/>
          <w:szCs w:val="20"/>
        </w:rPr>
        <w:t>Bullido</w:t>
      </w:r>
      <w:proofErr w:type="spellEnd"/>
      <w:r w:rsidRPr="00D412C8">
        <w:rPr>
          <w:rFonts w:ascii="Arial" w:hAnsi="Arial" w:cs="Arial"/>
          <w:sz w:val="20"/>
          <w:szCs w:val="20"/>
        </w:rPr>
        <w:t xml:space="preserve"> MJ,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Montine</w:t>
      </w:r>
      <w:proofErr w:type="spellEnd"/>
      <w:r w:rsidRPr="00D412C8">
        <w:rPr>
          <w:rFonts w:ascii="Arial" w:hAnsi="Arial" w:cs="Arial"/>
          <w:sz w:val="20"/>
          <w:szCs w:val="20"/>
        </w:rPr>
        <w:t xml:space="preserve"> TJ, </w:t>
      </w:r>
      <w:proofErr w:type="spellStart"/>
      <w:r w:rsidRPr="00D412C8">
        <w:rPr>
          <w:rFonts w:ascii="Arial" w:hAnsi="Arial" w:cs="Arial"/>
          <w:sz w:val="20"/>
          <w:szCs w:val="20"/>
        </w:rPr>
        <w:t>Coto</w:t>
      </w:r>
      <w:proofErr w:type="spellEnd"/>
      <w:r w:rsidRPr="00D412C8">
        <w:rPr>
          <w:rFonts w:ascii="Arial" w:hAnsi="Arial" w:cs="Arial"/>
          <w:sz w:val="20"/>
          <w:szCs w:val="20"/>
        </w:rPr>
        <w:t xml:space="preserve"> E,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Petersen RC, Alvarez V,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Reiman EM, Gallo M, O'Donnell CJ, </w:t>
      </w:r>
      <w:proofErr w:type="spellStart"/>
      <w:r w:rsidRPr="00D412C8">
        <w:rPr>
          <w:rFonts w:ascii="Arial" w:hAnsi="Arial" w:cs="Arial"/>
          <w:sz w:val="20"/>
          <w:szCs w:val="20"/>
        </w:rPr>
        <w:t>Reisch</w:t>
      </w:r>
      <w:proofErr w:type="spellEnd"/>
      <w:r w:rsidRPr="00D412C8">
        <w:rPr>
          <w:rFonts w:ascii="Arial" w:hAnsi="Arial" w:cs="Arial"/>
          <w:sz w:val="20"/>
          <w:szCs w:val="20"/>
        </w:rPr>
        <w:t xml:space="preserve"> JS, Bruni AC, Royall DR,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Sano M, </w:t>
      </w:r>
      <w:proofErr w:type="spellStart"/>
      <w:r w:rsidRPr="00D412C8">
        <w:rPr>
          <w:rFonts w:ascii="Arial" w:hAnsi="Arial" w:cs="Arial"/>
          <w:sz w:val="20"/>
          <w:szCs w:val="20"/>
        </w:rPr>
        <w:t>Galimberti</w:t>
      </w:r>
      <w:proofErr w:type="spellEnd"/>
      <w:r w:rsidRPr="00D412C8">
        <w:rPr>
          <w:rFonts w:ascii="Arial" w:hAnsi="Arial" w:cs="Arial"/>
          <w:sz w:val="20"/>
          <w:szCs w:val="20"/>
        </w:rPr>
        <w:t xml:space="preserve"> D, St George-</w:t>
      </w:r>
      <w:proofErr w:type="spellStart"/>
      <w:r w:rsidRPr="00D412C8">
        <w:rPr>
          <w:rFonts w:ascii="Arial" w:hAnsi="Arial" w:cs="Arial"/>
          <w:sz w:val="20"/>
          <w:szCs w:val="20"/>
        </w:rPr>
        <w:t>Hyslop</w:t>
      </w:r>
      <w:proofErr w:type="spellEnd"/>
      <w:r w:rsidRPr="00D412C8">
        <w:rPr>
          <w:rFonts w:ascii="Arial" w:hAnsi="Arial" w:cs="Arial"/>
          <w:sz w:val="20"/>
          <w:szCs w:val="20"/>
        </w:rPr>
        <w:t xml:space="preserve"> P, </w:t>
      </w:r>
      <w:proofErr w:type="spellStart"/>
      <w:r w:rsidRPr="00D412C8">
        <w:rPr>
          <w:rFonts w:ascii="Arial" w:hAnsi="Arial" w:cs="Arial"/>
          <w:sz w:val="20"/>
          <w:szCs w:val="20"/>
        </w:rPr>
        <w:t>Scarpini</w:t>
      </w:r>
      <w:proofErr w:type="spellEnd"/>
      <w:r w:rsidRPr="00D412C8">
        <w:rPr>
          <w:rFonts w:ascii="Arial" w:hAnsi="Arial" w:cs="Arial"/>
          <w:sz w:val="20"/>
          <w:szCs w:val="20"/>
        </w:rPr>
        <w:t xml:space="preserve"> E, </w:t>
      </w:r>
      <w:proofErr w:type="spellStart"/>
      <w:r w:rsidRPr="00D412C8">
        <w:rPr>
          <w:rFonts w:ascii="Arial" w:hAnsi="Arial" w:cs="Arial"/>
          <w:sz w:val="20"/>
          <w:szCs w:val="20"/>
        </w:rPr>
        <w:t>Tsuang</w:t>
      </w:r>
      <w:proofErr w:type="spellEnd"/>
      <w:r w:rsidRPr="00D412C8">
        <w:rPr>
          <w:rFonts w:ascii="Arial" w:hAnsi="Arial" w:cs="Arial"/>
          <w:sz w:val="20"/>
          <w:szCs w:val="20"/>
        </w:rPr>
        <w:t xml:space="preserve"> DW, Mancuso M, </w:t>
      </w:r>
      <w:proofErr w:type="spellStart"/>
      <w:r w:rsidRPr="00D412C8">
        <w:rPr>
          <w:rFonts w:ascii="Arial" w:hAnsi="Arial" w:cs="Arial"/>
          <w:sz w:val="20"/>
          <w:szCs w:val="20"/>
        </w:rPr>
        <w:t>Bonuccelli</w:t>
      </w:r>
      <w:proofErr w:type="spellEnd"/>
      <w:r w:rsidRPr="00D412C8">
        <w:rPr>
          <w:rFonts w:ascii="Arial" w:hAnsi="Arial" w:cs="Arial"/>
          <w:sz w:val="20"/>
          <w:szCs w:val="20"/>
        </w:rPr>
        <w:t xml:space="preserve"> U, Winslow AR, Daniele A, Wu CK; GERAD/PERADES, CHARGE, ADGC, EADI, Peters O, </w:t>
      </w:r>
      <w:proofErr w:type="spellStart"/>
      <w:r w:rsidRPr="00D412C8">
        <w:rPr>
          <w:rFonts w:ascii="Arial" w:hAnsi="Arial" w:cs="Arial"/>
          <w:sz w:val="20"/>
          <w:szCs w:val="20"/>
        </w:rPr>
        <w:t>Nacmias</w:t>
      </w:r>
      <w:proofErr w:type="spellEnd"/>
      <w:r w:rsidRPr="00D412C8">
        <w:rPr>
          <w:rFonts w:ascii="Arial" w:hAnsi="Arial" w:cs="Arial"/>
          <w:sz w:val="20"/>
          <w:szCs w:val="20"/>
        </w:rPr>
        <w:t xml:space="preserve"> B, Riemenschneider M, </w:t>
      </w:r>
      <w:proofErr w:type="spellStart"/>
      <w:r w:rsidRPr="00D412C8">
        <w:rPr>
          <w:rFonts w:ascii="Arial" w:hAnsi="Arial" w:cs="Arial"/>
          <w:sz w:val="20"/>
          <w:szCs w:val="20"/>
        </w:rPr>
        <w:t>Heun</w:t>
      </w:r>
      <w:proofErr w:type="spellEnd"/>
      <w:r w:rsidRPr="00D412C8">
        <w:rPr>
          <w:rFonts w:ascii="Arial" w:hAnsi="Arial" w:cs="Arial"/>
          <w:sz w:val="20"/>
          <w:szCs w:val="20"/>
        </w:rPr>
        <w:t xml:space="preserve"> R, </w:t>
      </w:r>
      <w:proofErr w:type="spellStart"/>
      <w:r w:rsidRPr="00D412C8">
        <w:rPr>
          <w:rFonts w:ascii="Arial" w:hAnsi="Arial" w:cs="Arial"/>
          <w:sz w:val="20"/>
          <w:szCs w:val="20"/>
        </w:rPr>
        <w:t>Brayne</w:t>
      </w:r>
      <w:proofErr w:type="spellEnd"/>
      <w:r w:rsidRPr="00D412C8">
        <w:rPr>
          <w:rFonts w:ascii="Arial" w:hAnsi="Arial" w:cs="Arial"/>
          <w:sz w:val="20"/>
          <w:szCs w:val="20"/>
        </w:rPr>
        <w:t xml:space="preserve"> C, </w:t>
      </w:r>
      <w:proofErr w:type="spellStart"/>
      <w:r w:rsidRPr="00D412C8">
        <w:rPr>
          <w:rFonts w:ascii="Arial" w:hAnsi="Arial" w:cs="Arial"/>
          <w:sz w:val="20"/>
          <w:szCs w:val="20"/>
        </w:rPr>
        <w:t>Rubinsztein</w:t>
      </w:r>
      <w:proofErr w:type="spellEnd"/>
      <w:r w:rsidRPr="00D412C8">
        <w:rPr>
          <w:rFonts w:ascii="Arial" w:hAnsi="Arial" w:cs="Arial"/>
          <w:sz w:val="20"/>
          <w:szCs w:val="20"/>
        </w:rPr>
        <w:t xml:space="preserve"> DC, Bras J, </w:t>
      </w:r>
      <w:proofErr w:type="spellStart"/>
      <w:r w:rsidRPr="00D412C8">
        <w:rPr>
          <w:rFonts w:ascii="Arial" w:hAnsi="Arial" w:cs="Arial"/>
          <w:sz w:val="20"/>
          <w:szCs w:val="20"/>
        </w:rPr>
        <w:t>Guerreiro</w:t>
      </w:r>
      <w:proofErr w:type="spellEnd"/>
      <w:r w:rsidRPr="00D412C8">
        <w:rPr>
          <w:rFonts w:ascii="Arial" w:hAnsi="Arial" w:cs="Arial"/>
          <w:sz w:val="20"/>
          <w:szCs w:val="20"/>
        </w:rPr>
        <w:t xml:space="preserve"> R, Al-Chalabi A, Shaw CE, </w:t>
      </w:r>
      <w:proofErr w:type="spellStart"/>
      <w:r w:rsidRPr="00D412C8">
        <w:rPr>
          <w:rFonts w:ascii="Arial" w:hAnsi="Arial" w:cs="Arial"/>
          <w:sz w:val="20"/>
          <w:szCs w:val="20"/>
        </w:rPr>
        <w:t>Collinge</w:t>
      </w:r>
      <w:proofErr w:type="spellEnd"/>
      <w:r w:rsidRPr="00D412C8">
        <w:rPr>
          <w:rFonts w:ascii="Arial" w:hAnsi="Arial" w:cs="Arial"/>
          <w:sz w:val="20"/>
          <w:szCs w:val="20"/>
        </w:rPr>
        <w:t xml:space="preserve"> J, Mann D, </w:t>
      </w:r>
      <w:proofErr w:type="spellStart"/>
      <w:r w:rsidRPr="00D412C8">
        <w:rPr>
          <w:rFonts w:ascii="Arial" w:hAnsi="Arial" w:cs="Arial"/>
          <w:sz w:val="20"/>
          <w:szCs w:val="20"/>
        </w:rPr>
        <w:t>Tsolaki</w:t>
      </w:r>
      <w:proofErr w:type="spellEnd"/>
      <w:r w:rsidRPr="00D412C8">
        <w:rPr>
          <w:rFonts w:ascii="Arial" w:hAnsi="Arial" w:cs="Arial"/>
          <w:sz w:val="20"/>
          <w:szCs w:val="20"/>
        </w:rPr>
        <w:t xml:space="preserve"> M, </w:t>
      </w:r>
      <w:proofErr w:type="spellStart"/>
      <w:r w:rsidRPr="00D412C8">
        <w:rPr>
          <w:rFonts w:ascii="Arial" w:hAnsi="Arial" w:cs="Arial"/>
          <w:sz w:val="20"/>
          <w:szCs w:val="20"/>
        </w:rPr>
        <w:t>Clarimón</w:t>
      </w:r>
      <w:proofErr w:type="spellEnd"/>
      <w:r w:rsidRPr="00D412C8">
        <w:rPr>
          <w:rFonts w:ascii="Arial" w:hAnsi="Arial" w:cs="Arial"/>
          <w:sz w:val="20"/>
          <w:szCs w:val="20"/>
        </w:rPr>
        <w:t xml:space="preserve"> J, </w:t>
      </w:r>
      <w:proofErr w:type="spellStart"/>
      <w:r w:rsidRPr="00D412C8">
        <w:rPr>
          <w:rFonts w:ascii="Arial" w:hAnsi="Arial" w:cs="Arial"/>
          <w:sz w:val="20"/>
          <w:szCs w:val="20"/>
        </w:rPr>
        <w:t>Sussams</w:t>
      </w:r>
      <w:proofErr w:type="spellEnd"/>
      <w:r w:rsidRPr="00D412C8">
        <w:rPr>
          <w:rFonts w:ascii="Arial" w:hAnsi="Arial" w:cs="Arial"/>
          <w:sz w:val="20"/>
          <w:szCs w:val="20"/>
        </w:rPr>
        <w:t xml:space="preserve"> R, </w:t>
      </w:r>
      <w:proofErr w:type="spellStart"/>
      <w:r w:rsidRPr="00D412C8">
        <w:rPr>
          <w:rFonts w:ascii="Arial" w:hAnsi="Arial" w:cs="Arial"/>
          <w:sz w:val="20"/>
          <w:szCs w:val="20"/>
        </w:rPr>
        <w:t>Lovestone</w:t>
      </w:r>
      <w:proofErr w:type="spellEnd"/>
      <w:r w:rsidRPr="00D412C8">
        <w:rPr>
          <w:rFonts w:ascii="Arial" w:hAnsi="Arial" w:cs="Arial"/>
          <w:sz w:val="20"/>
          <w:szCs w:val="20"/>
        </w:rPr>
        <w:t xml:space="preserve"> S, O'Donovan MC, Owen MJ, Behrens TW, Mead S, </w:t>
      </w:r>
      <w:proofErr w:type="spellStart"/>
      <w:r w:rsidRPr="00D412C8">
        <w:rPr>
          <w:rFonts w:ascii="Arial" w:hAnsi="Arial" w:cs="Arial"/>
          <w:sz w:val="20"/>
          <w:szCs w:val="20"/>
        </w:rPr>
        <w:t>Goate</w:t>
      </w:r>
      <w:proofErr w:type="spellEnd"/>
      <w:r w:rsidRPr="00D412C8">
        <w:rPr>
          <w:rFonts w:ascii="Arial" w:hAnsi="Arial" w:cs="Arial"/>
          <w:sz w:val="20"/>
          <w:szCs w:val="20"/>
        </w:rPr>
        <w:t xml:space="preserve"> AM,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Holmes C, </w:t>
      </w:r>
      <w:proofErr w:type="spellStart"/>
      <w:r w:rsidRPr="00D412C8">
        <w:rPr>
          <w:rFonts w:ascii="Arial" w:hAnsi="Arial" w:cs="Arial"/>
          <w:sz w:val="20"/>
          <w:szCs w:val="20"/>
        </w:rPr>
        <w:t>Cruchaga</w:t>
      </w:r>
      <w:proofErr w:type="spellEnd"/>
      <w:r w:rsidRPr="00D412C8">
        <w:rPr>
          <w:rFonts w:ascii="Arial" w:hAnsi="Arial" w:cs="Arial"/>
          <w:sz w:val="20"/>
          <w:szCs w:val="20"/>
        </w:rPr>
        <w:t xml:space="preserve"> C,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M, Bennett DA, Powell J, </w:t>
      </w:r>
      <w:proofErr w:type="spellStart"/>
      <w:r w:rsidRPr="00D412C8">
        <w:rPr>
          <w:rFonts w:ascii="Arial" w:hAnsi="Arial" w:cs="Arial"/>
          <w:sz w:val="20"/>
          <w:szCs w:val="20"/>
        </w:rPr>
        <w:t>Golde</w:t>
      </w:r>
      <w:proofErr w:type="spellEnd"/>
      <w:r w:rsidRPr="00D412C8">
        <w:rPr>
          <w:rFonts w:ascii="Arial" w:hAnsi="Arial" w:cs="Arial"/>
          <w:sz w:val="20"/>
          <w:szCs w:val="20"/>
        </w:rPr>
        <w:t xml:space="preserve"> TE, Graff C, De Jager PL, Morgan K, </w:t>
      </w:r>
      <w:proofErr w:type="spellStart"/>
      <w:r w:rsidRPr="00D412C8">
        <w:rPr>
          <w:rFonts w:ascii="Arial" w:hAnsi="Arial" w:cs="Arial"/>
          <w:sz w:val="20"/>
          <w:szCs w:val="20"/>
        </w:rPr>
        <w:t>Ertekin-Taner</w:t>
      </w:r>
      <w:proofErr w:type="spellEnd"/>
      <w:r w:rsidRPr="00D412C8">
        <w:rPr>
          <w:rFonts w:ascii="Arial" w:hAnsi="Arial" w:cs="Arial"/>
          <w:sz w:val="20"/>
          <w:szCs w:val="20"/>
        </w:rPr>
        <w:t xml:space="preserve"> N, </w:t>
      </w:r>
      <w:proofErr w:type="spellStart"/>
      <w:r w:rsidRPr="00D412C8">
        <w:rPr>
          <w:rFonts w:ascii="Arial" w:hAnsi="Arial" w:cs="Arial"/>
          <w:sz w:val="20"/>
          <w:szCs w:val="20"/>
        </w:rPr>
        <w:t>Combarros</w:t>
      </w:r>
      <w:proofErr w:type="spellEnd"/>
      <w:r w:rsidRPr="00D412C8">
        <w:rPr>
          <w:rFonts w:ascii="Arial" w:hAnsi="Arial" w:cs="Arial"/>
          <w:sz w:val="20"/>
          <w:szCs w:val="20"/>
        </w:rPr>
        <w:t xml:space="preserve"> O, Psaty BM, Passmore P, Younkin SG, </w:t>
      </w:r>
      <w:proofErr w:type="spellStart"/>
      <w:r w:rsidRPr="00D412C8">
        <w:rPr>
          <w:rFonts w:ascii="Arial" w:hAnsi="Arial" w:cs="Arial"/>
          <w:sz w:val="20"/>
          <w:szCs w:val="20"/>
        </w:rPr>
        <w:t>Berr</w:t>
      </w:r>
      <w:proofErr w:type="spellEnd"/>
      <w:r w:rsidRPr="00D412C8">
        <w:rPr>
          <w:rFonts w:ascii="Arial" w:hAnsi="Arial" w:cs="Arial"/>
          <w:sz w:val="20"/>
          <w:szCs w:val="20"/>
        </w:rPr>
        <w:t xml:space="preserve"> C,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Rujescu</w:t>
      </w:r>
      <w:proofErr w:type="spellEnd"/>
      <w:r w:rsidRPr="00D412C8">
        <w:rPr>
          <w:rFonts w:ascii="Arial" w:hAnsi="Arial" w:cs="Arial"/>
          <w:sz w:val="20"/>
          <w:szCs w:val="20"/>
        </w:rPr>
        <w:t xml:space="preserve"> D, Dickson DW, </w:t>
      </w:r>
      <w:proofErr w:type="spellStart"/>
      <w:r w:rsidRPr="00D412C8">
        <w:rPr>
          <w:rFonts w:ascii="Arial" w:hAnsi="Arial" w:cs="Arial"/>
          <w:sz w:val="20"/>
          <w:szCs w:val="20"/>
        </w:rPr>
        <w:t>Dartigues</w:t>
      </w:r>
      <w:proofErr w:type="spellEnd"/>
      <w:r w:rsidRPr="00D412C8">
        <w:rPr>
          <w:rFonts w:ascii="Arial" w:hAnsi="Arial" w:cs="Arial"/>
          <w:sz w:val="20"/>
          <w:szCs w:val="20"/>
        </w:rPr>
        <w:t xml:space="preserve"> JF, DeStefano AL, Ortega-Cubero S, </w:t>
      </w:r>
      <w:proofErr w:type="spellStart"/>
      <w:r w:rsidRPr="00D412C8">
        <w:rPr>
          <w:rFonts w:ascii="Arial" w:hAnsi="Arial" w:cs="Arial"/>
          <w:sz w:val="20"/>
          <w:szCs w:val="20"/>
        </w:rPr>
        <w:t>Hakonarson</w:t>
      </w:r>
      <w:proofErr w:type="spellEnd"/>
      <w:r w:rsidRPr="00D412C8">
        <w:rPr>
          <w:rFonts w:ascii="Arial" w:hAnsi="Arial" w:cs="Arial"/>
          <w:sz w:val="20"/>
          <w:szCs w:val="20"/>
        </w:rPr>
        <w:t xml:space="preserve"> H, Campion D, Boada M, </w:t>
      </w:r>
      <w:proofErr w:type="spellStart"/>
      <w:r w:rsidRPr="00D412C8">
        <w:rPr>
          <w:rFonts w:ascii="Arial" w:hAnsi="Arial" w:cs="Arial"/>
          <w:sz w:val="20"/>
          <w:szCs w:val="20"/>
        </w:rPr>
        <w:t>Kauwe</w:t>
      </w:r>
      <w:proofErr w:type="spellEnd"/>
      <w:r w:rsidRPr="00D412C8">
        <w:rPr>
          <w:rFonts w:ascii="Arial" w:hAnsi="Arial" w:cs="Arial"/>
          <w:sz w:val="20"/>
          <w:szCs w:val="20"/>
        </w:rPr>
        <w:t xml:space="preserve"> JK, Farrer LA, Van </w:t>
      </w:r>
      <w:proofErr w:type="spellStart"/>
      <w:r w:rsidRPr="00D412C8">
        <w:rPr>
          <w:rFonts w:ascii="Arial" w:hAnsi="Arial" w:cs="Arial"/>
          <w:sz w:val="20"/>
          <w:szCs w:val="20"/>
        </w:rPr>
        <w:t>Broeckhoven</w:t>
      </w:r>
      <w:proofErr w:type="spellEnd"/>
      <w:r w:rsidRPr="00D412C8">
        <w:rPr>
          <w:rFonts w:ascii="Arial" w:hAnsi="Arial" w:cs="Arial"/>
          <w:sz w:val="20"/>
          <w:szCs w:val="20"/>
        </w:rPr>
        <w:t xml:space="preserve"> C, Ikram MA, Jones L, Haines JL,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Escott-Price V, Mayeux R, Deleuze JF, Amin N, </w:t>
      </w:r>
      <w:proofErr w:type="spellStart"/>
      <w:r w:rsidRPr="00D412C8">
        <w:rPr>
          <w:rFonts w:ascii="Arial" w:hAnsi="Arial" w:cs="Arial"/>
          <w:sz w:val="20"/>
          <w:szCs w:val="20"/>
        </w:rPr>
        <w:t>Holmans</w:t>
      </w:r>
      <w:proofErr w:type="spellEnd"/>
      <w:r w:rsidRPr="00D412C8">
        <w:rPr>
          <w:rFonts w:ascii="Arial" w:hAnsi="Arial" w:cs="Arial"/>
          <w:sz w:val="20"/>
          <w:szCs w:val="20"/>
        </w:rPr>
        <w:t xml:space="preserve"> PA, Pericak-Vance MA, </w:t>
      </w:r>
      <w:proofErr w:type="spellStart"/>
      <w:r w:rsidRPr="00D412C8">
        <w:rPr>
          <w:rFonts w:ascii="Arial" w:hAnsi="Arial" w:cs="Arial"/>
          <w:sz w:val="20"/>
          <w:szCs w:val="20"/>
        </w:rPr>
        <w:t>Amouyel</w:t>
      </w:r>
      <w:proofErr w:type="spellEnd"/>
      <w:r w:rsidRPr="00D412C8">
        <w:rPr>
          <w:rFonts w:ascii="Arial" w:hAnsi="Arial" w:cs="Arial"/>
          <w:sz w:val="20"/>
          <w:szCs w:val="20"/>
        </w:rPr>
        <w:t xml:space="preserve"> P,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Ramirez A, Wang LS, Lambert JC, Seshadri S, Williams J, Schellenberg GD. </w:t>
      </w:r>
      <w:hyperlink r:id="rId2098"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2099" w:history="1">
        <w:r w:rsidR="00DE36B4" w:rsidRPr="00DE36B4">
          <w:rPr>
            <w:rFonts w:ascii="Arial" w:hAnsi="Arial" w:cs="Arial"/>
            <w:sz w:val="20"/>
            <w:szCs w:val="20"/>
          </w:rPr>
          <w:t>PMC5669039</w:t>
        </w:r>
      </w:hyperlink>
      <w:r w:rsidR="00DE36B4">
        <w:rPr>
          <w:rFonts w:ascii="Arial" w:hAnsi="Arial" w:cs="Arial"/>
          <w:sz w:val="20"/>
          <w:szCs w:val="20"/>
        </w:rPr>
        <w:t>.</w:t>
      </w:r>
    </w:p>
    <w:p w:rsidR="00894BCD" w:rsidRDefault="007D50D9" w:rsidP="00894BCD">
      <w:pPr>
        <w:autoSpaceDE w:val="0"/>
        <w:autoSpaceDN w:val="0"/>
        <w:adjustRightInd w:val="0"/>
        <w:spacing w:after="240" w:line="240" w:lineRule="auto"/>
        <w:rPr>
          <w:rFonts w:ascii="Arial" w:hAnsi="Arial" w:cs="Arial"/>
          <w:sz w:val="20"/>
          <w:szCs w:val="20"/>
        </w:rPr>
      </w:pPr>
      <w:hyperlink r:id="rId2100" w:history="1">
        <w:proofErr w:type="spellStart"/>
        <w:r w:rsidR="00894BCD" w:rsidRPr="00654987">
          <w:rPr>
            <w:rFonts w:ascii="Arial" w:hAnsi="Arial" w:cs="Arial"/>
            <w:sz w:val="20"/>
            <w:szCs w:val="20"/>
          </w:rPr>
          <w:t>Smagula</w:t>
        </w:r>
        <w:proofErr w:type="spellEnd"/>
        <w:r w:rsidR="00894BCD" w:rsidRPr="00654987">
          <w:rPr>
            <w:rFonts w:ascii="Arial" w:hAnsi="Arial" w:cs="Arial"/>
            <w:sz w:val="20"/>
            <w:szCs w:val="20"/>
          </w:rPr>
          <w:t xml:space="preserve"> SF</w:t>
        </w:r>
      </w:hyperlink>
      <w:r w:rsidR="00894BCD" w:rsidRPr="00654987">
        <w:rPr>
          <w:rFonts w:ascii="Arial" w:hAnsi="Arial" w:cs="Arial"/>
          <w:sz w:val="20"/>
          <w:szCs w:val="20"/>
        </w:rPr>
        <w:t xml:space="preserve">, </w:t>
      </w:r>
      <w:hyperlink r:id="rId2101"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2102"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2103"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2104"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2105" w:tooltip="The American journal of geriatric psychiatry : official journal of the American Association for Geriatric Psychiatr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Geriatr</w:t>
        </w:r>
        <w:proofErr w:type="spellEnd"/>
        <w:r w:rsidR="00894BCD" w:rsidRPr="00654987">
          <w:rPr>
            <w:rFonts w:ascii="Arial" w:hAnsi="Arial" w:cs="Arial"/>
            <w:sz w:val="20"/>
            <w:szCs w:val="20"/>
          </w:rPr>
          <w:t xml:space="preserve">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2106"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rsidR="000F0BD4" w:rsidRPr="00071E33" w:rsidRDefault="007D50D9" w:rsidP="00071E33">
      <w:hyperlink r:id="rId2107" w:history="1">
        <w:proofErr w:type="spellStart"/>
        <w:r w:rsidR="000F0BD4" w:rsidRPr="008C768C">
          <w:rPr>
            <w:rFonts w:ascii="Arial" w:hAnsi="Arial" w:cs="Arial"/>
            <w:sz w:val="20"/>
            <w:szCs w:val="20"/>
          </w:rPr>
          <w:t>Smitson</w:t>
        </w:r>
        <w:proofErr w:type="spellEnd"/>
        <w:r w:rsidR="000F0BD4" w:rsidRPr="008C768C">
          <w:rPr>
            <w:rFonts w:ascii="Arial" w:hAnsi="Arial" w:cs="Arial"/>
            <w:sz w:val="20"/>
            <w:szCs w:val="20"/>
          </w:rPr>
          <w:t xml:space="preserve"> CC</w:t>
        </w:r>
      </w:hyperlink>
      <w:r w:rsidR="000F0BD4" w:rsidRPr="008C768C">
        <w:rPr>
          <w:rFonts w:ascii="Arial" w:hAnsi="Arial" w:cs="Arial"/>
          <w:sz w:val="20"/>
          <w:szCs w:val="20"/>
        </w:rPr>
        <w:t xml:space="preserve">, </w:t>
      </w:r>
      <w:hyperlink r:id="rId2108"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2109" w:history="1">
        <w:r w:rsidR="000F0BD4" w:rsidRPr="008C768C">
          <w:rPr>
            <w:rFonts w:ascii="Arial" w:hAnsi="Arial" w:cs="Arial"/>
            <w:sz w:val="20"/>
            <w:szCs w:val="20"/>
          </w:rPr>
          <w:t>Shlipak MG</w:t>
        </w:r>
      </w:hyperlink>
      <w:r w:rsidR="000F0BD4" w:rsidRPr="008C768C">
        <w:rPr>
          <w:rFonts w:ascii="Arial" w:hAnsi="Arial" w:cs="Arial"/>
          <w:sz w:val="20"/>
          <w:szCs w:val="20"/>
        </w:rPr>
        <w:t xml:space="preserve">, </w:t>
      </w:r>
      <w:hyperlink r:id="rId2110"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2111"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2112" w:history="1">
        <w:proofErr w:type="spellStart"/>
        <w:r w:rsidR="000F0BD4" w:rsidRPr="008C768C">
          <w:rPr>
            <w:rFonts w:ascii="Arial" w:hAnsi="Arial" w:cs="Arial"/>
            <w:sz w:val="20"/>
            <w:szCs w:val="20"/>
          </w:rPr>
          <w:t>Sarnak</w:t>
        </w:r>
        <w:proofErr w:type="spellEnd"/>
        <w:r w:rsidR="000F0BD4" w:rsidRPr="008C768C">
          <w:rPr>
            <w:rFonts w:ascii="Arial" w:hAnsi="Arial" w:cs="Arial"/>
            <w:sz w:val="20"/>
            <w:szCs w:val="20"/>
          </w:rPr>
          <w:t xml:space="preserve"> MJ</w:t>
        </w:r>
      </w:hyperlink>
      <w:r w:rsidR="000F0BD4" w:rsidRPr="008C768C">
        <w:rPr>
          <w:rFonts w:ascii="Arial" w:hAnsi="Arial" w:cs="Arial"/>
          <w:sz w:val="20"/>
          <w:szCs w:val="20"/>
        </w:rPr>
        <w:t xml:space="preserve">, </w:t>
      </w:r>
      <w:hyperlink r:id="rId2113"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2114"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 xml:space="preserve">Association of Blood Pressure Trajectory </w:t>
      </w:r>
      <w:proofErr w:type="gramStart"/>
      <w:r w:rsidR="000F0BD4" w:rsidRPr="008C768C">
        <w:rPr>
          <w:rFonts w:ascii="Arial" w:hAnsi="Arial" w:cs="Arial"/>
          <w:b/>
          <w:i/>
          <w:sz w:val="20"/>
          <w:szCs w:val="20"/>
        </w:rPr>
        <w:t>With</w:t>
      </w:r>
      <w:proofErr w:type="gramEnd"/>
      <w:r w:rsidR="000F0BD4" w:rsidRPr="008C768C">
        <w:rPr>
          <w:rFonts w:ascii="Arial" w:hAnsi="Arial" w:cs="Arial"/>
          <w:b/>
          <w:i/>
          <w:sz w:val="20"/>
          <w:szCs w:val="20"/>
        </w:rPr>
        <w:t xml:space="preserve"> Mortality, Incident Cardiovascular Disease, and Heart Failure in the Cardiovascular Health Study</w:t>
      </w:r>
      <w:r w:rsidR="000F0BD4" w:rsidRPr="008C768C">
        <w:rPr>
          <w:rFonts w:ascii="Arial" w:hAnsi="Arial" w:cs="Arial"/>
          <w:sz w:val="20"/>
          <w:szCs w:val="20"/>
        </w:rPr>
        <w:t xml:space="preserve">. </w:t>
      </w:r>
      <w:hyperlink r:id="rId2115" w:tooltip="American journal of hypertension." w:history="1">
        <w:r w:rsidR="000F0BD4" w:rsidRPr="008C768C">
          <w:rPr>
            <w:rFonts w:ascii="Arial" w:hAnsi="Arial" w:cs="Arial"/>
            <w:sz w:val="20"/>
            <w:szCs w:val="20"/>
          </w:rPr>
          <w:t xml:space="preserve">Am J </w:t>
        </w:r>
        <w:proofErr w:type="spellStart"/>
        <w:r w:rsidR="000F0BD4" w:rsidRPr="008C768C">
          <w:rPr>
            <w:rFonts w:ascii="Arial" w:hAnsi="Arial" w:cs="Arial"/>
            <w:sz w:val="20"/>
            <w:szCs w:val="20"/>
          </w:rPr>
          <w:t>Hypertens</w:t>
        </w:r>
        <w:proofErr w:type="spellEnd"/>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2116" w:history="1">
        <w:r w:rsidR="00071E33" w:rsidRPr="00071E33">
          <w:rPr>
            <w:rFonts w:ascii="Arial" w:hAnsi="Arial" w:cs="Arial"/>
            <w:sz w:val="20"/>
            <w:szCs w:val="20"/>
          </w:rPr>
          <w:t>PMC5861576</w:t>
        </w:r>
      </w:hyperlink>
      <w:r w:rsidR="00C172D2">
        <w:rPr>
          <w:rFonts w:ascii="Arial" w:hAnsi="Arial" w:cs="Arial"/>
          <w:sz w:val="20"/>
          <w:szCs w:val="20"/>
        </w:rPr>
        <w:t>.</w:t>
      </w:r>
    </w:p>
    <w:p w:rsidR="00443C8E" w:rsidRPr="004C1CA2" w:rsidRDefault="00443C8E" w:rsidP="00443C8E">
      <w:pPr>
        <w:pStyle w:val="details"/>
        <w:rPr>
          <w:rFonts w:ascii="Arial" w:hAnsi="Arial" w:cs="Arial"/>
          <w:sz w:val="20"/>
          <w:szCs w:val="20"/>
        </w:rPr>
      </w:pPr>
      <w:proofErr w:type="spellStart"/>
      <w:r w:rsidRPr="004C1CA2">
        <w:rPr>
          <w:rFonts w:ascii="Arial" w:hAnsi="Arial" w:cs="Arial"/>
          <w:sz w:val="20"/>
          <w:szCs w:val="20"/>
        </w:rPr>
        <w:lastRenderedPageBreak/>
        <w:t>Sobrin</w:t>
      </w:r>
      <w:proofErr w:type="spellEnd"/>
      <w:r w:rsidRPr="004C1CA2">
        <w:rPr>
          <w:rFonts w:ascii="Arial" w:hAnsi="Arial" w:cs="Arial"/>
          <w:sz w:val="20"/>
          <w:szCs w:val="20"/>
        </w:rPr>
        <w:t xml:space="preserve"> L, Chong YH, Fan Q, Gan A, </w:t>
      </w:r>
      <w:proofErr w:type="spellStart"/>
      <w:r w:rsidRPr="004C1CA2">
        <w:rPr>
          <w:rFonts w:ascii="Arial" w:hAnsi="Arial" w:cs="Arial"/>
          <w:sz w:val="20"/>
          <w:szCs w:val="20"/>
        </w:rPr>
        <w:t>Stanwyck</w:t>
      </w:r>
      <w:proofErr w:type="spellEnd"/>
      <w:r w:rsidRPr="004C1CA2">
        <w:rPr>
          <w:rFonts w:ascii="Arial" w:hAnsi="Arial" w:cs="Arial"/>
          <w:sz w:val="20"/>
          <w:szCs w:val="20"/>
        </w:rPr>
        <w:t xml:space="preserve"> LK, </w:t>
      </w:r>
      <w:proofErr w:type="spellStart"/>
      <w:r w:rsidRPr="004C1CA2">
        <w:rPr>
          <w:rFonts w:ascii="Arial" w:hAnsi="Arial" w:cs="Arial"/>
          <w:sz w:val="20"/>
          <w:szCs w:val="20"/>
        </w:rPr>
        <w:t>Kaidonis</w:t>
      </w:r>
      <w:proofErr w:type="spellEnd"/>
      <w:r w:rsidRPr="004C1CA2">
        <w:rPr>
          <w:rFonts w:ascii="Arial" w:hAnsi="Arial" w:cs="Arial"/>
          <w:sz w:val="20"/>
          <w:szCs w:val="20"/>
        </w:rPr>
        <w:t xml:space="preserve"> G, Craig JE, Kim J, Liao WL, Huang YC, Lee WJ, Hung YJ, Guo X, Hai Y, </w:t>
      </w:r>
      <w:proofErr w:type="spellStart"/>
      <w:r w:rsidRPr="004C1CA2">
        <w:rPr>
          <w:rFonts w:ascii="Arial" w:hAnsi="Arial" w:cs="Arial"/>
          <w:sz w:val="20"/>
          <w:szCs w:val="20"/>
        </w:rPr>
        <w:t>Ipp</w:t>
      </w:r>
      <w:proofErr w:type="spellEnd"/>
      <w:r w:rsidRPr="004C1CA2">
        <w:rPr>
          <w:rFonts w:ascii="Arial" w:hAnsi="Arial" w:cs="Arial"/>
          <w:sz w:val="20"/>
          <w:szCs w:val="20"/>
        </w:rPr>
        <w:t xml:space="preserve"> E, Pollack S, Hancock H, Price A, Penman A, Mitchell P, Liew G, Smith AV,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Tan G, Klein BEK, </w:t>
      </w:r>
      <w:proofErr w:type="spellStart"/>
      <w:r w:rsidRPr="004C1CA2">
        <w:rPr>
          <w:rFonts w:ascii="Arial" w:hAnsi="Arial" w:cs="Arial"/>
          <w:sz w:val="20"/>
          <w:szCs w:val="20"/>
        </w:rPr>
        <w:t>Kuo</w:t>
      </w:r>
      <w:proofErr w:type="spellEnd"/>
      <w:r w:rsidRPr="004C1CA2">
        <w:rPr>
          <w:rFonts w:ascii="Arial" w:hAnsi="Arial" w:cs="Arial"/>
          <w:sz w:val="20"/>
          <w:szCs w:val="20"/>
        </w:rPr>
        <w:t xml:space="preserve">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w:t>
      </w:r>
      <w:proofErr w:type="spellStart"/>
      <w:r w:rsidRPr="004C1CA2">
        <w:rPr>
          <w:rFonts w:ascii="Arial" w:hAnsi="Arial" w:cs="Arial"/>
          <w:sz w:val="20"/>
          <w:szCs w:val="20"/>
        </w:rPr>
        <w:t>Hanis</w:t>
      </w:r>
      <w:proofErr w:type="spellEnd"/>
      <w:r w:rsidRPr="004C1CA2">
        <w:rPr>
          <w:rFonts w:ascii="Arial" w:hAnsi="Arial" w:cs="Arial"/>
          <w:sz w:val="20"/>
          <w:szCs w:val="20"/>
        </w:rPr>
        <w:t xml:space="preserve"> CL, Burdon KP, Wong TY, Cheng CY. 15. </w:t>
      </w:r>
      <w:hyperlink r:id="rId2117"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rsidR="00E2311C" w:rsidRDefault="00E2311C" w:rsidP="00E2311C">
      <w:pPr>
        <w:rPr>
          <w:rFonts w:ascii="Arial" w:hAnsi="Arial" w:cs="Arial"/>
          <w:sz w:val="20"/>
          <w:szCs w:val="20"/>
        </w:rPr>
      </w:pPr>
      <w:proofErr w:type="spellStart"/>
      <w:r w:rsidRPr="00D412C8">
        <w:rPr>
          <w:rFonts w:ascii="Arial" w:hAnsi="Arial" w:cs="Arial"/>
          <w:sz w:val="20"/>
          <w:szCs w:val="20"/>
        </w:rPr>
        <w:t>Steenstrup</w:t>
      </w:r>
      <w:proofErr w:type="spellEnd"/>
      <w:r w:rsidRPr="00D412C8">
        <w:rPr>
          <w:rFonts w:ascii="Arial" w:hAnsi="Arial" w:cs="Arial"/>
          <w:sz w:val="20"/>
          <w:szCs w:val="20"/>
        </w:rPr>
        <w:t xml:space="preserve"> T, </w:t>
      </w:r>
      <w:proofErr w:type="spellStart"/>
      <w:r w:rsidRPr="00D412C8">
        <w:rPr>
          <w:rFonts w:ascii="Arial" w:hAnsi="Arial" w:cs="Arial"/>
          <w:sz w:val="20"/>
          <w:szCs w:val="20"/>
        </w:rPr>
        <w:t>Kark</w:t>
      </w:r>
      <w:proofErr w:type="spellEnd"/>
      <w:r w:rsidRPr="00D412C8">
        <w:rPr>
          <w:rFonts w:ascii="Arial" w:hAnsi="Arial" w:cs="Arial"/>
          <w:sz w:val="20"/>
          <w:szCs w:val="20"/>
        </w:rPr>
        <w:t xml:space="preserve"> JD, Verhulst S, </w:t>
      </w:r>
      <w:proofErr w:type="spellStart"/>
      <w:r w:rsidRPr="00D412C8">
        <w:rPr>
          <w:rFonts w:ascii="Arial" w:hAnsi="Arial" w:cs="Arial"/>
          <w:sz w:val="20"/>
          <w:szCs w:val="20"/>
        </w:rPr>
        <w:t>Thinggaard</w:t>
      </w:r>
      <w:proofErr w:type="spellEnd"/>
      <w:r w:rsidRPr="00D412C8">
        <w:rPr>
          <w:rFonts w:ascii="Arial" w:hAnsi="Arial" w:cs="Arial"/>
          <w:sz w:val="20"/>
          <w:szCs w:val="20"/>
        </w:rPr>
        <w:t xml:space="preserve"> M, </w:t>
      </w:r>
      <w:proofErr w:type="spellStart"/>
      <w:r w:rsidRPr="00D412C8">
        <w:rPr>
          <w:rFonts w:ascii="Arial" w:hAnsi="Arial" w:cs="Arial"/>
          <w:sz w:val="20"/>
          <w:szCs w:val="20"/>
        </w:rPr>
        <w:t>Hjelmborg</w:t>
      </w:r>
      <w:proofErr w:type="spellEnd"/>
      <w:r w:rsidRPr="00D412C8">
        <w:rPr>
          <w:rFonts w:ascii="Arial" w:hAnsi="Arial" w:cs="Arial"/>
          <w:sz w:val="20"/>
          <w:szCs w:val="20"/>
        </w:rPr>
        <w:t xml:space="preserve"> JVB, </w:t>
      </w:r>
      <w:proofErr w:type="spellStart"/>
      <w:r w:rsidRPr="00D412C8">
        <w:rPr>
          <w:rFonts w:ascii="Arial" w:hAnsi="Arial" w:cs="Arial"/>
          <w:sz w:val="20"/>
          <w:szCs w:val="20"/>
        </w:rPr>
        <w:t>Dalgård</w:t>
      </w:r>
      <w:proofErr w:type="spellEnd"/>
      <w:r w:rsidRPr="00D412C8">
        <w:rPr>
          <w:rFonts w:ascii="Arial" w:hAnsi="Arial" w:cs="Arial"/>
          <w:sz w:val="20"/>
          <w:szCs w:val="20"/>
        </w:rPr>
        <w:t xml:space="preserve"> C, </w:t>
      </w:r>
      <w:proofErr w:type="spellStart"/>
      <w:r w:rsidRPr="00D412C8">
        <w:rPr>
          <w:rFonts w:ascii="Arial" w:hAnsi="Arial" w:cs="Arial"/>
          <w:sz w:val="20"/>
          <w:szCs w:val="20"/>
        </w:rPr>
        <w:t>Kyvik</w:t>
      </w:r>
      <w:proofErr w:type="spellEnd"/>
      <w:r w:rsidRPr="00D412C8">
        <w:rPr>
          <w:rFonts w:ascii="Arial" w:hAnsi="Arial" w:cs="Arial"/>
          <w:sz w:val="20"/>
          <w:szCs w:val="20"/>
        </w:rPr>
        <w:t xml:space="preserve"> KO, Christiansen L,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Spector TD, Petersen I, Kimura M, </w:t>
      </w:r>
      <w:proofErr w:type="spellStart"/>
      <w:r w:rsidRPr="00D412C8">
        <w:rPr>
          <w:rFonts w:ascii="Arial" w:hAnsi="Arial" w:cs="Arial"/>
          <w:sz w:val="20"/>
          <w:szCs w:val="20"/>
        </w:rPr>
        <w:t>Benetos</w:t>
      </w:r>
      <w:proofErr w:type="spellEnd"/>
      <w:r w:rsidRPr="00D412C8">
        <w:rPr>
          <w:rFonts w:ascii="Arial" w:hAnsi="Arial" w:cs="Arial"/>
          <w:sz w:val="20"/>
          <w:szCs w:val="20"/>
        </w:rPr>
        <w:t xml:space="preserve"> A, </w:t>
      </w:r>
      <w:proofErr w:type="spellStart"/>
      <w:r w:rsidRPr="00D412C8">
        <w:rPr>
          <w:rFonts w:ascii="Arial" w:hAnsi="Arial" w:cs="Arial"/>
          <w:sz w:val="20"/>
          <w:szCs w:val="20"/>
        </w:rPr>
        <w:t>Labat</w:t>
      </w:r>
      <w:proofErr w:type="spellEnd"/>
      <w:r w:rsidRPr="00D412C8">
        <w:rPr>
          <w:rFonts w:ascii="Arial" w:hAnsi="Arial" w:cs="Arial"/>
          <w:sz w:val="20"/>
          <w:szCs w:val="20"/>
        </w:rPr>
        <w:t xml:space="preserve"> C, </w:t>
      </w:r>
      <w:proofErr w:type="spellStart"/>
      <w:r w:rsidRPr="00D412C8">
        <w:rPr>
          <w:rFonts w:ascii="Arial" w:hAnsi="Arial" w:cs="Arial"/>
          <w:sz w:val="20"/>
          <w:szCs w:val="20"/>
        </w:rPr>
        <w:t>Sinnreich</w:t>
      </w:r>
      <w:proofErr w:type="spellEnd"/>
      <w:r w:rsidRPr="00D412C8">
        <w:rPr>
          <w:rFonts w:ascii="Arial" w:hAnsi="Arial" w:cs="Arial"/>
          <w:sz w:val="20"/>
          <w:szCs w:val="20"/>
        </w:rPr>
        <w:t xml:space="preserve"> R, Hwang SJ, Levy D, Hunt SC, Fitzpatrick AL, Chen W, Berenson GS, Barbieri M, </w:t>
      </w:r>
      <w:proofErr w:type="spellStart"/>
      <w:r w:rsidRPr="00D412C8">
        <w:rPr>
          <w:rFonts w:ascii="Arial" w:hAnsi="Arial" w:cs="Arial"/>
          <w:sz w:val="20"/>
          <w:szCs w:val="20"/>
        </w:rPr>
        <w:t>Paolisso</w:t>
      </w:r>
      <w:proofErr w:type="spellEnd"/>
      <w:r w:rsidRPr="00D412C8">
        <w:rPr>
          <w:rFonts w:ascii="Arial" w:hAnsi="Arial" w:cs="Arial"/>
          <w:sz w:val="20"/>
          <w:szCs w:val="20"/>
        </w:rPr>
        <w:t xml:space="preserve"> G, </w:t>
      </w:r>
      <w:proofErr w:type="spellStart"/>
      <w:r w:rsidRPr="00D412C8">
        <w:rPr>
          <w:rFonts w:ascii="Arial" w:hAnsi="Arial" w:cs="Arial"/>
          <w:sz w:val="20"/>
          <w:szCs w:val="20"/>
        </w:rPr>
        <w:t>Gadalla</w:t>
      </w:r>
      <w:proofErr w:type="spellEnd"/>
      <w:r w:rsidRPr="00D412C8">
        <w:rPr>
          <w:rFonts w:ascii="Arial" w:hAnsi="Arial" w:cs="Arial"/>
          <w:sz w:val="20"/>
          <w:szCs w:val="20"/>
        </w:rPr>
        <w:t xml:space="preserve"> SM, Savage SA, Christensen K, </w:t>
      </w:r>
      <w:proofErr w:type="spellStart"/>
      <w:r w:rsidRPr="00D412C8">
        <w:rPr>
          <w:rFonts w:ascii="Arial" w:hAnsi="Arial" w:cs="Arial"/>
          <w:sz w:val="20"/>
          <w:szCs w:val="20"/>
        </w:rPr>
        <w:t>Yashin</w:t>
      </w:r>
      <w:proofErr w:type="spellEnd"/>
      <w:r w:rsidRPr="00D412C8">
        <w:rPr>
          <w:rFonts w:ascii="Arial" w:hAnsi="Arial" w:cs="Arial"/>
          <w:sz w:val="20"/>
          <w:szCs w:val="20"/>
        </w:rPr>
        <w:t xml:space="preserve"> AI, </w:t>
      </w:r>
      <w:proofErr w:type="spellStart"/>
      <w:r w:rsidRPr="00D412C8">
        <w:rPr>
          <w:rFonts w:ascii="Arial" w:hAnsi="Arial" w:cs="Arial"/>
          <w:sz w:val="20"/>
          <w:szCs w:val="20"/>
        </w:rPr>
        <w:t>Arbeev</w:t>
      </w:r>
      <w:proofErr w:type="spellEnd"/>
      <w:r w:rsidRPr="00D412C8">
        <w:rPr>
          <w:rFonts w:ascii="Arial" w:hAnsi="Arial" w:cs="Arial"/>
          <w:sz w:val="20"/>
          <w:szCs w:val="20"/>
        </w:rPr>
        <w:t xml:space="preserve"> KG, Aviv A. </w:t>
      </w:r>
      <w:hyperlink r:id="rId2118"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2119" w:history="1">
        <w:r w:rsidRPr="00D412C8">
          <w:rPr>
            <w:rFonts w:ascii="Arial" w:hAnsi="Arial" w:cs="Arial"/>
            <w:sz w:val="20"/>
            <w:szCs w:val="20"/>
          </w:rPr>
          <w:t>PMC5425118</w:t>
        </w:r>
      </w:hyperlink>
      <w:r>
        <w:rPr>
          <w:rFonts w:ascii="Arial" w:hAnsi="Arial" w:cs="Arial"/>
          <w:sz w:val="20"/>
          <w:szCs w:val="20"/>
        </w:rPr>
        <w:t>.</w:t>
      </w:r>
    </w:p>
    <w:p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2120"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w:t>
      </w:r>
      <w:proofErr w:type="spellStart"/>
      <w:r w:rsidRPr="004C0E7C">
        <w:rPr>
          <w:rFonts w:ascii="Arial" w:eastAsia="Times New Roman" w:hAnsi="Arial" w:cs="Arial"/>
          <w:sz w:val="20"/>
          <w:szCs w:val="20"/>
        </w:rPr>
        <w:t>Transl</w:t>
      </w:r>
      <w:proofErr w:type="spellEnd"/>
      <w:r w:rsidRPr="004C0E7C">
        <w:rPr>
          <w:rFonts w:ascii="Arial" w:eastAsia="Times New Roman" w:hAnsi="Arial" w:cs="Arial"/>
          <w:sz w:val="20"/>
          <w:szCs w:val="20"/>
        </w:rPr>
        <w:t xml:space="preserve">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2121"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rsidR="00F152D1" w:rsidRPr="004C1CA2" w:rsidRDefault="00F152D1" w:rsidP="008C768C">
      <w:pPr>
        <w:pStyle w:val="details"/>
        <w:rPr>
          <w:rFonts w:ascii="Arial" w:hAnsi="Arial" w:cs="Arial"/>
          <w:sz w:val="20"/>
          <w:szCs w:val="20"/>
        </w:rPr>
      </w:pPr>
      <w:r w:rsidRPr="00500C86">
        <w:rPr>
          <w:rFonts w:ascii="Arial" w:hAnsi="Arial" w:cs="Arial"/>
          <w:sz w:val="20"/>
          <w:szCs w:val="20"/>
        </w:rPr>
        <w:t xml:space="preserve">Telomeres Mendelian Randomization Collaboration, Haycock PC, Burgess S, </w:t>
      </w:r>
      <w:proofErr w:type="spellStart"/>
      <w:r w:rsidRPr="00500C86">
        <w:rPr>
          <w:rFonts w:ascii="Arial" w:hAnsi="Arial" w:cs="Arial"/>
          <w:sz w:val="20"/>
          <w:szCs w:val="20"/>
        </w:rPr>
        <w:t>Nounu</w:t>
      </w:r>
      <w:proofErr w:type="spellEnd"/>
      <w:r w:rsidRPr="00500C86">
        <w:rPr>
          <w:rFonts w:ascii="Arial" w:hAnsi="Arial" w:cs="Arial"/>
          <w:sz w:val="20"/>
          <w:szCs w:val="20"/>
        </w:rPr>
        <w:t xml:space="preserve"> A, Zheng J,</w:t>
      </w:r>
      <w:r w:rsidRPr="004C1CA2">
        <w:rPr>
          <w:rFonts w:ascii="Arial" w:hAnsi="Arial" w:cs="Arial"/>
          <w:sz w:val="20"/>
          <w:szCs w:val="20"/>
        </w:rPr>
        <w:t xml:space="preserve"> </w:t>
      </w:r>
      <w:proofErr w:type="spellStart"/>
      <w:r w:rsidRPr="004C1CA2">
        <w:rPr>
          <w:rFonts w:ascii="Arial" w:hAnsi="Arial" w:cs="Arial"/>
          <w:sz w:val="20"/>
          <w:szCs w:val="20"/>
        </w:rPr>
        <w:t>Okoli</w:t>
      </w:r>
      <w:proofErr w:type="spellEnd"/>
      <w:r w:rsidRPr="004C1CA2">
        <w:rPr>
          <w:rFonts w:ascii="Arial" w:hAnsi="Arial" w:cs="Arial"/>
          <w:sz w:val="20"/>
          <w:szCs w:val="20"/>
        </w:rPr>
        <w:t xml:space="preserve"> GN, Bowden J, Wade KH, Timpson NJ, Evans DM, </w:t>
      </w:r>
      <w:proofErr w:type="spellStart"/>
      <w:r w:rsidRPr="004C1CA2">
        <w:rPr>
          <w:rFonts w:ascii="Arial" w:hAnsi="Arial" w:cs="Arial"/>
          <w:sz w:val="20"/>
          <w:szCs w:val="20"/>
        </w:rPr>
        <w:t>Willeit</w:t>
      </w:r>
      <w:proofErr w:type="spellEnd"/>
      <w:r w:rsidRPr="004C1CA2">
        <w:rPr>
          <w:rFonts w:ascii="Arial" w:hAnsi="Arial" w:cs="Arial"/>
          <w:sz w:val="20"/>
          <w:szCs w:val="20"/>
        </w:rPr>
        <w:t xml:space="preserve"> P, Aviv A, Gaunt TR, </w:t>
      </w:r>
      <w:proofErr w:type="spellStart"/>
      <w:r w:rsidRPr="004C1CA2">
        <w:rPr>
          <w:rFonts w:ascii="Arial" w:hAnsi="Arial" w:cs="Arial"/>
          <w:sz w:val="20"/>
          <w:szCs w:val="20"/>
        </w:rPr>
        <w:t>Hemani</w:t>
      </w:r>
      <w:proofErr w:type="spellEnd"/>
      <w:r w:rsidRPr="004C1CA2">
        <w:rPr>
          <w:rFonts w:ascii="Arial" w:hAnsi="Arial" w:cs="Arial"/>
          <w:sz w:val="20"/>
          <w:szCs w:val="20"/>
        </w:rPr>
        <w:t xml:space="preserve"> G, </w:t>
      </w:r>
      <w:proofErr w:type="spellStart"/>
      <w:r w:rsidRPr="004C1CA2">
        <w:rPr>
          <w:rFonts w:ascii="Arial" w:hAnsi="Arial" w:cs="Arial"/>
          <w:sz w:val="20"/>
          <w:szCs w:val="20"/>
        </w:rPr>
        <w:t>Mangino</w:t>
      </w:r>
      <w:proofErr w:type="spellEnd"/>
      <w:r w:rsidRPr="004C1CA2">
        <w:rPr>
          <w:rFonts w:ascii="Arial" w:hAnsi="Arial" w:cs="Arial"/>
          <w:sz w:val="20"/>
          <w:szCs w:val="20"/>
        </w:rPr>
        <w:t xml:space="preserve"> M, Ellis HP, Kurian KM, Pooley KA, </w:t>
      </w:r>
      <w:proofErr w:type="spellStart"/>
      <w:r w:rsidRPr="004C1CA2">
        <w:rPr>
          <w:rFonts w:ascii="Arial" w:hAnsi="Arial" w:cs="Arial"/>
          <w:sz w:val="20"/>
          <w:szCs w:val="20"/>
        </w:rPr>
        <w:t>Eeles</w:t>
      </w:r>
      <w:proofErr w:type="spellEnd"/>
      <w:r w:rsidRPr="004C1CA2">
        <w:rPr>
          <w:rFonts w:ascii="Arial" w:hAnsi="Arial" w:cs="Arial"/>
          <w:sz w:val="20"/>
          <w:szCs w:val="20"/>
        </w:rPr>
        <w:t xml:space="preserve"> RA, Lee JE, Fang S, Chen WV, Law MH, </w:t>
      </w:r>
      <w:proofErr w:type="spellStart"/>
      <w:r w:rsidRPr="004C1CA2">
        <w:rPr>
          <w:rFonts w:ascii="Arial" w:hAnsi="Arial" w:cs="Arial"/>
          <w:sz w:val="20"/>
          <w:szCs w:val="20"/>
        </w:rPr>
        <w:t>Bowdler</w:t>
      </w:r>
      <w:proofErr w:type="spellEnd"/>
      <w:r w:rsidRPr="004C1CA2">
        <w:rPr>
          <w:rFonts w:ascii="Arial" w:hAnsi="Arial" w:cs="Arial"/>
          <w:sz w:val="20"/>
          <w:szCs w:val="20"/>
        </w:rPr>
        <w:t xml:space="preserve"> LM, Iles MM, Yang Q, Worrall BB, Markus HS, Hung RJ, Amos CI, </w:t>
      </w:r>
      <w:proofErr w:type="spellStart"/>
      <w:r w:rsidRPr="004C1CA2">
        <w:rPr>
          <w:rFonts w:ascii="Arial" w:hAnsi="Arial" w:cs="Arial"/>
          <w:sz w:val="20"/>
          <w:szCs w:val="20"/>
        </w:rPr>
        <w:t>Spurdle</w:t>
      </w:r>
      <w:proofErr w:type="spellEnd"/>
      <w:r w:rsidRPr="004C1CA2">
        <w:rPr>
          <w:rFonts w:ascii="Arial" w:hAnsi="Arial" w:cs="Arial"/>
          <w:sz w:val="20"/>
          <w:szCs w:val="20"/>
        </w:rPr>
        <w:t xml:space="preserve"> AB, Thompson DJ, O'Mara TA, </w:t>
      </w:r>
      <w:proofErr w:type="spellStart"/>
      <w:r w:rsidRPr="004C1CA2">
        <w:rPr>
          <w:rFonts w:ascii="Arial" w:hAnsi="Arial" w:cs="Arial"/>
          <w:sz w:val="20"/>
          <w:szCs w:val="20"/>
        </w:rPr>
        <w:t>Wolpin</w:t>
      </w:r>
      <w:proofErr w:type="spellEnd"/>
      <w:r w:rsidRPr="004C1CA2">
        <w:rPr>
          <w:rFonts w:ascii="Arial" w:hAnsi="Arial" w:cs="Arial"/>
          <w:sz w:val="20"/>
          <w:szCs w:val="20"/>
        </w:rPr>
        <w:t xml:space="preserve"> B, </w:t>
      </w:r>
      <w:proofErr w:type="spellStart"/>
      <w:r w:rsidRPr="004C1CA2">
        <w:rPr>
          <w:rFonts w:ascii="Arial" w:hAnsi="Arial" w:cs="Arial"/>
          <w:sz w:val="20"/>
          <w:szCs w:val="20"/>
        </w:rPr>
        <w:t>Amundadottir</w:t>
      </w:r>
      <w:proofErr w:type="spellEnd"/>
      <w:r w:rsidRPr="004C1CA2">
        <w:rPr>
          <w:rFonts w:ascii="Arial" w:hAnsi="Arial" w:cs="Arial"/>
          <w:sz w:val="20"/>
          <w:szCs w:val="20"/>
        </w:rPr>
        <w:t xml:space="preserve"> L, </w:t>
      </w:r>
      <w:proofErr w:type="spellStart"/>
      <w:r w:rsidRPr="004C1CA2">
        <w:rPr>
          <w:rFonts w:ascii="Arial" w:hAnsi="Arial" w:cs="Arial"/>
          <w:sz w:val="20"/>
          <w:szCs w:val="20"/>
        </w:rPr>
        <w:t>Stolzenberg</w:t>
      </w:r>
      <w:proofErr w:type="spellEnd"/>
      <w:r w:rsidRPr="004C1CA2">
        <w:rPr>
          <w:rFonts w:ascii="Arial" w:hAnsi="Arial" w:cs="Arial"/>
          <w:sz w:val="20"/>
          <w:szCs w:val="20"/>
        </w:rPr>
        <w:t xml:space="preserve">-Solomon R, </w:t>
      </w:r>
      <w:proofErr w:type="spellStart"/>
      <w:r w:rsidRPr="004C1CA2">
        <w:rPr>
          <w:rFonts w:ascii="Arial" w:hAnsi="Arial" w:cs="Arial"/>
          <w:sz w:val="20"/>
          <w:szCs w:val="20"/>
        </w:rPr>
        <w:t>Trichopoulou</w:t>
      </w:r>
      <w:proofErr w:type="spellEnd"/>
      <w:r w:rsidRPr="004C1CA2">
        <w:rPr>
          <w:rFonts w:ascii="Arial" w:hAnsi="Arial" w:cs="Arial"/>
          <w:sz w:val="20"/>
          <w:szCs w:val="20"/>
        </w:rPr>
        <w:t xml:space="preserve"> A, </w:t>
      </w:r>
      <w:proofErr w:type="spellStart"/>
      <w:r w:rsidRPr="004C1CA2">
        <w:rPr>
          <w:rFonts w:ascii="Arial" w:hAnsi="Arial" w:cs="Arial"/>
          <w:sz w:val="20"/>
          <w:szCs w:val="20"/>
        </w:rPr>
        <w:t>Onland-Moret</w:t>
      </w:r>
      <w:proofErr w:type="spellEnd"/>
      <w:r w:rsidRPr="004C1CA2">
        <w:rPr>
          <w:rFonts w:ascii="Arial" w:hAnsi="Arial" w:cs="Arial"/>
          <w:sz w:val="20"/>
          <w:szCs w:val="20"/>
        </w:rPr>
        <w:t xml:space="preserve"> NC, Lund E, </w:t>
      </w:r>
      <w:proofErr w:type="spellStart"/>
      <w:r w:rsidRPr="004C1CA2">
        <w:rPr>
          <w:rFonts w:ascii="Arial" w:hAnsi="Arial" w:cs="Arial"/>
          <w:sz w:val="20"/>
          <w:szCs w:val="20"/>
        </w:rPr>
        <w:t>Duell</w:t>
      </w:r>
      <w:proofErr w:type="spellEnd"/>
      <w:r w:rsidRPr="004C1CA2">
        <w:rPr>
          <w:rFonts w:ascii="Arial" w:hAnsi="Arial" w:cs="Arial"/>
          <w:sz w:val="20"/>
          <w:szCs w:val="20"/>
        </w:rPr>
        <w:t xml:space="preserve"> EJ, </w:t>
      </w:r>
      <w:proofErr w:type="spellStart"/>
      <w:r w:rsidRPr="004C1CA2">
        <w:rPr>
          <w:rFonts w:ascii="Arial" w:hAnsi="Arial" w:cs="Arial"/>
          <w:sz w:val="20"/>
          <w:szCs w:val="20"/>
        </w:rPr>
        <w:t>Canzian</w:t>
      </w:r>
      <w:proofErr w:type="spellEnd"/>
      <w:r w:rsidRPr="004C1CA2">
        <w:rPr>
          <w:rFonts w:ascii="Arial" w:hAnsi="Arial" w:cs="Arial"/>
          <w:sz w:val="20"/>
          <w:szCs w:val="20"/>
        </w:rPr>
        <w:t xml:space="preserve"> F, </w:t>
      </w:r>
      <w:proofErr w:type="spellStart"/>
      <w:r w:rsidRPr="004C1CA2">
        <w:rPr>
          <w:rFonts w:ascii="Arial" w:hAnsi="Arial" w:cs="Arial"/>
          <w:sz w:val="20"/>
          <w:szCs w:val="20"/>
        </w:rPr>
        <w:t>Severi</w:t>
      </w:r>
      <w:proofErr w:type="spellEnd"/>
      <w:r w:rsidRPr="004C1CA2">
        <w:rPr>
          <w:rFonts w:ascii="Arial" w:hAnsi="Arial" w:cs="Arial"/>
          <w:sz w:val="20"/>
          <w:szCs w:val="20"/>
        </w:rPr>
        <w:t xml:space="preserve"> G,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Gunter MJ, </w:t>
      </w:r>
      <w:proofErr w:type="spellStart"/>
      <w:r w:rsidRPr="004C1CA2">
        <w:rPr>
          <w:rFonts w:ascii="Arial" w:hAnsi="Arial" w:cs="Arial"/>
          <w:sz w:val="20"/>
          <w:szCs w:val="20"/>
        </w:rPr>
        <w:t>Tumino</w:t>
      </w:r>
      <w:proofErr w:type="spellEnd"/>
      <w:r w:rsidRPr="004C1CA2">
        <w:rPr>
          <w:rFonts w:ascii="Arial" w:hAnsi="Arial" w:cs="Arial"/>
          <w:sz w:val="20"/>
          <w:szCs w:val="20"/>
        </w:rPr>
        <w:t xml:space="preserve"> R, Svenson U, van </w:t>
      </w:r>
      <w:proofErr w:type="spellStart"/>
      <w:r w:rsidRPr="004C1CA2">
        <w:rPr>
          <w:rFonts w:ascii="Arial" w:hAnsi="Arial" w:cs="Arial"/>
          <w:sz w:val="20"/>
          <w:szCs w:val="20"/>
        </w:rPr>
        <w:t>Rij</w:t>
      </w:r>
      <w:proofErr w:type="spellEnd"/>
      <w:r w:rsidRPr="004C1CA2">
        <w:rPr>
          <w:rFonts w:ascii="Arial" w:hAnsi="Arial" w:cs="Arial"/>
          <w:sz w:val="20"/>
          <w:szCs w:val="20"/>
        </w:rPr>
        <w:t xml:space="preserve"> A, Baas AF, </w:t>
      </w:r>
      <w:proofErr w:type="spellStart"/>
      <w:r w:rsidRPr="004C1CA2">
        <w:rPr>
          <w:rFonts w:ascii="Arial" w:hAnsi="Arial" w:cs="Arial"/>
          <w:sz w:val="20"/>
          <w:szCs w:val="20"/>
        </w:rPr>
        <w:t>Bown</w:t>
      </w:r>
      <w:proofErr w:type="spellEnd"/>
      <w:r w:rsidRPr="004C1CA2">
        <w:rPr>
          <w:rFonts w:ascii="Arial" w:hAnsi="Arial" w:cs="Arial"/>
          <w:sz w:val="20"/>
          <w:szCs w:val="20"/>
        </w:rPr>
        <w:t xml:space="preserve"> MJ,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van </w:t>
      </w:r>
      <w:proofErr w:type="spellStart"/>
      <w:r w:rsidRPr="004C1CA2">
        <w:rPr>
          <w:rFonts w:ascii="Arial" w:hAnsi="Arial" w:cs="Arial"/>
          <w:sz w:val="20"/>
          <w:szCs w:val="20"/>
        </w:rPr>
        <w:t>t'Hof</w:t>
      </w:r>
      <w:proofErr w:type="spellEnd"/>
      <w:r w:rsidRPr="004C1CA2">
        <w:rPr>
          <w:rFonts w:ascii="Arial" w:hAnsi="Arial" w:cs="Arial"/>
          <w:sz w:val="20"/>
          <w:szCs w:val="20"/>
        </w:rPr>
        <w:t xml:space="preserve"> FNG, Tromp G, Jones GT, </w:t>
      </w:r>
      <w:proofErr w:type="spellStart"/>
      <w:r w:rsidRPr="004C1CA2">
        <w:rPr>
          <w:rFonts w:ascii="Arial" w:hAnsi="Arial" w:cs="Arial"/>
          <w:sz w:val="20"/>
          <w:szCs w:val="20"/>
        </w:rPr>
        <w:t>Kuivaniemi</w:t>
      </w:r>
      <w:proofErr w:type="spellEnd"/>
      <w:r w:rsidRPr="004C1CA2">
        <w:rPr>
          <w:rFonts w:ascii="Arial" w:hAnsi="Arial" w:cs="Arial"/>
          <w:sz w:val="20"/>
          <w:szCs w:val="20"/>
        </w:rPr>
        <w:t xml:space="preserve"> H, Elmore JR, Johansson M, </w:t>
      </w:r>
      <w:proofErr w:type="spellStart"/>
      <w:r w:rsidRPr="004C1CA2">
        <w:rPr>
          <w:rFonts w:ascii="Arial" w:hAnsi="Arial" w:cs="Arial"/>
          <w:sz w:val="20"/>
          <w:szCs w:val="20"/>
        </w:rPr>
        <w:t>Mckay</w:t>
      </w:r>
      <w:proofErr w:type="spellEnd"/>
      <w:r w:rsidRPr="004C1CA2">
        <w:rPr>
          <w:rFonts w:ascii="Arial" w:hAnsi="Arial" w:cs="Arial"/>
          <w:sz w:val="20"/>
          <w:szCs w:val="20"/>
        </w:rPr>
        <w:t xml:space="preserve"> J, </w:t>
      </w:r>
      <w:proofErr w:type="spellStart"/>
      <w:r w:rsidRPr="004C1CA2">
        <w:rPr>
          <w:rFonts w:ascii="Arial" w:hAnsi="Arial" w:cs="Arial"/>
          <w:sz w:val="20"/>
          <w:szCs w:val="20"/>
        </w:rPr>
        <w:t>Scelo</w:t>
      </w:r>
      <w:proofErr w:type="spellEnd"/>
      <w:r w:rsidRPr="004C1CA2">
        <w:rPr>
          <w:rFonts w:ascii="Arial" w:hAnsi="Arial" w:cs="Arial"/>
          <w:sz w:val="20"/>
          <w:szCs w:val="20"/>
        </w:rPr>
        <w:t xml:space="preserve"> G, Carreras-Torres R, </w:t>
      </w:r>
      <w:proofErr w:type="spellStart"/>
      <w:r w:rsidRPr="004C1CA2">
        <w:rPr>
          <w:rFonts w:ascii="Arial" w:hAnsi="Arial" w:cs="Arial"/>
          <w:sz w:val="20"/>
          <w:szCs w:val="20"/>
        </w:rPr>
        <w:t>Gaborieau</w:t>
      </w:r>
      <w:proofErr w:type="spellEnd"/>
      <w:r w:rsidRPr="004C1CA2">
        <w:rPr>
          <w:rFonts w:ascii="Arial" w:hAnsi="Arial" w:cs="Arial"/>
          <w:sz w:val="20"/>
          <w:szCs w:val="20"/>
        </w:rPr>
        <w:t xml:space="preserve"> V, Brennan P, </w:t>
      </w:r>
      <w:proofErr w:type="spellStart"/>
      <w:r w:rsidRPr="004C1CA2">
        <w:rPr>
          <w:rFonts w:ascii="Arial" w:hAnsi="Arial" w:cs="Arial"/>
          <w:sz w:val="20"/>
          <w:szCs w:val="20"/>
        </w:rPr>
        <w:t>Bracci</w:t>
      </w:r>
      <w:proofErr w:type="spellEnd"/>
      <w:r w:rsidRPr="004C1CA2">
        <w:rPr>
          <w:rFonts w:ascii="Arial" w:hAnsi="Arial" w:cs="Arial"/>
          <w:sz w:val="20"/>
          <w:szCs w:val="20"/>
        </w:rPr>
        <w:t xml:space="preserve"> PM, Neale RE, Olson SH, </w:t>
      </w:r>
      <w:proofErr w:type="spellStart"/>
      <w:r w:rsidRPr="004C1CA2">
        <w:rPr>
          <w:rFonts w:ascii="Arial" w:hAnsi="Arial" w:cs="Arial"/>
          <w:sz w:val="20"/>
          <w:szCs w:val="20"/>
        </w:rPr>
        <w:t>Gallinger</w:t>
      </w:r>
      <w:proofErr w:type="spellEnd"/>
      <w:r w:rsidRPr="004C1CA2">
        <w:rPr>
          <w:rFonts w:ascii="Arial" w:hAnsi="Arial" w:cs="Arial"/>
          <w:sz w:val="20"/>
          <w:szCs w:val="20"/>
        </w:rPr>
        <w:t xml:space="preserve"> S, Li D, Petersen GM, </w:t>
      </w:r>
      <w:proofErr w:type="spellStart"/>
      <w:r w:rsidRPr="004C1CA2">
        <w:rPr>
          <w:rFonts w:ascii="Arial" w:hAnsi="Arial" w:cs="Arial"/>
          <w:sz w:val="20"/>
          <w:szCs w:val="20"/>
        </w:rPr>
        <w:t>Risch</w:t>
      </w:r>
      <w:proofErr w:type="spellEnd"/>
      <w:r w:rsidRPr="004C1CA2">
        <w:rPr>
          <w:rFonts w:ascii="Arial" w:hAnsi="Arial" w:cs="Arial"/>
          <w:sz w:val="20"/>
          <w:szCs w:val="20"/>
        </w:rPr>
        <w:t xml:space="preserve"> HA, Klein AP, Han J, </w:t>
      </w:r>
      <w:proofErr w:type="spellStart"/>
      <w:r w:rsidRPr="004C1CA2">
        <w:rPr>
          <w:rFonts w:ascii="Arial" w:hAnsi="Arial" w:cs="Arial"/>
          <w:sz w:val="20"/>
          <w:szCs w:val="20"/>
        </w:rPr>
        <w:t>Abnet</w:t>
      </w:r>
      <w:proofErr w:type="spellEnd"/>
      <w:r w:rsidRPr="004C1CA2">
        <w:rPr>
          <w:rFonts w:ascii="Arial" w:hAnsi="Arial" w:cs="Arial"/>
          <w:sz w:val="20"/>
          <w:szCs w:val="20"/>
        </w:rPr>
        <w:t xml:space="preserve"> CC, Freedman ND, Taylor PR, Maris JM, </w:t>
      </w:r>
      <w:proofErr w:type="spellStart"/>
      <w:r w:rsidRPr="004C1CA2">
        <w:rPr>
          <w:rFonts w:ascii="Arial" w:hAnsi="Arial" w:cs="Arial"/>
          <w:sz w:val="20"/>
          <w:szCs w:val="20"/>
        </w:rPr>
        <w:t>Aben</w:t>
      </w:r>
      <w:proofErr w:type="spellEnd"/>
      <w:r w:rsidRPr="004C1CA2">
        <w:rPr>
          <w:rFonts w:ascii="Arial" w:hAnsi="Arial" w:cs="Arial"/>
          <w:sz w:val="20"/>
          <w:szCs w:val="20"/>
        </w:rPr>
        <w:t xml:space="preserve"> KK,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LA, Vermeulen SH, </w:t>
      </w:r>
      <w:proofErr w:type="spellStart"/>
      <w:r w:rsidRPr="004C1CA2">
        <w:rPr>
          <w:rFonts w:ascii="Arial" w:hAnsi="Arial" w:cs="Arial"/>
          <w:sz w:val="20"/>
          <w:szCs w:val="20"/>
        </w:rPr>
        <w:t>Wiencke</w:t>
      </w:r>
      <w:proofErr w:type="spellEnd"/>
      <w:r w:rsidRPr="004C1CA2">
        <w:rPr>
          <w:rFonts w:ascii="Arial" w:hAnsi="Arial" w:cs="Arial"/>
          <w:sz w:val="20"/>
          <w:szCs w:val="20"/>
        </w:rPr>
        <w:t xml:space="preserve"> JK, Walsh KM, </w:t>
      </w:r>
      <w:proofErr w:type="spellStart"/>
      <w:r w:rsidRPr="004C1CA2">
        <w:rPr>
          <w:rFonts w:ascii="Arial" w:hAnsi="Arial" w:cs="Arial"/>
          <w:sz w:val="20"/>
          <w:szCs w:val="20"/>
        </w:rPr>
        <w:t>Wrensch</w:t>
      </w:r>
      <w:proofErr w:type="spellEnd"/>
      <w:r w:rsidRPr="004C1CA2">
        <w:rPr>
          <w:rFonts w:ascii="Arial" w:hAnsi="Arial" w:cs="Arial"/>
          <w:sz w:val="20"/>
          <w:szCs w:val="20"/>
        </w:rPr>
        <w:t xml:space="preserve"> M, Rice T, Turnbull C, Litchfield K, Paternoster L, </w:t>
      </w:r>
      <w:proofErr w:type="spellStart"/>
      <w:r w:rsidRPr="004C1CA2">
        <w:rPr>
          <w:rFonts w:ascii="Arial" w:hAnsi="Arial" w:cs="Arial"/>
          <w:sz w:val="20"/>
          <w:szCs w:val="20"/>
        </w:rPr>
        <w:t>Standl</w:t>
      </w:r>
      <w:proofErr w:type="spellEnd"/>
      <w:r w:rsidRPr="004C1CA2">
        <w:rPr>
          <w:rFonts w:ascii="Arial" w:hAnsi="Arial" w:cs="Arial"/>
          <w:sz w:val="20"/>
          <w:szCs w:val="20"/>
        </w:rPr>
        <w:t xml:space="preserve"> M,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GR, </w:t>
      </w:r>
      <w:proofErr w:type="spellStart"/>
      <w:r w:rsidRPr="004C1CA2">
        <w:rPr>
          <w:rFonts w:ascii="Arial" w:hAnsi="Arial" w:cs="Arial"/>
          <w:sz w:val="20"/>
          <w:szCs w:val="20"/>
        </w:rPr>
        <w:t>SanGiovanni</w:t>
      </w:r>
      <w:proofErr w:type="spellEnd"/>
      <w:r w:rsidRPr="004C1CA2">
        <w:rPr>
          <w:rFonts w:ascii="Arial" w:hAnsi="Arial" w:cs="Arial"/>
          <w:sz w:val="20"/>
          <w:szCs w:val="20"/>
        </w:rPr>
        <w:t xml:space="preserve"> JP, Li Y, </w:t>
      </w:r>
      <w:proofErr w:type="spellStart"/>
      <w:r w:rsidRPr="004C1CA2">
        <w:rPr>
          <w:rFonts w:ascii="Arial" w:hAnsi="Arial" w:cs="Arial"/>
          <w:sz w:val="20"/>
          <w:szCs w:val="20"/>
        </w:rPr>
        <w:t>Mijatovic</w:t>
      </w:r>
      <w:proofErr w:type="spellEnd"/>
      <w:r w:rsidRPr="004C1CA2">
        <w:rPr>
          <w:rFonts w:ascii="Arial" w:hAnsi="Arial" w:cs="Arial"/>
          <w:sz w:val="20"/>
          <w:szCs w:val="20"/>
        </w:rPr>
        <w:t xml:space="preserve"> V, Sapkota Y, Low SK, Zondervan KT, Montgomery GW,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van Heel DA, Hunt K, Arking DE, </w:t>
      </w:r>
      <w:proofErr w:type="spellStart"/>
      <w:r w:rsidRPr="004C1CA2">
        <w:rPr>
          <w:rFonts w:ascii="Arial" w:hAnsi="Arial" w:cs="Arial"/>
          <w:sz w:val="20"/>
          <w:szCs w:val="20"/>
        </w:rPr>
        <w:t>Ashar</w:t>
      </w:r>
      <w:proofErr w:type="spellEnd"/>
      <w:r w:rsidRPr="004C1CA2">
        <w:rPr>
          <w:rFonts w:ascii="Arial" w:hAnsi="Arial" w:cs="Arial"/>
          <w:sz w:val="20"/>
          <w:szCs w:val="20"/>
        </w:rPr>
        <w:t xml:space="preserve"> FN, Sotoodehnia N, Woo D, </w:t>
      </w:r>
      <w:proofErr w:type="spellStart"/>
      <w:r w:rsidRPr="004C1CA2">
        <w:rPr>
          <w:rFonts w:ascii="Arial" w:hAnsi="Arial" w:cs="Arial"/>
          <w:sz w:val="20"/>
          <w:szCs w:val="20"/>
        </w:rPr>
        <w:t>Rosand</w:t>
      </w:r>
      <w:proofErr w:type="spellEnd"/>
      <w:r w:rsidRPr="004C1CA2">
        <w:rPr>
          <w:rFonts w:ascii="Arial" w:hAnsi="Arial" w:cs="Arial"/>
          <w:sz w:val="20"/>
          <w:szCs w:val="20"/>
        </w:rPr>
        <w:t xml:space="preserve"> J, Comeau ME, Brown WM, Silverman EK, </w:t>
      </w:r>
      <w:proofErr w:type="spellStart"/>
      <w:r w:rsidRPr="004C1CA2">
        <w:rPr>
          <w:rFonts w:ascii="Arial" w:hAnsi="Arial" w:cs="Arial"/>
          <w:sz w:val="20"/>
          <w:szCs w:val="20"/>
        </w:rPr>
        <w:t>Hokanson</w:t>
      </w:r>
      <w:proofErr w:type="spellEnd"/>
      <w:r w:rsidRPr="004C1CA2">
        <w:rPr>
          <w:rFonts w:ascii="Arial" w:hAnsi="Arial" w:cs="Arial"/>
          <w:sz w:val="20"/>
          <w:szCs w:val="20"/>
        </w:rPr>
        <w:t xml:space="preserve"> JE, Cho MH, Hui J, Ferreira MA, Thompson PJ, Morrison AC, Felix JF, Smith NL, </w:t>
      </w:r>
      <w:proofErr w:type="spellStart"/>
      <w:r w:rsidRPr="004C1CA2">
        <w:rPr>
          <w:rFonts w:ascii="Arial" w:hAnsi="Arial" w:cs="Arial"/>
          <w:sz w:val="20"/>
          <w:szCs w:val="20"/>
        </w:rPr>
        <w:t>Christiano</w:t>
      </w:r>
      <w:proofErr w:type="spellEnd"/>
      <w:r w:rsidRPr="004C1CA2">
        <w:rPr>
          <w:rFonts w:ascii="Arial" w:hAnsi="Arial" w:cs="Arial"/>
          <w:sz w:val="20"/>
          <w:szCs w:val="20"/>
        </w:rPr>
        <w:t xml:space="preserve"> AM, </w:t>
      </w:r>
      <w:proofErr w:type="spellStart"/>
      <w:r w:rsidRPr="004C1CA2">
        <w:rPr>
          <w:rFonts w:ascii="Arial" w:hAnsi="Arial" w:cs="Arial"/>
          <w:sz w:val="20"/>
          <w:szCs w:val="20"/>
        </w:rPr>
        <w:t>Petukhova</w:t>
      </w:r>
      <w:proofErr w:type="spellEnd"/>
      <w:r w:rsidRPr="004C1CA2">
        <w:rPr>
          <w:rFonts w:ascii="Arial" w:hAnsi="Arial" w:cs="Arial"/>
          <w:sz w:val="20"/>
          <w:szCs w:val="20"/>
        </w:rPr>
        <w:t xml:space="preserve"> L, Betz RC, Fan X, Zhang X, Zhu C, </w:t>
      </w:r>
      <w:proofErr w:type="spellStart"/>
      <w:r w:rsidRPr="004C1CA2">
        <w:rPr>
          <w:rFonts w:ascii="Arial" w:hAnsi="Arial" w:cs="Arial"/>
          <w:sz w:val="20"/>
          <w:szCs w:val="20"/>
        </w:rPr>
        <w:t>Langefeld</w:t>
      </w:r>
      <w:proofErr w:type="spellEnd"/>
      <w:r w:rsidRPr="004C1CA2">
        <w:rPr>
          <w:rFonts w:ascii="Arial" w:hAnsi="Arial" w:cs="Arial"/>
          <w:sz w:val="20"/>
          <w:szCs w:val="20"/>
        </w:rPr>
        <w:t xml:space="preserve"> CD, Thompson SD, Wang F, Lin X, Schwartz DA, </w:t>
      </w:r>
      <w:proofErr w:type="spellStart"/>
      <w:r w:rsidRPr="004C1CA2">
        <w:rPr>
          <w:rFonts w:ascii="Arial" w:hAnsi="Arial" w:cs="Arial"/>
          <w:sz w:val="20"/>
          <w:szCs w:val="20"/>
        </w:rPr>
        <w:t>Fingerlin</w:t>
      </w:r>
      <w:proofErr w:type="spellEnd"/>
      <w:r w:rsidRPr="004C1CA2">
        <w:rPr>
          <w:rFonts w:ascii="Arial" w:hAnsi="Arial" w:cs="Arial"/>
          <w:sz w:val="20"/>
          <w:szCs w:val="20"/>
        </w:rPr>
        <w:t xml:space="preserve"> T, Rotter JI, Cotch MF, Jensen RA, </w:t>
      </w:r>
      <w:proofErr w:type="spellStart"/>
      <w:r w:rsidRPr="004C1CA2">
        <w:rPr>
          <w:rFonts w:ascii="Arial" w:hAnsi="Arial" w:cs="Arial"/>
          <w:sz w:val="20"/>
          <w:szCs w:val="20"/>
        </w:rPr>
        <w:t>Munz</w:t>
      </w:r>
      <w:proofErr w:type="spellEnd"/>
      <w:r w:rsidRPr="004C1CA2">
        <w:rPr>
          <w:rFonts w:ascii="Arial" w:hAnsi="Arial" w:cs="Arial"/>
          <w:sz w:val="20"/>
          <w:szCs w:val="20"/>
        </w:rPr>
        <w:t xml:space="preserve"> M, </w:t>
      </w:r>
      <w:proofErr w:type="spellStart"/>
      <w:r w:rsidRPr="004C1CA2">
        <w:rPr>
          <w:rFonts w:ascii="Arial" w:hAnsi="Arial" w:cs="Arial"/>
          <w:sz w:val="20"/>
          <w:szCs w:val="20"/>
        </w:rPr>
        <w:t>Dommisch</w:t>
      </w:r>
      <w:proofErr w:type="spellEnd"/>
      <w:r w:rsidRPr="004C1CA2">
        <w:rPr>
          <w:rFonts w:ascii="Arial" w:hAnsi="Arial" w:cs="Arial"/>
          <w:sz w:val="20"/>
          <w:szCs w:val="20"/>
        </w:rPr>
        <w:t xml:space="preserve"> H, Schaefer AS, Han F, </w:t>
      </w:r>
      <w:proofErr w:type="spellStart"/>
      <w:r w:rsidRPr="004C1CA2">
        <w:rPr>
          <w:rFonts w:ascii="Arial" w:hAnsi="Arial" w:cs="Arial"/>
          <w:sz w:val="20"/>
          <w:szCs w:val="20"/>
        </w:rPr>
        <w:t>Ollila</w:t>
      </w:r>
      <w:proofErr w:type="spellEnd"/>
      <w:r w:rsidRPr="004C1CA2">
        <w:rPr>
          <w:rFonts w:ascii="Arial" w:hAnsi="Arial" w:cs="Arial"/>
          <w:sz w:val="20"/>
          <w:szCs w:val="20"/>
        </w:rPr>
        <w:t xml:space="preserve"> HM, Hillary RP, </w:t>
      </w:r>
      <w:proofErr w:type="spellStart"/>
      <w:r w:rsidRPr="004C1CA2">
        <w:rPr>
          <w:rFonts w:ascii="Arial" w:hAnsi="Arial" w:cs="Arial"/>
          <w:sz w:val="20"/>
          <w:szCs w:val="20"/>
        </w:rPr>
        <w:t>Albagha</w:t>
      </w:r>
      <w:proofErr w:type="spellEnd"/>
      <w:r w:rsidRPr="004C1CA2">
        <w:rPr>
          <w:rFonts w:ascii="Arial" w:hAnsi="Arial" w:cs="Arial"/>
          <w:sz w:val="20"/>
          <w:szCs w:val="20"/>
        </w:rPr>
        <w:t xml:space="preserve"> O, Ralston SH, Zeng C, Zheng W, Shu XO, Reis A, </w:t>
      </w:r>
      <w:proofErr w:type="spellStart"/>
      <w:r w:rsidRPr="004C1CA2">
        <w:rPr>
          <w:rFonts w:ascii="Arial" w:hAnsi="Arial" w:cs="Arial"/>
          <w:sz w:val="20"/>
          <w:szCs w:val="20"/>
        </w:rPr>
        <w:t>Uebe</w:t>
      </w:r>
      <w:proofErr w:type="spellEnd"/>
      <w:r w:rsidRPr="004C1CA2">
        <w:rPr>
          <w:rFonts w:ascii="Arial" w:hAnsi="Arial" w:cs="Arial"/>
          <w:sz w:val="20"/>
          <w:szCs w:val="20"/>
        </w:rPr>
        <w:t xml:space="preserve"> S, </w:t>
      </w:r>
      <w:proofErr w:type="spellStart"/>
      <w:r w:rsidRPr="004C1CA2">
        <w:rPr>
          <w:rFonts w:ascii="Arial" w:hAnsi="Arial" w:cs="Arial"/>
          <w:sz w:val="20"/>
          <w:szCs w:val="20"/>
        </w:rPr>
        <w:t>Hüffmeier</w:t>
      </w:r>
      <w:proofErr w:type="spellEnd"/>
      <w:r w:rsidRPr="004C1CA2">
        <w:rPr>
          <w:rFonts w:ascii="Arial" w:hAnsi="Arial" w:cs="Arial"/>
          <w:sz w:val="20"/>
          <w:szCs w:val="20"/>
        </w:rPr>
        <w:t xml:space="preserve"> U, Kawamura Y, </w:t>
      </w:r>
      <w:proofErr w:type="spellStart"/>
      <w:r w:rsidRPr="004C1CA2">
        <w:rPr>
          <w:rFonts w:ascii="Arial" w:hAnsi="Arial" w:cs="Arial"/>
          <w:sz w:val="20"/>
          <w:szCs w:val="20"/>
        </w:rPr>
        <w:t>Otowa</w:t>
      </w:r>
      <w:proofErr w:type="spellEnd"/>
      <w:r w:rsidRPr="004C1CA2">
        <w:rPr>
          <w:rFonts w:ascii="Arial" w:hAnsi="Arial" w:cs="Arial"/>
          <w:sz w:val="20"/>
          <w:szCs w:val="20"/>
        </w:rPr>
        <w:t xml:space="preserve"> T, Sasaki T, Hibberd ML, Davila S, </w:t>
      </w:r>
      <w:proofErr w:type="spellStart"/>
      <w:r w:rsidRPr="004C1CA2">
        <w:rPr>
          <w:rFonts w:ascii="Arial" w:hAnsi="Arial" w:cs="Arial"/>
          <w:sz w:val="20"/>
          <w:szCs w:val="20"/>
        </w:rPr>
        <w:t>Xie</w:t>
      </w:r>
      <w:proofErr w:type="spellEnd"/>
      <w:r w:rsidRPr="004C1CA2">
        <w:rPr>
          <w:rFonts w:ascii="Arial" w:hAnsi="Arial" w:cs="Arial"/>
          <w:sz w:val="20"/>
          <w:szCs w:val="20"/>
        </w:rPr>
        <w:t xml:space="preserve"> G, </w:t>
      </w:r>
      <w:proofErr w:type="spellStart"/>
      <w:r w:rsidRPr="004C1CA2">
        <w:rPr>
          <w:rFonts w:ascii="Arial" w:hAnsi="Arial" w:cs="Arial"/>
          <w:sz w:val="20"/>
          <w:szCs w:val="20"/>
        </w:rPr>
        <w:t>Siminovitch</w:t>
      </w:r>
      <w:proofErr w:type="spellEnd"/>
      <w:r w:rsidRPr="004C1CA2">
        <w:rPr>
          <w:rFonts w:ascii="Arial" w:hAnsi="Arial" w:cs="Arial"/>
          <w:sz w:val="20"/>
          <w:szCs w:val="20"/>
        </w:rPr>
        <w:t xml:space="preserve"> K, Bei JX, Zeng YX, </w:t>
      </w:r>
      <w:proofErr w:type="spellStart"/>
      <w:r w:rsidRPr="004C1CA2">
        <w:rPr>
          <w:rFonts w:ascii="Arial" w:hAnsi="Arial" w:cs="Arial"/>
          <w:sz w:val="20"/>
          <w:szCs w:val="20"/>
        </w:rPr>
        <w:t>Försti</w:t>
      </w:r>
      <w:proofErr w:type="spellEnd"/>
      <w:r w:rsidRPr="004C1CA2">
        <w:rPr>
          <w:rFonts w:ascii="Arial" w:hAnsi="Arial" w:cs="Arial"/>
          <w:sz w:val="20"/>
          <w:szCs w:val="20"/>
        </w:rPr>
        <w:t xml:space="preserve"> A, Chen B, </w:t>
      </w:r>
      <w:proofErr w:type="spellStart"/>
      <w:r w:rsidRPr="004C1CA2">
        <w:rPr>
          <w:rFonts w:ascii="Arial" w:hAnsi="Arial" w:cs="Arial"/>
          <w:sz w:val="20"/>
          <w:szCs w:val="20"/>
        </w:rPr>
        <w:t>Landi</w:t>
      </w:r>
      <w:proofErr w:type="spellEnd"/>
      <w:r w:rsidRPr="004C1CA2">
        <w:rPr>
          <w:rFonts w:ascii="Arial" w:hAnsi="Arial" w:cs="Arial"/>
          <w:sz w:val="20"/>
          <w:szCs w:val="20"/>
        </w:rPr>
        <w:t xml:space="preserve"> S, Franke A, Fischer A, </w:t>
      </w:r>
      <w:proofErr w:type="spellStart"/>
      <w:r w:rsidRPr="004C1CA2">
        <w:rPr>
          <w:rFonts w:ascii="Arial" w:hAnsi="Arial" w:cs="Arial"/>
          <w:sz w:val="20"/>
          <w:szCs w:val="20"/>
        </w:rPr>
        <w:t>Ellinghaus</w:t>
      </w:r>
      <w:proofErr w:type="spellEnd"/>
      <w:r w:rsidRPr="004C1CA2">
        <w:rPr>
          <w:rFonts w:ascii="Arial" w:hAnsi="Arial" w:cs="Arial"/>
          <w:sz w:val="20"/>
          <w:szCs w:val="20"/>
        </w:rPr>
        <w:t xml:space="preserve"> D, Flores C, </w:t>
      </w:r>
      <w:proofErr w:type="spellStart"/>
      <w:r w:rsidRPr="004C1CA2">
        <w:rPr>
          <w:rFonts w:ascii="Arial" w:hAnsi="Arial" w:cs="Arial"/>
          <w:sz w:val="20"/>
          <w:szCs w:val="20"/>
        </w:rPr>
        <w:t>Noth</w:t>
      </w:r>
      <w:proofErr w:type="spellEnd"/>
      <w:r w:rsidRPr="004C1CA2">
        <w:rPr>
          <w:rFonts w:ascii="Arial" w:hAnsi="Arial" w:cs="Arial"/>
          <w:sz w:val="20"/>
          <w:szCs w:val="20"/>
        </w:rPr>
        <w:t xml:space="preserve"> I, Ma SF, Foo JN, Liu J, Kim JW, Cox DG, Delattre O, Mirabeau O, </w:t>
      </w:r>
      <w:proofErr w:type="spellStart"/>
      <w:r w:rsidRPr="004C1CA2">
        <w:rPr>
          <w:rFonts w:ascii="Arial" w:hAnsi="Arial" w:cs="Arial"/>
          <w:sz w:val="20"/>
          <w:szCs w:val="20"/>
        </w:rPr>
        <w:t>Skibola</w:t>
      </w:r>
      <w:proofErr w:type="spellEnd"/>
      <w:r w:rsidRPr="004C1CA2">
        <w:rPr>
          <w:rFonts w:ascii="Arial" w:hAnsi="Arial" w:cs="Arial"/>
          <w:sz w:val="20"/>
          <w:szCs w:val="20"/>
        </w:rPr>
        <w:t xml:space="preserve"> CF, Tang CS, Garcia-Barcelo M, Chang KP, </w:t>
      </w:r>
      <w:proofErr w:type="spellStart"/>
      <w:r w:rsidRPr="004C1CA2">
        <w:rPr>
          <w:rFonts w:ascii="Arial" w:hAnsi="Arial" w:cs="Arial"/>
          <w:sz w:val="20"/>
          <w:szCs w:val="20"/>
        </w:rPr>
        <w:t>Su</w:t>
      </w:r>
      <w:proofErr w:type="spellEnd"/>
      <w:r w:rsidRPr="004C1CA2">
        <w:rPr>
          <w:rFonts w:ascii="Arial" w:hAnsi="Arial" w:cs="Arial"/>
          <w:sz w:val="20"/>
          <w:szCs w:val="20"/>
        </w:rPr>
        <w:t xml:space="preserve"> WH, Chang YS, Martin NG, Gordon S, Wade TD, Lee C, Kubo M, Cha PC, Nakamura Y, Levy D, Kimura M, Hwang SJ, Hunt S, Spector T,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Manichaikul AW, Barr RG, </w:t>
      </w:r>
      <w:proofErr w:type="spellStart"/>
      <w:r w:rsidRPr="004C1CA2">
        <w:rPr>
          <w:rFonts w:ascii="Arial" w:hAnsi="Arial" w:cs="Arial"/>
          <w:sz w:val="20"/>
          <w:szCs w:val="20"/>
        </w:rPr>
        <w:t>Kahali</w:t>
      </w:r>
      <w:proofErr w:type="spellEnd"/>
      <w:r w:rsidRPr="004C1CA2">
        <w:rPr>
          <w:rFonts w:ascii="Arial" w:hAnsi="Arial" w:cs="Arial"/>
          <w:sz w:val="20"/>
          <w:szCs w:val="20"/>
        </w:rPr>
        <w:t xml:space="preserve"> B,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 </w:t>
      </w:r>
      <w:proofErr w:type="spellStart"/>
      <w:r w:rsidRPr="004C1CA2">
        <w:rPr>
          <w:rFonts w:ascii="Arial" w:hAnsi="Arial" w:cs="Arial"/>
          <w:sz w:val="20"/>
          <w:szCs w:val="20"/>
        </w:rPr>
        <w:t>Yerges</w:t>
      </w:r>
      <w:proofErr w:type="spellEnd"/>
      <w:r w:rsidRPr="004C1CA2">
        <w:rPr>
          <w:rFonts w:ascii="Arial" w:hAnsi="Arial" w:cs="Arial"/>
          <w:sz w:val="20"/>
          <w:szCs w:val="20"/>
        </w:rPr>
        <w:t xml:space="preserve">-Armstrong LM, Cheng CY, Jonas JB, Wong TY, </w:t>
      </w:r>
      <w:proofErr w:type="spellStart"/>
      <w:r w:rsidRPr="004C1CA2">
        <w:rPr>
          <w:rFonts w:ascii="Arial" w:hAnsi="Arial" w:cs="Arial"/>
          <w:sz w:val="20"/>
          <w:szCs w:val="20"/>
        </w:rPr>
        <w:t>Fogh</w:t>
      </w:r>
      <w:proofErr w:type="spellEnd"/>
      <w:r w:rsidRPr="004C1CA2">
        <w:rPr>
          <w:rFonts w:ascii="Arial" w:hAnsi="Arial" w:cs="Arial"/>
          <w:sz w:val="20"/>
          <w:szCs w:val="20"/>
        </w:rPr>
        <w:t xml:space="preserve"> I, Lin K, Powell JF, Rice K, </w:t>
      </w:r>
      <w:proofErr w:type="spellStart"/>
      <w:r w:rsidRPr="004C1CA2">
        <w:rPr>
          <w:rFonts w:ascii="Arial" w:hAnsi="Arial" w:cs="Arial"/>
          <w:sz w:val="20"/>
          <w:szCs w:val="20"/>
        </w:rPr>
        <w:t>Relton</w:t>
      </w:r>
      <w:proofErr w:type="spellEnd"/>
      <w:r w:rsidRPr="004C1CA2">
        <w:rPr>
          <w:rFonts w:ascii="Arial" w:hAnsi="Arial" w:cs="Arial"/>
          <w:sz w:val="20"/>
          <w:szCs w:val="20"/>
        </w:rPr>
        <w:t xml:space="preserve">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rsidR="00894BCD" w:rsidRPr="00D014DD" w:rsidRDefault="007D50D9" w:rsidP="00D014DD">
      <w:hyperlink r:id="rId2122"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2123"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124"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2125"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2126"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2127" w:history="1">
        <w:proofErr w:type="spellStart"/>
        <w:r w:rsidR="00894BCD" w:rsidRPr="00654987">
          <w:rPr>
            <w:rFonts w:ascii="Arial" w:hAnsi="Arial" w:cs="Arial"/>
            <w:sz w:val="20"/>
            <w:szCs w:val="20"/>
          </w:rPr>
          <w:t>Haessler</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128" w:history="1">
        <w:proofErr w:type="spellStart"/>
        <w:r w:rsidR="00894BCD" w:rsidRPr="00654987">
          <w:rPr>
            <w:rFonts w:ascii="Arial" w:hAnsi="Arial" w:cs="Arial"/>
            <w:sz w:val="20"/>
            <w:szCs w:val="20"/>
          </w:rPr>
          <w:t>Bihlmeyer</w:t>
        </w:r>
        <w:proofErr w:type="spellEnd"/>
        <w:r w:rsidR="00894BCD" w:rsidRPr="00654987">
          <w:rPr>
            <w:rFonts w:ascii="Arial" w:hAnsi="Arial" w:cs="Arial"/>
            <w:sz w:val="20"/>
            <w:szCs w:val="20"/>
          </w:rPr>
          <w:t xml:space="preserve"> NA</w:t>
        </w:r>
      </w:hyperlink>
      <w:r w:rsidR="00894BCD" w:rsidRPr="00654987">
        <w:rPr>
          <w:rFonts w:ascii="Arial" w:hAnsi="Arial" w:cs="Arial"/>
          <w:sz w:val="20"/>
          <w:szCs w:val="20"/>
        </w:rPr>
        <w:t xml:space="preserve">, </w:t>
      </w:r>
      <w:hyperlink r:id="rId2129"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2130"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2131"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132"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133"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134"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2135"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2136"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137"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38"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2139"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2140"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141"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2142"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2143"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Setten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144"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145" w:history="1">
        <w:proofErr w:type="spellStart"/>
        <w:r w:rsidR="00894BCD" w:rsidRPr="00654987">
          <w:rPr>
            <w:rFonts w:ascii="Arial" w:hAnsi="Arial" w:cs="Arial"/>
            <w:sz w:val="20"/>
            <w:szCs w:val="20"/>
          </w:rPr>
          <w:t>Prins</w:t>
        </w:r>
        <w:proofErr w:type="spellEnd"/>
        <w:r w:rsidR="00894BCD" w:rsidRPr="00654987">
          <w:rPr>
            <w:rFonts w:ascii="Arial" w:hAnsi="Arial" w:cs="Arial"/>
            <w:sz w:val="20"/>
            <w:szCs w:val="20"/>
          </w:rPr>
          <w:t xml:space="preserve"> BP</w:t>
        </w:r>
      </w:hyperlink>
      <w:r w:rsidR="00894BCD" w:rsidRPr="00654987">
        <w:rPr>
          <w:rFonts w:ascii="Arial" w:hAnsi="Arial" w:cs="Arial"/>
          <w:sz w:val="20"/>
          <w:szCs w:val="20"/>
        </w:rPr>
        <w:t xml:space="preserve">, </w:t>
      </w:r>
      <w:hyperlink r:id="rId2146"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147" w:history="1">
        <w:proofErr w:type="spellStart"/>
        <w:r w:rsidR="00894BCD" w:rsidRPr="00654987">
          <w:rPr>
            <w:rFonts w:ascii="Arial" w:hAnsi="Arial" w:cs="Arial"/>
            <w:sz w:val="20"/>
            <w:szCs w:val="20"/>
          </w:rPr>
          <w:t>Radmanesh</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148"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149"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150"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151"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152"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153"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154"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155"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Haan</w:t>
        </w:r>
        <w:proofErr w:type="spellEnd"/>
        <w:r w:rsidR="00894BCD" w:rsidRPr="00654987">
          <w:rPr>
            <w:rFonts w:ascii="Arial" w:hAnsi="Arial" w:cs="Arial"/>
            <w:sz w:val="20"/>
            <w:szCs w:val="20"/>
          </w:rPr>
          <w:t xml:space="preserve"> HG</w:t>
        </w:r>
      </w:hyperlink>
      <w:r w:rsidR="00894BCD" w:rsidRPr="00654987">
        <w:rPr>
          <w:rFonts w:ascii="Arial" w:hAnsi="Arial" w:cs="Arial"/>
          <w:sz w:val="20"/>
          <w:szCs w:val="20"/>
        </w:rPr>
        <w:t xml:space="preserve">, </w:t>
      </w:r>
      <w:hyperlink r:id="rId2156"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157"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158" w:history="1">
        <w:proofErr w:type="spellStart"/>
        <w:r w:rsidR="00894BCD" w:rsidRPr="00654987">
          <w:rPr>
            <w:rFonts w:ascii="Arial" w:hAnsi="Arial" w:cs="Arial"/>
            <w:sz w:val="20"/>
            <w:szCs w:val="20"/>
          </w:rPr>
          <w:t>Dominiczak</w:t>
        </w:r>
        <w:proofErr w:type="spellEnd"/>
        <w:r w:rsidR="00894BCD" w:rsidRPr="00654987">
          <w:rPr>
            <w:rFonts w:ascii="Arial" w:hAnsi="Arial" w:cs="Arial"/>
            <w:sz w:val="20"/>
            <w:szCs w:val="20"/>
          </w:rPr>
          <w:t xml:space="preserve"> AF</w:t>
        </w:r>
      </w:hyperlink>
      <w:r w:rsidR="00894BCD" w:rsidRPr="00654987">
        <w:rPr>
          <w:rFonts w:ascii="Arial" w:hAnsi="Arial" w:cs="Arial"/>
          <w:sz w:val="20"/>
          <w:szCs w:val="20"/>
        </w:rPr>
        <w:t xml:space="preserve">, </w:t>
      </w:r>
      <w:hyperlink r:id="rId2159" w:history="1">
        <w:proofErr w:type="spellStart"/>
        <w:r w:rsidR="00894BCD" w:rsidRPr="00654987">
          <w:rPr>
            <w:rFonts w:ascii="Arial" w:hAnsi="Arial" w:cs="Arial"/>
            <w:sz w:val="20"/>
            <w:szCs w:val="20"/>
          </w:rPr>
          <w:t>Doney</w:t>
        </w:r>
        <w:proofErr w:type="spellEnd"/>
        <w:r w:rsidR="00894BCD" w:rsidRPr="00654987">
          <w:rPr>
            <w:rFonts w:ascii="Arial" w:hAnsi="Arial" w:cs="Arial"/>
            <w:sz w:val="20"/>
            <w:szCs w:val="20"/>
          </w:rPr>
          <w:t xml:space="preserve"> AS</w:t>
        </w:r>
      </w:hyperlink>
      <w:r w:rsidR="00894BCD" w:rsidRPr="00654987">
        <w:rPr>
          <w:rFonts w:ascii="Arial" w:hAnsi="Arial" w:cs="Arial"/>
          <w:sz w:val="20"/>
          <w:szCs w:val="20"/>
        </w:rPr>
        <w:t xml:space="preserve">, </w:t>
      </w:r>
      <w:hyperlink r:id="rId2160"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2161" w:history="1">
        <w:proofErr w:type="spellStart"/>
        <w:r w:rsidR="00894BCD" w:rsidRPr="00654987">
          <w:rPr>
            <w:rFonts w:ascii="Arial" w:hAnsi="Arial" w:cs="Arial"/>
            <w:sz w:val="20"/>
            <w:szCs w:val="20"/>
          </w:rPr>
          <w:t>Eppinga</w:t>
        </w:r>
        <w:proofErr w:type="spellEnd"/>
        <w:r w:rsidR="00894BCD" w:rsidRPr="00654987">
          <w:rPr>
            <w:rFonts w:ascii="Arial" w:hAnsi="Arial" w:cs="Arial"/>
            <w:sz w:val="20"/>
            <w:szCs w:val="20"/>
          </w:rPr>
          <w:t xml:space="preserve"> RN</w:t>
        </w:r>
      </w:hyperlink>
      <w:r w:rsidR="00894BCD" w:rsidRPr="00654987">
        <w:rPr>
          <w:rFonts w:ascii="Arial" w:hAnsi="Arial" w:cs="Arial"/>
          <w:sz w:val="20"/>
          <w:szCs w:val="20"/>
        </w:rPr>
        <w:t xml:space="preserve">, </w:t>
      </w:r>
      <w:hyperlink r:id="rId2162"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163"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164" w:history="1">
        <w:proofErr w:type="spellStart"/>
        <w:r w:rsidR="00894BCD" w:rsidRPr="00654987">
          <w:rPr>
            <w:rFonts w:ascii="Arial" w:hAnsi="Arial" w:cs="Arial"/>
            <w:sz w:val="20"/>
            <w:szCs w:val="20"/>
          </w:rPr>
          <w:t>Hagemeijer</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165"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166"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167"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168"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169"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170"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71" w:history="1">
        <w:proofErr w:type="spellStart"/>
        <w:r w:rsidR="00894BCD" w:rsidRPr="00654987">
          <w:rPr>
            <w:rFonts w:ascii="Arial" w:hAnsi="Arial" w:cs="Arial"/>
            <w:sz w:val="20"/>
            <w:szCs w:val="20"/>
          </w:rPr>
          <w:t>Kanters</w:t>
        </w:r>
        <w:proofErr w:type="spellEnd"/>
        <w:r w:rsidR="00894BCD" w:rsidRPr="00654987">
          <w:rPr>
            <w:rFonts w:ascii="Arial" w:hAnsi="Arial" w:cs="Arial"/>
            <w:sz w:val="20"/>
            <w:szCs w:val="20"/>
          </w:rPr>
          <w:t xml:space="preserve"> JK</w:t>
        </w:r>
      </w:hyperlink>
      <w:r w:rsidR="00894BCD" w:rsidRPr="00654987">
        <w:rPr>
          <w:rFonts w:ascii="Arial" w:hAnsi="Arial" w:cs="Arial"/>
          <w:sz w:val="20"/>
          <w:szCs w:val="20"/>
        </w:rPr>
        <w:t xml:space="preserve">, </w:t>
      </w:r>
      <w:hyperlink r:id="rId2172"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173"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174"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175"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176"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77"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178"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179"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80"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181"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82"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183"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184" w:history="1">
        <w:proofErr w:type="spellStart"/>
        <w:r w:rsidR="00894BCD" w:rsidRPr="00654987">
          <w:rPr>
            <w:rFonts w:ascii="Arial" w:hAnsi="Arial" w:cs="Arial"/>
            <w:sz w:val="20"/>
            <w:szCs w:val="20"/>
          </w:rPr>
          <w:t>Orrú</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85"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186"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187"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188"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18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90"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191"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2192"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193" w:history="1">
        <w:proofErr w:type="spellStart"/>
        <w:r w:rsidR="00894BCD" w:rsidRPr="00654987">
          <w:rPr>
            <w:rFonts w:ascii="Arial" w:hAnsi="Arial" w:cs="Arial"/>
            <w:sz w:val="20"/>
            <w:szCs w:val="20"/>
          </w:rPr>
          <w:t>Roselli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194"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195"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196"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197"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198"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199"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200"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201"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202"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203"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204"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05" w:history="1">
        <w:proofErr w:type="spellStart"/>
        <w:r w:rsidR="00894BCD" w:rsidRPr="00654987">
          <w:rPr>
            <w:rFonts w:ascii="Arial" w:hAnsi="Arial" w:cs="Arial"/>
            <w:sz w:val="20"/>
            <w:szCs w:val="20"/>
          </w:rPr>
          <w:t>Vaartjes</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206"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207"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208"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2209"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10" w:history="1">
        <w:proofErr w:type="spellStart"/>
        <w:r w:rsidR="00894BCD" w:rsidRPr="00654987">
          <w:rPr>
            <w:rFonts w:ascii="Arial" w:hAnsi="Arial" w:cs="Arial"/>
            <w:sz w:val="20"/>
            <w:szCs w:val="20"/>
          </w:rPr>
          <w:t>Xie</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2211"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12"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213"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2214" w:history="1">
        <w:proofErr w:type="spellStart"/>
        <w:r w:rsidR="00894BCD" w:rsidRPr="00654987">
          <w:rPr>
            <w:rFonts w:ascii="Arial" w:hAnsi="Arial" w:cs="Arial"/>
            <w:sz w:val="20"/>
            <w:szCs w:val="20"/>
          </w:rPr>
          <w:t>Rosand</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215" w:history="1">
        <w:proofErr w:type="spellStart"/>
        <w:r w:rsidR="00894BCD" w:rsidRPr="00654987">
          <w:rPr>
            <w:rFonts w:ascii="Arial" w:hAnsi="Arial" w:cs="Arial"/>
            <w:sz w:val="20"/>
            <w:szCs w:val="20"/>
          </w:rPr>
          <w:t>Jamshidi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216"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217" w:history="1">
        <w:proofErr w:type="spellStart"/>
        <w:r w:rsidR="00894BCD" w:rsidRPr="00654987">
          <w:rPr>
            <w:rFonts w:ascii="Arial" w:hAnsi="Arial" w:cs="Arial"/>
            <w:sz w:val="20"/>
            <w:szCs w:val="20"/>
          </w:rPr>
          <w:t>Zeggini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218"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219" w:history="1">
        <w:proofErr w:type="spellStart"/>
        <w:r w:rsidR="00894BCD" w:rsidRPr="00654987">
          <w:rPr>
            <w:rFonts w:ascii="Arial" w:hAnsi="Arial" w:cs="Arial"/>
            <w:sz w:val="20"/>
            <w:szCs w:val="20"/>
          </w:rPr>
          <w:t>Asselbergs</w:t>
        </w:r>
        <w:proofErr w:type="spellEnd"/>
        <w:r w:rsidR="00894BCD" w:rsidRPr="00654987">
          <w:rPr>
            <w:rFonts w:ascii="Arial" w:hAnsi="Arial" w:cs="Arial"/>
            <w:sz w:val="20"/>
            <w:szCs w:val="20"/>
          </w:rPr>
          <w:t xml:space="preserve"> FW</w:t>
        </w:r>
      </w:hyperlink>
      <w:r w:rsidR="00894BCD" w:rsidRPr="00654987">
        <w:rPr>
          <w:rFonts w:ascii="Arial" w:hAnsi="Arial" w:cs="Arial"/>
          <w:sz w:val="20"/>
          <w:szCs w:val="20"/>
        </w:rPr>
        <w:t xml:space="preserve">, </w:t>
      </w:r>
      <w:hyperlink r:id="rId2220" w:history="1">
        <w:proofErr w:type="spellStart"/>
        <w:r w:rsidR="00894BCD" w:rsidRPr="00654987">
          <w:rPr>
            <w:rFonts w:ascii="Arial" w:hAnsi="Arial" w:cs="Arial"/>
            <w:sz w:val="20"/>
            <w:szCs w:val="20"/>
          </w:rPr>
          <w:t>Samani</w:t>
        </w:r>
        <w:proofErr w:type="spellEnd"/>
        <w:r w:rsidR="00894BCD" w:rsidRPr="00654987">
          <w:rPr>
            <w:rFonts w:ascii="Arial" w:hAnsi="Arial" w:cs="Arial"/>
            <w:sz w:val="20"/>
            <w:szCs w:val="20"/>
          </w:rPr>
          <w:t xml:space="preserve"> NJ</w:t>
        </w:r>
      </w:hyperlink>
      <w:r w:rsidR="00894BCD" w:rsidRPr="00654987">
        <w:rPr>
          <w:rFonts w:ascii="Arial" w:hAnsi="Arial" w:cs="Arial"/>
          <w:sz w:val="20"/>
          <w:szCs w:val="20"/>
        </w:rPr>
        <w:t xml:space="preserve">, </w:t>
      </w:r>
      <w:hyperlink r:id="rId2221"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222"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223"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224"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225" w:history="1">
        <w:proofErr w:type="spellStart"/>
        <w:r w:rsidR="00894BCD" w:rsidRPr="00654987">
          <w:rPr>
            <w:rFonts w:ascii="Arial" w:hAnsi="Arial" w:cs="Arial"/>
            <w:sz w:val="20"/>
            <w:szCs w:val="20"/>
          </w:rPr>
          <w:t>Kääb</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226"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227"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228"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229"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230"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231"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232"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233"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234" w:history="1">
        <w:proofErr w:type="spellStart"/>
        <w:r w:rsidR="00894BCD" w:rsidRPr="00654987">
          <w:rPr>
            <w:rFonts w:ascii="Arial" w:hAnsi="Arial" w:cs="Arial"/>
            <w:sz w:val="20"/>
            <w:szCs w:val="20"/>
          </w:rPr>
          <w:t>Dörr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35"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236"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237"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238"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239"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240" w:history="1">
        <w:proofErr w:type="spellStart"/>
        <w:r w:rsidR="00894BCD" w:rsidRPr="00654987">
          <w:rPr>
            <w:rFonts w:ascii="Arial" w:hAnsi="Arial" w:cs="Arial"/>
            <w:sz w:val="20"/>
            <w:szCs w:val="20"/>
          </w:rPr>
          <w:t>Eijgelsheim</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41"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242"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243"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244"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rsidR="00894BCD" w:rsidRPr="00654987" w:rsidRDefault="007D50D9" w:rsidP="00894BCD">
      <w:pPr>
        <w:autoSpaceDE w:val="0"/>
        <w:autoSpaceDN w:val="0"/>
        <w:adjustRightInd w:val="0"/>
        <w:spacing w:after="240" w:line="240" w:lineRule="auto"/>
        <w:rPr>
          <w:rFonts w:ascii="Arial" w:hAnsi="Arial" w:cs="Arial"/>
          <w:sz w:val="20"/>
          <w:szCs w:val="20"/>
        </w:rPr>
      </w:pPr>
      <w:hyperlink r:id="rId2245"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Rooij</w:t>
        </w:r>
        <w:proofErr w:type="spellEnd"/>
        <w:r w:rsidR="00894BCD" w:rsidRPr="00654987">
          <w:rPr>
            <w:rFonts w:ascii="Arial" w:hAnsi="Arial" w:cs="Arial"/>
            <w:sz w:val="20"/>
            <w:szCs w:val="20"/>
          </w:rPr>
          <w:t xml:space="preserve"> FJ</w:t>
        </w:r>
      </w:hyperlink>
      <w:r w:rsidR="00894BCD" w:rsidRPr="00654987">
        <w:rPr>
          <w:rFonts w:ascii="Arial" w:hAnsi="Arial" w:cs="Arial"/>
          <w:sz w:val="20"/>
          <w:szCs w:val="20"/>
        </w:rPr>
        <w:t xml:space="preserve">, </w:t>
      </w:r>
      <w:hyperlink r:id="rId2246"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247"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248"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249"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250"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251"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252"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253"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254"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255"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256"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257"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258"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259"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260"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261"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262" w:history="1">
        <w:proofErr w:type="spellStart"/>
        <w:r w:rsidR="00894BCD" w:rsidRPr="00654987">
          <w:rPr>
            <w:rFonts w:ascii="Arial" w:hAnsi="Arial" w:cs="Arial"/>
            <w:sz w:val="20"/>
            <w:szCs w:val="20"/>
          </w:rPr>
          <w:t>Ghanbari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63"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264"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265"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66"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267" w:history="1">
        <w:proofErr w:type="spellStart"/>
        <w:r w:rsidR="00894BCD" w:rsidRPr="00654987">
          <w:rPr>
            <w:rFonts w:ascii="Arial" w:hAnsi="Arial" w:cs="Arial"/>
            <w:sz w:val="20"/>
            <w:szCs w:val="20"/>
          </w:rPr>
          <w:t>Desch</w:t>
        </w:r>
        <w:proofErr w:type="spellEnd"/>
        <w:r w:rsidR="00894BCD" w:rsidRPr="00654987">
          <w:rPr>
            <w:rFonts w:ascii="Arial" w:hAnsi="Arial" w:cs="Arial"/>
            <w:sz w:val="20"/>
            <w:szCs w:val="20"/>
          </w:rPr>
          <w:t xml:space="preserve"> KC</w:t>
        </w:r>
      </w:hyperlink>
      <w:r w:rsidR="00894BCD" w:rsidRPr="00654987">
        <w:rPr>
          <w:rFonts w:ascii="Arial" w:hAnsi="Arial" w:cs="Arial"/>
          <w:sz w:val="20"/>
          <w:szCs w:val="20"/>
        </w:rPr>
        <w:t xml:space="preserve">, </w:t>
      </w:r>
      <w:hyperlink r:id="rId2268"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269" w:history="1">
        <w:proofErr w:type="spellStart"/>
        <w:r w:rsidR="00894BCD" w:rsidRPr="00654987">
          <w:rPr>
            <w:rFonts w:ascii="Arial" w:hAnsi="Arial" w:cs="Arial"/>
            <w:sz w:val="20"/>
            <w:szCs w:val="20"/>
          </w:rPr>
          <w:t>Ozel</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270" w:history="1">
        <w:proofErr w:type="spellStart"/>
        <w:r w:rsidR="00894BCD" w:rsidRPr="00654987">
          <w:rPr>
            <w:rFonts w:ascii="Arial" w:hAnsi="Arial" w:cs="Arial"/>
            <w:sz w:val="20"/>
            <w:szCs w:val="20"/>
          </w:rPr>
          <w:t>Snively</w:t>
        </w:r>
        <w:proofErr w:type="spellEnd"/>
        <w:r w:rsidR="00894BCD" w:rsidRPr="00654987">
          <w:rPr>
            <w:rFonts w:ascii="Arial" w:hAnsi="Arial" w:cs="Arial"/>
            <w:sz w:val="20"/>
            <w:szCs w:val="20"/>
          </w:rPr>
          <w:t xml:space="preserve"> BM</w:t>
        </w:r>
      </w:hyperlink>
      <w:r w:rsidR="00894BCD" w:rsidRPr="00654987">
        <w:rPr>
          <w:rFonts w:ascii="Arial" w:hAnsi="Arial" w:cs="Arial"/>
          <w:sz w:val="20"/>
          <w:szCs w:val="20"/>
        </w:rPr>
        <w:t xml:space="preserve">, </w:t>
      </w:r>
      <w:hyperlink r:id="rId2271"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272"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273"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74"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275"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276"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277"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278"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279"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280"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281"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282"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283"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284"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285"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286"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287"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288"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289"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290"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291"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292"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293"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294"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295"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296" w:history="1">
        <w:proofErr w:type="spellStart"/>
        <w:r w:rsidR="00894BCD" w:rsidRPr="00654987">
          <w:rPr>
            <w:rFonts w:ascii="Arial" w:hAnsi="Arial" w:cs="Arial"/>
            <w:sz w:val="20"/>
            <w:szCs w:val="20"/>
          </w:rPr>
          <w:t>Guralnik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2297"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2298"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299"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300"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301"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302"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303"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304"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305"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306"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307"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308" w:history="1">
        <w:proofErr w:type="spellStart"/>
        <w:r w:rsidR="00894BCD" w:rsidRPr="00654987">
          <w:rPr>
            <w:rFonts w:ascii="Arial" w:hAnsi="Arial" w:cs="Arial"/>
            <w:sz w:val="20"/>
            <w:szCs w:val="20"/>
          </w:rPr>
          <w:t>BioBank</w:t>
        </w:r>
        <w:proofErr w:type="spellEnd"/>
        <w:r w:rsidR="00894BCD" w:rsidRPr="00654987">
          <w:rPr>
            <w:rFonts w:ascii="Arial" w:hAnsi="Arial" w:cs="Arial"/>
            <w:sz w:val="20"/>
            <w:szCs w:val="20"/>
          </w:rPr>
          <w:t xml:space="preserve"> Japan Project</w:t>
        </w:r>
      </w:hyperlink>
      <w:r w:rsidR="00894BCD" w:rsidRPr="00654987">
        <w:rPr>
          <w:rFonts w:ascii="Arial" w:hAnsi="Arial" w:cs="Arial"/>
          <w:sz w:val="20"/>
          <w:szCs w:val="20"/>
        </w:rPr>
        <w:t xml:space="preserve">, </w:t>
      </w:r>
      <w:hyperlink r:id="rId2309"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2310"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311"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312"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313"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314"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315"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316" w:history="1">
        <w:proofErr w:type="spellStart"/>
        <w:r w:rsidR="00894BCD" w:rsidRPr="00654987">
          <w:rPr>
            <w:rFonts w:ascii="Arial" w:hAnsi="Arial" w:cs="Arial"/>
            <w:sz w:val="20"/>
            <w:szCs w:val="20"/>
          </w:rPr>
          <w:t>Choudhuri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17" w:history="1">
        <w:proofErr w:type="spellStart"/>
        <w:r w:rsidR="00894BCD" w:rsidRPr="00654987">
          <w:rPr>
            <w:rFonts w:ascii="Arial" w:hAnsi="Arial" w:cs="Arial"/>
            <w:sz w:val="20"/>
            <w:szCs w:val="20"/>
          </w:rPr>
          <w:t>Trompouki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318"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319"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320"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321"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322"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323"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324" w:history="1">
        <w:proofErr w:type="spellStart"/>
        <w:r w:rsidR="00894BCD" w:rsidRPr="00654987">
          <w:rPr>
            <w:rFonts w:ascii="Arial" w:hAnsi="Arial" w:cs="Arial"/>
            <w:sz w:val="20"/>
            <w:szCs w:val="20"/>
          </w:rPr>
          <w:t>Jee</w:t>
        </w:r>
        <w:proofErr w:type="spellEnd"/>
        <w:r w:rsidR="00894BCD" w:rsidRPr="00654987">
          <w:rPr>
            <w:rFonts w:ascii="Arial" w:hAnsi="Arial" w:cs="Arial"/>
            <w:sz w:val="20"/>
            <w:szCs w:val="20"/>
          </w:rPr>
          <w:t xml:space="preserve"> SH</w:t>
        </w:r>
      </w:hyperlink>
      <w:r w:rsidR="00894BCD" w:rsidRPr="00654987">
        <w:rPr>
          <w:rFonts w:ascii="Arial" w:hAnsi="Arial" w:cs="Arial"/>
          <w:sz w:val="20"/>
          <w:szCs w:val="20"/>
        </w:rPr>
        <w:t xml:space="preserve">, </w:t>
      </w:r>
      <w:hyperlink r:id="rId2325"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326"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327"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328"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329"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330"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33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332" w:history="1">
        <w:proofErr w:type="spellStart"/>
        <w:r w:rsidR="00894BCD" w:rsidRPr="00654987">
          <w:rPr>
            <w:rFonts w:ascii="Arial" w:hAnsi="Arial" w:cs="Arial"/>
            <w:sz w:val="20"/>
            <w:szCs w:val="20"/>
          </w:rPr>
          <w:t>Boerwinkle</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333"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334"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335"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336"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337"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338"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39"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340"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341"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342"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343"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344" w:history="1">
        <w:proofErr w:type="spellStart"/>
        <w:r w:rsidR="00894BCD" w:rsidRPr="00654987">
          <w:rPr>
            <w:rFonts w:ascii="Arial" w:hAnsi="Arial" w:cs="Arial"/>
            <w:sz w:val="20"/>
            <w:szCs w:val="20"/>
          </w:rPr>
          <w:t>Zon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345"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346"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347"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Jansen R, </w:t>
      </w:r>
      <w:proofErr w:type="spellStart"/>
      <w:r w:rsidRPr="00D412C8">
        <w:rPr>
          <w:rFonts w:ascii="Arial" w:hAnsi="Arial" w:cs="Arial"/>
          <w:sz w:val="20"/>
          <w:szCs w:val="20"/>
        </w:rPr>
        <w:t>Joehanes</w:t>
      </w:r>
      <w:proofErr w:type="spellEnd"/>
      <w:r w:rsidRPr="00D412C8">
        <w:rPr>
          <w:rFonts w:ascii="Arial" w:hAnsi="Arial" w:cs="Arial"/>
          <w:sz w:val="20"/>
          <w:szCs w:val="20"/>
        </w:rPr>
        <w:t xml:space="preserve"> R, van der Most PJ, </w:t>
      </w:r>
      <w:proofErr w:type="spellStart"/>
      <w:r w:rsidRPr="00D412C8">
        <w:rPr>
          <w:rFonts w:ascii="Arial" w:hAnsi="Arial" w:cs="Arial"/>
          <w:sz w:val="20"/>
          <w:szCs w:val="20"/>
        </w:rPr>
        <w:t>Erzurumluoglu</w:t>
      </w:r>
      <w:proofErr w:type="spellEnd"/>
      <w:r w:rsidRPr="00D412C8">
        <w:rPr>
          <w:rFonts w:ascii="Arial" w:hAnsi="Arial" w:cs="Arial"/>
          <w:sz w:val="20"/>
          <w:szCs w:val="20"/>
        </w:rPr>
        <w:t xml:space="preserve"> AM, O'Reilly PF, Cabrera CP, Warren HR, Rose LM, </w:t>
      </w:r>
      <w:proofErr w:type="spellStart"/>
      <w:r w:rsidRPr="00D412C8">
        <w:rPr>
          <w:rFonts w:ascii="Arial" w:hAnsi="Arial" w:cs="Arial"/>
          <w:sz w:val="20"/>
          <w:szCs w:val="20"/>
        </w:rPr>
        <w:t>Verwoert</w:t>
      </w:r>
      <w:proofErr w:type="spellEnd"/>
      <w:r w:rsidRPr="00D412C8">
        <w:rPr>
          <w:rFonts w:ascii="Arial" w:hAnsi="Arial" w:cs="Arial"/>
          <w:sz w:val="20"/>
          <w:szCs w:val="20"/>
        </w:rPr>
        <w:t xml:space="preserve"> GC,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Strawbridge RJ, Esko T, Arking DE, Hwang SJ, Guo X,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Shrine N,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Bis JC, Smith AV, Amin N, Nolte IM,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Mahajan A, Wareham NJ, Hofer E, Joshi PK,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w:t>
      </w:r>
      <w:proofErr w:type="spellStart"/>
      <w:r w:rsidRPr="00D412C8">
        <w:rPr>
          <w:rFonts w:ascii="Arial" w:hAnsi="Arial" w:cs="Arial"/>
          <w:sz w:val="20"/>
          <w:szCs w:val="20"/>
        </w:rPr>
        <w:t>Traglia</w:t>
      </w:r>
      <w:proofErr w:type="spellEnd"/>
      <w:r w:rsidRPr="00D412C8">
        <w:rPr>
          <w:rFonts w:ascii="Arial" w:hAnsi="Arial" w:cs="Arial"/>
          <w:sz w:val="20"/>
          <w:szCs w:val="20"/>
        </w:rPr>
        <w:t xml:space="preserve"> M, </w:t>
      </w:r>
      <w:proofErr w:type="spellStart"/>
      <w:r w:rsidRPr="00D412C8">
        <w:rPr>
          <w:rFonts w:ascii="Arial" w:hAnsi="Arial" w:cs="Arial"/>
          <w:sz w:val="20"/>
          <w:szCs w:val="20"/>
        </w:rPr>
        <w:t>Havulinna</w:t>
      </w:r>
      <w:proofErr w:type="spellEnd"/>
      <w:r w:rsidRPr="00D412C8">
        <w:rPr>
          <w:rFonts w:ascii="Arial" w:hAnsi="Arial" w:cs="Arial"/>
          <w:sz w:val="20"/>
          <w:szCs w:val="20"/>
        </w:rPr>
        <w:t xml:space="preserve"> AS, Goel A,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w:t>
      </w:r>
      <w:proofErr w:type="spellStart"/>
      <w:r w:rsidRPr="00D412C8">
        <w:rPr>
          <w:rFonts w:ascii="Arial" w:hAnsi="Arial" w:cs="Arial"/>
          <w:sz w:val="20"/>
          <w:szCs w:val="20"/>
        </w:rPr>
        <w:t>Sõber</w:t>
      </w:r>
      <w:proofErr w:type="spellEnd"/>
      <w:r w:rsidRPr="00D412C8">
        <w:rPr>
          <w:rFonts w:ascii="Arial" w:hAnsi="Arial" w:cs="Arial"/>
          <w:sz w:val="20"/>
          <w:szCs w:val="20"/>
        </w:rPr>
        <w:t xml:space="preserve"> S, </w:t>
      </w:r>
      <w:proofErr w:type="spellStart"/>
      <w:r w:rsidRPr="00D412C8">
        <w:rPr>
          <w:rFonts w:ascii="Arial" w:hAnsi="Arial" w:cs="Arial"/>
          <w:sz w:val="20"/>
          <w:szCs w:val="20"/>
        </w:rPr>
        <w:t>Vuckovic</w:t>
      </w:r>
      <w:proofErr w:type="spellEnd"/>
      <w:r w:rsidRPr="00D412C8">
        <w:rPr>
          <w:rFonts w:ascii="Arial" w:hAnsi="Arial" w:cs="Arial"/>
          <w:sz w:val="20"/>
          <w:szCs w:val="20"/>
        </w:rPr>
        <w:t xml:space="preserve"> D, Luan J, Del Greco M F, Ayers KL, </w:t>
      </w:r>
      <w:proofErr w:type="spellStart"/>
      <w:r w:rsidRPr="00D412C8">
        <w:rPr>
          <w:rFonts w:ascii="Arial" w:hAnsi="Arial" w:cs="Arial"/>
          <w:sz w:val="20"/>
          <w:szCs w:val="20"/>
        </w:rPr>
        <w:t>Marrugat</w:t>
      </w:r>
      <w:proofErr w:type="spellEnd"/>
      <w:r w:rsidRPr="00D412C8">
        <w:rPr>
          <w:rFonts w:ascii="Arial" w:hAnsi="Arial" w:cs="Arial"/>
          <w:sz w:val="20"/>
          <w:szCs w:val="20"/>
        </w:rPr>
        <w:t xml:space="preserve"> J, Ruggiero D, Lopez LM, </w:t>
      </w:r>
      <w:proofErr w:type="spellStart"/>
      <w:r w:rsidRPr="00D412C8">
        <w:rPr>
          <w:rFonts w:ascii="Arial" w:hAnsi="Arial" w:cs="Arial"/>
          <w:sz w:val="20"/>
          <w:szCs w:val="20"/>
        </w:rPr>
        <w:t>Niiranen</w:t>
      </w:r>
      <w:proofErr w:type="spellEnd"/>
      <w:r w:rsidRPr="00D412C8">
        <w:rPr>
          <w:rFonts w:ascii="Arial" w:hAnsi="Arial" w:cs="Arial"/>
          <w:sz w:val="20"/>
          <w:szCs w:val="20"/>
        </w:rPr>
        <w:t xml:space="preserve"> T, Enroth S, Jackson AU, Nelson CP, Huffman JE, Zhang W, Marten J, </w:t>
      </w:r>
      <w:proofErr w:type="spellStart"/>
      <w:r w:rsidRPr="00D412C8">
        <w:rPr>
          <w:rFonts w:ascii="Arial" w:hAnsi="Arial" w:cs="Arial"/>
          <w:sz w:val="20"/>
          <w:szCs w:val="20"/>
        </w:rPr>
        <w:t>Gandin</w:t>
      </w:r>
      <w:proofErr w:type="spellEnd"/>
      <w:r w:rsidRPr="00D412C8">
        <w:rPr>
          <w:rFonts w:ascii="Arial" w:hAnsi="Arial" w:cs="Arial"/>
          <w:sz w:val="20"/>
          <w:szCs w:val="20"/>
        </w:rPr>
        <w:t xml:space="preserve"> I, Harris SE, </w:t>
      </w:r>
      <w:proofErr w:type="spellStart"/>
      <w:r w:rsidRPr="00D412C8">
        <w:rPr>
          <w:rFonts w:ascii="Arial" w:hAnsi="Arial" w:cs="Arial"/>
          <w:sz w:val="20"/>
          <w:szCs w:val="20"/>
        </w:rPr>
        <w:t>Zemunik</w:t>
      </w:r>
      <w:proofErr w:type="spellEnd"/>
      <w:r w:rsidRPr="00D412C8">
        <w:rPr>
          <w:rFonts w:ascii="Arial" w:hAnsi="Arial" w:cs="Arial"/>
          <w:sz w:val="20"/>
          <w:szCs w:val="20"/>
        </w:rPr>
        <w:t xml:space="preserve"> T, Lu Y,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Shah N, de Borst MH,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w:t>
      </w:r>
      <w:proofErr w:type="spellStart"/>
      <w:r w:rsidRPr="00D412C8">
        <w:rPr>
          <w:rFonts w:ascii="Arial" w:hAnsi="Arial" w:cs="Arial"/>
          <w:sz w:val="20"/>
          <w:szCs w:val="20"/>
        </w:rPr>
        <w:t>Prins</w:t>
      </w:r>
      <w:proofErr w:type="spellEnd"/>
      <w:r w:rsidRPr="00D412C8">
        <w:rPr>
          <w:rFonts w:ascii="Arial" w:hAnsi="Arial" w:cs="Arial"/>
          <w:sz w:val="20"/>
          <w:szCs w:val="20"/>
        </w:rPr>
        <w:t xml:space="preserve"> BP, Campbell A, Li-Gao R, Chauhan G, </w:t>
      </w:r>
      <w:proofErr w:type="spellStart"/>
      <w:r w:rsidRPr="00D412C8">
        <w:rPr>
          <w:rFonts w:ascii="Arial" w:hAnsi="Arial" w:cs="Arial"/>
          <w:sz w:val="20"/>
          <w:szCs w:val="20"/>
        </w:rPr>
        <w:t>Oldmeadow</w:t>
      </w:r>
      <w:proofErr w:type="spellEnd"/>
      <w:r w:rsidRPr="00D412C8">
        <w:rPr>
          <w:rFonts w:ascii="Arial" w:hAnsi="Arial" w:cs="Arial"/>
          <w:sz w:val="20"/>
          <w:szCs w:val="20"/>
        </w:rPr>
        <w:t xml:space="preserve"> C, </w:t>
      </w:r>
      <w:proofErr w:type="spellStart"/>
      <w:r w:rsidRPr="00D412C8">
        <w:rPr>
          <w:rFonts w:ascii="Arial" w:hAnsi="Arial" w:cs="Arial"/>
          <w:sz w:val="20"/>
          <w:szCs w:val="20"/>
        </w:rPr>
        <w:t>Abecasis</w:t>
      </w:r>
      <w:proofErr w:type="spellEnd"/>
      <w:r w:rsidRPr="00D412C8">
        <w:rPr>
          <w:rFonts w:ascii="Arial" w:hAnsi="Arial" w:cs="Arial"/>
          <w:sz w:val="20"/>
          <w:szCs w:val="20"/>
        </w:rPr>
        <w:t xml:space="preserve"> G, Abedi M, Barbieri CM, Barnes MR, </w:t>
      </w:r>
      <w:proofErr w:type="spellStart"/>
      <w:r w:rsidRPr="00D412C8">
        <w:rPr>
          <w:rFonts w:ascii="Arial" w:hAnsi="Arial" w:cs="Arial"/>
          <w:sz w:val="20"/>
          <w:szCs w:val="20"/>
        </w:rPr>
        <w:t>Batini</w:t>
      </w:r>
      <w:proofErr w:type="spellEnd"/>
      <w:r w:rsidRPr="00D412C8">
        <w:rPr>
          <w:rFonts w:ascii="Arial" w:hAnsi="Arial" w:cs="Arial"/>
          <w:sz w:val="20"/>
          <w:szCs w:val="20"/>
        </w:rPr>
        <w:t xml:space="preserve"> C, Beilby J, Blake T,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w:t>
      </w:r>
      <w:proofErr w:type="spellStart"/>
      <w:r w:rsidRPr="00D412C8">
        <w:rPr>
          <w:rFonts w:ascii="Arial" w:hAnsi="Arial" w:cs="Arial"/>
          <w:sz w:val="20"/>
          <w:szCs w:val="20"/>
        </w:rPr>
        <w:t>Braund</w:t>
      </w:r>
      <w:proofErr w:type="spellEnd"/>
      <w:r w:rsidRPr="00D412C8">
        <w:rPr>
          <w:rFonts w:ascii="Arial" w:hAnsi="Arial" w:cs="Arial"/>
          <w:sz w:val="20"/>
          <w:szCs w:val="20"/>
        </w:rPr>
        <w:t xml:space="preserve"> PS, Brown M, </w:t>
      </w:r>
      <w:proofErr w:type="spellStart"/>
      <w:r w:rsidRPr="00D412C8">
        <w:rPr>
          <w:rFonts w:ascii="Arial" w:hAnsi="Arial" w:cs="Arial"/>
          <w:sz w:val="20"/>
          <w:szCs w:val="20"/>
        </w:rPr>
        <w:t>Brumat</w:t>
      </w:r>
      <w:proofErr w:type="spellEnd"/>
      <w:r w:rsidRPr="00D412C8">
        <w:rPr>
          <w:rFonts w:ascii="Arial" w:hAnsi="Arial" w:cs="Arial"/>
          <w:sz w:val="20"/>
          <w:szCs w:val="20"/>
        </w:rPr>
        <w:t xml:space="preserve"> M, Campbell H, Chambers JC, </w:t>
      </w:r>
      <w:proofErr w:type="spellStart"/>
      <w:r w:rsidRPr="00D412C8">
        <w:rPr>
          <w:rFonts w:ascii="Arial" w:hAnsi="Arial" w:cs="Arial"/>
          <w:sz w:val="20"/>
          <w:szCs w:val="20"/>
        </w:rPr>
        <w:t>Cocca</w:t>
      </w:r>
      <w:proofErr w:type="spellEnd"/>
      <w:r w:rsidRPr="00D412C8">
        <w:rPr>
          <w:rFonts w:ascii="Arial" w:hAnsi="Arial" w:cs="Arial"/>
          <w:sz w:val="20"/>
          <w:szCs w:val="20"/>
        </w:rPr>
        <w:t xml:space="preserve"> M, Collins F, Connell J, Cordell HJ, </w:t>
      </w:r>
      <w:proofErr w:type="spellStart"/>
      <w:r w:rsidRPr="00D412C8">
        <w:rPr>
          <w:rFonts w:ascii="Arial" w:hAnsi="Arial" w:cs="Arial"/>
          <w:sz w:val="20"/>
          <w:szCs w:val="20"/>
        </w:rPr>
        <w:t>Damman</w:t>
      </w:r>
      <w:proofErr w:type="spellEnd"/>
      <w:r w:rsidRPr="00D412C8">
        <w:rPr>
          <w:rFonts w:ascii="Arial" w:hAnsi="Arial" w:cs="Arial"/>
          <w:sz w:val="20"/>
          <w:szCs w:val="20"/>
        </w:rPr>
        <w:t xml:space="preserve"> JJ, Davies G,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Deelen</w:t>
      </w:r>
      <w:proofErr w:type="spellEnd"/>
      <w:r w:rsidRPr="00D412C8">
        <w:rPr>
          <w:rFonts w:ascii="Arial" w:hAnsi="Arial" w:cs="Arial"/>
          <w:sz w:val="20"/>
          <w:szCs w:val="20"/>
        </w:rPr>
        <w:t xml:space="preserve"> J, </w:t>
      </w:r>
      <w:proofErr w:type="spellStart"/>
      <w:r w:rsidRPr="00D412C8">
        <w:rPr>
          <w:rFonts w:ascii="Arial" w:hAnsi="Arial" w:cs="Arial"/>
          <w:sz w:val="20"/>
          <w:szCs w:val="20"/>
        </w:rPr>
        <w:t>Demirkale</w:t>
      </w:r>
      <w:proofErr w:type="spellEnd"/>
      <w:r w:rsidRPr="00D412C8">
        <w:rPr>
          <w:rFonts w:ascii="Arial" w:hAnsi="Arial" w:cs="Arial"/>
          <w:sz w:val="20"/>
          <w:szCs w:val="20"/>
        </w:rPr>
        <w:t xml:space="preserve"> Y, </w:t>
      </w:r>
      <w:proofErr w:type="spellStart"/>
      <w:r w:rsidRPr="00D412C8">
        <w:rPr>
          <w:rFonts w:ascii="Arial" w:hAnsi="Arial" w:cs="Arial"/>
          <w:sz w:val="20"/>
          <w:szCs w:val="20"/>
        </w:rPr>
        <w:t>Doney</w:t>
      </w:r>
      <w:proofErr w:type="spellEnd"/>
      <w:r w:rsidRPr="00D412C8">
        <w:rPr>
          <w:rFonts w:ascii="Arial" w:hAnsi="Arial" w:cs="Arial"/>
          <w:sz w:val="20"/>
          <w:szCs w:val="20"/>
        </w:rPr>
        <w:t xml:space="preserve"> ASF,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Ferreira T, </w:t>
      </w:r>
      <w:proofErr w:type="spellStart"/>
      <w:r w:rsidRPr="00D412C8">
        <w:rPr>
          <w:rFonts w:ascii="Arial" w:hAnsi="Arial" w:cs="Arial"/>
          <w:sz w:val="20"/>
          <w:szCs w:val="20"/>
        </w:rPr>
        <w:t>Frånberg</w:t>
      </w:r>
      <w:proofErr w:type="spellEnd"/>
      <w:r w:rsidRPr="00D412C8">
        <w:rPr>
          <w:rFonts w:ascii="Arial" w:hAnsi="Arial" w:cs="Arial"/>
          <w:sz w:val="20"/>
          <w:szCs w:val="20"/>
        </w:rPr>
        <w:t xml:space="preserve"> M, Gao H, Giedraitis V,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Giulianini</w:t>
      </w:r>
      <w:proofErr w:type="spellEnd"/>
      <w:r w:rsidRPr="00D412C8">
        <w:rPr>
          <w:rFonts w:ascii="Arial" w:hAnsi="Arial" w:cs="Arial"/>
          <w:sz w:val="20"/>
          <w:szCs w:val="20"/>
        </w:rPr>
        <w:t xml:space="preserve"> F, </w:t>
      </w:r>
      <w:proofErr w:type="spellStart"/>
      <w:r w:rsidRPr="00D412C8">
        <w:rPr>
          <w:rFonts w:ascii="Arial" w:hAnsi="Arial" w:cs="Arial"/>
          <w:sz w:val="20"/>
          <w:szCs w:val="20"/>
        </w:rPr>
        <w:t>Gow</w:t>
      </w:r>
      <w:proofErr w:type="spellEnd"/>
      <w:r w:rsidRPr="00D412C8">
        <w:rPr>
          <w:rFonts w:ascii="Arial" w:hAnsi="Arial" w:cs="Arial"/>
          <w:sz w:val="20"/>
          <w:szCs w:val="20"/>
        </w:rPr>
        <w:t xml:space="preserve"> AJ,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Harris TB,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Holliday EG, Hui J, </w:t>
      </w:r>
      <w:proofErr w:type="spellStart"/>
      <w:r w:rsidRPr="00D412C8">
        <w:rPr>
          <w:rFonts w:ascii="Arial" w:hAnsi="Arial" w:cs="Arial"/>
          <w:sz w:val="20"/>
          <w:szCs w:val="20"/>
        </w:rPr>
        <w:t>Jarvelin</w:t>
      </w:r>
      <w:proofErr w:type="spellEnd"/>
      <w:r w:rsidRPr="00D412C8">
        <w:rPr>
          <w:rFonts w:ascii="Arial" w:hAnsi="Arial" w:cs="Arial"/>
          <w:sz w:val="20"/>
          <w:szCs w:val="20"/>
        </w:rPr>
        <w:t xml:space="preserve"> MR, Johansson Å, Johnson AD, </w:t>
      </w:r>
      <w:proofErr w:type="spellStart"/>
      <w:r w:rsidRPr="00D412C8">
        <w:rPr>
          <w:rFonts w:ascii="Arial" w:hAnsi="Arial" w:cs="Arial"/>
          <w:sz w:val="20"/>
          <w:szCs w:val="20"/>
        </w:rPr>
        <w:t>Jousilahti</w:t>
      </w:r>
      <w:proofErr w:type="spellEnd"/>
      <w:r w:rsidRPr="00D412C8">
        <w:rPr>
          <w:rFonts w:ascii="Arial" w:hAnsi="Arial" w:cs="Arial"/>
          <w:sz w:val="20"/>
          <w:szCs w:val="20"/>
        </w:rPr>
        <w:t xml:space="preserve"> P,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Kathiresan S,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Kolcic</w:t>
      </w:r>
      <w:proofErr w:type="spellEnd"/>
      <w:r w:rsidRPr="00D412C8">
        <w:rPr>
          <w:rFonts w:ascii="Arial" w:hAnsi="Arial" w:cs="Arial"/>
          <w:sz w:val="20"/>
          <w:szCs w:val="20"/>
        </w:rPr>
        <w:t xml:space="preserve"> I, Koskinen S, </w:t>
      </w:r>
      <w:proofErr w:type="spellStart"/>
      <w:r w:rsidRPr="00D412C8">
        <w:rPr>
          <w:rFonts w:ascii="Arial" w:hAnsi="Arial" w:cs="Arial"/>
          <w:sz w:val="20"/>
          <w:szCs w:val="20"/>
        </w:rPr>
        <w:t>Langenberg</w:t>
      </w:r>
      <w:proofErr w:type="spellEnd"/>
      <w:r w:rsidRPr="00D412C8">
        <w:rPr>
          <w:rFonts w:ascii="Arial" w:hAnsi="Arial" w:cs="Arial"/>
          <w:sz w:val="20"/>
          <w:szCs w:val="20"/>
        </w:rPr>
        <w:t xml:space="preserve"> C, Larson M,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Lehne</w:t>
      </w:r>
      <w:proofErr w:type="spellEnd"/>
      <w:r w:rsidRPr="00D412C8">
        <w:rPr>
          <w:rFonts w:ascii="Arial" w:hAnsi="Arial" w:cs="Arial"/>
          <w:sz w:val="20"/>
          <w:szCs w:val="20"/>
        </w:rPr>
        <w:t xml:space="preserve"> B, </w:t>
      </w:r>
      <w:proofErr w:type="spellStart"/>
      <w:r w:rsidRPr="00D412C8">
        <w:rPr>
          <w:rFonts w:ascii="Arial" w:hAnsi="Arial" w:cs="Arial"/>
          <w:sz w:val="20"/>
          <w:szCs w:val="20"/>
        </w:rPr>
        <w:t>Liewald</w:t>
      </w:r>
      <w:proofErr w:type="spellEnd"/>
      <w:r w:rsidRPr="00D412C8">
        <w:rPr>
          <w:rFonts w:ascii="Arial" w:hAnsi="Arial" w:cs="Arial"/>
          <w:sz w:val="20"/>
          <w:szCs w:val="20"/>
        </w:rPr>
        <w:t xml:space="preserve"> DCM, Lin L, Lind L, Mach F, </w:t>
      </w:r>
      <w:proofErr w:type="spellStart"/>
      <w:r w:rsidRPr="00D412C8">
        <w:rPr>
          <w:rFonts w:ascii="Arial" w:hAnsi="Arial" w:cs="Arial"/>
          <w:sz w:val="20"/>
          <w:szCs w:val="20"/>
        </w:rPr>
        <w:t>Mamasoula</w:t>
      </w:r>
      <w:proofErr w:type="spellEnd"/>
      <w:r w:rsidRPr="00D412C8">
        <w:rPr>
          <w:rFonts w:ascii="Arial" w:hAnsi="Arial" w:cs="Arial"/>
          <w:sz w:val="20"/>
          <w:szCs w:val="20"/>
        </w:rPr>
        <w:t xml:space="preserve"> C, </w:t>
      </w:r>
      <w:proofErr w:type="spellStart"/>
      <w:r w:rsidRPr="00D412C8">
        <w:rPr>
          <w:rFonts w:ascii="Arial" w:hAnsi="Arial" w:cs="Arial"/>
          <w:sz w:val="20"/>
          <w:szCs w:val="20"/>
        </w:rPr>
        <w:t>Menni</w:t>
      </w:r>
      <w:proofErr w:type="spellEnd"/>
      <w:r w:rsidRPr="00D412C8">
        <w:rPr>
          <w:rFonts w:ascii="Arial" w:hAnsi="Arial" w:cs="Arial"/>
          <w:sz w:val="20"/>
          <w:szCs w:val="20"/>
        </w:rPr>
        <w:t xml:space="preserve"> C, Mifsud B,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Morgan A, Morris AD, Morrison AC, Munson PJ, Nandakumar P, Nguyen QT, </w:t>
      </w:r>
      <w:proofErr w:type="spellStart"/>
      <w:r w:rsidRPr="00D412C8">
        <w:rPr>
          <w:rFonts w:ascii="Arial" w:hAnsi="Arial" w:cs="Arial"/>
          <w:sz w:val="20"/>
          <w:szCs w:val="20"/>
        </w:rPr>
        <w:t>Nutile</w:t>
      </w:r>
      <w:proofErr w:type="spellEnd"/>
      <w:r w:rsidRPr="00D412C8">
        <w:rPr>
          <w:rFonts w:ascii="Arial" w:hAnsi="Arial" w:cs="Arial"/>
          <w:sz w:val="20"/>
          <w:szCs w:val="20"/>
        </w:rPr>
        <w:t xml:space="preserve"> T,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Org E, Padmanabhan 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Pattie A,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BWJH, Poulter N, </w:t>
      </w:r>
      <w:proofErr w:type="spellStart"/>
      <w:r w:rsidRPr="00D412C8">
        <w:rPr>
          <w:rFonts w:ascii="Arial" w:hAnsi="Arial" w:cs="Arial"/>
          <w:sz w:val="20"/>
          <w:szCs w:val="20"/>
        </w:rPr>
        <w:t>Pramstaller</w:t>
      </w:r>
      <w:proofErr w:type="spellEnd"/>
      <w:r w:rsidRPr="00D412C8">
        <w:rPr>
          <w:rFonts w:ascii="Arial" w:hAnsi="Arial" w:cs="Arial"/>
          <w:sz w:val="20"/>
          <w:szCs w:val="20"/>
        </w:rPr>
        <w:t xml:space="preserve"> PP,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Ren M, Rice K,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w:t>
      </w:r>
      <w:proofErr w:type="spellStart"/>
      <w:r w:rsidRPr="00D412C8">
        <w:rPr>
          <w:rFonts w:ascii="Arial" w:hAnsi="Arial" w:cs="Arial"/>
          <w:sz w:val="20"/>
          <w:szCs w:val="20"/>
        </w:rPr>
        <w:t>Robino</w:t>
      </w:r>
      <w:proofErr w:type="spellEnd"/>
      <w:r w:rsidRPr="00D412C8">
        <w:rPr>
          <w:rFonts w:ascii="Arial" w:hAnsi="Arial" w:cs="Arial"/>
          <w:sz w:val="20"/>
          <w:szCs w:val="20"/>
        </w:rPr>
        <w:t xml:space="preserve"> 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Saba Y, Saint Pierre A, Sala CF, Sarin AP, Schmidt R, Scott R, </w:t>
      </w:r>
      <w:proofErr w:type="spellStart"/>
      <w:r w:rsidRPr="00D412C8">
        <w:rPr>
          <w:rFonts w:ascii="Arial" w:hAnsi="Arial" w:cs="Arial"/>
          <w:sz w:val="20"/>
          <w:szCs w:val="20"/>
        </w:rPr>
        <w:t>Seelen</w:t>
      </w:r>
      <w:proofErr w:type="spellEnd"/>
      <w:r w:rsidRPr="00D412C8">
        <w:rPr>
          <w:rFonts w:ascii="Arial" w:hAnsi="Arial" w:cs="Arial"/>
          <w:sz w:val="20"/>
          <w:szCs w:val="20"/>
        </w:rPr>
        <w:t xml:space="preserve"> MA, Shields DC, Siscovick D, </w:t>
      </w:r>
      <w:proofErr w:type="spellStart"/>
      <w:r w:rsidRPr="00D412C8">
        <w:rPr>
          <w:rFonts w:ascii="Arial" w:hAnsi="Arial" w:cs="Arial"/>
          <w:sz w:val="20"/>
          <w:szCs w:val="20"/>
        </w:rPr>
        <w:t>Sorice</w:t>
      </w:r>
      <w:proofErr w:type="spellEnd"/>
      <w:r w:rsidRPr="00D412C8">
        <w:rPr>
          <w:rFonts w:ascii="Arial" w:hAnsi="Arial" w:cs="Arial"/>
          <w:sz w:val="20"/>
          <w:szCs w:val="20"/>
        </w:rPr>
        <w:t xml:space="preserve"> R, Stanton A, Stott DJ,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Swertz</w:t>
      </w:r>
      <w:proofErr w:type="spellEnd"/>
      <w:r w:rsidRPr="00D412C8">
        <w:rPr>
          <w:rFonts w:ascii="Arial" w:hAnsi="Arial" w:cs="Arial"/>
          <w:sz w:val="20"/>
          <w:szCs w:val="20"/>
        </w:rPr>
        <w:t xml:space="preserve"> M, Taylor KD, Thom S,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Wild S, Willemsen G, Wright AF, Yao J,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Attia J, Sever P,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w:t>
      </w:r>
      <w:proofErr w:type="spellStart"/>
      <w:r w:rsidRPr="00D412C8">
        <w:rPr>
          <w:rFonts w:ascii="Arial" w:hAnsi="Arial" w:cs="Arial"/>
          <w:sz w:val="20"/>
          <w:szCs w:val="20"/>
        </w:rPr>
        <w:t>Zeggini</w:t>
      </w:r>
      <w:proofErr w:type="spellEnd"/>
      <w:r w:rsidRPr="00D412C8">
        <w:rPr>
          <w:rFonts w:ascii="Arial" w:hAnsi="Arial" w:cs="Arial"/>
          <w:sz w:val="20"/>
          <w:szCs w:val="20"/>
        </w:rPr>
        <w:t xml:space="preserve"> E, Spector TD,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Palmer CNA, </w:t>
      </w:r>
      <w:proofErr w:type="spellStart"/>
      <w:r w:rsidRPr="00D412C8">
        <w:rPr>
          <w:rFonts w:ascii="Arial" w:hAnsi="Arial" w:cs="Arial"/>
          <w:sz w:val="20"/>
          <w:szCs w:val="20"/>
        </w:rPr>
        <w:t>Vergnaud</w:t>
      </w:r>
      <w:proofErr w:type="spellEnd"/>
      <w:r w:rsidRPr="00D412C8">
        <w:rPr>
          <w:rFonts w:ascii="Arial" w:hAnsi="Arial" w:cs="Arial"/>
          <w:sz w:val="20"/>
          <w:szCs w:val="20"/>
        </w:rPr>
        <w:t xml:space="preserve"> AC, Loos RJF,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Starr JM, </w:t>
      </w:r>
      <w:proofErr w:type="spellStart"/>
      <w:r w:rsidRPr="00D412C8">
        <w:rPr>
          <w:rFonts w:ascii="Arial" w:hAnsi="Arial" w:cs="Arial"/>
          <w:sz w:val="20"/>
          <w:szCs w:val="20"/>
        </w:rPr>
        <w:t>Girotto</w:t>
      </w:r>
      <w:proofErr w:type="spellEnd"/>
      <w:r w:rsidRPr="00D412C8">
        <w:rPr>
          <w:rFonts w:ascii="Arial" w:hAnsi="Arial" w:cs="Arial"/>
          <w:sz w:val="20"/>
          <w:szCs w:val="20"/>
        </w:rPr>
        <w:t xml:space="preserve"> G, Hayward C,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Lindgren CM, </w:t>
      </w:r>
      <w:proofErr w:type="spellStart"/>
      <w:r w:rsidRPr="00D412C8">
        <w:rPr>
          <w:rFonts w:ascii="Arial" w:hAnsi="Arial" w:cs="Arial"/>
          <w:sz w:val="20"/>
          <w:szCs w:val="20"/>
        </w:rPr>
        <w:t>Vitart</w:t>
      </w:r>
      <w:proofErr w:type="spellEnd"/>
      <w:r w:rsidRPr="00D412C8">
        <w:rPr>
          <w:rFonts w:ascii="Arial" w:hAnsi="Arial" w:cs="Arial"/>
          <w:sz w:val="20"/>
          <w:szCs w:val="20"/>
        </w:rPr>
        <w:t xml:space="preserve"> V, </w:t>
      </w:r>
      <w:proofErr w:type="spellStart"/>
      <w:r w:rsidRPr="00D412C8">
        <w:rPr>
          <w:rFonts w:ascii="Arial" w:hAnsi="Arial" w:cs="Arial"/>
          <w:sz w:val="20"/>
          <w:szCs w:val="20"/>
        </w:rPr>
        <w:t>Samani</w:t>
      </w:r>
      <w:proofErr w:type="spellEnd"/>
      <w:r w:rsidRPr="00D412C8">
        <w:rPr>
          <w:rFonts w:ascii="Arial" w:hAnsi="Arial" w:cs="Arial"/>
          <w:sz w:val="20"/>
          <w:szCs w:val="20"/>
        </w:rPr>
        <w:t xml:space="preserve"> NJ, </w:t>
      </w:r>
      <w:proofErr w:type="spellStart"/>
      <w:r w:rsidRPr="00D412C8">
        <w:rPr>
          <w:rFonts w:ascii="Arial" w:hAnsi="Arial" w:cs="Arial"/>
          <w:sz w:val="20"/>
          <w:szCs w:val="20"/>
        </w:rPr>
        <w:lastRenderedPageBreak/>
        <w:t>Tuomilehto</w:t>
      </w:r>
      <w:proofErr w:type="spellEnd"/>
      <w:r w:rsidRPr="00D412C8">
        <w:rPr>
          <w:rFonts w:ascii="Arial" w:hAnsi="Arial" w:cs="Arial"/>
          <w:sz w:val="20"/>
          <w:szCs w:val="20"/>
        </w:rPr>
        <w:t xml:space="preserve"> J, </w:t>
      </w:r>
      <w:proofErr w:type="spellStart"/>
      <w:r w:rsidRPr="00D412C8">
        <w:rPr>
          <w:rFonts w:ascii="Arial" w:hAnsi="Arial" w:cs="Arial"/>
          <w:sz w:val="20"/>
          <w:szCs w:val="20"/>
        </w:rPr>
        <w:t>Gyllensten</w:t>
      </w:r>
      <w:proofErr w:type="spellEnd"/>
      <w:r w:rsidRPr="00D412C8">
        <w:rPr>
          <w:rFonts w:ascii="Arial" w:hAnsi="Arial" w:cs="Arial"/>
          <w:sz w:val="20"/>
          <w:szCs w:val="20"/>
        </w:rPr>
        <w:t xml:space="preserve"> U, </w:t>
      </w:r>
      <w:proofErr w:type="spellStart"/>
      <w:r w:rsidRPr="00D412C8">
        <w:rPr>
          <w:rFonts w:ascii="Arial" w:hAnsi="Arial" w:cs="Arial"/>
          <w:sz w:val="20"/>
          <w:szCs w:val="20"/>
        </w:rPr>
        <w:t>Knekt</w:t>
      </w:r>
      <w:proofErr w:type="spellEnd"/>
      <w:r w:rsidRPr="00D412C8">
        <w:rPr>
          <w:rFonts w:ascii="Arial" w:hAnsi="Arial" w:cs="Arial"/>
          <w:sz w:val="20"/>
          <w:szCs w:val="20"/>
        </w:rPr>
        <w:t xml:space="preserve"> P, </w:t>
      </w:r>
      <w:proofErr w:type="spellStart"/>
      <w:r w:rsidRPr="00D412C8">
        <w:rPr>
          <w:rFonts w:ascii="Arial" w:hAnsi="Arial" w:cs="Arial"/>
          <w:sz w:val="20"/>
          <w:szCs w:val="20"/>
        </w:rPr>
        <w:t>Deary</w:t>
      </w:r>
      <w:proofErr w:type="spellEnd"/>
      <w:r w:rsidRPr="00D412C8">
        <w:rPr>
          <w:rFonts w:ascii="Arial" w:hAnsi="Arial" w:cs="Arial"/>
          <w:sz w:val="20"/>
          <w:szCs w:val="20"/>
        </w:rPr>
        <w:t xml:space="preserve"> IJ, </w:t>
      </w:r>
      <w:proofErr w:type="spellStart"/>
      <w:r w:rsidRPr="00D412C8">
        <w:rPr>
          <w:rFonts w:ascii="Arial" w:hAnsi="Arial" w:cs="Arial"/>
          <w:sz w:val="20"/>
          <w:szCs w:val="20"/>
        </w:rPr>
        <w:t>Ciullo</w:t>
      </w:r>
      <w:proofErr w:type="spellEnd"/>
      <w:r w:rsidRPr="00D412C8">
        <w:rPr>
          <w:rFonts w:ascii="Arial" w:hAnsi="Arial" w:cs="Arial"/>
          <w:sz w:val="20"/>
          <w:szCs w:val="20"/>
        </w:rPr>
        <w:t xml:space="preserve"> M, </w:t>
      </w:r>
      <w:proofErr w:type="spellStart"/>
      <w:r w:rsidRPr="00D412C8">
        <w:rPr>
          <w:rFonts w:ascii="Arial" w:hAnsi="Arial" w:cs="Arial"/>
          <w:sz w:val="20"/>
          <w:szCs w:val="20"/>
        </w:rPr>
        <w:t>Elosua</w:t>
      </w:r>
      <w:proofErr w:type="spellEnd"/>
      <w:r w:rsidRPr="00D412C8">
        <w:rPr>
          <w:rFonts w:ascii="Arial" w:hAnsi="Arial" w:cs="Arial"/>
          <w:sz w:val="20"/>
          <w:szCs w:val="20"/>
        </w:rPr>
        <w:t xml:space="preserve"> R, </w:t>
      </w:r>
      <w:proofErr w:type="spellStart"/>
      <w:r w:rsidRPr="00D412C8">
        <w:rPr>
          <w:rFonts w:ascii="Arial" w:hAnsi="Arial" w:cs="Arial"/>
          <w:sz w:val="20"/>
          <w:szCs w:val="20"/>
        </w:rPr>
        <w:t>Keavney</w:t>
      </w:r>
      <w:proofErr w:type="spellEnd"/>
      <w:r w:rsidRPr="00D412C8">
        <w:rPr>
          <w:rFonts w:ascii="Arial" w:hAnsi="Arial" w:cs="Arial"/>
          <w:sz w:val="20"/>
          <w:szCs w:val="20"/>
        </w:rPr>
        <w:t xml:space="preserve"> BD, Hicks AA, Scott RA, Gasparini P, </w:t>
      </w:r>
      <w:proofErr w:type="spellStart"/>
      <w:r w:rsidRPr="00D412C8">
        <w:rPr>
          <w:rFonts w:ascii="Arial" w:hAnsi="Arial" w:cs="Arial"/>
          <w:sz w:val="20"/>
          <w:szCs w:val="20"/>
        </w:rPr>
        <w:t>Laan</w:t>
      </w:r>
      <w:proofErr w:type="spellEnd"/>
      <w:r w:rsidRPr="00D412C8">
        <w:rPr>
          <w:rFonts w:ascii="Arial" w:hAnsi="Arial" w:cs="Arial"/>
          <w:sz w:val="20"/>
          <w:szCs w:val="20"/>
        </w:rPr>
        <w:t xml:space="preserve"> M, Liu Y, Watkins H, Hartman CA,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w:t>
      </w:r>
      <w:proofErr w:type="spellStart"/>
      <w:r w:rsidRPr="00D412C8">
        <w:rPr>
          <w:rFonts w:ascii="Arial" w:hAnsi="Arial" w:cs="Arial"/>
          <w:sz w:val="20"/>
          <w:szCs w:val="20"/>
        </w:rPr>
        <w:t>Toniolo</w:t>
      </w:r>
      <w:proofErr w:type="spellEnd"/>
      <w:r w:rsidRPr="00D412C8">
        <w:rPr>
          <w:rFonts w:ascii="Arial" w:hAnsi="Arial" w:cs="Arial"/>
          <w:sz w:val="20"/>
          <w:szCs w:val="20"/>
        </w:rPr>
        <w:t xml:space="preserve"> D,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Wilson JF, Schmidt H, Zhao JH,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Psaty BM, Peters A, Rettig R, James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Strachan DP, Palmas W, </w:t>
      </w:r>
      <w:proofErr w:type="spellStart"/>
      <w:r w:rsidRPr="00D412C8">
        <w:rPr>
          <w:rFonts w:ascii="Arial" w:hAnsi="Arial" w:cs="Arial"/>
          <w:sz w:val="20"/>
          <w:szCs w:val="20"/>
        </w:rPr>
        <w:t>Metspalu</w:t>
      </w:r>
      <w:proofErr w:type="spellEnd"/>
      <w:r w:rsidRPr="00D412C8">
        <w:rPr>
          <w:rFonts w:ascii="Arial" w:hAnsi="Arial" w:cs="Arial"/>
          <w:sz w:val="20"/>
          <w:szCs w:val="20"/>
        </w:rPr>
        <w:t xml:space="preserve"> A,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DI, Franco OH,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Munroe PB, Elliott P,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Knight J, Morris AP, Levy D, Tobin MD,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Caulfield MJ, Ehret GB. </w:t>
      </w:r>
      <w:hyperlink r:id="rId2348" w:history="1">
        <w:r w:rsidRPr="00D412C8">
          <w:rPr>
            <w:rFonts w:ascii="Arial" w:hAnsi="Arial" w:cs="Arial"/>
            <w:sz w:val="20"/>
            <w:szCs w:val="20"/>
          </w:rPr>
          <w:t xml:space="preserve">Novel Blood Pressure Locus and Gene Discovery Using Genome-Wide Association Study and Expression Data Sets </w:t>
        </w:r>
        <w:proofErr w:type="gramStart"/>
        <w:r w:rsidRPr="00D412C8">
          <w:rPr>
            <w:rFonts w:ascii="Arial" w:hAnsi="Arial" w:cs="Arial"/>
            <w:sz w:val="20"/>
            <w:szCs w:val="20"/>
          </w:rPr>
          <w:t>From</w:t>
        </w:r>
        <w:proofErr w:type="gramEnd"/>
        <w:r w:rsidRPr="00D412C8">
          <w:rPr>
            <w:rFonts w:ascii="Arial" w:hAnsi="Arial" w:cs="Arial"/>
            <w:sz w:val="20"/>
            <w:szCs w:val="20"/>
          </w:rPr>
          <w:t xml:space="preserve">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w:t>
      </w:r>
      <w:proofErr w:type="spellStart"/>
      <w:r w:rsidRPr="00D412C8">
        <w:rPr>
          <w:rFonts w:ascii="Arial" w:hAnsi="Arial" w:cs="Arial"/>
          <w:sz w:val="20"/>
          <w:szCs w:val="20"/>
        </w:rPr>
        <w:t>pii</w:t>
      </w:r>
      <w:proofErr w:type="spellEnd"/>
      <w:r w:rsidRPr="00D412C8">
        <w:rPr>
          <w:rFonts w:ascii="Arial" w:hAnsi="Arial" w:cs="Arial"/>
          <w:sz w:val="20"/>
          <w:szCs w:val="20"/>
        </w:rPr>
        <w:t xml:space="preserve">: HYPERTENSIONAHA.117.09438. </w:t>
      </w:r>
      <w:proofErr w:type="spellStart"/>
      <w:r w:rsidRPr="00D412C8">
        <w:rPr>
          <w:rFonts w:ascii="Arial" w:hAnsi="Arial" w:cs="Arial"/>
          <w:sz w:val="20"/>
          <w:szCs w:val="20"/>
        </w:rPr>
        <w:t>doi</w:t>
      </w:r>
      <w:proofErr w:type="spellEnd"/>
      <w:r w:rsidRPr="00D412C8">
        <w:rPr>
          <w:rFonts w:ascii="Arial" w:hAnsi="Arial" w:cs="Arial"/>
          <w:sz w:val="20"/>
          <w:szCs w:val="20"/>
        </w:rPr>
        <w:t>: 10.1161/HYPERTENSIONAHA.117.09438. [</w:t>
      </w:r>
      <w:proofErr w:type="spellStart"/>
      <w:r w:rsidRPr="00D412C8">
        <w:rPr>
          <w:rFonts w:ascii="Arial" w:hAnsi="Arial" w:cs="Arial"/>
          <w:sz w:val="20"/>
          <w:szCs w:val="20"/>
        </w:rPr>
        <w:t>Epub</w:t>
      </w:r>
      <w:proofErr w:type="spellEnd"/>
      <w:r w:rsidRPr="00D412C8">
        <w:rPr>
          <w:rFonts w:ascii="Arial" w:hAnsi="Arial" w:cs="Arial"/>
          <w:sz w:val="20"/>
          <w:szCs w:val="20"/>
        </w:rPr>
        <w:t xml:space="preserve">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rsidR="00894BCD" w:rsidRDefault="007D50D9" w:rsidP="00894BCD">
      <w:pPr>
        <w:autoSpaceDE w:val="0"/>
        <w:autoSpaceDN w:val="0"/>
        <w:adjustRightInd w:val="0"/>
        <w:spacing w:after="240" w:line="240" w:lineRule="auto"/>
        <w:rPr>
          <w:rFonts w:ascii="Arial" w:hAnsi="Arial" w:cs="Arial"/>
          <w:sz w:val="20"/>
          <w:szCs w:val="20"/>
        </w:rPr>
      </w:pPr>
      <w:hyperlink r:id="rId2349"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350"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351"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352"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353"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354"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355"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356" w:history="1">
        <w:proofErr w:type="spellStart"/>
        <w:r w:rsidR="00894BCD" w:rsidRPr="00654987">
          <w:rPr>
            <w:rFonts w:ascii="Arial" w:hAnsi="Arial" w:cs="Arial"/>
            <w:sz w:val="20"/>
            <w:szCs w:val="20"/>
          </w:rPr>
          <w:t>Cauley</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357"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358"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359"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360"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361"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rsidR="00894BCD" w:rsidRPr="0031458E" w:rsidRDefault="007D50D9" w:rsidP="0031458E">
      <w:hyperlink r:id="rId2362"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363" w:history="1">
        <w:proofErr w:type="spellStart"/>
        <w:r w:rsidR="00894BCD" w:rsidRPr="009E2DD4">
          <w:rPr>
            <w:rFonts w:ascii="Arial" w:hAnsi="Arial" w:cs="Arial"/>
            <w:sz w:val="20"/>
            <w:szCs w:val="20"/>
          </w:rPr>
          <w:t>Evangelou</w:t>
        </w:r>
        <w:proofErr w:type="spellEnd"/>
        <w:r w:rsidR="00894BCD" w:rsidRPr="009E2DD4">
          <w:rPr>
            <w:rFonts w:ascii="Arial" w:hAnsi="Arial" w:cs="Arial"/>
            <w:sz w:val="20"/>
            <w:szCs w:val="20"/>
          </w:rPr>
          <w:t xml:space="preserve"> E</w:t>
        </w:r>
      </w:hyperlink>
      <w:r w:rsidR="00894BCD" w:rsidRPr="009E2DD4">
        <w:rPr>
          <w:rFonts w:ascii="Arial" w:hAnsi="Arial" w:cs="Arial"/>
          <w:sz w:val="20"/>
          <w:szCs w:val="20"/>
        </w:rPr>
        <w:t xml:space="preserve">, </w:t>
      </w:r>
      <w:hyperlink r:id="rId2364"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365"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366"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367"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368" w:history="1">
        <w:proofErr w:type="spellStart"/>
        <w:r w:rsidR="00894BCD" w:rsidRPr="009E2DD4">
          <w:rPr>
            <w:rFonts w:ascii="Arial" w:hAnsi="Arial" w:cs="Arial"/>
            <w:sz w:val="20"/>
            <w:szCs w:val="20"/>
          </w:rPr>
          <w:t>Ntalla</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369" w:history="1">
        <w:proofErr w:type="spellStart"/>
        <w:r w:rsidR="00894BCD" w:rsidRPr="009E2DD4">
          <w:rPr>
            <w:rFonts w:ascii="Arial" w:hAnsi="Arial" w:cs="Arial"/>
            <w:sz w:val="20"/>
            <w:szCs w:val="20"/>
          </w:rPr>
          <w:t>Surendran</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370"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371"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372" w:history="1">
        <w:proofErr w:type="spellStart"/>
        <w:r w:rsidR="00894BCD" w:rsidRPr="009E2DD4">
          <w:rPr>
            <w:rFonts w:ascii="Arial" w:hAnsi="Arial" w:cs="Arial"/>
            <w:sz w:val="20"/>
            <w:szCs w:val="20"/>
          </w:rPr>
          <w:t>Kraja</w:t>
        </w:r>
        <w:proofErr w:type="spellEnd"/>
        <w:r w:rsidR="00894BCD" w:rsidRPr="009E2DD4">
          <w:rPr>
            <w:rFonts w:ascii="Arial" w:hAnsi="Arial" w:cs="Arial"/>
            <w:sz w:val="20"/>
            <w:szCs w:val="20"/>
          </w:rPr>
          <w:t xml:space="preserve"> AT</w:t>
        </w:r>
      </w:hyperlink>
      <w:r w:rsidR="00894BCD" w:rsidRPr="009E2DD4">
        <w:rPr>
          <w:rFonts w:ascii="Arial" w:hAnsi="Arial" w:cs="Arial"/>
          <w:sz w:val="20"/>
          <w:szCs w:val="20"/>
        </w:rPr>
        <w:t xml:space="preserve">, </w:t>
      </w:r>
      <w:hyperlink r:id="rId2373" w:history="1">
        <w:proofErr w:type="spellStart"/>
        <w:r w:rsidR="00894BCD" w:rsidRPr="009E2DD4">
          <w:rPr>
            <w:rFonts w:ascii="Arial" w:hAnsi="Arial" w:cs="Arial"/>
            <w:sz w:val="20"/>
            <w:szCs w:val="20"/>
          </w:rPr>
          <w:t>Drenos</w:t>
        </w:r>
        <w:proofErr w:type="spellEnd"/>
        <w:r w:rsidR="00894BCD" w:rsidRPr="009E2DD4">
          <w:rPr>
            <w:rFonts w:ascii="Arial" w:hAnsi="Arial" w:cs="Arial"/>
            <w:sz w:val="20"/>
            <w:szCs w:val="20"/>
          </w:rPr>
          <w:t xml:space="preserve"> F</w:t>
        </w:r>
      </w:hyperlink>
      <w:r w:rsidR="00894BCD" w:rsidRPr="009E2DD4">
        <w:rPr>
          <w:rFonts w:ascii="Arial" w:hAnsi="Arial" w:cs="Arial"/>
          <w:sz w:val="20"/>
          <w:szCs w:val="20"/>
        </w:rPr>
        <w:t xml:space="preserve">, </w:t>
      </w:r>
      <w:hyperlink r:id="rId2374" w:history="1">
        <w:proofErr w:type="spellStart"/>
        <w:r w:rsidR="00894BCD" w:rsidRPr="009E2DD4">
          <w:rPr>
            <w:rFonts w:ascii="Arial" w:hAnsi="Arial" w:cs="Arial"/>
            <w:sz w:val="20"/>
            <w:szCs w:val="20"/>
          </w:rPr>
          <w:t>Loh</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375"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376"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377" w:history="1">
        <w:proofErr w:type="spellStart"/>
        <w:r w:rsidR="00894BCD" w:rsidRPr="009E2DD4">
          <w:rPr>
            <w:rFonts w:ascii="Arial" w:hAnsi="Arial" w:cs="Arial"/>
            <w:sz w:val="20"/>
            <w:szCs w:val="20"/>
          </w:rPr>
          <w:t>Karaman</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378" w:history="1">
        <w:proofErr w:type="spellStart"/>
        <w:r w:rsidR="00894BCD" w:rsidRPr="009E2DD4">
          <w:rPr>
            <w:rFonts w:ascii="Arial" w:hAnsi="Arial" w:cs="Arial"/>
            <w:sz w:val="20"/>
            <w:szCs w:val="20"/>
          </w:rPr>
          <w:t>Lepe</w:t>
        </w:r>
        <w:proofErr w:type="spellEnd"/>
        <w:r w:rsidR="00894BCD" w:rsidRPr="009E2DD4">
          <w:rPr>
            <w:rFonts w:ascii="Arial" w:hAnsi="Arial" w:cs="Arial"/>
            <w:sz w:val="20"/>
            <w:szCs w:val="20"/>
          </w:rPr>
          <w:t xml:space="preserve"> MP</w:t>
        </w:r>
      </w:hyperlink>
      <w:r w:rsidR="00894BCD" w:rsidRPr="009E2DD4">
        <w:rPr>
          <w:rFonts w:ascii="Arial" w:hAnsi="Arial" w:cs="Arial"/>
          <w:sz w:val="20"/>
          <w:szCs w:val="20"/>
        </w:rPr>
        <w:t xml:space="preserve">, </w:t>
      </w:r>
      <w:hyperlink r:id="rId2379"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380"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381" w:history="1">
        <w:proofErr w:type="spellStart"/>
        <w:r w:rsidR="00894BCD" w:rsidRPr="009E2DD4">
          <w:rPr>
            <w:rFonts w:ascii="Arial" w:hAnsi="Arial" w:cs="Arial"/>
            <w:sz w:val="20"/>
            <w:szCs w:val="20"/>
          </w:rPr>
          <w:t>Snieder</w:t>
        </w:r>
        <w:proofErr w:type="spellEnd"/>
        <w:r w:rsidR="00894BCD" w:rsidRPr="009E2DD4">
          <w:rPr>
            <w:rFonts w:ascii="Arial" w:hAnsi="Arial" w:cs="Arial"/>
            <w:sz w:val="20"/>
            <w:szCs w:val="20"/>
          </w:rPr>
          <w:t xml:space="preserve"> H</w:t>
        </w:r>
      </w:hyperlink>
      <w:r w:rsidR="00894BCD" w:rsidRPr="009E2DD4">
        <w:rPr>
          <w:rFonts w:ascii="Arial" w:hAnsi="Arial" w:cs="Arial"/>
          <w:sz w:val="20"/>
          <w:szCs w:val="20"/>
        </w:rPr>
        <w:t xml:space="preserve">, </w:t>
      </w:r>
      <w:hyperlink r:id="rId2382"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383"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384"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385"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386"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387" w:history="1">
        <w:proofErr w:type="spellStart"/>
        <w:r w:rsidR="00894BCD" w:rsidRPr="009E2DD4">
          <w:rPr>
            <w:rFonts w:ascii="Arial" w:hAnsi="Arial" w:cs="Arial"/>
            <w:sz w:val="20"/>
            <w:szCs w:val="20"/>
          </w:rPr>
          <w:t>Alver</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388"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389" w:history="1">
        <w:proofErr w:type="spellStart"/>
        <w:r w:rsidR="00894BCD" w:rsidRPr="009E2DD4">
          <w:rPr>
            <w:rFonts w:ascii="Arial" w:hAnsi="Arial" w:cs="Arial"/>
            <w:sz w:val="20"/>
            <w:szCs w:val="20"/>
          </w:rPr>
          <w:t>Farrall</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390"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391"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392" w:history="1">
        <w:proofErr w:type="spellStart"/>
        <w:r w:rsidR="00894BCD" w:rsidRPr="009E2DD4">
          <w:rPr>
            <w:rFonts w:ascii="Arial" w:hAnsi="Arial" w:cs="Arial"/>
            <w:sz w:val="20"/>
            <w:szCs w:val="20"/>
          </w:rPr>
          <w:t>Mägi</w:t>
        </w:r>
        <w:proofErr w:type="spellEnd"/>
        <w:r w:rsidR="00894BCD" w:rsidRPr="009E2DD4">
          <w:rPr>
            <w:rFonts w:ascii="Arial" w:hAnsi="Arial" w:cs="Arial"/>
            <w:sz w:val="20"/>
            <w:szCs w:val="20"/>
          </w:rPr>
          <w:t xml:space="preserve"> R</w:t>
        </w:r>
      </w:hyperlink>
      <w:r w:rsidR="00894BCD" w:rsidRPr="009E2DD4">
        <w:rPr>
          <w:rFonts w:ascii="Arial" w:hAnsi="Arial" w:cs="Arial"/>
          <w:sz w:val="20"/>
          <w:szCs w:val="20"/>
        </w:rPr>
        <w:t xml:space="preserve">, </w:t>
      </w:r>
      <w:hyperlink r:id="rId2393"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394"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395"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396" w:history="1">
        <w:proofErr w:type="spellStart"/>
        <w:r w:rsidR="00894BCD" w:rsidRPr="009E2DD4">
          <w:rPr>
            <w:rFonts w:ascii="Arial" w:hAnsi="Arial" w:cs="Arial"/>
            <w:sz w:val="20"/>
            <w:szCs w:val="20"/>
          </w:rPr>
          <w:t>Metspalu</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397"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398"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399"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400"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401"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402"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403" w:history="1">
        <w:r w:rsidR="00894BCD" w:rsidRPr="009E2DD4">
          <w:rPr>
            <w:rFonts w:ascii="Arial" w:hAnsi="Arial" w:cs="Arial"/>
            <w:sz w:val="20"/>
            <w:szCs w:val="20"/>
          </w:rPr>
          <w:t xml:space="preserve">van der </w:t>
        </w:r>
        <w:proofErr w:type="spellStart"/>
        <w:r w:rsidR="00894BCD" w:rsidRPr="009E2DD4">
          <w:rPr>
            <w:rFonts w:ascii="Arial" w:hAnsi="Arial" w:cs="Arial"/>
            <w:sz w:val="20"/>
            <w:szCs w:val="20"/>
          </w:rPr>
          <w:t>Harst</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404" w:history="1">
        <w:proofErr w:type="spellStart"/>
        <w:r w:rsidR="00894BCD" w:rsidRPr="009E2DD4">
          <w:rPr>
            <w:rFonts w:ascii="Arial" w:hAnsi="Arial" w:cs="Arial"/>
            <w:sz w:val="20"/>
            <w:szCs w:val="20"/>
          </w:rPr>
          <w:t>Saleheen</w:t>
        </w:r>
        <w:proofErr w:type="spellEnd"/>
        <w:r w:rsidR="00894BCD" w:rsidRPr="009E2DD4">
          <w:rPr>
            <w:rFonts w:ascii="Arial" w:hAnsi="Arial" w:cs="Arial"/>
            <w:sz w:val="20"/>
            <w:szCs w:val="20"/>
          </w:rPr>
          <w:t xml:space="preserve"> D</w:t>
        </w:r>
      </w:hyperlink>
      <w:r w:rsidR="00894BCD" w:rsidRPr="009E2DD4">
        <w:rPr>
          <w:rFonts w:ascii="Arial" w:hAnsi="Arial" w:cs="Arial"/>
          <w:sz w:val="20"/>
          <w:szCs w:val="20"/>
        </w:rPr>
        <w:t xml:space="preserve">, </w:t>
      </w:r>
      <w:hyperlink r:id="rId2405"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406"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407" w:history="1">
        <w:proofErr w:type="spellStart"/>
        <w:r w:rsidR="00894BCD" w:rsidRPr="009E2DD4">
          <w:rPr>
            <w:rFonts w:ascii="Arial" w:hAnsi="Arial" w:cs="Arial"/>
            <w:sz w:val="20"/>
            <w:szCs w:val="20"/>
          </w:rPr>
          <w:t>Chasman</w:t>
        </w:r>
        <w:proofErr w:type="spellEnd"/>
        <w:r w:rsidR="00894BCD" w:rsidRPr="009E2DD4">
          <w:rPr>
            <w:rFonts w:ascii="Arial" w:hAnsi="Arial" w:cs="Arial"/>
            <w:sz w:val="20"/>
            <w:szCs w:val="20"/>
          </w:rPr>
          <w:t xml:space="preserve"> DI</w:t>
        </w:r>
      </w:hyperlink>
      <w:r w:rsidR="00894BCD" w:rsidRPr="009E2DD4">
        <w:rPr>
          <w:rFonts w:ascii="Arial" w:hAnsi="Arial" w:cs="Arial"/>
          <w:sz w:val="20"/>
          <w:szCs w:val="20"/>
        </w:rPr>
        <w:t xml:space="preserve">, </w:t>
      </w:r>
      <w:hyperlink r:id="rId2408" w:history="1">
        <w:proofErr w:type="spellStart"/>
        <w:r w:rsidR="00894BCD" w:rsidRPr="009E2DD4">
          <w:rPr>
            <w:rFonts w:ascii="Arial" w:hAnsi="Arial" w:cs="Arial"/>
            <w:sz w:val="20"/>
            <w:szCs w:val="20"/>
          </w:rPr>
          <w:t>Chakravarti</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409" w:history="1">
        <w:r w:rsidR="00894BCD" w:rsidRPr="009E2DD4">
          <w:rPr>
            <w:rFonts w:ascii="Arial" w:hAnsi="Arial" w:cs="Arial"/>
            <w:sz w:val="20"/>
            <w:szCs w:val="20"/>
          </w:rPr>
          <w:t>Newton-</w:t>
        </w:r>
        <w:proofErr w:type="spellStart"/>
        <w:r w:rsidR="00894BCD" w:rsidRPr="009E2DD4">
          <w:rPr>
            <w:rFonts w:ascii="Arial" w:hAnsi="Arial" w:cs="Arial"/>
            <w:sz w:val="20"/>
            <w:szCs w:val="20"/>
          </w:rPr>
          <w:t>Cheh</w:t>
        </w:r>
        <w:proofErr w:type="spellEnd"/>
        <w:r w:rsidR="00894BCD" w:rsidRPr="009E2DD4">
          <w:rPr>
            <w:rFonts w:ascii="Arial" w:hAnsi="Arial" w:cs="Arial"/>
            <w:sz w:val="20"/>
            <w:szCs w:val="20"/>
          </w:rPr>
          <w:t xml:space="preserve"> C</w:t>
        </w:r>
      </w:hyperlink>
      <w:r w:rsidR="00894BCD" w:rsidRPr="009E2DD4">
        <w:rPr>
          <w:rFonts w:ascii="Arial" w:hAnsi="Arial" w:cs="Arial"/>
          <w:sz w:val="20"/>
          <w:szCs w:val="20"/>
        </w:rPr>
        <w:t xml:space="preserve">, </w:t>
      </w:r>
      <w:hyperlink r:id="rId2410"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411"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412" w:history="1">
        <w:proofErr w:type="spellStart"/>
        <w:r w:rsidR="00894BCD" w:rsidRPr="009E2DD4">
          <w:rPr>
            <w:rFonts w:ascii="Arial" w:hAnsi="Arial" w:cs="Arial"/>
            <w:sz w:val="20"/>
            <w:szCs w:val="20"/>
          </w:rPr>
          <w:t>Kooner</w:t>
        </w:r>
        <w:proofErr w:type="spellEnd"/>
        <w:r w:rsidR="00894BCD" w:rsidRPr="009E2DD4">
          <w:rPr>
            <w:rFonts w:ascii="Arial" w:hAnsi="Arial" w:cs="Arial"/>
            <w:sz w:val="20"/>
            <w:szCs w:val="20"/>
          </w:rPr>
          <w:t xml:space="preserve"> JS</w:t>
        </w:r>
      </w:hyperlink>
      <w:r w:rsidR="00894BCD" w:rsidRPr="009E2DD4">
        <w:rPr>
          <w:rFonts w:ascii="Arial" w:hAnsi="Arial" w:cs="Arial"/>
          <w:sz w:val="20"/>
          <w:szCs w:val="20"/>
        </w:rPr>
        <w:t xml:space="preserve">, </w:t>
      </w:r>
      <w:hyperlink r:id="rId2413" w:history="1">
        <w:proofErr w:type="spellStart"/>
        <w:r w:rsidR="00894BCD" w:rsidRPr="009E2DD4">
          <w:rPr>
            <w:rFonts w:ascii="Arial" w:hAnsi="Arial" w:cs="Arial"/>
            <w:sz w:val="20"/>
            <w:szCs w:val="20"/>
          </w:rPr>
          <w:t>Keavney</w:t>
        </w:r>
        <w:proofErr w:type="spellEnd"/>
        <w:r w:rsidR="00894BCD" w:rsidRPr="009E2DD4">
          <w:rPr>
            <w:rFonts w:ascii="Arial" w:hAnsi="Arial" w:cs="Arial"/>
            <w:sz w:val="20"/>
            <w:szCs w:val="20"/>
          </w:rPr>
          <w:t xml:space="preserve"> B</w:t>
        </w:r>
      </w:hyperlink>
      <w:r w:rsidR="00894BCD" w:rsidRPr="009E2DD4">
        <w:rPr>
          <w:rFonts w:ascii="Arial" w:hAnsi="Arial" w:cs="Arial"/>
          <w:sz w:val="20"/>
          <w:szCs w:val="20"/>
        </w:rPr>
        <w:t xml:space="preserve">, </w:t>
      </w:r>
      <w:hyperlink r:id="rId2414"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415" w:history="1">
        <w:proofErr w:type="spellStart"/>
        <w:r w:rsidR="00894BCD" w:rsidRPr="009E2DD4">
          <w:rPr>
            <w:rFonts w:ascii="Arial" w:hAnsi="Arial" w:cs="Arial"/>
            <w:sz w:val="20"/>
            <w:szCs w:val="20"/>
          </w:rPr>
          <w:t>Samani</w:t>
        </w:r>
        <w:proofErr w:type="spellEnd"/>
        <w:r w:rsidR="00894BCD" w:rsidRPr="009E2DD4">
          <w:rPr>
            <w:rFonts w:ascii="Arial" w:hAnsi="Arial" w:cs="Arial"/>
            <w:sz w:val="20"/>
            <w:szCs w:val="20"/>
          </w:rPr>
          <w:t xml:space="preserve"> NJ</w:t>
        </w:r>
      </w:hyperlink>
      <w:r w:rsidR="00894BCD" w:rsidRPr="009E2DD4">
        <w:rPr>
          <w:rFonts w:ascii="Arial" w:hAnsi="Arial" w:cs="Arial"/>
          <w:sz w:val="20"/>
          <w:szCs w:val="20"/>
        </w:rPr>
        <w:t xml:space="preserve">, </w:t>
      </w:r>
      <w:hyperlink r:id="rId2416"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417"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418"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419"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420"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421"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422"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423"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424"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425"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426" w:history="1">
        <w:proofErr w:type="spellStart"/>
        <w:r w:rsidR="00894BCD" w:rsidRPr="009E2DD4">
          <w:rPr>
            <w:rFonts w:ascii="Arial" w:hAnsi="Arial" w:cs="Arial"/>
            <w:sz w:val="20"/>
            <w:szCs w:val="20"/>
          </w:rPr>
          <w:t>ExomeBP</w:t>
        </w:r>
        <w:proofErr w:type="spellEnd"/>
        <w:r w:rsidR="00894BCD" w:rsidRPr="009E2DD4">
          <w:rPr>
            <w:rFonts w:ascii="Arial" w:hAnsi="Arial" w:cs="Arial"/>
            <w:sz w:val="20"/>
            <w:szCs w:val="20"/>
          </w:rPr>
          <w:t xml:space="preserve"> Consortium</w:t>
        </w:r>
      </w:hyperlink>
      <w:r w:rsidR="00894BCD" w:rsidRPr="009E2DD4">
        <w:rPr>
          <w:rFonts w:ascii="Arial" w:hAnsi="Arial" w:cs="Arial"/>
          <w:sz w:val="20"/>
          <w:szCs w:val="20"/>
        </w:rPr>
        <w:t xml:space="preserve">, </w:t>
      </w:r>
      <w:hyperlink r:id="rId2427"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428"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429"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430" w:history="1">
        <w:r w:rsidR="00894BCD" w:rsidRPr="009E2DD4">
          <w:rPr>
            <w:rFonts w:ascii="Arial" w:hAnsi="Arial" w:cs="Arial"/>
            <w:sz w:val="20"/>
            <w:szCs w:val="20"/>
          </w:rPr>
          <w:t>International Genomics of Blood Pressure (</w:t>
        </w:r>
        <w:proofErr w:type="spellStart"/>
        <w:r w:rsidR="00894BCD" w:rsidRPr="009E2DD4">
          <w:rPr>
            <w:rFonts w:ascii="Arial" w:hAnsi="Arial" w:cs="Arial"/>
            <w:sz w:val="20"/>
            <w:szCs w:val="20"/>
          </w:rPr>
          <w:t>iGEN</w:t>
        </w:r>
        <w:proofErr w:type="spellEnd"/>
        <w:r w:rsidR="00894BCD" w:rsidRPr="009E2DD4">
          <w:rPr>
            <w:rFonts w:ascii="Arial" w:hAnsi="Arial" w:cs="Arial"/>
            <w:sz w:val="20"/>
            <w:szCs w:val="20"/>
          </w:rPr>
          <w:t>-BP) Consortium</w:t>
        </w:r>
      </w:hyperlink>
      <w:r w:rsidR="00894BCD" w:rsidRPr="009E2DD4">
        <w:rPr>
          <w:rFonts w:ascii="Arial" w:hAnsi="Arial" w:cs="Arial"/>
          <w:sz w:val="20"/>
          <w:szCs w:val="20"/>
        </w:rPr>
        <w:t xml:space="preserve">, </w:t>
      </w:r>
      <w:hyperlink r:id="rId2431" w:history="1">
        <w:r w:rsidR="00894BCD" w:rsidRPr="009E2DD4">
          <w:rPr>
            <w:rFonts w:ascii="Arial" w:hAnsi="Arial" w:cs="Arial"/>
            <w:sz w:val="20"/>
            <w:szCs w:val="20"/>
          </w:rPr>
          <w:t xml:space="preserve">UK Biobank </w:t>
        </w:r>
        <w:proofErr w:type="spellStart"/>
        <w:r w:rsidR="00894BCD" w:rsidRPr="009E2DD4">
          <w:rPr>
            <w:rFonts w:ascii="Arial" w:hAnsi="Arial" w:cs="Arial"/>
            <w:sz w:val="20"/>
            <w:szCs w:val="20"/>
          </w:rPr>
          <w:t>CardioMetabolic</w:t>
        </w:r>
        <w:proofErr w:type="spellEnd"/>
        <w:r w:rsidR="00894BCD" w:rsidRPr="009E2DD4">
          <w:rPr>
            <w:rFonts w:ascii="Arial" w:hAnsi="Arial" w:cs="Arial"/>
            <w:sz w:val="20"/>
            <w:szCs w:val="20"/>
          </w:rPr>
          <w:t xml:space="preserve">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432"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433" w:history="1">
        <w:r w:rsidR="0031458E" w:rsidRPr="0031458E">
          <w:rPr>
            <w:rFonts w:ascii="Arial" w:hAnsi="Arial" w:cs="Arial"/>
            <w:sz w:val="20"/>
            <w:szCs w:val="20"/>
          </w:rPr>
          <w:t>PMC5972004</w:t>
        </w:r>
      </w:hyperlink>
      <w:r w:rsidR="0031458E">
        <w:rPr>
          <w:rFonts w:ascii="Arial" w:hAnsi="Arial" w:cs="Arial"/>
          <w:sz w:val="20"/>
          <w:szCs w:val="20"/>
        </w:rPr>
        <w:t>.</w:t>
      </w:r>
    </w:p>
    <w:p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w:t>
      </w:r>
      <w:proofErr w:type="spellStart"/>
      <w:r w:rsidRPr="004C1CA2">
        <w:rPr>
          <w:rFonts w:ascii="Arial" w:hAnsi="Arial" w:cs="Arial"/>
          <w:sz w:val="20"/>
          <w:szCs w:val="20"/>
        </w:rPr>
        <w:t>Lunetta</w:t>
      </w:r>
      <w:proofErr w:type="spellEnd"/>
      <w:r w:rsidRPr="004C1CA2">
        <w:rPr>
          <w:rFonts w:ascii="Arial" w:hAnsi="Arial" w:cs="Arial"/>
          <w:sz w:val="20"/>
          <w:szCs w:val="20"/>
        </w:rPr>
        <w:t xml:space="preserve"> KL,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Smith AV, </w:t>
      </w:r>
      <w:proofErr w:type="spellStart"/>
      <w:r w:rsidRPr="004C1CA2">
        <w:rPr>
          <w:rFonts w:ascii="Arial" w:hAnsi="Arial" w:cs="Arial"/>
          <w:sz w:val="20"/>
          <w:szCs w:val="20"/>
        </w:rPr>
        <w:t>Thériault</w:t>
      </w:r>
      <w:proofErr w:type="spellEnd"/>
      <w:r w:rsidRPr="004C1CA2">
        <w:rPr>
          <w:rFonts w:ascii="Arial" w:hAnsi="Arial" w:cs="Arial"/>
          <w:sz w:val="20"/>
          <w:szCs w:val="20"/>
        </w:rPr>
        <w:t xml:space="preserve"> S,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Barnard J, Bis JC, </w:t>
      </w:r>
      <w:proofErr w:type="spellStart"/>
      <w:r w:rsidRPr="004C1CA2">
        <w:rPr>
          <w:rFonts w:ascii="Arial" w:hAnsi="Arial" w:cs="Arial"/>
          <w:sz w:val="20"/>
          <w:szCs w:val="20"/>
        </w:rPr>
        <w:t>Lyytikäinen</w:t>
      </w:r>
      <w:proofErr w:type="spellEnd"/>
      <w:r w:rsidRPr="004C1CA2">
        <w:rPr>
          <w:rFonts w:ascii="Arial" w:hAnsi="Arial" w:cs="Arial"/>
          <w:sz w:val="20"/>
          <w:szCs w:val="20"/>
        </w:rPr>
        <w:t xml:space="preserve"> LP, Kleber ME, Martinsson A, Lin HJ, </w:t>
      </w:r>
      <w:proofErr w:type="spellStart"/>
      <w:r w:rsidRPr="004C1CA2">
        <w:rPr>
          <w:rFonts w:ascii="Arial" w:hAnsi="Arial" w:cs="Arial"/>
          <w:sz w:val="20"/>
          <w:szCs w:val="20"/>
        </w:rPr>
        <w:t>Rienstra</w:t>
      </w:r>
      <w:proofErr w:type="spellEnd"/>
      <w:r w:rsidRPr="004C1CA2">
        <w:rPr>
          <w:rFonts w:ascii="Arial" w:hAnsi="Arial" w:cs="Arial"/>
          <w:sz w:val="20"/>
          <w:szCs w:val="20"/>
        </w:rPr>
        <w:t xml:space="preserve"> 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Sinner MF,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Harris TB, Soliman EZ, Alonso A, </w:t>
      </w:r>
      <w:proofErr w:type="spellStart"/>
      <w:r w:rsidRPr="004C1CA2">
        <w:rPr>
          <w:rFonts w:ascii="Arial" w:hAnsi="Arial" w:cs="Arial"/>
          <w:sz w:val="20"/>
          <w:szCs w:val="20"/>
        </w:rPr>
        <w:t>Paré</w:t>
      </w:r>
      <w:proofErr w:type="spellEnd"/>
      <w:r w:rsidRPr="004C1CA2">
        <w:rPr>
          <w:rFonts w:ascii="Arial" w:hAnsi="Arial" w:cs="Arial"/>
          <w:sz w:val="20"/>
          <w:szCs w:val="20"/>
        </w:rPr>
        <w:t xml:space="preserve">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Nikus</w:t>
      </w:r>
      <w:proofErr w:type="spellEnd"/>
      <w:r w:rsidRPr="004C1CA2">
        <w:rPr>
          <w:rFonts w:ascii="Arial" w:hAnsi="Arial" w:cs="Arial"/>
          <w:sz w:val="20"/>
          <w:szCs w:val="20"/>
        </w:rPr>
        <w:t xml:space="preserve"> K, Delgado GE, Melander O, </w:t>
      </w:r>
      <w:proofErr w:type="spellStart"/>
      <w:r w:rsidRPr="004C1CA2">
        <w:rPr>
          <w:rFonts w:ascii="Arial" w:hAnsi="Arial" w:cs="Arial"/>
          <w:sz w:val="20"/>
          <w:szCs w:val="20"/>
        </w:rPr>
        <w:t>Engström</w:t>
      </w:r>
      <w:proofErr w:type="spellEnd"/>
      <w:r w:rsidRPr="004C1CA2">
        <w:rPr>
          <w:rFonts w:ascii="Arial" w:hAnsi="Arial" w:cs="Arial"/>
          <w:sz w:val="20"/>
          <w:szCs w:val="20"/>
        </w:rPr>
        <w:t xml:space="preserve"> G, Yao J, Guo X, </w:t>
      </w: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Ellinor PT, </w:t>
      </w:r>
      <w:proofErr w:type="spellStart"/>
      <w:r w:rsidRPr="004C1CA2">
        <w:rPr>
          <w:rFonts w:ascii="Arial" w:hAnsi="Arial" w:cs="Arial"/>
          <w:sz w:val="20"/>
          <w:szCs w:val="20"/>
        </w:rPr>
        <w:t>Geelhoed</w:t>
      </w:r>
      <w:proofErr w:type="spellEnd"/>
      <w:r w:rsidRPr="004C1CA2">
        <w:rPr>
          <w:rFonts w:ascii="Arial" w:hAnsi="Arial" w:cs="Arial"/>
          <w:sz w:val="20"/>
          <w:szCs w:val="20"/>
        </w:rPr>
        <w:t xml:space="preserve"> B, Verweij N, Macfarlane P, Ford I,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Franco OH,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Rose LM,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Arking DE, </w:t>
      </w:r>
      <w:proofErr w:type="spellStart"/>
      <w:r w:rsidRPr="004C1CA2">
        <w:rPr>
          <w:rFonts w:ascii="Arial" w:hAnsi="Arial" w:cs="Arial"/>
          <w:sz w:val="20"/>
          <w:szCs w:val="20"/>
        </w:rPr>
        <w:t>Conen</w:t>
      </w:r>
      <w:proofErr w:type="spellEnd"/>
      <w:r w:rsidRPr="004C1CA2">
        <w:rPr>
          <w:rFonts w:ascii="Arial" w:hAnsi="Arial" w:cs="Arial"/>
          <w:sz w:val="20"/>
          <w:szCs w:val="20"/>
        </w:rPr>
        <w:t xml:space="preserve"> D,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Chung MK, Heckbert SR, Benjamin EJ,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Smith JG, Rotter JI,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Stricker BH, Felix SB, Albert CM, Lubitz SA. </w:t>
      </w:r>
      <w:hyperlink r:id="rId2434"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 xml:space="preserve">ibrillation: The </w:t>
        </w:r>
        <w:proofErr w:type="spellStart"/>
        <w:r w:rsidRPr="009B087B">
          <w:rPr>
            <w:rFonts w:ascii="Arial" w:hAnsi="Arial" w:cs="Arial"/>
            <w:b/>
            <w:i/>
            <w:sz w:val="20"/>
            <w:szCs w:val="20"/>
          </w:rPr>
          <w:t>AFGen</w:t>
        </w:r>
        <w:proofErr w:type="spellEnd"/>
        <w:r w:rsidRPr="009B087B">
          <w:rPr>
            <w:rFonts w:ascii="Arial" w:hAnsi="Arial" w:cs="Arial"/>
            <w:b/>
            <w:i/>
            <w:sz w:val="20"/>
            <w:szCs w:val="20"/>
          </w:rPr>
          <w:t xml:space="preserve">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435" w:history="1">
        <w:r w:rsidRPr="009B087B">
          <w:rPr>
            <w:rFonts w:ascii="Arial" w:eastAsia="Times New Roman" w:hAnsi="Arial" w:cs="Arial"/>
            <w:sz w:val="20"/>
            <w:szCs w:val="20"/>
          </w:rPr>
          <w:t>PMC5595875</w:t>
        </w:r>
      </w:hyperlink>
      <w:r>
        <w:rPr>
          <w:rFonts w:ascii="Arial" w:eastAsia="Times New Roman" w:hAnsi="Arial" w:cs="Arial"/>
          <w:sz w:val="20"/>
          <w:szCs w:val="20"/>
        </w:rPr>
        <w:t>.</w:t>
      </w:r>
    </w:p>
    <w:p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w:t>
      </w:r>
      <w:proofErr w:type="spellStart"/>
      <w:r w:rsidRPr="004C1CA2">
        <w:rPr>
          <w:rFonts w:ascii="Arial" w:hAnsi="Arial" w:cs="Arial"/>
          <w:sz w:val="20"/>
          <w:szCs w:val="20"/>
        </w:rPr>
        <w:t>Hivert</w:t>
      </w:r>
      <w:proofErr w:type="spellEnd"/>
      <w:r w:rsidRPr="004C1CA2">
        <w:rPr>
          <w:rFonts w:ascii="Arial" w:hAnsi="Arial" w:cs="Arial"/>
          <w:sz w:val="20"/>
          <w:szCs w:val="20"/>
        </w:rPr>
        <w:t xml:space="preserve"> MF, Strawbridge RJ, </w:t>
      </w:r>
      <w:proofErr w:type="spellStart"/>
      <w:r w:rsidRPr="004C1CA2">
        <w:rPr>
          <w:rFonts w:ascii="Arial" w:hAnsi="Arial" w:cs="Arial"/>
          <w:sz w:val="20"/>
          <w:szCs w:val="20"/>
        </w:rPr>
        <w:t>Podmore</w:t>
      </w:r>
      <w:proofErr w:type="spellEnd"/>
      <w:r w:rsidRPr="004C1CA2">
        <w:rPr>
          <w:rFonts w:ascii="Arial" w:hAnsi="Arial" w:cs="Arial"/>
          <w:sz w:val="20"/>
          <w:szCs w:val="20"/>
        </w:rPr>
        <w:t xml:space="preserve"> C, Li M, Yao J, Sim X, Hong J, Chu AY, Zhang W, Wang X, Chen P, </w:t>
      </w:r>
      <w:proofErr w:type="spellStart"/>
      <w:r w:rsidRPr="004C1CA2">
        <w:rPr>
          <w:rFonts w:ascii="Arial" w:hAnsi="Arial" w:cs="Arial"/>
          <w:sz w:val="20"/>
          <w:szCs w:val="20"/>
        </w:rPr>
        <w:t>Maruthur</w:t>
      </w:r>
      <w:proofErr w:type="spellEnd"/>
      <w:r w:rsidRPr="004C1CA2">
        <w:rPr>
          <w:rFonts w:ascii="Arial" w:hAnsi="Arial" w:cs="Arial"/>
          <w:sz w:val="20"/>
          <w:szCs w:val="20"/>
        </w:rPr>
        <w:t xml:space="preserve"> NM, </w:t>
      </w:r>
      <w:proofErr w:type="spellStart"/>
      <w:r w:rsidRPr="004C1CA2">
        <w:rPr>
          <w:rFonts w:ascii="Arial" w:hAnsi="Arial" w:cs="Arial"/>
          <w:sz w:val="20"/>
          <w:szCs w:val="20"/>
        </w:rPr>
        <w:t>Porneala</w:t>
      </w:r>
      <w:proofErr w:type="spellEnd"/>
      <w:r w:rsidRPr="004C1CA2">
        <w:rPr>
          <w:rFonts w:ascii="Arial" w:hAnsi="Arial" w:cs="Arial"/>
          <w:sz w:val="20"/>
          <w:szCs w:val="20"/>
        </w:rPr>
        <w:t xml:space="preserve"> BC, Sharp SJ, Jia Y, </w:t>
      </w:r>
      <w:proofErr w:type="spellStart"/>
      <w:r w:rsidRPr="004C1CA2">
        <w:rPr>
          <w:rFonts w:ascii="Arial" w:hAnsi="Arial" w:cs="Arial"/>
          <w:sz w:val="20"/>
          <w:szCs w:val="20"/>
        </w:rPr>
        <w:t>Kabagambe</w:t>
      </w:r>
      <w:proofErr w:type="spellEnd"/>
      <w:r w:rsidRPr="004C1CA2">
        <w:rPr>
          <w:rFonts w:ascii="Arial" w:hAnsi="Arial" w:cs="Arial"/>
          <w:sz w:val="20"/>
          <w:szCs w:val="20"/>
        </w:rPr>
        <w:t xml:space="preserve"> EK, Chang LC, Chen WM, Elks CE, Evans DS, Fan Q,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Hu Y, Jackson AU,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Kim YJ, Kleber ME,  </w:t>
      </w:r>
      <w:proofErr w:type="spellStart"/>
      <w:r w:rsidRPr="004C1CA2">
        <w:rPr>
          <w:rFonts w:ascii="Arial" w:hAnsi="Arial" w:cs="Arial"/>
          <w:sz w:val="20"/>
          <w:szCs w:val="20"/>
        </w:rPr>
        <w:t>Ladenvall</w:t>
      </w:r>
      <w:proofErr w:type="spellEnd"/>
      <w:r w:rsidRPr="004C1CA2">
        <w:rPr>
          <w:rFonts w:ascii="Arial" w:hAnsi="Arial" w:cs="Arial"/>
          <w:sz w:val="20"/>
          <w:szCs w:val="20"/>
        </w:rPr>
        <w:t xml:space="preserve"> C, </w:t>
      </w:r>
      <w:proofErr w:type="spellStart"/>
      <w:r w:rsidRPr="004C1CA2">
        <w:rPr>
          <w:rFonts w:ascii="Arial" w:hAnsi="Arial" w:cs="Arial"/>
          <w:sz w:val="20"/>
          <w:szCs w:val="20"/>
        </w:rPr>
        <w:t>Lecoeur</w:t>
      </w:r>
      <w:proofErr w:type="spellEnd"/>
      <w:r w:rsidRPr="004C1CA2">
        <w:rPr>
          <w:rFonts w:ascii="Arial" w:hAnsi="Arial" w:cs="Arial"/>
          <w:sz w:val="20"/>
          <w:szCs w:val="20"/>
        </w:rPr>
        <w:t xml:space="preserve"> C, Lim SH, Lu Y, Mahajan A, </w:t>
      </w:r>
      <w:proofErr w:type="spellStart"/>
      <w:r w:rsidRPr="004C1CA2">
        <w:rPr>
          <w:rFonts w:ascii="Arial" w:hAnsi="Arial" w:cs="Arial"/>
          <w:sz w:val="20"/>
          <w:szCs w:val="20"/>
        </w:rPr>
        <w:t>Marzi</w:t>
      </w:r>
      <w:proofErr w:type="spellEnd"/>
      <w:r w:rsidRPr="004C1CA2">
        <w:rPr>
          <w:rFonts w:ascii="Arial" w:hAnsi="Arial" w:cs="Arial"/>
          <w:sz w:val="20"/>
          <w:szCs w:val="20"/>
        </w:rPr>
        <w:t xml:space="preserve"> C,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Navarro P, Nolte IM, Rose LM, </w:t>
      </w:r>
      <w:proofErr w:type="spellStart"/>
      <w:r w:rsidRPr="004C1CA2">
        <w:rPr>
          <w:rFonts w:ascii="Arial" w:hAnsi="Arial" w:cs="Arial"/>
          <w:sz w:val="20"/>
          <w:szCs w:val="20"/>
        </w:rPr>
        <w:t>Rybin</w:t>
      </w:r>
      <w:proofErr w:type="spellEnd"/>
      <w:r w:rsidRPr="004C1CA2">
        <w:rPr>
          <w:rFonts w:ascii="Arial" w:hAnsi="Arial" w:cs="Arial"/>
          <w:sz w:val="20"/>
          <w:szCs w:val="20"/>
        </w:rPr>
        <w:t xml:space="preserve"> DV,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Shi Y, </w:t>
      </w:r>
      <w:proofErr w:type="spellStart"/>
      <w:r w:rsidRPr="004C1CA2">
        <w:rPr>
          <w:rFonts w:ascii="Arial" w:hAnsi="Arial" w:cs="Arial"/>
          <w:sz w:val="20"/>
          <w:szCs w:val="20"/>
        </w:rPr>
        <w:t>Stram</w:t>
      </w:r>
      <w:proofErr w:type="spellEnd"/>
      <w:r w:rsidRPr="004C1CA2">
        <w:rPr>
          <w:rFonts w:ascii="Arial" w:hAnsi="Arial" w:cs="Arial"/>
          <w:sz w:val="20"/>
          <w:szCs w:val="20"/>
        </w:rPr>
        <w:t xml:space="preserve"> DO, Takeuchi F, Tan SP, van der Most PJ, Van Vliet-</w:t>
      </w:r>
      <w:proofErr w:type="spellStart"/>
      <w:r w:rsidRPr="004C1CA2">
        <w:rPr>
          <w:rFonts w:ascii="Arial" w:hAnsi="Arial" w:cs="Arial"/>
          <w:sz w:val="20"/>
          <w:szCs w:val="20"/>
        </w:rPr>
        <w:t>Ostaptchouk</w:t>
      </w:r>
      <w:proofErr w:type="spellEnd"/>
      <w:r w:rsidRPr="004C1CA2">
        <w:rPr>
          <w:rFonts w:ascii="Arial" w:hAnsi="Arial" w:cs="Arial"/>
          <w:sz w:val="20"/>
          <w:szCs w:val="20"/>
        </w:rPr>
        <w:t xml:space="preserve"> JV, Wong A, </w:t>
      </w:r>
      <w:proofErr w:type="spellStart"/>
      <w:r w:rsidRPr="004C1CA2">
        <w:rPr>
          <w:rFonts w:ascii="Arial" w:hAnsi="Arial" w:cs="Arial"/>
          <w:sz w:val="20"/>
          <w:szCs w:val="20"/>
        </w:rPr>
        <w:t>Yengo</w:t>
      </w:r>
      <w:proofErr w:type="spellEnd"/>
      <w:r w:rsidRPr="004C1CA2">
        <w:rPr>
          <w:rFonts w:ascii="Arial" w:hAnsi="Arial" w:cs="Arial"/>
          <w:sz w:val="20"/>
          <w:szCs w:val="20"/>
        </w:rPr>
        <w:t xml:space="preserve"> L, Zhao W, </w:t>
      </w:r>
      <w:r w:rsidRPr="004C1CA2">
        <w:rPr>
          <w:rFonts w:ascii="Arial" w:hAnsi="Arial" w:cs="Arial"/>
          <w:sz w:val="20"/>
          <w:szCs w:val="20"/>
        </w:rPr>
        <w:lastRenderedPageBreak/>
        <w:t xml:space="preserve">Goel A, Martinez </w:t>
      </w:r>
      <w:proofErr w:type="spellStart"/>
      <w:r w:rsidRPr="004C1CA2">
        <w:rPr>
          <w:rFonts w:ascii="Arial" w:hAnsi="Arial" w:cs="Arial"/>
          <w:sz w:val="20"/>
          <w:szCs w:val="20"/>
        </w:rPr>
        <w:t>Larrad</w:t>
      </w:r>
      <w:proofErr w:type="spellEnd"/>
      <w:r w:rsidRPr="004C1CA2">
        <w:rPr>
          <w:rFonts w:ascii="Arial" w:hAnsi="Arial" w:cs="Arial"/>
          <w:sz w:val="20"/>
          <w:szCs w:val="20"/>
        </w:rPr>
        <w:t xml:space="preserve"> MT, Radke D, </w:t>
      </w:r>
      <w:proofErr w:type="spellStart"/>
      <w:r w:rsidRPr="004C1CA2">
        <w:rPr>
          <w:rFonts w:ascii="Arial" w:hAnsi="Arial" w:cs="Arial"/>
          <w:sz w:val="20"/>
          <w:szCs w:val="20"/>
        </w:rPr>
        <w:t>Salo</w:t>
      </w:r>
      <w:proofErr w:type="spellEnd"/>
      <w:r w:rsidRPr="004C1CA2">
        <w:rPr>
          <w:rFonts w:ascii="Arial" w:hAnsi="Arial" w:cs="Arial"/>
          <w:sz w:val="20"/>
          <w:szCs w:val="20"/>
        </w:rPr>
        <w:t xml:space="preserve"> P, Tanaka T, van </w:t>
      </w:r>
      <w:proofErr w:type="spellStart"/>
      <w:r w:rsidRPr="004C1CA2">
        <w:rPr>
          <w:rFonts w:ascii="Arial" w:hAnsi="Arial" w:cs="Arial"/>
          <w:sz w:val="20"/>
          <w:szCs w:val="20"/>
        </w:rPr>
        <w:t>Iperen</w:t>
      </w:r>
      <w:proofErr w:type="spellEnd"/>
      <w:r w:rsidRPr="004C1CA2">
        <w:rPr>
          <w:rFonts w:ascii="Arial" w:hAnsi="Arial" w:cs="Arial"/>
          <w:sz w:val="20"/>
          <w:szCs w:val="20"/>
        </w:rPr>
        <w:t xml:space="preserve"> EPA,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Afaq</w:t>
      </w:r>
      <w:proofErr w:type="spellEnd"/>
      <w:r w:rsidRPr="004C1CA2">
        <w:rPr>
          <w:rFonts w:ascii="Arial" w:hAnsi="Arial" w:cs="Arial"/>
          <w:sz w:val="20"/>
          <w:szCs w:val="20"/>
        </w:rPr>
        <w:t xml:space="preserve"> S, Alizadeh BZ,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w:t>
      </w:r>
      <w:proofErr w:type="spellStart"/>
      <w:r w:rsidRPr="004C1CA2">
        <w:rPr>
          <w:rFonts w:ascii="Arial" w:hAnsi="Arial" w:cs="Arial"/>
          <w:sz w:val="20"/>
          <w:szCs w:val="20"/>
        </w:rPr>
        <w:t>Bonnefond</w:t>
      </w:r>
      <w:proofErr w:type="spellEnd"/>
      <w:r w:rsidRPr="004C1CA2">
        <w:rPr>
          <w:rFonts w:ascii="Arial" w:hAnsi="Arial" w:cs="Arial"/>
          <w:sz w:val="20"/>
          <w:szCs w:val="20"/>
        </w:rPr>
        <w:t xml:space="preserve"> A, </w:t>
      </w:r>
      <w:proofErr w:type="spellStart"/>
      <w:r w:rsidRPr="004C1CA2">
        <w:rPr>
          <w:rFonts w:ascii="Arial" w:hAnsi="Arial" w:cs="Arial"/>
          <w:sz w:val="20"/>
          <w:szCs w:val="20"/>
        </w:rPr>
        <w:t>Böttcher</w:t>
      </w:r>
      <w:proofErr w:type="spellEnd"/>
      <w:r w:rsidRPr="004C1CA2">
        <w:rPr>
          <w:rFonts w:ascii="Arial" w:hAnsi="Arial" w:cs="Arial"/>
          <w:sz w:val="20"/>
          <w:szCs w:val="20"/>
        </w:rPr>
        <w:t xml:space="preserve"> Y,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Campbell H, Carlson OD, Chen CH, Cho YS, Garvey WT,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Hamsten</w:t>
      </w:r>
      <w:proofErr w:type="spellEnd"/>
      <w:r w:rsidRPr="004C1CA2">
        <w:rPr>
          <w:rFonts w:ascii="Arial" w:hAnsi="Arial" w:cs="Arial"/>
          <w:sz w:val="20"/>
          <w:szCs w:val="20"/>
        </w:rPr>
        <w:t xml:space="preserve"> A, Hartman CA, Herder C, </w:t>
      </w:r>
      <w:proofErr w:type="spellStart"/>
      <w:r w:rsidRPr="004C1CA2">
        <w:rPr>
          <w:rFonts w:ascii="Arial" w:hAnsi="Arial" w:cs="Arial"/>
          <w:sz w:val="20"/>
          <w:szCs w:val="20"/>
        </w:rPr>
        <w:t>Hsiung</w:t>
      </w:r>
      <w:proofErr w:type="spellEnd"/>
      <w:r w:rsidRPr="004C1CA2">
        <w:rPr>
          <w:rFonts w:ascii="Arial" w:hAnsi="Arial" w:cs="Arial"/>
          <w:sz w:val="20"/>
          <w:szCs w:val="20"/>
        </w:rPr>
        <w:t xml:space="preserve"> CA, Huang J, </w:t>
      </w:r>
      <w:proofErr w:type="spellStart"/>
      <w:r w:rsidRPr="004C1CA2">
        <w:rPr>
          <w:rFonts w:ascii="Arial" w:hAnsi="Arial" w:cs="Arial"/>
          <w:sz w:val="20"/>
          <w:szCs w:val="20"/>
        </w:rPr>
        <w:t>Igase</w:t>
      </w:r>
      <w:proofErr w:type="spellEnd"/>
      <w:r w:rsidRPr="004C1CA2">
        <w:rPr>
          <w:rFonts w:ascii="Arial" w:hAnsi="Arial" w:cs="Arial"/>
          <w:sz w:val="20"/>
          <w:szCs w:val="20"/>
        </w:rPr>
        <w:t xml:space="preserve"> M, </w:t>
      </w:r>
      <w:proofErr w:type="spellStart"/>
      <w:r w:rsidRPr="004C1CA2">
        <w:rPr>
          <w:rFonts w:ascii="Arial" w:hAnsi="Arial" w:cs="Arial"/>
          <w:sz w:val="20"/>
          <w:szCs w:val="20"/>
        </w:rPr>
        <w:t>Isono</w:t>
      </w:r>
      <w:proofErr w:type="spellEnd"/>
      <w:r w:rsidRPr="004C1CA2">
        <w:rPr>
          <w:rFonts w:ascii="Arial" w:hAnsi="Arial" w:cs="Arial"/>
          <w:sz w:val="20"/>
          <w:szCs w:val="20"/>
        </w:rPr>
        <w:t xml:space="preserve"> M, Katsuya T, Khor CC, </w:t>
      </w:r>
      <w:proofErr w:type="spellStart"/>
      <w:r w:rsidRPr="004C1CA2">
        <w:rPr>
          <w:rFonts w:ascii="Arial" w:hAnsi="Arial" w:cs="Arial"/>
          <w:sz w:val="20"/>
          <w:szCs w:val="20"/>
        </w:rPr>
        <w:t>Kiess</w:t>
      </w:r>
      <w:proofErr w:type="spellEnd"/>
      <w:r w:rsidRPr="004C1CA2">
        <w:rPr>
          <w:rFonts w:ascii="Arial" w:hAnsi="Arial" w:cs="Arial"/>
          <w:sz w:val="20"/>
          <w:szCs w:val="20"/>
        </w:rPr>
        <w:t xml:space="preserve"> W, </w:t>
      </w:r>
      <w:proofErr w:type="spellStart"/>
      <w:r w:rsidRPr="004C1CA2">
        <w:rPr>
          <w:rFonts w:ascii="Arial" w:hAnsi="Arial" w:cs="Arial"/>
          <w:sz w:val="20"/>
          <w:szCs w:val="20"/>
        </w:rPr>
        <w:t>Kohara</w:t>
      </w:r>
      <w:proofErr w:type="spellEnd"/>
      <w:r w:rsidRPr="004C1CA2">
        <w:rPr>
          <w:rFonts w:ascii="Arial" w:hAnsi="Arial" w:cs="Arial"/>
          <w:sz w:val="20"/>
          <w:szCs w:val="20"/>
        </w:rPr>
        <w:t xml:space="preserve"> K, Kovacs P, Lee J, Lee WJ, </w:t>
      </w:r>
      <w:proofErr w:type="spellStart"/>
      <w:r w:rsidRPr="004C1CA2">
        <w:rPr>
          <w:rFonts w:ascii="Arial" w:hAnsi="Arial" w:cs="Arial"/>
          <w:sz w:val="20"/>
          <w:szCs w:val="20"/>
        </w:rPr>
        <w:t>Lehne</w:t>
      </w:r>
      <w:proofErr w:type="spellEnd"/>
      <w:r w:rsidRPr="004C1CA2">
        <w:rPr>
          <w:rFonts w:ascii="Arial" w:hAnsi="Arial" w:cs="Arial"/>
          <w:sz w:val="20"/>
          <w:szCs w:val="20"/>
        </w:rPr>
        <w:t xml:space="preserve"> B, Li H, Liu J, </w:t>
      </w:r>
      <w:proofErr w:type="spellStart"/>
      <w:r w:rsidRPr="004C1CA2">
        <w:rPr>
          <w:rFonts w:ascii="Arial" w:hAnsi="Arial" w:cs="Arial"/>
          <w:sz w:val="20"/>
          <w:szCs w:val="20"/>
        </w:rPr>
        <w:t>Lobbens</w:t>
      </w:r>
      <w:proofErr w:type="spellEnd"/>
      <w:r w:rsidRPr="004C1CA2">
        <w:rPr>
          <w:rFonts w:ascii="Arial" w:hAnsi="Arial" w:cs="Arial"/>
          <w:sz w:val="20"/>
          <w:szCs w:val="20"/>
        </w:rPr>
        <w:t xml:space="preserve"> S, Luan J, </w:t>
      </w:r>
      <w:proofErr w:type="spellStart"/>
      <w:r w:rsidRPr="004C1CA2">
        <w:rPr>
          <w:rFonts w:ascii="Arial" w:hAnsi="Arial" w:cs="Arial"/>
          <w:sz w:val="20"/>
          <w:szCs w:val="20"/>
        </w:rPr>
        <w:t>Lyssenko</w:t>
      </w:r>
      <w:proofErr w:type="spellEnd"/>
      <w:r w:rsidRPr="004C1CA2">
        <w:rPr>
          <w:rFonts w:ascii="Arial" w:hAnsi="Arial" w:cs="Arial"/>
          <w:sz w:val="20"/>
          <w:szCs w:val="20"/>
        </w:rPr>
        <w:t xml:space="preserve"> V,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Miki T, </w:t>
      </w:r>
      <w:proofErr w:type="spellStart"/>
      <w:r w:rsidRPr="004C1CA2">
        <w:rPr>
          <w:rFonts w:ascii="Arial" w:hAnsi="Arial" w:cs="Arial"/>
          <w:sz w:val="20"/>
          <w:szCs w:val="20"/>
        </w:rPr>
        <w:t>Miljkovic</w:t>
      </w:r>
      <w:proofErr w:type="spellEnd"/>
      <w:r w:rsidRPr="004C1CA2">
        <w:rPr>
          <w:rFonts w:ascii="Arial" w:hAnsi="Arial" w:cs="Arial"/>
          <w:sz w:val="20"/>
          <w:szCs w:val="20"/>
        </w:rPr>
        <w:t xml:space="preserve"> I, Moon S,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 G,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w:t>
      </w:r>
      <w:proofErr w:type="spellStart"/>
      <w:r w:rsidRPr="004C1CA2">
        <w:rPr>
          <w:rFonts w:ascii="Arial" w:hAnsi="Arial" w:cs="Arial"/>
          <w:sz w:val="20"/>
          <w:szCs w:val="20"/>
        </w:rPr>
        <w:t>Nagaraja</w:t>
      </w:r>
      <w:proofErr w:type="spellEnd"/>
      <w:r w:rsidRPr="004C1CA2">
        <w:rPr>
          <w:rFonts w:ascii="Arial" w:hAnsi="Arial" w:cs="Arial"/>
          <w:sz w:val="20"/>
          <w:szCs w:val="20"/>
        </w:rPr>
        <w:t xml:space="preserve"> R, </w:t>
      </w:r>
      <w:proofErr w:type="spellStart"/>
      <w:r w:rsidRPr="004C1CA2">
        <w:rPr>
          <w:rFonts w:ascii="Arial" w:hAnsi="Arial" w:cs="Arial"/>
          <w:sz w:val="20"/>
          <w:szCs w:val="20"/>
        </w:rPr>
        <w:t>Nauck</w:t>
      </w:r>
      <w:proofErr w:type="spellEnd"/>
      <w:r w:rsidRPr="004C1CA2">
        <w:rPr>
          <w:rFonts w:ascii="Arial" w:hAnsi="Arial" w:cs="Arial"/>
          <w:sz w:val="20"/>
          <w:szCs w:val="20"/>
        </w:rPr>
        <w:t xml:space="preserve"> M, Pankow JS,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w:t>
      </w:r>
      <w:proofErr w:type="spellStart"/>
      <w:r w:rsidRPr="004C1CA2">
        <w:rPr>
          <w:rFonts w:ascii="Arial" w:hAnsi="Arial" w:cs="Arial"/>
          <w:sz w:val="20"/>
          <w:szCs w:val="20"/>
        </w:rPr>
        <w:t>Prokopenko</w:t>
      </w:r>
      <w:proofErr w:type="spellEnd"/>
      <w:r w:rsidRPr="004C1CA2">
        <w:rPr>
          <w:rFonts w:ascii="Arial" w:hAnsi="Arial" w:cs="Arial"/>
          <w:sz w:val="20"/>
          <w:szCs w:val="20"/>
        </w:rPr>
        <w:t xml:space="preserve"> I, Ramos PS, Rasmussen-Torvik L, </w:t>
      </w:r>
      <w:proofErr w:type="spellStart"/>
      <w:r w:rsidRPr="004C1CA2">
        <w:rPr>
          <w:rFonts w:ascii="Arial" w:hAnsi="Arial" w:cs="Arial"/>
          <w:sz w:val="20"/>
          <w:szCs w:val="20"/>
        </w:rPr>
        <w:t>Rathmann</w:t>
      </w:r>
      <w:proofErr w:type="spellEnd"/>
      <w:r w:rsidRPr="004C1CA2">
        <w:rPr>
          <w:rFonts w:ascii="Arial" w:hAnsi="Arial" w:cs="Arial"/>
          <w:sz w:val="20"/>
          <w:szCs w:val="20"/>
        </w:rPr>
        <w:t xml:space="preserve"> W, Rich SS,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M, Roussel R,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Scott RA, Scott WR, </w:t>
      </w:r>
      <w:proofErr w:type="spellStart"/>
      <w:r w:rsidRPr="004C1CA2">
        <w:rPr>
          <w:rFonts w:ascii="Arial" w:hAnsi="Arial" w:cs="Arial"/>
          <w:sz w:val="20"/>
          <w:szCs w:val="20"/>
        </w:rPr>
        <w:t>Sennblad</w:t>
      </w:r>
      <w:proofErr w:type="spellEnd"/>
      <w:r w:rsidRPr="004C1CA2">
        <w:rPr>
          <w:rFonts w:ascii="Arial" w:hAnsi="Arial" w:cs="Arial"/>
          <w:sz w:val="20"/>
          <w:szCs w:val="20"/>
        </w:rPr>
        <w:t xml:space="preserve"> B, Siscovick DS, Strauch K, Sun L, </w:t>
      </w:r>
      <w:proofErr w:type="spellStart"/>
      <w:r w:rsidRPr="004C1CA2">
        <w:rPr>
          <w:rFonts w:ascii="Arial" w:hAnsi="Arial" w:cs="Arial"/>
          <w:sz w:val="20"/>
          <w:szCs w:val="20"/>
        </w:rPr>
        <w:t>Swertz</w:t>
      </w:r>
      <w:proofErr w:type="spellEnd"/>
      <w:r w:rsidRPr="004C1CA2">
        <w:rPr>
          <w:rFonts w:ascii="Arial" w:hAnsi="Arial" w:cs="Arial"/>
          <w:sz w:val="20"/>
          <w:szCs w:val="20"/>
        </w:rPr>
        <w:t xml:space="preserve"> M, Tajuddin SM, Taylor KD, Teo YY, </w:t>
      </w:r>
      <w:proofErr w:type="spellStart"/>
      <w:r w:rsidRPr="004C1CA2">
        <w:rPr>
          <w:rFonts w:ascii="Arial" w:hAnsi="Arial" w:cs="Arial"/>
          <w:sz w:val="20"/>
          <w:szCs w:val="20"/>
        </w:rPr>
        <w:t>Tham</w:t>
      </w:r>
      <w:proofErr w:type="spellEnd"/>
      <w:r w:rsidRPr="004C1CA2">
        <w:rPr>
          <w:rFonts w:ascii="Arial" w:hAnsi="Arial" w:cs="Arial"/>
          <w:sz w:val="20"/>
          <w:szCs w:val="20"/>
        </w:rPr>
        <w:t xml:space="preserve"> YC, </w:t>
      </w:r>
      <w:proofErr w:type="spellStart"/>
      <w:r w:rsidRPr="004C1CA2">
        <w:rPr>
          <w:rFonts w:ascii="Arial" w:hAnsi="Arial" w:cs="Arial"/>
          <w:sz w:val="20"/>
          <w:szCs w:val="20"/>
        </w:rPr>
        <w:t>Tönjes</w:t>
      </w:r>
      <w:proofErr w:type="spellEnd"/>
      <w:r w:rsidRPr="004C1CA2">
        <w:rPr>
          <w:rFonts w:ascii="Arial" w:hAnsi="Arial" w:cs="Arial"/>
          <w:sz w:val="20"/>
          <w:szCs w:val="20"/>
        </w:rPr>
        <w:t xml:space="preserve"> A, Wareham NJ, Willemsen G, </w:t>
      </w:r>
      <w:proofErr w:type="spellStart"/>
      <w:r w:rsidRPr="004C1CA2">
        <w:rPr>
          <w:rFonts w:ascii="Arial" w:hAnsi="Arial" w:cs="Arial"/>
          <w:sz w:val="20"/>
          <w:szCs w:val="20"/>
        </w:rPr>
        <w:t>Wilsgaard</w:t>
      </w:r>
      <w:proofErr w:type="spellEnd"/>
      <w:r w:rsidRPr="004C1CA2">
        <w:rPr>
          <w:rFonts w:ascii="Arial" w:hAnsi="Arial" w:cs="Arial"/>
          <w:sz w:val="20"/>
          <w:szCs w:val="20"/>
        </w:rPr>
        <w:t xml:space="preserve"> T,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AD; EPIC-CVD Consortium;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Lifelines Cohort Study, Egan J,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w:t>
      </w:r>
      <w:proofErr w:type="spellStart"/>
      <w:r w:rsidRPr="004C1CA2">
        <w:rPr>
          <w:rFonts w:ascii="Arial" w:hAnsi="Arial" w:cs="Arial"/>
          <w:sz w:val="20"/>
          <w:szCs w:val="20"/>
        </w:rPr>
        <w:t>Hovingh</w:t>
      </w:r>
      <w:proofErr w:type="spellEnd"/>
      <w:r w:rsidRPr="004C1CA2">
        <w:rPr>
          <w:rFonts w:ascii="Arial" w:hAnsi="Arial" w:cs="Arial"/>
          <w:sz w:val="20"/>
          <w:szCs w:val="20"/>
        </w:rPr>
        <w:t xml:space="preserve"> GK,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w:t>
      </w:r>
      <w:proofErr w:type="spellStart"/>
      <w:r w:rsidRPr="004C1CA2">
        <w:rPr>
          <w:rFonts w:ascii="Arial" w:hAnsi="Arial" w:cs="Arial"/>
          <w:sz w:val="20"/>
          <w:szCs w:val="20"/>
        </w:rPr>
        <w:t>Kivimaki</w:t>
      </w:r>
      <w:proofErr w:type="spellEnd"/>
      <w:r w:rsidRPr="004C1CA2">
        <w:rPr>
          <w:rFonts w:ascii="Arial" w:hAnsi="Arial" w:cs="Arial"/>
          <w:sz w:val="20"/>
          <w:szCs w:val="20"/>
        </w:rPr>
        <w:t xml:space="preserve"> M, Kumari M, </w:t>
      </w:r>
      <w:proofErr w:type="spellStart"/>
      <w:r w:rsidRPr="004C1CA2">
        <w:rPr>
          <w:rFonts w:ascii="Arial" w:hAnsi="Arial" w:cs="Arial"/>
          <w:sz w:val="20"/>
          <w:szCs w:val="20"/>
        </w:rPr>
        <w:t>Njølstad</w:t>
      </w:r>
      <w:proofErr w:type="spellEnd"/>
      <w:r w:rsidRPr="004C1CA2">
        <w:rPr>
          <w:rFonts w:ascii="Arial" w:hAnsi="Arial" w:cs="Arial"/>
          <w:sz w:val="20"/>
          <w:szCs w:val="20"/>
        </w:rPr>
        <w:t xml:space="preserve"> I, Palmer CNA, Serrano Ríos M, </w:t>
      </w:r>
      <w:proofErr w:type="spellStart"/>
      <w:r w:rsidRPr="004C1CA2">
        <w:rPr>
          <w:rFonts w:ascii="Arial" w:hAnsi="Arial" w:cs="Arial"/>
          <w:sz w:val="20"/>
          <w:szCs w:val="20"/>
        </w:rPr>
        <w:t>Stumvoll</w:t>
      </w:r>
      <w:proofErr w:type="spellEnd"/>
      <w:r w:rsidRPr="004C1CA2">
        <w:rPr>
          <w:rFonts w:ascii="Arial" w:hAnsi="Arial" w:cs="Arial"/>
          <w:sz w:val="20"/>
          <w:szCs w:val="20"/>
        </w:rPr>
        <w:t xml:space="preserve"> M, Watkins H, Aung T, </w:t>
      </w:r>
      <w:proofErr w:type="spellStart"/>
      <w:r w:rsidRPr="004C1CA2">
        <w:rPr>
          <w:rFonts w:ascii="Arial" w:hAnsi="Arial" w:cs="Arial"/>
          <w:sz w:val="20"/>
          <w:szCs w:val="20"/>
        </w:rPr>
        <w:t>Blüher</w:t>
      </w:r>
      <w:proofErr w:type="spellEnd"/>
      <w:r w:rsidRPr="004C1CA2">
        <w:rPr>
          <w:rFonts w:ascii="Arial" w:hAnsi="Arial" w:cs="Arial"/>
          <w:sz w:val="20"/>
          <w:szCs w:val="20"/>
        </w:rPr>
        <w:t xml:space="preserve"> M,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Bornstein SR,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YI, Chen YT, Cheng CY,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de </w:t>
      </w:r>
      <w:proofErr w:type="spellStart"/>
      <w:r w:rsidRPr="004C1CA2">
        <w:rPr>
          <w:rFonts w:ascii="Arial" w:hAnsi="Arial" w:cs="Arial"/>
          <w:sz w:val="20"/>
          <w:szCs w:val="20"/>
        </w:rPr>
        <w:t>Geus</w:t>
      </w:r>
      <w:proofErr w:type="spellEnd"/>
      <w:r w:rsidRPr="004C1CA2">
        <w:rPr>
          <w:rFonts w:ascii="Arial" w:hAnsi="Arial" w:cs="Arial"/>
          <w:sz w:val="20"/>
          <w:szCs w:val="20"/>
        </w:rPr>
        <w:t xml:space="preserve"> EJC,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Evans MK,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Friedlander Y, </w:t>
      </w:r>
      <w:proofErr w:type="spellStart"/>
      <w:r w:rsidRPr="004C1CA2">
        <w:rPr>
          <w:rFonts w:ascii="Arial" w:hAnsi="Arial" w:cs="Arial"/>
          <w:sz w:val="20"/>
          <w:szCs w:val="20"/>
        </w:rPr>
        <w:t>Froguel</w:t>
      </w:r>
      <w:proofErr w:type="spellEnd"/>
      <w:r w:rsidRPr="004C1CA2">
        <w:rPr>
          <w:rFonts w:ascii="Arial" w:hAnsi="Arial" w:cs="Arial"/>
          <w:sz w:val="20"/>
          <w:szCs w:val="20"/>
        </w:rPr>
        <w:t xml:space="preserve"> P,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Gross MD, Harris TB, Hayward C, Heng CK,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Kato N, Kim BJ, Koh WP,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Körner</w:t>
      </w:r>
      <w:proofErr w:type="spellEnd"/>
      <w:r w:rsidRPr="004C1CA2">
        <w:rPr>
          <w:rFonts w:ascii="Arial" w:hAnsi="Arial" w:cs="Arial"/>
          <w:sz w:val="20"/>
          <w:szCs w:val="20"/>
        </w:rPr>
        <w:t xml:space="preserve"> A,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Lin X, Liu Y, Loos RJF, Magnusson PKE,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McCarthy MI, </w:t>
      </w:r>
      <w:proofErr w:type="spellStart"/>
      <w:r w:rsidRPr="004C1CA2">
        <w:rPr>
          <w:rFonts w:ascii="Arial" w:hAnsi="Arial" w:cs="Arial"/>
          <w:sz w:val="20"/>
          <w:szCs w:val="20"/>
        </w:rPr>
        <w:t>Oldehinkel</w:t>
      </w:r>
      <w:proofErr w:type="spellEnd"/>
      <w:r w:rsidRPr="004C1CA2">
        <w:rPr>
          <w:rFonts w:ascii="Arial" w:hAnsi="Arial" w:cs="Arial"/>
          <w:sz w:val="20"/>
          <w:szCs w:val="20"/>
        </w:rPr>
        <w:t xml:space="preserve"> AJ, Ong KK, Pedersen NL, Pereira MA, Peters A,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Sabanayagam  C, Sale M,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Saltevo</w:t>
      </w:r>
      <w:proofErr w:type="spellEnd"/>
      <w:r w:rsidRPr="004C1CA2">
        <w:rPr>
          <w:rFonts w:ascii="Arial" w:hAnsi="Arial" w:cs="Arial"/>
          <w:sz w:val="20"/>
          <w:szCs w:val="20"/>
        </w:rPr>
        <w:t xml:space="preserve"> J, Schwarz PE,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WHH, </w:t>
      </w:r>
      <w:proofErr w:type="spellStart"/>
      <w:r w:rsidRPr="004C1CA2">
        <w:rPr>
          <w:rFonts w:ascii="Arial" w:hAnsi="Arial" w:cs="Arial"/>
          <w:sz w:val="20"/>
          <w:szCs w:val="20"/>
        </w:rPr>
        <w:t>Snieder</w:t>
      </w:r>
      <w:proofErr w:type="spellEnd"/>
      <w:r w:rsidRPr="004C1CA2">
        <w:rPr>
          <w:rFonts w:ascii="Arial" w:hAnsi="Arial" w:cs="Arial"/>
          <w:sz w:val="20"/>
          <w:szCs w:val="20"/>
        </w:rPr>
        <w:t xml:space="preserve"> H, Spector TD, </w:t>
      </w:r>
      <w:proofErr w:type="spellStart"/>
      <w:r w:rsidRPr="004C1CA2">
        <w:rPr>
          <w:rFonts w:ascii="Arial" w:hAnsi="Arial" w:cs="Arial"/>
          <w:sz w:val="20"/>
          <w:szCs w:val="20"/>
        </w:rPr>
        <w:t>Tabara</w:t>
      </w:r>
      <w:proofErr w:type="spellEnd"/>
      <w:r w:rsidRPr="004C1CA2">
        <w:rPr>
          <w:rFonts w:ascii="Arial" w:hAnsi="Arial" w:cs="Arial"/>
          <w:sz w:val="20"/>
          <w:szCs w:val="20"/>
        </w:rPr>
        <w:t xml:space="preserve"> Y,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van Dam RM, Wilson JG, Wilson JF, </w:t>
      </w:r>
      <w:proofErr w:type="spellStart"/>
      <w:r w:rsidRPr="004C1CA2">
        <w:rPr>
          <w:rFonts w:ascii="Arial" w:hAnsi="Arial" w:cs="Arial"/>
          <w:sz w:val="20"/>
          <w:szCs w:val="20"/>
        </w:rPr>
        <w:t>Wolffenbuttel</w:t>
      </w:r>
      <w:proofErr w:type="spellEnd"/>
      <w:r w:rsidRPr="004C1CA2">
        <w:rPr>
          <w:rFonts w:ascii="Arial" w:hAnsi="Arial" w:cs="Arial"/>
          <w:sz w:val="20"/>
          <w:szCs w:val="20"/>
        </w:rPr>
        <w:t xml:space="preserve"> BHR, Wong TY, Wu JY, Yuan JM,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Guo X, Roberts DJ, </w:t>
      </w:r>
      <w:proofErr w:type="spellStart"/>
      <w:r w:rsidRPr="004C1CA2">
        <w:rPr>
          <w:rFonts w:ascii="Arial" w:hAnsi="Arial" w:cs="Arial"/>
          <w:sz w:val="20"/>
          <w:szCs w:val="20"/>
        </w:rPr>
        <w:t>Florez</w:t>
      </w:r>
      <w:proofErr w:type="spellEnd"/>
      <w:r w:rsidRPr="004C1CA2">
        <w:rPr>
          <w:rFonts w:ascii="Arial" w:hAnsi="Arial" w:cs="Arial"/>
          <w:sz w:val="20"/>
          <w:szCs w:val="20"/>
        </w:rPr>
        <w:t xml:space="preserve"> JC, </w:t>
      </w:r>
      <w:proofErr w:type="spellStart"/>
      <w:r w:rsidRPr="004C1CA2">
        <w:rPr>
          <w:rFonts w:ascii="Arial" w:hAnsi="Arial" w:cs="Arial"/>
          <w:sz w:val="20"/>
          <w:szCs w:val="20"/>
        </w:rPr>
        <w:t>Sladek</w:t>
      </w:r>
      <w:proofErr w:type="spellEnd"/>
      <w:r w:rsidRPr="004C1CA2">
        <w:rPr>
          <w:rFonts w:ascii="Arial" w:hAnsi="Arial" w:cs="Arial"/>
          <w:sz w:val="20"/>
          <w:szCs w:val="20"/>
        </w:rPr>
        <w:t xml:space="preserve"> R, Dupuis J, Morris AP, Tai ES, Selvin E, Rotter JI,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proofErr w:type="spellStart"/>
      <w:r>
        <w:rPr>
          <w:rFonts w:ascii="Arial" w:hAnsi="Arial" w:cs="Arial"/>
          <w:sz w:val="20"/>
          <w:szCs w:val="20"/>
        </w:rPr>
        <w:t>PLoS</w:t>
      </w:r>
      <w:proofErr w:type="spellEnd"/>
      <w:r>
        <w:rPr>
          <w:rFonts w:ascii="Arial" w:hAnsi="Arial" w:cs="Arial"/>
          <w:sz w:val="20"/>
          <w:szCs w:val="20"/>
        </w:rPr>
        <w:t xml:space="preserve">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rsidR="00894BCD" w:rsidRDefault="007D50D9" w:rsidP="00722438">
      <w:pPr>
        <w:rPr>
          <w:rFonts w:ascii="Arial" w:hAnsi="Arial" w:cs="Arial"/>
          <w:sz w:val="20"/>
          <w:szCs w:val="20"/>
        </w:rPr>
      </w:pPr>
      <w:hyperlink r:id="rId2436"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437"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438" w:history="1">
        <w:proofErr w:type="spellStart"/>
        <w:r w:rsidR="00894BCD" w:rsidRPr="00BA089E">
          <w:rPr>
            <w:rFonts w:ascii="Arial" w:hAnsi="Arial" w:cs="Arial"/>
            <w:sz w:val="20"/>
            <w:szCs w:val="20"/>
          </w:rPr>
          <w:t>Schillert</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439" w:history="1">
        <w:proofErr w:type="spellStart"/>
        <w:r w:rsidR="00894BCD" w:rsidRPr="00BA089E">
          <w:rPr>
            <w:rFonts w:ascii="Arial" w:hAnsi="Arial" w:cs="Arial"/>
            <w:sz w:val="20"/>
            <w:szCs w:val="20"/>
          </w:rPr>
          <w:t>Teumer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440"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441" w:history="1">
        <w:proofErr w:type="spellStart"/>
        <w:r w:rsidR="00894BCD" w:rsidRPr="00BA089E">
          <w:rPr>
            <w:rFonts w:ascii="Arial" w:hAnsi="Arial" w:cs="Arial"/>
            <w:sz w:val="20"/>
            <w:szCs w:val="20"/>
          </w:rPr>
          <w:t>Leening</w:t>
        </w:r>
        <w:proofErr w:type="spellEnd"/>
        <w:r w:rsidR="00894BCD" w:rsidRPr="00BA089E">
          <w:rPr>
            <w:rFonts w:ascii="Arial" w:hAnsi="Arial" w:cs="Arial"/>
            <w:sz w:val="20"/>
            <w:szCs w:val="20"/>
          </w:rPr>
          <w:t xml:space="preserve"> MJ</w:t>
        </w:r>
      </w:hyperlink>
      <w:r w:rsidR="00894BCD" w:rsidRPr="00BA089E">
        <w:rPr>
          <w:rFonts w:ascii="Arial" w:hAnsi="Arial" w:cs="Arial"/>
          <w:sz w:val="20"/>
          <w:szCs w:val="20"/>
        </w:rPr>
        <w:t xml:space="preserve">, </w:t>
      </w:r>
      <w:hyperlink r:id="rId2442" w:history="1">
        <w:proofErr w:type="spellStart"/>
        <w:r w:rsidR="00894BCD" w:rsidRPr="00BA089E">
          <w:rPr>
            <w:rFonts w:ascii="Arial" w:hAnsi="Arial" w:cs="Arial"/>
            <w:sz w:val="20"/>
            <w:szCs w:val="20"/>
          </w:rPr>
          <w:t>Völker</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443" w:history="1">
        <w:proofErr w:type="spellStart"/>
        <w:r w:rsidR="00894BCD" w:rsidRPr="00BA089E">
          <w:rPr>
            <w:rFonts w:ascii="Arial" w:hAnsi="Arial" w:cs="Arial"/>
            <w:sz w:val="20"/>
            <w:szCs w:val="20"/>
          </w:rPr>
          <w:t>Großmann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444"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445"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446"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447" w:history="1">
        <w:proofErr w:type="spellStart"/>
        <w:r w:rsidR="00894BCD" w:rsidRPr="00BA089E">
          <w:rPr>
            <w:rFonts w:ascii="Arial" w:hAnsi="Arial" w:cs="Arial"/>
            <w:sz w:val="20"/>
            <w:szCs w:val="20"/>
          </w:rPr>
          <w:t>Pramana</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448" w:history="1">
        <w:proofErr w:type="spellStart"/>
        <w:r w:rsidR="00894BCD" w:rsidRPr="00BA089E">
          <w:rPr>
            <w:rFonts w:ascii="Arial" w:hAnsi="Arial" w:cs="Arial"/>
            <w:sz w:val="20"/>
            <w:szCs w:val="20"/>
          </w:rPr>
          <w:t>Lieb</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449"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450"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451"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452"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453" w:history="1">
        <w:proofErr w:type="spellStart"/>
        <w:r w:rsidR="00894BCD" w:rsidRPr="00BA089E">
          <w:rPr>
            <w:rFonts w:ascii="Arial" w:hAnsi="Arial" w:cs="Arial"/>
            <w:sz w:val="20"/>
            <w:szCs w:val="20"/>
          </w:rPr>
          <w:t>Sundström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454"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455"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456" w:history="1">
        <w:proofErr w:type="spellStart"/>
        <w:r w:rsidR="00894BCD" w:rsidRPr="00BA089E">
          <w:rPr>
            <w:rFonts w:ascii="Arial" w:hAnsi="Arial" w:cs="Arial"/>
            <w:sz w:val="20"/>
            <w:szCs w:val="20"/>
          </w:rPr>
          <w:t>Lyytikäinen</w:t>
        </w:r>
        <w:proofErr w:type="spellEnd"/>
        <w:r w:rsidR="00894BCD" w:rsidRPr="00BA089E">
          <w:rPr>
            <w:rFonts w:ascii="Arial" w:hAnsi="Arial" w:cs="Arial"/>
            <w:sz w:val="20"/>
            <w:szCs w:val="20"/>
          </w:rPr>
          <w:t xml:space="preserve"> LP</w:t>
        </w:r>
      </w:hyperlink>
      <w:r w:rsidR="00894BCD" w:rsidRPr="00BA089E">
        <w:rPr>
          <w:rFonts w:ascii="Arial" w:hAnsi="Arial" w:cs="Arial"/>
          <w:sz w:val="20"/>
          <w:szCs w:val="20"/>
        </w:rPr>
        <w:t xml:space="preserve">, </w:t>
      </w:r>
      <w:hyperlink r:id="rId2457"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458"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459" w:history="1">
        <w:proofErr w:type="spellStart"/>
        <w:r w:rsidR="00894BCD" w:rsidRPr="00BA089E">
          <w:rPr>
            <w:rFonts w:ascii="Arial" w:hAnsi="Arial" w:cs="Arial"/>
            <w:sz w:val="20"/>
            <w:szCs w:val="20"/>
          </w:rPr>
          <w:t>Monnereau</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460" w:history="1">
        <w:r w:rsidR="00894BCD" w:rsidRPr="00BA089E">
          <w:rPr>
            <w:rFonts w:ascii="Arial" w:hAnsi="Arial" w:cs="Arial"/>
            <w:sz w:val="20"/>
            <w:szCs w:val="20"/>
          </w:rPr>
          <w:t xml:space="preserve">Di </w:t>
        </w:r>
        <w:proofErr w:type="spellStart"/>
        <w:r w:rsidR="00894BCD" w:rsidRPr="00BA089E">
          <w:rPr>
            <w:rFonts w:ascii="Arial" w:hAnsi="Arial" w:cs="Arial"/>
            <w:sz w:val="20"/>
            <w:szCs w:val="20"/>
          </w:rPr>
          <w:t>Tullio</w:t>
        </w:r>
        <w:proofErr w:type="spellEnd"/>
        <w:r w:rsidR="00894BCD" w:rsidRPr="00BA089E">
          <w:rPr>
            <w:rFonts w:ascii="Arial" w:hAnsi="Arial" w:cs="Arial"/>
            <w:sz w:val="20"/>
            <w:szCs w:val="20"/>
          </w:rPr>
          <w:t xml:space="preserve"> MR</w:t>
        </w:r>
      </w:hyperlink>
      <w:r w:rsidR="00894BCD" w:rsidRPr="00BA089E">
        <w:rPr>
          <w:rFonts w:ascii="Arial" w:hAnsi="Arial" w:cs="Arial"/>
          <w:sz w:val="20"/>
          <w:szCs w:val="20"/>
        </w:rPr>
        <w:t xml:space="preserve">, </w:t>
      </w:r>
      <w:hyperlink r:id="rId2461" w:history="1">
        <w:proofErr w:type="spellStart"/>
        <w:r w:rsidR="00894BCD" w:rsidRPr="00BA089E">
          <w:rPr>
            <w:rFonts w:ascii="Arial" w:hAnsi="Arial" w:cs="Arial"/>
            <w:sz w:val="20"/>
            <w:szCs w:val="20"/>
          </w:rPr>
          <w:t>Musani</w:t>
        </w:r>
        <w:proofErr w:type="spellEnd"/>
        <w:r w:rsidR="00894BCD" w:rsidRPr="00BA089E">
          <w:rPr>
            <w:rFonts w:ascii="Arial" w:hAnsi="Arial" w:cs="Arial"/>
            <w:sz w:val="20"/>
            <w:szCs w:val="20"/>
          </w:rPr>
          <w:t xml:space="preserve"> SK</w:t>
        </w:r>
      </w:hyperlink>
      <w:r w:rsidR="00894BCD" w:rsidRPr="00BA089E">
        <w:rPr>
          <w:rFonts w:ascii="Arial" w:hAnsi="Arial" w:cs="Arial"/>
          <w:sz w:val="20"/>
          <w:szCs w:val="20"/>
        </w:rPr>
        <w:t xml:space="preserve">, </w:t>
      </w:r>
      <w:hyperlink r:id="rId2462"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463"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464"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465"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466"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2467"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468"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469"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470" w:history="1">
        <w:proofErr w:type="spellStart"/>
        <w:r w:rsidR="00894BCD" w:rsidRPr="00BA089E">
          <w:rPr>
            <w:rFonts w:ascii="Arial" w:hAnsi="Arial" w:cs="Arial"/>
            <w:sz w:val="20"/>
            <w:szCs w:val="20"/>
          </w:rPr>
          <w:t>Broeckel</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471"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472" w:history="1">
        <w:proofErr w:type="spellStart"/>
        <w:r w:rsidR="00894BCD" w:rsidRPr="00BA089E">
          <w:rPr>
            <w:rFonts w:ascii="Arial" w:hAnsi="Arial" w:cs="Arial"/>
            <w:sz w:val="20"/>
            <w:szCs w:val="20"/>
          </w:rPr>
          <w:t>Deckers</w:t>
        </w:r>
        <w:proofErr w:type="spellEnd"/>
        <w:r w:rsidR="00894BCD" w:rsidRPr="00BA089E">
          <w:rPr>
            <w:rFonts w:ascii="Arial" w:hAnsi="Arial" w:cs="Arial"/>
            <w:sz w:val="20"/>
            <w:szCs w:val="20"/>
          </w:rPr>
          <w:t xml:space="preserve"> JW</w:t>
        </w:r>
      </w:hyperlink>
      <w:r w:rsidR="00894BCD" w:rsidRPr="00BA089E">
        <w:rPr>
          <w:rFonts w:ascii="Arial" w:hAnsi="Arial" w:cs="Arial"/>
          <w:sz w:val="20"/>
          <w:szCs w:val="20"/>
        </w:rPr>
        <w:t xml:space="preserve">, </w:t>
      </w:r>
      <w:hyperlink r:id="rId2473"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474" w:history="1">
        <w:proofErr w:type="spellStart"/>
        <w:r w:rsidR="00894BCD" w:rsidRPr="00BA089E">
          <w:rPr>
            <w:rFonts w:ascii="Arial" w:hAnsi="Arial" w:cs="Arial"/>
            <w:sz w:val="20"/>
            <w:szCs w:val="20"/>
          </w:rPr>
          <w:t>Edelmann</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475" w:history="1">
        <w:proofErr w:type="spellStart"/>
        <w:r w:rsidR="00894BCD" w:rsidRPr="00BA089E">
          <w:rPr>
            <w:rFonts w:ascii="Arial" w:hAnsi="Arial" w:cs="Arial"/>
            <w:sz w:val="20"/>
            <w:szCs w:val="20"/>
          </w:rPr>
          <w:t>Fornage</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76"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477"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478"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479"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480" w:history="1">
        <w:proofErr w:type="spellStart"/>
        <w:r w:rsidR="00894BCD" w:rsidRPr="00BA089E">
          <w:rPr>
            <w:rFonts w:ascii="Arial" w:hAnsi="Arial" w:cs="Arial"/>
            <w:sz w:val="20"/>
            <w:szCs w:val="20"/>
          </w:rPr>
          <w:t>Hofman</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481"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482"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483" w:history="1">
        <w:proofErr w:type="spellStart"/>
        <w:r w:rsidR="00894BCD" w:rsidRPr="00BA089E">
          <w:rPr>
            <w:rFonts w:ascii="Arial" w:hAnsi="Arial" w:cs="Arial"/>
            <w:sz w:val="20"/>
            <w:szCs w:val="20"/>
          </w:rPr>
          <w:t>Kähönen</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84"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485" w:history="1">
        <w:proofErr w:type="spellStart"/>
        <w:r w:rsidR="00894BCD" w:rsidRPr="00BA089E">
          <w:rPr>
            <w:rFonts w:ascii="Arial" w:hAnsi="Arial" w:cs="Arial"/>
            <w:sz w:val="20"/>
            <w:szCs w:val="20"/>
          </w:rPr>
          <w:t>Kruppa</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486"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487" w:history="1">
        <w:proofErr w:type="spellStart"/>
        <w:r w:rsidR="00894BCD" w:rsidRPr="00BA089E">
          <w:rPr>
            <w:rFonts w:ascii="Arial" w:hAnsi="Arial" w:cs="Arial"/>
            <w:sz w:val="20"/>
            <w:szCs w:val="20"/>
          </w:rPr>
          <w:t>Lannfelt</w:t>
        </w:r>
        <w:proofErr w:type="spellEnd"/>
        <w:r w:rsidR="00894BCD" w:rsidRPr="00BA089E">
          <w:rPr>
            <w:rFonts w:ascii="Arial" w:hAnsi="Arial" w:cs="Arial"/>
            <w:sz w:val="20"/>
            <w:szCs w:val="20"/>
          </w:rPr>
          <w:t xml:space="preserve"> L</w:t>
        </w:r>
      </w:hyperlink>
      <w:r w:rsidR="00894BCD" w:rsidRPr="00BA089E">
        <w:rPr>
          <w:rFonts w:ascii="Arial" w:hAnsi="Arial" w:cs="Arial"/>
          <w:sz w:val="20"/>
          <w:szCs w:val="20"/>
        </w:rPr>
        <w:t xml:space="preserve">, </w:t>
      </w:r>
      <w:hyperlink r:id="rId2488"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489" w:history="1">
        <w:proofErr w:type="spellStart"/>
        <w:r w:rsidR="00894BCD" w:rsidRPr="00BA089E">
          <w:rPr>
            <w:rFonts w:ascii="Arial" w:hAnsi="Arial" w:cs="Arial"/>
            <w:sz w:val="20"/>
            <w:szCs w:val="20"/>
          </w:rPr>
          <w:t>Launer</w:t>
        </w:r>
        <w:proofErr w:type="spellEnd"/>
        <w:r w:rsidR="00894BCD" w:rsidRPr="00BA089E">
          <w:rPr>
            <w:rFonts w:ascii="Arial" w:hAnsi="Arial" w:cs="Arial"/>
            <w:sz w:val="20"/>
            <w:szCs w:val="20"/>
          </w:rPr>
          <w:t xml:space="preserve"> LJ</w:t>
        </w:r>
      </w:hyperlink>
      <w:r w:rsidR="00894BCD" w:rsidRPr="00BA089E">
        <w:rPr>
          <w:rFonts w:ascii="Arial" w:hAnsi="Arial" w:cs="Arial"/>
          <w:sz w:val="20"/>
          <w:szCs w:val="20"/>
        </w:rPr>
        <w:t xml:space="preserve">, </w:t>
      </w:r>
      <w:hyperlink r:id="rId2490" w:history="1">
        <w:proofErr w:type="spellStart"/>
        <w:r w:rsidR="00894BCD" w:rsidRPr="00BA089E">
          <w:rPr>
            <w:rFonts w:ascii="Arial" w:hAnsi="Arial" w:cs="Arial"/>
            <w:sz w:val="20"/>
            <w:szCs w:val="20"/>
          </w:rPr>
          <w:t>Leosdottir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91"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492"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493" w:history="1">
        <w:proofErr w:type="spellStart"/>
        <w:r w:rsidR="00894BCD" w:rsidRPr="00BA089E">
          <w:rPr>
            <w:rFonts w:ascii="Arial" w:hAnsi="Arial" w:cs="Arial"/>
            <w:sz w:val="20"/>
            <w:szCs w:val="20"/>
          </w:rPr>
          <w:t>Loley</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494" w:history="1">
        <w:proofErr w:type="spellStart"/>
        <w:r w:rsidR="00894BCD" w:rsidRPr="00BA089E">
          <w:rPr>
            <w:rFonts w:ascii="Arial" w:hAnsi="Arial" w:cs="Arial"/>
            <w:sz w:val="20"/>
            <w:szCs w:val="20"/>
          </w:rPr>
          <w:t>MacRae</w:t>
        </w:r>
        <w:proofErr w:type="spellEnd"/>
        <w:r w:rsidR="00894BCD" w:rsidRPr="00BA089E">
          <w:rPr>
            <w:rFonts w:ascii="Arial" w:hAnsi="Arial" w:cs="Arial"/>
            <w:sz w:val="20"/>
            <w:szCs w:val="20"/>
          </w:rPr>
          <w:t xml:space="preserve"> CA</w:t>
        </w:r>
      </w:hyperlink>
      <w:r w:rsidR="00894BCD" w:rsidRPr="00BA089E">
        <w:rPr>
          <w:rFonts w:ascii="Arial" w:hAnsi="Arial" w:cs="Arial"/>
          <w:sz w:val="20"/>
          <w:szCs w:val="20"/>
        </w:rPr>
        <w:t xml:space="preserve">, </w:t>
      </w:r>
      <w:hyperlink r:id="rId2495" w:history="1">
        <w:proofErr w:type="spellStart"/>
        <w:r w:rsidR="00894BCD" w:rsidRPr="00BA089E">
          <w:rPr>
            <w:rFonts w:ascii="Arial" w:hAnsi="Arial" w:cs="Arial"/>
            <w:sz w:val="20"/>
            <w:szCs w:val="20"/>
          </w:rPr>
          <w:t>Mascalzoni</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496" w:history="1">
        <w:proofErr w:type="spellStart"/>
        <w:r w:rsidR="00894BCD" w:rsidRPr="00BA089E">
          <w:rPr>
            <w:rFonts w:ascii="Arial" w:hAnsi="Arial" w:cs="Arial"/>
            <w:sz w:val="20"/>
            <w:szCs w:val="20"/>
          </w:rPr>
          <w:t>Mayet</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497" w:history="1">
        <w:proofErr w:type="spellStart"/>
        <w:r w:rsidR="00894BCD" w:rsidRPr="00BA089E">
          <w:rPr>
            <w:rFonts w:ascii="Arial" w:hAnsi="Arial" w:cs="Arial"/>
            <w:sz w:val="20"/>
            <w:szCs w:val="20"/>
          </w:rPr>
          <w:t>Medenwald</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498"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499"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500" w:history="1">
        <w:r w:rsidR="00894BCD" w:rsidRPr="00BA089E">
          <w:rPr>
            <w:rFonts w:ascii="Arial" w:hAnsi="Arial" w:cs="Arial"/>
            <w:sz w:val="20"/>
            <w:szCs w:val="20"/>
          </w:rPr>
          <w:t>Müller-</w:t>
        </w:r>
        <w:proofErr w:type="spellStart"/>
        <w:r w:rsidR="00894BCD" w:rsidRPr="00BA089E">
          <w:rPr>
            <w:rFonts w:ascii="Arial" w:hAnsi="Arial" w:cs="Arial"/>
            <w:sz w:val="20"/>
            <w:szCs w:val="20"/>
          </w:rPr>
          <w:t>Nurasyid</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501" w:history="1">
        <w:proofErr w:type="spellStart"/>
        <w:r w:rsidR="00894BCD" w:rsidRPr="00BA089E">
          <w:rPr>
            <w:rFonts w:ascii="Arial" w:hAnsi="Arial" w:cs="Arial"/>
            <w:sz w:val="20"/>
            <w:szCs w:val="20"/>
          </w:rPr>
          <w:t>Nappo</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502"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503" w:history="1">
        <w:proofErr w:type="spellStart"/>
        <w:r w:rsidR="00894BCD" w:rsidRPr="00BA089E">
          <w:rPr>
            <w:rFonts w:ascii="Arial" w:hAnsi="Arial" w:cs="Arial"/>
            <w:sz w:val="20"/>
            <w:szCs w:val="20"/>
          </w:rPr>
          <w:t>Nuding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504" w:history="1">
        <w:proofErr w:type="spellStart"/>
        <w:r w:rsidR="00894BCD" w:rsidRPr="00BA089E">
          <w:rPr>
            <w:rFonts w:ascii="Arial" w:hAnsi="Arial" w:cs="Arial"/>
            <w:sz w:val="20"/>
            <w:szCs w:val="20"/>
          </w:rPr>
          <w:t>Nutile</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505"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506" w:history="1">
        <w:proofErr w:type="spellStart"/>
        <w:r w:rsidR="00894BCD" w:rsidRPr="00BA089E">
          <w:rPr>
            <w:rFonts w:ascii="Arial" w:hAnsi="Arial" w:cs="Arial"/>
            <w:sz w:val="20"/>
            <w:szCs w:val="20"/>
          </w:rPr>
          <w:t>Pfeufer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07" w:history="1">
        <w:proofErr w:type="spellStart"/>
        <w:r w:rsidR="00894BCD" w:rsidRPr="00BA089E">
          <w:rPr>
            <w:rFonts w:ascii="Arial" w:hAnsi="Arial" w:cs="Arial"/>
            <w:sz w:val="20"/>
            <w:szCs w:val="20"/>
          </w:rPr>
          <w:t>Pietzner</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508" w:history="1">
        <w:proofErr w:type="spellStart"/>
        <w:r w:rsidR="00894BCD" w:rsidRPr="00BA089E">
          <w:rPr>
            <w:rFonts w:ascii="Arial" w:hAnsi="Arial" w:cs="Arial"/>
            <w:sz w:val="20"/>
            <w:szCs w:val="20"/>
          </w:rPr>
          <w:t>Pramstaller</w:t>
        </w:r>
        <w:proofErr w:type="spellEnd"/>
        <w:r w:rsidR="00894BCD" w:rsidRPr="00BA089E">
          <w:rPr>
            <w:rFonts w:ascii="Arial" w:hAnsi="Arial" w:cs="Arial"/>
            <w:sz w:val="20"/>
            <w:szCs w:val="20"/>
          </w:rPr>
          <w:t xml:space="preserve"> PP</w:t>
        </w:r>
      </w:hyperlink>
      <w:r w:rsidR="00894BCD" w:rsidRPr="00BA089E">
        <w:rPr>
          <w:rFonts w:ascii="Arial" w:hAnsi="Arial" w:cs="Arial"/>
          <w:sz w:val="20"/>
          <w:szCs w:val="20"/>
        </w:rPr>
        <w:t xml:space="preserve">, </w:t>
      </w:r>
      <w:hyperlink r:id="rId2509" w:history="1">
        <w:proofErr w:type="spellStart"/>
        <w:r w:rsidR="00894BCD" w:rsidRPr="00BA089E">
          <w:rPr>
            <w:rFonts w:ascii="Arial" w:hAnsi="Arial" w:cs="Arial"/>
            <w:sz w:val="20"/>
            <w:szCs w:val="20"/>
          </w:rPr>
          <w:t>Raitakari</w:t>
        </w:r>
        <w:proofErr w:type="spellEnd"/>
        <w:r w:rsidR="00894BCD" w:rsidRPr="00BA089E">
          <w:rPr>
            <w:rFonts w:ascii="Arial" w:hAnsi="Arial" w:cs="Arial"/>
            <w:sz w:val="20"/>
            <w:szCs w:val="20"/>
          </w:rPr>
          <w:t xml:space="preserve"> OT</w:t>
        </w:r>
      </w:hyperlink>
      <w:r w:rsidR="00894BCD" w:rsidRPr="00BA089E">
        <w:rPr>
          <w:rFonts w:ascii="Arial" w:hAnsi="Arial" w:cs="Arial"/>
          <w:sz w:val="20"/>
          <w:szCs w:val="20"/>
        </w:rPr>
        <w:t xml:space="preserve">, </w:t>
      </w:r>
      <w:hyperlink r:id="rId2510"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511" w:history="1">
        <w:proofErr w:type="spellStart"/>
        <w:r w:rsidR="00894BCD" w:rsidRPr="00BA089E">
          <w:rPr>
            <w:rFonts w:ascii="Arial" w:hAnsi="Arial" w:cs="Arial"/>
            <w:sz w:val="20"/>
            <w:szCs w:val="20"/>
          </w:rPr>
          <w:t>Rivadeneira</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512"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513" w:history="1">
        <w:proofErr w:type="spellStart"/>
        <w:r w:rsidR="00894BCD" w:rsidRPr="00BA089E">
          <w:rPr>
            <w:rFonts w:ascii="Arial" w:hAnsi="Arial" w:cs="Arial"/>
            <w:sz w:val="20"/>
            <w:szCs w:val="20"/>
          </w:rPr>
          <w:t>Ruohonen</w:t>
        </w:r>
        <w:proofErr w:type="spellEnd"/>
        <w:r w:rsidR="00894BCD" w:rsidRPr="00BA089E">
          <w:rPr>
            <w:rFonts w:ascii="Arial" w:hAnsi="Arial" w:cs="Arial"/>
            <w:sz w:val="20"/>
            <w:szCs w:val="20"/>
          </w:rPr>
          <w:t xml:space="preserve"> ST</w:t>
        </w:r>
      </w:hyperlink>
      <w:r w:rsidR="00894BCD" w:rsidRPr="00BA089E">
        <w:rPr>
          <w:rFonts w:ascii="Arial" w:hAnsi="Arial" w:cs="Arial"/>
          <w:sz w:val="20"/>
          <w:szCs w:val="20"/>
        </w:rPr>
        <w:t xml:space="preserve">, </w:t>
      </w:r>
      <w:hyperlink r:id="rId2514"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515" w:history="1">
        <w:proofErr w:type="spellStart"/>
        <w:r w:rsidR="00894BCD" w:rsidRPr="00BA089E">
          <w:rPr>
            <w:rFonts w:ascii="Arial" w:hAnsi="Arial" w:cs="Arial"/>
            <w:sz w:val="20"/>
            <w:szCs w:val="20"/>
          </w:rPr>
          <w:t>Samdarshi</w:t>
        </w:r>
        <w:proofErr w:type="spellEnd"/>
        <w:r w:rsidR="00894BCD" w:rsidRPr="00BA089E">
          <w:rPr>
            <w:rFonts w:ascii="Arial" w:hAnsi="Arial" w:cs="Arial"/>
            <w:sz w:val="20"/>
            <w:szCs w:val="20"/>
          </w:rPr>
          <w:t xml:space="preserve"> TE</w:t>
        </w:r>
      </w:hyperlink>
      <w:r w:rsidR="00894BCD" w:rsidRPr="00BA089E">
        <w:rPr>
          <w:rFonts w:ascii="Arial" w:hAnsi="Arial" w:cs="Arial"/>
          <w:sz w:val="20"/>
          <w:szCs w:val="20"/>
        </w:rPr>
        <w:t xml:space="preserve">, </w:t>
      </w:r>
      <w:hyperlink r:id="rId2516"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517"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518"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519" w:history="1">
        <w:proofErr w:type="spellStart"/>
        <w:r w:rsidR="00894BCD" w:rsidRPr="00BA089E">
          <w:rPr>
            <w:rFonts w:ascii="Arial" w:hAnsi="Arial" w:cs="Arial"/>
            <w:sz w:val="20"/>
            <w:szCs w:val="20"/>
          </w:rPr>
          <w:t>Sorice</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520"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521"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522" w:history="1">
        <w:proofErr w:type="spellStart"/>
        <w:r w:rsidR="00894BCD" w:rsidRPr="00BA089E">
          <w:rPr>
            <w:rFonts w:ascii="Arial" w:hAnsi="Arial" w:cs="Arial"/>
            <w:sz w:val="20"/>
            <w:szCs w:val="20"/>
          </w:rPr>
          <w:t>Surendran</w:t>
        </w:r>
        <w:proofErr w:type="spellEnd"/>
        <w:r w:rsidR="00894BCD" w:rsidRPr="00BA089E">
          <w:rPr>
            <w:rFonts w:ascii="Arial" w:hAnsi="Arial" w:cs="Arial"/>
            <w:sz w:val="20"/>
            <w:szCs w:val="20"/>
          </w:rPr>
          <w:t xml:space="preserve"> P</w:t>
        </w:r>
      </w:hyperlink>
      <w:r w:rsidR="00894BCD" w:rsidRPr="00BA089E">
        <w:rPr>
          <w:rFonts w:ascii="Arial" w:hAnsi="Arial" w:cs="Arial"/>
          <w:sz w:val="20"/>
          <w:szCs w:val="20"/>
        </w:rPr>
        <w:t xml:space="preserve">, </w:t>
      </w:r>
      <w:hyperlink r:id="rId2523"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524" w:history="1">
        <w:proofErr w:type="spellStart"/>
        <w:r w:rsidR="00894BCD" w:rsidRPr="00BA089E">
          <w:rPr>
            <w:rFonts w:ascii="Arial" w:hAnsi="Arial" w:cs="Arial"/>
            <w:sz w:val="20"/>
            <w:szCs w:val="20"/>
          </w:rPr>
          <w:t>Töglhofer</w:t>
        </w:r>
        <w:proofErr w:type="spellEnd"/>
        <w:r w:rsidR="00894BCD" w:rsidRPr="00BA089E">
          <w:rPr>
            <w:rFonts w:ascii="Arial" w:hAnsi="Arial" w:cs="Arial"/>
            <w:sz w:val="20"/>
            <w:szCs w:val="20"/>
          </w:rPr>
          <w:t xml:space="preserve"> AM</w:t>
        </w:r>
      </w:hyperlink>
      <w:r w:rsidR="00894BCD" w:rsidRPr="00BA089E">
        <w:rPr>
          <w:rFonts w:ascii="Arial" w:hAnsi="Arial" w:cs="Arial"/>
          <w:sz w:val="20"/>
          <w:szCs w:val="20"/>
        </w:rPr>
        <w:t xml:space="preserve">, </w:t>
      </w:r>
      <w:hyperlink r:id="rId2525" w:history="1">
        <w:proofErr w:type="spellStart"/>
        <w:r w:rsidR="00894BCD" w:rsidRPr="00BA089E">
          <w:rPr>
            <w:rFonts w:ascii="Arial" w:hAnsi="Arial" w:cs="Arial"/>
            <w:sz w:val="20"/>
            <w:szCs w:val="20"/>
          </w:rPr>
          <w:t>Uitterlinden</w:t>
        </w:r>
        <w:proofErr w:type="spellEnd"/>
        <w:r w:rsidR="00894BCD" w:rsidRPr="00BA089E">
          <w:rPr>
            <w:rFonts w:ascii="Arial" w:hAnsi="Arial" w:cs="Arial"/>
            <w:sz w:val="20"/>
            <w:szCs w:val="20"/>
          </w:rPr>
          <w:t xml:space="preserve"> AG</w:t>
        </w:r>
      </w:hyperlink>
      <w:r w:rsidR="00894BCD" w:rsidRPr="00BA089E">
        <w:rPr>
          <w:rFonts w:ascii="Arial" w:hAnsi="Arial" w:cs="Arial"/>
          <w:sz w:val="20"/>
          <w:szCs w:val="20"/>
        </w:rPr>
        <w:t xml:space="preserve">, </w:t>
      </w:r>
      <w:hyperlink r:id="rId2526"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527" w:history="1">
        <w:proofErr w:type="spellStart"/>
        <w:r w:rsidR="00894BCD" w:rsidRPr="00BA089E">
          <w:rPr>
            <w:rFonts w:ascii="Arial" w:hAnsi="Arial" w:cs="Arial"/>
            <w:sz w:val="20"/>
            <w:szCs w:val="20"/>
          </w:rPr>
          <w:t>Völzke</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528"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529" w:history="1">
        <w:proofErr w:type="spellStart"/>
        <w:r w:rsidR="00894BCD" w:rsidRPr="00BA089E">
          <w:rPr>
            <w:rFonts w:ascii="Arial" w:hAnsi="Arial" w:cs="Arial"/>
            <w:sz w:val="20"/>
            <w:szCs w:val="20"/>
          </w:rPr>
          <w:t>Münzel</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530" w:history="1">
        <w:proofErr w:type="spellStart"/>
        <w:r w:rsidR="00894BCD" w:rsidRPr="00BA089E">
          <w:rPr>
            <w:rFonts w:ascii="Arial" w:hAnsi="Arial" w:cs="Arial"/>
            <w:sz w:val="20"/>
            <w:szCs w:val="20"/>
          </w:rPr>
          <w:t>März</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531"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532"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533"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534"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535"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536" w:history="1">
        <w:proofErr w:type="spellStart"/>
        <w:r w:rsidR="00894BCD" w:rsidRPr="00BA089E">
          <w:rPr>
            <w:rFonts w:ascii="Arial" w:hAnsi="Arial" w:cs="Arial"/>
            <w:sz w:val="20"/>
            <w:szCs w:val="20"/>
          </w:rPr>
          <w:t>Dueker</w:t>
        </w:r>
        <w:proofErr w:type="spellEnd"/>
        <w:r w:rsidR="00894BCD" w:rsidRPr="00BA089E">
          <w:rPr>
            <w:rFonts w:ascii="Arial" w:hAnsi="Arial" w:cs="Arial"/>
            <w:sz w:val="20"/>
            <w:szCs w:val="20"/>
          </w:rPr>
          <w:t xml:space="preserve"> ND</w:t>
        </w:r>
      </w:hyperlink>
      <w:r w:rsidR="00894BCD" w:rsidRPr="00BA089E">
        <w:rPr>
          <w:rFonts w:ascii="Arial" w:hAnsi="Arial" w:cs="Arial"/>
          <w:sz w:val="20"/>
          <w:szCs w:val="20"/>
        </w:rPr>
        <w:t xml:space="preserve">, </w:t>
      </w:r>
      <w:hyperlink r:id="rId2537" w:history="1">
        <w:proofErr w:type="spellStart"/>
        <w:r w:rsidR="00894BCD" w:rsidRPr="00BA089E">
          <w:rPr>
            <w:rFonts w:ascii="Arial" w:hAnsi="Arial" w:cs="Arial"/>
            <w:sz w:val="20"/>
            <w:szCs w:val="20"/>
          </w:rPr>
          <w:t>Jaddoe</w:t>
        </w:r>
        <w:proofErr w:type="spellEnd"/>
        <w:r w:rsidR="00894BCD" w:rsidRPr="00BA089E">
          <w:rPr>
            <w:rFonts w:ascii="Arial" w:hAnsi="Arial" w:cs="Arial"/>
            <w:sz w:val="20"/>
            <w:szCs w:val="20"/>
          </w:rPr>
          <w:t xml:space="preserve"> VW</w:t>
        </w:r>
      </w:hyperlink>
      <w:r w:rsidR="00894BCD" w:rsidRPr="00BA089E">
        <w:rPr>
          <w:rFonts w:ascii="Arial" w:hAnsi="Arial" w:cs="Arial"/>
          <w:sz w:val="20"/>
          <w:szCs w:val="20"/>
        </w:rPr>
        <w:t xml:space="preserve">, </w:t>
      </w:r>
      <w:hyperlink r:id="rId2538"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539"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540" w:history="1">
        <w:proofErr w:type="spellStart"/>
        <w:r w:rsidR="00894BCD" w:rsidRPr="00BA089E">
          <w:rPr>
            <w:rFonts w:ascii="Arial" w:hAnsi="Arial" w:cs="Arial"/>
            <w:sz w:val="20"/>
            <w:szCs w:val="20"/>
          </w:rPr>
          <w:t>Lehtimäki</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541" w:history="1">
        <w:proofErr w:type="spellStart"/>
        <w:r w:rsidR="00894BCD" w:rsidRPr="00BA089E">
          <w:rPr>
            <w:rFonts w:ascii="Arial" w:hAnsi="Arial" w:cs="Arial"/>
            <w:sz w:val="20"/>
            <w:szCs w:val="20"/>
          </w:rPr>
          <w:t>Ciullo</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542"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543"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544" w:history="1">
        <w:proofErr w:type="spellStart"/>
        <w:r w:rsidR="00894BCD" w:rsidRPr="00BA089E">
          <w:rPr>
            <w:rFonts w:ascii="Arial" w:hAnsi="Arial" w:cs="Arial"/>
            <w:sz w:val="20"/>
            <w:szCs w:val="20"/>
          </w:rPr>
          <w:t>Gudnason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545" w:history="1">
        <w:proofErr w:type="spellStart"/>
        <w:r w:rsidR="00894BCD" w:rsidRPr="00BA089E">
          <w:rPr>
            <w:rFonts w:ascii="Arial" w:hAnsi="Arial" w:cs="Arial"/>
            <w:sz w:val="20"/>
            <w:szCs w:val="20"/>
          </w:rPr>
          <w:t>Pieske</w:t>
        </w:r>
        <w:proofErr w:type="spellEnd"/>
        <w:r w:rsidR="00894BCD" w:rsidRPr="00BA089E">
          <w:rPr>
            <w:rFonts w:ascii="Arial" w:hAnsi="Arial" w:cs="Arial"/>
            <w:sz w:val="20"/>
            <w:szCs w:val="20"/>
          </w:rPr>
          <w:t xml:space="preserve"> B</w:t>
        </w:r>
      </w:hyperlink>
      <w:r w:rsidR="00894BCD" w:rsidRPr="00BA089E">
        <w:rPr>
          <w:rFonts w:ascii="Arial" w:hAnsi="Arial" w:cs="Arial"/>
          <w:sz w:val="20"/>
          <w:szCs w:val="20"/>
        </w:rPr>
        <w:t xml:space="preserve">, </w:t>
      </w:r>
      <w:hyperlink r:id="rId2546"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547" w:history="1">
        <w:proofErr w:type="spellStart"/>
        <w:r w:rsidR="00894BCD" w:rsidRPr="00BA089E">
          <w:rPr>
            <w:rFonts w:ascii="Arial" w:hAnsi="Arial" w:cs="Arial"/>
            <w:sz w:val="20"/>
            <w:szCs w:val="20"/>
          </w:rPr>
          <w:t>Zweiker</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548" w:history="1">
        <w:proofErr w:type="spellStart"/>
        <w:r w:rsidR="00894BCD" w:rsidRPr="00BA089E">
          <w:rPr>
            <w:rFonts w:ascii="Arial" w:hAnsi="Arial" w:cs="Arial"/>
            <w:sz w:val="20"/>
            <w:szCs w:val="20"/>
          </w:rPr>
          <w:t>Schunkert</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549" w:history="1">
        <w:proofErr w:type="spellStart"/>
        <w:r w:rsidR="00894BCD" w:rsidRPr="00BA089E">
          <w:rPr>
            <w:rFonts w:ascii="Arial" w:hAnsi="Arial" w:cs="Arial"/>
            <w:sz w:val="20"/>
            <w:szCs w:val="20"/>
          </w:rPr>
          <w:t>Ingelsson</w:t>
        </w:r>
        <w:proofErr w:type="spellEnd"/>
        <w:r w:rsidR="00894BCD" w:rsidRPr="00BA089E">
          <w:rPr>
            <w:rFonts w:ascii="Arial" w:hAnsi="Arial" w:cs="Arial"/>
            <w:sz w:val="20"/>
            <w:szCs w:val="20"/>
          </w:rPr>
          <w:t xml:space="preserve"> E</w:t>
        </w:r>
      </w:hyperlink>
      <w:r w:rsidR="00894BCD" w:rsidRPr="00BA089E">
        <w:rPr>
          <w:rFonts w:ascii="Arial" w:hAnsi="Arial" w:cs="Arial"/>
          <w:sz w:val="20"/>
          <w:szCs w:val="20"/>
        </w:rPr>
        <w:t xml:space="preserve">, </w:t>
      </w:r>
      <w:hyperlink r:id="rId2550"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551"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552"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553" w:history="1">
        <w:proofErr w:type="spellStart"/>
        <w:r w:rsidR="00894BCD" w:rsidRPr="00BA089E">
          <w:rPr>
            <w:rFonts w:ascii="Arial" w:hAnsi="Arial" w:cs="Arial"/>
            <w:sz w:val="20"/>
            <w:szCs w:val="20"/>
          </w:rPr>
          <w:t>Blankenberg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554"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555"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556"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557"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558" w:history="1">
        <w:proofErr w:type="spellStart"/>
        <w:r w:rsidR="00894BCD" w:rsidRPr="00BA089E">
          <w:rPr>
            <w:rFonts w:ascii="Arial" w:hAnsi="Arial" w:cs="Arial"/>
            <w:sz w:val="20"/>
            <w:szCs w:val="20"/>
          </w:rPr>
          <w:t>Vasan</w:t>
        </w:r>
        <w:proofErr w:type="spellEnd"/>
        <w:r w:rsidR="00894BCD" w:rsidRPr="00BA089E">
          <w:rPr>
            <w:rFonts w:ascii="Arial" w:hAnsi="Arial" w:cs="Arial"/>
            <w:sz w:val="20"/>
            <w:szCs w:val="20"/>
          </w:rPr>
          <w:t xml:space="preserve"> RS</w:t>
        </w:r>
      </w:hyperlink>
      <w:r w:rsidR="00894BCD" w:rsidRPr="00BA089E">
        <w:rPr>
          <w:rFonts w:ascii="Arial" w:hAnsi="Arial" w:cs="Arial"/>
          <w:sz w:val="20"/>
          <w:szCs w:val="20"/>
        </w:rPr>
        <w:t xml:space="preserve">, </w:t>
      </w:r>
      <w:hyperlink r:id="rId2559" w:history="1">
        <w:proofErr w:type="spellStart"/>
        <w:r w:rsidR="00894BCD" w:rsidRPr="00BA089E">
          <w:rPr>
            <w:rFonts w:ascii="Arial" w:hAnsi="Arial" w:cs="Arial"/>
            <w:sz w:val="20"/>
            <w:szCs w:val="20"/>
          </w:rPr>
          <w:t>Dörr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560"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561" w:history="1">
        <w:r w:rsidR="00722438" w:rsidRPr="00722438">
          <w:rPr>
            <w:rFonts w:ascii="Arial" w:hAnsi="Arial" w:cs="Arial"/>
            <w:sz w:val="20"/>
            <w:szCs w:val="20"/>
          </w:rPr>
          <w:t>PMC5409098</w:t>
        </w:r>
      </w:hyperlink>
      <w:r w:rsidR="00722438" w:rsidRPr="00722438">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w:t>
      </w:r>
      <w:proofErr w:type="spellStart"/>
      <w:r w:rsidRPr="00223764">
        <w:rPr>
          <w:rFonts w:ascii="Arial" w:eastAsiaTheme="minorHAnsi" w:hAnsi="Arial" w:cs="Arial"/>
          <w:sz w:val="20"/>
          <w:szCs w:val="20"/>
        </w:rPr>
        <w:t>Trajanoska</w:t>
      </w:r>
      <w:proofErr w:type="spellEnd"/>
      <w:r w:rsidRPr="00223764">
        <w:rPr>
          <w:rFonts w:ascii="Arial" w:eastAsiaTheme="minorHAnsi" w:hAnsi="Arial" w:cs="Arial"/>
          <w:sz w:val="20"/>
          <w:szCs w:val="20"/>
        </w:rPr>
        <w:t xml:space="preserve"> K, Joshi PK, Morris JA, </w:t>
      </w:r>
      <w:proofErr w:type="spellStart"/>
      <w:r w:rsidRPr="00223764">
        <w:rPr>
          <w:rFonts w:ascii="Arial" w:eastAsiaTheme="minorHAnsi" w:hAnsi="Arial" w:cs="Arial"/>
          <w:sz w:val="20"/>
          <w:szCs w:val="20"/>
        </w:rPr>
        <w:t>Matteini</w:t>
      </w:r>
      <w:proofErr w:type="spellEnd"/>
      <w:r w:rsidRPr="00223764">
        <w:rPr>
          <w:rFonts w:ascii="Arial" w:eastAsiaTheme="minorHAnsi" w:hAnsi="Arial" w:cs="Arial"/>
          <w:sz w:val="20"/>
          <w:szCs w:val="20"/>
        </w:rPr>
        <w:t xml:space="preserve"> AM, Garton FC, </w:t>
      </w:r>
      <w:proofErr w:type="spellStart"/>
      <w:r w:rsidRPr="00223764">
        <w:rPr>
          <w:rFonts w:ascii="Arial" w:eastAsiaTheme="minorHAnsi" w:hAnsi="Arial" w:cs="Arial"/>
          <w:sz w:val="20"/>
          <w:szCs w:val="20"/>
        </w:rPr>
        <w:t>Grarup</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Oskolkov</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Thalamuthu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Mangino</w:t>
      </w:r>
      <w:proofErr w:type="spellEnd"/>
      <w:r w:rsidRPr="00223764">
        <w:rPr>
          <w:rFonts w:ascii="Arial" w:eastAsiaTheme="minorHAnsi" w:hAnsi="Arial" w:cs="Arial"/>
          <w:sz w:val="20"/>
          <w:szCs w:val="20"/>
        </w:rPr>
        <w:t xml:space="preserve"> M, Liu J, </w:t>
      </w:r>
      <w:proofErr w:type="spellStart"/>
      <w:r w:rsidRPr="00223764">
        <w:rPr>
          <w:rFonts w:ascii="Arial" w:eastAsiaTheme="minorHAnsi" w:hAnsi="Arial" w:cs="Arial"/>
          <w:sz w:val="20"/>
          <w:szCs w:val="20"/>
        </w:rPr>
        <w:t>Demirkan</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Lek</w:t>
      </w:r>
      <w:proofErr w:type="spellEnd"/>
      <w:r w:rsidRPr="00223764">
        <w:rPr>
          <w:rFonts w:ascii="Arial" w:eastAsiaTheme="minorHAnsi" w:hAnsi="Arial" w:cs="Arial"/>
          <w:sz w:val="20"/>
          <w:szCs w:val="20"/>
        </w:rPr>
        <w:t xml:space="preserve"> M, Xu L, Wang G, </w:t>
      </w:r>
      <w:proofErr w:type="spellStart"/>
      <w:r w:rsidRPr="00223764">
        <w:rPr>
          <w:rFonts w:ascii="Arial" w:eastAsiaTheme="minorHAnsi" w:hAnsi="Arial" w:cs="Arial"/>
          <w:sz w:val="20"/>
          <w:szCs w:val="20"/>
        </w:rPr>
        <w:t>Oldmeadow</w:t>
      </w:r>
      <w:proofErr w:type="spellEnd"/>
      <w:r w:rsidRPr="00223764">
        <w:rPr>
          <w:rFonts w:ascii="Arial" w:eastAsiaTheme="minorHAnsi" w:hAnsi="Arial" w:cs="Arial"/>
          <w:sz w:val="20"/>
          <w:szCs w:val="20"/>
        </w:rPr>
        <w:t xml:space="preserve"> C, </w:t>
      </w:r>
      <w:proofErr w:type="spellStart"/>
      <w:r w:rsidRPr="00223764">
        <w:rPr>
          <w:rFonts w:ascii="Arial" w:eastAsiaTheme="minorHAnsi" w:hAnsi="Arial" w:cs="Arial"/>
          <w:sz w:val="20"/>
          <w:szCs w:val="20"/>
        </w:rPr>
        <w:t>Gaulton</w:t>
      </w:r>
      <w:proofErr w:type="spellEnd"/>
      <w:r w:rsidRPr="00223764">
        <w:rPr>
          <w:rFonts w:ascii="Arial" w:eastAsiaTheme="minorHAnsi" w:hAnsi="Arial" w:cs="Arial"/>
          <w:sz w:val="20"/>
          <w:szCs w:val="20"/>
        </w:rPr>
        <w:t xml:space="preserve"> KJ, Lotta LA, Miyamoto-</w:t>
      </w:r>
      <w:proofErr w:type="spellStart"/>
      <w:r w:rsidRPr="00223764">
        <w:rPr>
          <w:rFonts w:ascii="Arial" w:eastAsiaTheme="minorHAnsi" w:hAnsi="Arial" w:cs="Arial"/>
          <w:sz w:val="20"/>
          <w:szCs w:val="20"/>
        </w:rPr>
        <w:t>Mikami</w:t>
      </w:r>
      <w:proofErr w:type="spellEnd"/>
      <w:r w:rsidRPr="00223764">
        <w:rPr>
          <w:rFonts w:ascii="Arial" w:eastAsiaTheme="minorHAnsi" w:hAnsi="Arial" w:cs="Arial"/>
          <w:sz w:val="20"/>
          <w:szCs w:val="20"/>
        </w:rPr>
        <w:t xml:space="preserve"> E, Rivas MA, White T, </w:t>
      </w:r>
      <w:proofErr w:type="spellStart"/>
      <w:r w:rsidRPr="00223764">
        <w:rPr>
          <w:rFonts w:ascii="Arial" w:eastAsiaTheme="minorHAnsi" w:hAnsi="Arial" w:cs="Arial"/>
          <w:sz w:val="20"/>
          <w:szCs w:val="20"/>
        </w:rPr>
        <w:t>Loh</w:t>
      </w:r>
      <w:proofErr w:type="spellEnd"/>
      <w:r w:rsidRPr="00223764">
        <w:rPr>
          <w:rFonts w:ascii="Arial" w:eastAsiaTheme="minorHAnsi" w:hAnsi="Arial" w:cs="Arial"/>
          <w:sz w:val="20"/>
          <w:szCs w:val="20"/>
        </w:rPr>
        <w:t xml:space="preserve"> PR, </w:t>
      </w:r>
      <w:proofErr w:type="spellStart"/>
      <w:r w:rsidRPr="00223764">
        <w:rPr>
          <w:rFonts w:ascii="Arial" w:eastAsiaTheme="minorHAnsi" w:hAnsi="Arial" w:cs="Arial"/>
          <w:sz w:val="20"/>
          <w:szCs w:val="20"/>
        </w:rPr>
        <w:t>Aadahl</w:t>
      </w:r>
      <w:proofErr w:type="spellEnd"/>
      <w:r w:rsidRPr="00223764">
        <w:rPr>
          <w:rFonts w:ascii="Arial" w:eastAsiaTheme="minorHAnsi" w:hAnsi="Arial" w:cs="Arial"/>
          <w:sz w:val="20"/>
          <w:szCs w:val="20"/>
        </w:rPr>
        <w:t xml:space="preserve"> M, Amin N, Attia JR, Austin K, Benyamin B, Brage S, Cheng YC, </w:t>
      </w:r>
      <w:proofErr w:type="spellStart"/>
      <w:r w:rsidRPr="00223764">
        <w:rPr>
          <w:rFonts w:ascii="Arial" w:eastAsiaTheme="minorHAnsi" w:hAnsi="Arial" w:cs="Arial"/>
          <w:sz w:val="20"/>
          <w:szCs w:val="20"/>
        </w:rPr>
        <w:t>Cięszczyk</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Derave</w:t>
      </w:r>
      <w:proofErr w:type="spellEnd"/>
      <w:r w:rsidRPr="00223764">
        <w:rPr>
          <w:rFonts w:ascii="Arial" w:eastAsiaTheme="minorHAnsi" w:hAnsi="Arial" w:cs="Arial"/>
          <w:sz w:val="20"/>
          <w:szCs w:val="20"/>
        </w:rPr>
        <w:t xml:space="preserve"> W, Eriksson KF, </w:t>
      </w:r>
      <w:proofErr w:type="spellStart"/>
      <w:r w:rsidRPr="00223764">
        <w:rPr>
          <w:rFonts w:ascii="Arial" w:eastAsiaTheme="minorHAnsi" w:hAnsi="Arial" w:cs="Arial"/>
          <w:sz w:val="20"/>
          <w:szCs w:val="20"/>
        </w:rPr>
        <w:t>Eynon</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Linneberg</w:t>
      </w:r>
      <w:proofErr w:type="spellEnd"/>
      <w:r w:rsidRPr="00223764">
        <w:rPr>
          <w:rFonts w:ascii="Arial" w:eastAsiaTheme="minorHAnsi" w:hAnsi="Arial" w:cs="Arial"/>
          <w:sz w:val="20"/>
          <w:szCs w:val="20"/>
        </w:rPr>
        <w:t xml:space="preserve"> A, Lucia A, </w:t>
      </w:r>
      <w:proofErr w:type="spellStart"/>
      <w:r w:rsidRPr="00223764">
        <w:rPr>
          <w:rFonts w:ascii="Arial" w:eastAsiaTheme="minorHAnsi" w:hAnsi="Arial" w:cs="Arial"/>
          <w:sz w:val="20"/>
          <w:szCs w:val="20"/>
        </w:rPr>
        <w:t>Massidda</w:t>
      </w:r>
      <w:proofErr w:type="spellEnd"/>
      <w:r w:rsidRPr="00223764">
        <w:rPr>
          <w:rFonts w:ascii="Arial" w:eastAsiaTheme="minorHAnsi" w:hAnsi="Arial" w:cs="Arial"/>
          <w:sz w:val="20"/>
          <w:szCs w:val="20"/>
        </w:rPr>
        <w:t xml:space="preserve"> M, Mitchell BD, Miyachi M, Murakami H, </w:t>
      </w:r>
      <w:r w:rsidRPr="00223764">
        <w:rPr>
          <w:rFonts w:ascii="Arial" w:eastAsiaTheme="minorHAnsi" w:hAnsi="Arial" w:cs="Arial"/>
          <w:sz w:val="20"/>
          <w:szCs w:val="20"/>
        </w:rPr>
        <w:lastRenderedPageBreak/>
        <w:t xml:space="preserve">Padmanabhan S, Pandey A, Papadimitriou I, Rajpal DK, Sale C, </w:t>
      </w:r>
      <w:proofErr w:type="spellStart"/>
      <w:r w:rsidRPr="00223764">
        <w:rPr>
          <w:rFonts w:ascii="Arial" w:eastAsiaTheme="minorHAnsi" w:hAnsi="Arial" w:cs="Arial"/>
          <w:sz w:val="20"/>
          <w:szCs w:val="20"/>
        </w:rPr>
        <w:t>Schnurr</w:t>
      </w:r>
      <w:proofErr w:type="spellEnd"/>
      <w:r w:rsidRPr="00223764">
        <w:rPr>
          <w:rFonts w:ascii="Arial" w:eastAsiaTheme="minorHAnsi" w:hAnsi="Arial" w:cs="Arial"/>
          <w:sz w:val="20"/>
          <w:szCs w:val="20"/>
        </w:rPr>
        <w:t xml:space="preserve"> TM, Sessa F, Shrine N, Tobin MD, Varley I, Wain LV, Wray NR, Lindgren CM, MacArthur DG, Waterworth DM, McCarthy MI, Pedersen O, </w:t>
      </w:r>
      <w:proofErr w:type="spellStart"/>
      <w:r w:rsidRPr="00223764">
        <w:rPr>
          <w:rFonts w:ascii="Arial" w:eastAsiaTheme="minorHAnsi" w:hAnsi="Arial" w:cs="Arial"/>
          <w:sz w:val="20"/>
          <w:szCs w:val="20"/>
        </w:rPr>
        <w:t>Khaw</w:t>
      </w:r>
      <w:proofErr w:type="spellEnd"/>
      <w:r w:rsidRPr="00223764">
        <w:rPr>
          <w:rFonts w:ascii="Arial" w:eastAsiaTheme="minorHAnsi" w:hAnsi="Arial" w:cs="Arial"/>
          <w:sz w:val="20"/>
          <w:szCs w:val="20"/>
        </w:rPr>
        <w:t xml:space="preserve"> KT, Kiel DP; GEFOS Any-Type of Fracture Consortium, </w:t>
      </w:r>
      <w:proofErr w:type="spellStart"/>
      <w:r w:rsidRPr="00223764">
        <w:rPr>
          <w:rFonts w:ascii="Arial" w:eastAsiaTheme="minorHAnsi" w:hAnsi="Arial" w:cs="Arial"/>
          <w:sz w:val="20"/>
          <w:szCs w:val="20"/>
        </w:rPr>
        <w:t>Pitsiladis</w:t>
      </w:r>
      <w:proofErr w:type="spellEnd"/>
      <w:r w:rsidRPr="00223764">
        <w:rPr>
          <w:rFonts w:ascii="Arial" w:eastAsiaTheme="minorHAnsi" w:hAnsi="Arial" w:cs="Arial"/>
          <w:sz w:val="20"/>
          <w:szCs w:val="20"/>
        </w:rPr>
        <w:t xml:space="preserve"> Y, </w:t>
      </w:r>
      <w:proofErr w:type="spellStart"/>
      <w:r w:rsidRPr="00223764">
        <w:rPr>
          <w:rFonts w:ascii="Arial" w:eastAsiaTheme="minorHAnsi" w:hAnsi="Arial" w:cs="Arial"/>
          <w:sz w:val="20"/>
          <w:szCs w:val="20"/>
        </w:rPr>
        <w:t>Fuku</w:t>
      </w:r>
      <w:proofErr w:type="spellEnd"/>
      <w:r w:rsidRPr="00223764">
        <w:rPr>
          <w:rFonts w:ascii="Arial" w:eastAsiaTheme="minorHAnsi" w:hAnsi="Arial" w:cs="Arial"/>
          <w:sz w:val="20"/>
          <w:szCs w:val="20"/>
        </w:rPr>
        <w:t xml:space="preserve"> N, Franks PW, North KN, van </w:t>
      </w:r>
      <w:proofErr w:type="spellStart"/>
      <w:r w:rsidRPr="00223764">
        <w:rPr>
          <w:rFonts w:ascii="Arial" w:eastAsiaTheme="minorHAnsi" w:hAnsi="Arial" w:cs="Arial"/>
          <w:sz w:val="20"/>
          <w:szCs w:val="20"/>
        </w:rPr>
        <w:t>Duijn</w:t>
      </w:r>
      <w:proofErr w:type="spellEnd"/>
      <w:r w:rsidRPr="00223764">
        <w:rPr>
          <w:rFonts w:ascii="Arial" w:eastAsiaTheme="minorHAnsi" w:hAnsi="Arial" w:cs="Arial"/>
          <w:sz w:val="20"/>
          <w:szCs w:val="20"/>
        </w:rPr>
        <w:t xml:space="preserve"> CM, Mather KA, Hansen T, Hansson O, Spector T, </w:t>
      </w:r>
      <w:proofErr w:type="spellStart"/>
      <w:r w:rsidRPr="00223764">
        <w:rPr>
          <w:rFonts w:ascii="Arial" w:eastAsiaTheme="minorHAnsi" w:hAnsi="Arial" w:cs="Arial"/>
          <w:sz w:val="20"/>
          <w:szCs w:val="20"/>
        </w:rPr>
        <w:t>Murabito</w:t>
      </w:r>
      <w:proofErr w:type="spellEnd"/>
      <w:r w:rsidRPr="00223764">
        <w:rPr>
          <w:rFonts w:ascii="Arial" w:eastAsiaTheme="minorHAnsi" w:hAnsi="Arial" w:cs="Arial"/>
          <w:sz w:val="20"/>
          <w:szCs w:val="20"/>
        </w:rPr>
        <w:t xml:space="preserve"> JM, Richards JB, </w:t>
      </w:r>
      <w:proofErr w:type="spellStart"/>
      <w:r w:rsidRPr="00223764">
        <w:rPr>
          <w:rFonts w:ascii="Arial" w:eastAsiaTheme="minorHAnsi" w:hAnsi="Arial" w:cs="Arial"/>
          <w:sz w:val="20"/>
          <w:szCs w:val="20"/>
        </w:rPr>
        <w:t>Rivadeneira</w:t>
      </w:r>
      <w:proofErr w:type="spellEnd"/>
      <w:r w:rsidRPr="00223764">
        <w:rPr>
          <w:rFonts w:ascii="Arial" w:eastAsiaTheme="minorHAnsi" w:hAnsi="Arial" w:cs="Arial"/>
          <w:sz w:val="20"/>
          <w:szCs w:val="20"/>
        </w:rPr>
        <w:t xml:space="preserve"> F, </w:t>
      </w:r>
      <w:proofErr w:type="spellStart"/>
      <w:r w:rsidRPr="00223764">
        <w:rPr>
          <w:rFonts w:ascii="Arial" w:eastAsiaTheme="minorHAnsi" w:hAnsi="Arial" w:cs="Arial"/>
          <w:sz w:val="20"/>
          <w:szCs w:val="20"/>
        </w:rPr>
        <w:t>Langenberg</w:t>
      </w:r>
      <w:proofErr w:type="spellEnd"/>
      <w:r w:rsidRPr="00223764">
        <w:rPr>
          <w:rFonts w:ascii="Arial" w:eastAsiaTheme="minorHAnsi" w:hAnsi="Arial" w:cs="Arial"/>
          <w:sz w:val="20"/>
          <w:szCs w:val="20"/>
        </w:rPr>
        <w:t xml:space="preserve"> C, Perry JRB, Wareham NJ, Scott RA. </w:t>
      </w:r>
      <w:hyperlink r:id="rId2562"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w:t>
      </w:r>
      <w:proofErr w:type="spellStart"/>
      <w:r w:rsidRPr="00223764">
        <w:rPr>
          <w:rFonts w:ascii="Arial" w:eastAsiaTheme="minorHAnsi" w:hAnsi="Arial" w:cs="Arial"/>
          <w:sz w:val="20"/>
          <w:szCs w:val="20"/>
        </w:rPr>
        <w:t>Commun</w:t>
      </w:r>
      <w:proofErr w:type="spellEnd"/>
      <w:r w:rsidRPr="00223764">
        <w:rPr>
          <w:rFonts w:ascii="Arial" w:eastAsiaTheme="minorHAnsi" w:hAnsi="Arial" w:cs="Arial"/>
          <w:sz w:val="20"/>
          <w:szCs w:val="20"/>
        </w:rPr>
        <w:t xml:space="preserve">. 2017 Jul 12. Vol. 8, p. 16015. PM: 29313844. </w:t>
      </w:r>
      <w:hyperlink r:id="rId2563"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Winovich</w:t>
      </w:r>
      <w:proofErr w:type="spellEnd"/>
      <w:r w:rsidRPr="00D412C8">
        <w:rPr>
          <w:rFonts w:ascii="Arial" w:hAnsi="Arial" w:cs="Arial"/>
          <w:sz w:val="20"/>
          <w:szCs w:val="20"/>
        </w:rPr>
        <w:t xml:space="preserve"> DT, Longstreth WT Jr, Arnold AM, </w:t>
      </w:r>
      <w:proofErr w:type="spellStart"/>
      <w:r w:rsidRPr="00D412C8">
        <w:rPr>
          <w:rFonts w:ascii="Arial" w:hAnsi="Arial" w:cs="Arial"/>
          <w:sz w:val="20"/>
          <w:szCs w:val="20"/>
        </w:rPr>
        <w:t>Varadhan</w:t>
      </w:r>
      <w:proofErr w:type="spellEnd"/>
      <w:r w:rsidRPr="00D412C8">
        <w:rPr>
          <w:rFonts w:ascii="Arial" w:hAnsi="Arial" w:cs="Arial"/>
          <w:sz w:val="20"/>
          <w:szCs w:val="20"/>
        </w:rPr>
        <w:t xml:space="preserve"> R, Zeki Al Hazzouri A, Cushman M, Newman AB, Odden MC. </w:t>
      </w:r>
      <w:hyperlink r:id="rId2564"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565" w:history="1">
        <w:r w:rsidRPr="00D412C8">
          <w:rPr>
            <w:rFonts w:ascii="Arial" w:hAnsi="Arial" w:cs="Arial"/>
            <w:sz w:val="20"/>
            <w:szCs w:val="20"/>
          </w:rPr>
          <w:t>PMC555370</w:t>
        </w:r>
      </w:hyperlink>
      <w:r w:rsidRPr="00D412C8">
        <w:rPr>
          <w:rFonts w:ascii="Arial" w:hAnsi="Arial" w:cs="Arial"/>
          <w:sz w:val="20"/>
          <w:szCs w:val="20"/>
        </w:rPr>
        <w:t>1.</w:t>
      </w:r>
    </w:p>
    <w:p w:rsidR="00F152D1" w:rsidRPr="00782A19" w:rsidRDefault="00F152D1" w:rsidP="00F152D1">
      <w:pPr>
        <w:rPr>
          <w:rFonts w:ascii="Arial" w:hAnsi="Arial" w:cs="Arial"/>
          <w:sz w:val="20"/>
          <w:szCs w:val="20"/>
        </w:rPr>
      </w:pPr>
      <w:proofErr w:type="spellStart"/>
      <w:r w:rsidRPr="00782A19">
        <w:rPr>
          <w:rFonts w:ascii="Arial" w:hAnsi="Arial" w:cs="Arial"/>
          <w:sz w:val="20"/>
          <w:szCs w:val="20"/>
        </w:rPr>
        <w:t>Xie</w:t>
      </w:r>
      <w:proofErr w:type="spellEnd"/>
      <w:r w:rsidRPr="00782A19">
        <w:rPr>
          <w:rFonts w:ascii="Arial" w:hAnsi="Arial" w:cs="Arial"/>
          <w:sz w:val="20"/>
          <w:szCs w:val="20"/>
        </w:rPr>
        <w:t xml:space="preserve"> J, Ikram MK, Cotch MF, Klein B, Varma R, Shaw JE, Klein R, Mitchell P, Lamoureux EL, Wong TY. </w:t>
      </w:r>
      <w:hyperlink r:id="rId2566" w:history="1">
        <w:r w:rsidRPr="00782A19">
          <w:rPr>
            <w:rFonts w:ascii="Arial" w:hAnsi="Arial" w:cs="Arial"/>
            <w:b/>
            <w:i/>
            <w:sz w:val="20"/>
            <w:szCs w:val="20"/>
          </w:rPr>
          <w:t xml:space="preserve">Association of diabetic macular edema and proliferative diabetic retinopathy with cardiovascular </w:t>
        </w:r>
        <w:proofErr w:type="gramStart"/>
        <w:r w:rsidRPr="00782A19">
          <w:rPr>
            <w:rFonts w:ascii="Arial" w:hAnsi="Arial" w:cs="Arial"/>
            <w:b/>
            <w:i/>
            <w:sz w:val="20"/>
            <w:szCs w:val="20"/>
          </w:rPr>
          <w:t>disease :</w:t>
        </w:r>
        <w:proofErr w:type="gramEnd"/>
        <w:r w:rsidRPr="00782A19">
          <w:rPr>
            <w:rFonts w:ascii="Arial" w:hAnsi="Arial" w:cs="Arial"/>
            <w:b/>
            <w:i/>
            <w:sz w:val="20"/>
            <w:szCs w:val="20"/>
          </w:rPr>
          <w:t xml:space="preserve">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w:t>
      </w:r>
      <w:proofErr w:type="spellStart"/>
      <w:r w:rsidRPr="00782A19">
        <w:rPr>
          <w:rFonts w:ascii="Arial" w:hAnsi="Arial" w:cs="Arial"/>
          <w:sz w:val="20"/>
          <w:szCs w:val="20"/>
        </w:rPr>
        <w:t>Ophthalmol</w:t>
      </w:r>
      <w:proofErr w:type="spellEnd"/>
      <w:r w:rsidRPr="00782A19">
        <w:rPr>
          <w:rFonts w:ascii="Arial" w:hAnsi="Arial" w:cs="Arial"/>
          <w:sz w:val="20"/>
          <w:szCs w:val="20"/>
        </w:rPr>
        <w:t xml:space="preserve">.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567"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Kavousi</w:t>
      </w:r>
      <w:proofErr w:type="spellEnd"/>
      <w:r w:rsidRPr="00D412C8">
        <w:rPr>
          <w:rFonts w:ascii="Arial" w:hAnsi="Arial" w:cs="Arial"/>
          <w:sz w:val="20"/>
          <w:szCs w:val="20"/>
        </w:rPr>
        <w:t xml:space="preserve"> M, </w:t>
      </w:r>
      <w:proofErr w:type="spellStart"/>
      <w:r w:rsidRPr="00D412C8">
        <w:rPr>
          <w:rFonts w:ascii="Arial" w:hAnsi="Arial" w:cs="Arial"/>
          <w:sz w:val="20"/>
          <w:szCs w:val="20"/>
        </w:rPr>
        <w:t>Erbel</w:t>
      </w:r>
      <w:proofErr w:type="spellEnd"/>
      <w:r w:rsidRPr="00D412C8">
        <w:rPr>
          <w:rFonts w:ascii="Arial" w:hAnsi="Arial" w:cs="Arial"/>
          <w:sz w:val="20"/>
          <w:szCs w:val="20"/>
        </w:rPr>
        <w:t xml:space="preserve"> R, Ning H, D'Agostino R, Newman AB, Nasir K,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Lehmann N, Dhana K, </w:t>
      </w:r>
      <w:proofErr w:type="spellStart"/>
      <w:r w:rsidRPr="00D412C8">
        <w:rPr>
          <w:rFonts w:ascii="Arial" w:hAnsi="Arial" w:cs="Arial"/>
          <w:sz w:val="20"/>
          <w:szCs w:val="20"/>
        </w:rPr>
        <w:t>Blankstein</w:t>
      </w:r>
      <w:proofErr w:type="spellEnd"/>
      <w:r w:rsidRPr="00D412C8">
        <w:rPr>
          <w:rFonts w:ascii="Arial" w:hAnsi="Arial" w:cs="Arial"/>
          <w:sz w:val="20"/>
          <w:szCs w:val="20"/>
        </w:rPr>
        <w:t xml:space="preserve"> R, Hoffmann U, </w:t>
      </w:r>
      <w:proofErr w:type="spellStart"/>
      <w:r w:rsidRPr="00D412C8">
        <w:rPr>
          <w:rFonts w:ascii="Arial" w:hAnsi="Arial" w:cs="Arial"/>
          <w:sz w:val="20"/>
          <w:szCs w:val="20"/>
        </w:rPr>
        <w:t>Möhlenkamp</w:t>
      </w:r>
      <w:proofErr w:type="spellEnd"/>
      <w:r w:rsidRPr="00D412C8">
        <w:rPr>
          <w:rFonts w:ascii="Arial" w:hAnsi="Arial" w:cs="Arial"/>
          <w:sz w:val="20"/>
          <w:szCs w:val="20"/>
        </w:rPr>
        <w:t xml:space="preserve"> S, Massaro JM, </w:t>
      </w:r>
      <w:proofErr w:type="spellStart"/>
      <w:r w:rsidRPr="00D412C8">
        <w:rPr>
          <w:rFonts w:ascii="Arial" w:hAnsi="Arial" w:cs="Arial"/>
          <w:sz w:val="20"/>
          <w:szCs w:val="20"/>
        </w:rPr>
        <w:t>Mahabadi</w:t>
      </w:r>
      <w:proofErr w:type="spellEnd"/>
      <w:r w:rsidRPr="00D412C8">
        <w:rPr>
          <w:rFonts w:ascii="Arial" w:hAnsi="Arial" w:cs="Arial"/>
          <w:sz w:val="20"/>
          <w:szCs w:val="20"/>
        </w:rPr>
        <w:t xml:space="preserve"> AA, Lima JAC, Ikram MA,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Franco OH, Liu K, Lloyd-Jones D, Greenland P. </w:t>
      </w:r>
      <w:hyperlink r:id="rId2568"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 xml:space="preserve">JAMA </w:t>
      </w:r>
      <w:proofErr w:type="spellStart"/>
      <w:r w:rsidR="00443C8E" w:rsidRPr="004C1CA2">
        <w:rPr>
          <w:rStyle w:val="jrnl"/>
          <w:rFonts w:ascii="Arial" w:hAnsi="Arial" w:cs="Arial"/>
          <w:sz w:val="20"/>
          <w:szCs w:val="20"/>
        </w:rPr>
        <w:t>Cardiol</w:t>
      </w:r>
      <w:proofErr w:type="spellEnd"/>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569"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rsidR="00443C8E" w:rsidRPr="004C1CA2" w:rsidRDefault="00443C8E" w:rsidP="00443C8E">
      <w:pPr>
        <w:pStyle w:val="details"/>
        <w:rPr>
          <w:rFonts w:ascii="Arial" w:hAnsi="Arial" w:cs="Arial"/>
          <w:sz w:val="20"/>
          <w:szCs w:val="20"/>
        </w:rPr>
      </w:pPr>
      <w:proofErr w:type="spellStart"/>
      <w:r w:rsidRPr="009E2DD4">
        <w:rPr>
          <w:rFonts w:ascii="Arial" w:hAnsi="Arial" w:cs="Arial"/>
          <w:sz w:val="20"/>
          <w:szCs w:val="20"/>
        </w:rPr>
        <w:t>Yashin</w:t>
      </w:r>
      <w:proofErr w:type="spellEnd"/>
      <w:r w:rsidRPr="009E2DD4">
        <w:rPr>
          <w:rFonts w:ascii="Arial" w:hAnsi="Arial" w:cs="Arial"/>
          <w:sz w:val="20"/>
          <w:szCs w:val="20"/>
        </w:rPr>
        <w:t xml:space="preserve"> AI, Fang F, </w:t>
      </w:r>
      <w:proofErr w:type="spellStart"/>
      <w:r w:rsidRPr="009E2DD4">
        <w:rPr>
          <w:rFonts w:ascii="Arial" w:hAnsi="Arial" w:cs="Arial"/>
          <w:sz w:val="20"/>
          <w:szCs w:val="20"/>
        </w:rPr>
        <w:t>Kovtun</w:t>
      </w:r>
      <w:proofErr w:type="spellEnd"/>
      <w:r w:rsidRPr="009E2DD4">
        <w:rPr>
          <w:rFonts w:ascii="Arial" w:hAnsi="Arial" w:cs="Arial"/>
          <w:sz w:val="20"/>
          <w:szCs w:val="20"/>
        </w:rPr>
        <w:t xml:space="preserve"> M, Wu D, </w:t>
      </w:r>
      <w:proofErr w:type="spellStart"/>
      <w:r w:rsidRPr="009E2DD4">
        <w:rPr>
          <w:rFonts w:ascii="Arial" w:hAnsi="Arial" w:cs="Arial"/>
          <w:sz w:val="20"/>
          <w:szCs w:val="20"/>
        </w:rPr>
        <w:t>Duan</w:t>
      </w:r>
      <w:proofErr w:type="spellEnd"/>
      <w:r w:rsidRPr="009E2DD4">
        <w:rPr>
          <w:rFonts w:ascii="Arial" w:hAnsi="Arial" w:cs="Arial"/>
          <w:sz w:val="20"/>
          <w:szCs w:val="20"/>
        </w:rPr>
        <w:t xml:space="preserve"> M, </w:t>
      </w:r>
      <w:proofErr w:type="spellStart"/>
      <w:r w:rsidRPr="009E2DD4">
        <w:rPr>
          <w:rFonts w:ascii="Arial" w:hAnsi="Arial" w:cs="Arial"/>
          <w:sz w:val="20"/>
          <w:szCs w:val="20"/>
        </w:rPr>
        <w:t>Arbeev</w:t>
      </w:r>
      <w:proofErr w:type="spellEnd"/>
      <w:r w:rsidRPr="009E2DD4">
        <w:rPr>
          <w:rFonts w:ascii="Arial" w:hAnsi="Arial" w:cs="Arial"/>
          <w:sz w:val="20"/>
          <w:szCs w:val="20"/>
        </w:rPr>
        <w:t xml:space="preserve"> K, </w:t>
      </w:r>
      <w:proofErr w:type="spellStart"/>
      <w:r w:rsidRPr="009E2DD4">
        <w:rPr>
          <w:rFonts w:ascii="Arial" w:hAnsi="Arial" w:cs="Arial"/>
          <w:sz w:val="20"/>
          <w:szCs w:val="20"/>
        </w:rPr>
        <w:t>Akushevich</w:t>
      </w:r>
      <w:proofErr w:type="spellEnd"/>
      <w:r w:rsidRPr="009E2DD4">
        <w:rPr>
          <w:rFonts w:ascii="Arial" w:hAnsi="Arial" w:cs="Arial"/>
          <w:sz w:val="20"/>
          <w:szCs w:val="20"/>
        </w:rPr>
        <w:t xml:space="preserve"> I, </w:t>
      </w:r>
      <w:proofErr w:type="spellStart"/>
      <w:r w:rsidRPr="009E2DD4">
        <w:rPr>
          <w:rFonts w:ascii="Arial" w:hAnsi="Arial" w:cs="Arial"/>
          <w:sz w:val="20"/>
          <w:szCs w:val="20"/>
        </w:rPr>
        <w:t>Kulminski</w:t>
      </w:r>
      <w:proofErr w:type="spellEnd"/>
      <w:r w:rsidRPr="009E2DD4">
        <w:rPr>
          <w:rFonts w:ascii="Arial" w:hAnsi="Arial" w:cs="Arial"/>
          <w:sz w:val="20"/>
          <w:szCs w:val="20"/>
        </w:rPr>
        <w:t xml:space="preserve"> A, </w:t>
      </w:r>
      <w:proofErr w:type="spellStart"/>
      <w:r w:rsidRPr="009E2DD4">
        <w:rPr>
          <w:rFonts w:ascii="Arial" w:hAnsi="Arial" w:cs="Arial"/>
          <w:sz w:val="20"/>
          <w:szCs w:val="20"/>
        </w:rPr>
        <w:t>Culminskaya</w:t>
      </w:r>
      <w:proofErr w:type="spellEnd"/>
      <w:r w:rsidRPr="009E2DD4">
        <w:rPr>
          <w:rFonts w:ascii="Arial" w:hAnsi="Arial" w:cs="Arial"/>
          <w:sz w:val="20"/>
          <w:szCs w:val="20"/>
        </w:rPr>
        <w:t xml:space="preserve"> I, </w:t>
      </w:r>
      <w:proofErr w:type="spellStart"/>
      <w:r w:rsidRPr="009E2DD4">
        <w:rPr>
          <w:rFonts w:ascii="Arial" w:hAnsi="Arial" w:cs="Arial"/>
          <w:sz w:val="20"/>
          <w:szCs w:val="20"/>
        </w:rPr>
        <w:t>Zhbannikov</w:t>
      </w:r>
      <w:proofErr w:type="spellEnd"/>
      <w:r w:rsidRPr="009E2DD4">
        <w:rPr>
          <w:rFonts w:ascii="Arial" w:hAnsi="Arial" w:cs="Arial"/>
          <w:sz w:val="20"/>
          <w:szCs w:val="20"/>
        </w:rPr>
        <w:t xml:space="preserve"> I, </w:t>
      </w:r>
      <w:proofErr w:type="spellStart"/>
      <w:r w:rsidRPr="009E2DD4">
        <w:rPr>
          <w:rFonts w:ascii="Arial" w:hAnsi="Arial" w:cs="Arial"/>
          <w:sz w:val="20"/>
          <w:szCs w:val="20"/>
        </w:rPr>
        <w:t>Yashkin</w:t>
      </w:r>
      <w:proofErr w:type="spellEnd"/>
      <w:r w:rsidRPr="009E2DD4">
        <w:rPr>
          <w:rFonts w:ascii="Arial" w:hAnsi="Arial" w:cs="Arial"/>
          <w:sz w:val="20"/>
          <w:szCs w:val="20"/>
        </w:rPr>
        <w:t xml:space="preserve"> A, Stallard E, </w:t>
      </w:r>
      <w:proofErr w:type="spellStart"/>
      <w:r w:rsidRPr="009E2DD4">
        <w:rPr>
          <w:rFonts w:ascii="Arial" w:hAnsi="Arial" w:cs="Arial"/>
          <w:sz w:val="20"/>
          <w:szCs w:val="20"/>
        </w:rPr>
        <w:t>Ukraintseva</w:t>
      </w:r>
      <w:proofErr w:type="spellEnd"/>
      <w:r w:rsidRPr="009E2DD4">
        <w:rPr>
          <w:rFonts w:ascii="Arial" w:hAnsi="Arial" w:cs="Arial"/>
          <w:sz w:val="20"/>
          <w:szCs w:val="20"/>
        </w:rPr>
        <w:t xml:space="preserve"> S. </w:t>
      </w:r>
      <w:hyperlink r:id="rId2570"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2017 Oct 26. </w:t>
      </w:r>
      <w:proofErr w:type="spellStart"/>
      <w:r w:rsidRPr="009E2DD4">
        <w:rPr>
          <w:rFonts w:ascii="Arial" w:hAnsi="Arial" w:cs="Arial"/>
          <w:sz w:val="20"/>
          <w:szCs w:val="20"/>
        </w:rPr>
        <w:t>pii</w:t>
      </w:r>
      <w:proofErr w:type="spellEnd"/>
      <w:r w:rsidRPr="009E2DD4">
        <w:rPr>
          <w:rFonts w:ascii="Arial" w:hAnsi="Arial" w:cs="Arial"/>
          <w:sz w:val="20"/>
          <w:szCs w:val="20"/>
        </w:rPr>
        <w:t xml:space="preserve">: S0531-5565(17)30424-2. </w:t>
      </w:r>
      <w:proofErr w:type="spellStart"/>
      <w:r w:rsidRPr="009E2DD4">
        <w:rPr>
          <w:rFonts w:ascii="Arial" w:hAnsi="Arial" w:cs="Arial"/>
          <w:sz w:val="20"/>
          <w:szCs w:val="20"/>
        </w:rPr>
        <w:t>doi</w:t>
      </w:r>
      <w:proofErr w:type="spellEnd"/>
      <w:r w:rsidRPr="009E2DD4">
        <w:rPr>
          <w:rFonts w:ascii="Arial" w:hAnsi="Arial" w:cs="Arial"/>
          <w:sz w:val="20"/>
          <w:szCs w:val="20"/>
        </w:rPr>
        <w:t>: 10.1016/j.exger.2017.10.020.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29107063.</w:t>
      </w:r>
      <w:r w:rsidR="00ED32AF" w:rsidRPr="00ED32AF">
        <w:t xml:space="preserve"> </w:t>
      </w:r>
      <w:hyperlink r:id="rId2571" w:history="1">
        <w:r w:rsidR="00ED32AF" w:rsidRPr="00ED32AF">
          <w:rPr>
            <w:rFonts w:ascii="Arial" w:hAnsi="Arial" w:cs="Arial"/>
            <w:sz w:val="20"/>
            <w:szCs w:val="20"/>
          </w:rPr>
          <w:t>PMC5920782</w:t>
        </w:r>
      </w:hyperlink>
      <w:r w:rsidR="00ED32AF" w:rsidRPr="00ED32AF">
        <w:rPr>
          <w:rFonts w:ascii="Arial" w:hAnsi="Arial" w:cs="Arial"/>
          <w:sz w:val="20"/>
          <w:szCs w:val="20"/>
        </w:rPr>
        <w:t>.</w:t>
      </w:r>
    </w:p>
    <w:p w:rsidR="00E2311C" w:rsidRDefault="00E2311C" w:rsidP="00E2311C">
      <w:pPr>
        <w:rPr>
          <w:rFonts w:ascii="Arial" w:hAnsi="Arial" w:cs="Arial"/>
          <w:sz w:val="20"/>
          <w:szCs w:val="20"/>
        </w:rPr>
      </w:pP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Yao J, Guo X, Fernandez-Rhodes L, Lim U, Boston J, </w:t>
      </w:r>
      <w:proofErr w:type="spellStart"/>
      <w:r w:rsidRPr="00D412C8">
        <w:rPr>
          <w:rFonts w:ascii="Arial" w:hAnsi="Arial" w:cs="Arial"/>
          <w:sz w:val="20"/>
          <w:szCs w:val="20"/>
        </w:rPr>
        <w:t>Buzková</w:t>
      </w:r>
      <w:proofErr w:type="spellEnd"/>
      <w:r w:rsidRPr="00D412C8">
        <w:rPr>
          <w:rFonts w:ascii="Arial" w:hAnsi="Arial" w:cs="Arial"/>
          <w:sz w:val="20"/>
          <w:szCs w:val="20"/>
        </w:rPr>
        <w:t xml:space="preserve"> P, Carlson CS, Cheng I, Cochran B, Cooper R, Ehret G,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Gong J, Gross M, Gu CC,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Henderson B,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Houston D, Irvin MR, Jackson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Lewis CE, Li R, Le Marchand L,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Nguyen KD,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Pankow JS,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Pooler L, Ritchie MD, Bien SA, Wassel CL, Chen YD, Taylor KD, Allison M, Rotter JI, Schreiner PJ, Schumacher F, Wilkens L,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Peters U,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Graff M, North KE. </w:t>
      </w:r>
      <w:hyperlink r:id="rId2572"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w:t>
      </w:r>
      <w:proofErr w:type="spellStart"/>
      <w:r w:rsidRPr="00D412C8">
        <w:rPr>
          <w:rFonts w:ascii="Arial" w:hAnsi="Arial" w:cs="Arial"/>
          <w:sz w:val="20"/>
          <w:szCs w:val="20"/>
        </w:rPr>
        <w:t>Obes</w:t>
      </w:r>
      <w:proofErr w:type="spellEnd"/>
      <w:r w:rsidRPr="00D412C8">
        <w:rPr>
          <w:rFonts w:ascii="Arial" w:hAnsi="Arial" w:cs="Arial"/>
          <w:sz w:val="20"/>
          <w:szCs w:val="20"/>
        </w:rPr>
        <w:t xml:space="preserve"> (</w:t>
      </w:r>
      <w:proofErr w:type="spellStart"/>
      <w:r w:rsidRPr="00D412C8">
        <w:rPr>
          <w:rFonts w:ascii="Arial" w:hAnsi="Arial" w:cs="Arial"/>
          <w:sz w:val="20"/>
          <w:szCs w:val="20"/>
        </w:rPr>
        <w:t>Lond</w:t>
      </w:r>
      <w:proofErr w:type="spellEnd"/>
      <w:r w:rsidRPr="00D412C8">
        <w:rPr>
          <w:rFonts w:ascii="Arial" w:hAnsi="Arial" w:cs="Arial"/>
          <w:sz w:val="20"/>
          <w:szCs w:val="20"/>
        </w:rPr>
        <w:t>).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573" w:history="1">
        <w:r w:rsidRPr="00D412C8">
          <w:rPr>
            <w:rFonts w:ascii="Arial" w:hAnsi="Arial" w:cs="Arial"/>
            <w:sz w:val="20"/>
            <w:szCs w:val="20"/>
          </w:rPr>
          <w:t>PMC5296276</w:t>
        </w:r>
      </w:hyperlink>
      <w:r w:rsidRPr="00D412C8">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w:t>
      </w:r>
      <w:proofErr w:type="spellStart"/>
      <w:r w:rsidRPr="004C1CA2">
        <w:rPr>
          <w:rFonts w:ascii="Arial" w:hAnsi="Arial" w:cs="Arial"/>
          <w:sz w:val="20"/>
          <w:szCs w:val="20"/>
        </w:rPr>
        <w:t>Michos</w:t>
      </w:r>
      <w:proofErr w:type="spellEnd"/>
      <w:r w:rsidRPr="004C1CA2">
        <w:rPr>
          <w:rFonts w:ascii="Arial" w:hAnsi="Arial" w:cs="Arial"/>
          <w:sz w:val="20"/>
          <w:szCs w:val="20"/>
        </w:rPr>
        <w:t xml:space="preserve">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Demissie</w:t>
      </w:r>
      <w:proofErr w:type="spellEnd"/>
      <w:r w:rsidRPr="00D412C8">
        <w:rPr>
          <w:rFonts w:ascii="Arial" w:hAnsi="Arial" w:cs="Arial"/>
          <w:sz w:val="20"/>
          <w:szCs w:val="20"/>
        </w:rPr>
        <w:t xml:space="preserve"> S, Hsu YH, </w:t>
      </w:r>
      <w:proofErr w:type="spellStart"/>
      <w:r w:rsidRPr="00D412C8">
        <w:rPr>
          <w:rFonts w:ascii="Arial" w:hAnsi="Arial" w:cs="Arial"/>
          <w:sz w:val="20"/>
          <w:szCs w:val="20"/>
        </w:rPr>
        <w:t>Yerges</w:t>
      </w:r>
      <w:proofErr w:type="spellEnd"/>
      <w:r w:rsidRPr="00D412C8">
        <w:rPr>
          <w:rFonts w:ascii="Arial" w:hAnsi="Arial" w:cs="Arial"/>
          <w:sz w:val="20"/>
          <w:szCs w:val="20"/>
        </w:rPr>
        <w:t xml:space="preserve">-Armstrong LM, Chou WC, </w:t>
      </w:r>
      <w:proofErr w:type="spellStart"/>
      <w:r w:rsidRPr="00D412C8">
        <w:rPr>
          <w:rFonts w:ascii="Arial" w:hAnsi="Arial" w:cs="Arial"/>
          <w:sz w:val="20"/>
          <w:szCs w:val="20"/>
        </w:rPr>
        <w:t>Stolk</w:t>
      </w:r>
      <w:proofErr w:type="spellEnd"/>
      <w:r w:rsidRPr="00D412C8">
        <w:rPr>
          <w:rFonts w:ascii="Arial" w:hAnsi="Arial" w:cs="Arial"/>
          <w:sz w:val="20"/>
          <w:szCs w:val="20"/>
        </w:rPr>
        <w:t xml:space="preserve"> L, </w:t>
      </w:r>
      <w:proofErr w:type="spellStart"/>
      <w:r w:rsidRPr="00D412C8">
        <w:rPr>
          <w:rFonts w:ascii="Arial" w:hAnsi="Arial" w:cs="Arial"/>
          <w:sz w:val="20"/>
          <w:szCs w:val="20"/>
        </w:rPr>
        <w:t>Livshits</w:t>
      </w:r>
      <w:proofErr w:type="spellEnd"/>
      <w:r w:rsidRPr="00D412C8">
        <w:rPr>
          <w:rFonts w:ascii="Arial" w:hAnsi="Arial" w:cs="Arial"/>
          <w:sz w:val="20"/>
          <w:szCs w:val="20"/>
        </w:rPr>
        <w:t xml:space="preserve"> 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Johnson T, Koller DL,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Luan J, </w:t>
      </w:r>
      <w:proofErr w:type="spellStart"/>
      <w:r w:rsidRPr="00D412C8">
        <w:rPr>
          <w:rFonts w:ascii="Arial" w:hAnsi="Arial" w:cs="Arial"/>
          <w:sz w:val="20"/>
          <w:szCs w:val="20"/>
        </w:rPr>
        <w:t>Malkin</w:t>
      </w:r>
      <w:proofErr w:type="spellEnd"/>
      <w:r w:rsidRPr="00D412C8">
        <w:rPr>
          <w:rFonts w:ascii="Arial" w:hAnsi="Arial" w:cs="Arial"/>
          <w:sz w:val="20"/>
          <w:szCs w:val="20"/>
        </w:rPr>
        <w:t xml:space="preserve"> I,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Smith AV, </w:t>
      </w:r>
      <w:proofErr w:type="spellStart"/>
      <w:r w:rsidRPr="00D412C8">
        <w:rPr>
          <w:rFonts w:ascii="Arial" w:hAnsi="Arial" w:cs="Arial"/>
          <w:sz w:val="20"/>
          <w:szCs w:val="20"/>
        </w:rPr>
        <w:t>Thorleifsson</w:t>
      </w:r>
      <w:proofErr w:type="spellEnd"/>
      <w:r w:rsidRPr="00D412C8">
        <w:rPr>
          <w:rFonts w:ascii="Arial" w:hAnsi="Arial" w:cs="Arial"/>
          <w:sz w:val="20"/>
          <w:szCs w:val="20"/>
        </w:rPr>
        <w:t xml:space="preserve"> G,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Hua Zhao J, Zhang W, </w:t>
      </w:r>
      <w:proofErr w:type="spellStart"/>
      <w:r w:rsidRPr="00D412C8">
        <w:rPr>
          <w:rFonts w:ascii="Arial" w:hAnsi="Arial" w:cs="Arial"/>
          <w:sz w:val="20"/>
          <w:szCs w:val="20"/>
        </w:rPr>
        <w:t>Aghdassi</w:t>
      </w:r>
      <w:proofErr w:type="spellEnd"/>
      <w:r w:rsidRPr="00D412C8">
        <w:rPr>
          <w:rFonts w:ascii="Arial" w:hAnsi="Arial" w:cs="Arial"/>
          <w:sz w:val="20"/>
          <w:szCs w:val="20"/>
        </w:rPr>
        <w:t xml:space="preserve"> A, </w:t>
      </w:r>
      <w:proofErr w:type="spellStart"/>
      <w:r w:rsidRPr="00D412C8">
        <w:rPr>
          <w:rFonts w:ascii="Arial" w:hAnsi="Arial" w:cs="Arial"/>
          <w:sz w:val="20"/>
          <w:szCs w:val="20"/>
        </w:rPr>
        <w:t>Åkesson</w:t>
      </w:r>
      <w:proofErr w:type="spellEnd"/>
      <w:r w:rsidRPr="00D412C8">
        <w:rPr>
          <w:rFonts w:ascii="Arial" w:hAnsi="Arial" w:cs="Arial"/>
          <w:sz w:val="20"/>
          <w:szCs w:val="20"/>
        </w:rPr>
        <w:t xml:space="preserve"> K, Amin N, Baier LJ, Barroso I, Bennett DA, Bertram L, </w:t>
      </w:r>
      <w:proofErr w:type="spellStart"/>
      <w:r w:rsidRPr="00D412C8">
        <w:rPr>
          <w:rFonts w:ascii="Arial" w:hAnsi="Arial" w:cs="Arial"/>
          <w:sz w:val="20"/>
          <w:szCs w:val="20"/>
        </w:rPr>
        <w:t>Biffar</w:t>
      </w:r>
      <w:proofErr w:type="spellEnd"/>
      <w:r w:rsidRPr="00D412C8">
        <w:rPr>
          <w:rFonts w:ascii="Arial" w:hAnsi="Arial" w:cs="Arial"/>
          <w:sz w:val="20"/>
          <w:szCs w:val="20"/>
        </w:rPr>
        <w:t xml:space="preserve"> R,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IB, Buchman AS, Byberg L, Campbell H, Campos </w:t>
      </w:r>
      <w:proofErr w:type="spellStart"/>
      <w:r w:rsidRPr="00D412C8">
        <w:rPr>
          <w:rFonts w:ascii="Arial" w:hAnsi="Arial" w:cs="Arial"/>
          <w:sz w:val="20"/>
          <w:szCs w:val="20"/>
        </w:rPr>
        <w:t>Obanda</w:t>
      </w:r>
      <w:proofErr w:type="spellEnd"/>
      <w:r w:rsidRPr="00D412C8">
        <w:rPr>
          <w:rFonts w:ascii="Arial" w:hAnsi="Arial" w:cs="Arial"/>
          <w:sz w:val="20"/>
          <w:szCs w:val="20"/>
        </w:rPr>
        <w:t xml:space="preserve"> N, </w:t>
      </w:r>
      <w:proofErr w:type="spellStart"/>
      <w:r w:rsidRPr="00D412C8">
        <w:rPr>
          <w:rFonts w:ascii="Arial" w:hAnsi="Arial" w:cs="Arial"/>
          <w:sz w:val="20"/>
          <w:szCs w:val="20"/>
        </w:rPr>
        <w:t>Cauley</w:t>
      </w:r>
      <w:proofErr w:type="spellEnd"/>
      <w:r w:rsidRPr="00D412C8">
        <w:rPr>
          <w:rFonts w:ascii="Arial" w:hAnsi="Arial" w:cs="Arial"/>
          <w:sz w:val="20"/>
          <w:szCs w:val="20"/>
        </w:rPr>
        <w:t xml:space="preserve"> JA, Cawthon PM, Cederberg H, Chen Z, Cho NH, </w:t>
      </w:r>
      <w:proofErr w:type="spellStart"/>
      <w:r w:rsidRPr="00D412C8">
        <w:rPr>
          <w:rFonts w:ascii="Arial" w:hAnsi="Arial" w:cs="Arial"/>
          <w:sz w:val="20"/>
          <w:szCs w:val="20"/>
        </w:rPr>
        <w:t>Jin</w:t>
      </w:r>
      <w:proofErr w:type="spellEnd"/>
      <w:r w:rsidRPr="00D412C8">
        <w:rPr>
          <w:rFonts w:ascii="Arial" w:hAnsi="Arial" w:cs="Arial"/>
          <w:sz w:val="20"/>
          <w:szCs w:val="20"/>
        </w:rPr>
        <w:t xml:space="preserve"> Choi H, </w:t>
      </w:r>
      <w:proofErr w:type="spellStart"/>
      <w:r w:rsidRPr="00D412C8">
        <w:rPr>
          <w:rFonts w:ascii="Arial" w:hAnsi="Arial" w:cs="Arial"/>
          <w:sz w:val="20"/>
          <w:szCs w:val="20"/>
        </w:rPr>
        <w:t>Claussnitzer</w:t>
      </w:r>
      <w:proofErr w:type="spellEnd"/>
      <w:r w:rsidRPr="00D412C8">
        <w:rPr>
          <w:rFonts w:ascii="Arial" w:hAnsi="Arial" w:cs="Arial"/>
          <w:sz w:val="20"/>
          <w:szCs w:val="20"/>
        </w:rPr>
        <w:t xml:space="preserve"> M, Collins F, Cummings SR, De Jager PL, Demuth I, </w:t>
      </w:r>
      <w:proofErr w:type="spellStart"/>
      <w:r w:rsidRPr="00D412C8">
        <w:rPr>
          <w:rFonts w:ascii="Arial" w:hAnsi="Arial" w:cs="Arial"/>
          <w:sz w:val="20"/>
          <w:szCs w:val="20"/>
        </w:rPr>
        <w:t>Dhonukshe</w:t>
      </w:r>
      <w:proofErr w:type="spellEnd"/>
      <w:r w:rsidRPr="00D412C8">
        <w:rPr>
          <w:rFonts w:ascii="Arial" w:hAnsi="Arial" w:cs="Arial"/>
          <w:sz w:val="20"/>
          <w:szCs w:val="20"/>
        </w:rPr>
        <w:t xml:space="preserve">-Rutten RAM, Diatchenko L,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w:t>
      </w:r>
      <w:proofErr w:type="spellStart"/>
      <w:r w:rsidRPr="00D412C8">
        <w:rPr>
          <w:rFonts w:ascii="Arial" w:hAnsi="Arial" w:cs="Arial"/>
          <w:sz w:val="20"/>
          <w:szCs w:val="20"/>
        </w:rPr>
        <w:t>Enneman</w:t>
      </w:r>
      <w:proofErr w:type="spellEnd"/>
      <w:r w:rsidRPr="00D412C8">
        <w:rPr>
          <w:rFonts w:ascii="Arial" w:hAnsi="Arial" w:cs="Arial"/>
          <w:sz w:val="20"/>
          <w:szCs w:val="20"/>
        </w:rPr>
        <w:t xml:space="preserve"> AW, </w:t>
      </w:r>
      <w:proofErr w:type="spellStart"/>
      <w:r w:rsidRPr="00D412C8">
        <w:rPr>
          <w:rFonts w:ascii="Arial" w:hAnsi="Arial" w:cs="Arial"/>
          <w:sz w:val="20"/>
          <w:szCs w:val="20"/>
        </w:rPr>
        <w:t>Erdos</w:t>
      </w:r>
      <w:proofErr w:type="spellEnd"/>
      <w:r w:rsidRPr="00D412C8">
        <w:rPr>
          <w:rFonts w:ascii="Arial" w:hAnsi="Arial" w:cs="Arial"/>
          <w:sz w:val="20"/>
          <w:szCs w:val="20"/>
        </w:rPr>
        <w:t xml:space="preserve"> M, Eriksson JG, Eriksson J, Estrada K, Evans </w:t>
      </w:r>
      <w:r w:rsidRPr="00D412C8">
        <w:rPr>
          <w:rFonts w:ascii="Arial" w:hAnsi="Arial" w:cs="Arial"/>
          <w:sz w:val="20"/>
          <w:szCs w:val="20"/>
        </w:rPr>
        <w:lastRenderedPageBreak/>
        <w:t xml:space="preserve">DS, </w:t>
      </w:r>
      <w:proofErr w:type="spellStart"/>
      <w:r w:rsidRPr="00D412C8">
        <w:rPr>
          <w:rFonts w:ascii="Arial" w:hAnsi="Arial" w:cs="Arial"/>
          <w:sz w:val="20"/>
          <w:szCs w:val="20"/>
        </w:rPr>
        <w:t>Feitosa</w:t>
      </w:r>
      <w:proofErr w:type="spellEnd"/>
      <w:r w:rsidRPr="00D412C8">
        <w:rPr>
          <w:rFonts w:ascii="Arial" w:hAnsi="Arial" w:cs="Arial"/>
          <w:sz w:val="20"/>
          <w:szCs w:val="20"/>
        </w:rPr>
        <w:t xml:space="preserve"> MF, Fu M, Garcia M,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Girke</w:t>
      </w:r>
      <w:proofErr w:type="spellEnd"/>
      <w:r w:rsidRPr="00D412C8">
        <w:rPr>
          <w:rFonts w:ascii="Arial" w:hAnsi="Arial" w:cs="Arial"/>
          <w:sz w:val="20"/>
          <w:szCs w:val="20"/>
        </w:rPr>
        <w:t xml:space="preserve"> T, Glazer NL, </w:t>
      </w:r>
      <w:proofErr w:type="spellStart"/>
      <w:r w:rsidRPr="00D412C8">
        <w:rPr>
          <w:rFonts w:ascii="Arial" w:hAnsi="Arial" w:cs="Arial"/>
          <w:sz w:val="20"/>
          <w:szCs w:val="20"/>
        </w:rPr>
        <w:t>Grallert</w:t>
      </w:r>
      <w:proofErr w:type="spellEnd"/>
      <w:r w:rsidRPr="00D412C8">
        <w:rPr>
          <w:rFonts w:ascii="Arial" w:hAnsi="Arial" w:cs="Arial"/>
          <w:sz w:val="20"/>
          <w:szCs w:val="20"/>
        </w:rPr>
        <w:t xml:space="preserve"> H, Grewal J, Han BG, Hanson RL, Hayward C,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Hoffman EP, </w:t>
      </w:r>
      <w:proofErr w:type="spellStart"/>
      <w:r w:rsidRPr="00D412C8">
        <w:rPr>
          <w:rFonts w:ascii="Arial" w:hAnsi="Arial" w:cs="Arial"/>
          <w:sz w:val="20"/>
          <w:szCs w:val="20"/>
        </w:rPr>
        <w:t>Homuth</w:t>
      </w:r>
      <w:proofErr w:type="spellEnd"/>
      <w:r w:rsidRPr="00D412C8">
        <w:rPr>
          <w:rFonts w:ascii="Arial" w:hAnsi="Arial" w:cs="Arial"/>
          <w:sz w:val="20"/>
          <w:szCs w:val="20"/>
        </w:rPr>
        <w:t xml:space="preserve"> G, Hsueh WC, Hubal MJ, Hubbard A, Huffman KM, Husted LB, </w:t>
      </w:r>
      <w:proofErr w:type="spellStart"/>
      <w:r w:rsidRPr="00D412C8">
        <w:rPr>
          <w:rFonts w:ascii="Arial" w:hAnsi="Arial" w:cs="Arial"/>
          <w:sz w:val="20"/>
          <w:szCs w:val="20"/>
        </w:rPr>
        <w:t>Illig</w:t>
      </w:r>
      <w:proofErr w:type="spellEnd"/>
      <w:r w:rsidRPr="00D412C8">
        <w:rPr>
          <w:rFonts w:ascii="Arial" w:hAnsi="Arial" w:cs="Arial"/>
          <w:sz w:val="20"/>
          <w:szCs w:val="20"/>
        </w:rPr>
        <w:t xml:space="preserve"> T,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Ittermann</w:t>
      </w:r>
      <w:proofErr w:type="spellEnd"/>
      <w:r w:rsidRPr="00D412C8">
        <w:rPr>
          <w:rFonts w:ascii="Arial" w:hAnsi="Arial" w:cs="Arial"/>
          <w:sz w:val="20"/>
          <w:szCs w:val="20"/>
        </w:rPr>
        <w:t xml:space="preserve"> T, Jansson JO, Jordan JM,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Karlsson M,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 Klopp N, </w:t>
      </w:r>
      <w:proofErr w:type="spellStart"/>
      <w:r w:rsidRPr="00D412C8">
        <w:rPr>
          <w:rFonts w:ascii="Arial" w:hAnsi="Arial" w:cs="Arial"/>
          <w:sz w:val="20"/>
          <w:szCs w:val="20"/>
        </w:rPr>
        <w:t>Kloth</w:t>
      </w:r>
      <w:proofErr w:type="spellEnd"/>
      <w:r w:rsidRPr="00D412C8">
        <w:rPr>
          <w:rFonts w:ascii="Arial" w:hAnsi="Arial" w:cs="Arial"/>
          <w:sz w:val="20"/>
          <w:szCs w:val="20"/>
        </w:rPr>
        <w:t xml:space="preserve"> JSL, </w:t>
      </w:r>
      <w:proofErr w:type="spellStart"/>
      <w:r w:rsidRPr="00D412C8">
        <w:rPr>
          <w:rFonts w:ascii="Arial" w:hAnsi="Arial" w:cs="Arial"/>
          <w:sz w:val="20"/>
          <w:szCs w:val="20"/>
        </w:rPr>
        <w:t>Koistinen</w:t>
      </w:r>
      <w:proofErr w:type="spellEnd"/>
      <w:r w:rsidRPr="00D412C8">
        <w:rPr>
          <w:rFonts w:ascii="Arial" w:hAnsi="Arial" w:cs="Arial"/>
          <w:sz w:val="20"/>
          <w:szCs w:val="20"/>
        </w:rPr>
        <w:t xml:space="preserve"> HA, Kraus WE, </w:t>
      </w:r>
      <w:proofErr w:type="spellStart"/>
      <w:r w:rsidRPr="00D412C8">
        <w:rPr>
          <w:rFonts w:ascii="Arial" w:hAnsi="Arial" w:cs="Arial"/>
          <w:sz w:val="20"/>
          <w:szCs w:val="20"/>
        </w:rPr>
        <w:t>Kritchevsky</w:t>
      </w:r>
      <w:proofErr w:type="spellEnd"/>
      <w:r w:rsidRPr="00D412C8">
        <w:rPr>
          <w:rFonts w:ascii="Arial" w:hAnsi="Arial" w:cs="Arial"/>
          <w:sz w:val="20"/>
          <w:szCs w:val="20"/>
        </w:rPr>
        <w:t xml:space="preserve"> S, </w:t>
      </w:r>
      <w:proofErr w:type="spellStart"/>
      <w:r w:rsidRPr="00D412C8">
        <w:rPr>
          <w:rFonts w:ascii="Arial" w:hAnsi="Arial" w:cs="Arial"/>
          <w:sz w:val="20"/>
          <w:szCs w:val="20"/>
        </w:rPr>
        <w:t>Kuulasmaa</w:t>
      </w:r>
      <w:proofErr w:type="spellEnd"/>
      <w:r w:rsidRPr="00D412C8">
        <w:rPr>
          <w:rFonts w:ascii="Arial" w:hAnsi="Arial" w:cs="Arial"/>
          <w:sz w:val="20"/>
          <w:szCs w:val="20"/>
        </w:rPr>
        <w:t xml:space="preserve"> T, </w:t>
      </w:r>
      <w:proofErr w:type="spellStart"/>
      <w:r w:rsidRPr="00D412C8">
        <w:rPr>
          <w:rFonts w:ascii="Arial" w:hAnsi="Arial" w:cs="Arial"/>
          <w:sz w:val="20"/>
          <w:szCs w:val="20"/>
        </w:rPr>
        <w:t>Kuusisto</w:t>
      </w:r>
      <w:proofErr w:type="spellEnd"/>
      <w:r w:rsidRPr="00D412C8">
        <w:rPr>
          <w:rFonts w:ascii="Arial" w:hAnsi="Arial" w:cs="Arial"/>
          <w:sz w:val="20"/>
          <w:szCs w:val="20"/>
        </w:rPr>
        <w:t xml:space="preserve"> J, </w:t>
      </w:r>
      <w:proofErr w:type="spellStart"/>
      <w:r w:rsidRPr="00D412C8">
        <w:rPr>
          <w:rFonts w:ascii="Arial" w:hAnsi="Arial" w:cs="Arial"/>
          <w:sz w:val="20"/>
          <w:szCs w:val="20"/>
        </w:rPr>
        <w:t>Laakso</w:t>
      </w:r>
      <w:proofErr w:type="spellEnd"/>
      <w:r w:rsidRPr="00D412C8">
        <w:rPr>
          <w:rFonts w:ascii="Arial" w:hAnsi="Arial" w:cs="Arial"/>
          <w:sz w:val="20"/>
          <w:szCs w:val="20"/>
        </w:rPr>
        <w:t xml:space="preserve"> M, Lahti J, Lang T, </w:t>
      </w:r>
      <w:proofErr w:type="spellStart"/>
      <w:r w:rsidRPr="00D412C8">
        <w:rPr>
          <w:rFonts w:ascii="Arial" w:hAnsi="Arial" w:cs="Arial"/>
          <w:sz w:val="20"/>
          <w:szCs w:val="20"/>
        </w:rPr>
        <w:t>Langdahl</w:t>
      </w:r>
      <w:proofErr w:type="spellEnd"/>
      <w:r w:rsidRPr="00D412C8">
        <w:rPr>
          <w:rFonts w:ascii="Arial" w:hAnsi="Arial" w:cs="Arial"/>
          <w:sz w:val="20"/>
          <w:szCs w:val="20"/>
        </w:rPr>
        <w:t xml:space="preserve"> BL,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Lee JY, Lerch MM, Lewis JR, Lind L, Lindgren C, Liu Y, Liu T, Liu Y, </w:t>
      </w:r>
      <w:proofErr w:type="spellStart"/>
      <w:r w:rsidRPr="00D412C8">
        <w:rPr>
          <w:rFonts w:ascii="Arial" w:hAnsi="Arial" w:cs="Arial"/>
          <w:sz w:val="20"/>
          <w:szCs w:val="20"/>
        </w:rPr>
        <w:t>Ljunggren</w:t>
      </w:r>
      <w:proofErr w:type="spellEnd"/>
      <w:r w:rsidRPr="00D412C8">
        <w:rPr>
          <w:rFonts w:ascii="Arial" w:hAnsi="Arial" w:cs="Arial"/>
          <w:sz w:val="20"/>
          <w:szCs w:val="20"/>
        </w:rPr>
        <w:t xml:space="preserve"> Ö,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w:t>
      </w:r>
      <w:proofErr w:type="spellStart"/>
      <w:r w:rsidRPr="00D412C8">
        <w:rPr>
          <w:rFonts w:ascii="Arial" w:hAnsi="Arial" w:cs="Arial"/>
          <w:sz w:val="20"/>
          <w:szCs w:val="20"/>
        </w:rPr>
        <w:t>Luben</w:t>
      </w:r>
      <w:proofErr w:type="spellEnd"/>
      <w:r w:rsidRPr="00D412C8">
        <w:rPr>
          <w:rFonts w:ascii="Arial" w:hAnsi="Arial" w:cs="Arial"/>
          <w:sz w:val="20"/>
          <w:szCs w:val="20"/>
        </w:rPr>
        <w:t xml:space="preserve"> RN, </w:t>
      </w:r>
      <w:proofErr w:type="spellStart"/>
      <w:r w:rsidRPr="00D412C8">
        <w:rPr>
          <w:rFonts w:ascii="Arial" w:hAnsi="Arial" w:cs="Arial"/>
          <w:sz w:val="20"/>
          <w:szCs w:val="20"/>
        </w:rPr>
        <w:t>Maixner</w:t>
      </w:r>
      <w:proofErr w:type="spellEnd"/>
      <w:r w:rsidRPr="00D412C8">
        <w:rPr>
          <w:rFonts w:ascii="Arial" w:hAnsi="Arial" w:cs="Arial"/>
          <w:sz w:val="20"/>
          <w:szCs w:val="20"/>
        </w:rPr>
        <w:t xml:space="preserve"> W, McGuigan FE, Medina-Gomez C, </w:t>
      </w:r>
      <w:proofErr w:type="spellStart"/>
      <w:r w:rsidRPr="00D412C8">
        <w:rPr>
          <w:rFonts w:ascii="Arial" w:hAnsi="Arial" w:cs="Arial"/>
          <w:sz w:val="20"/>
          <w:szCs w:val="20"/>
        </w:rPr>
        <w:t>Meitinger</w:t>
      </w:r>
      <w:proofErr w:type="spellEnd"/>
      <w:r w:rsidRPr="00D412C8">
        <w:rPr>
          <w:rFonts w:ascii="Arial" w:hAnsi="Arial" w:cs="Arial"/>
          <w:sz w:val="20"/>
          <w:szCs w:val="20"/>
        </w:rPr>
        <w:t xml:space="preserve"> T,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w:t>
      </w:r>
      <w:proofErr w:type="spellStart"/>
      <w:r w:rsidRPr="00D412C8">
        <w:rPr>
          <w:rFonts w:ascii="Arial" w:hAnsi="Arial" w:cs="Arial"/>
          <w:sz w:val="20"/>
          <w:szCs w:val="20"/>
        </w:rPr>
        <w:t>Melov</w:t>
      </w:r>
      <w:proofErr w:type="spellEnd"/>
      <w:r w:rsidRPr="00D412C8">
        <w:rPr>
          <w:rFonts w:ascii="Arial" w:hAnsi="Arial" w:cs="Arial"/>
          <w:sz w:val="20"/>
          <w:szCs w:val="20"/>
        </w:rPr>
        <w:t xml:space="preserve"> S,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Mitchell BD, Morris AP, </w:t>
      </w:r>
      <w:proofErr w:type="spellStart"/>
      <w:r w:rsidRPr="00D412C8">
        <w:rPr>
          <w:rFonts w:ascii="Arial" w:hAnsi="Arial" w:cs="Arial"/>
          <w:sz w:val="20"/>
          <w:szCs w:val="20"/>
        </w:rPr>
        <w:t>Mosekilde</w:t>
      </w:r>
      <w:proofErr w:type="spellEnd"/>
      <w:r w:rsidRPr="00D412C8">
        <w:rPr>
          <w:rFonts w:ascii="Arial" w:hAnsi="Arial" w:cs="Arial"/>
          <w:sz w:val="20"/>
          <w:szCs w:val="20"/>
        </w:rPr>
        <w:t xml:space="preserve"> L, Newman A, Nielson CM, O'Connell JR,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Orwoll ES,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Parker S, Peacock M,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Peters A,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Prince RL, Räikkönen K, Ralston SH,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Robbins JA,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Satterfield S, </w:t>
      </w:r>
      <w:proofErr w:type="spellStart"/>
      <w:r w:rsidRPr="00D412C8">
        <w:rPr>
          <w:rFonts w:ascii="Arial" w:hAnsi="Arial" w:cs="Arial"/>
          <w:sz w:val="20"/>
          <w:szCs w:val="20"/>
        </w:rPr>
        <w:t>Schadt</w:t>
      </w:r>
      <w:proofErr w:type="spellEnd"/>
      <w:r w:rsidRPr="00D412C8">
        <w:rPr>
          <w:rFonts w:ascii="Arial" w:hAnsi="Arial" w:cs="Arial"/>
          <w:sz w:val="20"/>
          <w:szCs w:val="20"/>
        </w:rPr>
        <w:t xml:space="preserve"> EE, </w:t>
      </w:r>
      <w:proofErr w:type="spellStart"/>
      <w:r w:rsidRPr="00D412C8">
        <w:rPr>
          <w:rFonts w:ascii="Arial" w:hAnsi="Arial" w:cs="Arial"/>
          <w:sz w:val="20"/>
          <w:szCs w:val="20"/>
        </w:rPr>
        <w:t>Schipf</w:t>
      </w:r>
      <w:proofErr w:type="spellEnd"/>
      <w:r w:rsidRPr="00D412C8">
        <w:rPr>
          <w:rFonts w:ascii="Arial" w:hAnsi="Arial" w:cs="Arial"/>
          <w:sz w:val="20"/>
          <w:szCs w:val="20"/>
        </w:rPr>
        <w:t xml:space="preserve"> S, Scott L, </w:t>
      </w:r>
      <w:proofErr w:type="spellStart"/>
      <w:r w:rsidRPr="00D412C8">
        <w:rPr>
          <w:rFonts w:ascii="Arial" w:hAnsi="Arial" w:cs="Arial"/>
          <w:sz w:val="20"/>
          <w:szCs w:val="20"/>
        </w:rPr>
        <w:t>Sehmi</w:t>
      </w:r>
      <w:proofErr w:type="spellEnd"/>
      <w:r w:rsidRPr="00D412C8">
        <w:rPr>
          <w:rFonts w:ascii="Arial" w:hAnsi="Arial" w:cs="Arial"/>
          <w:sz w:val="20"/>
          <w:szCs w:val="20"/>
        </w:rPr>
        <w:t xml:space="preserve"> J, Shen J, Soo Shin C, Sigurdsson G, Smith S, </w:t>
      </w:r>
      <w:proofErr w:type="spellStart"/>
      <w:r w:rsidRPr="00D412C8">
        <w:rPr>
          <w:rFonts w:ascii="Arial" w:hAnsi="Arial" w:cs="Arial"/>
          <w:sz w:val="20"/>
          <w:szCs w:val="20"/>
        </w:rPr>
        <w:t>Soranzo</w:t>
      </w:r>
      <w:proofErr w:type="spellEnd"/>
      <w:r w:rsidRPr="00D412C8">
        <w:rPr>
          <w:rFonts w:ascii="Arial" w:hAnsi="Arial" w:cs="Arial"/>
          <w:sz w:val="20"/>
          <w:szCs w:val="20"/>
        </w:rPr>
        <w:t xml:space="preserve"> N, </w:t>
      </w:r>
      <w:proofErr w:type="spellStart"/>
      <w:r w:rsidRPr="00D412C8">
        <w:rPr>
          <w:rFonts w:ascii="Arial" w:hAnsi="Arial" w:cs="Arial"/>
          <w:sz w:val="20"/>
          <w:szCs w:val="20"/>
        </w:rPr>
        <w:t>Stančáková</w:t>
      </w:r>
      <w:proofErr w:type="spellEnd"/>
      <w:r w:rsidRPr="00D412C8">
        <w:rPr>
          <w:rFonts w:ascii="Arial" w:hAnsi="Arial" w:cs="Arial"/>
          <w:sz w:val="20"/>
          <w:szCs w:val="20"/>
        </w:rPr>
        <w:t xml:space="preserve"> A, </w:t>
      </w:r>
      <w:proofErr w:type="spellStart"/>
      <w:r w:rsidRPr="00D412C8">
        <w:rPr>
          <w:rFonts w:ascii="Arial" w:hAnsi="Arial" w:cs="Arial"/>
          <w:sz w:val="20"/>
          <w:szCs w:val="20"/>
        </w:rPr>
        <w:t>Steinhagen</w:t>
      </w:r>
      <w:proofErr w:type="spellEnd"/>
      <w:r w:rsidRPr="00D412C8">
        <w:rPr>
          <w:rFonts w:ascii="Arial" w:hAnsi="Arial" w:cs="Arial"/>
          <w:sz w:val="20"/>
          <w:szCs w:val="20"/>
        </w:rPr>
        <w:t xml:space="preserve">-Thiessen E, </w:t>
      </w:r>
      <w:proofErr w:type="spellStart"/>
      <w:r w:rsidRPr="00D412C8">
        <w:rPr>
          <w:rFonts w:ascii="Arial" w:hAnsi="Arial" w:cs="Arial"/>
          <w:sz w:val="20"/>
          <w:szCs w:val="20"/>
        </w:rPr>
        <w:t>Streeten</w:t>
      </w:r>
      <w:proofErr w:type="spellEnd"/>
      <w:r w:rsidRPr="00D412C8">
        <w:rPr>
          <w:rFonts w:ascii="Arial" w:hAnsi="Arial" w:cs="Arial"/>
          <w:sz w:val="20"/>
          <w:szCs w:val="20"/>
        </w:rPr>
        <w:t xml:space="preserve"> EA, </w:t>
      </w:r>
      <w:proofErr w:type="spellStart"/>
      <w:r w:rsidRPr="00D412C8">
        <w:rPr>
          <w:rFonts w:ascii="Arial" w:hAnsi="Arial" w:cs="Arial"/>
          <w:sz w:val="20"/>
          <w:szCs w:val="20"/>
        </w:rPr>
        <w:t>Styrkarsdottir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Swart</w:t>
      </w:r>
      <w:proofErr w:type="spellEnd"/>
      <w:r w:rsidRPr="00D412C8">
        <w:rPr>
          <w:rFonts w:ascii="Arial" w:hAnsi="Arial" w:cs="Arial"/>
          <w:sz w:val="20"/>
          <w:szCs w:val="20"/>
        </w:rPr>
        <w:t xml:space="preserve"> KMA, Tan ST, Tarnopolsky MA, Thompson P, Thomson CA, </w:t>
      </w:r>
      <w:proofErr w:type="spellStart"/>
      <w:r w:rsidRPr="00D412C8">
        <w:rPr>
          <w:rFonts w:ascii="Arial" w:hAnsi="Arial" w:cs="Arial"/>
          <w:sz w:val="20"/>
          <w:szCs w:val="20"/>
        </w:rPr>
        <w:t>Thorsteinsdottir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Tikkanen</w:t>
      </w:r>
      <w:proofErr w:type="spellEnd"/>
      <w:r w:rsidRPr="00D412C8">
        <w:rPr>
          <w:rFonts w:ascii="Arial" w:hAnsi="Arial" w:cs="Arial"/>
          <w:sz w:val="20"/>
          <w:szCs w:val="20"/>
        </w:rPr>
        <w:t xml:space="preserve"> E, </w:t>
      </w:r>
      <w:proofErr w:type="spellStart"/>
      <w:r w:rsidRPr="00D412C8">
        <w:rPr>
          <w:rFonts w:ascii="Arial" w:hAnsi="Arial" w:cs="Arial"/>
          <w:sz w:val="20"/>
          <w:szCs w:val="20"/>
        </w:rPr>
        <w:t>Tranah</w:t>
      </w:r>
      <w:proofErr w:type="spellEnd"/>
      <w:r w:rsidRPr="00D412C8">
        <w:rPr>
          <w:rFonts w:ascii="Arial" w:hAnsi="Arial" w:cs="Arial"/>
          <w:sz w:val="20"/>
          <w:szCs w:val="20"/>
        </w:rPr>
        <w:t xml:space="preserve"> GJ,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Verma A,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t>
      </w:r>
      <w:proofErr w:type="spellStart"/>
      <w:r w:rsidRPr="00D412C8">
        <w:rPr>
          <w:rFonts w:ascii="Arial" w:hAnsi="Arial" w:cs="Arial"/>
          <w:sz w:val="20"/>
          <w:szCs w:val="20"/>
        </w:rPr>
        <w:t>Völzke</w:t>
      </w:r>
      <w:proofErr w:type="spellEnd"/>
      <w:r w:rsidRPr="00D412C8">
        <w:rPr>
          <w:rFonts w:ascii="Arial" w:hAnsi="Arial" w:cs="Arial"/>
          <w:sz w:val="20"/>
          <w:szCs w:val="20"/>
        </w:rPr>
        <w:t xml:space="preserve"> H, </w:t>
      </w:r>
      <w:proofErr w:type="spellStart"/>
      <w:r w:rsidRPr="00D412C8">
        <w:rPr>
          <w:rFonts w:ascii="Arial" w:hAnsi="Arial" w:cs="Arial"/>
          <w:sz w:val="20"/>
          <w:szCs w:val="20"/>
        </w:rPr>
        <w:t>Wactawski</w:t>
      </w:r>
      <w:proofErr w:type="spellEnd"/>
      <w:r w:rsidRPr="00D412C8">
        <w:rPr>
          <w:rFonts w:ascii="Arial" w:hAnsi="Arial" w:cs="Arial"/>
          <w:sz w:val="20"/>
          <w:szCs w:val="20"/>
        </w:rPr>
        <w:t xml:space="preserve">-Wende J, Walker M, Weedon MN, Welch R, Wichmann HE, Widen E, Williams FMK, Wilson JF, Wright NC, </w:t>
      </w:r>
      <w:proofErr w:type="spellStart"/>
      <w:r w:rsidRPr="00D412C8">
        <w:rPr>
          <w:rFonts w:ascii="Arial" w:hAnsi="Arial" w:cs="Arial"/>
          <w:sz w:val="20"/>
          <w:szCs w:val="20"/>
        </w:rPr>
        <w:t>Xie</w:t>
      </w:r>
      <w:proofErr w:type="spellEnd"/>
      <w:r w:rsidRPr="00D412C8">
        <w:rPr>
          <w:rFonts w:ascii="Arial" w:hAnsi="Arial" w:cs="Arial"/>
          <w:sz w:val="20"/>
          <w:szCs w:val="20"/>
        </w:rPr>
        <w:t xml:space="preserve"> W, Yu L, Zhou Y, Chambers JC, </w:t>
      </w:r>
      <w:proofErr w:type="spellStart"/>
      <w:r w:rsidRPr="00D412C8">
        <w:rPr>
          <w:rFonts w:ascii="Arial" w:hAnsi="Arial" w:cs="Arial"/>
          <w:sz w:val="20"/>
          <w:szCs w:val="20"/>
        </w:rPr>
        <w:t>Döring</w:t>
      </w:r>
      <w:proofErr w:type="spellEnd"/>
      <w:r w:rsidRPr="00D412C8">
        <w:rPr>
          <w:rFonts w:ascii="Arial" w:hAnsi="Arial" w:cs="Arial"/>
          <w:sz w:val="20"/>
          <w:szCs w:val="20"/>
        </w:rPr>
        <w:t xml:space="preserve"> A,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Econs</w:t>
      </w:r>
      <w:proofErr w:type="spellEnd"/>
      <w:r w:rsidRPr="00D412C8">
        <w:rPr>
          <w:rFonts w:ascii="Arial" w:hAnsi="Arial" w:cs="Arial"/>
          <w:sz w:val="20"/>
          <w:szCs w:val="20"/>
        </w:rPr>
        <w:t xml:space="preserve"> MJ,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Psaty BM, Spector TD, Stefansson K,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Wareham NJ, </w:t>
      </w:r>
      <w:proofErr w:type="spellStart"/>
      <w:r w:rsidRPr="00D412C8">
        <w:rPr>
          <w:rFonts w:ascii="Arial" w:hAnsi="Arial" w:cs="Arial"/>
          <w:sz w:val="20"/>
          <w:szCs w:val="20"/>
        </w:rPr>
        <w:t>Ossowski</w:t>
      </w:r>
      <w:proofErr w:type="spellEnd"/>
      <w:r w:rsidRPr="00D412C8">
        <w:rPr>
          <w:rFonts w:ascii="Arial" w:hAnsi="Arial" w:cs="Arial"/>
          <w:sz w:val="20"/>
          <w:szCs w:val="20"/>
        </w:rPr>
        <w:t xml:space="preserve"> V, Waterworth D, Loos RJF,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Harris TB, Ohlsson C, Kiel DP</w:t>
      </w:r>
      <w:r w:rsidRPr="0040009A">
        <w:rPr>
          <w:rFonts w:ascii="Arial" w:hAnsi="Arial" w:cs="Arial"/>
          <w:b/>
          <w:i/>
          <w:sz w:val="20"/>
          <w:szCs w:val="20"/>
        </w:rPr>
        <w:t xml:space="preserve">. </w:t>
      </w:r>
      <w:hyperlink r:id="rId2574"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w:t>
      </w:r>
      <w:proofErr w:type="spellStart"/>
      <w:r w:rsidRPr="00D412C8">
        <w:rPr>
          <w:rFonts w:ascii="Arial" w:hAnsi="Arial" w:cs="Arial"/>
          <w:sz w:val="20"/>
          <w:szCs w:val="20"/>
        </w:rPr>
        <w:t>Commun</w:t>
      </w:r>
      <w:proofErr w:type="spellEnd"/>
      <w:r w:rsidRPr="00D412C8">
        <w:rPr>
          <w:rFonts w:ascii="Arial" w:hAnsi="Arial" w:cs="Arial"/>
          <w:sz w:val="20"/>
          <w:szCs w:val="20"/>
        </w:rPr>
        <w:t>.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575" w:history="1">
        <w:r w:rsidRPr="00D412C8">
          <w:rPr>
            <w:rFonts w:ascii="Arial" w:hAnsi="Arial" w:cs="Arial"/>
            <w:sz w:val="20"/>
            <w:szCs w:val="20"/>
          </w:rPr>
          <w:t>PMC5517526</w:t>
        </w:r>
      </w:hyperlink>
      <w:r w:rsidRPr="00D412C8">
        <w:rPr>
          <w:rFonts w:ascii="Arial" w:hAnsi="Arial" w:cs="Arial"/>
          <w:sz w:val="20"/>
          <w:szCs w:val="20"/>
        </w:rPr>
        <w:t>.</w:t>
      </w:r>
    </w:p>
    <w:p w:rsidR="0065254D" w:rsidRPr="00322787" w:rsidRDefault="0065254D">
      <w:pPr>
        <w:autoSpaceDE w:val="0"/>
        <w:autoSpaceDN w:val="0"/>
        <w:adjustRightInd w:val="0"/>
        <w:spacing w:after="0" w:line="240" w:lineRule="auto"/>
        <w:jc w:val="center"/>
        <w:rPr>
          <w:rFonts w:ascii="Arial" w:hAnsi="Arial" w:cs="Arial"/>
          <w:sz w:val="20"/>
          <w:szCs w:val="20"/>
        </w:rPr>
      </w:pPr>
    </w:p>
    <w:p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w:t>
      </w:r>
      <w:proofErr w:type="spellStart"/>
      <w:r w:rsidRPr="004B6040">
        <w:rPr>
          <w:rFonts w:ascii="Arial" w:hAnsi="Arial" w:cs="Arial"/>
          <w:color w:val="000000"/>
          <w:sz w:val="20"/>
          <w:szCs w:val="20"/>
        </w:rPr>
        <w:t>Hibar</w:t>
      </w:r>
      <w:proofErr w:type="spellEnd"/>
      <w:r w:rsidRPr="004B6040">
        <w:rPr>
          <w:rFonts w:ascii="Arial" w:hAnsi="Arial" w:cs="Arial"/>
          <w:color w:val="000000"/>
          <w:sz w:val="20"/>
          <w:szCs w:val="20"/>
        </w:rPr>
        <w:t xml:space="preserve"> DP,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Stein JL, Nyquist PA, </w:t>
      </w:r>
      <w:proofErr w:type="spellStart"/>
      <w:r w:rsidRPr="004B6040">
        <w:rPr>
          <w:rFonts w:ascii="Arial" w:hAnsi="Arial" w:cs="Arial"/>
          <w:color w:val="000000"/>
          <w:sz w:val="20"/>
          <w:szCs w:val="20"/>
        </w:rPr>
        <w:t>Rentería</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Arias-Vasquez A, Seshadri S, </w:t>
      </w:r>
      <w:proofErr w:type="spellStart"/>
      <w:r w:rsidRPr="004B6040">
        <w:rPr>
          <w:rFonts w:ascii="Arial" w:hAnsi="Arial" w:cs="Arial"/>
          <w:color w:val="000000"/>
          <w:sz w:val="20"/>
          <w:szCs w:val="20"/>
        </w:rPr>
        <w:t>Desrivières</w:t>
      </w:r>
      <w:proofErr w:type="spellEnd"/>
      <w:r w:rsidRPr="004B6040">
        <w:rPr>
          <w:rFonts w:ascii="Arial" w:hAnsi="Arial" w:cs="Arial"/>
          <w:color w:val="000000"/>
          <w:sz w:val="20"/>
          <w:szCs w:val="20"/>
        </w:rPr>
        <w:t xml:space="preserve"> S, Beecham AH, </w:t>
      </w:r>
      <w:proofErr w:type="spellStart"/>
      <w:r w:rsidRPr="004B6040">
        <w:rPr>
          <w:rFonts w:ascii="Arial" w:hAnsi="Arial" w:cs="Arial"/>
          <w:color w:val="000000"/>
          <w:sz w:val="20"/>
          <w:szCs w:val="20"/>
        </w:rPr>
        <w:t>Jahanshad</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Wittfeld</w:t>
      </w:r>
      <w:proofErr w:type="spellEnd"/>
      <w:r w:rsidRPr="004B6040">
        <w:rPr>
          <w:rFonts w:ascii="Arial" w:hAnsi="Arial" w:cs="Arial"/>
          <w:color w:val="000000"/>
          <w:sz w:val="20"/>
          <w:szCs w:val="20"/>
        </w:rPr>
        <w:t xml:space="preserve"> K, Van der Lee SJ, </w:t>
      </w:r>
      <w:proofErr w:type="spellStart"/>
      <w:r w:rsidRPr="004B6040">
        <w:rPr>
          <w:rFonts w:ascii="Arial" w:hAnsi="Arial" w:cs="Arial"/>
          <w:color w:val="000000"/>
          <w:sz w:val="20"/>
          <w:szCs w:val="20"/>
        </w:rPr>
        <w:t>Abramovic</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Alhusaini</w:t>
      </w:r>
      <w:proofErr w:type="spellEnd"/>
      <w:r w:rsidRPr="004B6040">
        <w:rPr>
          <w:rFonts w:ascii="Arial" w:hAnsi="Arial" w:cs="Arial"/>
          <w:color w:val="000000"/>
          <w:sz w:val="20"/>
          <w:szCs w:val="20"/>
        </w:rPr>
        <w:t xml:space="preserve"> S, Amin N, Andersson M, </w:t>
      </w:r>
      <w:proofErr w:type="spellStart"/>
      <w:r w:rsidRPr="004B6040">
        <w:rPr>
          <w:rFonts w:ascii="Arial" w:hAnsi="Arial" w:cs="Arial"/>
          <w:color w:val="000000"/>
          <w:sz w:val="20"/>
          <w:szCs w:val="20"/>
        </w:rPr>
        <w:t>Arfanakis</w:t>
      </w:r>
      <w:proofErr w:type="spellEnd"/>
      <w:r w:rsidRPr="004B6040">
        <w:rPr>
          <w:rFonts w:ascii="Arial" w:hAnsi="Arial" w:cs="Arial"/>
          <w:color w:val="000000"/>
          <w:sz w:val="20"/>
          <w:szCs w:val="20"/>
        </w:rPr>
        <w:t xml:space="preserve"> K, Aribisala BS, Armstrong NJ, </w:t>
      </w:r>
      <w:proofErr w:type="spellStart"/>
      <w:r w:rsidRPr="004B6040">
        <w:rPr>
          <w:rFonts w:ascii="Arial" w:hAnsi="Arial" w:cs="Arial"/>
          <w:color w:val="000000"/>
          <w:sz w:val="20"/>
          <w:szCs w:val="20"/>
        </w:rPr>
        <w:t>Athanasiu</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Axelsson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Bernard M, Bis JC, </w:t>
      </w:r>
      <w:proofErr w:type="spellStart"/>
      <w:r w:rsidRPr="004B6040">
        <w:rPr>
          <w:rFonts w:ascii="Arial" w:hAnsi="Arial" w:cs="Arial"/>
          <w:color w:val="000000"/>
          <w:sz w:val="20"/>
          <w:szCs w:val="20"/>
        </w:rPr>
        <w:t>Blanken</w:t>
      </w:r>
      <w:proofErr w:type="spellEnd"/>
      <w:r w:rsidRPr="004B6040">
        <w:rPr>
          <w:rFonts w:ascii="Arial" w:hAnsi="Arial" w:cs="Arial"/>
          <w:color w:val="000000"/>
          <w:sz w:val="20"/>
          <w:szCs w:val="20"/>
        </w:rPr>
        <w:t xml:space="preserve"> LM, Blanton SH, </w:t>
      </w:r>
      <w:proofErr w:type="spellStart"/>
      <w:r w:rsidRPr="004B6040">
        <w:rPr>
          <w:rFonts w:ascii="Arial" w:hAnsi="Arial" w:cs="Arial"/>
          <w:color w:val="000000"/>
          <w:sz w:val="20"/>
          <w:szCs w:val="20"/>
        </w:rPr>
        <w:t>Bohlken</w:t>
      </w:r>
      <w:proofErr w:type="spellEnd"/>
      <w:r w:rsidRPr="004B6040">
        <w:rPr>
          <w:rFonts w:ascii="Arial" w:hAnsi="Arial" w:cs="Arial"/>
          <w:color w:val="000000"/>
          <w:sz w:val="20"/>
          <w:szCs w:val="20"/>
        </w:rPr>
        <w:t xml:space="preserve"> MM, Boks MP, </w:t>
      </w:r>
      <w:proofErr w:type="spellStart"/>
      <w:r w:rsidRPr="004B6040">
        <w:rPr>
          <w:rFonts w:ascii="Arial" w:hAnsi="Arial" w:cs="Arial"/>
          <w:color w:val="000000"/>
          <w:sz w:val="20"/>
          <w:szCs w:val="20"/>
        </w:rPr>
        <w:t>Bralten</w:t>
      </w:r>
      <w:proofErr w:type="spellEnd"/>
      <w:r w:rsidRPr="004B6040">
        <w:rPr>
          <w:rFonts w:ascii="Arial" w:hAnsi="Arial" w:cs="Arial"/>
          <w:color w:val="000000"/>
          <w:sz w:val="20"/>
          <w:szCs w:val="20"/>
        </w:rPr>
        <w:t xml:space="preserve"> J, Brickman AM, Carmichael O, Chakravarty MM, Chauhan G, Chen Q, Ching CR, Cuellar-</w:t>
      </w:r>
      <w:proofErr w:type="spellStart"/>
      <w:r w:rsidRPr="004B6040">
        <w:rPr>
          <w:rFonts w:ascii="Arial" w:hAnsi="Arial" w:cs="Arial"/>
          <w:color w:val="000000"/>
          <w:sz w:val="20"/>
          <w:szCs w:val="20"/>
        </w:rPr>
        <w:t>Partida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Braber</w:t>
      </w:r>
      <w:proofErr w:type="spellEnd"/>
      <w:r w:rsidRPr="004B6040">
        <w:rPr>
          <w:rFonts w:ascii="Arial" w:hAnsi="Arial" w:cs="Arial"/>
          <w:color w:val="000000"/>
          <w:sz w:val="20"/>
          <w:szCs w:val="20"/>
        </w:rPr>
        <w:t xml:space="preserve"> AD, Doan NT, Ehrlich S, </w:t>
      </w:r>
      <w:proofErr w:type="spellStart"/>
      <w:r w:rsidRPr="004B6040">
        <w:rPr>
          <w:rFonts w:ascii="Arial" w:hAnsi="Arial" w:cs="Arial"/>
          <w:color w:val="000000"/>
          <w:sz w:val="20"/>
          <w:szCs w:val="20"/>
        </w:rPr>
        <w:t>Filippi</w:t>
      </w:r>
      <w:proofErr w:type="spellEnd"/>
      <w:r w:rsidRPr="004B6040">
        <w:rPr>
          <w:rFonts w:ascii="Arial" w:hAnsi="Arial" w:cs="Arial"/>
          <w:color w:val="000000"/>
          <w:sz w:val="20"/>
          <w:szCs w:val="20"/>
        </w:rPr>
        <w:t xml:space="preserve"> I, Ge T, </w:t>
      </w:r>
      <w:proofErr w:type="spellStart"/>
      <w:r w:rsidRPr="004B6040">
        <w:rPr>
          <w:rFonts w:ascii="Arial" w:hAnsi="Arial" w:cs="Arial"/>
          <w:color w:val="000000"/>
          <w:sz w:val="20"/>
          <w:szCs w:val="20"/>
        </w:rPr>
        <w:t>Giddaluru</w:t>
      </w:r>
      <w:proofErr w:type="spellEnd"/>
      <w:r w:rsidRPr="004B6040">
        <w:rPr>
          <w:rFonts w:ascii="Arial" w:hAnsi="Arial" w:cs="Arial"/>
          <w:color w:val="000000"/>
          <w:sz w:val="20"/>
          <w:szCs w:val="20"/>
        </w:rPr>
        <w:t xml:space="preserve"> S, Goldman AL, Gottesman RF, </w:t>
      </w:r>
      <w:proofErr w:type="spellStart"/>
      <w:r w:rsidRPr="004B6040">
        <w:rPr>
          <w:rFonts w:ascii="Arial" w:hAnsi="Arial" w:cs="Arial"/>
          <w:color w:val="000000"/>
          <w:sz w:val="20"/>
          <w:szCs w:val="20"/>
        </w:rPr>
        <w:t>Greven</w:t>
      </w:r>
      <w:proofErr w:type="spellEnd"/>
      <w:r w:rsidRPr="004B6040">
        <w:rPr>
          <w:rFonts w:ascii="Arial" w:hAnsi="Arial" w:cs="Arial"/>
          <w:color w:val="000000"/>
          <w:sz w:val="20"/>
          <w:szCs w:val="20"/>
        </w:rPr>
        <w:t xml:space="preserve"> CU, Grimm O, Griswold ME, Guadalupe T, Hass J, </w:t>
      </w:r>
      <w:proofErr w:type="spellStart"/>
      <w:r w:rsidRPr="004B6040">
        <w:rPr>
          <w:rFonts w:ascii="Arial" w:hAnsi="Arial" w:cs="Arial"/>
          <w:color w:val="000000"/>
          <w:sz w:val="20"/>
          <w:szCs w:val="20"/>
        </w:rPr>
        <w:t>Haukvik</w:t>
      </w:r>
      <w:proofErr w:type="spellEnd"/>
      <w:r w:rsidRPr="004B6040">
        <w:rPr>
          <w:rFonts w:ascii="Arial" w:hAnsi="Arial" w:cs="Arial"/>
          <w:color w:val="000000"/>
          <w:sz w:val="20"/>
          <w:szCs w:val="20"/>
        </w:rPr>
        <w:t xml:space="preserve"> UK, </w:t>
      </w:r>
      <w:proofErr w:type="spellStart"/>
      <w:r w:rsidRPr="004B6040">
        <w:rPr>
          <w:rFonts w:ascii="Arial" w:hAnsi="Arial" w:cs="Arial"/>
          <w:color w:val="000000"/>
          <w:sz w:val="20"/>
          <w:szCs w:val="20"/>
        </w:rPr>
        <w:t>Hilal</w:t>
      </w:r>
      <w:proofErr w:type="spellEnd"/>
      <w:r w:rsidRPr="004B6040">
        <w:rPr>
          <w:rFonts w:ascii="Arial" w:hAnsi="Arial" w:cs="Arial"/>
          <w:color w:val="000000"/>
          <w:sz w:val="20"/>
          <w:szCs w:val="20"/>
        </w:rPr>
        <w:t xml:space="preserve"> S, Hofer E, Hoehn D, Holmes AJ, </w:t>
      </w:r>
      <w:proofErr w:type="spellStart"/>
      <w:r w:rsidRPr="004B6040">
        <w:rPr>
          <w:rFonts w:ascii="Arial" w:hAnsi="Arial" w:cs="Arial"/>
          <w:color w:val="000000"/>
          <w:sz w:val="20"/>
          <w:szCs w:val="20"/>
        </w:rPr>
        <w:t>Hoogman</w:t>
      </w:r>
      <w:proofErr w:type="spellEnd"/>
      <w:r w:rsidRPr="004B6040">
        <w:rPr>
          <w:rFonts w:ascii="Arial" w:hAnsi="Arial" w:cs="Arial"/>
          <w:color w:val="000000"/>
          <w:sz w:val="20"/>
          <w:szCs w:val="20"/>
        </w:rPr>
        <w:t xml:space="preserve"> M, Janowitz D, Jia T, </w:t>
      </w:r>
      <w:proofErr w:type="spellStart"/>
      <w:r w:rsidRPr="004B6040">
        <w:rPr>
          <w:rFonts w:ascii="Arial" w:hAnsi="Arial" w:cs="Arial"/>
          <w:color w:val="000000"/>
          <w:sz w:val="20"/>
          <w:szCs w:val="20"/>
        </w:rPr>
        <w:t>Kasperaviciute</w:t>
      </w:r>
      <w:proofErr w:type="spellEnd"/>
      <w:r w:rsidRPr="004B6040">
        <w:rPr>
          <w:rFonts w:ascii="Arial" w:hAnsi="Arial" w:cs="Arial"/>
          <w:color w:val="000000"/>
          <w:sz w:val="20"/>
          <w:szCs w:val="20"/>
        </w:rPr>
        <w:t xml:space="preserve"> D, Kim S, Klein M, Kraemer B, Lee PH, Liao J, </w:t>
      </w:r>
      <w:proofErr w:type="spellStart"/>
      <w:r w:rsidRPr="004B6040">
        <w:rPr>
          <w:rFonts w:ascii="Arial" w:hAnsi="Arial" w:cs="Arial"/>
          <w:color w:val="000000"/>
          <w:sz w:val="20"/>
          <w:szCs w:val="20"/>
        </w:rPr>
        <w:t>Liewald</w:t>
      </w:r>
      <w:proofErr w:type="spellEnd"/>
      <w:r w:rsidRPr="004B6040">
        <w:rPr>
          <w:rFonts w:ascii="Arial" w:hAnsi="Arial" w:cs="Arial"/>
          <w:color w:val="000000"/>
          <w:sz w:val="20"/>
          <w:szCs w:val="20"/>
        </w:rPr>
        <w:t xml:space="preserve"> DC, Lopez LM, Luciano M, </w:t>
      </w:r>
      <w:proofErr w:type="spellStart"/>
      <w:r w:rsidRPr="004B6040">
        <w:rPr>
          <w:rFonts w:ascii="Arial" w:hAnsi="Arial" w:cs="Arial"/>
          <w:color w:val="000000"/>
          <w:sz w:val="20"/>
          <w:szCs w:val="20"/>
        </w:rPr>
        <w:t>Macare</w:t>
      </w:r>
      <w:proofErr w:type="spellEnd"/>
      <w:r w:rsidRPr="004B6040">
        <w:rPr>
          <w:rFonts w:ascii="Arial" w:hAnsi="Arial" w:cs="Arial"/>
          <w:color w:val="000000"/>
          <w:sz w:val="20"/>
          <w:szCs w:val="20"/>
        </w:rPr>
        <w:t xml:space="preserve"> C, Marquand A, </w:t>
      </w:r>
      <w:proofErr w:type="spellStart"/>
      <w:r w:rsidRPr="004B6040">
        <w:rPr>
          <w:rFonts w:ascii="Arial" w:hAnsi="Arial" w:cs="Arial"/>
          <w:color w:val="000000"/>
          <w:sz w:val="20"/>
          <w:szCs w:val="20"/>
        </w:rPr>
        <w:t>Matarin</w:t>
      </w:r>
      <w:proofErr w:type="spellEnd"/>
      <w:r w:rsidRPr="004B6040">
        <w:rPr>
          <w:rFonts w:ascii="Arial" w:hAnsi="Arial" w:cs="Arial"/>
          <w:color w:val="000000"/>
          <w:sz w:val="20"/>
          <w:szCs w:val="20"/>
        </w:rPr>
        <w:t xml:space="preserve"> M, Mather KA, </w:t>
      </w:r>
      <w:proofErr w:type="spellStart"/>
      <w:r w:rsidRPr="004B6040">
        <w:rPr>
          <w:rFonts w:ascii="Arial" w:hAnsi="Arial" w:cs="Arial"/>
          <w:color w:val="000000"/>
          <w:sz w:val="20"/>
          <w:szCs w:val="20"/>
        </w:rPr>
        <w:t>Mattheisen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Mazoyer</w:t>
      </w:r>
      <w:proofErr w:type="spellEnd"/>
      <w:r w:rsidRPr="004B6040">
        <w:rPr>
          <w:rFonts w:ascii="Arial" w:hAnsi="Arial" w:cs="Arial"/>
          <w:color w:val="000000"/>
          <w:sz w:val="20"/>
          <w:szCs w:val="20"/>
        </w:rPr>
        <w:t xml:space="preserve"> B, McKay DR, McWhirter R, </w:t>
      </w:r>
      <w:proofErr w:type="spellStart"/>
      <w:r w:rsidRPr="004B6040">
        <w:rPr>
          <w:rFonts w:ascii="Arial" w:hAnsi="Arial" w:cs="Arial"/>
          <w:color w:val="000000"/>
          <w:sz w:val="20"/>
          <w:szCs w:val="20"/>
        </w:rPr>
        <w:t>Milaneschi</w:t>
      </w:r>
      <w:proofErr w:type="spellEnd"/>
      <w:r w:rsidRPr="004B6040">
        <w:rPr>
          <w:rFonts w:ascii="Arial" w:hAnsi="Arial" w:cs="Arial"/>
          <w:color w:val="000000"/>
          <w:sz w:val="20"/>
          <w:szCs w:val="20"/>
        </w:rPr>
        <w:t xml:space="preserve"> Y, Mirza-Schreiber N, </w:t>
      </w:r>
      <w:proofErr w:type="spellStart"/>
      <w:r w:rsidRPr="004B6040">
        <w:rPr>
          <w:rFonts w:ascii="Arial" w:hAnsi="Arial" w:cs="Arial"/>
          <w:color w:val="000000"/>
          <w:sz w:val="20"/>
          <w:szCs w:val="20"/>
        </w:rPr>
        <w:t>Muetzel</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Maniega</w:t>
      </w:r>
      <w:proofErr w:type="spellEnd"/>
      <w:r w:rsidRPr="004B6040">
        <w:rPr>
          <w:rFonts w:ascii="Arial" w:hAnsi="Arial" w:cs="Arial"/>
          <w:color w:val="000000"/>
          <w:sz w:val="20"/>
          <w:szCs w:val="20"/>
        </w:rPr>
        <w:t xml:space="preserve"> SM, </w:t>
      </w:r>
      <w:proofErr w:type="spellStart"/>
      <w:r w:rsidRPr="004B6040">
        <w:rPr>
          <w:rFonts w:ascii="Arial" w:hAnsi="Arial" w:cs="Arial"/>
          <w:color w:val="000000"/>
          <w:sz w:val="20"/>
          <w:szCs w:val="20"/>
        </w:rPr>
        <w:t>Nho</w:t>
      </w:r>
      <w:proofErr w:type="spellEnd"/>
      <w:r w:rsidRPr="004B6040">
        <w:rPr>
          <w:rFonts w:ascii="Arial" w:hAnsi="Arial" w:cs="Arial"/>
          <w:color w:val="000000"/>
          <w:sz w:val="20"/>
          <w:szCs w:val="20"/>
        </w:rPr>
        <w:t xml:space="preserve"> K, Nugent AC, </w:t>
      </w:r>
      <w:proofErr w:type="spellStart"/>
      <w:r w:rsidRPr="004B6040">
        <w:rPr>
          <w:rFonts w:ascii="Arial" w:hAnsi="Arial" w:cs="Arial"/>
          <w:color w:val="000000"/>
          <w:sz w:val="20"/>
          <w:szCs w:val="20"/>
        </w:rPr>
        <w:t>Loohuis</w:t>
      </w:r>
      <w:proofErr w:type="spellEnd"/>
      <w:r w:rsidRPr="004B6040">
        <w:rPr>
          <w:rFonts w:ascii="Arial" w:hAnsi="Arial" w:cs="Arial"/>
          <w:color w:val="000000"/>
          <w:sz w:val="20"/>
          <w:szCs w:val="20"/>
        </w:rPr>
        <w:t xml:space="preserve"> LM, </w:t>
      </w:r>
      <w:proofErr w:type="spellStart"/>
      <w:r w:rsidRPr="004B6040">
        <w:rPr>
          <w:rFonts w:ascii="Arial" w:hAnsi="Arial" w:cs="Arial"/>
          <w:color w:val="000000"/>
          <w:sz w:val="20"/>
          <w:szCs w:val="20"/>
        </w:rPr>
        <w:t>Oosterlaan</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Papmeyer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Pappa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Pirpamer</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Pudas</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Pütz</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Rajan</w:t>
      </w:r>
      <w:proofErr w:type="spellEnd"/>
      <w:r w:rsidRPr="004B6040">
        <w:rPr>
          <w:rFonts w:ascii="Arial" w:hAnsi="Arial" w:cs="Arial"/>
          <w:color w:val="000000"/>
          <w:sz w:val="20"/>
          <w:szCs w:val="20"/>
        </w:rPr>
        <w:t xml:space="preserve"> KB, Ramasamy A, Richards JS, </w:t>
      </w:r>
      <w:proofErr w:type="spellStart"/>
      <w:r w:rsidRPr="004B6040">
        <w:rPr>
          <w:rFonts w:ascii="Arial" w:hAnsi="Arial" w:cs="Arial"/>
          <w:color w:val="000000"/>
          <w:sz w:val="20"/>
          <w:szCs w:val="20"/>
        </w:rPr>
        <w:t>Risacher</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Roiz-Santiañez</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Rommelse</w:t>
      </w:r>
      <w:proofErr w:type="spellEnd"/>
      <w:r w:rsidRPr="004B6040">
        <w:rPr>
          <w:rFonts w:ascii="Arial" w:hAnsi="Arial" w:cs="Arial"/>
          <w:color w:val="000000"/>
          <w:sz w:val="20"/>
          <w:szCs w:val="20"/>
        </w:rPr>
        <w:t xml:space="preserve"> N, Rose EJ, </w:t>
      </w:r>
      <w:proofErr w:type="spellStart"/>
      <w:r w:rsidRPr="004B6040">
        <w:rPr>
          <w:rFonts w:ascii="Arial" w:hAnsi="Arial" w:cs="Arial"/>
          <w:color w:val="000000"/>
          <w:sz w:val="20"/>
          <w:szCs w:val="20"/>
        </w:rPr>
        <w:t>Royle</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Rundek</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Sämann</w:t>
      </w:r>
      <w:proofErr w:type="spellEnd"/>
      <w:r w:rsidRPr="004B6040">
        <w:rPr>
          <w:rFonts w:ascii="Arial" w:hAnsi="Arial" w:cs="Arial"/>
          <w:color w:val="000000"/>
          <w:sz w:val="20"/>
          <w:szCs w:val="20"/>
        </w:rPr>
        <w:t xml:space="preserve"> PG,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w:t>
      </w:r>
      <w:proofErr w:type="spellStart"/>
      <w:r w:rsidRPr="004B6040">
        <w:rPr>
          <w:rFonts w:ascii="Arial" w:hAnsi="Arial" w:cs="Arial"/>
          <w:color w:val="000000"/>
          <w:sz w:val="20"/>
          <w:szCs w:val="20"/>
        </w:rPr>
        <w:t>Schmaal</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AJ, Shen L, Shin J, </w:t>
      </w:r>
      <w:proofErr w:type="spellStart"/>
      <w:r w:rsidRPr="004B6040">
        <w:rPr>
          <w:rFonts w:ascii="Arial" w:hAnsi="Arial" w:cs="Arial"/>
          <w:color w:val="000000"/>
          <w:sz w:val="20"/>
          <w:szCs w:val="20"/>
        </w:rPr>
        <w:t>Shumskaya</w:t>
      </w:r>
      <w:proofErr w:type="spellEnd"/>
      <w:r w:rsidRPr="004B6040">
        <w:rPr>
          <w:rFonts w:ascii="Arial" w:hAnsi="Arial" w:cs="Arial"/>
          <w:color w:val="000000"/>
          <w:sz w:val="20"/>
          <w:szCs w:val="20"/>
        </w:rPr>
        <w:t xml:space="preserve"> E, Smith AV, </w:t>
      </w:r>
      <w:proofErr w:type="spellStart"/>
      <w:r w:rsidRPr="004B6040">
        <w:rPr>
          <w:rFonts w:ascii="Arial" w:hAnsi="Arial" w:cs="Arial"/>
          <w:color w:val="000000"/>
          <w:sz w:val="20"/>
          <w:szCs w:val="20"/>
        </w:rPr>
        <w:t>Sprooten</w:t>
      </w:r>
      <w:proofErr w:type="spellEnd"/>
      <w:r w:rsidRPr="004B6040">
        <w:rPr>
          <w:rFonts w:ascii="Arial" w:hAnsi="Arial" w:cs="Arial"/>
          <w:color w:val="000000"/>
          <w:sz w:val="20"/>
          <w:szCs w:val="20"/>
        </w:rPr>
        <w:t xml:space="preserve"> E, Strike LT,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Thomson R, Tordesillas-Gutierrez D, Toro R, </w:t>
      </w:r>
      <w:proofErr w:type="spellStart"/>
      <w:r w:rsidRPr="004B6040">
        <w:rPr>
          <w:rFonts w:ascii="Arial" w:hAnsi="Arial" w:cs="Arial"/>
          <w:color w:val="000000"/>
          <w:sz w:val="20"/>
          <w:szCs w:val="20"/>
        </w:rPr>
        <w:t>Trabzuni</w:t>
      </w:r>
      <w:proofErr w:type="spellEnd"/>
      <w:r w:rsidRPr="004B6040">
        <w:rPr>
          <w:rFonts w:ascii="Arial" w:hAnsi="Arial" w:cs="Arial"/>
          <w:color w:val="000000"/>
          <w:sz w:val="20"/>
          <w:szCs w:val="20"/>
        </w:rPr>
        <w:t xml:space="preserve"> D, Vaidya D, Van der </w:t>
      </w:r>
      <w:proofErr w:type="spellStart"/>
      <w:r w:rsidRPr="004B6040">
        <w:rPr>
          <w:rFonts w:ascii="Arial" w:hAnsi="Arial" w:cs="Arial"/>
          <w:color w:val="000000"/>
          <w:sz w:val="20"/>
          <w:szCs w:val="20"/>
        </w:rPr>
        <w:t>Grond</w:t>
      </w:r>
      <w:proofErr w:type="spellEnd"/>
      <w:r w:rsidRPr="004B6040">
        <w:rPr>
          <w:rFonts w:ascii="Arial" w:hAnsi="Arial" w:cs="Arial"/>
          <w:color w:val="000000"/>
          <w:sz w:val="20"/>
          <w:szCs w:val="20"/>
        </w:rPr>
        <w:t xml:space="preserve"> J, Van der Meer D, Van </w:t>
      </w:r>
      <w:proofErr w:type="spellStart"/>
      <w:r w:rsidRPr="004B6040">
        <w:rPr>
          <w:rFonts w:ascii="Arial" w:hAnsi="Arial" w:cs="Arial"/>
          <w:color w:val="000000"/>
          <w:sz w:val="20"/>
          <w:szCs w:val="20"/>
        </w:rPr>
        <w:t>Donkelaar</w:t>
      </w:r>
      <w:proofErr w:type="spellEnd"/>
      <w:r w:rsidRPr="004B6040">
        <w:rPr>
          <w:rFonts w:ascii="Arial" w:hAnsi="Arial" w:cs="Arial"/>
          <w:color w:val="000000"/>
          <w:sz w:val="20"/>
          <w:szCs w:val="20"/>
        </w:rPr>
        <w:t xml:space="preserve"> MM, Van </w:t>
      </w:r>
      <w:proofErr w:type="spellStart"/>
      <w:r w:rsidRPr="004B6040">
        <w:rPr>
          <w:rFonts w:ascii="Arial" w:hAnsi="Arial" w:cs="Arial"/>
          <w:color w:val="000000"/>
          <w:sz w:val="20"/>
          <w:szCs w:val="20"/>
        </w:rPr>
        <w:t>Eijk</w:t>
      </w:r>
      <w:proofErr w:type="spellEnd"/>
      <w:r w:rsidRPr="004B6040">
        <w:rPr>
          <w:rFonts w:ascii="Arial" w:hAnsi="Arial" w:cs="Arial"/>
          <w:color w:val="000000"/>
          <w:sz w:val="20"/>
          <w:szCs w:val="20"/>
        </w:rPr>
        <w:t xml:space="preserve"> KR, Van </w:t>
      </w:r>
      <w:proofErr w:type="spellStart"/>
      <w:r w:rsidRPr="004B6040">
        <w:rPr>
          <w:rFonts w:ascii="Arial" w:hAnsi="Arial" w:cs="Arial"/>
          <w:color w:val="000000"/>
          <w:sz w:val="20"/>
          <w:szCs w:val="20"/>
        </w:rPr>
        <w:t>Erp</w:t>
      </w:r>
      <w:proofErr w:type="spellEnd"/>
      <w:r w:rsidRPr="004B6040">
        <w:rPr>
          <w:rFonts w:ascii="Arial" w:hAnsi="Arial" w:cs="Arial"/>
          <w:color w:val="000000"/>
          <w:sz w:val="20"/>
          <w:szCs w:val="20"/>
        </w:rPr>
        <w:t xml:space="preserve"> TG, Van </w:t>
      </w:r>
      <w:proofErr w:type="spellStart"/>
      <w:r w:rsidRPr="004B6040">
        <w:rPr>
          <w:rFonts w:ascii="Arial" w:hAnsi="Arial" w:cs="Arial"/>
          <w:color w:val="000000"/>
          <w:sz w:val="20"/>
          <w:szCs w:val="20"/>
        </w:rPr>
        <w:t>Rooij</w:t>
      </w:r>
      <w:proofErr w:type="spellEnd"/>
      <w:r w:rsidRPr="004B6040">
        <w:rPr>
          <w:rFonts w:ascii="Arial" w:hAnsi="Arial" w:cs="Arial"/>
          <w:color w:val="000000"/>
          <w:sz w:val="20"/>
          <w:szCs w:val="20"/>
        </w:rPr>
        <w:t xml:space="preserve"> D, Walton E, </w:t>
      </w:r>
      <w:proofErr w:type="spellStart"/>
      <w:r w:rsidRPr="004B6040">
        <w:rPr>
          <w:rFonts w:ascii="Arial" w:hAnsi="Arial" w:cs="Arial"/>
          <w:color w:val="000000"/>
          <w:sz w:val="20"/>
          <w:szCs w:val="20"/>
        </w:rPr>
        <w:t>Westlye</w:t>
      </w:r>
      <w:proofErr w:type="spellEnd"/>
      <w:r w:rsidRPr="004B6040">
        <w:rPr>
          <w:rFonts w:ascii="Arial" w:hAnsi="Arial" w:cs="Arial"/>
          <w:color w:val="000000"/>
          <w:sz w:val="20"/>
          <w:szCs w:val="20"/>
        </w:rPr>
        <w:t xml:space="preserve"> LT, Whelan CD, Windham BG, Winkler AM, </w:t>
      </w:r>
      <w:proofErr w:type="spellStart"/>
      <w:r w:rsidRPr="004B6040">
        <w:rPr>
          <w:rFonts w:ascii="Arial" w:hAnsi="Arial" w:cs="Arial"/>
          <w:color w:val="000000"/>
          <w:sz w:val="20"/>
          <w:szCs w:val="20"/>
        </w:rPr>
        <w:t>Woldehawariat</w:t>
      </w:r>
      <w:proofErr w:type="spellEnd"/>
      <w:r w:rsidRPr="004B6040">
        <w:rPr>
          <w:rFonts w:ascii="Arial" w:hAnsi="Arial" w:cs="Arial"/>
          <w:color w:val="000000"/>
          <w:sz w:val="20"/>
          <w:szCs w:val="20"/>
        </w:rPr>
        <w:t xml:space="preserve"> G, Wolf C, Wolfers T, Xu B,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Yang J, </w:t>
      </w:r>
      <w:proofErr w:type="spellStart"/>
      <w:r w:rsidRPr="004B6040">
        <w:rPr>
          <w:rFonts w:ascii="Arial" w:hAnsi="Arial" w:cs="Arial"/>
          <w:color w:val="000000"/>
          <w:sz w:val="20"/>
          <w:szCs w:val="20"/>
        </w:rPr>
        <w:t>Zijdenbos</w:t>
      </w:r>
      <w:proofErr w:type="spellEnd"/>
      <w:r w:rsidRPr="004B6040">
        <w:rPr>
          <w:rFonts w:ascii="Arial" w:hAnsi="Arial" w:cs="Arial"/>
          <w:color w:val="000000"/>
          <w:sz w:val="20"/>
          <w:szCs w:val="20"/>
        </w:rPr>
        <w:t xml:space="preserve"> A, Zwiers MP, </w:t>
      </w:r>
      <w:proofErr w:type="spellStart"/>
      <w:r w:rsidRPr="004B6040">
        <w:rPr>
          <w:rFonts w:ascii="Arial" w:hAnsi="Arial" w:cs="Arial"/>
          <w:color w:val="000000"/>
          <w:sz w:val="20"/>
          <w:szCs w:val="20"/>
        </w:rPr>
        <w:t>Agartz</w:t>
      </w:r>
      <w:proofErr w:type="spellEnd"/>
      <w:r w:rsidRPr="004B6040">
        <w:rPr>
          <w:rFonts w:ascii="Arial" w:hAnsi="Arial" w:cs="Arial"/>
          <w:color w:val="000000"/>
          <w:sz w:val="20"/>
          <w:szCs w:val="20"/>
        </w:rPr>
        <w:t xml:space="preserve"> I, Aggarwal NT, </w:t>
      </w:r>
      <w:proofErr w:type="spellStart"/>
      <w:r w:rsidRPr="004B6040">
        <w:rPr>
          <w:rFonts w:ascii="Arial" w:hAnsi="Arial" w:cs="Arial"/>
          <w:color w:val="000000"/>
          <w:sz w:val="20"/>
          <w:szCs w:val="20"/>
        </w:rPr>
        <w:t>Almasy</w:t>
      </w:r>
      <w:proofErr w:type="spellEnd"/>
      <w:r w:rsidRPr="004B6040">
        <w:rPr>
          <w:rFonts w:ascii="Arial" w:hAnsi="Arial" w:cs="Arial"/>
          <w:color w:val="000000"/>
          <w:sz w:val="20"/>
          <w:szCs w:val="20"/>
        </w:rPr>
        <w:t xml:space="preserve"> L, Ames D, </w:t>
      </w:r>
      <w:proofErr w:type="spellStart"/>
      <w:r w:rsidRPr="004B6040">
        <w:rPr>
          <w:rFonts w:ascii="Arial" w:hAnsi="Arial" w:cs="Arial"/>
          <w:color w:val="000000"/>
          <w:sz w:val="20"/>
          <w:szCs w:val="20"/>
        </w:rPr>
        <w:t>Amouyel</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Andreassen</w:t>
      </w:r>
      <w:proofErr w:type="spellEnd"/>
      <w:r w:rsidRPr="004B6040">
        <w:rPr>
          <w:rFonts w:ascii="Arial" w:hAnsi="Arial" w:cs="Arial"/>
          <w:color w:val="000000"/>
          <w:sz w:val="20"/>
          <w:szCs w:val="20"/>
        </w:rPr>
        <w:t xml:space="preserve"> OA, </w:t>
      </w:r>
      <w:proofErr w:type="spellStart"/>
      <w:r w:rsidRPr="004B6040">
        <w:rPr>
          <w:rFonts w:ascii="Arial" w:hAnsi="Arial" w:cs="Arial"/>
          <w:color w:val="000000"/>
          <w:sz w:val="20"/>
          <w:szCs w:val="20"/>
        </w:rPr>
        <w:t>Arepalli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Assareh</w:t>
      </w:r>
      <w:proofErr w:type="spellEnd"/>
      <w:r w:rsidRPr="004B6040">
        <w:rPr>
          <w:rFonts w:ascii="Arial" w:hAnsi="Arial" w:cs="Arial"/>
          <w:color w:val="000000"/>
          <w:sz w:val="20"/>
          <w:szCs w:val="20"/>
        </w:rPr>
        <w:t xml:space="preserve"> AA, </w:t>
      </w:r>
      <w:proofErr w:type="spellStart"/>
      <w:r w:rsidRPr="004B6040">
        <w:rPr>
          <w:rFonts w:ascii="Arial" w:hAnsi="Arial" w:cs="Arial"/>
          <w:color w:val="000000"/>
          <w:sz w:val="20"/>
          <w:szCs w:val="20"/>
        </w:rPr>
        <w:t>Barral</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Bastin</w:t>
      </w:r>
      <w:proofErr w:type="spellEnd"/>
      <w:r w:rsidRPr="004B6040">
        <w:rPr>
          <w:rFonts w:ascii="Arial" w:hAnsi="Arial" w:cs="Arial"/>
          <w:color w:val="000000"/>
          <w:sz w:val="20"/>
          <w:szCs w:val="20"/>
        </w:rPr>
        <w:t xml:space="preserve"> ME, Becker DM, Becker JT, Bennett DA, </w:t>
      </w:r>
      <w:proofErr w:type="spellStart"/>
      <w:r w:rsidRPr="004B6040">
        <w:rPr>
          <w:rFonts w:ascii="Arial" w:hAnsi="Arial" w:cs="Arial"/>
          <w:color w:val="000000"/>
          <w:sz w:val="20"/>
          <w:szCs w:val="20"/>
        </w:rPr>
        <w:t>Blangero</w:t>
      </w:r>
      <w:proofErr w:type="spellEnd"/>
      <w:r w:rsidRPr="004B6040">
        <w:rPr>
          <w:rFonts w:ascii="Arial" w:hAnsi="Arial" w:cs="Arial"/>
          <w:color w:val="000000"/>
          <w:sz w:val="20"/>
          <w:szCs w:val="20"/>
        </w:rPr>
        <w:t xml:space="preserve"> J, van </w:t>
      </w:r>
      <w:proofErr w:type="spellStart"/>
      <w:r w:rsidRPr="004B6040">
        <w:rPr>
          <w:rFonts w:ascii="Arial" w:hAnsi="Arial" w:cs="Arial"/>
          <w:color w:val="000000"/>
          <w:sz w:val="20"/>
          <w:szCs w:val="20"/>
        </w:rPr>
        <w:t>Bokhoven</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Boomsma</w:t>
      </w:r>
      <w:proofErr w:type="spellEnd"/>
      <w:r w:rsidRPr="004B6040">
        <w:rPr>
          <w:rFonts w:ascii="Arial" w:hAnsi="Arial" w:cs="Arial"/>
          <w:color w:val="000000"/>
          <w:sz w:val="20"/>
          <w:szCs w:val="20"/>
        </w:rPr>
        <w:t xml:space="preserve"> DI, </w:t>
      </w:r>
      <w:proofErr w:type="spellStart"/>
      <w:r w:rsidRPr="004B6040">
        <w:rPr>
          <w:rFonts w:ascii="Arial" w:hAnsi="Arial" w:cs="Arial"/>
          <w:color w:val="000000"/>
          <w:sz w:val="20"/>
          <w:szCs w:val="20"/>
        </w:rPr>
        <w:t>Brodaty</w:t>
      </w:r>
      <w:proofErr w:type="spellEnd"/>
      <w:r w:rsidRPr="004B6040">
        <w:rPr>
          <w:rFonts w:ascii="Arial" w:hAnsi="Arial" w:cs="Arial"/>
          <w:color w:val="000000"/>
          <w:sz w:val="20"/>
          <w:szCs w:val="20"/>
        </w:rPr>
        <w:t xml:space="preserve"> H, Brouwer RM, Brunner HG, Buckner RL, </w:t>
      </w:r>
      <w:proofErr w:type="spellStart"/>
      <w:r w:rsidRPr="004B6040">
        <w:rPr>
          <w:rFonts w:ascii="Arial" w:hAnsi="Arial" w:cs="Arial"/>
          <w:color w:val="000000"/>
          <w:sz w:val="20"/>
          <w:szCs w:val="20"/>
        </w:rPr>
        <w:t>Buitelaar</w:t>
      </w:r>
      <w:proofErr w:type="spellEnd"/>
      <w:r w:rsidRPr="004B6040">
        <w:rPr>
          <w:rFonts w:ascii="Arial" w:hAnsi="Arial" w:cs="Arial"/>
          <w:color w:val="000000"/>
          <w:sz w:val="20"/>
          <w:szCs w:val="20"/>
        </w:rPr>
        <w:t xml:space="preserve"> JK, </w:t>
      </w:r>
      <w:proofErr w:type="spellStart"/>
      <w:r w:rsidRPr="004B6040">
        <w:rPr>
          <w:rFonts w:ascii="Arial" w:hAnsi="Arial" w:cs="Arial"/>
          <w:color w:val="000000"/>
          <w:sz w:val="20"/>
          <w:szCs w:val="20"/>
        </w:rPr>
        <w:t>Bulayeva</w:t>
      </w:r>
      <w:proofErr w:type="spellEnd"/>
      <w:r w:rsidRPr="004B6040">
        <w:rPr>
          <w:rFonts w:ascii="Arial" w:hAnsi="Arial" w:cs="Arial"/>
          <w:color w:val="000000"/>
          <w:sz w:val="20"/>
          <w:szCs w:val="20"/>
        </w:rPr>
        <w:t xml:space="preserve"> KB, Cahn W, Calhoun VD, Cannon DM, </w:t>
      </w:r>
      <w:proofErr w:type="spellStart"/>
      <w:r w:rsidRPr="004B6040">
        <w:rPr>
          <w:rFonts w:ascii="Arial" w:hAnsi="Arial" w:cs="Arial"/>
          <w:color w:val="000000"/>
          <w:sz w:val="20"/>
          <w:szCs w:val="20"/>
        </w:rPr>
        <w:t>Cavalleri</w:t>
      </w:r>
      <w:proofErr w:type="spellEnd"/>
      <w:r w:rsidRPr="004B6040">
        <w:rPr>
          <w:rFonts w:ascii="Arial" w:hAnsi="Arial" w:cs="Arial"/>
          <w:color w:val="000000"/>
          <w:sz w:val="20"/>
          <w:szCs w:val="20"/>
        </w:rPr>
        <w:t xml:space="preserve"> GL, Chen C, Cheng CY, </w:t>
      </w:r>
      <w:proofErr w:type="spellStart"/>
      <w:r w:rsidRPr="004B6040">
        <w:rPr>
          <w:rFonts w:ascii="Arial" w:hAnsi="Arial" w:cs="Arial"/>
          <w:color w:val="000000"/>
          <w:sz w:val="20"/>
          <w:szCs w:val="20"/>
        </w:rPr>
        <w:t>Cichon</w:t>
      </w:r>
      <w:proofErr w:type="spellEnd"/>
      <w:r w:rsidRPr="004B6040">
        <w:rPr>
          <w:rFonts w:ascii="Arial" w:hAnsi="Arial" w:cs="Arial"/>
          <w:color w:val="000000"/>
          <w:sz w:val="20"/>
          <w:szCs w:val="20"/>
        </w:rPr>
        <w:t xml:space="preserve"> S, Cookson MR, </w:t>
      </w:r>
      <w:proofErr w:type="spellStart"/>
      <w:r w:rsidRPr="004B6040">
        <w:rPr>
          <w:rFonts w:ascii="Arial" w:hAnsi="Arial" w:cs="Arial"/>
          <w:color w:val="000000"/>
          <w:sz w:val="20"/>
          <w:szCs w:val="20"/>
        </w:rPr>
        <w:t>Corvin</w:t>
      </w:r>
      <w:proofErr w:type="spellEnd"/>
      <w:r w:rsidRPr="004B6040">
        <w:rPr>
          <w:rFonts w:ascii="Arial" w:hAnsi="Arial" w:cs="Arial"/>
          <w:color w:val="000000"/>
          <w:sz w:val="20"/>
          <w:szCs w:val="20"/>
        </w:rPr>
        <w:t xml:space="preserve"> A, Crespo-</w:t>
      </w:r>
      <w:proofErr w:type="spellStart"/>
      <w:r w:rsidRPr="004B6040">
        <w:rPr>
          <w:rFonts w:ascii="Arial" w:hAnsi="Arial" w:cs="Arial"/>
          <w:color w:val="000000"/>
          <w:sz w:val="20"/>
          <w:szCs w:val="20"/>
        </w:rPr>
        <w:t>Facorro</w:t>
      </w:r>
      <w:proofErr w:type="spellEnd"/>
      <w:r w:rsidRPr="004B6040">
        <w:rPr>
          <w:rFonts w:ascii="Arial" w:hAnsi="Arial" w:cs="Arial"/>
          <w:color w:val="000000"/>
          <w:sz w:val="20"/>
          <w:szCs w:val="20"/>
        </w:rPr>
        <w:t xml:space="preserve"> B, Curran JE, </w:t>
      </w:r>
      <w:proofErr w:type="spellStart"/>
      <w:r w:rsidRPr="004B6040">
        <w:rPr>
          <w:rFonts w:ascii="Arial" w:hAnsi="Arial" w:cs="Arial"/>
          <w:color w:val="000000"/>
          <w:sz w:val="20"/>
          <w:szCs w:val="20"/>
        </w:rPr>
        <w:t>Czisch</w:t>
      </w:r>
      <w:proofErr w:type="spellEnd"/>
      <w:r w:rsidRPr="004B6040">
        <w:rPr>
          <w:rFonts w:ascii="Arial" w:hAnsi="Arial" w:cs="Arial"/>
          <w:color w:val="000000"/>
          <w:sz w:val="20"/>
          <w:szCs w:val="20"/>
        </w:rPr>
        <w:t xml:space="preserve"> M, Dale AM, Davies GE, De </w:t>
      </w:r>
      <w:proofErr w:type="spellStart"/>
      <w:r w:rsidRPr="004B6040">
        <w:rPr>
          <w:rFonts w:ascii="Arial" w:hAnsi="Arial" w:cs="Arial"/>
          <w:color w:val="000000"/>
          <w:sz w:val="20"/>
          <w:szCs w:val="20"/>
        </w:rPr>
        <w:t>Geus</w:t>
      </w:r>
      <w:proofErr w:type="spellEnd"/>
      <w:r w:rsidRPr="004B6040">
        <w:rPr>
          <w:rFonts w:ascii="Arial" w:hAnsi="Arial" w:cs="Arial"/>
          <w:color w:val="000000"/>
          <w:sz w:val="20"/>
          <w:szCs w:val="20"/>
        </w:rPr>
        <w:t xml:space="preserve"> EJ, De Jager PL, de </w:t>
      </w:r>
      <w:proofErr w:type="spellStart"/>
      <w:r w:rsidRPr="004B6040">
        <w:rPr>
          <w:rFonts w:ascii="Arial" w:hAnsi="Arial" w:cs="Arial"/>
          <w:color w:val="000000"/>
          <w:sz w:val="20"/>
          <w:szCs w:val="20"/>
        </w:rPr>
        <w:t>Zubicaray</w:t>
      </w:r>
      <w:proofErr w:type="spellEnd"/>
      <w:r w:rsidRPr="004B6040">
        <w:rPr>
          <w:rFonts w:ascii="Arial" w:hAnsi="Arial" w:cs="Arial"/>
          <w:color w:val="000000"/>
          <w:sz w:val="20"/>
          <w:szCs w:val="20"/>
        </w:rPr>
        <w:t xml:space="preserve"> GI, </w:t>
      </w:r>
      <w:proofErr w:type="spellStart"/>
      <w:r w:rsidRPr="004B6040">
        <w:rPr>
          <w:rFonts w:ascii="Arial" w:hAnsi="Arial" w:cs="Arial"/>
          <w:color w:val="000000"/>
          <w:sz w:val="20"/>
          <w:szCs w:val="20"/>
        </w:rPr>
        <w:t>Delanty</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Depondt</w:t>
      </w:r>
      <w:proofErr w:type="spellEnd"/>
      <w:r w:rsidRPr="004B6040">
        <w:rPr>
          <w:rFonts w:ascii="Arial" w:hAnsi="Arial" w:cs="Arial"/>
          <w:color w:val="000000"/>
          <w:sz w:val="20"/>
          <w:szCs w:val="20"/>
        </w:rPr>
        <w:t xml:space="preserve"> C, DeStefano AL, </w:t>
      </w:r>
      <w:proofErr w:type="spellStart"/>
      <w:r w:rsidRPr="004B6040">
        <w:rPr>
          <w:rFonts w:ascii="Arial" w:hAnsi="Arial" w:cs="Arial"/>
          <w:color w:val="000000"/>
          <w:sz w:val="20"/>
          <w:szCs w:val="20"/>
        </w:rPr>
        <w:t>Dillman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Djurovic</w:t>
      </w:r>
      <w:proofErr w:type="spellEnd"/>
      <w:r w:rsidRPr="004B6040">
        <w:rPr>
          <w:rFonts w:ascii="Arial" w:hAnsi="Arial" w:cs="Arial"/>
          <w:color w:val="000000"/>
          <w:sz w:val="20"/>
          <w:szCs w:val="20"/>
        </w:rPr>
        <w:t xml:space="preserve"> S, Donohoe G, </w:t>
      </w:r>
      <w:proofErr w:type="spellStart"/>
      <w:r w:rsidRPr="004B6040">
        <w:rPr>
          <w:rFonts w:ascii="Arial" w:hAnsi="Arial" w:cs="Arial"/>
          <w:color w:val="000000"/>
          <w:sz w:val="20"/>
          <w:szCs w:val="20"/>
        </w:rPr>
        <w:t>Drevets</w:t>
      </w:r>
      <w:proofErr w:type="spellEnd"/>
      <w:r w:rsidRPr="004B6040">
        <w:rPr>
          <w:rFonts w:ascii="Arial" w:hAnsi="Arial" w:cs="Arial"/>
          <w:color w:val="000000"/>
          <w:sz w:val="20"/>
          <w:szCs w:val="20"/>
        </w:rPr>
        <w:t xml:space="preserve"> WC, </w:t>
      </w:r>
      <w:proofErr w:type="spellStart"/>
      <w:r w:rsidRPr="004B6040">
        <w:rPr>
          <w:rFonts w:ascii="Arial" w:hAnsi="Arial" w:cs="Arial"/>
          <w:color w:val="000000"/>
          <w:sz w:val="20"/>
          <w:szCs w:val="20"/>
        </w:rPr>
        <w:t>Duggirala</w:t>
      </w:r>
      <w:proofErr w:type="spellEnd"/>
      <w:r w:rsidRPr="004B6040">
        <w:rPr>
          <w:rFonts w:ascii="Arial" w:hAnsi="Arial" w:cs="Arial"/>
          <w:color w:val="000000"/>
          <w:sz w:val="20"/>
          <w:szCs w:val="20"/>
        </w:rPr>
        <w:t xml:space="preserve"> R, Dyer TD, </w:t>
      </w:r>
      <w:proofErr w:type="spellStart"/>
      <w:r w:rsidRPr="004B6040">
        <w:rPr>
          <w:rFonts w:ascii="Arial" w:hAnsi="Arial" w:cs="Arial"/>
          <w:color w:val="000000"/>
          <w:sz w:val="20"/>
          <w:szCs w:val="20"/>
        </w:rPr>
        <w:t>Erk</w:t>
      </w:r>
      <w:proofErr w:type="spellEnd"/>
      <w:r w:rsidRPr="004B6040">
        <w:rPr>
          <w:rFonts w:ascii="Arial" w:hAnsi="Arial" w:cs="Arial"/>
          <w:color w:val="000000"/>
          <w:sz w:val="20"/>
          <w:szCs w:val="20"/>
        </w:rPr>
        <w:t xml:space="preserve"> S, Espeseth T, Evans DA, </w:t>
      </w:r>
      <w:proofErr w:type="spellStart"/>
      <w:r w:rsidRPr="004B6040">
        <w:rPr>
          <w:rFonts w:ascii="Arial" w:hAnsi="Arial" w:cs="Arial"/>
          <w:color w:val="000000"/>
          <w:sz w:val="20"/>
          <w:szCs w:val="20"/>
        </w:rPr>
        <w:t>Fedko</w:t>
      </w:r>
      <w:proofErr w:type="spellEnd"/>
      <w:r w:rsidRPr="004B6040">
        <w:rPr>
          <w:rFonts w:ascii="Arial" w:hAnsi="Arial" w:cs="Arial"/>
          <w:color w:val="000000"/>
          <w:sz w:val="20"/>
          <w:szCs w:val="20"/>
        </w:rPr>
        <w:t xml:space="preserve"> IO, Fernández G,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Fisher SE, Fleischman DA, Ford I, </w:t>
      </w:r>
      <w:proofErr w:type="spellStart"/>
      <w:r w:rsidRPr="004B6040">
        <w:rPr>
          <w:rFonts w:ascii="Arial" w:hAnsi="Arial" w:cs="Arial"/>
          <w:color w:val="000000"/>
          <w:sz w:val="20"/>
          <w:szCs w:val="20"/>
        </w:rPr>
        <w:t>Foroud</w:t>
      </w:r>
      <w:proofErr w:type="spellEnd"/>
      <w:r w:rsidRPr="004B6040">
        <w:rPr>
          <w:rFonts w:ascii="Arial" w:hAnsi="Arial" w:cs="Arial"/>
          <w:color w:val="000000"/>
          <w:sz w:val="20"/>
          <w:szCs w:val="20"/>
        </w:rPr>
        <w:t xml:space="preserve"> TM, Fox PT, </w:t>
      </w:r>
      <w:proofErr w:type="spellStart"/>
      <w:r w:rsidRPr="004B6040">
        <w:rPr>
          <w:rFonts w:ascii="Arial" w:hAnsi="Arial" w:cs="Arial"/>
          <w:color w:val="000000"/>
          <w:sz w:val="20"/>
          <w:szCs w:val="20"/>
        </w:rPr>
        <w:t>Francks</w:t>
      </w:r>
      <w:proofErr w:type="spellEnd"/>
      <w:r w:rsidRPr="004B6040">
        <w:rPr>
          <w:rFonts w:ascii="Arial" w:hAnsi="Arial" w:cs="Arial"/>
          <w:color w:val="000000"/>
          <w:sz w:val="20"/>
          <w:szCs w:val="20"/>
        </w:rPr>
        <w:t xml:space="preserve"> C, Fukunaga M, Gibbs JR, </w:t>
      </w:r>
      <w:proofErr w:type="spellStart"/>
      <w:r w:rsidRPr="004B6040">
        <w:rPr>
          <w:rFonts w:ascii="Arial" w:hAnsi="Arial" w:cs="Arial"/>
          <w:color w:val="000000"/>
          <w:sz w:val="20"/>
          <w:szCs w:val="20"/>
        </w:rPr>
        <w:t>Glahn</w:t>
      </w:r>
      <w:proofErr w:type="spellEnd"/>
      <w:r w:rsidRPr="004B6040">
        <w:rPr>
          <w:rFonts w:ascii="Arial" w:hAnsi="Arial" w:cs="Arial"/>
          <w:color w:val="000000"/>
          <w:sz w:val="20"/>
          <w:szCs w:val="20"/>
        </w:rPr>
        <w:t xml:space="preserve"> DC, </w:t>
      </w:r>
      <w:proofErr w:type="spellStart"/>
      <w:r w:rsidRPr="004B6040">
        <w:rPr>
          <w:rFonts w:ascii="Arial" w:hAnsi="Arial" w:cs="Arial"/>
          <w:color w:val="000000"/>
          <w:sz w:val="20"/>
          <w:szCs w:val="20"/>
        </w:rPr>
        <w:t>Gollub</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Göring</w:t>
      </w:r>
      <w:proofErr w:type="spellEnd"/>
      <w:r w:rsidRPr="004B6040">
        <w:rPr>
          <w:rFonts w:ascii="Arial" w:hAnsi="Arial" w:cs="Arial"/>
          <w:color w:val="000000"/>
          <w:sz w:val="20"/>
          <w:szCs w:val="20"/>
        </w:rPr>
        <w:t xml:space="preserve"> HH, </w:t>
      </w:r>
      <w:proofErr w:type="spellStart"/>
      <w:r w:rsidRPr="004B6040">
        <w:rPr>
          <w:rFonts w:ascii="Arial" w:hAnsi="Arial" w:cs="Arial"/>
          <w:color w:val="000000"/>
          <w:sz w:val="20"/>
          <w:szCs w:val="20"/>
        </w:rPr>
        <w:t>Grabe</w:t>
      </w:r>
      <w:proofErr w:type="spellEnd"/>
      <w:r w:rsidRPr="004B6040">
        <w:rPr>
          <w:rFonts w:ascii="Arial" w:hAnsi="Arial" w:cs="Arial"/>
          <w:color w:val="000000"/>
          <w:sz w:val="20"/>
          <w:szCs w:val="20"/>
        </w:rPr>
        <w:t xml:space="preserve"> HJ, Green  RC, Gruber O,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Guelfi</w:t>
      </w:r>
      <w:proofErr w:type="spellEnd"/>
      <w:r w:rsidRPr="004B6040">
        <w:rPr>
          <w:rFonts w:ascii="Arial" w:hAnsi="Arial" w:cs="Arial"/>
          <w:color w:val="000000"/>
          <w:sz w:val="20"/>
          <w:szCs w:val="20"/>
        </w:rPr>
        <w:t xml:space="preserve"> S, Hansell NK, Hardy J, Hartman CA, Hashimoto R, </w:t>
      </w:r>
      <w:proofErr w:type="spellStart"/>
      <w:r w:rsidRPr="004B6040">
        <w:rPr>
          <w:rFonts w:ascii="Arial" w:hAnsi="Arial" w:cs="Arial"/>
          <w:color w:val="000000"/>
          <w:sz w:val="20"/>
          <w:szCs w:val="20"/>
        </w:rPr>
        <w:t>Hegenscheid</w:t>
      </w:r>
      <w:proofErr w:type="spellEnd"/>
      <w:r w:rsidRPr="004B6040">
        <w:rPr>
          <w:rFonts w:ascii="Arial" w:hAnsi="Arial" w:cs="Arial"/>
          <w:color w:val="000000"/>
          <w:sz w:val="20"/>
          <w:szCs w:val="20"/>
        </w:rPr>
        <w:t xml:space="preserve"> K, Heinz A, Le </w:t>
      </w:r>
      <w:proofErr w:type="spellStart"/>
      <w:r w:rsidRPr="004B6040">
        <w:rPr>
          <w:rFonts w:ascii="Arial" w:hAnsi="Arial" w:cs="Arial"/>
          <w:color w:val="000000"/>
          <w:sz w:val="20"/>
          <w:szCs w:val="20"/>
        </w:rPr>
        <w:t>Hellard</w:t>
      </w:r>
      <w:proofErr w:type="spellEnd"/>
      <w:r w:rsidRPr="004B6040">
        <w:rPr>
          <w:rFonts w:ascii="Arial" w:hAnsi="Arial" w:cs="Arial"/>
          <w:color w:val="000000"/>
          <w:sz w:val="20"/>
          <w:szCs w:val="20"/>
        </w:rPr>
        <w:t xml:space="preserve"> S, Hernandez DG, </w:t>
      </w:r>
      <w:proofErr w:type="spellStart"/>
      <w:r w:rsidRPr="004B6040">
        <w:rPr>
          <w:rFonts w:ascii="Arial" w:hAnsi="Arial" w:cs="Arial"/>
          <w:color w:val="000000"/>
          <w:sz w:val="20"/>
          <w:szCs w:val="20"/>
        </w:rPr>
        <w:t>Heslenfeld</w:t>
      </w:r>
      <w:proofErr w:type="spellEnd"/>
      <w:r w:rsidRPr="004B6040">
        <w:rPr>
          <w:rFonts w:ascii="Arial" w:hAnsi="Arial" w:cs="Arial"/>
          <w:color w:val="000000"/>
          <w:sz w:val="20"/>
          <w:szCs w:val="20"/>
        </w:rPr>
        <w:t xml:space="preserve"> DJ, Ho BC, Hoekstra PJ, Hoffmann W,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Holsboer</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Homuth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Hosten</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Hottenga</w:t>
      </w:r>
      <w:proofErr w:type="spellEnd"/>
      <w:r w:rsidRPr="004B6040">
        <w:rPr>
          <w:rFonts w:ascii="Arial" w:hAnsi="Arial" w:cs="Arial"/>
          <w:color w:val="000000"/>
          <w:sz w:val="20"/>
          <w:szCs w:val="20"/>
        </w:rPr>
        <w:t xml:space="preserve"> JJ, Pol HE, Ikeda M, Ikram MK, Jack CR </w:t>
      </w:r>
      <w:r w:rsidRPr="004B6040">
        <w:rPr>
          <w:rFonts w:ascii="Arial" w:hAnsi="Arial" w:cs="Arial"/>
          <w:color w:val="000000"/>
          <w:sz w:val="20"/>
          <w:szCs w:val="20"/>
        </w:rPr>
        <w:lastRenderedPageBreak/>
        <w:t xml:space="preserve">Jr, Jenkinson M, Johnson R, </w:t>
      </w:r>
      <w:proofErr w:type="spellStart"/>
      <w:r w:rsidRPr="004B6040">
        <w:rPr>
          <w:rFonts w:ascii="Arial" w:hAnsi="Arial" w:cs="Arial"/>
          <w:color w:val="000000"/>
          <w:sz w:val="20"/>
          <w:szCs w:val="20"/>
        </w:rPr>
        <w:t>Jönsson</w:t>
      </w:r>
      <w:proofErr w:type="spellEnd"/>
      <w:r w:rsidRPr="004B6040">
        <w:rPr>
          <w:rFonts w:ascii="Arial" w:hAnsi="Arial" w:cs="Arial"/>
          <w:color w:val="000000"/>
          <w:sz w:val="20"/>
          <w:szCs w:val="20"/>
        </w:rPr>
        <w:t xml:space="preserve"> EG,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Kahn RS, Kanai R, </w:t>
      </w:r>
      <w:proofErr w:type="spellStart"/>
      <w:r w:rsidRPr="004B6040">
        <w:rPr>
          <w:rFonts w:ascii="Arial" w:hAnsi="Arial" w:cs="Arial"/>
          <w:color w:val="000000"/>
          <w:sz w:val="20"/>
          <w:szCs w:val="20"/>
        </w:rPr>
        <w:t>Kloszewska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Knopman</w:t>
      </w:r>
      <w:proofErr w:type="spellEnd"/>
      <w:r w:rsidRPr="004B6040">
        <w:rPr>
          <w:rFonts w:ascii="Arial" w:hAnsi="Arial" w:cs="Arial"/>
          <w:color w:val="000000"/>
          <w:sz w:val="20"/>
          <w:szCs w:val="20"/>
        </w:rPr>
        <w:t xml:space="preserve"> DS, </w:t>
      </w:r>
      <w:proofErr w:type="spellStart"/>
      <w:r w:rsidRPr="004B6040">
        <w:rPr>
          <w:rFonts w:ascii="Arial" w:hAnsi="Arial" w:cs="Arial"/>
          <w:color w:val="000000"/>
          <w:sz w:val="20"/>
          <w:szCs w:val="20"/>
        </w:rPr>
        <w:t>Kochunov</w:t>
      </w:r>
      <w:proofErr w:type="spellEnd"/>
      <w:r w:rsidRPr="004B6040">
        <w:rPr>
          <w:rFonts w:ascii="Arial" w:hAnsi="Arial" w:cs="Arial"/>
          <w:color w:val="000000"/>
          <w:sz w:val="20"/>
          <w:szCs w:val="20"/>
        </w:rPr>
        <w:t xml:space="preserve"> P, Kwok JB, Lawrie SM, </w:t>
      </w:r>
      <w:proofErr w:type="spellStart"/>
      <w:r w:rsidRPr="004B6040">
        <w:rPr>
          <w:rFonts w:ascii="Arial" w:hAnsi="Arial" w:cs="Arial"/>
          <w:color w:val="000000"/>
          <w:sz w:val="20"/>
          <w:szCs w:val="20"/>
        </w:rPr>
        <w:t>Lemaître</w:t>
      </w:r>
      <w:proofErr w:type="spellEnd"/>
      <w:r w:rsidRPr="004B6040">
        <w:rPr>
          <w:rFonts w:ascii="Arial" w:hAnsi="Arial" w:cs="Arial"/>
          <w:color w:val="000000"/>
          <w:sz w:val="20"/>
          <w:szCs w:val="20"/>
        </w:rPr>
        <w:t xml:space="preserve"> H, Liu X, Longo DL, Longstreth WT Jr, Lopez OL, </w:t>
      </w:r>
      <w:proofErr w:type="spellStart"/>
      <w:r w:rsidRPr="004B6040">
        <w:rPr>
          <w:rFonts w:ascii="Arial" w:hAnsi="Arial" w:cs="Arial"/>
          <w:color w:val="000000"/>
          <w:sz w:val="20"/>
          <w:szCs w:val="20"/>
        </w:rPr>
        <w:t>Lovestone</w:t>
      </w:r>
      <w:proofErr w:type="spellEnd"/>
      <w:r w:rsidRPr="004B6040">
        <w:rPr>
          <w:rFonts w:ascii="Arial" w:hAnsi="Arial" w:cs="Arial"/>
          <w:color w:val="000000"/>
          <w:sz w:val="20"/>
          <w:szCs w:val="20"/>
        </w:rPr>
        <w:t xml:space="preserve"> S, Martinez O, </w:t>
      </w:r>
      <w:proofErr w:type="spellStart"/>
      <w:r w:rsidRPr="004B6040">
        <w:rPr>
          <w:rFonts w:ascii="Arial" w:hAnsi="Arial" w:cs="Arial"/>
          <w:color w:val="000000"/>
          <w:sz w:val="20"/>
          <w:szCs w:val="20"/>
        </w:rPr>
        <w:t>Martinot</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Mattay</w:t>
      </w:r>
      <w:proofErr w:type="spellEnd"/>
      <w:r w:rsidRPr="004B6040">
        <w:rPr>
          <w:rFonts w:ascii="Arial" w:hAnsi="Arial" w:cs="Arial"/>
          <w:color w:val="000000"/>
          <w:sz w:val="20"/>
          <w:szCs w:val="20"/>
        </w:rPr>
        <w:t xml:space="preserve"> VS, McDonald C, McIntosh AM, McMahon KL, McMahon FJ, </w:t>
      </w:r>
      <w:proofErr w:type="spellStart"/>
      <w:r w:rsidRPr="004B6040">
        <w:rPr>
          <w:rFonts w:ascii="Arial" w:hAnsi="Arial" w:cs="Arial"/>
          <w:color w:val="000000"/>
          <w:sz w:val="20"/>
          <w:szCs w:val="20"/>
        </w:rPr>
        <w:t>Mecocci</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Melle</w:t>
      </w:r>
      <w:proofErr w:type="spellEnd"/>
      <w:r w:rsidRPr="004B6040">
        <w:rPr>
          <w:rFonts w:ascii="Arial" w:hAnsi="Arial" w:cs="Arial"/>
          <w:color w:val="000000"/>
          <w:sz w:val="20"/>
          <w:szCs w:val="20"/>
        </w:rPr>
        <w:t xml:space="preserve"> I, Meyer-Lindenberg A, </w:t>
      </w:r>
      <w:proofErr w:type="spellStart"/>
      <w:r w:rsidRPr="004B6040">
        <w:rPr>
          <w:rFonts w:ascii="Arial" w:hAnsi="Arial" w:cs="Arial"/>
          <w:color w:val="000000"/>
          <w:sz w:val="20"/>
          <w:szCs w:val="20"/>
        </w:rPr>
        <w:t>Mohnke</w:t>
      </w:r>
      <w:proofErr w:type="spellEnd"/>
      <w:r w:rsidRPr="004B6040">
        <w:rPr>
          <w:rFonts w:ascii="Arial" w:hAnsi="Arial" w:cs="Arial"/>
          <w:color w:val="000000"/>
          <w:sz w:val="20"/>
          <w:szCs w:val="20"/>
        </w:rPr>
        <w:t xml:space="preserve"> S, Montgomery GW, Morris DW, Mosley TH, </w:t>
      </w:r>
      <w:proofErr w:type="spellStart"/>
      <w:r w:rsidRPr="004B6040">
        <w:rPr>
          <w:rFonts w:ascii="Arial" w:hAnsi="Arial" w:cs="Arial"/>
          <w:color w:val="000000"/>
          <w:sz w:val="20"/>
          <w:szCs w:val="20"/>
        </w:rPr>
        <w:t>Mühleisen</w:t>
      </w:r>
      <w:proofErr w:type="spellEnd"/>
      <w:r w:rsidRPr="004B6040">
        <w:rPr>
          <w:rFonts w:ascii="Arial" w:hAnsi="Arial" w:cs="Arial"/>
          <w:color w:val="000000"/>
          <w:sz w:val="20"/>
          <w:szCs w:val="20"/>
        </w:rPr>
        <w:t xml:space="preserve"> TW, Müller-</w:t>
      </w:r>
      <w:proofErr w:type="spellStart"/>
      <w:r w:rsidRPr="004B6040">
        <w:rPr>
          <w:rFonts w:ascii="Arial" w:hAnsi="Arial" w:cs="Arial"/>
          <w:color w:val="000000"/>
          <w:sz w:val="20"/>
          <w:szCs w:val="20"/>
        </w:rPr>
        <w:t>Myhsok</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Nichols TE, </w:t>
      </w:r>
      <w:proofErr w:type="spellStart"/>
      <w:r w:rsidRPr="004B6040">
        <w:rPr>
          <w:rFonts w:ascii="Arial" w:hAnsi="Arial" w:cs="Arial"/>
          <w:color w:val="000000"/>
          <w:sz w:val="20"/>
          <w:szCs w:val="20"/>
        </w:rPr>
        <w:t>Niessen</w:t>
      </w:r>
      <w:proofErr w:type="spellEnd"/>
      <w:r w:rsidRPr="004B6040">
        <w:rPr>
          <w:rFonts w:ascii="Arial" w:hAnsi="Arial" w:cs="Arial"/>
          <w:color w:val="000000"/>
          <w:sz w:val="20"/>
          <w:szCs w:val="20"/>
        </w:rPr>
        <w:t xml:space="preserve"> WJ, </w:t>
      </w:r>
      <w:proofErr w:type="spellStart"/>
      <w:r w:rsidRPr="004B6040">
        <w:rPr>
          <w:rFonts w:ascii="Arial" w:hAnsi="Arial" w:cs="Arial"/>
          <w:color w:val="000000"/>
          <w:sz w:val="20"/>
          <w:szCs w:val="20"/>
        </w:rPr>
        <w:t>Nöthen</w:t>
      </w:r>
      <w:proofErr w:type="spellEnd"/>
      <w:r w:rsidRPr="004B6040">
        <w:rPr>
          <w:rFonts w:ascii="Arial" w:hAnsi="Arial" w:cs="Arial"/>
          <w:color w:val="000000"/>
          <w:sz w:val="20"/>
          <w:szCs w:val="20"/>
        </w:rPr>
        <w:t xml:space="preserve"> MM, Nyberg L, </w:t>
      </w:r>
      <w:proofErr w:type="spellStart"/>
      <w:r w:rsidRPr="004B6040">
        <w:rPr>
          <w:rFonts w:ascii="Arial" w:hAnsi="Arial" w:cs="Arial"/>
          <w:color w:val="000000"/>
          <w:sz w:val="20"/>
          <w:szCs w:val="20"/>
        </w:rPr>
        <w:t>Ohi</w:t>
      </w:r>
      <w:proofErr w:type="spellEnd"/>
      <w:r w:rsidRPr="004B6040">
        <w:rPr>
          <w:rFonts w:ascii="Arial" w:hAnsi="Arial" w:cs="Arial"/>
          <w:color w:val="000000"/>
          <w:sz w:val="20"/>
          <w:szCs w:val="20"/>
        </w:rPr>
        <w:t xml:space="preserve"> K, Olvera RL, </w:t>
      </w:r>
      <w:proofErr w:type="spellStart"/>
      <w:r w:rsidRPr="004B6040">
        <w:rPr>
          <w:rFonts w:ascii="Arial" w:hAnsi="Arial" w:cs="Arial"/>
          <w:color w:val="000000"/>
          <w:sz w:val="20"/>
          <w:szCs w:val="20"/>
        </w:rPr>
        <w:t>Ophoff</w:t>
      </w:r>
      <w:proofErr w:type="spellEnd"/>
      <w:r w:rsidRPr="004B6040">
        <w:rPr>
          <w:rFonts w:ascii="Arial" w:hAnsi="Arial" w:cs="Arial"/>
          <w:color w:val="000000"/>
          <w:sz w:val="20"/>
          <w:szCs w:val="20"/>
        </w:rPr>
        <w:t xml:space="preserve"> RA, </w:t>
      </w:r>
      <w:proofErr w:type="spellStart"/>
      <w:r w:rsidRPr="004B6040">
        <w:rPr>
          <w:rFonts w:ascii="Arial" w:hAnsi="Arial" w:cs="Arial"/>
          <w:color w:val="000000"/>
          <w:sz w:val="20"/>
          <w:szCs w:val="20"/>
        </w:rPr>
        <w:t>Pandolfo</w:t>
      </w:r>
      <w:proofErr w:type="spellEnd"/>
      <w:r w:rsidRPr="004B6040">
        <w:rPr>
          <w:rFonts w:ascii="Arial" w:hAnsi="Arial" w:cs="Arial"/>
          <w:color w:val="000000"/>
          <w:sz w:val="20"/>
          <w:szCs w:val="20"/>
        </w:rPr>
        <w:t xml:space="preserve"> M, Paus T, </w:t>
      </w:r>
      <w:proofErr w:type="spellStart"/>
      <w:r w:rsidRPr="004B6040">
        <w:rPr>
          <w:rFonts w:ascii="Arial" w:hAnsi="Arial" w:cs="Arial"/>
          <w:color w:val="000000"/>
          <w:sz w:val="20"/>
          <w:szCs w:val="20"/>
        </w:rPr>
        <w:t>Pausova</w:t>
      </w:r>
      <w:proofErr w:type="spellEnd"/>
      <w:r w:rsidRPr="004B6040">
        <w:rPr>
          <w:rFonts w:ascii="Arial" w:hAnsi="Arial" w:cs="Arial"/>
          <w:color w:val="000000"/>
          <w:sz w:val="20"/>
          <w:szCs w:val="20"/>
        </w:rPr>
        <w:t xml:space="preserve"> Z, </w:t>
      </w:r>
      <w:proofErr w:type="spellStart"/>
      <w:r w:rsidRPr="004B6040">
        <w:rPr>
          <w:rFonts w:ascii="Arial" w:hAnsi="Arial" w:cs="Arial"/>
          <w:color w:val="000000"/>
          <w:sz w:val="20"/>
          <w:szCs w:val="20"/>
        </w:rPr>
        <w:t>Penninx</w:t>
      </w:r>
      <w:proofErr w:type="spellEnd"/>
      <w:r w:rsidRPr="004B6040">
        <w:rPr>
          <w:rFonts w:ascii="Arial" w:hAnsi="Arial" w:cs="Arial"/>
          <w:color w:val="000000"/>
          <w:sz w:val="20"/>
          <w:szCs w:val="20"/>
        </w:rPr>
        <w:t xml:space="preserve"> BW, Pike GB, </w:t>
      </w:r>
      <w:proofErr w:type="spellStart"/>
      <w:r w:rsidRPr="004B6040">
        <w:rPr>
          <w:rFonts w:ascii="Arial" w:hAnsi="Arial" w:cs="Arial"/>
          <w:color w:val="000000"/>
          <w:sz w:val="20"/>
          <w:szCs w:val="20"/>
        </w:rPr>
        <w:t>Potkin</w:t>
      </w:r>
      <w:proofErr w:type="spellEnd"/>
      <w:r w:rsidRPr="004B6040">
        <w:rPr>
          <w:rFonts w:ascii="Arial" w:hAnsi="Arial" w:cs="Arial"/>
          <w:color w:val="000000"/>
          <w:sz w:val="20"/>
          <w:szCs w:val="20"/>
        </w:rPr>
        <w:t xml:space="preserve"> SG, Psaty BM, </w:t>
      </w:r>
      <w:proofErr w:type="spellStart"/>
      <w:r w:rsidRPr="004B6040">
        <w:rPr>
          <w:rFonts w:ascii="Arial" w:hAnsi="Arial" w:cs="Arial"/>
          <w:color w:val="000000"/>
          <w:sz w:val="20"/>
          <w:szCs w:val="20"/>
        </w:rPr>
        <w:t>Reppermund</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Rietschel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Roffman</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Romanczuk-Seiferth</w:t>
      </w:r>
      <w:proofErr w:type="spellEnd"/>
      <w:r w:rsidRPr="004B6040">
        <w:rPr>
          <w:rFonts w:ascii="Arial" w:hAnsi="Arial" w:cs="Arial"/>
          <w:color w:val="000000"/>
          <w:sz w:val="20"/>
          <w:szCs w:val="20"/>
        </w:rPr>
        <w:t xml:space="preserve"> N, Rotter JI, </w:t>
      </w:r>
      <w:proofErr w:type="spellStart"/>
      <w:r w:rsidRPr="004B6040">
        <w:rPr>
          <w:rFonts w:ascii="Arial" w:hAnsi="Arial" w:cs="Arial"/>
          <w:color w:val="000000"/>
          <w:sz w:val="20"/>
          <w:szCs w:val="20"/>
        </w:rPr>
        <w:t>Ryten</w:t>
      </w:r>
      <w:proofErr w:type="spellEnd"/>
      <w:r w:rsidRPr="004B6040">
        <w:rPr>
          <w:rFonts w:ascii="Arial" w:hAnsi="Arial" w:cs="Arial"/>
          <w:color w:val="000000"/>
          <w:sz w:val="20"/>
          <w:szCs w:val="20"/>
        </w:rPr>
        <w:t xml:space="preserve"> M, Sacco RL, Sachdev PS, </w:t>
      </w:r>
      <w:proofErr w:type="spellStart"/>
      <w:r w:rsidRPr="004B6040">
        <w:rPr>
          <w:rFonts w:ascii="Arial" w:hAnsi="Arial" w:cs="Arial"/>
          <w:color w:val="000000"/>
          <w:sz w:val="20"/>
          <w:szCs w:val="20"/>
        </w:rPr>
        <w:t>Saykin</w:t>
      </w:r>
      <w:proofErr w:type="spellEnd"/>
      <w:r w:rsidRPr="004B6040">
        <w:rPr>
          <w:rFonts w:ascii="Arial" w:hAnsi="Arial" w:cs="Arial"/>
          <w:color w:val="000000"/>
          <w:sz w:val="20"/>
          <w:szCs w:val="20"/>
        </w:rPr>
        <w:t xml:space="preserve"> AJ, Schmidt R, Schofield PR, Sigurdsson S, Simmons A, Singleton A, </w:t>
      </w:r>
      <w:proofErr w:type="spellStart"/>
      <w:r w:rsidRPr="004B6040">
        <w:rPr>
          <w:rFonts w:ascii="Arial" w:hAnsi="Arial" w:cs="Arial"/>
          <w:color w:val="000000"/>
          <w:sz w:val="20"/>
          <w:szCs w:val="20"/>
        </w:rPr>
        <w:t>Sisodiya</w:t>
      </w:r>
      <w:proofErr w:type="spellEnd"/>
      <w:r w:rsidRPr="004B6040">
        <w:rPr>
          <w:rFonts w:ascii="Arial" w:hAnsi="Arial" w:cs="Arial"/>
          <w:color w:val="000000"/>
          <w:sz w:val="20"/>
          <w:szCs w:val="20"/>
        </w:rPr>
        <w:t xml:space="preserve"> SM, Smith C, </w:t>
      </w:r>
      <w:proofErr w:type="spellStart"/>
      <w:r w:rsidRPr="004B6040">
        <w:rPr>
          <w:rFonts w:ascii="Arial" w:hAnsi="Arial" w:cs="Arial"/>
          <w:color w:val="000000"/>
          <w:sz w:val="20"/>
          <w:szCs w:val="20"/>
        </w:rPr>
        <w:t>Smoller</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Soininen</w:t>
      </w:r>
      <w:proofErr w:type="spellEnd"/>
      <w:r w:rsidRPr="004B6040">
        <w:rPr>
          <w:rFonts w:ascii="Arial" w:hAnsi="Arial" w:cs="Arial"/>
          <w:color w:val="000000"/>
          <w:sz w:val="20"/>
          <w:szCs w:val="20"/>
        </w:rPr>
        <w:t xml:space="preserve"> H, Srikanth V, Steen VM, Stott DJ, </w:t>
      </w:r>
      <w:proofErr w:type="spellStart"/>
      <w:r w:rsidRPr="004B6040">
        <w:rPr>
          <w:rFonts w:ascii="Arial" w:hAnsi="Arial" w:cs="Arial"/>
          <w:color w:val="000000"/>
          <w:sz w:val="20"/>
          <w:szCs w:val="20"/>
        </w:rPr>
        <w:t>Sussmann</w:t>
      </w:r>
      <w:proofErr w:type="spellEnd"/>
      <w:r w:rsidRPr="004B6040">
        <w:rPr>
          <w:rFonts w:ascii="Arial" w:hAnsi="Arial" w:cs="Arial"/>
          <w:color w:val="000000"/>
          <w:sz w:val="20"/>
          <w:szCs w:val="20"/>
        </w:rPr>
        <w:t xml:space="preserve"> JE, </w:t>
      </w:r>
      <w:proofErr w:type="spellStart"/>
      <w:r w:rsidRPr="004B6040">
        <w:rPr>
          <w:rFonts w:ascii="Arial" w:hAnsi="Arial" w:cs="Arial"/>
          <w:color w:val="000000"/>
          <w:sz w:val="20"/>
          <w:szCs w:val="20"/>
        </w:rPr>
        <w:t>Thalamuthu</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Tiemeier</w:t>
      </w:r>
      <w:proofErr w:type="spellEnd"/>
      <w:r w:rsidRPr="004B6040">
        <w:rPr>
          <w:rFonts w:ascii="Arial" w:hAnsi="Arial" w:cs="Arial"/>
          <w:color w:val="000000"/>
          <w:sz w:val="20"/>
          <w:szCs w:val="20"/>
        </w:rPr>
        <w:t xml:space="preserve"> H, Toga AW, Traynor BJ, </w:t>
      </w:r>
      <w:proofErr w:type="spellStart"/>
      <w:r w:rsidRPr="004B6040">
        <w:rPr>
          <w:rFonts w:ascii="Arial" w:hAnsi="Arial" w:cs="Arial"/>
          <w:color w:val="000000"/>
          <w:sz w:val="20"/>
          <w:szCs w:val="20"/>
        </w:rPr>
        <w:t>Troncoso</w:t>
      </w:r>
      <w:proofErr w:type="spellEnd"/>
      <w:r w:rsidRPr="004B6040">
        <w:rPr>
          <w:rFonts w:ascii="Arial" w:hAnsi="Arial" w:cs="Arial"/>
          <w:color w:val="000000"/>
          <w:sz w:val="20"/>
          <w:szCs w:val="20"/>
        </w:rPr>
        <w:t xml:space="preserve"> J, Turner JA, </w:t>
      </w:r>
      <w:proofErr w:type="spellStart"/>
      <w:r w:rsidRPr="004B6040">
        <w:rPr>
          <w:rFonts w:ascii="Arial" w:hAnsi="Arial" w:cs="Arial"/>
          <w:color w:val="000000"/>
          <w:sz w:val="20"/>
          <w:szCs w:val="20"/>
        </w:rPr>
        <w:t>Tzourio</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Hernández MC, Van der </w:t>
      </w:r>
      <w:proofErr w:type="spellStart"/>
      <w:r w:rsidRPr="004B6040">
        <w:rPr>
          <w:rFonts w:ascii="Arial" w:hAnsi="Arial" w:cs="Arial"/>
          <w:color w:val="000000"/>
          <w:sz w:val="20"/>
          <w:szCs w:val="20"/>
        </w:rPr>
        <w:t>Brug</w:t>
      </w:r>
      <w:proofErr w:type="spellEnd"/>
      <w:r w:rsidRPr="004B6040">
        <w:rPr>
          <w:rFonts w:ascii="Arial" w:hAnsi="Arial" w:cs="Arial"/>
          <w:color w:val="000000"/>
          <w:sz w:val="20"/>
          <w:szCs w:val="20"/>
        </w:rPr>
        <w:t xml:space="preserve"> M,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Van der Wee NJ,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Van </w:t>
      </w:r>
      <w:proofErr w:type="spellStart"/>
      <w:r w:rsidRPr="004B6040">
        <w:rPr>
          <w:rFonts w:ascii="Arial" w:hAnsi="Arial" w:cs="Arial"/>
          <w:color w:val="000000"/>
          <w:sz w:val="20"/>
          <w:szCs w:val="20"/>
        </w:rPr>
        <w:t>Haren</w:t>
      </w:r>
      <w:proofErr w:type="spellEnd"/>
      <w:r w:rsidRPr="004B6040">
        <w:rPr>
          <w:rFonts w:ascii="Arial" w:hAnsi="Arial" w:cs="Arial"/>
          <w:color w:val="000000"/>
          <w:sz w:val="20"/>
          <w:szCs w:val="20"/>
        </w:rPr>
        <w:t xml:space="preserve"> NE, Van T Ent D, Van Tol MJ, </w:t>
      </w:r>
      <w:proofErr w:type="spellStart"/>
      <w:r w:rsidRPr="004B6040">
        <w:rPr>
          <w:rFonts w:ascii="Arial" w:hAnsi="Arial" w:cs="Arial"/>
          <w:color w:val="000000"/>
          <w:sz w:val="20"/>
          <w:szCs w:val="20"/>
        </w:rPr>
        <w:t>Vardarajan</w:t>
      </w:r>
      <w:proofErr w:type="spellEnd"/>
      <w:r w:rsidRPr="004B6040">
        <w:rPr>
          <w:rFonts w:ascii="Arial" w:hAnsi="Arial" w:cs="Arial"/>
          <w:color w:val="000000"/>
          <w:sz w:val="20"/>
          <w:szCs w:val="20"/>
        </w:rPr>
        <w:t xml:space="preserve"> BN, </w:t>
      </w:r>
      <w:proofErr w:type="spellStart"/>
      <w:r w:rsidRPr="004B6040">
        <w:rPr>
          <w:rFonts w:ascii="Arial" w:hAnsi="Arial" w:cs="Arial"/>
          <w:color w:val="000000"/>
          <w:sz w:val="20"/>
          <w:szCs w:val="20"/>
        </w:rPr>
        <w:t>Veltman</w:t>
      </w:r>
      <w:proofErr w:type="spellEnd"/>
      <w:r w:rsidRPr="004B6040">
        <w:rPr>
          <w:rFonts w:ascii="Arial" w:hAnsi="Arial" w:cs="Arial"/>
          <w:color w:val="000000"/>
          <w:sz w:val="20"/>
          <w:szCs w:val="20"/>
        </w:rPr>
        <w:t xml:space="preserve"> DJ, </w:t>
      </w:r>
      <w:proofErr w:type="spellStart"/>
      <w:r w:rsidRPr="004B6040">
        <w:rPr>
          <w:rFonts w:ascii="Arial" w:hAnsi="Arial" w:cs="Arial"/>
          <w:color w:val="000000"/>
          <w:sz w:val="20"/>
          <w:szCs w:val="20"/>
        </w:rPr>
        <w:t>Vernooij</w:t>
      </w:r>
      <w:proofErr w:type="spellEnd"/>
      <w:r w:rsidRPr="004B6040">
        <w:rPr>
          <w:rFonts w:ascii="Arial" w:hAnsi="Arial" w:cs="Arial"/>
          <w:color w:val="000000"/>
          <w:sz w:val="20"/>
          <w:szCs w:val="20"/>
        </w:rPr>
        <w:t xml:space="preserve"> MW,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Walter H, Wardlaw JM, </w:t>
      </w:r>
      <w:proofErr w:type="spellStart"/>
      <w:r w:rsidRPr="004B6040">
        <w:rPr>
          <w:rFonts w:ascii="Arial" w:hAnsi="Arial" w:cs="Arial"/>
          <w:color w:val="000000"/>
          <w:sz w:val="20"/>
          <w:szCs w:val="20"/>
        </w:rPr>
        <w:t>Wassink</w:t>
      </w:r>
      <w:proofErr w:type="spellEnd"/>
      <w:r w:rsidRPr="004B6040">
        <w:rPr>
          <w:rFonts w:ascii="Arial" w:hAnsi="Arial" w:cs="Arial"/>
          <w:color w:val="000000"/>
          <w:sz w:val="20"/>
          <w:szCs w:val="20"/>
        </w:rPr>
        <w:t xml:space="preserve"> TH, </w:t>
      </w:r>
      <w:proofErr w:type="spellStart"/>
      <w:r w:rsidRPr="004B6040">
        <w:rPr>
          <w:rFonts w:ascii="Arial" w:hAnsi="Arial" w:cs="Arial"/>
          <w:color w:val="000000"/>
          <w:sz w:val="20"/>
          <w:szCs w:val="20"/>
        </w:rPr>
        <w:t>Weale</w:t>
      </w:r>
      <w:proofErr w:type="spellEnd"/>
      <w:r w:rsidRPr="004B6040">
        <w:rPr>
          <w:rFonts w:ascii="Arial" w:hAnsi="Arial" w:cs="Arial"/>
          <w:color w:val="000000"/>
          <w:sz w:val="20"/>
          <w:szCs w:val="20"/>
        </w:rPr>
        <w:t xml:space="preserve"> ME, Weinberger DR, Weiner MW, Wen W, Westman E, White T, Wong TY, Wright CB, </w:t>
      </w:r>
      <w:proofErr w:type="spellStart"/>
      <w:r w:rsidRPr="004B6040">
        <w:rPr>
          <w:rFonts w:ascii="Arial" w:hAnsi="Arial" w:cs="Arial"/>
          <w:color w:val="000000"/>
          <w:sz w:val="20"/>
          <w:szCs w:val="20"/>
        </w:rPr>
        <w:t>Zielke</w:t>
      </w:r>
      <w:proofErr w:type="spellEnd"/>
      <w:r w:rsidRPr="004B6040">
        <w:rPr>
          <w:rFonts w:ascii="Arial" w:hAnsi="Arial" w:cs="Arial"/>
          <w:color w:val="000000"/>
          <w:sz w:val="20"/>
          <w:szCs w:val="20"/>
        </w:rPr>
        <w:t xml:space="preserve"> HR,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DeCarli</w:t>
      </w:r>
      <w:proofErr w:type="spellEnd"/>
      <w:r w:rsidRPr="004B6040">
        <w:rPr>
          <w:rFonts w:ascii="Arial" w:hAnsi="Arial" w:cs="Arial"/>
          <w:color w:val="000000"/>
          <w:sz w:val="20"/>
          <w:szCs w:val="20"/>
        </w:rPr>
        <w:t xml:space="preserve"> C, Schmidt H, Martin NG, De </w:t>
      </w:r>
      <w:proofErr w:type="spellStart"/>
      <w:r w:rsidRPr="004B6040">
        <w:rPr>
          <w:rFonts w:ascii="Arial" w:hAnsi="Arial" w:cs="Arial"/>
          <w:color w:val="000000"/>
          <w:sz w:val="20"/>
          <w:szCs w:val="20"/>
        </w:rPr>
        <w:t>Craen</w:t>
      </w:r>
      <w:proofErr w:type="spellEnd"/>
      <w:r w:rsidRPr="004B6040">
        <w:rPr>
          <w:rFonts w:ascii="Arial" w:hAnsi="Arial" w:cs="Arial"/>
          <w:color w:val="000000"/>
          <w:sz w:val="20"/>
          <w:szCs w:val="20"/>
        </w:rPr>
        <w:t xml:space="preserve"> AJ, Wright MJ,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Schumann G,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Franke B, </w:t>
      </w:r>
      <w:proofErr w:type="spellStart"/>
      <w:r w:rsidRPr="004B6040">
        <w:rPr>
          <w:rFonts w:ascii="Arial" w:hAnsi="Arial" w:cs="Arial"/>
          <w:color w:val="000000"/>
          <w:sz w:val="20"/>
          <w:szCs w:val="20"/>
        </w:rPr>
        <w:t>Debette</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Medland</w:t>
      </w:r>
      <w:proofErr w:type="spellEnd"/>
      <w:r w:rsidRPr="004B6040">
        <w:rPr>
          <w:rFonts w:ascii="Arial" w:hAnsi="Arial" w:cs="Arial"/>
          <w:color w:val="000000"/>
          <w:sz w:val="20"/>
          <w:szCs w:val="20"/>
        </w:rPr>
        <w:t xml:space="preserve">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 xml:space="preserve">Nat </w:t>
      </w:r>
      <w:proofErr w:type="spellStart"/>
      <w:r w:rsidRPr="004B6040">
        <w:rPr>
          <w:rFonts w:ascii="Arial" w:hAnsi="Arial" w:cs="Arial"/>
          <w:color w:val="000000"/>
          <w:sz w:val="20"/>
          <w:szCs w:val="20"/>
        </w:rPr>
        <w:t>Neurosci</w:t>
      </w:r>
      <w:proofErr w:type="spellEnd"/>
      <w:r w:rsidRPr="004B6040">
        <w:rPr>
          <w:rFonts w:ascii="Arial" w:hAnsi="Arial" w:cs="Arial"/>
          <w:color w:val="000000"/>
          <w:sz w:val="20"/>
          <w:szCs w:val="20"/>
        </w:rPr>
        <w:t>. 2016 Dec. Vol. 19, issue 12, pp. 1569-1582. PM: 27694991.</w:t>
      </w:r>
      <w:r w:rsidR="008E5786">
        <w:rPr>
          <w:rFonts w:ascii="Arial" w:hAnsi="Arial" w:cs="Arial"/>
          <w:color w:val="000000"/>
          <w:sz w:val="20"/>
          <w:szCs w:val="20"/>
        </w:rPr>
        <w:t xml:space="preserve"> </w:t>
      </w:r>
      <w:hyperlink r:id="rId2576"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Allebrandt</w:t>
      </w:r>
      <w:proofErr w:type="spellEnd"/>
      <w:r w:rsidRPr="00153B57">
        <w:rPr>
          <w:rFonts w:ascii="Arial" w:hAnsi="Arial" w:cs="Arial"/>
          <w:sz w:val="20"/>
          <w:szCs w:val="20"/>
        </w:rPr>
        <w:t xml:space="preserve"> KV</w:t>
      </w:r>
      <w:r w:rsidR="00127CBF" w:rsidRPr="00153B57">
        <w:rPr>
          <w:rFonts w:ascii="Arial" w:hAnsi="Arial" w:cs="Arial"/>
          <w:sz w:val="20"/>
          <w:szCs w:val="20"/>
        </w:rPr>
        <w:t>,</w:t>
      </w:r>
      <w:r w:rsidRPr="00153B57">
        <w:rPr>
          <w:rFonts w:ascii="Arial" w:hAnsi="Arial" w:cs="Arial"/>
          <w:sz w:val="20"/>
          <w:szCs w:val="20"/>
        </w:rPr>
        <w:t xml:space="preserve"> van der </w:t>
      </w:r>
      <w:proofErr w:type="spellStart"/>
      <w:r w:rsidRPr="00153B57">
        <w:rPr>
          <w:rFonts w:ascii="Arial" w:hAnsi="Arial" w:cs="Arial"/>
          <w:sz w:val="20"/>
          <w:szCs w:val="20"/>
        </w:rPr>
        <w:t>Spek</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Myhsok</w:t>
      </w:r>
      <w:proofErr w:type="spellEnd"/>
      <w:r w:rsidRPr="00153B57">
        <w:rPr>
          <w:rFonts w:ascii="Arial" w:hAnsi="Arial" w:cs="Arial"/>
          <w:sz w:val="20"/>
          <w:szCs w:val="20"/>
        </w:rPr>
        <w:t xml:space="preserve"> B</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Hek</w:t>
      </w:r>
      <w:proofErr w:type="spellEnd"/>
      <w:r w:rsidRPr="00153B57">
        <w:rPr>
          <w:rFonts w:ascii="Arial" w:hAnsi="Arial" w:cs="Arial"/>
          <w:sz w:val="20"/>
          <w:szCs w:val="20"/>
        </w:rPr>
        <w:t xml:space="preserve"> K</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Teder</w:t>
      </w:r>
      <w:proofErr w:type="spellEnd"/>
      <w:r w:rsidRPr="00153B57">
        <w:rPr>
          <w:rFonts w:ascii="Arial" w:hAnsi="Arial" w:cs="Arial"/>
          <w:sz w:val="20"/>
          <w:szCs w:val="20"/>
        </w:rPr>
        <w:t>-Laving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Mbarek</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Oole</w:t>
      </w:r>
      <w:proofErr w:type="spellEnd"/>
      <w:r w:rsidRPr="00153B57">
        <w:rPr>
          <w:rFonts w:ascii="Arial" w:hAnsi="Arial" w:cs="Arial"/>
          <w:sz w:val="20"/>
          <w:szCs w:val="20"/>
        </w:rPr>
        <w:t xml:space="preserve"> E</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Vogelzangs</w:t>
      </w:r>
      <w:proofErr w:type="spellEnd"/>
      <w:r w:rsidRPr="00153B57">
        <w:rPr>
          <w:rFonts w:ascii="Arial" w:hAnsi="Arial" w:cs="Arial"/>
          <w:sz w:val="20"/>
          <w:szCs w:val="20"/>
        </w:rPr>
        <w:t xml:space="preserve">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w:t>
      </w:r>
      <w:proofErr w:type="spellStart"/>
      <w:r w:rsidRPr="00153B57">
        <w:rPr>
          <w:rFonts w:ascii="Arial" w:hAnsi="Arial" w:cs="Arial"/>
          <w:sz w:val="20"/>
          <w:szCs w:val="20"/>
        </w:rPr>
        <w:t>RWw</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Dogas</w:t>
      </w:r>
      <w:proofErr w:type="spellEnd"/>
      <w:r w:rsidRPr="00153B57">
        <w:rPr>
          <w:rFonts w:ascii="Arial" w:hAnsi="Arial" w:cs="Arial"/>
          <w:sz w:val="20"/>
          <w:szCs w:val="20"/>
        </w:rPr>
        <w:t xml:space="preserve"> Z</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Marciante</w:t>
      </w:r>
      <w:proofErr w:type="spellEnd"/>
      <w:r w:rsidRPr="00153B57">
        <w:rPr>
          <w:rFonts w:ascii="Arial" w:hAnsi="Arial" w:cs="Arial"/>
          <w:sz w:val="20"/>
          <w:szCs w:val="20"/>
        </w:rPr>
        <w:t xml:space="preserv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Borovecki</w:t>
      </w:r>
      <w:proofErr w:type="spellEnd"/>
      <w:r w:rsidRPr="00153B57">
        <w:rPr>
          <w:rFonts w:ascii="Arial" w:hAnsi="Arial" w:cs="Arial"/>
          <w:sz w:val="20"/>
          <w:szCs w:val="20"/>
        </w:rPr>
        <w:t xml:space="preserve"> F</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Luik</w:t>
      </w:r>
      <w:proofErr w:type="spellEnd"/>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w:t>
      </w:r>
      <w:proofErr w:type="spellStart"/>
      <w:r w:rsidRPr="00153B57">
        <w:rPr>
          <w:rFonts w:ascii="Arial" w:hAnsi="Arial" w:cs="Arial"/>
          <w:sz w:val="20"/>
          <w:szCs w:val="20"/>
        </w:rPr>
        <w:t>Hout</w:t>
      </w:r>
      <w:proofErr w:type="spellEnd"/>
      <w:r w:rsidRPr="00153B57">
        <w:rPr>
          <w:rFonts w:ascii="Arial" w:hAnsi="Arial" w:cs="Arial"/>
          <w:sz w:val="20"/>
          <w:szCs w:val="20"/>
        </w:rPr>
        <w:t xml:space="preserve"> </w:t>
      </w:r>
      <w:proofErr w:type="spellStart"/>
      <w:r w:rsidRPr="00153B57">
        <w:rPr>
          <w:rFonts w:ascii="Arial" w:hAnsi="Arial" w:cs="Arial"/>
          <w:sz w:val="20"/>
          <w:szCs w:val="20"/>
        </w:rPr>
        <w:t>M.Cgn</w:t>
      </w:r>
      <w:proofErr w:type="spellEnd"/>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Aulchenko</w:t>
      </w:r>
      <w:proofErr w:type="spellEnd"/>
      <w:r w:rsidRPr="00153B57">
        <w:rPr>
          <w:rFonts w:ascii="Arial" w:hAnsi="Arial" w:cs="Arial"/>
          <w:sz w:val="20"/>
          <w:szCs w:val="20"/>
        </w:rPr>
        <w:t xml:space="preserve">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w:t>
      </w:r>
      <w:proofErr w:type="spellStart"/>
      <w:r w:rsidRPr="00153B57">
        <w:rPr>
          <w:rFonts w:ascii="Arial" w:hAnsi="Arial" w:cs="Arial"/>
          <w:sz w:val="20"/>
          <w:szCs w:val="20"/>
        </w:rPr>
        <w:t>R.Sn</w:t>
      </w:r>
      <w:proofErr w:type="spellEnd"/>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Vink</w:t>
      </w:r>
      <w:proofErr w:type="spellEnd"/>
      <w:r w:rsidRPr="00153B57">
        <w:rPr>
          <w:rFonts w:ascii="Arial" w:hAnsi="Arial" w:cs="Arial"/>
          <w:sz w:val="20"/>
          <w:szCs w:val="20"/>
        </w:rPr>
        <w:t xml:space="preserve">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Boomsma</w:t>
      </w:r>
      <w:proofErr w:type="spellEnd"/>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Tiemeier</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IJcken</w:t>
      </w:r>
      <w:proofErr w:type="spellEnd"/>
      <w:r w:rsidRPr="00153B57">
        <w:rPr>
          <w:rFonts w:ascii="Arial" w:hAnsi="Arial" w:cs="Arial"/>
          <w:sz w:val="20"/>
          <w:szCs w:val="20"/>
        </w:rPr>
        <w:t xml:space="preserve"> </w:t>
      </w:r>
      <w:proofErr w:type="spellStart"/>
      <w:r w:rsidRPr="00153B57">
        <w:rPr>
          <w:rFonts w:ascii="Arial" w:hAnsi="Arial" w:cs="Arial"/>
          <w:sz w:val="20"/>
          <w:szCs w:val="20"/>
        </w:rPr>
        <w:t>W.Fj</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Meitinger</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Roenneberg</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577"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rsidR="00930E60" w:rsidRDefault="00930E60"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Aneke</w:t>
      </w:r>
      <w:proofErr w:type="spellEnd"/>
      <w:r w:rsidRPr="00153B57">
        <w:rPr>
          <w:rFonts w:ascii="Arial" w:hAnsi="Arial" w:cs="Arial"/>
          <w:sz w:val="20"/>
          <w:szCs w:val="20"/>
        </w:rPr>
        <w:t xml:space="preserve">-Nash CS, Dominguez-Islas C, </w:t>
      </w:r>
      <w:proofErr w:type="spellStart"/>
      <w:r w:rsidRPr="00153B57">
        <w:rPr>
          <w:rFonts w:ascii="Arial" w:hAnsi="Arial" w:cs="Arial"/>
          <w:sz w:val="20"/>
          <w:szCs w:val="20"/>
        </w:rPr>
        <w:t>Bůzková</w:t>
      </w:r>
      <w:proofErr w:type="spellEnd"/>
      <w:r w:rsidRPr="00153B57">
        <w:rPr>
          <w:rFonts w:ascii="Arial" w:hAnsi="Arial" w:cs="Arial"/>
          <w:sz w:val="20"/>
          <w:szCs w:val="20"/>
        </w:rPr>
        <w:t xml:space="preserve">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w:t>
      </w:r>
      <w:proofErr w:type="spellStart"/>
      <w:r w:rsidRPr="00153B57">
        <w:rPr>
          <w:rFonts w:ascii="Arial" w:hAnsi="Arial" w:cs="Arial"/>
          <w:sz w:val="20"/>
          <w:szCs w:val="20"/>
        </w:rPr>
        <w:t>Horm</w:t>
      </w:r>
      <w:proofErr w:type="spellEnd"/>
      <w:r w:rsidRPr="00153B57">
        <w:rPr>
          <w:rFonts w:ascii="Arial" w:hAnsi="Arial" w:cs="Arial"/>
          <w:sz w:val="20"/>
          <w:szCs w:val="20"/>
        </w:rPr>
        <w:t>.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rsidR="00415A27" w:rsidRPr="00D002ED" w:rsidRDefault="007D50D9" w:rsidP="00415A27">
      <w:pPr>
        <w:pStyle w:val="details"/>
        <w:rPr>
          <w:rFonts w:ascii="Arial" w:hAnsi="Arial" w:cs="Arial"/>
          <w:sz w:val="20"/>
          <w:szCs w:val="20"/>
        </w:rPr>
      </w:pPr>
      <w:hyperlink r:id="rId2578" w:history="1">
        <w:r w:rsidR="00415A27" w:rsidRPr="00D002ED">
          <w:rPr>
            <w:rFonts w:ascii="Arial" w:hAnsi="Arial" w:cs="Arial"/>
            <w:sz w:val="20"/>
            <w:szCs w:val="20"/>
          </w:rPr>
          <w:t>Bansal</w:t>
        </w:r>
      </w:hyperlink>
      <w:r w:rsidR="00415A27">
        <w:rPr>
          <w:rFonts w:ascii="Arial" w:hAnsi="Arial" w:cs="Arial"/>
          <w:sz w:val="20"/>
          <w:szCs w:val="20"/>
        </w:rPr>
        <w:t xml:space="preserve"> N</w:t>
      </w:r>
      <w:r w:rsidR="00415A27" w:rsidRPr="00D002ED">
        <w:rPr>
          <w:rFonts w:ascii="Arial" w:hAnsi="Arial" w:cs="Arial"/>
          <w:sz w:val="20"/>
          <w:szCs w:val="20"/>
        </w:rPr>
        <w:t>,</w:t>
      </w:r>
      <w:r w:rsidR="00415A27">
        <w:rPr>
          <w:rFonts w:ascii="Arial" w:hAnsi="Arial" w:cs="Arial"/>
          <w:sz w:val="20"/>
          <w:szCs w:val="20"/>
        </w:rPr>
        <w:t xml:space="preserve"> </w:t>
      </w:r>
      <w:hyperlink r:id="rId2579" w:history="1">
        <w:r w:rsidR="00415A27" w:rsidRPr="00D002ED">
          <w:rPr>
            <w:rFonts w:ascii="Arial" w:hAnsi="Arial" w:cs="Arial"/>
            <w:sz w:val="20"/>
            <w:szCs w:val="20"/>
          </w:rPr>
          <w:t>Katz</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580" w:history="1">
        <w:proofErr w:type="spellStart"/>
        <w:r w:rsidR="00415A27" w:rsidRPr="00D002ED">
          <w:rPr>
            <w:rFonts w:ascii="Arial" w:hAnsi="Arial" w:cs="Arial"/>
            <w:sz w:val="20"/>
            <w:szCs w:val="20"/>
          </w:rPr>
          <w:t>Seliger</w:t>
        </w:r>
        <w:proofErr w:type="spellEnd"/>
      </w:hyperlink>
      <w:r w:rsidR="00415A27">
        <w:rPr>
          <w:rFonts w:ascii="Arial" w:hAnsi="Arial" w:cs="Arial"/>
          <w:sz w:val="20"/>
          <w:szCs w:val="20"/>
        </w:rPr>
        <w:t xml:space="preserve"> S</w:t>
      </w:r>
      <w:r w:rsidR="00415A27" w:rsidRPr="00D002ED">
        <w:rPr>
          <w:rFonts w:ascii="Arial" w:hAnsi="Arial" w:cs="Arial"/>
          <w:sz w:val="20"/>
          <w:szCs w:val="20"/>
        </w:rPr>
        <w:t xml:space="preserve">, </w:t>
      </w:r>
      <w:hyperlink r:id="rId2581" w:history="1">
        <w:proofErr w:type="spellStart"/>
        <w:r w:rsidR="00415A27" w:rsidRPr="00D002ED">
          <w:rPr>
            <w:rFonts w:ascii="Arial" w:hAnsi="Arial" w:cs="Arial"/>
            <w:sz w:val="20"/>
            <w:szCs w:val="20"/>
          </w:rPr>
          <w:t>DeFilippi</w:t>
        </w:r>
        <w:proofErr w:type="spellEnd"/>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582" w:history="1">
        <w:proofErr w:type="spellStart"/>
        <w:r w:rsidR="00415A27" w:rsidRPr="00D002ED">
          <w:rPr>
            <w:rFonts w:ascii="Arial" w:hAnsi="Arial" w:cs="Arial"/>
            <w:sz w:val="20"/>
            <w:szCs w:val="20"/>
          </w:rPr>
          <w:t>Sarnak</w:t>
        </w:r>
        <w:proofErr w:type="spellEnd"/>
      </w:hyperlink>
      <w:r w:rsidR="00415A27">
        <w:rPr>
          <w:rFonts w:ascii="Arial" w:hAnsi="Arial" w:cs="Arial"/>
          <w:sz w:val="20"/>
          <w:szCs w:val="20"/>
        </w:rPr>
        <w:t xml:space="preserve"> MJ</w:t>
      </w:r>
      <w:r w:rsidR="00415A27" w:rsidRPr="00D002ED">
        <w:rPr>
          <w:rFonts w:ascii="Arial" w:hAnsi="Arial" w:cs="Arial"/>
          <w:sz w:val="20"/>
          <w:szCs w:val="20"/>
        </w:rPr>
        <w:t xml:space="preserve">, </w:t>
      </w:r>
      <w:hyperlink r:id="rId2583" w:history="1">
        <w:r w:rsidR="00415A27" w:rsidRPr="00D002ED">
          <w:rPr>
            <w:rFonts w:ascii="Arial" w:hAnsi="Arial" w:cs="Arial"/>
            <w:sz w:val="20"/>
            <w:szCs w:val="20"/>
          </w:rPr>
          <w:t>Delaney</w:t>
        </w:r>
      </w:hyperlink>
      <w:r w:rsidR="00415A27">
        <w:rPr>
          <w:rFonts w:ascii="Arial" w:hAnsi="Arial" w:cs="Arial"/>
          <w:sz w:val="20"/>
          <w:szCs w:val="20"/>
        </w:rPr>
        <w:t xml:space="preserve"> JA</w:t>
      </w:r>
      <w:r w:rsidR="00415A27" w:rsidRPr="00D002ED">
        <w:rPr>
          <w:rFonts w:ascii="Arial" w:hAnsi="Arial" w:cs="Arial"/>
          <w:sz w:val="20"/>
          <w:szCs w:val="20"/>
        </w:rPr>
        <w:t xml:space="preserve">, </w:t>
      </w:r>
      <w:hyperlink r:id="rId2584" w:history="1">
        <w:r w:rsidR="00415A27" w:rsidRPr="00D002ED">
          <w:rPr>
            <w:rFonts w:ascii="Arial" w:hAnsi="Arial" w:cs="Arial"/>
            <w:sz w:val="20"/>
            <w:szCs w:val="20"/>
          </w:rPr>
          <w:t>Christenson</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585" w:history="1">
        <w:r w:rsidR="00415A27" w:rsidRPr="00D002ED">
          <w:rPr>
            <w:rFonts w:ascii="Arial" w:hAnsi="Arial" w:cs="Arial"/>
            <w:sz w:val="20"/>
            <w:szCs w:val="20"/>
          </w:rPr>
          <w:t>de Boer</w:t>
        </w:r>
      </w:hyperlink>
      <w:r w:rsidR="00415A27">
        <w:rPr>
          <w:rFonts w:ascii="Arial" w:hAnsi="Arial" w:cs="Arial"/>
          <w:sz w:val="20"/>
          <w:szCs w:val="20"/>
        </w:rPr>
        <w:t xml:space="preserve"> IH</w:t>
      </w:r>
      <w:r w:rsidR="00415A27" w:rsidRPr="00D002ED">
        <w:rPr>
          <w:rFonts w:ascii="Arial" w:hAnsi="Arial" w:cs="Arial"/>
          <w:sz w:val="20"/>
          <w:szCs w:val="20"/>
        </w:rPr>
        <w:t xml:space="preserve">, </w:t>
      </w:r>
      <w:hyperlink r:id="rId2586" w:history="1">
        <w:r w:rsidR="00415A27" w:rsidRPr="00D002ED">
          <w:rPr>
            <w:rFonts w:ascii="Arial" w:hAnsi="Arial" w:cs="Arial"/>
            <w:sz w:val="20"/>
            <w:szCs w:val="20"/>
          </w:rPr>
          <w:t xml:space="preserve"> Kestenbaum</w:t>
        </w:r>
      </w:hyperlink>
      <w:r w:rsidR="00415A27">
        <w:rPr>
          <w:rFonts w:ascii="Arial" w:hAnsi="Arial" w:cs="Arial"/>
          <w:sz w:val="20"/>
          <w:szCs w:val="20"/>
        </w:rPr>
        <w:t xml:space="preserve"> B</w:t>
      </w:r>
      <w:r w:rsidR="00415A27" w:rsidRPr="00D002ED">
        <w:rPr>
          <w:rFonts w:ascii="Arial" w:hAnsi="Arial" w:cs="Arial"/>
          <w:sz w:val="20"/>
          <w:szCs w:val="20"/>
        </w:rPr>
        <w:t xml:space="preserve">, </w:t>
      </w:r>
      <w:hyperlink r:id="rId2587" w:history="1">
        <w:r w:rsidR="00415A27" w:rsidRPr="00D002ED">
          <w:rPr>
            <w:rFonts w:ascii="Arial" w:hAnsi="Arial" w:cs="Arial"/>
            <w:sz w:val="20"/>
            <w:szCs w:val="20"/>
          </w:rPr>
          <w:t>Robinson-Cohen</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588" w:history="1">
        <w:r w:rsidR="00415A27" w:rsidRPr="00D002ED">
          <w:rPr>
            <w:rFonts w:ascii="Arial" w:hAnsi="Arial" w:cs="Arial"/>
            <w:sz w:val="20"/>
            <w:szCs w:val="20"/>
          </w:rPr>
          <w:t>Ix</w:t>
        </w:r>
      </w:hyperlink>
      <w:r w:rsidR="00415A27">
        <w:rPr>
          <w:rFonts w:ascii="Arial" w:hAnsi="Arial" w:cs="Arial"/>
          <w:sz w:val="20"/>
          <w:szCs w:val="20"/>
        </w:rPr>
        <w:t xml:space="preserve"> JH</w:t>
      </w:r>
      <w:r w:rsidR="00415A27" w:rsidRPr="00D002ED">
        <w:rPr>
          <w:rFonts w:ascii="Arial" w:hAnsi="Arial" w:cs="Arial"/>
          <w:sz w:val="20"/>
          <w:szCs w:val="20"/>
        </w:rPr>
        <w:t xml:space="preserve">, </w:t>
      </w:r>
      <w:hyperlink r:id="rId2589" w:history="1">
        <w:r w:rsidR="00415A27" w:rsidRPr="00D002ED">
          <w:rPr>
            <w:rFonts w:ascii="Arial" w:hAnsi="Arial" w:cs="Arial"/>
            <w:sz w:val="20"/>
            <w:szCs w:val="20"/>
          </w:rPr>
          <w:t>Shlipak</w:t>
        </w:r>
      </w:hyperlink>
      <w:r w:rsidR="00415A27">
        <w:rPr>
          <w:rFonts w:ascii="Arial" w:hAnsi="Arial" w:cs="Arial"/>
          <w:sz w:val="20"/>
          <w:szCs w:val="20"/>
        </w:rPr>
        <w:t xml:space="preserve"> MG. </w:t>
      </w:r>
      <w:r w:rsidR="00415A27" w:rsidRPr="00C57864">
        <w:rPr>
          <w:rFonts w:ascii="Arial" w:hAnsi="Arial" w:cs="Arial"/>
          <w:b/>
          <w:i/>
          <w:sz w:val="20"/>
          <w:szCs w:val="20"/>
        </w:rPr>
        <w:t>Galectin-3 and soluble ST2 and kidney function decline in older adults: the Cardiovascular Health Study.</w:t>
      </w:r>
      <w:r w:rsidR="00415A27" w:rsidRPr="00D002ED">
        <w:rPr>
          <w:rFonts w:ascii="Arial" w:hAnsi="Arial" w:cs="Arial"/>
          <w:sz w:val="20"/>
          <w:szCs w:val="20"/>
        </w:rPr>
        <w:t xml:space="preserve"> </w:t>
      </w:r>
      <w:hyperlink r:id="rId2590" w:tgtFrame="pmc_ext" w:history="1">
        <w:r w:rsidR="00415A27" w:rsidRPr="00D002ED">
          <w:rPr>
            <w:rFonts w:ascii="Arial" w:hAnsi="Arial" w:cs="Arial"/>
            <w:sz w:val="20"/>
            <w:szCs w:val="20"/>
          </w:rPr>
          <w:t>Am J Kidney Dis. 2016 Jun</w:t>
        </w:r>
        <w:r w:rsidR="00415A27">
          <w:rPr>
            <w:rFonts w:ascii="Arial" w:hAnsi="Arial" w:cs="Arial"/>
            <w:sz w:val="20"/>
            <w:szCs w:val="20"/>
          </w:rPr>
          <w:t>.</w:t>
        </w:r>
        <w:r w:rsidR="00415A27" w:rsidRPr="00D002ED">
          <w:rPr>
            <w:rFonts w:ascii="Arial" w:hAnsi="Arial" w:cs="Arial"/>
            <w:sz w:val="20"/>
            <w:szCs w:val="20"/>
          </w:rPr>
          <w:t xml:space="preserve"> </w:t>
        </w:r>
        <w:r w:rsidR="00415A27">
          <w:rPr>
            <w:rFonts w:ascii="Arial" w:hAnsi="Arial" w:cs="Arial"/>
            <w:sz w:val="20"/>
            <w:szCs w:val="20"/>
          </w:rPr>
          <w:t xml:space="preserve">Vol. </w:t>
        </w:r>
        <w:r w:rsidR="00415A27" w:rsidRPr="00D002ED">
          <w:rPr>
            <w:rFonts w:ascii="Arial" w:hAnsi="Arial" w:cs="Arial"/>
            <w:sz w:val="20"/>
            <w:szCs w:val="20"/>
          </w:rPr>
          <w:t>67</w:t>
        </w:r>
        <w:r w:rsidR="00415A27">
          <w:rPr>
            <w:rFonts w:ascii="Arial" w:hAnsi="Arial" w:cs="Arial"/>
            <w:sz w:val="20"/>
            <w:szCs w:val="20"/>
          </w:rPr>
          <w:t xml:space="preserve">, issue </w:t>
        </w:r>
        <w:r w:rsidR="00415A27" w:rsidRPr="00D002ED">
          <w:rPr>
            <w:rFonts w:ascii="Arial" w:hAnsi="Arial" w:cs="Arial"/>
            <w:sz w:val="20"/>
            <w:szCs w:val="20"/>
          </w:rPr>
          <w:t>6</w:t>
        </w:r>
        <w:r w:rsidR="00415A27">
          <w:rPr>
            <w:rFonts w:ascii="Arial" w:hAnsi="Arial" w:cs="Arial"/>
            <w:sz w:val="20"/>
            <w:szCs w:val="20"/>
          </w:rPr>
          <w:t xml:space="preserve">, pp. </w:t>
        </w:r>
        <w:r w:rsidR="00415A27" w:rsidRPr="00D002ED">
          <w:rPr>
            <w:rFonts w:ascii="Arial" w:hAnsi="Arial" w:cs="Arial"/>
            <w:sz w:val="20"/>
            <w:szCs w:val="20"/>
          </w:rPr>
          <w:t xml:space="preserve">994–996. </w:t>
        </w:r>
      </w:hyperlink>
      <w:r w:rsidR="00415A27" w:rsidRPr="00D002ED">
        <w:rPr>
          <w:rFonts w:ascii="Arial" w:hAnsi="Arial" w:cs="Arial"/>
          <w:sz w:val="20"/>
          <w:szCs w:val="20"/>
        </w:rPr>
        <w:t xml:space="preserve"> PM: </w:t>
      </w:r>
      <w:hyperlink r:id="rId2591" w:history="1">
        <w:r w:rsidR="00415A27" w:rsidRPr="00D002ED">
          <w:rPr>
            <w:rFonts w:ascii="Arial" w:hAnsi="Arial" w:cs="Arial"/>
            <w:sz w:val="20"/>
            <w:szCs w:val="20"/>
          </w:rPr>
          <w:t>26830253</w:t>
        </w:r>
      </w:hyperlink>
      <w:r w:rsidR="00415A27" w:rsidRPr="00D002ED">
        <w:rPr>
          <w:rFonts w:ascii="Arial" w:hAnsi="Arial" w:cs="Arial"/>
          <w:sz w:val="20"/>
          <w:szCs w:val="20"/>
        </w:rPr>
        <w:t>. PMC6636633.</w:t>
      </w:r>
    </w:p>
    <w:p w:rsidR="004075E1" w:rsidRPr="00494575" w:rsidRDefault="004075E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455F99"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Bůžková</w:t>
      </w:r>
      <w:proofErr w:type="spellEnd"/>
      <w:r w:rsidRPr="00494575">
        <w:rPr>
          <w:rFonts w:ascii="Arial" w:hAnsi="Arial" w:cs="Arial"/>
          <w:sz w:val="20"/>
          <w:szCs w:val="20"/>
        </w:rPr>
        <w:t xml:space="preserve"> P</w:t>
      </w:r>
      <w:r w:rsidR="00455F99" w:rsidRPr="00494575">
        <w:rPr>
          <w:rFonts w:ascii="Arial" w:hAnsi="Arial" w:cs="Arial"/>
          <w:sz w:val="20"/>
          <w:szCs w:val="20"/>
        </w:rPr>
        <w:t>,</w:t>
      </w:r>
      <w:r w:rsidRPr="00494575">
        <w:rPr>
          <w:rFonts w:ascii="Arial" w:hAnsi="Arial" w:cs="Arial"/>
          <w:sz w:val="20"/>
          <w:szCs w:val="20"/>
        </w:rPr>
        <w:t xml:space="preserve"> Kizer JR</w:t>
      </w:r>
      <w:r w:rsidR="00455F99" w:rsidRPr="00494575">
        <w:rPr>
          <w:rFonts w:ascii="Arial" w:hAnsi="Arial" w:cs="Arial"/>
          <w:sz w:val="20"/>
          <w:szCs w:val="20"/>
        </w:rPr>
        <w:t xml:space="preserve">, </w:t>
      </w:r>
      <w:proofErr w:type="spellStart"/>
      <w:r w:rsidR="00455F99" w:rsidRPr="00494575">
        <w:rPr>
          <w:rFonts w:ascii="Arial" w:hAnsi="Arial" w:cs="Arial"/>
          <w:sz w:val="20"/>
          <w:szCs w:val="20"/>
        </w:rPr>
        <w:t>Djoussé</w:t>
      </w:r>
      <w:proofErr w:type="spellEnd"/>
      <w:r w:rsidRPr="00494575">
        <w:rPr>
          <w:rFonts w:ascii="Arial" w:hAnsi="Arial" w:cs="Arial"/>
          <w:sz w:val="20"/>
          <w:szCs w:val="20"/>
        </w:rPr>
        <w:t xml:space="preserve"> L</w:t>
      </w:r>
      <w:r w:rsidR="00455F99" w:rsidRPr="00494575">
        <w:rPr>
          <w:rFonts w:ascii="Arial" w:hAnsi="Arial" w:cs="Arial"/>
          <w:sz w:val="20"/>
          <w:szCs w:val="20"/>
        </w:rPr>
        <w:t>,</w:t>
      </w:r>
      <w:r w:rsidRPr="00494575">
        <w:rPr>
          <w:rFonts w:ascii="Arial" w:hAnsi="Arial" w:cs="Arial"/>
          <w:sz w:val="20"/>
          <w:szCs w:val="20"/>
        </w:rPr>
        <w:t xml:space="preserve"> Ix JH</w:t>
      </w:r>
      <w:r w:rsidR="00455F99" w:rsidRPr="00494575">
        <w:rPr>
          <w:rFonts w:ascii="Arial" w:hAnsi="Arial" w:cs="Arial"/>
          <w:sz w:val="20"/>
          <w:szCs w:val="20"/>
        </w:rPr>
        <w:t>,</w:t>
      </w:r>
      <w:r w:rsidRPr="00494575">
        <w:rPr>
          <w:rFonts w:ascii="Arial" w:hAnsi="Arial" w:cs="Arial"/>
          <w:sz w:val="20"/>
          <w:szCs w:val="20"/>
        </w:rPr>
        <w:t xml:space="preserve"> Fink HA</w:t>
      </w:r>
      <w:r w:rsidR="00455F99" w:rsidRPr="00494575">
        <w:rPr>
          <w:rFonts w:ascii="Arial" w:hAnsi="Arial" w:cs="Arial"/>
          <w:sz w:val="20"/>
          <w:szCs w:val="20"/>
        </w:rPr>
        <w:t>,</w:t>
      </w:r>
      <w:r w:rsidRPr="00494575">
        <w:rPr>
          <w:rFonts w:ascii="Arial" w:hAnsi="Arial" w:cs="Arial"/>
          <w:sz w:val="20"/>
          <w:szCs w:val="20"/>
        </w:rPr>
        <w:t xml:space="preserve"> Siscovick DS</w:t>
      </w:r>
      <w:r w:rsidR="00455F99"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455F99"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Mukamal</w:t>
      </w:r>
      <w:proofErr w:type="spellEnd"/>
      <w:r w:rsidRPr="00494575">
        <w:rPr>
          <w:rFonts w:ascii="Arial" w:hAnsi="Arial" w:cs="Arial"/>
          <w:sz w:val="20"/>
          <w:szCs w:val="20"/>
        </w:rPr>
        <w:t xml:space="preserve"> KJ</w:t>
      </w:r>
      <w:r w:rsidR="00455F99" w:rsidRPr="00494575">
        <w:rPr>
          <w:rFonts w:ascii="Arial" w:hAnsi="Arial" w:cs="Arial"/>
          <w:sz w:val="20"/>
          <w:szCs w:val="20"/>
        </w:rPr>
        <w:t>.</w:t>
      </w:r>
      <w:r w:rsidRPr="00494575">
        <w:rPr>
          <w:rFonts w:ascii="Arial" w:hAnsi="Arial" w:cs="Arial"/>
          <w:sz w:val="20"/>
          <w:szCs w:val="20"/>
        </w:rPr>
        <w:t xml:space="preserve">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 2016 </w:t>
      </w:r>
      <w:r w:rsidR="00687111" w:rsidRPr="00494575">
        <w:rPr>
          <w:rFonts w:ascii="Arial" w:hAnsi="Arial" w:cs="Arial"/>
          <w:sz w:val="20"/>
          <w:szCs w:val="20"/>
        </w:rPr>
        <w:t>Nov</w:t>
      </w:r>
      <w:r w:rsidR="00455F99" w:rsidRPr="00494575">
        <w:rPr>
          <w:rFonts w:ascii="Arial" w:hAnsi="Arial" w:cs="Arial"/>
          <w:sz w:val="20"/>
          <w:szCs w:val="20"/>
        </w:rPr>
        <w:t>.</w:t>
      </w:r>
      <w:r w:rsidRPr="00494575">
        <w:rPr>
          <w:rFonts w:ascii="Arial" w:hAnsi="Arial" w:cs="Arial"/>
          <w:sz w:val="20"/>
          <w:szCs w:val="20"/>
        </w:rPr>
        <w:t xml:space="preserve"> </w:t>
      </w:r>
      <w:r w:rsidR="00687111" w:rsidRPr="00494575">
        <w:rPr>
          <w:rFonts w:ascii="Arial" w:hAnsi="Arial" w:cs="Arial"/>
          <w:sz w:val="20"/>
          <w:szCs w:val="20"/>
        </w:rPr>
        <w:t xml:space="preserve">Vol. 27, issue 11, pp. 3217-3225. </w:t>
      </w:r>
      <w:r w:rsidRPr="00494575">
        <w:rPr>
          <w:rFonts w:ascii="Arial" w:hAnsi="Arial" w:cs="Arial"/>
          <w:sz w:val="20"/>
          <w:szCs w:val="20"/>
        </w:rPr>
        <w:t>PM: 26267013.</w:t>
      </w:r>
      <w:r w:rsidR="00455F99" w:rsidRPr="00494575">
        <w:rPr>
          <w:rFonts w:ascii="Arial" w:hAnsi="Arial" w:cs="Arial"/>
          <w:sz w:val="20"/>
          <w:szCs w:val="20"/>
        </w:rPr>
        <w:t xml:space="preserve"> Method D Publisher – NIHMSID pending.</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lastRenderedPageBreak/>
        <w:t>Barzilay JI</w:t>
      </w:r>
      <w:r w:rsidR="000146BE" w:rsidRPr="00494575">
        <w:rPr>
          <w:rFonts w:ascii="Arial" w:hAnsi="Arial" w:cs="Arial"/>
          <w:sz w:val="20"/>
          <w:szCs w:val="20"/>
        </w:rPr>
        <w:t xml:space="preserve">, </w:t>
      </w:r>
      <w:proofErr w:type="spellStart"/>
      <w:r w:rsidR="000146BE" w:rsidRPr="00494575">
        <w:rPr>
          <w:rFonts w:ascii="Arial" w:hAnsi="Arial" w:cs="Arial"/>
          <w:sz w:val="20"/>
          <w:szCs w:val="20"/>
        </w:rPr>
        <w:t>Bůžková</w:t>
      </w:r>
      <w:proofErr w:type="spellEnd"/>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Mukamal</w:t>
      </w:r>
      <w:proofErr w:type="spellEnd"/>
      <w:r w:rsidRPr="00494575">
        <w:rPr>
          <w:rFonts w:ascii="Arial" w:hAnsi="Arial" w:cs="Arial"/>
          <w:sz w:val="20"/>
          <w:szCs w:val="20"/>
        </w:rPr>
        <w:t xml:space="preserve">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rsidR="004075E1" w:rsidRPr="00153B57" w:rsidRDefault="004075E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Beben</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Sarnak</w:t>
      </w:r>
      <w:proofErr w:type="spellEnd"/>
      <w:r w:rsidRPr="00153B57">
        <w:rPr>
          <w:rFonts w:ascii="Arial" w:hAnsi="Arial" w:cs="Arial"/>
          <w:sz w:val="20"/>
          <w:szCs w:val="20"/>
        </w:rPr>
        <w:t xml:space="preserve">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Lutsey</w:t>
      </w:r>
      <w:proofErr w:type="spellEnd"/>
      <w:r w:rsidRPr="00153B57">
        <w:rPr>
          <w:rFonts w:ascii="Arial" w:hAnsi="Arial" w:cs="Arial"/>
          <w:sz w:val="20"/>
          <w:szCs w:val="20"/>
        </w:rPr>
        <w:t xml:space="preserve"> PL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Lutsey</w:t>
      </w:r>
      <w:proofErr w:type="spellEnd"/>
      <w:r w:rsidR="007E4D41" w:rsidRPr="00153B57">
        <w:rPr>
          <w:rFonts w:ascii="Arial" w:hAnsi="Arial" w:cs="Arial"/>
          <w:sz w:val="20"/>
          <w:szCs w:val="20"/>
        </w:rPr>
        <w:t xml:space="preserve">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Hypertens</w:t>
      </w:r>
      <w:proofErr w:type="spellEnd"/>
      <w:r w:rsidR="007E4D41" w:rsidRPr="00153B57">
        <w:rPr>
          <w:rFonts w:ascii="Arial" w:hAnsi="Arial" w:cs="Arial"/>
          <w:sz w:val="20"/>
          <w:szCs w:val="20"/>
        </w:rPr>
        <w:t>.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Lutsey</w:t>
      </w:r>
      <w:proofErr w:type="spellEnd"/>
      <w:r w:rsidR="005E6E24" w:rsidRPr="00153B57">
        <w:rPr>
          <w:rFonts w:ascii="Arial" w:hAnsi="Arial" w:cs="Arial"/>
          <w:sz w:val="20"/>
          <w:szCs w:val="20"/>
        </w:rPr>
        <w:t xml:space="preserve">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Zakai</w:t>
      </w:r>
      <w:proofErr w:type="spellEnd"/>
      <w:r w:rsidR="005E6E24" w:rsidRPr="00153B57">
        <w:rPr>
          <w:rFonts w:ascii="Arial" w:hAnsi="Arial" w:cs="Arial"/>
          <w:sz w:val="20"/>
          <w:szCs w:val="20"/>
        </w:rPr>
        <w:t xml:space="preserve">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 xml:space="preserve">Diabetes Res. Clin. </w:t>
      </w:r>
      <w:proofErr w:type="spellStart"/>
      <w:r w:rsidR="005E6E24" w:rsidRPr="00153B57">
        <w:rPr>
          <w:rFonts w:ascii="Arial" w:hAnsi="Arial" w:cs="Arial"/>
          <w:sz w:val="20"/>
          <w:szCs w:val="20"/>
        </w:rPr>
        <w:t>Pract</w:t>
      </w:r>
      <w:proofErr w:type="spellEnd"/>
      <w:r w:rsidR="005E6E24" w:rsidRPr="00153B57">
        <w:rPr>
          <w:rFonts w:ascii="Arial" w:hAnsi="Arial" w:cs="Arial"/>
          <w:sz w:val="20"/>
          <w:szCs w:val="20"/>
        </w:rPr>
        <w: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xml:space="preserve">, </w:t>
      </w:r>
      <w:proofErr w:type="spellStart"/>
      <w:r w:rsidR="000146BE" w:rsidRPr="00153B57">
        <w:rPr>
          <w:rFonts w:ascii="Arial" w:hAnsi="Arial" w:cs="Arial"/>
          <w:sz w:val="20"/>
          <w:szCs w:val="20"/>
        </w:rPr>
        <w:t>Bůžková</w:t>
      </w:r>
      <w:proofErr w:type="spellEnd"/>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w:t>
      </w:r>
      <w:proofErr w:type="spellStart"/>
      <w:r w:rsidRPr="00153B57">
        <w:rPr>
          <w:rFonts w:ascii="Arial" w:hAnsi="Arial" w:cs="Arial"/>
          <w:sz w:val="20"/>
          <w:szCs w:val="20"/>
        </w:rPr>
        <w:t>Osteoporos</w:t>
      </w:r>
      <w:proofErr w:type="spellEnd"/>
      <w:r w:rsidRPr="00153B57">
        <w:rPr>
          <w:rFonts w:ascii="Arial" w:hAnsi="Arial" w:cs="Arial"/>
          <w:sz w:val="20"/>
          <w:szCs w:val="20"/>
        </w:rPr>
        <w:t xml:space="preserve">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592" w:history="1">
        <w:r w:rsidR="008E5786" w:rsidRPr="008E5786">
          <w:rPr>
            <w:rFonts w:ascii="Arial" w:hAnsi="Arial" w:cs="Arial"/>
            <w:sz w:val="20"/>
            <w:szCs w:val="20"/>
          </w:rPr>
          <w:t>PMC5235996</w:t>
        </w:r>
      </w:hyperlink>
      <w:r w:rsidR="008E5786">
        <w:rPr>
          <w:rFonts w:ascii="Arial" w:hAnsi="Arial" w:cs="Arial"/>
          <w:sz w:val="20"/>
          <w:szCs w:val="20"/>
        </w:rPr>
        <w:t>.</w:t>
      </w:r>
    </w:p>
    <w:p w:rsidR="008E5786" w:rsidRPr="00E5146F" w:rsidRDefault="00E5146F" w:rsidP="00E5146F">
      <w:pPr>
        <w:autoSpaceDE w:val="0"/>
        <w:autoSpaceDN w:val="0"/>
        <w:adjustRightInd w:val="0"/>
        <w:spacing w:after="240" w:line="240" w:lineRule="auto"/>
        <w:rPr>
          <w:rFonts w:ascii="Arial" w:hAnsi="Arial" w:cs="Arial"/>
          <w:sz w:val="20"/>
          <w:szCs w:val="20"/>
        </w:rPr>
      </w:pPr>
      <w:proofErr w:type="spellStart"/>
      <w:r w:rsidRPr="00E5146F">
        <w:rPr>
          <w:rFonts w:ascii="Arial" w:hAnsi="Arial" w:cs="Arial"/>
          <w:sz w:val="20"/>
          <w:szCs w:val="20"/>
        </w:rPr>
        <w:t>Brutsaert</w:t>
      </w:r>
      <w:proofErr w:type="spellEnd"/>
      <w:r w:rsidRPr="00E5146F">
        <w:rPr>
          <w:rFonts w:ascii="Arial" w:hAnsi="Arial" w:cs="Arial"/>
          <w:sz w:val="20"/>
          <w:szCs w:val="20"/>
        </w:rPr>
        <w:t xml:space="preserve"> EF, Biggs ML, Delaney JA, </w:t>
      </w:r>
      <w:proofErr w:type="spellStart"/>
      <w:r w:rsidRPr="00E5146F">
        <w:rPr>
          <w:rFonts w:ascii="Arial" w:hAnsi="Arial" w:cs="Arial"/>
          <w:sz w:val="20"/>
          <w:szCs w:val="20"/>
        </w:rPr>
        <w:t>Djoussé</w:t>
      </w:r>
      <w:proofErr w:type="spellEnd"/>
      <w:r w:rsidRPr="00E5146F">
        <w:rPr>
          <w:rFonts w:ascii="Arial" w:hAnsi="Arial" w:cs="Arial"/>
          <w:sz w:val="20"/>
          <w:szCs w:val="20"/>
        </w:rPr>
        <w:t xml:space="preserve"> L, Gottdiener JS, Ix JH, Kim F, </w:t>
      </w:r>
      <w:proofErr w:type="spellStart"/>
      <w:r w:rsidRPr="00E5146F">
        <w:rPr>
          <w:rFonts w:ascii="Arial" w:hAnsi="Arial" w:cs="Arial"/>
          <w:sz w:val="20"/>
          <w:szCs w:val="20"/>
        </w:rPr>
        <w:t>Mukamal</w:t>
      </w:r>
      <w:proofErr w:type="spellEnd"/>
      <w:r w:rsidRPr="00E5146F">
        <w:rPr>
          <w:rFonts w:ascii="Arial" w:hAnsi="Arial" w:cs="Arial"/>
          <w:sz w:val="20"/>
          <w:szCs w:val="20"/>
        </w:rPr>
        <w:t xml:space="preserve"> KJ, Siscovick DS, Tracy RP, de Boer IH, </w:t>
      </w:r>
      <w:proofErr w:type="spellStart"/>
      <w:r w:rsidRPr="00E5146F">
        <w:rPr>
          <w:rFonts w:ascii="Arial" w:hAnsi="Arial" w:cs="Arial"/>
          <w:sz w:val="20"/>
          <w:szCs w:val="20"/>
        </w:rPr>
        <w:t>deFilippi</w:t>
      </w:r>
      <w:proofErr w:type="spellEnd"/>
      <w:r w:rsidRPr="00E5146F">
        <w:rPr>
          <w:rFonts w:ascii="Arial" w:hAnsi="Arial" w:cs="Arial"/>
          <w:sz w:val="20"/>
          <w:szCs w:val="20"/>
        </w:rPr>
        <w:t xml:space="preserve"> CR, Kizer JR. </w:t>
      </w:r>
      <w:hyperlink r:id="rId2593"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594" w:history="1">
        <w:r w:rsidR="008E5786" w:rsidRPr="008E5786">
          <w:rPr>
            <w:rFonts w:ascii="Arial" w:hAnsi="Arial" w:cs="Arial"/>
            <w:sz w:val="20"/>
            <w:szCs w:val="20"/>
          </w:rPr>
          <w:t>PMC5191894</w:t>
        </w:r>
      </w:hyperlink>
      <w:r w:rsidR="008E5786">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deBoer</w:t>
      </w:r>
      <w:proofErr w:type="spellEnd"/>
      <w:r w:rsidRPr="00153B57">
        <w:rPr>
          <w:rFonts w:ascii="Arial" w:hAnsi="Arial" w:cs="Arial"/>
          <w:sz w:val="20"/>
          <w:szCs w:val="20"/>
        </w:rPr>
        <w:t xml:space="preserve">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proofErr w:type="spellStart"/>
      <w:r w:rsidR="00654ED4">
        <w:rPr>
          <w:rFonts w:ascii="Arial" w:hAnsi="Arial" w:cs="Arial"/>
          <w:b/>
          <w:i/>
          <w:sz w:val="20"/>
          <w:szCs w:val="20"/>
        </w:rPr>
        <w:t>p</w:t>
      </w:r>
      <w:r w:rsidRPr="00153B57">
        <w:rPr>
          <w:rFonts w:ascii="Arial" w:hAnsi="Arial" w:cs="Arial"/>
          <w:b/>
          <w:i/>
          <w:sz w:val="20"/>
          <w:szCs w:val="20"/>
        </w:rPr>
        <w:t>ostload</w:t>
      </w:r>
      <w:proofErr w:type="spellEnd"/>
      <w:r w:rsidRPr="00153B57">
        <w:rPr>
          <w:rFonts w:ascii="Arial" w:hAnsi="Arial" w:cs="Arial"/>
          <w:b/>
          <w:i/>
          <w:sz w:val="20"/>
          <w:szCs w:val="20"/>
        </w:rPr>
        <w:t xml:space="preserve">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 xml:space="preserve">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Fulop</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w:t>
      </w:r>
      <w:proofErr w:type="spellStart"/>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Ku</w:t>
      </w:r>
      <w:proofErr w:type="spellEnd"/>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Tranah</w:t>
      </w:r>
      <w:proofErr w:type="spellEnd"/>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 xml:space="preserve">Common variants in DRD2 are associated with sleep duration: the </w:t>
      </w:r>
      <w:proofErr w:type="spellStart"/>
      <w:r w:rsidRPr="00153B57">
        <w:rPr>
          <w:rFonts w:ascii="Arial" w:hAnsi="Arial" w:cs="Arial"/>
          <w:b/>
          <w:i/>
          <w:sz w:val="20"/>
          <w:szCs w:val="20"/>
        </w:rPr>
        <w:t>CARe</w:t>
      </w:r>
      <w:proofErr w:type="spellEnd"/>
      <w:r w:rsidRPr="00153B57">
        <w:rPr>
          <w:rFonts w:ascii="Arial" w:hAnsi="Arial" w:cs="Arial"/>
          <w:b/>
          <w:i/>
          <w:sz w:val="20"/>
          <w:szCs w:val="20"/>
        </w:rPr>
        <w:t xml:space="preserv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rsidR="00B4041E" w:rsidRDefault="00B4041E" w:rsidP="007E4D41">
      <w:pPr>
        <w:autoSpaceDE w:val="0"/>
        <w:autoSpaceDN w:val="0"/>
        <w:adjustRightInd w:val="0"/>
        <w:spacing w:after="240" w:line="240" w:lineRule="auto"/>
        <w:rPr>
          <w:rFonts w:ascii="Arial" w:hAnsi="Arial" w:cs="Arial"/>
          <w:sz w:val="20"/>
          <w:szCs w:val="20"/>
        </w:rPr>
      </w:pPr>
      <w:proofErr w:type="spellStart"/>
      <w:r w:rsidRPr="00B4041E">
        <w:rPr>
          <w:rFonts w:ascii="Arial" w:hAnsi="Arial" w:cs="Arial"/>
          <w:sz w:val="20"/>
          <w:szCs w:val="20"/>
        </w:rPr>
        <w:t>Chaker</w:t>
      </w:r>
      <w:proofErr w:type="spellEnd"/>
      <w:r w:rsidRPr="00B4041E">
        <w:rPr>
          <w:rFonts w:ascii="Arial" w:hAnsi="Arial" w:cs="Arial"/>
          <w:sz w:val="20"/>
          <w:szCs w:val="20"/>
        </w:rPr>
        <w:t xml:space="preserve"> L, Baumgartner C, den </w:t>
      </w:r>
      <w:proofErr w:type="spellStart"/>
      <w:r w:rsidRPr="00B4041E">
        <w:rPr>
          <w:rFonts w:ascii="Arial" w:hAnsi="Arial" w:cs="Arial"/>
          <w:sz w:val="20"/>
          <w:szCs w:val="20"/>
        </w:rPr>
        <w:t>Elzen</w:t>
      </w:r>
      <w:proofErr w:type="spellEnd"/>
      <w:r w:rsidRPr="00B4041E">
        <w:rPr>
          <w:rFonts w:ascii="Arial" w:hAnsi="Arial" w:cs="Arial"/>
          <w:sz w:val="20"/>
          <w:szCs w:val="20"/>
        </w:rPr>
        <w:t xml:space="preserve"> WP, Collet TH, Ikram MA, Blum MR, </w:t>
      </w:r>
      <w:proofErr w:type="spellStart"/>
      <w:r w:rsidRPr="00B4041E">
        <w:rPr>
          <w:rFonts w:ascii="Arial" w:hAnsi="Arial" w:cs="Arial"/>
          <w:sz w:val="20"/>
          <w:szCs w:val="20"/>
        </w:rPr>
        <w:t>Dehghan</w:t>
      </w:r>
      <w:proofErr w:type="spellEnd"/>
      <w:r w:rsidRPr="00B4041E">
        <w:rPr>
          <w:rFonts w:ascii="Arial" w:hAnsi="Arial" w:cs="Arial"/>
          <w:sz w:val="20"/>
          <w:szCs w:val="20"/>
        </w:rPr>
        <w:t xml:space="preserve"> A, Drechsler C, </w:t>
      </w:r>
      <w:proofErr w:type="spellStart"/>
      <w:r w:rsidRPr="00B4041E">
        <w:rPr>
          <w:rFonts w:ascii="Arial" w:hAnsi="Arial" w:cs="Arial"/>
          <w:sz w:val="20"/>
          <w:szCs w:val="20"/>
        </w:rPr>
        <w:t>Luben</w:t>
      </w:r>
      <w:proofErr w:type="spellEnd"/>
      <w:r w:rsidRPr="00B4041E">
        <w:rPr>
          <w:rFonts w:ascii="Arial" w:hAnsi="Arial" w:cs="Arial"/>
          <w:sz w:val="20"/>
          <w:szCs w:val="20"/>
        </w:rPr>
        <w:t xml:space="preserve"> RN, </w:t>
      </w:r>
      <w:proofErr w:type="spellStart"/>
      <w:r w:rsidRPr="00B4041E">
        <w:rPr>
          <w:rFonts w:ascii="Arial" w:hAnsi="Arial" w:cs="Arial"/>
          <w:sz w:val="20"/>
          <w:szCs w:val="20"/>
        </w:rPr>
        <w:t>Portegies</w:t>
      </w:r>
      <w:proofErr w:type="spellEnd"/>
      <w:r w:rsidRPr="00B4041E">
        <w:rPr>
          <w:rFonts w:ascii="Arial" w:hAnsi="Arial" w:cs="Arial"/>
          <w:sz w:val="20"/>
          <w:szCs w:val="20"/>
        </w:rPr>
        <w:t xml:space="preserve"> ML, </w:t>
      </w:r>
      <w:proofErr w:type="spellStart"/>
      <w:r w:rsidRPr="00B4041E">
        <w:rPr>
          <w:rFonts w:ascii="Arial" w:hAnsi="Arial" w:cs="Arial"/>
          <w:sz w:val="20"/>
          <w:szCs w:val="20"/>
        </w:rPr>
        <w:t>Iervasi</w:t>
      </w:r>
      <w:proofErr w:type="spellEnd"/>
      <w:r w:rsidRPr="00B4041E">
        <w:rPr>
          <w:rFonts w:ascii="Arial" w:hAnsi="Arial" w:cs="Arial"/>
          <w:sz w:val="20"/>
          <w:szCs w:val="20"/>
        </w:rPr>
        <w:t xml:space="preserve"> G, Medici M, Stott DJ, </w:t>
      </w:r>
      <w:proofErr w:type="spellStart"/>
      <w:r w:rsidRPr="00B4041E">
        <w:rPr>
          <w:rFonts w:ascii="Arial" w:hAnsi="Arial" w:cs="Arial"/>
          <w:sz w:val="20"/>
          <w:szCs w:val="20"/>
        </w:rPr>
        <w:t>Dullaart</w:t>
      </w:r>
      <w:proofErr w:type="spellEnd"/>
      <w:r w:rsidRPr="00B4041E">
        <w:rPr>
          <w:rFonts w:ascii="Arial" w:hAnsi="Arial" w:cs="Arial"/>
          <w:sz w:val="20"/>
          <w:szCs w:val="20"/>
        </w:rPr>
        <w:t xml:space="preserve"> RP, Ford I, </w:t>
      </w:r>
      <w:proofErr w:type="spellStart"/>
      <w:r w:rsidRPr="00B4041E">
        <w:rPr>
          <w:rFonts w:ascii="Arial" w:hAnsi="Arial" w:cs="Arial"/>
          <w:sz w:val="20"/>
          <w:szCs w:val="20"/>
        </w:rPr>
        <w:t>Bremner</w:t>
      </w:r>
      <w:proofErr w:type="spellEnd"/>
      <w:r w:rsidRPr="00B4041E">
        <w:rPr>
          <w:rFonts w:ascii="Arial" w:hAnsi="Arial" w:cs="Arial"/>
          <w:sz w:val="20"/>
          <w:szCs w:val="20"/>
        </w:rPr>
        <w:t xml:space="preserve"> A, Newman AB, </w:t>
      </w:r>
      <w:proofErr w:type="spellStart"/>
      <w:r w:rsidRPr="00B4041E">
        <w:rPr>
          <w:rFonts w:ascii="Arial" w:hAnsi="Arial" w:cs="Arial"/>
          <w:sz w:val="20"/>
          <w:szCs w:val="20"/>
        </w:rPr>
        <w:t>Wanner</w:t>
      </w:r>
      <w:proofErr w:type="spellEnd"/>
      <w:r w:rsidRPr="00B4041E">
        <w:rPr>
          <w:rFonts w:ascii="Arial" w:hAnsi="Arial" w:cs="Arial"/>
          <w:sz w:val="20"/>
          <w:szCs w:val="20"/>
        </w:rPr>
        <w:t xml:space="preserve"> C, </w:t>
      </w:r>
      <w:proofErr w:type="spellStart"/>
      <w:r w:rsidRPr="00B4041E">
        <w:rPr>
          <w:rFonts w:ascii="Arial" w:hAnsi="Arial" w:cs="Arial"/>
          <w:sz w:val="20"/>
          <w:szCs w:val="20"/>
        </w:rPr>
        <w:t>Sgarbi</w:t>
      </w:r>
      <w:proofErr w:type="spellEnd"/>
      <w:r w:rsidRPr="00B4041E">
        <w:rPr>
          <w:rFonts w:ascii="Arial" w:hAnsi="Arial" w:cs="Arial"/>
          <w:sz w:val="20"/>
          <w:szCs w:val="20"/>
        </w:rPr>
        <w:t xml:space="preserve"> JA, </w:t>
      </w:r>
      <w:proofErr w:type="spellStart"/>
      <w:r w:rsidRPr="00B4041E">
        <w:rPr>
          <w:rFonts w:ascii="Arial" w:hAnsi="Arial" w:cs="Arial"/>
          <w:sz w:val="20"/>
          <w:szCs w:val="20"/>
        </w:rPr>
        <w:t>Dörr</w:t>
      </w:r>
      <w:proofErr w:type="spellEnd"/>
      <w:r w:rsidRPr="00B4041E">
        <w:rPr>
          <w:rFonts w:ascii="Arial" w:hAnsi="Arial" w:cs="Arial"/>
          <w:sz w:val="20"/>
          <w:szCs w:val="20"/>
        </w:rPr>
        <w:t xml:space="preserve"> M, Longstreth WT Jr, Psaty BM, </w:t>
      </w:r>
      <w:proofErr w:type="spellStart"/>
      <w:r w:rsidRPr="00B4041E">
        <w:rPr>
          <w:rFonts w:ascii="Arial" w:hAnsi="Arial" w:cs="Arial"/>
          <w:sz w:val="20"/>
          <w:szCs w:val="20"/>
        </w:rPr>
        <w:t>Ferrucci</w:t>
      </w:r>
      <w:proofErr w:type="spellEnd"/>
      <w:r w:rsidRPr="00B4041E">
        <w:rPr>
          <w:rFonts w:ascii="Arial" w:hAnsi="Arial" w:cs="Arial"/>
          <w:sz w:val="20"/>
          <w:szCs w:val="20"/>
        </w:rPr>
        <w:t xml:space="preserve"> L, </w:t>
      </w:r>
      <w:proofErr w:type="spellStart"/>
      <w:r w:rsidRPr="00B4041E">
        <w:rPr>
          <w:rFonts w:ascii="Arial" w:hAnsi="Arial" w:cs="Arial"/>
          <w:sz w:val="20"/>
          <w:szCs w:val="20"/>
        </w:rPr>
        <w:t>Maciel</w:t>
      </w:r>
      <w:proofErr w:type="spellEnd"/>
      <w:r w:rsidRPr="00B4041E">
        <w:rPr>
          <w:rFonts w:ascii="Arial" w:hAnsi="Arial" w:cs="Arial"/>
          <w:sz w:val="20"/>
          <w:szCs w:val="20"/>
        </w:rPr>
        <w:t xml:space="preserve"> RM, </w:t>
      </w:r>
      <w:proofErr w:type="spellStart"/>
      <w:r w:rsidRPr="00B4041E">
        <w:rPr>
          <w:rFonts w:ascii="Arial" w:hAnsi="Arial" w:cs="Arial"/>
          <w:sz w:val="20"/>
          <w:szCs w:val="20"/>
        </w:rPr>
        <w:t>Westendorp</w:t>
      </w:r>
      <w:proofErr w:type="spellEnd"/>
      <w:r w:rsidRPr="00B4041E">
        <w:rPr>
          <w:rFonts w:ascii="Arial" w:hAnsi="Arial" w:cs="Arial"/>
          <w:sz w:val="20"/>
          <w:szCs w:val="20"/>
        </w:rPr>
        <w:t xml:space="preserve"> RG, </w:t>
      </w:r>
      <w:proofErr w:type="spellStart"/>
      <w:r w:rsidRPr="00B4041E">
        <w:rPr>
          <w:rFonts w:ascii="Arial" w:hAnsi="Arial" w:cs="Arial"/>
          <w:sz w:val="20"/>
          <w:szCs w:val="20"/>
        </w:rPr>
        <w:t>Jukema</w:t>
      </w:r>
      <w:proofErr w:type="spellEnd"/>
      <w:r w:rsidRPr="00B4041E">
        <w:rPr>
          <w:rFonts w:ascii="Arial" w:hAnsi="Arial" w:cs="Arial"/>
          <w:sz w:val="20"/>
          <w:szCs w:val="20"/>
        </w:rPr>
        <w:t xml:space="preserve"> JW, </w:t>
      </w:r>
      <w:proofErr w:type="spellStart"/>
      <w:r w:rsidRPr="00B4041E">
        <w:rPr>
          <w:rFonts w:ascii="Arial" w:hAnsi="Arial" w:cs="Arial"/>
          <w:sz w:val="20"/>
          <w:szCs w:val="20"/>
        </w:rPr>
        <w:t>Ceresini</w:t>
      </w:r>
      <w:proofErr w:type="spellEnd"/>
      <w:r w:rsidRPr="00B4041E">
        <w:rPr>
          <w:rFonts w:ascii="Arial" w:hAnsi="Arial" w:cs="Arial"/>
          <w:sz w:val="20"/>
          <w:szCs w:val="20"/>
        </w:rPr>
        <w:t xml:space="preserve"> G, </w:t>
      </w:r>
      <w:proofErr w:type="spellStart"/>
      <w:r w:rsidRPr="00B4041E">
        <w:rPr>
          <w:rFonts w:ascii="Arial" w:hAnsi="Arial" w:cs="Arial"/>
          <w:sz w:val="20"/>
          <w:szCs w:val="20"/>
        </w:rPr>
        <w:t>Imaizumi</w:t>
      </w:r>
      <w:proofErr w:type="spellEnd"/>
      <w:r w:rsidRPr="00B4041E">
        <w:rPr>
          <w:rFonts w:ascii="Arial" w:hAnsi="Arial" w:cs="Arial"/>
          <w:sz w:val="20"/>
          <w:szCs w:val="20"/>
        </w:rPr>
        <w:t xml:space="preserve"> M, </w:t>
      </w:r>
      <w:proofErr w:type="spellStart"/>
      <w:r w:rsidRPr="00B4041E">
        <w:rPr>
          <w:rFonts w:ascii="Arial" w:hAnsi="Arial" w:cs="Arial"/>
          <w:sz w:val="20"/>
          <w:szCs w:val="20"/>
        </w:rPr>
        <w:t>Hofman</w:t>
      </w:r>
      <w:proofErr w:type="spellEnd"/>
      <w:r w:rsidRPr="00B4041E">
        <w:rPr>
          <w:rFonts w:ascii="Arial" w:hAnsi="Arial" w:cs="Arial"/>
          <w:sz w:val="20"/>
          <w:szCs w:val="20"/>
        </w:rPr>
        <w:t xml:space="preserve"> A, Bakker SJ, Franklyn JA, </w:t>
      </w:r>
      <w:proofErr w:type="spellStart"/>
      <w:r w:rsidRPr="00B4041E">
        <w:rPr>
          <w:rFonts w:ascii="Arial" w:hAnsi="Arial" w:cs="Arial"/>
          <w:sz w:val="20"/>
          <w:szCs w:val="20"/>
        </w:rPr>
        <w:t>Khaw</w:t>
      </w:r>
      <w:proofErr w:type="spellEnd"/>
      <w:r w:rsidRPr="00B4041E">
        <w:rPr>
          <w:rFonts w:ascii="Arial" w:hAnsi="Arial" w:cs="Arial"/>
          <w:sz w:val="20"/>
          <w:szCs w:val="20"/>
        </w:rPr>
        <w:t xml:space="preserve"> KT, Bauer DC, Walsh JP, </w:t>
      </w:r>
      <w:proofErr w:type="spellStart"/>
      <w:r w:rsidRPr="00B4041E">
        <w:rPr>
          <w:rFonts w:ascii="Arial" w:hAnsi="Arial" w:cs="Arial"/>
          <w:sz w:val="20"/>
          <w:szCs w:val="20"/>
        </w:rPr>
        <w:t>Razvi</w:t>
      </w:r>
      <w:proofErr w:type="spellEnd"/>
      <w:r w:rsidRPr="00B4041E">
        <w:rPr>
          <w:rFonts w:ascii="Arial" w:hAnsi="Arial" w:cs="Arial"/>
          <w:sz w:val="20"/>
          <w:szCs w:val="20"/>
        </w:rPr>
        <w:t xml:space="preserve"> S, </w:t>
      </w:r>
      <w:proofErr w:type="spellStart"/>
      <w:r w:rsidRPr="00B4041E">
        <w:rPr>
          <w:rFonts w:ascii="Arial" w:hAnsi="Arial" w:cs="Arial"/>
          <w:sz w:val="20"/>
          <w:szCs w:val="20"/>
        </w:rPr>
        <w:t>Gussekloo</w:t>
      </w:r>
      <w:proofErr w:type="spellEnd"/>
      <w:r w:rsidRPr="00B4041E">
        <w:rPr>
          <w:rFonts w:ascii="Arial" w:hAnsi="Arial" w:cs="Arial"/>
          <w:sz w:val="20"/>
          <w:szCs w:val="20"/>
        </w:rPr>
        <w:t xml:space="preserve"> J, </w:t>
      </w:r>
      <w:proofErr w:type="spellStart"/>
      <w:r w:rsidRPr="00B4041E">
        <w:rPr>
          <w:rFonts w:ascii="Arial" w:hAnsi="Arial" w:cs="Arial"/>
          <w:sz w:val="20"/>
          <w:szCs w:val="20"/>
        </w:rPr>
        <w:t>Völzke</w:t>
      </w:r>
      <w:proofErr w:type="spellEnd"/>
      <w:r w:rsidRPr="00B4041E">
        <w:rPr>
          <w:rFonts w:ascii="Arial" w:hAnsi="Arial" w:cs="Arial"/>
          <w:sz w:val="20"/>
          <w:szCs w:val="20"/>
        </w:rPr>
        <w:t xml:space="preserve"> H, Franco OH, Cappola AR, </w:t>
      </w:r>
      <w:proofErr w:type="spellStart"/>
      <w:r w:rsidRPr="00B4041E">
        <w:rPr>
          <w:rFonts w:ascii="Arial" w:hAnsi="Arial" w:cs="Arial"/>
          <w:sz w:val="20"/>
          <w:szCs w:val="20"/>
        </w:rPr>
        <w:t>Rodondi</w:t>
      </w:r>
      <w:proofErr w:type="spellEnd"/>
      <w:r w:rsidRPr="00B4041E">
        <w:rPr>
          <w:rFonts w:ascii="Arial" w:hAnsi="Arial" w:cs="Arial"/>
          <w:sz w:val="20"/>
          <w:szCs w:val="20"/>
        </w:rPr>
        <w:t xml:space="preserve"> N, </w:t>
      </w:r>
      <w:proofErr w:type="spellStart"/>
      <w:r w:rsidRPr="00B4041E">
        <w:rPr>
          <w:rFonts w:ascii="Arial" w:hAnsi="Arial" w:cs="Arial"/>
          <w:sz w:val="20"/>
          <w:szCs w:val="20"/>
        </w:rPr>
        <w:t>Peeters</w:t>
      </w:r>
      <w:proofErr w:type="spellEnd"/>
      <w:r w:rsidRPr="00B4041E">
        <w:rPr>
          <w:rFonts w:ascii="Arial" w:hAnsi="Arial" w:cs="Arial"/>
          <w:sz w:val="20"/>
          <w:szCs w:val="20"/>
        </w:rPr>
        <w:t xml:space="preserve"> RP; Thyroid Studies Collaboration. </w:t>
      </w:r>
      <w:r w:rsidRPr="00B4041E">
        <w:rPr>
          <w:rFonts w:ascii="Arial" w:hAnsi="Arial" w:cs="Arial"/>
          <w:b/>
          <w:i/>
          <w:sz w:val="20"/>
          <w:szCs w:val="20"/>
        </w:rPr>
        <w:t xml:space="preserve">Thyroid function within the reference range and </w:t>
      </w:r>
      <w:r w:rsidRPr="00B4041E">
        <w:rPr>
          <w:rFonts w:ascii="Arial" w:hAnsi="Arial" w:cs="Arial"/>
          <w:b/>
          <w:i/>
          <w:sz w:val="20"/>
          <w:szCs w:val="20"/>
        </w:rPr>
        <w:lastRenderedPageBreak/>
        <w:t>the risk of stroke: an individual participant data analysis.</w:t>
      </w:r>
      <w:r w:rsidRPr="00B4041E">
        <w:rPr>
          <w:rFonts w:ascii="Arial" w:hAnsi="Arial" w:cs="Arial"/>
          <w:sz w:val="20"/>
          <w:szCs w:val="20"/>
        </w:rPr>
        <w:t xml:space="preserve"> J. Clin. Endocrinol. </w:t>
      </w:r>
      <w:proofErr w:type="spellStart"/>
      <w:r w:rsidRPr="00B4041E">
        <w:rPr>
          <w:rFonts w:ascii="Arial" w:hAnsi="Arial" w:cs="Arial"/>
          <w:sz w:val="20"/>
          <w:szCs w:val="20"/>
        </w:rPr>
        <w:t>Metab</w:t>
      </w:r>
      <w:proofErr w:type="spellEnd"/>
      <w:r w:rsidRPr="00B4041E">
        <w:rPr>
          <w:rFonts w:ascii="Arial" w:hAnsi="Arial" w:cs="Arial"/>
          <w:sz w:val="20"/>
          <w:szCs w:val="20"/>
        </w:rPr>
        <w:t>.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rsidR="001B1AB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Schurmann</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1B2F14"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Dubé</w:t>
      </w:r>
      <w:proofErr w:type="spellEnd"/>
      <w:r w:rsidRPr="00153B57">
        <w:rPr>
          <w:rFonts w:ascii="Arial" w:hAnsi="Arial" w:cs="Arial"/>
          <w:sz w:val="20"/>
          <w:szCs w:val="20"/>
        </w:rPr>
        <w:t xml:space="preserve">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Engström</w:t>
      </w:r>
      <w:proofErr w:type="spellEnd"/>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Fornage</w:t>
      </w:r>
      <w:proofErr w:type="spellEnd"/>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Hofman</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Petersmann</w:t>
      </w:r>
      <w:proofErr w:type="spellEnd"/>
      <w:r w:rsidR="001B2F14" w:rsidRPr="00153B57">
        <w:rPr>
          <w:rFonts w:ascii="Arial" w:hAnsi="Arial" w:cs="Arial"/>
          <w:sz w:val="20"/>
          <w:szCs w:val="20"/>
        </w:rPr>
        <w:t xml:space="preserve"> A,</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Zakai</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1B2F14"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Abumrad</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 </w:t>
      </w:r>
      <w:r w:rsidRPr="00153B57">
        <w:rPr>
          <w:rFonts w:ascii="Arial" w:hAnsi="Arial" w:cs="Arial"/>
          <w:b/>
          <w:i/>
          <w:sz w:val="20"/>
          <w:szCs w:val="20"/>
        </w:rPr>
        <w:t xml:space="preserve">Exome </w:t>
      </w:r>
      <w:proofErr w:type="spellStart"/>
      <w:r w:rsidR="00654ED4">
        <w:rPr>
          <w:rFonts w:ascii="Arial" w:hAnsi="Arial" w:cs="Arial"/>
          <w:b/>
          <w:i/>
          <w:sz w:val="20"/>
          <w:szCs w:val="20"/>
        </w:rPr>
        <w:t>e</w:t>
      </w:r>
      <w:r w:rsidRPr="00153B57">
        <w:rPr>
          <w:rFonts w:ascii="Arial" w:hAnsi="Arial" w:cs="Arial"/>
          <w:b/>
          <w:i/>
          <w:sz w:val="20"/>
          <w:szCs w:val="20"/>
        </w:rPr>
        <w:t>enotyping</w:t>
      </w:r>
      <w:proofErr w:type="spellEnd"/>
      <w:r w:rsidRPr="00153B57">
        <w:rPr>
          <w:rFonts w:ascii="Arial" w:hAnsi="Arial" w:cs="Arial"/>
          <w:b/>
          <w:i/>
          <w:sz w:val="20"/>
          <w:szCs w:val="20"/>
        </w:rPr>
        <w:t xml:space="preserve">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595" w:history="1">
        <w:r w:rsidR="001B1AB1" w:rsidRPr="001B1AB1">
          <w:rPr>
            <w:rFonts w:ascii="Arial" w:hAnsi="Arial" w:cs="Arial"/>
            <w:sz w:val="20"/>
            <w:szCs w:val="20"/>
          </w:rPr>
          <w:t>PMC5005438</w:t>
        </w:r>
      </w:hyperlink>
      <w:r w:rsidR="001B1AB1">
        <w:rPr>
          <w:rFonts w:ascii="Arial" w:hAnsi="Arial" w:cs="Arial"/>
          <w:sz w:val="20"/>
          <w:szCs w:val="20"/>
        </w:rPr>
        <w:t>.</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Stanne</w:t>
      </w:r>
      <w:proofErr w:type="spellEnd"/>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Kittner</w:t>
      </w:r>
      <w:proofErr w:type="spellEnd"/>
      <w:r w:rsidRPr="00153B57">
        <w:rPr>
          <w:rFonts w:ascii="Arial" w:hAnsi="Arial" w:cs="Arial"/>
          <w:sz w:val="20"/>
          <w:szCs w:val="20"/>
        </w:rPr>
        <w:t xml:space="preserve">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xml:space="preserve">, </w:t>
      </w:r>
      <w:proofErr w:type="spellStart"/>
      <w:r w:rsidR="00455F99" w:rsidRPr="00153B57">
        <w:rPr>
          <w:rFonts w:ascii="Arial" w:hAnsi="Arial" w:cs="Arial"/>
          <w:sz w:val="20"/>
          <w:szCs w:val="20"/>
        </w:rPr>
        <w:t>Danesh</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w:t>
      </w:r>
      <w:proofErr w:type="spellStart"/>
      <w:r w:rsidRPr="00153B57">
        <w:rPr>
          <w:rFonts w:ascii="Arial" w:hAnsi="Arial" w:cs="Arial"/>
          <w:sz w:val="20"/>
          <w:szCs w:val="20"/>
        </w:rPr>
        <w:t>Engelter</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Grond-Ginsbach</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Kamatani</w:t>
      </w:r>
      <w:proofErr w:type="spellEnd"/>
      <w:r w:rsidRPr="00153B57">
        <w:rPr>
          <w:rFonts w:ascii="Arial" w:hAnsi="Arial" w:cs="Arial"/>
          <w:sz w:val="20"/>
          <w:szCs w:val="20"/>
        </w:rPr>
        <w:t xml:space="preserve">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Tatlisumak</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Pezzini</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Parati</w:t>
      </w:r>
      <w:proofErr w:type="spellEnd"/>
      <w:r w:rsidRPr="00153B57">
        <w:rPr>
          <w:rFonts w:ascii="Arial" w:hAnsi="Arial" w:cs="Arial"/>
          <w:sz w:val="20"/>
          <w:szCs w:val="20"/>
        </w:rPr>
        <w:t xml:space="preserve"> EA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Norrving</w:t>
      </w:r>
      <w:proofErr w:type="spellEnd"/>
      <w:r w:rsidRPr="00153B57">
        <w:rPr>
          <w:rFonts w:ascii="Arial" w:hAnsi="Arial" w:cs="Arial"/>
          <w:sz w:val="20"/>
          <w:szCs w:val="20"/>
        </w:rPr>
        <w:t xml:space="preserve">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Sudlow</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Slowik</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Jannes</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Kanse</w:t>
      </w:r>
      <w:proofErr w:type="spellEnd"/>
      <w:r w:rsidRPr="00153B57">
        <w:rPr>
          <w:rFonts w:ascii="Arial" w:hAnsi="Arial" w:cs="Arial"/>
          <w:sz w:val="20"/>
          <w:szCs w:val="20"/>
        </w:rPr>
        <w:t xml:space="preserv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Meschia</w:t>
      </w:r>
      <w:proofErr w:type="spellEnd"/>
      <w:r w:rsidRPr="00153B57">
        <w:rPr>
          <w:rFonts w:ascii="Arial" w:hAnsi="Arial" w:cs="Arial"/>
          <w:sz w:val="20"/>
          <w:szCs w:val="20"/>
        </w:rPr>
        <w:t xml:space="preserve">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Jern</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Dichgans</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Boncoraglio</w:t>
      </w:r>
      <w:proofErr w:type="spellEnd"/>
      <w:r w:rsidRPr="00153B57">
        <w:rPr>
          <w:rFonts w:ascii="Arial" w:hAnsi="Arial" w:cs="Arial"/>
          <w:sz w:val="20"/>
          <w:szCs w:val="20"/>
        </w:rPr>
        <w:t xml:space="preserve">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Saleheen</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rsidR="00C520D1" w:rsidRDefault="00C401B6" w:rsidP="00826CC2">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Chouraki</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Bellenguez</w:t>
      </w:r>
      <w:proofErr w:type="spellEnd"/>
      <w:r w:rsidR="00C520D1" w:rsidRPr="00153B57">
        <w:rPr>
          <w:rFonts w:ascii="Arial" w:hAnsi="Arial" w:cs="Arial"/>
          <w:sz w:val="20"/>
          <w:szCs w:val="20"/>
        </w:rPr>
        <w:t xml:space="preserve">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Jakobsdottir</w:t>
      </w:r>
      <w:proofErr w:type="spellEnd"/>
      <w:r w:rsidR="00C520D1" w:rsidRPr="00153B57">
        <w:rPr>
          <w:rFonts w:ascii="Arial" w:hAnsi="Arial" w:cs="Arial"/>
          <w:sz w:val="20"/>
          <w:szCs w:val="20"/>
        </w:rPr>
        <w:t xml:space="preserve">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proofErr w:type="spellStart"/>
      <w:r w:rsidR="00C520D1" w:rsidRPr="00153B57">
        <w:rPr>
          <w:rFonts w:ascii="Arial" w:hAnsi="Arial" w:cs="Arial"/>
          <w:sz w:val="20"/>
          <w:szCs w:val="20"/>
        </w:rPr>
        <w:t>Hoan</w:t>
      </w:r>
      <w:proofErr w:type="spellEnd"/>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Uitterlinden</w:t>
      </w:r>
      <w:proofErr w:type="spellEnd"/>
      <w:r w:rsidR="00C520D1" w:rsidRPr="00153B57">
        <w:rPr>
          <w:rFonts w:ascii="Arial" w:hAnsi="Arial" w:cs="Arial"/>
          <w:sz w:val="20"/>
          <w:szCs w:val="20"/>
        </w:rPr>
        <w:t xml:space="preserve">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xml:space="preserve">, </w:t>
      </w:r>
      <w:proofErr w:type="spellStart"/>
      <w:r>
        <w:rPr>
          <w:rFonts w:ascii="Arial" w:hAnsi="Arial" w:cs="Arial"/>
          <w:sz w:val="20"/>
          <w:szCs w:val="20"/>
        </w:rPr>
        <w:t>Hofman</w:t>
      </w:r>
      <w:proofErr w:type="spellEnd"/>
      <w:r>
        <w:rPr>
          <w:rFonts w:ascii="Arial" w:hAnsi="Arial" w:cs="Arial"/>
          <w:sz w:val="20"/>
          <w:szCs w:val="20"/>
        </w:rPr>
        <w:t xml:space="preserve"> A,</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Gudnason</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Vardarajan</w:t>
      </w:r>
      <w:proofErr w:type="spellEnd"/>
      <w:r w:rsidR="00C520D1" w:rsidRPr="00153B57">
        <w:rPr>
          <w:rFonts w:ascii="Arial" w:hAnsi="Arial" w:cs="Arial"/>
          <w:sz w:val="20"/>
          <w:szCs w:val="20"/>
        </w:rPr>
        <w:t xml:space="preserve"> B</w:t>
      </w:r>
      <w:r>
        <w:rPr>
          <w:rFonts w:ascii="Arial" w:hAnsi="Arial" w:cs="Arial"/>
          <w:sz w:val="20"/>
          <w:szCs w:val="20"/>
        </w:rPr>
        <w:t>,</w:t>
      </w:r>
      <w:r w:rsidR="00C520D1" w:rsidRPr="00153B57">
        <w:rPr>
          <w:rFonts w:ascii="Arial" w:hAnsi="Arial" w:cs="Arial"/>
          <w:sz w:val="20"/>
          <w:szCs w:val="20"/>
        </w:rPr>
        <w:t xml:space="preserve"> Ibrahim-</w:t>
      </w:r>
      <w:proofErr w:type="spellStart"/>
      <w:r w:rsidR="00C520D1" w:rsidRPr="00153B57">
        <w:rPr>
          <w:rFonts w:ascii="Arial" w:hAnsi="Arial" w:cs="Arial"/>
          <w:sz w:val="20"/>
          <w:szCs w:val="20"/>
        </w:rPr>
        <w:t>Verbaas</w:t>
      </w:r>
      <w:proofErr w:type="spellEnd"/>
      <w:r w:rsidR="00C520D1" w:rsidRPr="00153B57">
        <w:rPr>
          <w:rFonts w:ascii="Arial" w:hAnsi="Arial" w:cs="Arial"/>
          <w:sz w:val="20"/>
          <w:szCs w:val="20"/>
        </w:rPr>
        <w:t xml:space="preserve">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Dartigues</w:t>
      </w:r>
      <w:proofErr w:type="spellEnd"/>
      <w:r w:rsidR="00C520D1" w:rsidRPr="00153B57">
        <w:rPr>
          <w:rFonts w:ascii="Arial" w:hAnsi="Arial" w:cs="Arial"/>
          <w:sz w:val="20"/>
          <w:szCs w:val="20"/>
        </w:rPr>
        <w:t xml:space="preserve"> JF</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Berr</w:t>
      </w:r>
      <w:proofErr w:type="spellEnd"/>
      <w:r w:rsidR="00C520D1" w:rsidRPr="00153B5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Amouyel</w:t>
      </w:r>
      <w:proofErr w:type="spellEnd"/>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Duijn</w:t>
      </w:r>
      <w:proofErr w:type="spellEnd"/>
      <w:r w:rsidR="00C520D1" w:rsidRPr="00153B57">
        <w:rPr>
          <w:rFonts w:ascii="Arial" w:hAnsi="Arial" w:cs="Arial"/>
          <w:sz w:val="20"/>
          <w:szCs w:val="20"/>
        </w:rPr>
        <w:t xml:space="preserve">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Launer</w:t>
      </w:r>
      <w:proofErr w:type="spellEnd"/>
      <w:r w:rsidR="00C520D1" w:rsidRPr="00153B57">
        <w:rPr>
          <w:rFonts w:ascii="Arial" w:hAnsi="Arial" w:cs="Arial"/>
          <w:sz w:val="20"/>
          <w:szCs w:val="20"/>
        </w:rPr>
        <w:t xml:space="preserve">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w:t>
      </w:r>
      <w:proofErr w:type="spellStart"/>
      <w:r w:rsidR="00C520D1" w:rsidRPr="00153B57">
        <w:rPr>
          <w:rFonts w:ascii="Arial" w:hAnsi="Arial" w:cs="Arial"/>
          <w:sz w:val="20"/>
          <w:szCs w:val="20"/>
        </w:rPr>
        <w:t>Alzheimers</w:t>
      </w:r>
      <w:proofErr w:type="spellEnd"/>
      <w:r w:rsidR="00C520D1" w:rsidRPr="00153B57">
        <w:rPr>
          <w:rFonts w:ascii="Arial" w:hAnsi="Arial" w:cs="Arial"/>
          <w:sz w:val="20"/>
          <w:szCs w:val="20"/>
        </w:rPr>
        <w:t xml:space="preserve">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w:t>
      </w:r>
      <w:proofErr w:type="spellStart"/>
      <w:r w:rsidRPr="00951974">
        <w:rPr>
          <w:rFonts w:ascii="Arial" w:hAnsi="Arial" w:cs="Arial"/>
          <w:sz w:val="20"/>
          <w:szCs w:val="20"/>
        </w:rPr>
        <w:t>Zakai</w:t>
      </w:r>
      <w:proofErr w:type="spellEnd"/>
      <w:r w:rsidRPr="00951974">
        <w:rPr>
          <w:rFonts w:ascii="Arial" w:hAnsi="Arial" w:cs="Arial"/>
          <w:sz w:val="20"/>
          <w:szCs w:val="20"/>
        </w:rPr>
        <w:t xml:space="preserve"> NA, Rosamond W, Folsom AR. </w:t>
      </w:r>
      <w:hyperlink r:id="rId2596"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proofErr w:type="spellStart"/>
      <w:r w:rsidRPr="00951974">
        <w:rPr>
          <w:rFonts w:ascii="Arial" w:hAnsi="Arial" w:cs="Arial"/>
          <w:sz w:val="20"/>
          <w:szCs w:val="20"/>
        </w:rPr>
        <w:t>Thromb</w:t>
      </w:r>
      <w:proofErr w:type="spellEnd"/>
      <w:r w:rsidRPr="00951974">
        <w:rPr>
          <w:rFonts w:ascii="Arial" w:hAnsi="Arial" w:cs="Arial"/>
          <w:sz w:val="20"/>
          <w:szCs w:val="20"/>
        </w:rPr>
        <w:t xml:space="preserve"> Res. 2016 Aug. Vol. 144, pp. 127-132.</w:t>
      </w:r>
      <w:r>
        <w:rPr>
          <w:rFonts w:ascii="Arial" w:hAnsi="Arial" w:cs="Arial"/>
          <w:sz w:val="20"/>
          <w:szCs w:val="20"/>
        </w:rPr>
        <w:t xml:space="preserve"> </w:t>
      </w:r>
      <w:r w:rsidRPr="00951974">
        <w:rPr>
          <w:rFonts w:ascii="Arial" w:hAnsi="Arial" w:cs="Arial"/>
          <w:sz w:val="20"/>
          <w:szCs w:val="20"/>
        </w:rPr>
        <w:t>PM: 27328432. PMC4980192.</w:t>
      </w:r>
    </w:p>
    <w:p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Sabater-Lleal</w:t>
      </w:r>
      <w:proofErr w:type="spellEnd"/>
      <w:r w:rsidRPr="00153B57">
        <w:rPr>
          <w:rFonts w:ascii="Arial" w:hAnsi="Arial" w:cs="Arial"/>
          <w:sz w:val="20"/>
          <w:szCs w:val="20"/>
        </w:rPr>
        <w:t xml:space="preserve"> M, Chen MH, Huffman JE, </w:t>
      </w:r>
      <w:proofErr w:type="spellStart"/>
      <w:r w:rsidRPr="00153B57">
        <w:rPr>
          <w:rFonts w:ascii="Arial" w:hAnsi="Arial" w:cs="Arial"/>
          <w:sz w:val="20"/>
          <w:szCs w:val="20"/>
        </w:rPr>
        <w:t>Steri</w:t>
      </w:r>
      <w:proofErr w:type="spellEnd"/>
      <w:r w:rsidRPr="00153B57">
        <w:rPr>
          <w:rFonts w:ascii="Arial" w:hAnsi="Arial" w:cs="Arial"/>
          <w:sz w:val="20"/>
          <w:szCs w:val="20"/>
        </w:rPr>
        <w:t xml:space="preserve"> M, Tang W,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w:t>
      </w:r>
      <w:proofErr w:type="spellStart"/>
      <w:r w:rsidRPr="00153B57">
        <w:rPr>
          <w:rFonts w:ascii="Arial" w:hAnsi="Arial" w:cs="Arial"/>
          <w:sz w:val="20"/>
          <w:szCs w:val="20"/>
        </w:rPr>
        <w:t>Marioni</w:t>
      </w:r>
      <w:proofErr w:type="spellEnd"/>
      <w:r w:rsidRPr="00153B57">
        <w:rPr>
          <w:rFonts w:ascii="Arial" w:hAnsi="Arial" w:cs="Arial"/>
          <w:sz w:val="20"/>
          <w:szCs w:val="20"/>
        </w:rPr>
        <w:t xml:space="preserve"> RE, Grossmann V,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 Zhao JH, Brody JA, Kleber ME, Guo X, Wang </w:t>
      </w:r>
      <w:proofErr w:type="spellStart"/>
      <w:r w:rsidRPr="00153B57">
        <w:rPr>
          <w:rFonts w:ascii="Arial" w:hAnsi="Arial" w:cs="Arial"/>
          <w:sz w:val="20"/>
          <w:szCs w:val="20"/>
        </w:rPr>
        <w:t>J.Jin</w:t>
      </w:r>
      <w:proofErr w:type="spellEnd"/>
      <w:r w:rsidRPr="00153B57">
        <w:rPr>
          <w:rFonts w:ascii="Arial" w:hAnsi="Arial" w:cs="Arial"/>
          <w:sz w:val="20"/>
          <w:szCs w:val="20"/>
        </w:rPr>
        <w:t xml:space="preserve">, Auer PL, Attia JR,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 Ahluwalia TS, Lahti J, </w:t>
      </w:r>
      <w:proofErr w:type="spellStart"/>
      <w:r w:rsidRPr="00153B57">
        <w:rPr>
          <w:rFonts w:ascii="Arial" w:hAnsi="Arial" w:cs="Arial"/>
          <w:sz w:val="20"/>
          <w:szCs w:val="20"/>
        </w:rPr>
        <w:t>Venturini</w:t>
      </w:r>
      <w:proofErr w:type="spellEnd"/>
      <w:r w:rsidRPr="00153B57">
        <w:rPr>
          <w:rFonts w:ascii="Arial" w:hAnsi="Arial" w:cs="Arial"/>
          <w:sz w:val="20"/>
          <w:szCs w:val="20"/>
        </w:rPr>
        <w:t xml:space="preserve"> C, Tanaka T,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 Joshi PK, </w:t>
      </w:r>
      <w:proofErr w:type="spellStart"/>
      <w:r w:rsidRPr="00153B57">
        <w:rPr>
          <w:rFonts w:ascii="Arial" w:hAnsi="Arial" w:cs="Arial"/>
          <w:sz w:val="20"/>
          <w:szCs w:val="20"/>
        </w:rPr>
        <w:t>Rocanin-Arjo</w:t>
      </w:r>
      <w:proofErr w:type="spellEnd"/>
      <w:r w:rsidRPr="00153B57">
        <w:rPr>
          <w:rFonts w:ascii="Arial" w:hAnsi="Arial" w:cs="Arial"/>
          <w:sz w:val="20"/>
          <w:szCs w:val="20"/>
        </w:rPr>
        <w:t xml:space="preserve"> A,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Navarro P,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w:t>
      </w:r>
      <w:proofErr w:type="spellStart"/>
      <w:r w:rsidRPr="00153B57">
        <w:rPr>
          <w:rFonts w:ascii="Arial" w:hAnsi="Arial" w:cs="Arial"/>
          <w:sz w:val="20"/>
          <w:szCs w:val="20"/>
        </w:rPr>
        <w:t>Riess</w:t>
      </w:r>
      <w:proofErr w:type="spellEnd"/>
      <w:r w:rsidRPr="00153B57">
        <w:rPr>
          <w:rFonts w:ascii="Arial" w:hAnsi="Arial" w:cs="Arial"/>
          <w:sz w:val="20"/>
          <w:szCs w:val="20"/>
        </w:rPr>
        <w:t xml:space="preserve"> H, Mazur J,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 Goel A, Yang Q, </w:t>
      </w:r>
      <w:proofErr w:type="spellStart"/>
      <w:r w:rsidRPr="00153B57">
        <w:rPr>
          <w:rFonts w:ascii="Arial" w:hAnsi="Arial" w:cs="Arial"/>
          <w:sz w:val="20"/>
          <w:szCs w:val="20"/>
        </w:rPr>
        <w:t>Ghanbari</w:t>
      </w:r>
      <w:proofErr w:type="spellEnd"/>
      <w:r w:rsidRPr="00153B57">
        <w:rPr>
          <w:rFonts w:ascii="Arial" w:hAnsi="Arial" w:cs="Arial"/>
          <w:sz w:val="20"/>
          <w:szCs w:val="20"/>
        </w:rPr>
        <w:t xml:space="preserve"> M, Willemsen G, Rumley A, </w:t>
      </w:r>
      <w:proofErr w:type="spellStart"/>
      <w:r w:rsidRPr="00153B57">
        <w:rPr>
          <w:rFonts w:ascii="Arial" w:hAnsi="Arial" w:cs="Arial"/>
          <w:sz w:val="20"/>
          <w:szCs w:val="20"/>
        </w:rPr>
        <w:t>Fiorillo</w:t>
      </w:r>
      <w:proofErr w:type="spellEnd"/>
      <w:r w:rsidRPr="00153B57">
        <w:rPr>
          <w:rFonts w:ascii="Arial" w:hAnsi="Arial" w:cs="Arial"/>
          <w:sz w:val="20"/>
          <w:szCs w:val="20"/>
        </w:rPr>
        <w:t xml:space="preserve"> E,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Grotevendt</w:t>
      </w:r>
      <w:proofErr w:type="spellEnd"/>
      <w:r w:rsidRPr="00153B57">
        <w:rPr>
          <w:rFonts w:ascii="Arial" w:hAnsi="Arial" w:cs="Arial"/>
          <w:sz w:val="20"/>
          <w:szCs w:val="20"/>
        </w:rPr>
        <w:t xml:space="preserve"> A, Scott R, Taylor KD, Delgado GE, Yao J, </w:t>
      </w:r>
      <w:proofErr w:type="spellStart"/>
      <w:r w:rsidRPr="00153B57">
        <w:rPr>
          <w:rFonts w:ascii="Arial" w:hAnsi="Arial" w:cs="Arial"/>
          <w:sz w:val="20"/>
          <w:szCs w:val="20"/>
        </w:rPr>
        <w:t>Kifley</w:t>
      </w:r>
      <w:proofErr w:type="spellEnd"/>
      <w:r w:rsidRPr="00153B57">
        <w:rPr>
          <w:rFonts w:ascii="Arial" w:hAnsi="Arial" w:cs="Arial"/>
          <w:sz w:val="20"/>
          <w:szCs w:val="20"/>
        </w:rPr>
        <w:t xml:space="preserve"> A, </w:t>
      </w:r>
      <w:proofErr w:type="spellStart"/>
      <w:r w:rsidRPr="00153B57">
        <w:rPr>
          <w:rFonts w:ascii="Arial" w:hAnsi="Arial" w:cs="Arial"/>
          <w:sz w:val="20"/>
          <w:szCs w:val="20"/>
        </w:rPr>
        <w:t>Kooperberg</w:t>
      </w:r>
      <w:proofErr w:type="spellEnd"/>
      <w:r w:rsidRPr="00153B57">
        <w:rPr>
          <w:rFonts w:ascii="Arial" w:hAnsi="Arial" w:cs="Arial"/>
          <w:sz w:val="20"/>
          <w:szCs w:val="20"/>
        </w:rPr>
        <w:t xml:space="preserve"> C, Qayyum R, Lopez LM, </w:t>
      </w:r>
      <w:proofErr w:type="spellStart"/>
      <w:r w:rsidRPr="00153B57">
        <w:rPr>
          <w:rFonts w:ascii="Arial" w:hAnsi="Arial" w:cs="Arial"/>
          <w:sz w:val="20"/>
          <w:szCs w:val="20"/>
        </w:rPr>
        <w:t>Berentzen</w:t>
      </w:r>
      <w:proofErr w:type="spellEnd"/>
      <w:r w:rsidRPr="00153B57">
        <w:rPr>
          <w:rFonts w:ascii="Arial" w:hAnsi="Arial" w:cs="Arial"/>
          <w:sz w:val="20"/>
          <w:szCs w:val="20"/>
        </w:rPr>
        <w:t xml:space="preserve"> TL, Räikkönen K,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 Wild S, </w:t>
      </w:r>
      <w:proofErr w:type="spellStart"/>
      <w:r w:rsidRPr="00153B57">
        <w:rPr>
          <w:rFonts w:ascii="Arial" w:hAnsi="Arial" w:cs="Arial"/>
          <w:sz w:val="20"/>
          <w:szCs w:val="20"/>
        </w:rPr>
        <w:lastRenderedPageBreak/>
        <w:t>Trégouët</w:t>
      </w:r>
      <w:proofErr w:type="spellEnd"/>
      <w:r w:rsidRPr="00153B57">
        <w:rPr>
          <w:rFonts w:ascii="Arial" w:hAnsi="Arial" w:cs="Arial"/>
          <w:sz w:val="20"/>
          <w:szCs w:val="20"/>
        </w:rPr>
        <w:t xml:space="preserve"> DA, Wright AF, Marten J,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Morrison AC, </w:t>
      </w:r>
      <w:proofErr w:type="spellStart"/>
      <w:r w:rsidRPr="00153B57">
        <w:rPr>
          <w:rFonts w:ascii="Arial" w:hAnsi="Arial" w:cs="Arial"/>
          <w:sz w:val="20"/>
          <w:szCs w:val="20"/>
        </w:rPr>
        <w:t>Sennblad</w:t>
      </w:r>
      <w:proofErr w:type="spellEnd"/>
      <w:r w:rsidRPr="00153B57">
        <w:rPr>
          <w:rFonts w:ascii="Arial" w:hAnsi="Arial" w:cs="Arial"/>
          <w:sz w:val="20"/>
          <w:szCs w:val="20"/>
        </w:rPr>
        <w:t xml:space="preserve"> B, </w:t>
      </w:r>
      <w:proofErr w:type="spellStart"/>
      <w:r w:rsidRPr="00153B57">
        <w:rPr>
          <w:rFonts w:ascii="Arial" w:hAnsi="Arial" w:cs="Arial"/>
          <w:sz w:val="20"/>
          <w:szCs w:val="20"/>
        </w:rPr>
        <w:t>Tofler</w:t>
      </w:r>
      <w:proofErr w:type="spellEnd"/>
      <w:r w:rsidRPr="00153B57">
        <w:rPr>
          <w:rFonts w:ascii="Arial" w:hAnsi="Arial" w:cs="Arial"/>
          <w:sz w:val="20"/>
          <w:szCs w:val="20"/>
        </w:rPr>
        <w:t xml:space="preserve"> G, de Maat MPM, </w:t>
      </w:r>
      <w:proofErr w:type="spellStart"/>
      <w:r w:rsidRPr="00153B57">
        <w:rPr>
          <w:rFonts w:ascii="Arial" w:hAnsi="Arial" w:cs="Arial"/>
          <w:sz w:val="20"/>
          <w:szCs w:val="20"/>
        </w:rPr>
        <w:t>Geus</w:t>
      </w:r>
      <w:proofErr w:type="spellEnd"/>
      <w:r w:rsidRPr="00153B57">
        <w:rPr>
          <w:rFonts w:ascii="Arial" w:hAnsi="Arial" w:cs="Arial"/>
          <w:sz w:val="20"/>
          <w:szCs w:val="20"/>
        </w:rPr>
        <w:t xml:space="preserve"> EJC, Lowe GD, </w:t>
      </w:r>
      <w:proofErr w:type="spellStart"/>
      <w:r w:rsidRPr="00153B57">
        <w:rPr>
          <w:rFonts w:ascii="Arial" w:hAnsi="Arial" w:cs="Arial"/>
          <w:sz w:val="20"/>
          <w:szCs w:val="20"/>
        </w:rPr>
        <w:t>Zoledziewska</w:t>
      </w:r>
      <w:proofErr w:type="spellEnd"/>
      <w:r w:rsidRPr="00153B57">
        <w:rPr>
          <w:rFonts w:ascii="Arial" w:hAnsi="Arial" w:cs="Arial"/>
          <w:sz w:val="20"/>
          <w:szCs w:val="20"/>
        </w:rPr>
        <w:t xml:space="preserve"> M, Sattar N, Binder H,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Khaw</w:t>
      </w:r>
      <w:proofErr w:type="spellEnd"/>
      <w:r w:rsidRPr="00153B57">
        <w:rPr>
          <w:rFonts w:ascii="Arial" w:hAnsi="Arial" w:cs="Arial"/>
          <w:sz w:val="20"/>
          <w:szCs w:val="20"/>
        </w:rPr>
        <w:t xml:space="preserve"> KT, McKnight B, Huang J, Jenny NS, Holliday EG, Qi L, </w:t>
      </w:r>
      <w:proofErr w:type="spellStart"/>
      <w:r w:rsidRPr="00153B57">
        <w:rPr>
          <w:rFonts w:ascii="Arial" w:hAnsi="Arial" w:cs="Arial"/>
          <w:sz w:val="20"/>
          <w:szCs w:val="20"/>
        </w:rPr>
        <w:t>Mcevoy</w:t>
      </w:r>
      <w:proofErr w:type="spellEnd"/>
      <w:r w:rsidRPr="00153B57">
        <w:rPr>
          <w:rFonts w:ascii="Arial" w:hAnsi="Arial" w:cs="Arial"/>
          <w:sz w:val="20"/>
          <w:szCs w:val="20"/>
        </w:rPr>
        <w:t xml:space="preserve"> MG, Becker DM, Starr JM, Sarin AP, </w:t>
      </w:r>
      <w:proofErr w:type="spellStart"/>
      <w:r w:rsidRPr="00153B57">
        <w:rPr>
          <w:rFonts w:ascii="Arial" w:hAnsi="Arial" w:cs="Arial"/>
          <w:sz w:val="20"/>
          <w:szCs w:val="20"/>
        </w:rPr>
        <w:t>Hysi</w:t>
      </w:r>
      <w:proofErr w:type="spellEnd"/>
      <w:r w:rsidRPr="00153B57">
        <w:rPr>
          <w:rFonts w:ascii="Arial" w:hAnsi="Arial" w:cs="Arial"/>
          <w:sz w:val="20"/>
          <w:szCs w:val="20"/>
        </w:rPr>
        <w:t xml:space="preserve"> PG, Hernandez DG,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 Campbell H, </w:t>
      </w:r>
      <w:proofErr w:type="spellStart"/>
      <w:r w:rsidRPr="00153B57">
        <w:rPr>
          <w:rFonts w:ascii="Arial" w:hAnsi="Arial" w:cs="Arial"/>
          <w:sz w:val="20"/>
          <w:szCs w:val="20"/>
        </w:rPr>
        <w:t>Hamsten</w:t>
      </w:r>
      <w:proofErr w:type="spellEnd"/>
      <w:r w:rsidRPr="00153B57">
        <w:rPr>
          <w:rFonts w:ascii="Arial" w:hAnsi="Arial" w:cs="Arial"/>
          <w:sz w:val="20"/>
          <w:szCs w:val="20"/>
        </w:rPr>
        <w:t xml:space="preserve"> A,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McArdle WL,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 Zeller T, Koenig W, Psaty BM, </w:t>
      </w:r>
      <w:proofErr w:type="spellStart"/>
      <w:r w:rsidRPr="00153B57">
        <w:rPr>
          <w:rFonts w:ascii="Arial" w:hAnsi="Arial" w:cs="Arial"/>
          <w:sz w:val="20"/>
          <w:szCs w:val="20"/>
        </w:rPr>
        <w:t>Haritunians</w:t>
      </w:r>
      <w:proofErr w:type="spellEnd"/>
      <w:r w:rsidRPr="00153B57">
        <w:rPr>
          <w:rFonts w:ascii="Arial" w:hAnsi="Arial" w:cs="Arial"/>
          <w:sz w:val="20"/>
          <w:szCs w:val="20"/>
        </w:rPr>
        <w:t xml:space="preserve"> T, Liu J,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Stott DJ,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Morange</w:t>
      </w:r>
      <w:proofErr w:type="spellEnd"/>
      <w:r w:rsidRPr="00153B57">
        <w:rPr>
          <w:rFonts w:ascii="Arial" w:hAnsi="Arial" w:cs="Arial"/>
          <w:sz w:val="20"/>
          <w:szCs w:val="20"/>
        </w:rPr>
        <w:t xml:space="preserve"> PE, Wilson JF,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Spector TD, Eriksson JG, Hansen T,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 Becker LC, Scott RJ, Mitchell P,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Wareham NJ, Peters A,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 Wild PS,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 </w:t>
      </w:r>
      <w:proofErr w:type="spellStart"/>
      <w:r w:rsidRPr="00153B57">
        <w:rPr>
          <w:rFonts w:ascii="Arial" w:hAnsi="Arial" w:cs="Arial"/>
          <w:sz w:val="20"/>
          <w:szCs w:val="20"/>
        </w:rPr>
        <w:t>Boomsma</w:t>
      </w:r>
      <w:proofErr w:type="spellEnd"/>
      <w:r w:rsidRPr="00153B57">
        <w:rPr>
          <w:rFonts w:ascii="Arial" w:hAnsi="Arial" w:cs="Arial"/>
          <w:sz w:val="20"/>
          <w:szCs w:val="20"/>
        </w:rPr>
        <w:t xml:space="preserve"> DI, Hayward C, </w:t>
      </w:r>
      <w:proofErr w:type="spellStart"/>
      <w:r w:rsidRPr="00153B57">
        <w:rPr>
          <w:rFonts w:ascii="Arial" w:hAnsi="Arial" w:cs="Arial"/>
          <w:sz w:val="20"/>
          <w:szCs w:val="20"/>
        </w:rPr>
        <w:t>Cucca</w:t>
      </w:r>
      <w:proofErr w:type="spellEnd"/>
      <w:r w:rsidRPr="00153B57">
        <w:rPr>
          <w:rFonts w:ascii="Arial" w:hAnsi="Arial" w:cs="Arial"/>
          <w:sz w:val="20"/>
          <w:szCs w:val="20"/>
        </w:rPr>
        <w:t xml:space="preserve"> F, Tracy R, Watkins H, Reiner AP, Folsom AR,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O'Donnell CJ, Smith NL, Strachan DP,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rsidR="005E6E24"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Chasman</w:t>
      </w:r>
      <w:proofErr w:type="spellEnd"/>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Girman</w:t>
      </w:r>
      <w:proofErr w:type="spellEnd"/>
      <w:r w:rsidRPr="00153B57">
        <w:rPr>
          <w:rFonts w:ascii="Arial" w:hAnsi="Arial" w:cs="Arial"/>
          <w:sz w:val="20"/>
          <w:szCs w:val="20"/>
        </w:rPr>
        <w:t xml:space="preserve">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Salomaa</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Vasan</w:t>
      </w:r>
      <w:proofErr w:type="spellEnd"/>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Virtamo</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Arveiler</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Ferrieres</w:t>
      </w:r>
      <w:proofErr w:type="spellEnd"/>
      <w:r w:rsidRPr="00153B57">
        <w:rPr>
          <w:rFonts w:ascii="Arial" w:hAnsi="Arial" w:cs="Arial"/>
          <w:sz w:val="20"/>
          <w:szCs w:val="20"/>
        </w:rPr>
        <w:t xml:space="preserve"> J</w:t>
      </w:r>
      <w:r w:rsidR="009474F1"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Wiklund</w:t>
      </w:r>
      <w:proofErr w:type="spellEnd"/>
      <w:r w:rsidRPr="00153B57">
        <w:rPr>
          <w:rFonts w:ascii="Arial" w:hAnsi="Arial" w:cs="Arial"/>
          <w:sz w:val="20"/>
          <w:szCs w:val="20"/>
        </w:rPr>
        <w:t xml:space="preserve">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Karvanen</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Kuulasmaa</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Hofman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Silander</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Blankenberg</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Gudnason</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 xml:space="preserve">Deo R, Norby FL, Katz R, Sotoodehnia N, </w:t>
      </w:r>
      <w:proofErr w:type="spellStart"/>
      <w:r w:rsidRPr="00214399">
        <w:rPr>
          <w:rFonts w:ascii="Arial" w:hAnsi="Arial" w:cs="Arial"/>
          <w:sz w:val="20"/>
          <w:szCs w:val="20"/>
        </w:rPr>
        <w:t>Adabag</w:t>
      </w:r>
      <w:proofErr w:type="spellEnd"/>
      <w:r w:rsidRPr="00214399">
        <w:rPr>
          <w:rFonts w:ascii="Arial" w:hAnsi="Arial" w:cs="Arial"/>
          <w:sz w:val="20"/>
          <w:szCs w:val="20"/>
        </w:rPr>
        <w:t xml:space="preserve"> S, </w:t>
      </w:r>
      <w:proofErr w:type="spellStart"/>
      <w:r w:rsidRPr="00214399">
        <w:rPr>
          <w:rFonts w:ascii="Arial" w:hAnsi="Arial" w:cs="Arial"/>
          <w:sz w:val="20"/>
          <w:szCs w:val="20"/>
        </w:rPr>
        <w:t>DeFilippi</w:t>
      </w:r>
      <w:proofErr w:type="spellEnd"/>
      <w:r w:rsidRPr="00214399">
        <w:rPr>
          <w:rFonts w:ascii="Arial" w:hAnsi="Arial" w:cs="Arial"/>
          <w:sz w:val="20"/>
          <w:szCs w:val="20"/>
        </w:rPr>
        <w:t xml:space="preserve"> CR, Kestenbaum B, Chen LY, Heckbert SR, Folsom AR, Kronmal RA, </w:t>
      </w:r>
      <w:proofErr w:type="spellStart"/>
      <w:r w:rsidRPr="00214399">
        <w:rPr>
          <w:rFonts w:ascii="Arial" w:hAnsi="Arial" w:cs="Arial"/>
          <w:sz w:val="20"/>
          <w:szCs w:val="20"/>
        </w:rPr>
        <w:t>Konety</w:t>
      </w:r>
      <w:proofErr w:type="spellEnd"/>
      <w:r w:rsidRPr="00214399">
        <w:rPr>
          <w:rFonts w:ascii="Arial" w:hAnsi="Arial" w:cs="Arial"/>
          <w:sz w:val="20"/>
          <w:szCs w:val="20"/>
        </w:rPr>
        <w:t xml:space="preserve"> S, Patton KK, Siscovick D, Shlipak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Cardiol</w:t>
      </w:r>
      <w:proofErr w:type="spellEnd"/>
      <w:r w:rsidR="007E4D41" w:rsidRPr="00153B57">
        <w:rPr>
          <w:rFonts w:ascii="Arial" w:hAnsi="Arial" w:cs="Arial"/>
          <w:sz w:val="20"/>
          <w:szCs w:val="20"/>
        </w:rPr>
        <w:t>.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w:t>
      </w:r>
      <w:proofErr w:type="spellStart"/>
      <w:r w:rsidR="0032539F">
        <w:rPr>
          <w:rFonts w:ascii="Arial" w:hAnsi="Arial" w:cs="Arial"/>
          <w:sz w:val="20"/>
          <w:szCs w:val="20"/>
        </w:rPr>
        <w:t>pii</w:t>
      </w:r>
      <w:proofErr w:type="spellEnd"/>
      <w:r w:rsidR="0032539F">
        <w:rPr>
          <w:rFonts w:ascii="Arial" w:hAnsi="Arial" w:cs="Arial"/>
          <w:sz w:val="20"/>
          <w:szCs w:val="20"/>
        </w:rPr>
        <w:t xml:space="preserve">.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 xml:space="preserve">Ehret GB, Ferreira T, </w:t>
      </w:r>
      <w:proofErr w:type="spellStart"/>
      <w:r w:rsidRPr="00C25F69">
        <w:rPr>
          <w:rFonts w:ascii="Arial" w:hAnsi="Arial" w:cs="Arial"/>
          <w:color w:val="000000"/>
          <w:sz w:val="20"/>
          <w:szCs w:val="20"/>
        </w:rPr>
        <w:t>Chasman</w:t>
      </w:r>
      <w:proofErr w:type="spellEnd"/>
      <w:r w:rsidRPr="00C25F69">
        <w:rPr>
          <w:rFonts w:ascii="Arial" w:hAnsi="Arial" w:cs="Arial"/>
          <w:color w:val="000000"/>
          <w:sz w:val="20"/>
          <w:szCs w:val="20"/>
        </w:rPr>
        <w:t xml:space="preserve"> DI, Jackson AU, Schmidt EM, Johnson T,</w:t>
      </w:r>
      <w:r>
        <w:rPr>
          <w:rFonts w:ascii="Arial" w:hAnsi="Arial" w:cs="Arial"/>
          <w:color w:val="000000"/>
          <w:sz w:val="20"/>
          <w:szCs w:val="20"/>
        </w:rPr>
        <w:t xml:space="preserve"> </w:t>
      </w:r>
      <w:proofErr w:type="spellStart"/>
      <w:r w:rsidRPr="00C25F69">
        <w:rPr>
          <w:rFonts w:ascii="Arial" w:hAnsi="Arial" w:cs="Arial"/>
          <w:color w:val="000000"/>
          <w:sz w:val="20"/>
          <w:szCs w:val="20"/>
        </w:rPr>
        <w:t>Thorleifsson</w:t>
      </w:r>
      <w:proofErr w:type="spellEnd"/>
      <w:r w:rsidRPr="00C25F69">
        <w:rPr>
          <w:rFonts w:ascii="Arial" w:hAnsi="Arial" w:cs="Arial"/>
          <w:color w:val="000000"/>
          <w:sz w:val="20"/>
          <w:szCs w:val="20"/>
        </w:rPr>
        <w:t xml:space="preserve"> G, Luan J, Donnelly LA, </w:t>
      </w:r>
      <w:proofErr w:type="spellStart"/>
      <w:r w:rsidRPr="00C25F69">
        <w:rPr>
          <w:rFonts w:ascii="Arial" w:hAnsi="Arial" w:cs="Arial"/>
          <w:color w:val="000000"/>
          <w:sz w:val="20"/>
          <w:szCs w:val="20"/>
        </w:rPr>
        <w:t>Kanoni</w:t>
      </w:r>
      <w:proofErr w:type="spellEnd"/>
      <w:r w:rsidRPr="00C25F69">
        <w:rPr>
          <w:rFonts w:ascii="Arial" w:hAnsi="Arial" w:cs="Arial"/>
          <w:color w:val="000000"/>
          <w:sz w:val="20"/>
          <w:szCs w:val="20"/>
        </w:rPr>
        <w:t xml:space="preserve"> S, Petersen AK, </w:t>
      </w:r>
      <w:proofErr w:type="spellStart"/>
      <w:r w:rsidRPr="00C25F69">
        <w:rPr>
          <w:rFonts w:ascii="Arial" w:hAnsi="Arial" w:cs="Arial"/>
          <w:color w:val="000000"/>
          <w:sz w:val="20"/>
          <w:szCs w:val="20"/>
        </w:rPr>
        <w:t>Pihur</w:t>
      </w:r>
      <w:proofErr w:type="spellEnd"/>
      <w:r w:rsidRPr="00C25F69">
        <w:rPr>
          <w:rFonts w:ascii="Arial" w:hAnsi="Arial" w:cs="Arial"/>
          <w:color w:val="000000"/>
          <w:sz w:val="20"/>
          <w:szCs w:val="20"/>
        </w:rPr>
        <w:t xml:space="preserve"> V, Strawbridge </w:t>
      </w:r>
      <w:r>
        <w:rPr>
          <w:rFonts w:ascii="Arial" w:hAnsi="Arial" w:cs="Arial"/>
          <w:color w:val="000000"/>
          <w:sz w:val="20"/>
          <w:szCs w:val="20"/>
        </w:rPr>
        <w:t xml:space="preserve"> </w:t>
      </w:r>
      <w:r w:rsidRPr="00C25F69">
        <w:rPr>
          <w:rFonts w:ascii="Arial" w:hAnsi="Arial" w:cs="Arial"/>
          <w:color w:val="000000"/>
          <w:sz w:val="20"/>
          <w:szCs w:val="20"/>
        </w:rPr>
        <w:t xml:space="preserve">RJ, </w:t>
      </w:r>
      <w:proofErr w:type="spellStart"/>
      <w:r w:rsidRPr="00C25F69">
        <w:rPr>
          <w:rFonts w:ascii="Arial" w:hAnsi="Arial" w:cs="Arial"/>
          <w:color w:val="000000"/>
          <w:sz w:val="20"/>
          <w:szCs w:val="20"/>
        </w:rPr>
        <w:t>Shungin</w:t>
      </w:r>
      <w:proofErr w:type="spellEnd"/>
      <w:r w:rsidRPr="00C25F69">
        <w:rPr>
          <w:rFonts w:ascii="Arial" w:hAnsi="Arial" w:cs="Arial"/>
          <w:color w:val="000000"/>
          <w:sz w:val="20"/>
          <w:szCs w:val="20"/>
        </w:rPr>
        <w:t xml:space="preserve"> D, Hughes MF, </w:t>
      </w:r>
      <w:proofErr w:type="spellStart"/>
      <w:r w:rsidRPr="00C25F69">
        <w:rPr>
          <w:rFonts w:ascii="Arial" w:hAnsi="Arial" w:cs="Arial"/>
          <w:color w:val="000000"/>
          <w:sz w:val="20"/>
          <w:szCs w:val="20"/>
        </w:rPr>
        <w:t>Meirelles</w:t>
      </w:r>
      <w:proofErr w:type="spellEnd"/>
      <w:r w:rsidRPr="00C25F69">
        <w:rPr>
          <w:rFonts w:ascii="Arial" w:hAnsi="Arial" w:cs="Arial"/>
          <w:color w:val="000000"/>
          <w:sz w:val="20"/>
          <w:szCs w:val="20"/>
        </w:rPr>
        <w:t xml:space="preserve"> O, Kaakinen M, </w:t>
      </w:r>
      <w:proofErr w:type="spellStart"/>
      <w:r w:rsidRPr="00C25F69">
        <w:rPr>
          <w:rFonts w:ascii="Arial" w:hAnsi="Arial" w:cs="Arial"/>
          <w:color w:val="000000"/>
          <w:sz w:val="20"/>
          <w:szCs w:val="20"/>
        </w:rPr>
        <w:t>Bouatia-Naji</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Kristiansson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K, Shah S, Kleber ME, Guo X, </w:t>
      </w:r>
      <w:proofErr w:type="spellStart"/>
      <w:r w:rsidRPr="00C25F69">
        <w:rPr>
          <w:rFonts w:ascii="Arial" w:hAnsi="Arial" w:cs="Arial"/>
          <w:color w:val="000000"/>
          <w:sz w:val="20"/>
          <w:szCs w:val="20"/>
        </w:rPr>
        <w:t>Lyytikäinen</w:t>
      </w:r>
      <w:proofErr w:type="spellEnd"/>
      <w:r w:rsidRPr="00C25F69">
        <w:rPr>
          <w:rFonts w:ascii="Arial" w:hAnsi="Arial" w:cs="Arial"/>
          <w:color w:val="000000"/>
          <w:sz w:val="20"/>
          <w:szCs w:val="20"/>
        </w:rPr>
        <w:t xml:space="preserve"> LP, Fava C, Eriksson N, Nolte IM,</w:t>
      </w:r>
      <w:r>
        <w:rPr>
          <w:rFonts w:ascii="Arial" w:hAnsi="Arial" w:cs="Arial"/>
          <w:color w:val="000000"/>
          <w:sz w:val="20"/>
          <w:szCs w:val="20"/>
        </w:rPr>
        <w:t xml:space="preserve"> </w:t>
      </w:r>
      <w:r w:rsidRPr="00C25F69">
        <w:rPr>
          <w:rFonts w:ascii="Arial" w:hAnsi="Arial" w:cs="Arial"/>
          <w:color w:val="000000"/>
          <w:sz w:val="20"/>
          <w:szCs w:val="20"/>
        </w:rPr>
        <w:t xml:space="preserve">Magnusson PK, </w:t>
      </w:r>
      <w:proofErr w:type="spellStart"/>
      <w:r w:rsidRPr="00C25F69">
        <w:rPr>
          <w:rFonts w:ascii="Arial" w:hAnsi="Arial" w:cs="Arial"/>
          <w:color w:val="000000"/>
          <w:sz w:val="20"/>
          <w:szCs w:val="20"/>
        </w:rPr>
        <w:t>Salfati</w:t>
      </w:r>
      <w:proofErr w:type="spellEnd"/>
      <w:r w:rsidRPr="00C25F69">
        <w:rPr>
          <w:rFonts w:ascii="Arial" w:hAnsi="Arial" w:cs="Arial"/>
          <w:color w:val="000000"/>
          <w:sz w:val="20"/>
          <w:szCs w:val="20"/>
        </w:rPr>
        <w:t xml:space="preserve"> EL, </w:t>
      </w:r>
      <w:proofErr w:type="spellStart"/>
      <w:r w:rsidRPr="00C25F69">
        <w:rPr>
          <w:rFonts w:ascii="Arial" w:hAnsi="Arial" w:cs="Arial"/>
          <w:color w:val="000000"/>
          <w:sz w:val="20"/>
          <w:szCs w:val="20"/>
        </w:rPr>
        <w:t>Rallidis</w:t>
      </w:r>
      <w:proofErr w:type="spellEnd"/>
      <w:r w:rsidRPr="00C25F69">
        <w:rPr>
          <w:rFonts w:ascii="Arial" w:hAnsi="Arial" w:cs="Arial"/>
          <w:color w:val="000000"/>
          <w:sz w:val="20"/>
          <w:szCs w:val="20"/>
        </w:rPr>
        <w:t xml:space="preserve"> LS, </w:t>
      </w:r>
      <w:proofErr w:type="spellStart"/>
      <w:r w:rsidRPr="00C25F69">
        <w:rPr>
          <w:rFonts w:ascii="Arial" w:hAnsi="Arial" w:cs="Arial"/>
          <w:color w:val="000000"/>
          <w:sz w:val="20"/>
          <w:szCs w:val="20"/>
        </w:rPr>
        <w:t>Theusch</w:t>
      </w:r>
      <w:proofErr w:type="spellEnd"/>
      <w:r w:rsidRPr="00C25F69">
        <w:rPr>
          <w:rFonts w:ascii="Arial" w:hAnsi="Arial" w:cs="Arial"/>
          <w:color w:val="000000"/>
          <w:sz w:val="20"/>
          <w:szCs w:val="20"/>
        </w:rPr>
        <w:t xml:space="preserve"> E, Smith AJ, </w:t>
      </w:r>
      <w:proofErr w:type="spellStart"/>
      <w:r w:rsidRPr="00C25F69">
        <w:rPr>
          <w:rFonts w:ascii="Arial" w:hAnsi="Arial" w:cs="Arial"/>
          <w:color w:val="000000"/>
          <w:sz w:val="20"/>
          <w:szCs w:val="20"/>
        </w:rPr>
        <w:t>Folkersen</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proofErr w:type="spellStart"/>
      <w:r w:rsidRPr="00C25F69">
        <w:rPr>
          <w:rFonts w:ascii="Arial" w:hAnsi="Arial" w:cs="Arial"/>
          <w:color w:val="000000"/>
          <w:sz w:val="20"/>
          <w:szCs w:val="20"/>
        </w:rPr>
        <w:t>Witkowska</w:t>
      </w:r>
      <w:proofErr w:type="spellEnd"/>
      <w:r w:rsidRPr="00C25F69">
        <w:rPr>
          <w:rFonts w:ascii="Arial" w:hAnsi="Arial" w:cs="Arial"/>
          <w:color w:val="000000"/>
          <w:sz w:val="20"/>
          <w:szCs w:val="20"/>
        </w:rPr>
        <w:t xml:space="preserve"> K, Pers TH, </w:t>
      </w:r>
      <w:proofErr w:type="spellStart"/>
      <w:r w:rsidRPr="00C25F69">
        <w:rPr>
          <w:rFonts w:ascii="Arial" w:hAnsi="Arial" w:cs="Arial"/>
          <w:color w:val="000000"/>
          <w:sz w:val="20"/>
          <w:szCs w:val="20"/>
        </w:rPr>
        <w:t>Joehanes</w:t>
      </w:r>
      <w:proofErr w:type="spellEnd"/>
      <w:r w:rsidRPr="00C25F69">
        <w:rPr>
          <w:rFonts w:ascii="Arial" w:hAnsi="Arial" w:cs="Arial"/>
          <w:color w:val="000000"/>
          <w:sz w:val="20"/>
          <w:szCs w:val="20"/>
        </w:rPr>
        <w:t xml:space="preserve"> R, Kim SK, </w:t>
      </w:r>
      <w:proofErr w:type="spellStart"/>
      <w:r w:rsidRPr="00C25F69">
        <w:rPr>
          <w:rFonts w:ascii="Arial" w:hAnsi="Arial" w:cs="Arial"/>
          <w:color w:val="000000"/>
          <w:sz w:val="20"/>
          <w:szCs w:val="20"/>
        </w:rPr>
        <w:t>Lataniotis</w:t>
      </w:r>
      <w:proofErr w:type="spellEnd"/>
      <w:r w:rsidRPr="00C25F69">
        <w:rPr>
          <w:rFonts w:ascii="Arial" w:hAnsi="Arial" w:cs="Arial"/>
          <w:color w:val="000000"/>
          <w:sz w:val="20"/>
          <w:szCs w:val="20"/>
        </w:rPr>
        <w:t xml:space="preserve"> L, Jansen R, Johnson AD,</w:t>
      </w:r>
      <w:r>
        <w:rPr>
          <w:rFonts w:ascii="Arial" w:hAnsi="Arial" w:cs="Arial"/>
          <w:color w:val="000000"/>
          <w:sz w:val="20"/>
          <w:szCs w:val="20"/>
        </w:rPr>
        <w:t xml:space="preserve"> </w:t>
      </w:r>
      <w:r w:rsidRPr="00C25F69">
        <w:rPr>
          <w:rFonts w:ascii="Arial" w:hAnsi="Arial" w:cs="Arial"/>
          <w:color w:val="000000"/>
          <w:sz w:val="20"/>
          <w:szCs w:val="20"/>
        </w:rPr>
        <w:t xml:space="preserve">Warren H, Kim YJ, Zhao W, Wu Y, </w:t>
      </w:r>
      <w:proofErr w:type="spellStart"/>
      <w:r w:rsidRPr="00C25F69">
        <w:rPr>
          <w:rFonts w:ascii="Arial" w:hAnsi="Arial" w:cs="Arial"/>
          <w:color w:val="000000"/>
          <w:sz w:val="20"/>
          <w:szCs w:val="20"/>
        </w:rPr>
        <w:t>Tayo</w:t>
      </w:r>
      <w:proofErr w:type="spellEnd"/>
      <w:r w:rsidRPr="00C25F69">
        <w:rPr>
          <w:rFonts w:ascii="Arial" w:hAnsi="Arial" w:cs="Arial"/>
          <w:color w:val="000000"/>
          <w:sz w:val="20"/>
          <w:szCs w:val="20"/>
        </w:rPr>
        <w:t xml:space="preserve"> BO, </w:t>
      </w:r>
      <w:proofErr w:type="spellStart"/>
      <w:r w:rsidRPr="00C25F69">
        <w:rPr>
          <w:rFonts w:ascii="Arial" w:hAnsi="Arial" w:cs="Arial"/>
          <w:color w:val="000000"/>
          <w:sz w:val="20"/>
          <w:szCs w:val="20"/>
        </w:rPr>
        <w:t>Bochud</w:t>
      </w:r>
      <w:proofErr w:type="spellEnd"/>
      <w:r w:rsidRPr="00C25F69">
        <w:rPr>
          <w:rFonts w:ascii="Arial" w:hAnsi="Arial" w:cs="Arial"/>
          <w:color w:val="000000"/>
          <w:sz w:val="20"/>
          <w:szCs w:val="20"/>
        </w:rPr>
        <w:t xml:space="preserve"> M; CHARGE-</w:t>
      </w:r>
      <w:proofErr w:type="spellStart"/>
      <w:r w:rsidRPr="00C25F69">
        <w:rPr>
          <w:rFonts w:ascii="Arial" w:hAnsi="Arial" w:cs="Arial"/>
          <w:color w:val="000000"/>
          <w:sz w:val="20"/>
          <w:szCs w:val="20"/>
        </w:rPr>
        <w:t>EchoGen</w:t>
      </w:r>
      <w:proofErr w:type="spellEnd"/>
      <w:r w:rsidRPr="00C25F69">
        <w:rPr>
          <w:rFonts w:ascii="Arial" w:hAnsi="Arial" w:cs="Arial"/>
          <w:color w:val="000000"/>
          <w:sz w:val="20"/>
          <w:szCs w:val="20"/>
        </w:rPr>
        <w:t xml:space="preserve"> Consortium.;</w:t>
      </w:r>
      <w:r>
        <w:rPr>
          <w:rFonts w:ascii="Arial" w:hAnsi="Arial" w:cs="Arial"/>
          <w:color w:val="000000"/>
          <w:sz w:val="20"/>
          <w:szCs w:val="20"/>
        </w:rPr>
        <w:t xml:space="preserve"> </w:t>
      </w:r>
      <w:r w:rsidRPr="00C25F69">
        <w:rPr>
          <w:rFonts w:ascii="Arial" w:hAnsi="Arial" w:cs="Arial"/>
          <w:color w:val="000000"/>
          <w:sz w:val="20"/>
          <w:szCs w:val="20"/>
        </w:rPr>
        <w:t xml:space="preserve">CHARGE-HF Consortium.; </w:t>
      </w:r>
      <w:proofErr w:type="spellStart"/>
      <w:r w:rsidRPr="00C25F69">
        <w:rPr>
          <w:rFonts w:ascii="Arial" w:hAnsi="Arial" w:cs="Arial"/>
          <w:color w:val="000000"/>
          <w:sz w:val="20"/>
          <w:szCs w:val="20"/>
        </w:rPr>
        <w:t>Wellcome</w:t>
      </w:r>
      <w:proofErr w:type="spellEnd"/>
      <w:r w:rsidRPr="00C25F69">
        <w:rPr>
          <w:rFonts w:ascii="Arial" w:hAnsi="Arial" w:cs="Arial"/>
          <w:color w:val="000000"/>
          <w:sz w:val="20"/>
          <w:szCs w:val="20"/>
        </w:rPr>
        <w:t xml:space="preserve"> Trust Case Control Consortium., </w:t>
      </w:r>
      <w:proofErr w:type="spellStart"/>
      <w:r w:rsidRPr="00C25F69">
        <w:rPr>
          <w:rFonts w:ascii="Arial" w:hAnsi="Arial" w:cs="Arial"/>
          <w:color w:val="000000"/>
          <w:sz w:val="20"/>
          <w:szCs w:val="20"/>
        </w:rPr>
        <w:t>Absher</w:t>
      </w:r>
      <w:proofErr w:type="spellEnd"/>
      <w:r w:rsidRPr="00C25F69">
        <w:rPr>
          <w:rFonts w:ascii="Arial" w:hAnsi="Arial" w:cs="Arial"/>
          <w:color w:val="000000"/>
          <w:sz w:val="20"/>
          <w:szCs w:val="20"/>
        </w:rPr>
        <w:t xml:space="preserve"> D, Adair</w:t>
      </w:r>
      <w:r>
        <w:rPr>
          <w:rFonts w:ascii="Arial" w:hAnsi="Arial" w:cs="Arial"/>
          <w:color w:val="000000"/>
          <w:sz w:val="20"/>
          <w:szCs w:val="20"/>
        </w:rPr>
        <w:t xml:space="preserve"> </w:t>
      </w:r>
      <w:r w:rsidRPr="00C25F69">
        <w:rPr>
          <w:rFonts w:ascii="Arial" w:hAnsi="Arial" w:cs="Arial"/>
          <w:color w:val="000000"/>
          <w:sz w:val="20"/>
          <w:szCs w:val="20"/>
        </w:rPr>
        <w:t xml:space="preserve">LS, Amin N, Arking DE, </w:t>
      </w:r>
      <w:proofErr w:type="spellStart"/>
      <w:r w:rsidRPr="00C25F69">
        <w:rPr>
          <w:rFonts w:ascii="Arial" w:hAnsi="Arial" w:cs="Arial"/>
          <w:color w:val="000000"/>
          <w:sz w:val="20"/>
          <w:szCs w:val="20"/>
        </w:rPr>
        <w:t>Axelsson</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Baldassarre</w:t>
      </w:r>
      <w:proofErr w:type="spellEnd"/>
      <w:r w:rsidRPr="00C25F69">
        <w:rPr>
          <w:rFonts w:ascii="Arial" w:hAnsi="Arial" w:cs="Arial"/>
          <w:color w:val="000000"/>
          <w:sz w:val="20"/>
          <w:szCs w:val="20"/>
        </w:rPr>
        <w:t xml:space="preserve"> D, </w:t>
      </w:r>
      <w:proofErr w:type="spellStart"/>
      <w:r w:rsidRPr="00C25F69">
        <w:rPr>
          <w:rFonts w:ascii="Arial" w:hAnsi="Arial" w:cs="Arial"/>
          <w:color w:val="000000"/>
          <w:sz w:val="20"/>
          <w:szCs w:val="20"/>
        </w:rPr>
        <w:t>Balkau</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Bandinelli</w:t>
      </w:r>
      <w:proofErr w:type="spellEnd"/>
      <w:r w:rsidRPr="00C25F69">
        <w:rPr>
          <w:rFonts w:ascii="Arial" w:hAnsi="Arial" w:cs="Arial"/>
          <w:color w:val="000000"/>
          <w:sz w:val="20"/>
          <w:szCs w:val="20"/>
        </w:rPr>
        <w:t xml:space="preserve"> S, Barnes MR, Barroso I, Bevan S, Bis JC, </w:t>
      </w:r>
      <w:proofErr w:type="spellStart"/>
      <w:r w:rsidRPr="00C25F69">
        <w:rPr>
          <w:rFonts w:ascii="Arial" w:hAnsi="Arial" w:cs="Arial"/>
          <w:color w:val="000000"/>
          <w:sz w:val="20"/>
          <w:szCs w:val="20"/>
        </w:rPr>
        <w:t>Bjornsdottir</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Boehnke</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Boerwinkle</w:t>
      </w:r>
      <w:proofErr w:type="spellEnd"/>
      <w:r w:rsidRPr="00C25F69">
        <w:rPr>
          <w:rFonts w:ascii="Arial" w:hAnsi="Arial" w:cs="Arial"/>
          <w:color w:val="000000"/>
          <w:sz w:val="20"/>
          <w:szCs w:val="20"/>
        </w:rPr>
        <w:t xml:space="preserve"> E,</w:t>
      </w:r>
      <w:r>
        <w:rPr>
          <w:rFonts w:ascii="Arial" w:hAnsi="Arial" w:cs="Arial"/>
          <w:color w:val="000000"/>
          <w:sz w:val="20"/>
          <w:szCs w:val="20"/>
        </w:rPr>
        <w:t xml:space="preserve"> </w:t>
      </w:r>
      <w:proofErr w:type="spellStart"/>
      <w:r w:rsidRPr="00C25F69">
        <w:rPr>
          <w:rFonts w:ascii="Arial" w:hAnsi="Arial" w:cs="Arial"/>
          <w:color w:val="000000"/>
          <w:sz w:val="20"/>
          <w:szCs w:val="20"/>
        </w:rPr>
        <w:t>Bonnycastle</w:t>
      </w:r>
      <w:proofErr w:type="spellEnd"/>
      <w:r w:rsidRPr="00C25F69">
        <w:rPr>
          <w:rFonts w:ascii="Arial" w:hAnsi="Arial" w:cs="Arial"/>
          <w:color w:val="000000"/>
          <w:sz w:val="20"/>
          <w:szCs w:val="20"/>
        </w:rPr>
        <w:t xml:space="preserve"> LL, </w:t>
      </w:r>
      <w:proofErr w:type="spellStart"/>
      <w:r w:rsidRPr="00C25F69">
        <w:rPr>
          <w:rFonts w:ascii="Arial" w:hAnsi="Arial" w:cs="Arial"/>
          <w:color w:val="000000"/>
          <w:sz w:val="20"/>
          <w:szCs w:val="20"/>
        </w:rPr>
        <w:t>Boomsma</w:t>
      </w:r>
      <w:proofErr w:type="spellEnd"/>
      <w:r w:rsidRPr="00C25F69">
        <w:rPr>
          <w:rFonts w:ascii="Arial" w:hAnsi="Arial" w:cs="Arial"/>
          <w:color w:val="000000"/>
          <w:sz w:val="20"/>
          <w:szCs w:val="20"/>
        </w:rPr>
        <w:t xml:space="preserve"> DI, Bornstein SR, Brown MJ, </w:t>
      </w:r>
      <w:proofErr w:type="spellStart"/>
      <w:r w:rsidRPr="00C25F69">
        <w:rPr>
          <w:rFonts w:ascii="Arial" w:hAnsi="Arial" w:cs="Arial"/>
          <w:color w:val="000000"/>
          <w:sz w:val="20"/>
          <w:szCs w:val="20"/>
        </w:rPr>
        <w:t>Burnier</w:t>
      </w:r>
      <w:proofErr w:type="spellEnd"/>
      <w:r w:rsidRPr="00C25F69">
        <w:rPr>
          <w:rFonts w:ascii="Arial" w:hAnsi="Arial" w:cs="Arial"/>
          <w:color w:val="000000"/>
          <w:sz w:val="20"/>
          <w:szCs w:val="20"/>
        </w:rPr>
        <w:t xml:space="preserve">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proofErr w:type="spellStart"/>
      <w:r w:rsidRPr="00C25F69">
        <w:rPr>
          <w:rFonts w:ascii="Arial" w:hAnsi="Arial" w:cs="Arial"/>
          <w:color w:val="000000"/>
          <w:sz w:val="20"/>
          <w:szCs w:val="20"/>
        </w:rPr>
        <w:t>Döring</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Dallongeville</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Danesh</w:t>
      </w:r>
      <w:proofErr w:type="spellEnd"/>
      <w:r w:rsidRPr="00C25F69">
        <w:rPr>
          <w:rFonts w:ascii="Arial" w:hAnsi="Arial" w:cs="Arial"/>
          <w:color w:val="000000"/>
          <w:sz w:val="20"/>
          <w:szCs w:val="20"/>
        </w:rPr>
        <w:t xml:space="preserve"> J, de Faire U, Delgado G, </w:t>
      </w:r>
      <w:proofErr w:type="spellStart"/>
      <w:r w:rsidRPr="00C25F69">
        <w:rPr>
          <w:rFonts w:ascii="Arial" w:hAnsi="Arial" w:cs="Arial"/>
          <w:color w:val="000000"/>
          <w:sz w:val="20"/>
          <w:szCs w:val="20"/>
        </w:rPr>
        <w:t>Dominiczak</w:t>
      </w:r>
      <w:proofErr w:type="spellEnd"/>
      <w:r w:rsidRPr="00C25F69">
        <w:rPr>
          <w:rFonts w:ascii="Arial" w:hAnsi="Arial" w:cs="Arial"/>
          <w:color w:val="000000"/>
          <w:sz w:val="20"/>
          <w:szCs w:val="20"/>
        </w:rPr>
        <w:t xml:space="preserve"> AF, </w:t>
      </w:r>
      <w:proofErr w:type="spellStart"/>
      <w:r w:rsidRPr="00C25F69">
        <w:rPr>
          <w:rFonts w:ascii="Arial" w:hAnsi="Arial" w:cs="Arial"/>
          <w:color w:val="000000"/>
          <w:sz w:val="20"/>
          <w:szCs w:val="20"/>
        </w:rPr>
        <w:t>Doney</w:t>
      </w:r>
      <w:proofErr w:type="spellEnd"/>
      <w:r w:rsidRPr="00C25F69">
        <w:rPr>
          <w:rFonts w:ascii="Arial" w:hAnsi="Arial" w:cs="Arial"/>
          <w:color w:val="000000"/>
          <w:sz w:val="20"/>
          <w:szCs w:val="20"/>
        </w:rPr>
        <w:t xml:space="preserve"> AS, </w:t>
      </w:r>
      <w:proofErr w:type="spellStart"/>
      <w:r w:rsidRPr="00C25F69">
        <w:rPr>
          <w:rFonts w:ascii="Arial" w:hAnsi="Arial" w:cs="Arial"/>
          <w:color w:val="000000"/>
          <w:sz w:val="20"/>
          <w:szCs w:val="20"/>
        </w:rPr>
        <w:t>Drenos</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Edkins</w:t>
      </w:r>
      <w:proofErr w:type="spellEnd"/>
      <w:r w:rsidRPr="00C25F69">
        <w:rPr>
          <w:rFonts w:ascii="Arial" w:hAnsi="Arial" w:cs="Arial"/>
          <w:color w:val="000000"/>
          <w:sz w:val="20"/>
          <w:szCs w:val="20"/>
        </w:rPr>
        <w:t xml:space="preserve"> S, Eicher JD, </w:t>
      </w:r>
      <w:proofErr w:type="spellStart"/>
      <w:r w:rsidRPr="00C25F69">
        <w:rPr>
          <w:rFonts w:ascii="Arial" w:hAnsi="Arial" w:cs="Arial"/>
          <w:color w:val="000000"/>
          <w:sz w:val="20"/>
          <w:szCs w:val="20"/>
        </w:rPr>
        <w:t>Elosua</w:t>
      </w:r>
      <w:proofErr w:type="spellEnd"/>
      <w:r w:rsidRPr="00C25F69">
        <w:rPr>
          <w:rFonts w:ascii="Arial" w:hAnsi="Arial" w:cs="Arial"/>
          <w:color w:val="000000"/>
          <w:sz w:val="20"/>
          <w:szCs w:val="20"/>
        </w:rPr>
        <w:t xml:space="preserve"> R, Enroth S, Erdmann J, Eriksson P,</w:t>
      </w:r>
      <w:r>
        <w:rPr>
          <w:rFonts w:ascii="Arial" w:hAnsi="Arial" w:cs="Arial"/>
          <w:color w:val="000000"/>
          <w:sz w:val="20"/>
          <w:szCs w:val="20"/>
        </w:rPr>
        <w:t xml:space="preserve"> </w:t>
      </w:r>
      <w:r w:rsidRPr="00C25F69">
        <w:rPr>
          <w:rFonts w:ascii="Arial" w:hAnsi="Arial" w:cs="Arial"/>
          <w:color w:val="000000"/>
          <w:sz w:val="20"/>
          <w:szCs w:val="20"/>
        </w:rPr>
        <w:t xml:space="preserve">Esko T, </w:t>
      </w:r>
      <w:proofErr w:type="spellStart"/>
      <w:r w:rsidRPr="00C25F69">
        <w:rPr>
          <w:rFonts w:ascii="Arial" w:hAnsi="Arial" w:cs="Arial"/>
          <w:color w:val="000000"/>
          <w:sz w:val="20"/>
          <w:szCs w:val="20"/>
        </w:rPr>
        <w:t>Evangelou</w:t>
      </w:r>
      <w:proofErr w:type="spellEnd"/>
      <w:r w:rsidRPr="00C25F69">
        <w:rPr>
          <w:rFonts w:ascii="Arial" w:hAnsi="Arial" w:cs="Arial"/>
          <w:color w:val="000000"/>
          <w:sz w:val="20"/>
          <w:szCs w:val="20"/>
        </w:rPr>
        <w:t xml:space="preserve"> E, Evans A, Fall T, </w:t>
      </w:r>
      <w:proofErr w:type="spellStart"/>
      <w:r w:rsidRPr="00C25F69">
        <w:rPr>
          <w:rFonts w:ascii="Arial" w:hAnsi="Arial" w:cs="Arial"/>
          <w:color w:val="000000"/>
          <w:sz w:val="20"/>
          <w:szCs w:val="20"/>
        </w:rPr>
        <w:t>Farrall</w:t>
      </w:r>
      <w:proofErr w:type="spellEnd"/>
      <w:r w:rsidRPr="00C25F69">
        <w:rPr>
          <w:rFonts w:ascii="Arial" w:hAnsi="Arial" w:cs="Arial"/>
          <w:color w:val="000000"/>
          <w:sz w:val="20"/>
          <w:szCs w:val="20"/>
        </w:rPr>
        <w:t xml:space="preserve"> M, Felix JF, </w:t>
      </w:r>
      <w:proofErr w:type="spellStart"/>
      <w:r w:rsidRPr="00C25F69">
        <w:rPr>
          <w:rFonts w:ascii="Arial" w:hAnsi="Arial" w:cs="Arial"/>
          <w:color w:val="000000"/>
          <w:sz w:val="20"/>
          <w:szCs w:val="20"/>
        </w:rPr>
        <w:t>Ferrières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Ferrucci</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Fornage</w:t>
      </w:r>
      <w:proofErr w:type="spellEnd"/>
      <w:r w:rsidRPr="00C25F69">
        <w:rPr>
          <w:rFonts w:ascii="Arial" w:hAnsi="Arial" w:cs="Arial"/>
          <w:color w:val="000000"/>
          <w:sz w:val="20"/>
          <w:szCs w:val="20"/>
        </w:rPr>
        <w:t xml:space="preserve"> M, Forrester T, </w:t>
      </w:r>
      <w:proofErr w:type="spellStart"/>
      <w:r w:rsidRPr="00C25F69">
        <w:rPr>
          <w:rFonts w:ascii="Arial" w:hAnsi="Arial" w:cs="Arial"/>
          <w:color w:val="000000"/>
          <w:sz w:val="20"/>
          <w:szCs w:val="20"/>
        </w:rPr>
        <w:t>Franceschini</w:t>
      </w:r>
      <w:proofErr w:type="spellEnd"/>
      <w:r w:rsidRPr="00C25F69">
        <w:rPr>
          <w:rFonts w:ascii="Arial" w:hAnsi="Arial" w:cs="Arial"/>
          <w:color w:val="000000"/>
          <w:sz w:val="20"/>
          <w:szCs w:val="20"/>
        </w:rPr>
        <w:t xml:space="preserve"> N, Franco OH, Franco-</w:t>
      </w:r>
      <w:proofErr w:type="spellStart"/>
      <w:r w:rsidRPr="00C25F69">
        <w:rPr>
          <w:rFonts w:ascii="Arial" w:hAnsi="Arial" w:cs="Arial"/>
          <w:color w:val="000000"/>
          <w:sz w:val="20"/>
          <w:szCs w:val="20"/>
        </w:rPr>
        <w:t>Cereceda</w:t>
      </w:r>
      <w:proofErr w:type="spellEnd"/>
      <w:r w:rsidRPr="00C25F69">
        <w:rPr>
          <w:rFonts w:ascii="Arial" w:hAnsi="Arial" w:cs="Arial"/>
          <w:color w:val="000000"/>
          <w:sz w:val="20"/>
          <w:szCs w:val="20"/>
        </w:rPr>
        <w:t xml:space="preserve"> A, Fraser</w:t>
      </w:r>
      <w:r>
        <w:rPr>
          <w:rFonts w:ascii="Arial" w:hAnsi="Arial" w:cs="Arial"/>
          <w:color w:val="000000"/>
          <w:sz w:val="20"/>
          <w:szCs w:val="20"/>
        </w:rPr>
        <w:t xml:space="preserve"> </w:t>
      </w:r>
      <w:r w:rsidRPr="00C25F69">
        <w:rPr>
          <w:rFonts w:ascii="Arial" w:hAnsi="Arial" w:cs="Arial"/>
          <w:color w:val="000000"/>
          <w:sz w:val="20"/>
          <w:szCs w:val="20"/>
        </w:rPr>
        <w:t xml:space="preserve">RM, Ganesh </w:t>
      </w:r>
      <w:r w:rsidRPr="00C25F69">
        <w:rPr>
          <w:rFonts w:ascii="Arial" w:hAnsi="Arial" w:cs="Arial"/>
          <w:color w:val="000000"/>
          <w:sz w:val="20"/>
          <w:szCs w:val="20"/>
        </w:rPr>
        <w:lastRenderedPageBreak/>
        <w:t xml:space="preserve">SK, Gao H, </w:t>
      </w:r>
      <w:proofErr w:type="spellStart"/>
      <w:r w:rsidRPr="00C25F69">
        <w:rPr>
          <w:rFonts w:ascii="Arial" w:hAnsi="Arial" w:cs="Arial"/>
          <w:color w:val="000000"/>
          <w:sz w:val="20"/>
          <w:szCs w:val="20"/>
        </w:rPr>
        <w:t>Gertow</w:t>
      </w:r>
      <w:proofErr w:type="spellEnd"/>
      <w:r w:rsidRPr="00C25F69">
        <w:rPr>
          <w:rFonts w:ascii="Arial" w:hAnsi="Arial" w:cs="Arial"/>
          <w:color w:val="000000"/>
          <w:sz w:val="20"/>
          <w:szCs w:val="20"/>
        </w:rPr>
        <w:t xml:space="preserve"> K, </w:t>
      </w:r>
      <w:proofErr w:type="spellStart"/>
      <w:r w:rsidRPr="00C25F69">
        <w:rPr>
          <w:rFonts w:ascii="Arial" w:hAnsi="Arial" w:cs="Arial"/>
          <w:color w:val="000000"/>
          <w:sz w:val="20"/>
          <w:szCs w:val="20"/>
        </w:rPr>
        <w:t>Gianfagna</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Gigante</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Giulianini</w:t>
      </w:r>
      <w:proofErr w:type="spellEnd"/>
      <w:r w:rsidRPr="00C25F69">
        <w:rPr>
          <w:rFonts w:ascii="Arial" w:hAnsi="Arial" w:cs="Arial"/>
          <w:color w:val="000000"/>
          <w:sz w:val="20"/>
          <w:szCs w:val="20"/>
        </w:rPr>
        <w:t xml:space="preserve"> F, Goel A,</w:t>
      </w:r>
      <w:r>
        <w:rPr>
          <w:rFonts w:ascii="Arial" w:hAnsi="Arial" w:cs="Arial"/>
          <w:color w:val="000000"/>
          <w:sz w:val="20"/>
          <w:szCs w:val="20"/>
        </w:rPr>
        <w:t xml:space="preserve"> </w:t>
      </w:r>
      <w:r w:rsidRPr="00C25F69">
        <w:rPr>
          <w:rFonts w:ascii="Arial" w:hAnsi="Arial" w:cs="Arial"/>
          <w:color w:val="000000"/>
          <w:sz w:val="20"/>
          <w:szCs w:val="20"/>
        </w:rPr>
        <w:t xml:space="preserve">Goodall AH, Goodarzi MO, Gorski M, </w:t>
      </w:r>
      <w:proofErr w:type="spellStart"/>
      <w:r w:rsidRPr="00C25F69">
        <w:rPr>
          <w:rFonts w:ascii="Arial" w:hAnsi="Arial" w:cs="Arial"/>
          <w:color w:val="000000"/>
          <w:sz w:val="20"/>
          <w:szCs w:val="20"/>
        </w:rPr>
        <w:t>Gräßler</w:t>
      </w:r>
      <w:proofErr w:type="spellEnd"/>
      <w:r w:rsidRPr="00C25F69">
        <w:rPr>
          <w:rFonts w:ascii="Arial" w:hAnsi="Arial" w:cs="Arial"/>
          <w:color w:val="000000"/>
          <w:sz w:val="20"/>
          <w:szCs w:val="20"/>
        </w:rPr>
        <w:t xml:space="preserve"> J, Groves CJ, </w:t>
      </w:r>
      <w:proofErr w:type="spellStart"/>
      <w:r w:rsidRPr="00C25F69">
        <w:rPr>
          <w:rFonts w:ascii="Arial" w:hAnsi="Arial" w:cs="Arial"/>
          <w:color w:val="000000"/>
          <w:sz w:val="20"/>
          <w:szCs w:val="20"/>
        </w:rPr>
        <w:t>Gudnason</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Gyllensten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U, </w:t>
      </w:r>
      <w:proofErr w:type="spellStart"/>
      <w:r w:rsidRPr="00C25F69">
        <w:rPr>
          <w:rFonts w:ascii="Arial" w:hAnsi="Arial" w:cs="Arial"/>
          <w:color w:val="000000"/>
          <w:sz w:val="20"/>
          <w:szCs w:val="20"/>
        </w:rPr>
        <w:t>Hallmans</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Hartikainen</w:t>
      </w:r>
      <w:proofErr w:type="spellEnd"/>
      <w:r w:rsidRPr="00C25F69">
        <w:rPr>
          <w:rFonts w:ascii="Arial" w:hAnsi="Arial" w:cs="Arial"/>
          <w:color w:val="000000"/>
          <w:sz w:val="20"/>
          <w:szCs w:val="20"/>
        </w:rPr>
        <w:t xml:space="preserve"> AL, </w:t>
      </w:r>
      <w:proofErr w:type="spellStart"/>
      <w:r w:rsidRPr="00C25F69">
        <w:rPr>
          <w:rFonts w:ascii="Arial" w:hAnsi="Arial" w:cs="Arial"/>
          <w:color w:val="000000"/>
          <w:sz w:val="20"/>
          <w:szCs w:val="20"/>
        </w:rPr>
        <w:t>Hassinen</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Havulinna</w:t>
      </w:r>
      <w:proofErr w:type="spellEnd"/>
      <w:r w:rsidRPr="00C25F69">
        <w:rPr>
          <w:rFonts w:ascii="Arial" w:hAnsi="Arial" w:cs="Arial"/>
          <w:color w:val="000000"/>
          <w:sz w:val="20"/>
          <w:szCs w:val="20"/>
        </w:rPr>
        <w:t xml:space="preserve"> AS, Hayward C, </w:t>
      </w:r>
      <w:proofErr w:type="spellStart"/>
      <w:r w:rsidRPr="00C25F69">
        <w:rPr>
          <w:rFonts w:ascii="Arial" w:hAnsi="Arial" w:cs="Arial"/>
          <w:color w:val="000000"/>
          <w:sz w:val="20"/>
          <w:szCs w:val="20"/>
        </w:rPr>
        <w:t>Hercberg</w:t>
      </w:r>
      <w:proofErr w:type="spellEnd"/>
      <w:r w:rsidRPr="00C25F69">
        <w:rPr>
          <w:rFonts w:ascii="Arial" w:hAnsi="Arial" w:cs="Arial"/>
          <w:color w:val="000000"/>
          <w:sz w:val="20"/>
          <w:szCs w:val="20"/>
        </w:rPr>
        <w:t xml:space="preserve"> S,</w:t>
      </w:r>
      <w:r>
        <w:rPr>
          <w:rFonts w:ascii="Arial" w:hAnsi="Arial" w:cs="Arial"/>
          <w:color w:val="000000"/>
          <w:sz w:val="20"/>
          <w:szCs w:val="20"/>
        </w:rPr>
        <w:t xml:space="preserve"> </w:t>
      </w:r>
      <w:r w:rsidRPr="00C25F69">
        <w:rPr>
          <w:rFonts w:ascii="Arial" w:hAnsi="Arial" w:cs="Arial"/>
          <w:color w:val="000000"/>
          <w:sz w:val="20"/>
          <w:szCs w:val="20"/>
        </w:rPr>
        <w:t xml:space="preserve">Herzig KH, Hicks AA, </w:t>
      </w:r>
      <w:proofErr w:type="spellStart"/>
      <w:r w:rsidRPr="00C25F69">
        <w:rPr>
          <w:rFonts w:ascii="Arial" w:hAnsi="Arial" w:cs="Arial"/>
          <w:color w:val="000000"/>
          <w:sz w:val="20"/>
          <w:szCs w:val="20"/>
        </w:rPr>
        <w:t>Hingorani</w:t>
      </w:r>
      <w:proofErr w:type="spellEnd"/>
      <w:r w:rsidRPr="00C25F69">
        <w:rPr>
          <w:rFonts w:ascii="Arial" w:hAnsi="Arial" w:cs="Arial"/>
          <w:color w:val="000000"/>
          <w:sz w:val="20"/>
          <w:szCs w:val="20"/>
        </w:rPr>
        <w:t xml:space="preserve"> AD, Hirschhorn JN,</w:t>
      </w:r>
      <w:r>
        <w:rPr>
          <w:rFonts w:ascii="Arial" w:hAnsi="Arial" w:cs="Arial"/>
          <w:color w:val="000000"/>
          <w:sz w:val="20"/>
          <w:szCs w:val="20"/>
        </w:rPr>
        <w:t xml:space="preserve"> </w:t>
      </w:r>
      <w:proofErr w:type="spellStart"/>
      <w:r>
        <w:rPr>
          <w:rFonts w:ascii="Arial" w:hAnsi="Arial" w:cs="Arial"/>
          <w:color w:val="000000"/>
          <w:sz w:val="20"/>
          <w:szCs w:val="20"/>
        </w:rPr>
        <w:t>Hofman</w:t>
      </w:r>
      <w:proofErr w:type="spellEnd"/>
      <w:r>
        <w:rPr>
          <w:rFonts w:ascii="Arial" w:hAnsi="Arial" w:cs="Arial"/>
          <w:color w:val="000000"/>
          <w:sz w:val="20"/>
          <w:szCs w:val="20"/>
        </w:rPr>
        <w:t xml:space="preserve"> A, Holmen J, Holmen OL, </w:t>
      </w:r>
      <w:proofErr w:type="spellStart"/>
      <w:r w:rsidRPr="00C25F69">
        <w:rPr>
          <w:rFonts w:ascii="Arial" w:hAnsi="Arial" w:cs="Arial"/>
          <w:color w:val="000000"/>
          <w:sz w:val="20"/>
          <w:szCs w:val="20"/>
        </w:rPr>
        <w:t>Hottenga</w:t>
      </w:r>
      <w:proofErr w:type="spellEnd"/>
      <w:r w:rsidRPr="00C25F69">
        <w:rPr>
          <w:rFonts w:ascii="Arial" w:hAnsi="Arial" w:cs="Arial"/>
          <w:color w:val="000000"/>
          <w:sz w:val="20"/>
          <w:szCs w:val="20"/>
        </w:rPr>
        <w:t xml:space="preserve"> JJ, Howard P, </w:t>
      </w:r>
      <w:proofErr w:type="spellStart"/>
      <w:r w:rsidRPr="00C25F69">
        <w:rPr>
          <w:rFonts w:ascii="Arial" w:hAnsi="Arial" w:cs="Arial"/>
          <w:color w:val="000000"/>
          <w:sz w:val="20"/>
          <w:szCs w:val="20"/>
        </w:rPr>
        <w:t>Hsiung</w:t>
      </w:r>
      <w:proofErr w:type="spellEnd"/>
      <w:r w:rsidRPr="00C25F69">
        <w:rPr>
          <w:rFonts w:ascii="Arial" w:hAnsi="Arial" w:cs="Arial"/>
          <w:color w:val="000000"/>
          <w:sz w:val="20"/>
          <w:szCs w:val="20"/>
        </w:rPr>
        <w:t xml:space="preserve"> CA, Hunt SC, Ikram MA, </w:t>
      </w:r>
      <w:proofErr w:type="spellStart"/>
      <w:r w:rsidRPr="00C25F69">
        <w:rPr>
          <w:rFonts w:ascii="Arial" w:hAnsi="Arial" w:cs="Arial"/>
          <w:color w:val="000000"/>
          <w:sz w:val="20"/>
          <w:szCs w:val="20"/>
        </w:rPr>
        <w:t>Illig</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Iribarren</w:t>
      </w:r>
      <w:proofErr w:type="spellEnd"/>
      <w:r w:rsidRPr="00C25F69">
        <w:rPr>
          <w:rFonts w:ascii="Arial" w:hAnsi="Arial" w:cs="Arial"/>
          <w:color w:val="000000"/>
          <w:sz w:val="20"/>
          <w:szCs w:val="20"/>
        </w:rPr>
        <w:t xml:space="preserve"> C, Jensen</w:t>
      </w:r>
      <w:r>
        <w:rPr>
          <w:rFonts w:ascii="Arial" w:hAnsi="Arial" w:cs="Arial"/>
          <w:color w:val="000000"/>
          <w:sz w:val="20"/>
          <w:szCs w:val="20"/>
        </w:rPr>
        <w:t xml:space="preserve"> </w:t>
      </w:r>
      <w:r w:rsidRPr="00C25F69">
        <w:rPr>
          <w:rFonts w:ascii="Arial" w:hAnsi="Arial" w:cs="Arial"/>
          <w:color w:val="000000"/>
          <w:sz w:val="20"/>
          <w:szCs w:val="20"/>
        </w:rPr>
        <w:t xml:space="preserve">RA, </w:t>
      </w:r>
      <w:proofErr w:type="spellStart"/>
      <w:r w:rsidRPr="00C25F69">
        <w:rPr>
          <w:rFonts w:ascii="Arial" w:hAnsi="Arial" w:cs="Arial"/>
          <w:color w:val="000000"/>
          <w:sz w:val="20"/>
          <w:szCs w:val="20"/>
        </w:rPr>
        <w:t>Kähönen</w:t>
      </w:r>
      <w:proofErr w:type="spellEnd"/>
      <w:r w:rsidRPr="00C25F69">
        <w:rPr>
          <w:rFonts w:ascii="Arial" w:hAnsi="Arial" w:cs="Arial"/>
          <w:color w:val="000000"/>
          <w:sz w:val="20"/>
          <w:szCs w:val="20"/>
        </w:rPr>
        <w:t xml:space="preserve"> M, Kang HM, Kathiresan S, Keating BJ, </w:t>
      </w:r>
      <w:proofErr w:type="spellStart"/>
      <w:r w:rsidRPr="00C25F69">
        <w:rPr>
          <w:rFonts w:ascii="Arial" w:hAnsi="Arial" w:cs="Arial"/>
          <w:color w:val="000000"/>
          <w:sz w:val="20"/>
          <w:szCs w:val="20"/>
        </w:rPr>
        <w:t>Khaw</w:t>
      </w:r>
      <w:proofErr w:type="spellEnd"/>
      <w:r w:rsidRPr="00C25F69">
        <w:rPr>
          <w:rFonts w:ascii="Arial" w:hAnsi="Arial" w:cs="Arial"/>
          <w:color w:val="000000"/>
          <w:sz w:val="20"/>
          <w:szCs w:val="20"/>
        </w:rPr>
        <w:t xml:space="preserve"> KT, Kim YK, Kim E,</w:t>
      </w:r>
      <w:r>
        <w:rPr>
          <w:rFonts w:ascii="Arial" w:hAnsi="Arial" w:cs="Arial"/>
          <w:color w:val="000000"/>
          <w:sz w:val="20"/>
          <w:szCs w:val="20"/>
        </w:rPr>
        <w:t xml:space="preserve"> </w:t>
      </w:r>
      <w:proofErr w:type="spellStart"/>
      <w:r w:rsidRPr="00C25F69">
        <w:rPr>
          <w:rFonts w:ascii="Arial" w:hAnsi="Arial" w:cs="Arial"/>
          <w:color w:val="000000"/>
          <w:sz w:val="20"/>
          <w:szCs w:val="20"/>
        </w:rPr>
        <w:t>Kivimaki</w:t>
      </w:r>
      <w:proofErr w:type="spellEnd"/>
      <w:r w:rsidRPr="00C25F69">
        <w:rPr>
          <w:rFonts w:ascii="Arial" w:hAnsi="Arial" w:cs="Arial"/>
          <w:color w:val="000000"/>
          <w:sz w:val="20"/>
          <w:szCs w:val="20"/>
        </w:rPr>
        <w:t xml:space="preserve"> M, Klopp N, </w:t>
      </w:r>
      <w:proofErr w:type="spellStart"/>
      <w:r w:rsidRPr="00C25F69">
        <w:rPr>
          <w:rFonts w:ascii="Arial" w:hAnsi="Arial" w:cs="Arial"/>
          <w:color w:val="000000"/>
          <w:sz w:val="20"/>
          <w:szCs w:val="20"/>
        </w:rPr>
        <w:t>Kolovou</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Komulainen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Kooner</w:t>
      </w:r>
      <w:proofErr w:type="spellEnd"/>
      <w:r w:rsidRPr="00C25F69">
        <w:rPr>
          <w:rFonts w:ascii="Arial" w:hAnsi="Arial" w:cs="Arial"/>
          <w:color w:val="000000"/>
          <w:sz w:val="20"/>
          <w:szCs w:val="20"/>
        </w:rPr>
        <w:t xml:space="preserve"> JS, </w:t>
      </w:r>
      <w:proofErr w:type="spellStart"/>
      <w:r w:rsidRPr="00C25F69">
        <w:rPr>
          <w:rFonts w:ascii="Arial" w:hAnsi="Arial" w:cs="Arial"/>
          <w:color w:val="000000"/>
          <w:sz w:val="20"/>
          <w:szCs w:val="20"/>
        </w:rPr>
        <w:t>Kosova</w:t>
      </w:r>
      <w:proofErr w:type="spellEnd"/>
      <w:r w:rsidRPr="00C25F69">
        <w:rPr>
          <w:rFonts w:ascii="Arial" w:hAnsi="Arial" w:cs="Arial"/>
          <w:color w:val="000000"/>
          <w:sz w:val="20"/>
          <w:szCs w:val="20"/>
        </w:rPr>
        <w:t xml:space="preserve"> G, Krauss RM, </w:t>
      </w:r>
      <w:proofErr w:type="spellStart"/>
      <w:r w:rsidRPr="00C25F69">
        <w:rPr>
          <w:rFonts w:ascii="Arial" w:hAnsi="Arial" w:cs="Arial"/>
          <w:color w:val="000000"/>
          <w:sz w:val="20"/>
          <w:szCs w:val="20"/>
        </w:rPr>
        <w:t>Kuh</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D, </w:t>
      </w:r>
      <w:proofErr w:type="spellStart"/>
      <w:r w:rsidRPr="00C25F69">
        <w:rPr>
          <w:rFonts w:ascii="Arial" w:hAnsi="Arial" w:cs="Arial"/>
          <w:color w:val="000000"/>
          <w:sz w:val="20"/>
          <w:szCs w:val="20"/>
        </w:rPr>
        <w:t>Kutalik</w:t>
      </w:r>
      <w:proofErr w:type="spellEnd"/>
      <w:r w:rsidRPr="00C25F69">
        <w:rPr>
          <w:rFonts w:ascii="Arial" w:hAnsi="Arial" w:cs="Arial"/>
          <w:color w:val="000000"/>
          <w:sz w:val="20"/>
          <w:szCs w:val="20"/>
        </w:rPr>
        <w:t xml:space="preserve"> Z, </w:t>
      </w:r>
      <w:proofErr w:type="spellStart"/>
      <w:r w:rsidRPr="00C25F69">
        <w:rPr>
          <w:rFonts w:ascii="Arial" w:hAnsi="Arial" w:cs="Arial"/>
          <w:color w:val="000000"/>
          <w:sz w:val="20"/>
          <w:szCs w:val="20"/>
        </w:rPr>
        <w:t>Kuusisto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Kvaløy</w:t>
      </w:r>
      <w:proofErr w:type="spellEnd"/>
      <w:r w:rsidRPr="00C25F69">
        <w:rPr>
          <w:rFonts w:ascii="Arial" w:hAnsi="Arial" w:cs="Arial"/>
          <w:color w:val="000000"/>
          <w:sz w:val="20"/>
          <w:szCs w:val="20"/>
        </w:rPr>
        <w:t xml:space="preserve"> K, Lakka TA, Lee NR, Lee IT, Lee WJ, Levy D, Li X, Liang KW, Lin H, Lin L, </w:t>
      </w:r>
      <w:proofErr w:type="spellStart"/>
      <w:r w:rsidRPr="00C25F69">
        <w:rPr>
          <w:rFonts w:ascii="Arial" w:hAnsi="Arial" w:cs="Arial"/>
          <w:color w:val="000000"/>
          <w:sz w:val="20"/>
          <w:szCs w:val="20"/>
        </w:rPr>
        <w:t>Lindström</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Lobbens</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Männistö</w:t>
      </w:r>
      <w:proofErr w:type="spellEnd"/>
      <w:r w:rsidRPr="00C25F69">
        <w:rPr>
          <w:rFonts w:ascii="Arial" w:hAnsi="Arial" w:cs="Arial"/>
          <w:color w:val="000000"/>
          <w:sz w:val="20"/>
          <w:szCs w:val="20"/>
        </w:rPr>
        <w:t xml:space="preserve"> S, Müller G,</w:t>
      </w:r>
      <w:r>
        <w:rPr>
          <w:rFonts w:ascii="Arial" w:hAnsi="Arial" w:cs="Arial"/>
          <w:color w:val="000000"/>
          <w:sz w:val="20"/>
          <w:szCs w:val="20"/>
        </w:rPr>
        <w:t xml:space="preserve"> </w:t>
      </w:r>
      <w:r w:rsidRPr="00C25F69">
        <w:rPr>
          <w:rFonts w:ascii="Arial" w:hAnsi="Arial" w:cs="Arial"/>
          <w:color w:val="000000"/>
          <w:sz w:val="20"/>
          <w:szCs w:val="20"/>
        </w:rPr>
        <w:t>Müller-</w:t>
      </w:r>
      <w:proofErr w:type="spellStart"/>
      <w:r w:rsidRPr="00C25F69">
        <w:rPr>
          <w:rFonts w:ascii="Arial" w:hAnsi="Arial" w:cs="Arial"/>
          <w:color w:val="000000"/>
          <w:sz w:val="20"/>
          <w:szCs w:val="20"/>
        </w:rPr>
        <w:t>Nurasyid</w:t>
      </w:r>
      <w:proofErr w:type="spellEnd"/>
      <w:r w:rsidRPr="00C25F69">
        <w:rPr>
          <w:rFonts w:ascii="Arial" w:hAnsi="Arial" w:cs="Arial"/>
          <w:color w:val="000000"/>
          <w:sz w:val="20"/>
          <w:szCs w:val="20"/>
        </w:rPr>
        <w:t xml:space="preserve"> M, Mach F, Markus HS, </w:t>
      </w:r>
      <w:proofErr w:type="spellStart"/>
      <w:r w:rsidRPr="00C25F69">
        <w:rPr>
          <w:rFonts w:ascii="Arial" w:hAnsi="Arial" w:cs="Arial"/>
          <w:color w:val="000000"/>
          <w:sz w:val="20"/>
          <w:szCs w:val="20"/>
        </w:rPr>
        <w:t>Marouli</w:t>
      </w:r>
      <w:proofErr w:type="spellEnd"/>
      <w:r w:rsidRPr="00C25F69">
        <w:rPr>
          <w:rFonts w:ascii="Arial" w:hAnsi="Arial" w:cs="Arial"/>
          <w:color w:val="000000"/>
          <w:sz w:val="20"/>
          <w:szCs w:val="20"/>
        </w:rPr>
        <w:t xml:space="preserve"> E, McCarthy MI, McKenzie CA,</w:t>
      </w:r>
      <w:r>
        <w:rPr>
          <w:rFonts w:ascii="Arial" w:hAnsi="Arial" w:cs="Arial"/>
          <w:color w:val="000000"/>
          <w:sz w:val="20"/>
          <w:szCs w:val="20"/>
        </w:rPr>
        <w:t xml:space="preserve"> </w:t>
      </w:r>
      <w:proofErr w:type="spellStart"/>
      <w:r w:rsidRPr="00C25F69">
        <w:rPr>
          <w:rFonts w:ascii="Arial" w:hAnsi="Arial" w:cs="Arial"/>
          <w:color w:val="000000"/>
          <w:sz w:val="20"/>
          <w:szCs w:val="20"/>
        </w:rPr>
        <w:t>Meneton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Menni</w:t>
      </w:r>
      <w:proofErr w:type="spellEnd"/>
      <w:r w:rsidRPr="00C25F69">
        <w:rPr>
          <w:rFonts w:ascii="Arial" w:hAnsi="Arial" w:cs="Arial"/>
          <w:color w:val="000000"/>
          <w:sz w:val="20"/>
          <w:szCs w:val="20"/>
        </w:rPr>
        <w:t xml:space="preserve"> C, </w:t>
      </w:r>
      <w:proofErr w:type="spellStart"/>
      <w:r w:rsidRPr="00C25F69">
        <w:rPr>
          <w:rFonts w:ascii="Arial" w:hAnsi="Arial" w:cs="Arial"/>
          <w:color w:val="000000"/>
          <w:sz w:val="20"/>
          <w:szCs w:val="20"/>
        </w:rPr>
        <w:t>Metspalu</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Mijatovic</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Moilanen</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Montasser</w:t>
      </w:r>
      <w:proofErr w:type="spellEnd"/>
      <w:r w:rsidRPr="00C25F69">
        <w:rPr>
          <w:rFonts w:ascii="Arial" w:hAnsi="Arial" w:cs="Arial"/>
          <w:color w:val="000000"/>
          <w:sz w:val="20"/>
          <w:szCs w:val="20"/>
        </w:rPr>
        <w:t xml:space="preserve"> ME, Morris AD,</w:t>
      </w:r>
      <w:r>
        <w:rPr>
          <w:rFonts w:ascii="Arial" w:hAnsi="Arial" w:cs="Arial"/>
          <w:color w:val="000000"/>
          <w:sz w:val="20"/>
          <w:szCs w:val="20"/>
        </w:rPr>
        <w:t xml:space="preserve"> </w:t>
      </w:r>
      <w:r w:rsidRPr="00C25F69">
        <w:rPr>
          <w:rFonts w:ascii="Arial" w:hAnsi="Arial" w:cs="Arial"/>
          <w:color w:val="000000"/>
          <w:sz w:val="20"/>
          <w:szCs w:val="20"/>
        </w:rPr>
        <w:t xml:space="preserve">Morrison AC, </w:t>
      </w:r>
      <w:proofErr w:type="spellStart"/>
      <w:r w:rsidRPr="00C25F69">
        <w:rPr>
          <w:rFonts w:ascii="Arial" w:hAnsi="Arial" w:cs="Arial"/>
          <w:color w:val="000000"/>
          <w:sz w:val="20"/>
          <w:szCs w:val="20"/>
        </w:rPr>
        <w:t>Mulas</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Nagaraja</w:t>
      </w:r>
      <w:proofErr w:type="spellEnd"/>
      <w:r w:rsidRPr="00C25F69">
        <w:rPr>
          <w:rFonts w:ascii="Arial" w:hAnsi="Arial" w:cs="Arial"/>
          <w:color w:val="000000"/>
          <w:sz w:val="20"/>
          <w:szCs w:val="20"/>
        </w:rPr>
        <w:t xml:space="preserve"> R, </w:t>
      </w:r>
      <w:proofErr w:type="spellStart"/>
      <w:r w:rsidRPr="00C25F69">
        <w:rPr>
          <w:rFonts w:ascii="Arial" w:hAnsi="Arial" w:cs="Arial"/>
          <w:color w:val="000000"/>
          <w:sz w:val="20"/>
          <w:szCs w:val="20"/>
        </w:rPr>
        <w:t>Narisu</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Nikus</w:t>
      </w:r>
      <w:proofErr w:type="spellEnd"/>
      <w:r w:rsidRPr="00C25F69">
        <w:rPr>
          <w:rFonts w:ascii="Arial" w:hAnsi="Arial" w:cs="Arial"/>
          <w:color w:val="000000"/>
          <w:sz w:val="20"/>
          <w:szCs w:val="20"/>
        </w:rPr>
        <w:t xml:space="preserve"> K, O'Donnell CJ, O'Reilly PF,</w:t>
      </w:r>
      <w:r>
        <w:rPr>
          <w:rFonts w:ascii="Arial" w:hAnsi="Arial" w:cs="Arial"/>
          <w:color w:val="000000"/>
          <w:sz w:val="20"/>
          <w:szCs w:val="20"/>
        </w:rPr>
        <w:t xml:space="preserve"> </w:t>
      </w:r>
      <w:r w:rsidRPr="00C25F69">
        <w:rPr>
          <w:rFonts w:ascii="Arial" w:hAnsi="Arial" w:cs="Arial"/>
          <w:color w:val="000000"/>
          <w:sz w:val="20"/>
          <w:szCs w:val="20"/>
        </w:rPr>
        <w:t xml:space="preserve">Ong KK, </w:t>
      </w:r>
      <w:proofErr w:type="spellStart"/>
      <w:r w:rsidRPr="00C25F69">
        <w:rPr>
          <w:rFonts w:ascii="Arial" w:hAnsi="Arial" w:cs="Arial"/>
          <w:color w:val="000000"/>
          <w:sz w:val="20"/>
          <w:szCs w:val="20"/>
        </w:rPr>
        <w:t>Paccaud</w:t>
      </w:r>
      <w:proofErr w:type="spellEnd"/>
      <w:r w:rsidRPr="00C25F69">
        <w:rPr>
          <w:rFonts w:ascii="Arial" w:hAnsi="Arial" w:cs="Arial"/>
          <w:color w:val="000000"/>
          <w:sz w:val="20"/>
          <w:szCs w:val="20"/>
        </w:rPr>
        <w:t xml:space="preserve"> F, Palmer CD, </w:t>
      </w:r>
      <w:proofErr w:type="spellStart"/>
      <w:r w:rsidRPr="00C25F69">
        <w:rPr>
          <w:rFonts w:ascii="Arial" w:hAnsi="Arial" w:cs="Arial"/>
          <w:color w:val="000000"/>
          <w:sz w:val="20"/>
          <w:szCs w:val="20"/>
        </w:rPr>
        <w:t>Parsa</w:t>
      </w:r>
      <w:proofErr w:type="spellEnd"/>
      <w:r w:rsidRPr="00C25F69">
        <w:rPr>
          <w:rFonts w:ascii="Arial" w:hAnsi="Arial" w:cs="Arial"/>
          <w:color w:val="000000"/>
          <w:sz w:val="20"/>
          <w:szCs w:val="20"/>
        </w:rPr>
        <w:t xml:space="preserve"> A, Pedersen NL, </w:t>
      </w:r>
      <w:proofErr w:type="spellStart"/>
      <w:r w:rsidRPr="00C25F69">
        <w:rPr>
          <w:rFonts w:ascii="Arial" w:hAnsi="Arial" w:cs="Arial"/>
          <w:color w:val="000000"/>
          <w:sz w:val="20"/>
          <w:szCs w:val="20"/>
        </w:rPr>
        <w:t>Penninx</w:t>
      </w:r>
      <w:proofErr w:type="spellEnd"/>
      <w:r w:rsidRPr="00C25F69">
        <w:rPr>
          <w:rFonts w:ascii="Arial" w:hAnsi="Arial" w:cs="Arial"/>
          <w:color w:val="000000"/>
          <w:sz w:val="20"/>
          <w:szCs w:val="20"/>
        </w:rPr>
        <w:t xml:space="preserve"> BW, </w:t>
      </w:r>
      <w:proofErr w:type="spellStart"/>
      <w:r w:rsidRPr="00C25F69">
        <w:rPr>
          <w:rFonts w:ascii="Arial" w:hAnsi="Arial" w:cs="Arial"/>
          <w:color w:val="000000"/>
          <w:sz w:val="20"/>
          <w:szCs w:val="20"/>
        </w:rPr>
        <w:t>Perola</w:t>
      </w:r>
      <w:proofErr w:type="spellEnd"/>
      <w:r w:rsidRPr="00C25F69">
        <w:rPr>
          <w:rFonts w:ascii="Arial" w:hAnsi="Arial" w:cs="Arial"/>
          <w:color w:val="000000"/>
          <w:sz w:val="20"/>
          <w:szCs w:val="20"/>
        </w:rPr>
        <w:t xml:space="preserve"> M, Peters A, Poulter N, </w:t>
      </w:r>
      <w:proofErr w:type="spellStart"/>
      <w:r w:rsidRPr="00C25F69">
        <w:rPr>
          <w:rFonts w:ascii="Arial" w:hAnsi="Arial" w:cs="Arial"/>
          <w:color w:val="000000"/>
          <w:sz w:val="20"/>
          <w:szCs w:val="20"/>
        </w:rPr>
        <w:t>Pramstaller</w:t>
      </w:r>
      <w:proofErr w:type="spellEnd"/>
      <w:r w:rsidRPr="00C25F69">
        <w:rPr>
          <w:rFonts w:ascii="Arial" w:hAnsi="Arial" w:cs="Arial"/>
          <w:color w:val="000000"/>
          <w:sz w:val="20"/>
          <w:szCs w:val="20"/>
        </w:rPr>
        <w:t xml:space="preserve"> PP, Psaty BM, </w:t>
      </w:r>
      <w:proofErr w:type="spellStart"/>
      <w:r w:rsidRPr="00C25F69">
        <w:rPr>
          <w:rFonts w:ascii="Arial" w:hAnsi="Arial" w:cs="Arial"/>
          <w:color w:val="000000"/>
          <w:sz w:val="20"/>
          <w:szCs w:val="20"/>
        </w:rPr>
        <w:t>Quertermous</w:t>
      </w:r>
      <w:proofErr w:type="spellEnd"/>
      <w:r w:rsidRPr="00C25F69">
        <w:rPr>
          <w:rFonts w:ascii="Arial" w:hAnsi="Arial" w:cs="Arial"/>
          <w:color w:val="000000"/>
          <w:sz w:val="20"/>
          <w:szCs w:val="20"/>
        </w:rPr>
        <w:t xml:space="preserve"> T, Rao DC, Rasheed A, Rayner NW, </w:t>
      </w:r>
      <w:proofErr w:type="spellStart"/>
      <w:r w:rsidRPr="00C25F69">
        <w:rPr>
          <w:rFonts w:ascii="Arial" w:hAnsi="Arial" w:cs="Arial"/>
          <w:color w:val="000000"/>
          <w:sz w:val="20"/>
          <w:szCs w:val="20"/>
        </w:rPr>
        <w:t>Renström</w:t>
      </w:r>
      <w:proofErr w:type="spellEnd"/>
      <w:r w:rsidRPr="00C25F69">
        <w:rPr>
          <w:rFonts w:ascii="Arial" w:hAnsi="Arial" w:cs="Arial"/>
          <w:color w:val="000000"/>
          <w:sz w:val="20"/>
          <w:szCs w:val="20"/>
        </w:rPr>
        <w:t xml:space="preserve"> F, Rettig R, Rice KM, Roberts R, Rose LM, Rossouw J, </w:t>
      </w:r>
      <w:proofErr w:type="spellStart"/>
      <w:r w:rsidRPr="00C25F69">
        <w:rPr>
          <w:rFonts w:ascii="Arial" w:hAnsi="Arial" w:cs="Arial"/>
          <w:color w:val="000000"/>
          <w:sz w:val="20"/>
          <w:szCs w:val="20"/>
        </w:rPr>
        <w:t>Samani</w:t>
      </w:r>
      <w:proofErr w:type="spellEnd"/>
      <w:r w:rsidRPr="00C25F69">
        <w:rPr>
          <w:rFonts w:ascii="Arial" w:hAnsi="Arial" w:cs="Arial"/>
          <w:color w:val="000000"/>
          <w:sz w:val="20"/>
          <w:szCs w:val="20"/>
        </w:rPr>
        <w:t xml:space="preserve"> NJ,</w:t>
      </w:r>
      <w:r>
        <w:rPr>
          <w:rFonts w:ascii="Arial" w:hAnsi="Arial" w:cs="Arial"/>
          <w:color w:val="000000"/>
          <w:sz w:val="20"/>
          <w:szCs w:val="20"/>
        </w:rPr>
        <w:t xml:space="preserve"> </w:t>
      </w:r>
      <w:proofErr w:type="spellStart"/>
      <w:r w:rsidRPr="00C25F69">
        <w:rPr>
          <w:rFonts w:ascii="Arial" w:hAnsi="Arial" w:cs="Arial"/>
          <w:color w:val="000000"/>
          <w:sz w:val="20"/>
          <w:szCs w:val="20"/>
        </w:rPr>
        <w:t>Sanna</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Saramies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Schunkert</w:t>
      </w:r>
      <w:proofErr w:type="spellEnd"/>
      <w:r w:rsidRPr="00C25F69">
        <w:rPr>
          <w:rFonts w:ascii="Arial" w:hAnsi="Arial" w:cs="Arial"/>
          <w:color w:val="000000"/>
          <w:sz w:val="20"/>
          <w:szCs w:val="20"/>
        </w:rPr>
        <w:t xml:space="preserve"> H, </w:t>
      </w:r>
      <w:proofErr w:type="spellStart"/>
      <w:r w:rsidRPr="00C25F69">
        <w:rPr>
          <w:rFonts w:ascii="Arial" w:hAnsi="Arial" w:cs="Arial"/>
          <w:color w:val="000000"/>
          <w:sz w:val="20"/>
          <w:szCs w:val="20"/>
        </w:rPr>
        <w:t>Sebert</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Sheu</w:t>
      </w:r>
      <w:proofErr w:type="spellEnd"/>
      <w:r w:rsidRPr="00C25F69">
        <w:rPr>
          <w:rFonts w:ascii="Arial" w:hAnsi="Arial" w:cs="Arial"/>
          <w:color w:val="000000"/>
          <w:sz w:val="20"/>
          <w:szCs w:val="20"/>
        </w:rPr>
        <w:t xml:space="preserve"> WH, Shin YA, Sim X, Smit JH,</w:t>
      </w:r>
      <w:r>
        <w:rPr>
          <w:rFonts w:ascii="Arial" w:hAnsi="Arial" w:cs="Arial"/>
          <w:color w:val="000000"/>
          <w:sz w:val="20"/>
          <w:szCs w:val="20"/>
        </w:rPr>
        <w:t xml:space="preserve"> </w:t>
      </w:r>
      <w:r w:rsidRPr="00C25F69">
        <w:rPr>
          <w:rFonts w:ascii="Arial" w:hAnsi="Arial" w:cs="Arial"/>
          <w:color w:val="000000"/>
          <w:sz w:val="20"/>
          <w:szCs w:val="20"/>
        </w:rPr>
        <w:t xml:space="preserve">Smith AV, Sosa MX, Spector TD, </w:t>
      </w:r>
      <w:proofErr w:type="spellStart"/>
      <w:r w:rsidRPr="00C25F69">
        <w:rPr>
          <w:rFonts w:ascii="Arial" w:hAnsi="Arial" w:cs="Arial"/>
          <w:color w:val="000000"/>
          <w:sz w:val="20"/>
          <w:szCs w:val="20"/>
        </w:rPr>
        <w:t>Stančáková</w:t>
      </w:r>
      <w:proofErr w:type="spellEnd"/>
      <w:r w:rsidRPr="00C25F69">
        <w:rPr>
          <w:rFonts w:ascii="Arial" w:hAnsi="Arial" w:cs="Arial"/>
          <w:color w:val="000000"/>
          <w:sz w:val="20"/>
          <w:szCs w:val="20"/>
        </w:rPr>
        <w:t xml:space="preserve"> A, Stanton AV, Stirrups KE, Stringham</w:t>
      </w:r>
      <w:r>
        <w:rPr>
          <w:rFonts w:ascii="Arial" w:hAnsi="Arial" w:cs="Arial"/>
          <w:color w:val="000000"/>
          <w:sz w:val="20"/>
          <w:szCs w:val="20"/>
        </w:rPr>
        <w:t xml:space="preserve"> </w:t>
      </w:r>
      <w:r w:rsidRPr="00C25F69">
        <w:rPr>
          <w:rFonts w:ascii="Arial" w:hAnsi="Arial" w:cs="Arial"/>
          <w:color w:val="000000"/>
          <w:sz w:val="20"/>
          <w:szCs w:val="20"/>
        </w:rPr>
        <w:t xml:space="preserve">HM, Sundstrom J, Swift AJ, </w:t>
      </w:r>
      <w:proofErr w:type="spellStart"/>
      <w:r w:rsidRPr="00C25F69">
        <w:rPr>
          <w:rFonts w:ascii="Arial" w:hAnsi="Arial" w:cs="Arial"/>
          <w:color w:val="000000"/>
          <w:sz w:val="20"/>
          <w:szCs w:val="20"/>
        </w:rPr>
        <w:t>Syvänen</w:t>
      </w:r>
      <w:proofErr w:type="spellEnd"/>
      <w:r w:rsidRPr="00C25F69">
        <w:rPr>
          <w:rFonts w:ascii="Arial" w:hAnsi="Arial" w:cs="Arial"/>
          <w:color w:val="000000"/>
          <w:sz w:val="20"/>
          <w:szCs w:val="20"/>
        </w:rPr>
        <w:t xml:space="preserve"> AC, Tai ES, Tanaka T, Tarasov KV, </w:t>
      </w:r>
      <w:proofErr w:type="spellStart"/>
      <w:r w:rsidRPr="00C25F69">
        <w:rPr>
          <w:rFonts w:ascii="Arial" w:hAnsi="Arial" w:cs="Arial"/>
          <w:color w:val="000000"/>
          <w:sz w:val="20"/>
          <w:szCs w:val="20"/>
        </w:rPr>
        <w:t>Teumer</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proofErr w:type="spellStart"/>
      <w:r w:rsidRPr="00C25F69">
        <w:rPr>
          <w:rFonts w:ascii="Arial" w:hAnsi="Arial" w:cs="Arial"/>
          <w:color w:val="000000"/>
          <w:sz w:val="20"/>
          <w:szCs w:val="20"/>
        </w:rPr>
        <w:t>Thorsteinsdottir</w:t>
      </w:r>
      <w:proofErr w:type="spellEnd"/>
      <w:r w:rsidRPr="00C25F69">
        <w:rPr>
          <w:rFonts w:ascii="Arial" w:hAnsi="Arial" w:cs="Arial"/>
          <w:color w:val="000000"/>
          <w:sz w:val="20"/>
          <w:szCs w:val="20"/>
        </w:rPr>
        <w:t xml:space="preserve"> U, Tobin MD, </w:t>
      </w:r>
      <w:proofErr w:type="spellStart"/>
      <w:r w:rsidRPr="00C25F69">
        <w:rPr>
          <w:rFonts w:ascii="Arial" w:hAnsi="Arial" w:cs="Arial"/>
          <w:color w:val="000000"/>
          <w:sz w:val="20"/>
          <w:szCs w:val="20"/>
        </w:rPr>
        <w:t>Tremoli</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Uitterlinden</w:t>
      </w:r>
      <w:proofErr w:type="spellEnd"/>
      <w:r w:rsidRPr="00C25F69">
        <w:rPr>
          <w:rFonts w:ascii="Arial" w:hAnsi="Arial" w:cs="Arial"/>
          <w:color w:val="000000"/>
          <w:sz w:val="20"/>
          <w:szCs w:val="20"/>
        </w:rPr>
        <w:t xml:space="preserve"> AG, </w:t>
      </w:r>
      <w:proofErr w:type="spellStart"/>
      <w:r w:rsidRPr="00C25F69">
        <w:rPr>
          <w:rFonts w:ascii="Arial" w:hAnsi="Arial" w:cs="Arial"/>
          <w:color w:val="000000"/>
          <w:sz w:val="20"/>
          <w:szCs w:val="20"/>
        </w:rPr>
        <w:t>Uusitupa</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Vaez</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r w:rsidRPr="00C25F69">
        <w:rPr>
          <w:rFonts w:ascii="Arial" w:hAnsi="Arial" w:cs="Arial"/>
          <w:color w:val="000000"/>
          <w:sz w:val="20"/>
          <w:szCs w:val="20"/>
        </w:rPr>
        <w:t xml:space="preserve">Vaidya D, van </w:t>
      </w:r>
      <w:proofErr w:type="spellStart"/>
      <w:r w:rsidRPr="00C25F69">
        <w:rPr>
          <w:rFonts w:ascii="Arial" w:hAnsi="Arial" w:cs="Arial"/>
          <w:color w:val="000000"/>
          <w:sz w:val="20"/>
          <w:szCs w:val="20"/>
        </w:rPr>
        <w:t>Duijn</w:t>
      </w:r>
      <w:proofErr w:type="spellEnd"/>
      <w:r w:rsidRPr="00C25F69">
        <w:rPr>
          <w:rFonts w:ascii="Arial" w:hAnsi="Arial" w:cs="Arial"/>
          <w:color w:val="000000"/>
          <w:sz w:val="20"/>
          <w:szCs w:val="20"/>
        </w:rPr>
        <w:t xml:space="preserve"> CM, van </w:t>
      </w:r>
      <w:proofErr w:type="spellStart"/>
      <w:r w:rsidRPr="00C25F69">
        <w:rPr>
          <w:rFonts w:ascii="Arial" w:hAnsi="Arial" w:cs="Arial"/>
          <w:color w:val="000000"/>
          <w:sz w:val="20"/>
          <w:szCs w:val="20"/>
        </w:rPr>
        <w:t>Iperen</w:t>
      </w:r>
      <w:proofErr w:type="spellEnd"/>
      <w:r w:rsidRPr="00C25F69">
        <w:rPr>
          <w:rFonts w:ascii="Arial" w:hAnsi="Arial" w:cs="Arial"/>
          <w:color w:val="000000"/>
          <w:sz w:val="20"/>
          <w:szCs w:val="20"/>
        </w:rPr>
        <w:t xml:space="preserve"> EP, </w:t>
      </w:r>
      <w:proofErr w:type="spellStart"/>
      <w:r w:rsidRPr="00C25F69">
        <w:rPr>
          <w:rFonts w:ascii="Arial" w:hAnsi="Arial" w:cs="Arial"/>
          <w:color w:val="000000"/>
          <w:sz w:val="20"/>
          <w:szCs w:val="20"/>
        </w:rPr>
        <w:t>Vasan</w:t>
      </w:r>
      <w:proofErr w:type="spellEnd"/>
      <w:r w:rsidRPr="00C25F69">
        <w:rPr>
          <w:rFonts w:ascii="Arial" w:hAnsi="Arial" w:cs="Arial"/>
          <w:color w:val="000000"/>
          <w:sz w:val="20"/>
          <w:szCs w:val="20"/>
        </w:rPr>
        <w:t xml:space="preserve"> RS, </w:t>
      </w:r>
      <w:proofErr w:type="spellStart"/>
      <w:r w:rsidRPr="00C25F69">
        <w:rPr>
          <w:rFonts w:ascii="Arial" w:hAnsi="Arial" w:cs="Arial"/>
          <w:color w:val="000000"/>
          <w:sz w:val="20"/>
          <w:szCs w:val="20"/>
        </w:rPr>
        <w:t>Verwoert</w:t>
      </w:r>
      <w:proofErr w:type="spellEnd"/>
      <w:r w:rsidRPr="00C25F69">
        <w:rPr>
          <w:rFonts w:ascii="Arial" w:hAnsi="Arial" w:cs="Arial"/>
          <w:color w:val="000000"/>
          <w:sz w:val="20"/>
          <w:szCs w:val="20"/>
        </w:rPr>
        <w:t xml:space="preserve"> GC, </w:t>
      </w:r>
      <w:proofErr w:type="spellStart"/>
      <w:r w:rsidRPr="00C25F69">
        <w:rPr>
          <w:rFonts w:ascii="Arial" w:hAnsi="Arial" w:cs="Arial"/>
          <w:color w:val="000000"/>
          <w:sz w:val="20"/>
          <w:szCs w:val="20"/>
        </w:rPr>
        <w:t>Virtamo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Vitart</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V, Voight BF, </w:t>
      </w:r>
      <w:proofErr w:type="spellStart"/>
      <w:r w:rsidRPr="00C25F69">
        <w:rPr>
          <w:rFonts w:ascii="Arial" w:hAnsi="Arial" w:cs="Arial"/>
          <w:color w:val="000000"/>
          <w:sz w:val="20"/>
          <w:szCs w:val="20"/>
        </w:rPr>
        <w:t>Vollenweider</w:t>
      </w:r>
      <w:proofErr w:type="spellEnd"/>
      <w:r w:rsidRPr="00C25F69">
        <w:rPr>
          <w:rFonts w:ascii="Arial" w:hAnsi="Arial" w:cs="Arial"/>
          <w:color w:val="000000"/>
          <w:sz w:val="20"/>
          <w:szCs w:val="20"/>
        </w:rPr>
        <w:t xml:space="preserve"> P, Wagner A, Wain LV, Wareham NJ, Watkins H, </w:t>
      </w:r>
      <w:proofErr w:type="spellStart"/>
      <w:r w:rsidRPr="00C25F69">
        <w:rPr>
          <w:rFonts w:ascii="Arial" w:hAnsi="Arial" w:cs="Arial"/>
          <w:color w:val="000000"/>
          <w:sz w:val="20"/>
          <w:szCs w:val="20"/>
        </w:rPr>
        <w:t>Weder</w:t>
      </w:r>
      <w:proofErr w:type="spellEnd"/>
      <w:r w:rsidRPr="00C25F69">
        <w:rPr>
          <w:rFonts w:ascii="Arial" w:hAnsi="Arial" w:cs="Arial"/>
          <w:color w:val="000000"/>
          <w:sz w:val="20"/>
          <w:szCs w:val="20"/>
        </w:rPr>
        <w:t xml:space="preserve"> AB,</w:t>
      </w:r>
      <w:r>
        <w:rPr>
          <w:rFonts w:ascii="Arial" w:hAnsi="Arial" w:cs="Arial"/>
          <w:color w:val="000000"/>
          <w:sz w:val="20"/>
          <w:szCs w:val="20"/>
        </w:rPr>
        <w:t xml:space="preserve"> </w:t>
      </w:r>
      <w:proofErr w:type="spellStart"/>
      <w:r w:rsidRPr="00C25F69">
        <w:rPr>
          <w:rFonts w:ascii="Arial" w:hAnsi="Arial" w:cs="Arial"/>
          <w:color w:val="000000"/>
          <w:sz w:val="20"/>
          <w:szCs w:val="20"/>
        </w:rPr>
        <w:t>Westra</w:t>
      </w:r>
      <w:proofErr w:type="spellEnd"/>
      <w:r w:rsidRPr="00C25F69">
        <w:rPr>
          <w:rFonts w:ascii="Arial" w:hAnsi="Arial" w:cs="Arial"/>
          <w:color w:val="000000"/>
          <w:sz w:val="20"/>
          <w:szCs w:val="20"/>
        </w:rPr>
        <w:t xml:space="preserve"> HJ, Wilks R, </w:t>
      </w:r>
      <w:proofErr w:type="spellStart"/>
      <w:r w:rsidRPr="00C25F69">
        <w:rPr>
          <w:rFonts w:ascii="Arial" w:hAnsi="Arial" w:cs="Arial"/>
          <w:color w:val="000000"/>
          <w:sz w:val="20"/>
          <w:szCs w:val="20"/>
        </w:rPr>
        <w:t>Wilsgaard</w:t>
      </w:r>
      <w:proofErr w:type="spellEnd"/>
      <w:r w:rsidRPr="00C25F69">
        <w:rPr>
          <w:rFonts w:ascii="Arial" w:hAnsi="Arial" w:cs="Arial"/>
          <w:color w:val="000000"/>
          <w:sz w:val="20"/>
          <w:szCs w:val="20"/>
        </w:rPr>
        <w:t xml:space="preserve"> T, Wilson JF, Wong TY, Yang TP, Yao J, </w:t>
      </w:r>
      <w:proofErr w:type="spellStart"/>
      <w:r w:rsidRPr="00C25F69">
        <w:rPr>
          <w:rFonts w:ascii="Arial" w:hAnsi="Arial" w:cs="Arial"/>
          <w:color w:val="000000"/>
          <w:sz w:val="20"/>
          <w:szCs w:val="20"/>
        </w:rPr>
        <w:t>Yengo</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r w:rsidRPr="00C25F69">
        <w:rPr>
          <w:rFonts w:ascii="Arial" w:hAnsi="Arial" w:cs="Arial"/>
          <w:color w:val="000000"/>
          <w:sz w:val="20"/>
          <w:szCs w:val="20"/>
        </w:rPr>
        <w:t xml:space="preserve">Zhang W, Zhao JH, Zhu X, Bovet P, Cooper RS, </w:t>
      </w:r>
      <w:proofErr w:type="spellStart"/>
      <w:r w:rsidRPr="00C25F69">
        <w:rPr>
          <w:rFonts w:ascii="Arial" w:hAnsi="Arial" w:cs="Arial"/>
          <w:color w:val="000000"/>
          <w:sz w:val="20"/>
          <w:szCs w:val="20"/>
        </w:rPr>
        <w:t>Mohlke</w:t>
      </w:r>
      <w:proofErr w:type="spellEnd"/>
      <w:r w:rsidRPr="00C25F69">
        <w:rPr>
          <w:rFonts w:ascii="Arial" w:hAnsi="Arial" w:cs="Arial"/>
          <w:color w:val="000000"/>
          <w:sz w:val="20"/>
          <w:szCs w:val="20"/>
        </w:rPr>
        <w:t xml:space="preserve"> KL, </w:t>
      </w:r>
      <w:proofErr w:type="spellStart"/>
      <w:r w:rsidRPr="00C25F69">
        <w:rPr>
          <w:rFonts w:ascii="Arial" w:hAnsi="Arial" w:cs="Arial"/>
          <w:color w:val="000000"/>
          <w:sz w:val="20"/>
          <w:szCs w:val="20"/>
        </w:rPr>
        <w:t>Saleheen</w:t>
      </w:r>
      <w:proofErr w:type="spellEnd"/>
      <w:r w:rsidRPr="00C25F69">
        <w:rPr>
          <w:rFonts w:ascii="Arial" w:hAnsi="Arial" w:cs="Arial"/>
          <w:color w:val="000000"/>
          <w:sz w:val="20"/>
          <w:szCs w:val="20"/>
        </w:rPr>
        <w:t xml:space="preserve"> D, Lee JY,</w:t>
      </w:r>
      <w:r>
        <w:rPr>
          <w:rFonts w:ascii="Arial" w:hAnsi="Arial" w:cs="Arial"/>
          <w:color w:val="000000"/>
          <w:sz w:val="20"/>
          <w:szCs w:val="20"/>
        </w:rPr>
        <w:t xml:space="preserve"> </w:t>
      </w:r>
      <w:r w:rsidRPr="00C25F69">
        <w:rPr>
          <w:rFonts w:ascii="Arial" w:hAnsi="Arial" w:cs="Arial"/>
          <w:color w:val="000000"/>
          <w:sz w:val="20"/>
          <w:szCs w:val="20"/>
        </w:rPr>
        <w:t xml:space="preserve">Elliott P, </w:t>
      </w:r>
      <w:proofErr w:type="spellStart"/>
      <w:r w:rsidRPr="00C25F69">
        <w:rPr>
          <w:rFonts w:ascii="Arial" w:hAnsi="Arial" w:cs="Arial"/>
          <w:color w:val="000000"/>
          <w:sz w:val="20"/>
          <w:szCs w:val="20"/>
        </w:rPr>
        <w:t>Gierman</w:t>
      </w:r>
      <w:proofErr w:type="spellEnd"/>
      <w:r w:rsidRPr="00C25F69">
        <w:rPr>
          <w:rFonts w:ascii="Arial" w:hAnsi="Arial" w:cs="Arial"/>
          <w:color w:val="000000"/>
          <w:sz w:val="20"/>
          <w:szCs w:val="20"/>
        </w:rPr>
        <w:t xml:space="preserve"> HJ, </w:t>
      </w:r>
      <w:proofErr w:type="spellStart"/>
      <w:r w:rsidRPr="00C25F69">
        <w:rPr>
          <w:rFonts w:ascii="Arial" w:hAnsi="Arial" w:cs="Arial"/>
          <w:color w:val="000000"/>
          <w:sz w:val="20"/>
          <w:szCs w:val="20"/>
        </w:rPr>
        <w:t>Willer</w:t>
      </w:r>
      <w:proofErr w:type="spellEnd"/>
      <w:r w:rsidRPr="00C25F69">
        <w:rPr>
          <w:rFonts w:ascii="Arial" w:hAnsi="Arial" w:cs="Arial"/>
          <w:color w:val="000000"/>
          <w:sz w:val="20"/>
          <w:szCs w:val="20"/>
        </w:rPr>
        <w:t xml:space="preserve"> CJ, Franke L, </w:t>
      </w:r>
      <w:proofErr w:type="spellStart"/>
      <w:r w:rsidRPr="00C25F69">
        <w:rPr>
          <w:rFonts w:ascii="Arial" w:hAnsi="Arial" w:cs="Arial"/>
          <w:color w:val="000000"/>
          <w:sz w:val="20"/>
          <w:szCs w:val="20"/>
        </w:rPr>
        <w:t>Hovingh</w:t>
      </w:r>
      <w:proofErr w:type="spellEnd"/>
      <w:r w:rsidRPr="00C25F69">
        <w:rPr>
          <w:rFonts w:ascii="Arial" w:hAnsi="Arial" w:cs="Arial"/>
          <w:color w:val="000000"/>
          <w:sz w:val="20"/>
          <w:szCs w:val="20"/>
        </w:rPr>
        <w:t xml:space="preserve"> GK, Taylor KD, </w:t>
      </w:r>
      <w:proofErr w:type="spellStart"/>
      <w:r w:rsidRPr="00C25F69">
        <w:rPr>
          <w:rFonts w:ascii="Arial" w:hAnsi="Arial" w:cs="Arial"/>
          <w:color w:val="000000"/>
          <w:sz w:val="20"/>
          <w:szCs w:val="20"/>
        </w:rPr>
        <w:t>Dedoussis</w:t>
      </w:r>
      <w:proofErr w:type="spellEnd"/>
      <w:r w:rsidRPr="00C25F69">
        <w:rPr>
          <w:rFonts w:ascii="Arial" w:hAnsi="Arial" w:cs="Arial"/>
          <w:color w:val="000000"/>
          <w:sz w:val="20"/>
          <w:szCs w:val="20"/>
        </w:rPr>
        <w:t xml:space="preserve"> G,</w:t>
      </w:r>
      <w:r>
        <w:rPr>
          <w:rFonts w:ascii="Arial" w:hAnsi="Arial" w:cs="Arial"/>
          <w:color w:val="000000"/>
          <w:sz w:val="20"/>
          <w:szCs w:val="20"/>
        </w:rPr>
        <w:t xml:space="preserve"> </w:t>
      </w:r>
      <w:r w:rsidRPr="00C25F69">
        <w:rPr>
          <w:rFonts w:ascii="Arial" w:hAnsi="Arial" w:cs="Arial"/>
          <w:color w:val="000000"/>
          <w:sz w:val="20"/>
          <w:szCs w:val="20"/>
        </w:rPr>
        <w:t xml:space="preserve">Sever P, Wong A, Lind L, </w:t>
      </w:r>
      <w:proofErr w:type="spellStart"/>
      <w:r w:rsidRPr="00C25F69">
        <w:rPr>
          <w:rFonts w:ascii="Arial" w:hAnsi="Arial" w:cs="Arial"/>
          <w:color w:val="000000"/>
          <w:sz w:val="20"/>
          <w:szCs w:val="20"/>
        </w:rPr>
        <w:t>Assimes</w:t>
      </w:r>
      <w:proofErr w:type="spellEnd"/>
      <w:r w:rsidRPr="00C25F69">
        <w:rPr>
          <w:rFonts w:ascii="Arial" w:hAnsi="Arial" w:cs="Arial"/>
          <w:color w:val="000000"/>
          <w:sz w:val="20"/>
          <w:szCs w:val="20"/>
        </w:rPr>
        <w:t xml:space="preserve"> TL, </w:t>
      </w:r>
      <w:proofErr w:type="spellStart"/>
      <w:r w:rsidRPr="00C25F69">
        <w:rPr>
          <w:rFonts w:ascii="Arial" w:hAnsi="Arial" w:cs="Arial"/>
          <w:color w:val="000000"/>
          <w:sz w:val="20"/>
          <w:szCs w:val="20"/>
        </w:rPr>
        <w:t>Njølstad</w:t>
      </w:r>
      <w:proofErr w:type="spellEnd"/>
      <w:r w:rsidRPr="00C25F69">
        <w:rPr>
          <w:rFonts w:ascii="Arial" w:hAnsi="Arial" w:cs="Arial"/>
          <w:color w:val="000000"/>
          <w:sz w:val="20"/>
          <w:szCs w:val="20"/>
        </w:rPr>
        <w:t xml:space="preserve"> I, Schwarz PE, </w:t>
      </w:r>
      <w:proofErr w:type="spellStart"/>
      <w:r w:rsidRPr="00C25F69">
        <w:rPr>
          <w:rFonts w:ascii="Arial" w:hAnsi="Arial" w:cs="Arial"/>
          <w:color w:val="000000"/>
          <w:sz w:val="20"/>
          <w:szCs w:val="20"/>
        </w:rPr>
        <w:t>Langenberg</w:t>
      </w:r>
      <w:proofErr w:type="spellEnd"/>
      <w:r w:rsidRPr="00C25F69">
        <w:rPr>
          <w:rFonts w:ascii="Arial" w:hAnsi="Arial" w:cs="Arial"/>
          <w:color w:val="000000"/>
          <w:sz w:val="20"/>
          <w:szCs w:val="20"/>
        </w:rPr>
        <w:t xml:space="preserve"> C,</w:t>
      </w:r>
      <w:r>
        <w:rPr>
          <w:rFonts w:ascii="Arial" w:hAnsi="Arial" w:cs="Arial"/>
          <w:color w:val="000000"/>
          <w:sz w:val="20"/>
          <w:szCs w:val="20"/>
        </w:rPr>
        <w:t xml:space="preserve"> </w:t>
      </w:r>
      <w:proofErr w:type="spellStart"/>
      <w:r w:rsidRPr="00C25F69">
        <w:rPr>
          <w:rFonts w:ascii="Arial" w:hAnsi="Arial" w:cs="Arial"/>
          <w:color w:val="000000"/>
          <w:sz w:val="20"/>
          <w:szCs w:val="20"/>
        </w:rPr>
        <w:t>Snieder</w:t>
      </w:r>
      <w:proofErr w:type="spellEnd"/>
      <w:r w:rsidRPr="00C25F69">
        <w:rPr>
          <w:rFonts w:ascii="Arial" w:hAnsi="Arial" w:cs="Arial"/>
          <w:color w:val="000000"/>
          <w:sz w:val="20"/>
          <w:szCs w:val="20"/>
        </w:rPr>
        <w:t xml:space="preserve"> H, Caulfield MJ, Melander O, </w:t>
      </w:r>
      <w:proofErr w:type="spellStart"/>
      <w:r w:rsidRPr="00C25F69">
        <w:rPr>
          <w:rFonts w:ascii="Arial" w:hAnsi="Arial" w:cs="Arial"/>
          <w:color w:val="000000"/>
          <w:sz w:val="20"/>
          <w:szCs w:val="20"/>
        </w:rPr>
        <w:t>Laakso</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Sa</w:t>
      </w:r>
      <w:r>
        <w:rPr>
          <w:rFonts w:ascii="Arial" w:hAnsi="Arial" w:cs="Arial"/>
          <w:color w:val="000000"/>
          <w:sz w:val="20"/>
          <w:szCs w:val="20"/>
        </w:rPr>
        <w:t>ltevo</w:t>
      </w:r>
      <w:proofErr w:type="spellEnd"/>
      <w:r>
        <w:rPr>
          <w:rFonts w:ascii="Arial" w:hAnsi="Arial" w:cs="Arial"/>
          <w:color w:val="000000"/>
          <w:sz w:val="20"/>
          <w:szCs w:val="20"/>
        </w:rPr>
        <w:t xml:space="preserve"> J, </w:t>
      </w:r>
      <w:proofErr w:type="spellStart"/>
      <w:r>
        <w:rPr>
          <w:rFonts w:ascii="Arial" w:hAnsi="Arial" w:cs="Arial"/>
          <w:color w:val="000000"/>
          <w:sz w:val="20"/>
          <w:szCs w:val="20"/>
        </w:rPr>
        <w:t>Rauramaa</w:t>
      </w:r>
      <w:proofErr w:type="spellEnd"/>
      <w:r>
        <w:rPr>
          <w:rFonts w:ascii="Arial" w:hAnsi="Arial" w:cs="Arial"/>
          <w:color w:val="000000"/>
          <w:sz w:val="20"/>
          <w:szCs w:val="20"/>
        </w:rPr>
        <w:t xml:space="preserve"> R, </w:t>
      </w:r>
      <w:proofErr w:type="spellStart"/>
      <w:r>
        <w:rPr>
          <w:rFonts w:ascii="Arial" w:hAnsi="Arial" w:cs="Arial"/>
          <w:color w:val="000000"/>
          <w:sz w:val="20"/>
          <w:szCs w:val="20"/>
        </w:rPr>
        <w:t>Tuomilehto</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J, </w:t>
      </w:r>
      <w:proofErr w:type="spellStart"/>
      <w:r w:rsidRPr="00C25F69">
        <w:rPr>
          <w:rFonts w:ascii="Arial" w:hAnsi="Arial" w:cs="Arial"/>
          <w:color w:val="000000"/>
          <w:sz w:val="20"/>
          <w:szCs w:val="20"/>
        </w:rPr>
        <w:t>Ingelsson</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Lehtimäki</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Hveem</w:t>
      </w:r>
      <w:proofErr w:type="spellEnd"/>
      <w:r w:rsidRPr="00C25F69">
        <w:rPr>
          <w:rFonts w:ascii="Arial" w:hAnsi="Arial" w:cs="Arial"/>
          <w:color w:val="000000"/>
          <w:sz w:val="20"/>
          <w:szCs w:val="20"/>
        </w:rPr>
        <w:t xml:space="preserve"> K, Palmas W, </w:t>
      </w:r>
      <w:proofErr w:type="spellStart"/>
      <w:r w:rsidRPr="00C25F69">
        <w:rPr>
          <w:rFonts w:ascii="Arial" w:hAnsi="Arial" w:cs="Arial"/>
          <w:color w:val="000000"/>
          <w:sz w:val="20"/>
          <w:szCs w:val="20"/>
        </w:rPr>
        <w:t>März</w:t>
      </w:r>
      <w:proofErr w:type="spellEnd"/>
      <w:r w:rsidRPr="00C25F69">
        <w:rPr>
          <w:rFonts w:ascii="Arial" w:hAnsi="Arial" w:cs="Arial"/>
          <w:color w:val="000000"/>
          <w:sz w:val="20"/>
          <w:szCs w:val="20"/>
        </w:rPr>
        <w:t xml:space="preserve"> W, Kumari M, </w:t>
      </w:r>
      <w:proofErr w:type="spellStart"/>
      <w:r w:rsidRPr="00C25F69">
        <w:rPr>
          <w:rFonts w:ascii="Arial" w:hAnsi="Arial" w:cs="Arial"/>
          <w:color w:val="000000"/>
          <w:sz w:val="20"/>
          <w:szCs w:val="20"/>
        </w:rPr>
        <w:t>Salomaa</w:t>
      </w:r>
      <w:proofErr w:type="spellEnd"/>
      <w:r w:rsidRPr="00C25F69">
        <w:rPr>
          <w:rFonts w:ascii="Arial" w:hAnsi="Arial" w:cs="Arial"/>
          <w:color w:val="000000"/>
          <w:sz w:val="20"/>
          <w:szCs w:val="20"/>
        </w:rPr>
        <w:t xml:space="preserve"> V, Chen</w:t>
      </w:r>
      <w:r>
        <w:rPr>
          <w:rFonts w:ascii="Arial" w:hAnsi="Arial" w:cs="Arial"/>
          <w:color w:val="000000"/>
          <w:sz w:val="20"/>
          <w:szCs w:val="20"/>
        </w:rPr>
        <w:t xml:space="preserve"> </w:t>
      </w:r>
      <w:r w:rsidRPr="00C25F69">
        <w:rPr>
          <w:rFonts w:ascii="Arial" w:hAnsi="Arial" w:cs="Arial"/>
          <w:color w:val="000000"/>
          <w:sz w:val="20"/>
          <w:szCs w:val="20"/>
        </w:rPr>
        <w:t xml:space="preserve">YD, Rotter JI, </w:t>
      </w:r>
      <w:proofErr w:type="spellStart"/>
      <w:r w:rsidRPr="00C25F69">
        <w:rPr>
          <w:rFonts w:ascii="Arial" w:hAnsi="Arial" w:cs="Arial"/>
          <w:color w:val="000000"/>
          <w:sz w:val="20"/>
          <w:szCs w:val="20"/>
        </w:rPr>
        <w:t>Froguel</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Jarvelin</w:t>
      </w:r>
      <w:proofErr w:type="spellEnd"/>
      <w:r w:rsidRPr="00C25F69">
        <w:rPr>
          <w:rFonts w:ascii="Arial" w:hAnsi="Arial" w:cs="Arial"/>
          <w:color w:val="000000"/>
          <w:sz w:val="20"/>
          <w:szCs w:val="20"/>
        </w:rPr>
        <w:t xml:space="preserve"> MR, </w:t>
      </w:r>
      <w:proofErr w:type="spellStart"/>
      <w:r w:rsidRPr="00C25F69">
        <w:rPr>
          <w:rFonts w:ascii="Arial" w:hAnsi="Arial" w:cs="Arial"/>
          <w:color w:val="000000"/>
          <w:sz w:val="20"/>
          <w:szCs w:val="20"/>
        </w:rPr>
        <w:t>Lakatta</w:t>
      </w:r>
      <w:proofErr w:type="spellEnd"/>
      <w:r w:rsidRPr="00C25F69">
        <w:rPr>
          <w:rFonts w:ascii="Arial" w:hAnsi="Arial" w:cs="Arial"/>
          <w:color w:val="000000"/>
          <w:sz w:val="20"/>
          <w:szCs w:val="20"/>
        </w:rPr>
        <w:t xml:space="preserve"> EG, </w:t>
      </w:r>
      <w:proofErr w:type="spellStart"/>
      <w:r w:rsidRPr="00C25F69">
        <w:rPr>
          <w:rFonts w:ascii="Arial" w:hAnsi="Arial" w:cs="Arial"/>
          <w:color w:val="000000"/>
          <w:sz w:val="20"/>
          <w:szCs w:val="20"/>
        </w:rPr>
        <w:t>Kuulasmaa</w:t>
      </w:r>
      <w:proofErr w:type="spellEnd"/>
      <w:r w:rsidRPr="00C25F69">
        <w:rPr>
          <w:rFonts w:ascii="Arial" w:hAnsi="Arial" w:cs="Arial"/>
          <w:color w:val="000000"/>
          <w:sz w:val="20"/>
          <w:szCs w:val="20"/>
        </w:rPr>
        <w:t xml:space="preserve"> K, Franks PW,</w:t>
      </w:r>
      <w:r>
        <w:rPr>
          <w:rFonts w:ascii="Arial" w:hAnsi="Arial" w:cs="Arial"/>
          <w:color w:val="000000"/>
          <w:sz w:val="20"/>
          <w:szCs w:val="20"/>
        </w:rPr>
        <w:t xml:space="preserve"> </w:t>
      </w:r>
      <w:proofErr w:type="spellStart"/>
      <w:r w:rsidRPr="00C25F69">
        <w:rPr>
          <w:rFonts w:ascii="Arial" w:hAnsi="Arial" w:cs="Arial"/>
          <w:color w:val="000000"/>
          <w:sz w:val="20"/>
          <w:szCs w:val="20"/>
        </w:rPr>
        <w:t>Hamsten</w:t>
      </w:r>
      <w:proofErr w:type="spellEnd"/>
      <w:r w:rsidRPr="00C25F69">
        <w:rPr>
          <w:rFonts w:ascii="Arial" w:hAnsi="Arial" w:cs="Arial"/>
          <w:color w:val="000000"/>
          <w:sz w:val="20"/>
          <w:szCs w:val="20"/>
        </w:rPr>
        <w:t xml:space="preserve"> A, Wichmann HE, Palmer CN, Stefansson K, </w:t>
      </w:r>
      <w:proofErr w:type="spellStart"/>
      <w:r w:rsidRPr="00C25F69">
        <w:rPr>
          <w:rFonts w:ascii="Arial" w:hAnsi="Arial" w:cs="Arial"/>
          <w:color w:val="000000"/>
          <w:sz w:val="20"/>
          <w:szCs w:val="20"/>
        </w:rPr>
        <w:t>Ridker</w:t>
      </w:r>
      <w:proofErr w:type="spellEnd"/>
      <w:r w:rsidRPr="00C25F69">
        <w:rPr>
          <w:rFonts w:ascii="Arial" w:hAnsi="Arial" w:cs="Arial"/>
          <w:color w:val="000000"/>
          <w:sz w:val="20"/>
          <w:szCs w:val="20"/>
        </w:rPr>
        <w:t xml:space="preserve"> PM, Loos RJ, </w:t>
      </w:r>
      <w:proofErr w:type="spellStart"/>
      <w:r w:rsidRPr="00C25F69">
        <w:rPr>
          <w:rFonts w:ascii="Arial" w:hAnsi="Arial" w:cs="Arial"/>
          <w:color w:val="000000"/>
          <w:sz w:val="20"/>
          <w:szCs w:val="20"/>
        </w:rPr>
        <w:t>Chakravarti</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Deloukas</w:t>
      </w:r>
      <w:proofErr w:type="spellEnd"/>
      <w:r w:rsidRPr="00C25F69">
        <w:rPr>
          <w:rFonts w:ascii="Arial" w:hAnsi="Arial" w:cs="Arial"/>
          <w:color w:val="000000"/>
          <w:sz w:val="20"/>
          <w:szCs w:val="20"/>
        </w:rPr>
        <w:t xml:space="preserve"> P, Morris AP, Newton-</w:t>
      </w:r>
      <w:proofErr w:type="spellStart"/>
      <w:r w:rsidRPr="00C25F69">
        <w:rPr>
          <w:rFonts w:ascii="Arial" w:hAnsi="Arial" w:cs="Arial"/>
          <w:color w:val="000000"/>
          <w:sz w:val="20"/>
          <w:szCs w:val="20"/>
        </w:rPr>
        <w:t>Cheh</w:t>
      </w:r>
      <w:proofErr w:type="spellEnd"/>
      <w:r w:rsidRPr="00C25F69">
        <w:rPr>
          <w:rFonts w:ascii="Arial" w:hAnsi="Arial" w:cs="Arial"/>
          <w:color w:val="000000"/>
          <w:sz w:val="20"/>
          <w:szCs w:val="20"/>
        </w:rPr>
        <w:t xml:space="preserve">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Schurmann</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J</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Kähönen</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Zakai</w:t>
      </w:r>
      <w:proofErr w:type="spellEnd"/>
      <w:r w:rsidRPr="00153B57">
        <w:rPr>
          <w:rFonts w:ascii="Arial" w:hAnsi="Arial" w:cs="Arial"/>
          <w:sz w:val="20"/>
          <w:szCs w:val="20"/>
        </w:rPr>
        <w:t xml:space="preserve">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Quarells</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Willer</w:t>
      </w:r>
      <w:proofErr w:type="spellEnd"/>
      <w:r w:rsidRPr="00153B57">
        <w:rPr>
          <w:rFonts w:ascii="Arial" w:hAnsi="Arial" w:cs="Arial"/>
          <w:sz w:val="20"/>
          <w:szCs w:val="20"/>
        </w:rPr>
        <w:t xml:space="preserve">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Abecasis</w:t>
      </w:r>
      <w:proofErr w:type="spellEnd"/>
      <w:r w:rsidRPr="00153B57">
        <w:rPr>
          <w:rFonts w:ascii="Arial" w:hAnsi="Arial" w:cs="Arial"/>
          <w:sz w:val="20"/>
          <w:szCs w:val="20"/>
        </w:rPr>
        <w:t xml:space="preserve">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Deloukas</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Samani</w:t>
      </w:r>
      <w:proofErr w:type="spellEnd"/>
      <w:r w:rsidRPr="00153B57">
        <w:rPr>
          <w:rFonts w:ascii="Arial" w:hAnsi="Arial" w:cs="Arial"/>
          <w:sz w:val="20"/>
          <w:szCs w:val="20"/>
        </w:rPr>
        <w:t xml:space="preserve">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Schunkert</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Rioux</w:t>
      </w:r>
      <w:proofErr w:type="spellEnd"/>
      <w:r w:rsidRPr="00153B57">
        <w:rPr>
          <w:rFonts w:ascii="Arial" w:hAnsi="Arial" w:cs="Arial"/>
          <w:sz w:val="20"/>
          <w:szCs w:val="20"/>
        </w:rPr>
        <w:t xml:space="preserve"> JD</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Dubé</w:t>
      </w:r>
      <w:proofErr w:type="spellEnd"/>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Launer</w:t>
      </w:r>
      <w:proofErr w:type="spellEnd"/>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Engström</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 xml:space="preserve">Platelet-Related Variants Identified by </w:t>
      </w:r>
      <w:proofErr w:type="spellStart"/>
      <w:r w:rsidRPr="00153B57">
        <w:rPr>
          <w:rFonts w:ascii="Arial" w:hAnsi="Arial" w:cs="Arial"/>
          <w:b/>
          <w:i/>
          <w:sz w:val="20"/>
          <w:szCs w:val="20"/>
        </w:rPr>
        <w:t>Exomechip</w:t>
      </w:r>
      <w:proofErr w:type="spellEnd"/>
      <w:r w:rsidRPr="00153B57">
        <w:rPr>
          <w:rFonts w:ascii="Arial" w:hAnsi="Arial" w:cs="Arial"/>
          <w:b/>
          <w:i/>
          <w:sz w:val="20"/>
          <w:szCs w:val="20"/>
        </w:rPr>
        <w:t xml:space="preserve">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Li G, Barnard J, Smith EN, Tanaka T, Butler AM, Buxbaum SG, Alonso A, Arking DE, Berenson GS, Bis JC, </w:t>
      </w:r>
      <w:proofErr w:type="spellStart"/>
      <w:r w:rsidRPr="004B6040">
        <w:rPr>
          <w:rFonts w:ascii="Arial" w:hAnsi="Arial" w:cs="Arial"/>
          <w:color w:val="000000"/>
          <w:sz w:val="20"/>
          <w:szCs w:val="20"/>
        </w:rPr>
        <w:t>Buyske</w:t>
      </w:r>
      <w:proofErr w:type="spellEnd"/>
      <w:r w:rsidRPr="004B6040">
        <w:rPr>
          <w:rFonts w:ascii="Arial" w:hAnsi="Arial" w:cs="Arial"/>
          <w:color w:val="000000"/>
          <w:sz w:val="20"/>
          <w:szCs w:val="20"/>
        </w:rPr>
        <w:t xml:space="preserve"> S, Carty CL, Chen W, Chung MK, Cummings SR, Deo R, Eaton CB, Fox ER,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Hindorff</w:t>
      </w:r>
      <w:proofErr w:type="spellEnd"/>
      <w:r w:rsidRPr="004B6040">
        <w:rPr>
          <w:rFonts w:ascii="Arial" w:hAnsi="Arial" w:cs="Arial"/>
          <w:color w:val="000000"/>
          <w:sz w:val="20"/>
          <w:szCs w:val="20"/>
        </w:rPr>
        <w:t xml:space="preserve"> LA, Hsueh WC, Isaacs A, </w:t>
      </w:r>
      <w:proofErr w:type="spellStart"/>
      <w:r w:rsidRPr="004B6040">
        <w:rPr>
          <w:rFonts w:ascii="Arial" w:hAnsi="Arial" w:cs="Arial"/>
          <w:color w:val="000000"/>
          <w:sz w:val="20"/>
          <w:szCs w:val="20"/>
        </w:rPr>
        <w:t>Jamshidi</w:t>
      </w:r>
      <w:proofErr w:type="spellEnd"/>
      <w:r w:rsidRPr="004B6040">
        <w:rPr>
          <w:rFonts w:ascii="Arial" w:hAnsi="Arial" w:cs="Arial"/>
          <w:color w:val="000000"/>
          <w:sz w:val="20"/>
          <w:szCs w:val="20"/>
        </w:rPr>
        <w:t xml:space="preserve"> Y, Kerr KF, Liu F, Liu Y, Lohman KK, Magnani JW, Maher JF, </w:t>
      </w:r>
      <w:proofErr w:type="spellStart"/>
      <w:r w:rsidRPr="004B6040">
        <w:rPr>
          <w:rFonts w:ascii="Arial" w:hAnsi="Arial" w:cs="Arial"/>
          <w:color w:val="000000"/>
          <w:sz w:val="20"/>
          <w:szCs w:val="20"/>
        </w:rPr>
        <w:t>Mehra</w:t>
      </w:r>
      <w:proofErr w:type="spellEnd"/>
      <w:r w:rsidRPr="004B6040">
        <w:rPr>
          <w:rFonts w:ascii="Arial" w:hAnsi="Arial" w:cs="Arial"/>
          <w:color w:val="000000"/>
          <w:sz w:val="20"/>
          <w:szCs w:val="20"/>
        </w:rPr>
        <w:t xml:space="preserve"> R, Meng YA, </w:t>
      </w:r>
      <w:proofErr w:type="spellStart"/>
      <w:r w:rsidRPr="004B6040">
        <w:rPr>
          <w:rFonts w:ascii="Arial" w:hAnsi="Arial" w:cs="Arial"/>
          <w:color w:val="000000"/>
          <w:sz w:val="20"/>
          <w:szCs w:val="20"/>
        </w:rPr>
        <w:lastRenderedPageBreak/>
        <w:t>Musani</w:t>
      </w:r>
      <w:proofErr w:type="spellEnd"/>
      <w:r w:rsidRPr="004B6040">
        <w:rPr>
          <w:rFonts w:ascii="Arial" w:hAnsi="Arial" w:cs="Arial"/>
          <w:color w:val="000000"/>
          <w:sz w:val="20"/>
          <w:szCs w:val="20"/>
        </w:rPr>
        <w:t xml:space="preserve"> SK,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North KE, Psaty BM, Redline S, Rotter JI, Schnabel RB,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NJ, </w:t>
      </w:r>
      <w:proofErr w:type="spellStart"/>
      <w:r w:rsidRPr="004B6040">
        <w:rPr>
          <w:rFonts w:ascii="Arial" w:hAnsi="Arial" w:cs="Arial"/>
          <w:color w:val="000000"/>
          <w:sz w:val="20"/>
          <w:szCs w:val="20"/>
        </w:rPr>
        <w:t>Shohet</w:t>
      </w:r>
      <w:proofErr w:type="spellEnd"/>
      <w:r w:rsidRPr="004B6040">
        <w:rPr>
          <w:rFonts w:ascii="Arial" w:hAnsi="Arial" w:cs="Arial"/>
          <w:color w:val="000000"/>
          <w:sz w:val="20"/>
          <w:szCs w:val="20"/>
        </w:rPr>
        <w:t xml:space="preserve"> RV, Singleton AB, Smith JD, Soliman EZ, Srinivasan SR, Taylor HA Jr, Van Wagoner DR, Wilson JG, Young T, Zhang ZM,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Evans MK,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Murray SS, </w:t>
      </w:r>
      <w:proofErr w:type="spellStart"/>
      <w:r w:rsidRPr="004B6040">
        <w:rPr>
          <w:rFonts w:ascii="Arial" w:hAnsi="Arial" w:cs="Arial"/>
          <w:color w:val="000000"/>
          <w:sz w:val="20"/>
          <w:szCs w:val="20"/>
        </w:rPr>
        <w:t>Tranah</w:t>
      </w:r>
      <w:proofErr w:type="spellEnd"/>
      <w:r w:rsidRPr="004B6040">
        <w:rPr>
          <w:rFonts w:ascii="Arial" w:hAnsi="Arial" w:cs="Arial"/>
          <w:color w:val="000000"/>
          <w:sz w:val="20"/>
          <w:szCs w:val="20"/>
        </w:rPr>
        <w:t xml:space="preserve"> GJ, </w:t>
      </w:r>
      <w:proofErr w:type="spellStart"/>
      <w:r w:rsidRPr="004B6040">
        <w:rPr>
          <w:rFonts w:ascii="Arial" w:hAnsi="Arial" w:cs="Arial"/>
          <w:color w:val="000000"/>
          <w:sz w:val="20"/>
          <w:szCs w:val="20"/>
        </w:rPr>
        <w:t>Whitsel</w:t>
      </w:r>
      <w:proofErr w:type="spellEnd"/>
      <w:r w:rsidRPr="004B6040">
        <w:rPr>
          <w:rFonts w:ascii="Arial" w:hAnsi="Arial" w:cs="Arial"/>
          <w:color w:val="000000"/>
          <w:sz w:val="20"/>
          <w:szCs w:val="20"/>
        </w:rPr>
        <w:t xml:space="preserve">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597"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rsidR="00585525" w:rsidRPr="00B7236C" w:rsidRDefault="00585525" w:rsidP="00585525">
      <w:pPr>
        <w:rPr>
          <w:rFonts w:ascii="Arial" w:hAnsi="Arial" w:cs="Arial"/>
          <w:color w:val="000000"/>
          <w:sz w:val="20"/>
          <w:szCs w:val="20"/>
        </w:rPr>
      </w:pPr>
      <w:r w:rsidRPr="00B7236C">
        <w:rPr>
          <w:rFonts w:ascii="Arial" w:hAnsi="Arial" w:cs="Arial"/>
          <w:color w:val="000000"/>
          <w:sz w:val="20"/>
          <w:szCs w:val="20"/>
        </w:rPr>
        <w:t xml:space="preserve">Floyd JS, Brody JA, </w:t>
      </w:r>
      <w:proofErr w:type="spellStart"/>
      <w:r w:rsidRPr="00B7236C">
        <w:rPr>
          <w:rFonts w:ascii="Arial" w:hAnsi="Arial" w:cs="Arial"/>
          <w:color w:val="000000"/>
          <w:sz w:val="20"/>
          <w:szCs w:val="20"/>
        </w:rPr>
        <w:t>Tiniakou</w:t>
      </w:r>
      <w:proofErr w:type="spellEnd"/>
      <w:r w:rsidRPr="00B7236C">
        <w:rPr>
          <w:rFonts w:ascii="Arial" w:hAnsi="Arial" w:cs="Arial"/>
          <w:color w:val="000000"/>
          <w:sz w:val="20"/>
          <w:szCs w:val="20"/>
        </w:rPr>
        <w:t xml:space="preserve"> E, Psaty BM, </w:t>
      </w:r>
      <w:proofErr w:type="spellStart"/>
      <w:r w:rsidRPr="00B7236C">
        <w:rPr>
          <w:rFonts w:ascii="Arial" w:hAnsi="Arial" w:cs="Arial"/>
          <w:color w:val="000000"/>
          <w:sz w:val="20"/>
          <w:szCs w:val="20"/>
        </w:rPr>
        <w:t>Mammen</w:t>
      </w:r>
      <w:proofErr w:type="spellEnd"/>
      <w:r w:rsidRPr="00B7236C">
        <w:rPr>
          <w:rFonts w:ascii="Arial" w:hAnsi="Arial" w:cs="Arial"/>
          <w:color w:val="000000"/>
          <w:sz w:val="20"/>
          <w:szCs w:val="20"/>
        </w:rPr>
        <w:t xml:space="preserve"> A. </w:t>
      </w:r>
      <w:r w:rsidRPr="00585525">
        <w:rPr>
          <w:rFonts w:ascii="Arial" w:hAnsi="Arial" w:cs="Arial"/>
          <w:b/>
          <w:i/>
          <w:color w:val="000000"/>
          <w:sz w:val="20"/>
          <w:szCs w:val="20"/>
        </w:rPr>
        <w:t xml:space="preserve">Absence of anti-HMG-CoA </w:t>
      </w:r>
      <w:proofErr w:type="spellStart"/>
      <w:r w:rsidRPr="00585525">
        <w:rPr>
          <w:rFonts w:ascii="Arial" w:hAnsi="Arial" w:cs="Arial"/>
          <w:b/>
          <w:i/>
          <w:color w:val="000000"/>
          <w:sz w:val="20"/>
          <w:szCs w:val="20"/>
        </w:rPr>
        <w:t>eductase</w:t>
      </w:r>
      <w:proofErr w:type="spellEnd"/>
      <w:r w:rsidRPr="00585525">
        <w:rPr>
          <w:rFonts w:ascii="Arial" w:hAnsi="Arial" w:cs="Arial"/>
          <w:b/>
          <w:i/>
          <w:color w:val="000000"/>
          <w:sz w:val="20"/>
          <w:szCs w:val="20"/>
        </w:rPr>
        <w:t xml:space="preserve"> autoantibodies in severe self-limited statin-related myopathy.</w:t>
      </w:r>
      <w:r w:rsidRPr="00B7236C">
        <w:rPr>
          <w:rFonts w:ascii="Arial" w:hAnsi="Arial" w:cs="Arial"/>
          <w:i/>
          <w:color w:val="000000"/>
          <w:sz w:val="20"/>
          <w:szCs w:val="20"/>
        </w:rPr>
        <w:t xml:space="preserve"> </w:t>
      </w:r>
      <w:r w:rsidRPr="00B7236C">
        <w:rPr>
          <w:rFonts w:ascii="Arial" w:hAnsi="Arial" w:cs="Arial"/>
          <w:color w:val="000000"/>
          <w:sz w:val="20"/>
          <w:szCs w:val="20"/>
        </w:rPr>
        <w:t>Muscle</w:t>
      </w:r>
      <w:r>
        <w:rPr>
          <w:rFonts w:ascii="Arial" w:hAnsi="Arial" w:cs="Arial"/>
          <w:color w:val="000000"/>
          <w:sz w:val="20"/>
          <w:szCs w:val="20"/>
        </w:rPr>
        <w:t xml:space="preserve"> </w:t>
      </w:r>
      <w:r w:rsidRPr="00B7236C">
        <w:rPr>
          <w:rFonts w:ascii="Arial" w:hAnsi="Arial" w:cs="Arial"/>
          <w:color w:val="000000"/>
          <w:sz w:val="20"/>
          <w:szCs w:val="20"/>
        </w:rPr>
        <w:t>Nerve 2016 Jun</w:t>
      </w:r>
      <w:r>
        <w:rPr>
          <w:rFonts w:ascii="Arial" w:hAnsi="Arial" w:cs="Arial"/>
          <w:color w:val="000000"/>
          <w:sz w:val="20"/>
          <w:szCs w:val="20"/>
        </w:rPr>
        <w:t xml:space="preserve">. Vol. </w:t>
      </w:r>
      <w:r w:rsidRPr="00B7236C">
        <w:rPr>
          <w:rFonts w:ascii="Arial" w:hAnsi="Arial" w:cs="Arial"/>
          <w:color w:val="000000"/>
          <w:sz w:val="20"/>
          <w:szCs w:val="20"/>
        </w:rPr>
        <w:t>54</w:t>
      </w:r>
      <w:r>
        <w:rPr>
          <w:rFonts w:ascii="Arial" w:hAnsi="Arial" w:cs="Arial"/>
          <w:color w:val="000000"/>
          <w:sz w:val="20"/>
          <w:szCs w:val="20"/>
        </w:rPr>
        <w:t xml:space="preserve">, issue </w:t>
      </w:r>
      <w:r w:rsidRPr="00B7236C">
        <w:rPr>
          <w:rFonts w:ascii="Arial" w:hAnsi="Arial" w:cs="Arial"/>
          <w:color w:val="000000"/>
          <w:sz w:val="20"/>
          <w:szCs w:val="20"/>
        </w:rPr>
        <w:t>1</w:t>
      </w:r>
      <w:r>
        <w:rPr>
          <w:rFonts w:ascii="Arial" w:hAnsi="Arial" w:cs="Arial"/>
          <w:color w:val="000000"/>
          <w:sz w:val="20"/>
          <w:szCs w:val="20"/>
        </w:rPr>
        <w:t xml:space="preserve">, pp. </w:t>
      </w:r>
      <w:r w:rsidRPr="00B7236C">
        <w:rPr>
          <w:rFonts w:ascii="Arial" w:hAnsi="Arial" w:cs="Arial"/>
          <w:color w:val="000000"/>
          <w:sz w:val="20"/>
          <w:szCs w:val="20"/>
        </w:rPr>
        <w:t>142-</w:t>
      </w:r>
      <w:r>
        <w:rPr>
          <w:rFonts w:ascii="Arial" w:hAnsi="Arial" w:cs="Arial"/>
          <w:color w:val="000000"/>
          <w:sz w:val="20"/>
          <w:szCs w:val="20"/>
        </w:rPr>
        <w:t>14</w:t>
      </w:r>
      <w:r w:rsidRPr="00B7236C">
        <w:rPr>
          <w:rFonts w:ascii="Arial" w:hAnsi="Arial" w:cs="Arial"/>
          <w:color w:val="000000"/>
          <w:sz w:val="20"/>
          <w:szCs w:val="20"/>
        </w:rPr>
        <w:t>4. PM: 27038110</w:t>
      </w:r>
      <w:r>
        <w:rPr>
          <w:rFonts w:ascii="Arial" w:hAnsi="Arial" w:cs="Arial"/>
          <w:color w:val="000000"/>
          <w:sz w:val="20"/>
          <w:szCs w:val="20"/>
        </w:rPr>
        <w:t xml:space="preserve">. </w:t>
      </w:r>
      <w:r w:rsidRPr="00B7236C">
        <w:rPr>
          <w:rFonts w:ascii="Arial" w:hAnsi="Arial" w:cs="Arial"/>
          <w:color w:val="000000"/>
          <w:sz w:val="20"/>
          <w:szCs w:val="20"/>
        </w:rPr>
        <w:t>PMC5060003.</w:t>
      </w:r>
    </w:p>
    <w:p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MacLehose</w:t>
      </w:r>
      <w:proofErr w:type="spellEnd"/>
      <w:r w:rsidR="005E6E24" w:rsidRPr="00153B57">
        <w:rPr>
          <w:rFonts w:ascii="Arial" w:hAnsi="Arial" w:cs="Arial"/>
          <w:sz w:val="20"/>
          <w:szCs w:val="20"/>
        </w:rPr>
        <w:t xml:space="preserv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Thromb</w:t>
      </w:r>
      <w:proofErr w:type="spellEnd"/>
      <w:r w:rsidR="005E6E24" w:rsidRPr="00153B57">
        <w:rPr>
          <w:rFonts w:ascii="Arial" w:hAnsi="Arial" w:cs="Arial"/>
          <w:sz w:val="20"/>
          <w:szCs w:val="20"/>
        </w:rPr>
        <w:t>.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Fretts</w:t>
      </w:r>
      <w:proofErr w:type="spellEnd"/>
      <w:r w:rsidRPr="00153B57">
        <w:rPr>
          <w:rFonts w:ascii="Arial" w:hAnsi="Arial" w:cs="Arial"/>
          <w:sz w:val="20"/>
          <w:szCs w:val="20"/>
        </w:rPr>
        <w:t xml:space="preserve">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xml:space="preserve">, </w:t>
      </w:r>
      <w:proofErr w:type="spellStart"/>
      <w:r w:rsidR="00DD0034" w:rsidRPr="00153B57">
        <w:rPr>
          <w:rFonts w:ascii="Arial" w:hAnsi="Arial" w:cs="Arial"/>
          <w:sz w:val="20"/>
          <w:szCs w:val="20"/>
        </w:rPr>
        <w:t>Rimm</w:t>
      </w:r>
      <w:proofErr w:type="spellEnd"/>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w:t>
      </w:r>
      <w:proofErr w:type="spellStart"/>
      <w:r w:rsidRPr="00153B57">
        <w:rPr>
          <w:rFonts w:ascii="Arial" w:hAnsi="Arial" w:cs="Arial"/>
          <w:sz w:val="20"/>
          <w:szCs w:val="20"/>
        </w:rPr>
        <w:t>Nutr</w:t>
      </w:r>
      <w:proofErr w:type="spellEnd"/>
      <w:r w:rsidRPr="00153B57">
        <w:rPr>
          <w:rFonts w:ascii="Arial" w:hAnsi="Arial" w:cs="Arial"/>
          <w:sz w:val="20"/>
          <w:szCs w:val="20"/>
        </w:rPr>
        <w:t>.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Stukovsky</w:t>
      </w:r>
      <w:proofErr w:type="spellEnd"/>
      <w:r w:rsidRPr="00153B57">
        <w:rPr>
          <w:rFonts w:ascii="Arial" w:hAnsi="Arial" w:cs="Arial"/>
          <w:sz w:val="20"/>
          <w:szCs w:val="20"/>
        </w:rPr>
        <w:t xml:space="preserve">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Criqui</w:t>
      </w:r>
      <w:proofErr w:type="spellEnd"/>
      <w:r w:rsidRPr="00153B57">
        <w:rPr>
          <w:rFonts w:ascii="Arial" w:hAnsi="Arial" w:cs="Arial"/>
          <w:sz w:val="20"/>
          <w:szCs w:val="20"/>
        </w:rPr>
        <w:t xml:space="preserve"> MH</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Furberg</w:t>
      </w:r>
      <w:proofErr w:type="spellEnd"/>
      <w:r w:rsidRPr="00153B57">
        <w:rPr>
          <w:rFonts w:ascii="Arial" w:hAnsi="Arial" w:cs="Arial"/>
          <w:sz w:val="20"/>
          <w:szCs w:val="20"/>
        </w:rPr>
        <w:t xml:space="preserve">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rsidR="00B509DA" w:rsidRPr="005428E9" w:rsidRDefault="00B509DA" w:rsidP="005428E9">
      <w:r w:rsidRPr="00B509DA">
        <w:rPr>
          <w:rFonts w:ascii="Arial" w:hAnsi="Arial" w:cs="Arial"/>
          <w:sz w:val="20"/>
          <w:szCs w:val="20"/>
        </w:rPr>
        <w:t xml:space="preserve">Garg PK, Koh WJ, Delaney JA, Halm EA, Hirsch CH, Longstreth WT Jr, </w:t>
      </w:r>
      <w:proofErr w:type="spellStart"/>
      <w:r w:rsidRPr="00B509DA">
        <w:rPr>
          <w:rFonts w:ascii="Arial" w:hAnsi="Arial" w:cs="Arial"/>
          <w:sz w:val="20"/>
          <w:szCs w:val="20"/>
        </w:rPr>
        <w:t>Mukamal</w:t>
      </w:r>
      <w:proofErr w:type="spellEnd"/>
      <w:r w:rsidRPr="00B509DA">
        <w:rPr>
          <w:rFonts w:ascii="Arial" w:hAnsi="Arial" w:cs="Arial"/>
          <w:sz w:val="20"/>
          <w:szCs w:val="20"/>
        </w:rPr>
        <w:t xml:space="preserve"> KJ, </w:t>
      </w:r>
      <w:proofErr w:type="spellStart"/>
      <w:r w:rsidRPr="00B509DA">
        <w:rPr>
          <w:rFonts w:ascii="Arial" w:hAnsi="Arial" w:cs="Arial"/>
          <w:sz w:val="20"/>
          <w:szCs w:val="20"/>
        </w:rPr>
        <w:t>Kucharska</w:t>
      </w:r>
      <w:proofErr w:type="spellEnd"/>
      <w:r w:rsidRPr="00B509DA">
        <w:rPr>
          <w:rFonts w:ascii="Arial" w:hAnsi="Arial" w:cs="Arial"/>
          <w:sz w:val="20"/>
          <w:szCs w:val="20"/>
        </w:rPr>
        <w:t xml:space="preserve">-Newton A, </w:t>
      </w:r>
      <w:proofErr w:type="spellStart"/>
      <w:r w:rsidRPr="00B509DA">
        <w:rPr>
          <w:rFonts w:ascii="Arial" w:hAnsi="Arial" w:cs="Arial"/>
          <w:sz w:val="20"/>
          <w:szCs w:val="20"/>
        </w:rPr>
        <w:t>Polak</w:t>
      </w:r>
      <w:proofErr w:type="spellEnd"/>
      <w:r w:rsidRPr="00B509DA">
        <w:rPr>
          <w:rFonts w:ascii="Arial" w:hAnsi="Arial" w:cs="Arial"/>
          <w:sz w:val="20"/>
          <w:szCs w:val="20"/>
        </w:rPr>
        <w:t xml:space="preserve"> JF, Curtis L. </w:t>
      </w:r>
      <w:hyperlink r:id="rId2598"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proofErr w:type="spellStart"/>
      <w:r w:rsidRPr="00B509DA">
        <w:rPr>
          <w:rFonts w:ascii="Arial" w:hAnsi="Arial" w:cs="Arial"/>
          <w:sz w:val="20"/>
          <w:szCs w:val="20"/>
        </w:rPr>
        <w:t>Cerebrovasc</w:t>
      </w:r>
      <w:proofErr w:type="spellEnd"/>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599" w:history="1">
        <w:r w:rsidR="005428E9" w:rsidRPr="005428E9">
          <w:rPr>
            <w:rFonts w:ascii="Arial" w:hAnsi="Arial" w:cs="Arial"/>
            <w:sz w:val="20"/>
            <w:szCs w:val="20"/>
          </w:rPr>
          <w:t>PMC5836156</w:t>
        </w:r>
      </w:hyperlink>
      <w:r w:rsidR="005428E9" w:rsidRPr="005428E9">
        <w:rPr>
          <w:rFonts w:ascii="Arial" w:hAnsi="Arial" w:cs="Arial"/>
          <w:sz w:val="20"/>
          <w:szCs w:val="20"/>
        </w:rPr>
        <w:t>.</w:t>
      </w:r>
    </w:p>
    <w:p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w:t>
      </w:r>
      <w:proofErr w:type="spellStart"/>
      <w:r w:rsidRPr="00850A19">
        <w:rPr>
          <w:rFonts w:ascii="Arial" w:hAnsi="Arial" w:cs="Arial"/>
          <w:sz w:val="20"/>
          <w:szCs w:val="20"/>
        </w:rPr>
        <w:t>Kernogitski</w:t>
      </w:r>
      <w:proofErr w:type="spellEnd"/>
      <w:r w:rsidRPr="00850A19">
        <w:rPr>
          <w:rFonts w:ascii="Arial" w:hAnsi="Arial" w:cs="Arial"/>
          <w:sz w:val="20"/>
          <w:szCs w:val="20"/>
        </w:rPr>
        <w:t xml:space="preserve"> Y, </w:t>
      </w:r>
      <w:proofErr w:type="spellStart"/>
      <w:r w:rsidRPr="00850A19">
        <w:rPr>
          <w:rFonts w:ascii="Arial" w:hAnsi="Arial" w:cs="Arial"/>
          <w:sz w:val="20"/>
          <w:szCs w:val="20"/>
        </w:rPr>
        <w:t>Kulminskaya</w:t>
      </w:r>
      <w:proofErr w:type="spellEnd"/>
      <w:r w:rsidRPr="00850A19">
        <w:rPr>
          <w:rFonts w:ascii="Arial" w:hAnsi="Arial" w:cs="Arial"/>
          <w:sz w:val="20"/>
          <w:szCs w:val="20"/>
        </w:rPr>
        <w:t xml:space="preserve"> I, </w:t>
      </w:r>
      <w:proofErr w:type="spellStart"/>
      <w:r w:rsidRPr="00850A19">
        <w:rPr>
          <w:rFonts w:ascii="Arial" w:hAnsi="Arial" w:cs="Arial"/>
          <w:sz w:val="20"/>
          <w:szCs w:val="20"/>
        </w:rPr>
        <w:t>Loika</w:t>
      </w:r>
      <w:proofErr w:type="spellEnd"/>
      <w:r w:rsidRPr="00850A19">
        <w:rPr>
          <w:rFonts w:ascii="Arial" w:hAnsi="Arial" w:cs="Arial"/>
          <w:sz w:val="20"/>
          <w:szCs w:val="20"/>
        </w:rPr>
        <w:t xml:space="preserve"> Y, </w:t>
      </w:r>
      <w:proofErr w:type="spellStart"/>
      <w:r w:rsidRPr="00850A19">
        <w:rPr>
          <w:rFonts w:ascii="Arial" w:hAnsi="Arial" w:cs="Arial"/>
          <w:sz w:val="20"/>
          <w:szCs w:val="20"/>
        </w:rPr>
        <w:t>Arbeev</w:t>
      </w:r>
      <w:proofErr w:type="spellEnd"/>
      <w:r w:rsidRPr="00850A19">
        <w:rPr>
          <w:rFonts w:ascii="Arial" w:hAnsi="Arial" w:cs="Arial"/>
          <w:sz w:val="20"/>
          <w:szCs w:val="20"/>
        </w:rPr>
        <w:t xml:space="preserve"> KG, </w:t>
      </w:r>
      <w:proofErr w:type="spellStart"/>
      <w:r w:rsidRPr="00850A19">
        <w:rPr>
          <w:rFonts w:ascii="Arial" w:hAnsi="Arial" w:cs="Arial"/>
          <w:sz w:val="20"/>
          <w:szCs w:val="20"/>
        </w:rPr>
        <w:t>Loiko</w:t>
      </w:r>
      <w:proofErr w:type="spellEnd"/>
      <w:r w:rsidRPr="00850A19">
        <w:rPr>
          <w:rFonts w:ascii="Arial" w:hAnsi="Arial" w:cs="Arial"/>
          <w:sz w:val="20"/>
          <w:szCs w:val="20"/>
        </w:rPr>
        <w:t xml:space="preserve"> E, Bagley O, </w:t>
      </w:r>
      <w:proofErr w:type="spellStart"/>
      <w:r w:rsidRPr="00850A19">
        <w:rPr>
          <w:rFonts w:ascii="Arial" w:hAnsi="Arial" w:cs="Arial"/>
          <w:sz w:val="20"/>
          <w:szCs w:val="20"/>
        </w:rPr>
        <w:t>Duan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Yashkin</w:t>
      </w:r>
      <w:proofErr w:type="spellEnd"/>
      <w:r w:rsidRPr="00850A19">
        <w:rPr>
          <w:rFonts w:ascii="Arial" w:hAnsi="Arial" w:cs="Arial"/>
          <w:sz w:val="20"/>
          <w:szCs w:val="20"/>
        </w:rPr>
        <w:t xml:space="preserve"> A, </w:t>
      </w:r>
      <w:proofErr w:type="spellStart"/>
      <w:r w:rsidRPr="00850A19">
        <w:rPr>
          <w:rFonts w:ascii="Arial" w:hAnsi="Arial" w:cs="Arial"/>
          <w:sz w:val="20"/>
          <w:szCs w:val="20"/>
        </w:rPr>
        <w:t>Ukraintseva</w:t>
      </w:r>
      <w:proofErr w:type="spellEnd"/>
      <w:r w:rsidRPr="00850A19">
        <w:rPr>
          <w:rFonts w:ascii="Arial" w:hAnsi="Arial" w:cs="Arial"/>
          <w:sz w:val="20"/>
          <w:szCs w:val="20"/>
        </w:rPr>
        <w:t xml:space="preserve"> SV, </w:t>
      </w:r>
      <w:proofErr w:type="spellStart"/>
      <w:r w:rsidRPr="00850A19">
        <w:rPr>
          <w:rFonts w:ascii="Arial" w:hAnsi="Arial" w:cs="Arial"/>
          <w:sz w:val="20"/>
          <w:szCs w:val="20"/>
        </w:rPr>
        <w:t>Kovtun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Yashin</w:t>
      </w:r>
      <w:proofErr w:type="spellEnd"/>
      <w:r w:rsidRPr="00850A19">
        <w:rPr>
          <w:rFonts w:ascii="Arial" w:hAnsi="Arial" w:cs="Arial"/>
          <w:sz w:val="20"/>
          <w:szCs w:val="20"/>
        </w:rPr>
        <w:t xml:space="preserve"> AI, </w:t>
      </w:r>
      <w:proofErr w:type="spellStart"/>
      <w:r w:rsidRPr="00850A19">
        <w:rPr>
          <w:rFonts w:ascii="Arial" w:hAnsi="Arial" w:cs="Arial"/>
          <w:sz w:val="20"/>
          <w:szCs w:val="20"/>
        </w:rPr>
        <w:t>Kulminski</w:t>
      </w:r>
      <w:proofErr w:type="spellEnd"/>
      <w:r w:rsidRPr="00850A19">
        <w:rPr>
          <w:rFonts w:ascii="Arial" w:hAnsi="Arial" w:cs="Arial"/>
          <w:sz w:val="20"/>
          <w:szCs w:val="20"/>
        </w:rPr>
        <w:t xml:space="preserve">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Enserro</w:t>
      </w:r>
      <w:proofErr w:type="spellEnd"/>
      <w:r w:rsidRPr="00153B57">
        <w:rPr>
          <w:rFonts w:ascii="Arial" w:hAnsi="Arial" w:cs="Arial"/>
          <w:sz w:val="20"/>
          <w:szCs w:val="20"/>
        </w:rPr>
        <w:t xml:space="preserve">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Santhanakrishnan</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Hillege</w:t>
      </w:r>
      <w:proofErr w:type="spellEnd"/>
      <w:r w:rsidRPr="00153B57">
        <w:rPr>
          <w:rFonts w:ascii="Arial" w:hAnsi="Arial" w:cs="Arial"/>
          <w:sz w:val="20"/>
          <w:szCs w:val="20"/>
        </w:rPr>
        <w:t xml:space="preserve"> HL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Gilst</w:t>
      </w:r>
      <w:proofErr w:type="spellEnd"/>
      <w:r w:rsidRPr="00153B57">
        <w:rPr>
          <w:rFonts w:ascii="Arial" w:hAnsi="Arial" w:cs="Arial"/>
          <w:sz w:val="20"/>
          <w:szCs w:val="20"/>
        </w:rPr>
        <w:t xml:space="preserve">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w:t>
      </w:r>
      <w:proofErr w:type="spellStart"/>
      <w:r w:rsidR="00A10406">
        <w:rPr>
          <w:rFonts w:ascii="Arial" w:hAnsi="Arial" w:cs="Arial"/>
          <w:sz w:val="20"/>
          <w:szCs w:val="20"/>
        </w:rPr>
        <w:t>pii</w:t>
      </w:r>
      <w:proofErr w:type="spellEnd"/>
      <w:r w:rsidR="00A10406">
        <w:rPr>
          <w:rFonts w:ascii="Arial" w:hAnsi="Arial" w:cs="Arial"/>
          <w:sz w:val="20"/>
          <w:szCs w:val="20"/>
        </w:rPr>
        <w:t xml:space="preserve">.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w:t>
      </w:r>
      <w:proofErr w:type="spellStart"/>
      <w:r w:rsidRPr="007D6BA3">
        <w:rPr>
          <w:rFonts w:ascii="Arial" w:hAnsi="Arial" w:cs="Arial"/>
          <w:sz w:val="20"/>
          <w:szCs w:val="20"/>
        </w:rPr>
        <w:t>Karasik</w:t>
      </w:r>
      <w:proofErr w:type="spellEnd"/>
      <w:r w:rsidRPr="007D6BA3">
        <w:rPr>
          <w:rFonts w:ascii="Arial" w:hAnsi="Arial" w:cs="Arial"/>
          <w:sz w:val="20"/>
          <w:szCs w:val="20"/>
        </w:rPr>
        <w:t xml:space="preserve"> D, Chou WC, </w:t>
      </w:r>
      <w:proofErr w:type="spellStart"/>
      <w:r w:rsidRPr="007D6BA3">
        <w:rPr>
          <w:rFonts w:ascii="Arial" w:hAnsi="Arial" w:cs="Arial"/>
          <w:sz w:val="20"/>
          <w:szCs w:val="20"/>
        </w:rPr>
        <w:t>Demissie</w:t>
      </w:r>
      <w:proofErr w:type="spellEnd"/>
      <w:r w:rsidRPr="007D6BA3">
        <w:rPr>
          <w:rFonts w:ascii="Arial" w:hAnsi="Arial" w:cs="Arial"/>
          <w:sz w:val="20"/>
          <w:szCs w:val="20"/>
        </w:rPr>
        <w:t xml:space="preserve"> S, Nandakumar K, Zhou Y, Cheng CH, Gill R, Gibbs RA, </w:t>
      </w:r>
      <w:proofErr w:type="spellStart"/>
      <w:r w:rsidRPr="007D6BA3">
        <w:rPr>
          <w:rFonts w:ascii="Arial" w:hAnsi="Arial" w:cs="Arial"/>
          <w:sz w:val="20"/>
          <w:szCs w:val="20"/>
        </w:rPr>
        <w:t>Muzny</w:t>
      </w:r>
      <w:proofErr w:type="spellEnd"/>
      <w:r w:rsidRPr="007D6BA3">
        <w:rPr>
          <w:rFonts w:ascii="Arial" w:hAnsi="Arial" w:cs="Arial"/>
          <w:sz w:val="20"/>
          <w:szCs w:val="20"/>
        </w:rPr>
        <w:t xml:space="preserve"> D, </w:t>
      </w:r>
      <w:proofErr w:type="spellStart"/>
      <w:r w:rsidRPr="007D6BA3">
        <w:rPr>
          <w:rFonts w:ascii="Arial" w:hAnsi="Arial" w:cs="Arial"/>
          <w:sz w:val="20"/>
          <w:szCs w:val="20"/>
        </w:rPr>
        <w:t>Santibanez</w:t>
      </w:r>
      <w:proofErr w:type="spellEnd"/>
      <w:r w:rsidRPr="007D6BA3">
        <w:rPr>
          <w:rFonts w:ascii="Arial" w:hAnsi="Arial" w:cs="Arial"/>
          <w:sz w:val="20"/>
          <w:szCs w:val="20"/>
        </w:rPr>
        <w:t xml:space="preserve"> J, Estrada K, </w:t>
      </w:r>
      <w:proofErr w:type="spellStart"/>
      <w:r w:rsidRPr="007D6BA3">
        <w:rPr>
          <w:rFonts w:ascii="Arial" w:hAnsi="Arial" w:cs="Arial"/>
          <w:sz w:val="20"/>
          <w:szCs w:val="20"/>
        </w:rPr>
        <w:t>Rivadeneira</w:t>
      </w:r>
      <w:proofErr w:type="spellEnd"/>
      <w:r w:rsidRPr="007D6BA3">
        <w:rPr>
          <w:rFonts w:ascii="Arial" w:hAnsi="Arial" w:cs="Arial"/>
          <w:sz w:val="20"/>
          <w:szCs w:val="20"/>
        </w:rPr>
        <w:t xml:space="preserve"> F, Harris T, </w:t>
      </w:r>
      <w:proofErr w:type="spellStart"/>
      <w:r w:rsidRPr="007D6BA3">
        <w:rPr>
          <w:rFonts w:ascii="Arial" w:hAnsi="Arial" w:cs="Arial"/>
          <w:sz w:val="20"/>
          <w:szCs w:val="20"/>
        </w:rPr>
        <w:t>Gudnason</w:t>
      </w:r>
      <w:proofErr w:type="spellEnd"/>
      <w:r w:rsidRPr="007D6BA3">
        <w:rPr>
          <w:rFonts w:ascii="Arial" w:hAnsi="Arial" w:cs="Arial"/>
          <w:sz w:val="20"/>
          <w:szCs w:val="20"/>
        </w:rPr>
        <w:t xml:space="preserve"> V, </w:t>
      </w:r>
      <w:proofErr w:type="spellStart"/>
      <w:r w:rsidRPr="007D6BA3">
        <w:rPr>
          <w:rFonts w:ascii="Arial" w:hAnsi="Arial" w:cs="Arial"/>
          <w:sz w:val="20"/>
          <w:szCs w:val="20"/>
        </w:rPr>
        <w:t>Uitterlinden</w:t>
      </w:r>
      <w:proofErr w:type="spellEnd"/>
      <w:r w:rsidRPr="007D6BA3">
        <w:rPr>
          <w:rFonts w:ascii="Arial" w:hAnsi="Arial" w:cs="Arial"/>
          <w:sz w:val="20"/>
          <w:szCs w:val="20"/>
        </w:rPr>
        <w:t xml:space="preserve"> A, Psaty BM, Robbins JA, Adrienne </w:t>
      </w:r>
      <w:proofErr w:type="spellStart"/>
      <w:r w:rsidRPr="007D6BA3">
        <w:rPr>
          <w:rFonts w:ascii="Arial" w:hAnsi="Arial" w:cs="Arial"/>
          <w:sz w:val="20"/>
          <w:szCs w:val="20"/>
        </w:rPr>
        <w:t>Cupples</w:t>
      </w:r>
      <w:proofErr w:type="spellEnd"/>
      <w:r w:rsidRPr="007D6BA3">
        <w:rPr>
          <w:rFonts w:ascii="Arial" w:hAnsi="Arial" w:cs="Arial"/>
          <w:sz w:val="20"/>
          <w:szCs w:val="20"/>
        </w:rPr>
        <w:t xml:space="preserve"> L, Kiel DP. </w:t>
      </w:r>
      <w:hyperlink r:id="rId2600"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lastRenderedPageBreak/>
        <w:t xml:space="preserve">Huang Z, </w:t>
      </w:r>
      <w:proofErr w:type="spellStart"/>
      <w:r w:rsidRPr="00850A19">
        <w:rPr>
          <w:rFonts w:ascii="Arial" w:hAnsi="Arial" w:cs="Arial"/>
          <w:sz w:val="20"/>
          <w:szCs w:val="20"/>
        </w:rPr>
        <w:t>Rustagi</w:t>
      </w:r>
      <w:proofErr w:type="spellEnd"/>
      <w:r w:rsidRPr="00850A19">
        <w:rPr>
          <w:rFonts w:ascii="Arial" w:hAnsi="Arial" w:cs="Arial"/>
          <w:sz w:val="20"/>
          <w:szCs w:val="20"/>
        </w:rPr>
        <w:t xml:space="preserve"> N, </w:t>
      </w:r>
      <w:proofErr w:type="spellStart"/>
      <w:r w:rsidRPr="00850A19">
        <w:rPr>
          <w:rFonts w:ascii="Arial" w:hAnsi="Arial" w:cs="Arial"/>
          <w:sz w:val="20"/>
          <w:szCs w:val="20"/>
        </w:rPr>
        <w:t>Veeraraghavan</w:t>
      </w:r>
      <w:proofErr w:type="spellEnd"/>
      <w:r w:rsidRPr="00850A19">
        <w:rPr>
          <w:rFonts w:ascii="Arial" w:hAnsi="Arial" w:cs="Arial"/>
          <w:sz w:val="20"/>
          <w:szCs w:val="20"/>
        </w:rPr>
        <w:t xml:space="preserve"> N, Carroll A, Gibbs R, </w:t>
      </w:r>
      <w:proofErr w:type="spellStart"/>
      <w:r w:rsidRPr="00850A19">
        <w:rPr>
          <w:rFonts w:ascii="Arial" w:hAnsi="Arial" w:cs="Arial"/>
          <w:sz w:val="20"/>
          <w:szCs w:val="20"/>
        </w:rPr>
        <w:t>Boerwinkle</w:t>
      </w:r>
      <w:proofErr w:type="spellEnd"/>
      <w:r w:rsidRPr="00850A19">
        <w:rPr>
          <w:rFonts w:ascii="Arial" w:hAnsi="Arial" w:cs="Arial"/>
          <w:sz w:val="20"/>
          <w:szCs w:val="20"/>
        </w:rPr>
        <w:t xml:space="preserv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w:t>
      </w:r>
      <w:proofErr w:type="gramStart"/>
      <w:r w:rsidRPr="00850A19">
        <w:rPr>
          <w:rFonts w:ascii="Arial" w:hAnsi="Arial" w:cs="Arial"/>
          <w:sz w:val="20"/>
          <w:szCs w:val="20"/>
        </w:rPr>
        <w:t>Bioinformatics  2016</w:t>
      </w:r>
      <w:proofErr w:type="gramEnd"/>
      <w:r w:rsidRPr="00850A19">
        <w:rPr>
          <w:rFonts w:ascii="Arial" w:hAnsi="Arial" w:cs="Arial"/>
          <w:sz w:val="20"/>
          <w:szCs w:val="20"/>
        </w:rPr>
        <w:t xml:space="preserve">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Ibrahim-</w:t>
      </w:r>
      <w:proofErr w:type="spellStart"/>
      <w:r w:rsidRPr="00153B57">
        <w:rPr>
          <w:rFonts w:ascii="Arial" w:hAnsi="Arial" w:cs="Arial"/>
          <w:sz w:val="20"/>
          <w:szCs w:val="20"/>
        </w:rPr>
        <w:t>Verbaas</w:t>
      </w:r>
      <w:proofErr w:type="spellEnd"/>
      <w:r w:rsidRPr="00153B57">
        <w:rPr>
          <w:rFonts w:ascii="Arial" w:hAnsi="Arial" w:cs="Arial"/>
          <w:sz w:val="20"/>
          <w:szCs w:val="20"/>
        </w:rPr>
        <w:t xml:space="preserve"> CA, Bressler J,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 Schuur M, Smith AV, Bis JC, Davies G,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Smith JA, Wolf C, </w:t>
      </w:r>
      <w:proofErr w:type="spellStart"/>
      <w:r w:rsidRPr="00153B57">
        <w:rPr>
          <w:rFonts w:ascii="Arial" w:hAnsi="Arial" w:cs="Arial"/>
          <w:sz w:val="20"/>
          <w:szCs w:val="20"/>
        </w:rPr>
        <w:t>Chibnik</w:t>
      </w:r>
      <w:proofErr w:type="spellEnd"/>
      <w:r w:rsidRPr="00153B57">
        <w:rPr>
          <w:rFonts w:ascii="Arial" w:hAnsi="Arial" w:cs="Arial"/>
          <w:sz w:val="20"/>
          <w:szCs w:val="20"/>
        </w:rPr>
        <w:t xml:space="preserve"> LB, Liu Y,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Kirin M, </w:t>
      </w:r>
      <w:proofErr w:type="spellStart"/>
      <w:r w:rsidRPr="00153B57">
        <w:rPr>
          <w:rFonts w:ascii="Arial" w:hAnsi="Arial" w:cs="Arial"/>
          <w:sz w:val="20"/>
          <w:szCs w:val="20"/>
        </w:rPr>
        <w:t>Petrovic</w:t>
      </w:r>
      <w:proofErr w:type="spellEnd"/>
      <w:r w:rsidRPr="00153B57">
        <w:rPr>
          <w:rFonts w:ascii="Arial" w:hAnsi="Arial" w:cs="Arial"/>
          <w:sz w:val="20"/>
          <w:szCs w:val="20"/>
        </w:rPr>
        <w:t xml:space="preserve"> K,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 Fawns-Ritchie C, Hoffmann </w:t>
      </w:r>
      <w:r w:rsidR="001F6DA6" w:rsidRPr="00153B57">
        <w:rPr>
          <w:rFonts w:ascii="Arial" w:hAnsi="Arial" w:cs="Arial"/>
          <w:sz w:val="20"/>
          <w:szCs w:val="20"/>
        </w:rPr>
        <w:t>P</w:t>
      </w:r>
      <w:r w:rsidRPr="00153B57">
        <w:rPr>
          <w:rFonts w:ascii="Arial" w:hAnsi="Arial" w:cs="Arial"/>
          <w:sz w:val="20"/>
          <w:szCs w:val="20"/>
        </w:rPr>
        <w:t xml:space="preserve">,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 Lahti J, Llewellyn DJ, Schmidt CO, Mather KA,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Stewart M, Smith BH,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Yang Q, Mirza SS,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t>
      </w:r>
      <w:proofErr w:type="spellStart"/>
      <w:r w:rsidRPr="00153B57">
        <w:rPr>
          <w:rFonts w:ascii="Arial" w:hAnsi="Arial" w:cs="Arial"/>
          <w:sz w:val="20"/>
          <w:szCs w:val="20"/>
        </w:rPr>
        <w:t>deJager</w:t>
      </w:r>
      <w:proofErr w:type="spellEnd"/>
      <w:r w:rsidRPr="00153B57">
        <w:rPr>
          <w:rFonts w:ascii="Arial" w:hAnsi="Arial" w:cs="Arial"/>
          <w:sz w:val="20"/>
          <w:szCs w:val="20"/>
        </w:rPr>
        <w:t xml:space="preserve"> PL, Harris TB,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w:t>
      </w:r>
      <w:proofErr w:type="spellStart"/>
      <w:r w:rsidRPr="00153B57">
        <w:rPr>
          <w:rFonts w:ascii="Arial" w:hAnsi="Arial" w:cs="Arial"/>
          <w:sz w:val="20"/>
          <w:szCs w:val="20"/>
        </w:rPr>
        <w:t>Stegle</w:t>
      </w:r>
      <w:proofErr w:type="spellEnd"/>
      <w:r w:rsidRPr="00153B57">
        <w:rPr>
          <w:rFonts w:ascii="Arial" w:hAnsi="Arial" w:cs="Arial"/>
          <w:sz w:val="20"/>
          <w:szCs w:val="20"/>
        </w:rPr>
        <w:t xml:space="preserve"> O, Lopez OL, Schmidt R,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Ford </w:t>
      </w:r>
      <w:r w:rsidR="001F6DA6"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Karbalai</w:t>
      </w:r>
      <w:proofErr w:type="spellEnd"/>
      <w:r w:rsidRPr="00153B57">
        <w:rPr>
          <w:rFonts w:ascii="Arial" w:hAnsi="Arial" w:cs="Arial"/>
          <w:sz w:val="20"/>
          <w:szCs w:val="20"/>
        </w:rPr>
        <w:t xml:space="preserve"> N, Becker JT, </w:t>
      </w:r>
      <w:proofErr w:type="spellStart"/>
      <w:r w:rsidRPr="00153B57">
        <w:rPr>
          <w:rFonts w:ascii="Arial" w:hAnsi="Arial" w:cs="Arial"/>
          <w:sz w:val="20"/>
          <w:szCs w:val="20"/>
        </w:rPr>
        <w:t>Jonsdottir</w:t>
      </w:r>
      <w:proofErr w:type="spellEnd"/>
      <w:r w:rsidRPr="00153B57">
        <w:rPr>
          <w:rFonts w:ascii="Arial" w:hAnsi="Arial" w:cs="Arial"/>
          <w:sz w:val="20"/>
          <w:szCs w:val="20"/>
        </w:rPr>
        <w:t xml:space="preserve"> MK, Au R,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RSN, Herms S,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Zhao W, Turner ST,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 Lohman K, van </w:t>
      </w:r>
      <w:proofErr w:type="spellStart"/>
      <w:r w:rsidRPr="00153B57">
        <w:rPr>
          <w:rFonts w:ascii="Arial" w:hAnsi="Arial" w:cs="Arial"/>
          <w:sz w:val="20"/>
          <w:szCs w:val="20"/>
        </w:rPr>
        <w:t>Swieten</w:t>
      </w:r>
      <w:proofErr w:type="spellEnd"/>
      <w:r w:rsidRPr="00153B57">
        <w:rPr>
          <w:rFonts w:ascii="Arial" w:hAnsi="Arial" w:cs="Arial"/>
          <w:sz w:val="20"/>
          <w:szCs w:val="20"/>
        </w:rPr>
        <w:t xml:space="preserve"> JC,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Knopman</w:t>
      </w:r>
      <w:proofErr w:type="spellEnd"/>
      <w:r w:rsidRPr="00153B57">
        <w:rPr>
          <w:rFonts w:ascii="Arial" w:hAnsi="Arial" w:cs="Arial"/>
          <w:sz w:val="20"/>
          <w:szCs w:val="20"/>
        </w:rPr>
        <w:t xml:space="preserve"> DS, Meeks WM,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 Holliday EG, Schofield PW, Tanaka T, Stott DJ, Wang J,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 </w:t>
      </w:r>
      <w:proofErr w:type="spellStart"/>
      <w:r w:rsidRPr="00153B57">
        <w:rPr>
          <w:rFonts w:ascii="Arial" w:hAnsi="Arial" w:cs="Arial"/>
          <w:sz w:val="20"/>
          <w:szCs w:val="20"/>
        </w:rPr>
        <w:t>Gow</w:t>
      </w:r>
      <w:proofErr w:type="spellEnd"/>
      <w:r w:rsidRPr="00153B57">
        <w:rPr>
          <w:rFonts w:ascii="Arial" w:hAnsi="Arial" w:cs="Arial"/>
          <w:sz w:val="20"/>
          <w:szCs w:val="20"/>
        </w:rPr>
        <w:t xml:space="preserve"> AJ, Pattie A, Starr JM, Hocking LJ, Armstrong NJ, McLachlan S, Shulman JM, Pilling LC,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Scott RJ,</w:t>
      </w:r>
      <w:r w:rsidR="001F6DA6" w:rsidRPr="00153B57">
        <w:rPr>
          <w:rFonts w:ascii="Arial" w:hAnsi="Arial" w:cs="Arial"/>
          <w:sz w:val="20"/>
          <w:szCs w:val="20"/>
        </w:rPr>
        <w:t xml:space="preserve"> </w:t>
      </w:r>
      <w:proofErr w:type="spellStart"/>
      <w:r w:rsidR="001F6DA6" w:rsidRPr="00153B57">
        <w:rPr>
          <w:rFonts w:ascii="Arial" w:hAnsi="Arial" w:cs="Arial"/>
          <w:sz w:val="20"/>
          <w:szCs w:val="20"/>
        </w:rPr>
        <w:t>Kochan</w:t>
      </w:r>
      <w:proofErr w:type="spellEnd"/>
      <w:r w:rsidRPr="00153B57">
        <w:rPr>
          <w:rFonts w:ascii="Arial" w:hAnsi="Arial" w:cs="Arial"/>
          <w:sz w:val="20"/>
          <w:szCs w:val="20"/>
        </w:rPr>
        <w:t xml:space="preserve"> NA,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Hsieh YC, Eriksson JG, Penman A, Gottesman RF,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Yu L, DeStefano AL, </w:t>
      </w:r>
      <w:proofErr w:type="spellStart"/>
      <w:r w:rsidRPr="00153B57">
        <w:rPr>
          <w:rFonts w:ascii="Arial" w:hAnsi="Arial" w:cs="Arial"/>
          <w:sz w:val="20"/>
          <w:szCs w:val="20"/>
        </w:rPr>
        <w:t>Beiser</w:t>
      </w:r>
      <w:proofErr w:type="spellEnd"/>
      <w:r w:rsidRPr="00153B57">
        <w:rPr>
          <w:rFonts w:ascii="Arial" w:hAnsi="Arial" w:cs="Arial"/>
          <w:sz w:val="20"/>
          <w:szCs w:val="20"/>
        </w:rPr>
        <w:t xml:space="preserve"> A, Garcia M, Rotter JI,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PE, </w:t>
      </w:r>
      <w:proofErr w:type="spellStart"/>
      <w:r w:rsidRPr="00153B57">
        <w:rPr>
          <w:rFonts w:ascii="Arial" w:hAnsi="Arial" w:cs="Arial"/>
          <w:sz w:val="20"/>
          <w:szCs w:val="20"/>
        </w:rPr>
        <w:t>Westendorp</w:t>
      </w:r>
      <w:proofErr w:type="spellEnd"/>
      <w:r w:rsidRPr="00153B57">
        <w:rPr>
          <w:rFonts w:ascii="Arial" w:hAnsi="Arial" w:cs="Arial"/>
          <w:sz w:val="20"/>
          <w:szCs w:val="20"/>
        </w:rPr>
        <w:t xml:space="preserve"> RGJ, Buckley BM, Wolf PA,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Psaty BM, </w:t>
      </w:r>
      <w:proofErr w:type="spellStart"/>
      <w:r w:rsidRPr="00153B57">
        <w:rPr>
          <w:rFonts w:ascii="Arial" w:hAnsi="Arial" w:cs="Arial"/>
          <w:sz w:val="20"/>
          <w:szCs w:val="20"/>
        </w:rPr>
        <w:t>Grabe</w:t>
      </w:r>
      <w:proofErr w:type="spellEnd"/>
      <w:r w:rsidRPr="00153B57">
        <w:rPr>
          <w:rFonts w:ascii="Arial" w:hAnsi="Arial" w:cs="Arial"/>
          <w:sz w:val="20"/>
          <w:szCs w:val="20"/>
        </w:rPr>
        <w:t xml:space="preserve"> HJ,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Grodstein</w:t>
      </w:r>
      <w:proofErr w:type="spellEnd"/>
      <w:r w:rsidRPr="00153B57">
        <w:rPr>
          <w:rFonts w:ascii="Arial" w:hAnsi="Arial" w:cs="Arial"/>
          <w:sz w:val="20"/>
          <w:szCs w:val="20"/>
        </w:rPr>
        <w:t xml:space="preserve"> F, Räikkönen K, Lambert JC, Porteous DJ, Price JF, Sachdev PS,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w:t>
      </w:r>
      <w:r w:rsidR="00A75195" w:rsidRPr="00153B57">
        <w:rPr>
          <w:rFonts w:ascii="Arial" w:hAnsi="Arial" w:cs="Arial"/>
          <w:sz w:val="20"/>
          <w:szCs w:val="20"/>
        </w:rPr>
        <w:t>L</w:t>
      </w:r>
      <w:r w:rsidRPr="00153B57">
        <w:rPr>
          <w:rFonts w:ascii="Arial" w:hAnsi="Arial" w:cs="Arial"/>
          <w:sz w:val="20"/>
          <w:szCs w:val="20"/>
        </w:rPr>
        <w:t xml:space="preserve">, Attia JR,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 Hayward C, Wright AF, Wilson JF, </w:t>
      </w:r>
      <w:proofErr w:type="spellStart"/>
      <w:r w:rsidRPr="00153B57">
        <w:rPr>
          <w:rFonts w:ascii="Arial" w:hAnsi="Arial" w:cs="Arial"/>
          <w:sz w:val="20"/>
          <w:szCs w:val="20"/>
        </w:rPr>
        <w:t>Cichon</w:t>
      </w:r>
      <w:proofErr w:type="spellEnd"/>
      <w:r w:rsidRPr="00153B57">
        <w:rPr>
          <w:rFonts w:ascii="Arial" w:hAnsi="Arial" w:cs="Arial"/>
          <w:sz w:val="20"/>
          <w:szCs w:val="20"/>
        </w:rPr>
        <w:t xml:space="preserve">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 Bennett DA,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J, Ikram MA,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Fitzpatrick AL, Seshadri S,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w:t>
      </w:r>
      <w:proofErr w:type="spellStart"/>
      <w:r w:rsidRPr="001E1C36">
        <w:rPr>
          <w:rFonts w:ascii="Arial" w:hAnsi="Arial" w:cs="Arial"/>
          <w:sz w:val="20"/>
          <w:szCs w:val="20"/>
        </w:rPr>
        <w:t>Diehr</w:t>
      </w:r>
      <w:proofErr w:type="spellEnd"/>
      <w:r w:rsidRPr="001E1C36">
        <w:rPr>
          <w:rFonts w:ascii="Arial" w:hAnsi="Arial" w:cs="Arial"/>
          <w:sz w:val="20"/>
          <w:szCs w:val="20"/>
        </w:rPr>
        <w:t xml:space="preserve"> PH, Arnold AM, </w:t>
      </w:r>
      <w:proofErr w:type="spellStart"/>
      <w:r w:rsidRPr="001E1C36">
        <w:rPr>
          <w:rFonts w:ascii="Arial" w:hAnsi="Arial" w:cs="Arial"/>
          <w:sz w:val="20"/>
          <w:szCs w:val="20"/>
        </w:rPr>
        <w:t>Thielke</w:t>
      </w:r>
      <w:proofErr w:type="spellEnd"/>
      <w:r w:rsidRPr="001E1C36">
        <w:rPr>
          <w:rFonts w:ascii="Arial" w:hAnsi="Arial" w:cs="Arial"/>
          <w:sz w:val="20"/>
          <w:szCs w:val="20"/>
        </w:rPr>
        <w:t xml:space="preserv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w:t>
      </w:r>
      <w:proofErr w:type="spellStart"/>
      <w:r w:rsidRPr="001E1C36">
        <w:rPr>
          <w:rFonts w:ascii="Arial" w:hAnsi="Arial" w:cs="Arial"/>
          <w:sz w:val="20"/>
          <w:szCs w:val="20"/>
        </w:rPr>
        <w:t>Geriatr</w:t>
      </w:r>
      <w:proofErr w:type="spellEnd"/>
      <w:r w:rsidRPr="001E1C36">
        <w:rPr>
          <w:rFonts w:ascii="Arial" w:hAnsi="Arial" w:cs="Arial"/>
          <w:sz w:val="20"/>
          <w:szCs w:val="20"/>
        </w:rPr>
        <w:t>.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rsidR="004B6040"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van der Lee SJ, Bis JC,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Li-Kroeger D, Yamamoto S, Grove ML, </w:t>
      </w:r>
      <w:proofErr w:type="spellStart"/>
      <w:r w:rsidRPr="004B6040">
        <w:rPr>
          <w:rFonts w:ascii="Arial" w:hAnsi="Arial" w:cs="Arial"/>
          <w:color w:val="000000"/>
          <w:sz w:val="20"/>
          <w:szCs w:val="20"/>
        </w:rPr>
        <w:t>Naj</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Vronskaya</w:t>
      </w:r>
      <w:proofErr w:type="spellEnd"/>
      <w:r w:rsidRPr="004B6040">
        <w:rPr>
          <w:rFonts w:ascii="Arial" w:hAnsi="Arial" w:cs="Arial"/>
          <w:color w:val="000000"/>
          <w:sz w:val="20"/>
          <w:szCs w:val="20"/>
        </w:rPr>
        <w:t xml:space="preserve"> M, Salazar JL, DeStefano AL, Brody JA, Smith AV, Amin  N, Sims R, Ibrahim-</w:t>
      </w:r>
      <w:proofErr w:type="spellStart"/>
      <w:r w:rsidRPr="004B6040">
        <w:rPr>
          <w:rFonts w:ascii="Arial" w:hAnsi="Arial" w:cs="Arial"/>
          <w:color w:val="000000"/>
          <w:sz w:val="20"/>
          <w:szCs w:val="20"/>
        </w:rPr>
        <w:t>Verbaas</w:t>
      </w:r>
      <w:proofErr w:type="spellEnd"/>
      <w:r w:rsidRPr="004B6040">
        <w:rPr>
          <w:rFonts w:ascii="Arial" w:hAnsi="Arial" w:cs="Arial"/>
          <w:color w:val="000000"/>
          <w:sz w:val="20"/>
          <w:szCs w:val="20"/>
        </w:rPr>
        <w:t xml:space="preserve"> CA, Choi SH,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Lopez OL,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Ikram MA, Garcia ME, Hayward C, </w:t>
      </w:r>
      <w:proofErr w:type="spellStart"/>
      <w:r w:rsidRPr="004B6040">
        <w:rPr>
          <w:rFonts w:ascii="Arial" w:hAnsi="Arial" w:cs="Arial"/>
          <w:color w:val="000000"/>
          <w:sz w:val="20"/>
          <w:szCs w:val="20"/>
        </w:rPr>
        <w:t>Varga</w:t>
      </w:r>
      <w:proofErr w:type="spellEnd"/>
      <w:r w:rsidRPr="004B6040">
        <w:rPr>
          <w:rFonts w:ascii="Arial" w:hAnsi="Arial" w:cs="Arial"/>
          <w:color w:val="000000"/>
          <w:sz w:val="20"/>
          <w:szCs w:val="20"/>
        </w:rPr>
        <w:t xml:space="preserve"> TV, </w:t>
      </w:r>
      <w:proofErr w:type="spellStart"/>
      <w:r w:rsidRPr="004B6040">
        <w:rPr>
          <w:rFonts w:ascii="Arial" w:hAnsi="Arial" w:cs="Arial"/>
          <w:color w:val="000000"/>
          <w:sz w:val="20"/>
          <w:szCs w:val="20"/>
        </w:rPr>
        <w:t>Ripatti</w:t>
      </w:r>
      <w:proofErr w:type="spellEnd"/>
      <w:r w:rsidRPr="004B6040">
        <w:rPr>
          <w:rFonts w:ascii="Arial" w:hAnsi="Arial" w:cs="Arial"/>
          <w:color w:val="000000"/>
          <w:sz w:val="20"/>
          <w:szCs w:val="20"/>
        </w:rPr>
        <w:t xml:space="preserve"> S, Franks PW, </w:t>
      </w:r>
      <w:proofErr w:type="spellStart"/>
      <w:r w:rsidRPr="004B6040">
        <w:rPr>
          <w:rFonts w:ascii="Arial" w:hAnsi="Arial" w:cs="Arial"/>
          <w:color w:val="000000"/>
          <w:sz w:val="20"/>
          <w:szCs w:val="20"/>
        </w:rPr>
        <w:t>Hallmans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Rolandsson</w:t>
      </w:r>
      <w:proofErr w:type="spellEnd"/>
      <w:r w:rsidRPr="004B6040">
        <w:rPr>
          <w:rFonts w:ascii="Arial" w:hAnsi="Arial" w:cs="Arial"/>
          <w:color w:val="000000"/>
          <w:sz w:val="20"/>
          <w:szCs w:val="20"/>
        </w:rPr>
        <w:t xml:space="preserve"> O, Jansson JH, Porteous DJ, </w:t>
      </w:r>
      <w:proofErr w:type="spellStart"/>
      <w:r w:rsidRPr="004B6040">
        <w:rPr>
          <w:rFonts w:ascii="Arial" w:hAnsi="Arial" w:cs="Arial"/>
          <w:color w:val="000000"/>
          <w:sz w:val="20"/>
          <w:szCs w:val="20"/>
        </w:rPr>
        <w:t>Salomaa</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Eiriksdottir</w:t>
      </w:r>
      <w:proofErr w:type="spellEnd"/>
      <w:r w:rsidRPr="004B6040">
        <w:rPr>
          <w:rFonts w:ascii="Arial" w:hAnsi="Arial" w:cs="Arial"/>
          <w:color w:val="000000"/>
          <w:sz w:val="20"/>
          <w:szCs w:val="20"/>
        </w:rPr>
        <w:t xml:space="preserve"> G, Rice KM, </w:t>
      </w:r>
      <w:proofErr w:type="spellStart"/>
      <w:r w:rsidRPr="004B6040">
        <w:rPr>
          <w:rFonts w:ascii="Arial" w:hAnsi="Arial" w:cs="Arial"/>
          <w:color w:val="000000"/>
          <w:sz w:val="20"/>
          <w:szCs w:val="20"/>
        </w:rPr>
        <w:t>Bellen</w:t>
      </w:r>
      <w:proofErr w:type="spellEnd"/>
      <w:r w:rsidRPr="004B6040">
        <w:rPr>
          <w:rFonts w:ascii="Arial" w:hAnsi="Arial" w:cs="Arial"/>
          <w:color w:val="000000"/>
          <w:sz w:val="20"/>
          <w:szCs w:val="20"/>
        </w:rPr>
        <w:t xml:space="preserve"> HJ, Levy D,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Emilsson</w:t>
      </w:r>
      <w:proofErr w:type="spellEnd"/>
      <w:r w:rsidRPr="004B6040">
        <w:rPr>
          <w:rFonts w:ascii="Arial" w:hAnsi="Arial" w:cs="Arial"/>
          <w:color w:val="000000"/>
          <w:sz w:val="20"/>
          <w:szCs w:val="20"/>
        </w:rPr>
        <w:t xml:space="preserve"> V, Rotter JI, </w:t>
      </w:r>
      <w:proofErr w:type="spellStart"/>
      <w:r w:rsidRPr="004B6040">
        <w:rPr>
          <w:rFonts w:ascii="Arial" w:hAnsi="Arial" w:cs="Arial"/>
          <w:color w:val="000000"/>
          <w:sz w:val="20"/>
          <w:szCs w:val="20"/>
        </w:rPr>
        <w:t>Aspelund</w:t>
      </w:r>
      <w:proofErr w:type="spellEnd"/>
      <w:r w:rsidRPr="004B6040">
        <w:rPr>
          <w:rFonts w:ascii="Arial" w:hAnsi="Arial" w:cs="Arial"/>
          <w:color w:val="000000"/>
          <w:sz w:val="20"/>
          <w:szCs w:val="20"/>
        </w:rPr>
        <w:t xml:space="preserve"> T; Cohorts for Heart and Aging </w:t>
      </w:r>
      <w:proofErr w:type="spellStart"/>
      <w:r w:rsidRPr="004B6040">
        <w:rPr>
          <w:rFonts w:ascii="Arial" w:hAnsi="Arial" w:cs="Arial"/>
          <w:color w:val="000000"/>
          <w:sz w:val="20"/>
          <w:szCs w:val="20"/>
        </w:rPr>
        <w:t>Resear</w:t>
      </w:r>
      <w:proofErr w:type="spellEnd"/>
      <w:r w:rsidR="0086075E">
        <w:rPr>
          <w:rFonts w:ascii="Arial" w:hAnsi="Arial" w:cs="Arial"/>
          <w:color w:val="000000"/>
          <w:sz w:val="20"/>
          <w:szCs w:val="20"/>
        </w:rPr>
        <w:t xml:space="preserve"> </w:t>
      </w:r>
      <w:proofErr w:type="spellStart"/>
      <w:r w:rsidRPr="004B6040">
        <w:rPr>
          <w:rFonts w:ascii="Arial" w:hAnsi="Arial" w:cs="Arial"/>
          <w:color w:val="000000"/>
          <w:sz w:val="20"/>
          <w:szCs w:val="20"/>
        </w:rPr>
        <w:t>ch</w:t>
      </w:r>
      <w:proofErr w:type="spellEnd"/>
      <w:r w:rsidRPr="004B6040">
        <w:rPr>
          <w:rFonts w:ascii="Arial" w:hAnsi="Arial" w:cs="Arial"/>
          <w:color w:val="000000"/>
          <w:sz w:val="20"/>
          <w:szCs w:val="20"/>
        </w:rPr>
        <w:t xml:space="preserve"> in Genomic Epidemiology consortium.; Alzheimer’s Disease Genetic Consortium; Genetic and Environmental Risk in Alzheimer’s Disease consortium., O'Donnell CJ, Fitzpatrick AL,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Wang LS, Williams J, Schellenberg GD,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Psaty BM, Seshadri S, Shulman JM,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r w:rsidRPr="004B6040">
        <w:rPr>
          <w:rFonts w:ascii="Arial" w:hAnsi="Arial" w:cs="Arial"/>
          <w:b/>
          <w:i/>
          <w:color w:val="000000"/>
          <w:sz w:val="20"/>
          <w:szCs w:val="20"/>
        </w:rPr>
        <w:t xml:space="preserve">Rare Functional Variant in TM2D3 is Associated with Late-Onset Alzheimer's Disease.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Oct 20;12(10</w:t>
      </w:r>
      <w:proofErr w:type="gramStart"/>
      <w:r w:rsidRPr="004B6040">
        <w:rPr>
          <w:rFonts w:ascii="Arial" w:hAnsi="Arial" w:cs="Arial"/>
          <w:color w:val="000000"/>
          <w:sz w:val="20"/>
          <w:szCs w:val="20"/>
        </w:rPr>
        <w:t>):e</w:t>
      </w:r>
      <w:proofErr w:type="gramEnd"/>
      <w:r w:rsidRPr="004B6040">
        <w:rPr>
          <w:rFonts w:ascii="Arial" w:hAnsi="Arial" w:cs="Arial"/>
          <w:color w:val="000000"/>
          <w:sz w:val="20"/>
          <w:szCs w:val="20"/>
        </w:rPr>
        <w:t xml:space="preserve">1006327. </w:t>
      </w:r>
      <w:proofErr w:type="spellStart"/>
      <w:r w:rsidRPr="004B6040">
        <w:rPr>
          <w:rFonts w:ascii="Arial" w:hAnsi="Arial" w:cs="Arial"/>
          <w:color w:val="000000"/>
          <w:sz w:val="20"/>
          <w:szCs w:val="20"/>
        </w:rPr>
        <w:t>doi</w:t>
      </w:r>
      <w:proofErr w:type="spellEnd"/>
      <w:r w:rsidRPr="004B6040">
        <w:rPr>
          <w:rFonts w:ascii="Arial" w:hAnsi="Arial" w:cs="Arial"/>
          <w:color w:val="000000"/>
          <w:sz w:val="20"/>
          <w:szCs w:val="20"/>
        </w:rPr>
        <w:t xml:space="preserve">: 10.1371/journal.pgen.1006327. Erratum in: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Nov 28. Vol. 12, issue 11, pp. e1006456. PM: 27764101. PMC5072721.</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Jakobsdottir</w:t>
      </w:r>
      <w:proofErr w:type="spellEnd"/>
      <w:r w:rsidRPr="004B6040">
        <w:rPr>
          <w:rFonts w:ascii="Arial" w:hAnsi="Arial" w:cs="Arial"/>
          <w:sz w:val="20"/>
          <w:szCs w:val="20"/>
        </w:rPr>
        <w:t xml:space="preserve">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Kifley</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Launer</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Raffel</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Klaver</w:t>
      </w:r>
      <w:proofErr w:type="spellEnd"/>
      <w:r w:rsidRPr="004B6040">
        <w:rPr>
          <w:rFonts w:ascii="Arial" w:hAnsi="Arial" w:cs="Arial"/>
          <w:sz w:val="20"/>
          <w:szCs w:val="20"/>
        </w:rPr>
        <w:t xml:space="preserve">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Mutlu</w:t>
      </w:r>
      <w:proofErr w:type="spellEnd"/>
      <w:r w:rsidRPr="004B6040">
        <w:rPr>
          <w:rFonts w:ascii="Arial" w:hAnsi="Arial" w:cs="Arial"/>
          <w:sz w:val="20"/>
          <w:szCs w:val="20"/>
        </w:rPr>
        <w:t xml:space="preserve"> U</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Hofman</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Uit</w:t>
      </w:r>
      <w:r w:rsidR="00DD0034" w:rsidRPr="004B6040">
        <w:rPr>
          <w:rFonts w:ascii="Arial" w:hAnsi="Arial" w:cs="Arial"/>
          <w:sz w:val="20"/>
          <w:szCs w:val="20"/>
        </w:rPr>
        <w:t>terlinden</w:t>
      </w:r>
      <w:proofErr w:type="spellEnd"/>
      <w:r w:rsidR="00DD0034" w:rsidRPr="004B6040">
        <w:rPr>
          <w:rFonts w:ascii="Arial" w:hAnsi="Arial" w:cs="Arial"/>
          <w:sz w:val="20"/>
          <w:szCs w:val="20"/>
        </w:rPr>
        <w:t xml:space="preserve"> AG, Liu C, </w:t>
      </w:r>
      <w:proofErr w:type="spellStart"/>
      <w:r w:rsidR="00DD0034" w:rsidRPr="004B6040">
        <w:rPr>
          <w:rFonts w:ascii="Arial" w:hAnsi="Arial" w:cs="Arial"/>
          <w:sz w:val="20"/>
          <w:szCs w:val="20"/>
        </w:rPr>
        <w:t>Kraja</w:t>
      </w:r>
      <w:proofErr w:type="spellEnd"/>
      <w:r w:rsidRPr="004B6040">
        <w:rPr>
          <w:rFonts w:ascii="Arial" w:hAnsi="Arial" w:cs="Arial"/>
          <w:sz w:val="20"/>
          <w:szCs w:val="20"/>
        </w:rPr>
        <w:t xml:space="preserve"> A</w:t>
      </w:r>
      <w:r w:rsidR="00DD0034" w:rsidRPr="004B6040">
        <w:rPr>
          <w:rFonts w:ascii="Arial" w:hAnsi="Arial" w:cs="Arial"/>
          <w:sz w:val="20"/>
          <w:szCs w:val="20"/>
        </w:rPr>
        <w:t xml:space="preserve">T, Mitchell P, </w:t>
      </w:r>
      <w:proofErr w:type="spellStart"/>
      <w:r w:rsidR="00DD0034" w:rsidRPr="004B6040">
        <w:rPr>
          <w:rFonts w:ascii="Arial" w:hAnsi="Arial" w:cs="Arial"/>
          <w:sz w:val="20"/>
          <w:szCs w:val="20"/>
        </w:rPr>
        <w:t>Gudnason</w:t>
      </w:r>
      <w:proofErr w:type="spellEnd"/>
      <w:r w:rsidR="00DD0034" w:rsidRPr="004B6040">
        <w:rPr>
          <w:rFonts w:ascii="Arial" w:hAnsi="Arial" w:cs="Arial"/>
          <w:sz w:val="20"/>
          <w:szCs w:val="20"/>
        </w:rPr>
        <w:t xml:space="preserve"> V,</w:t>
      </w:r>
      <w:r w:rsidRPr="004B6040">
        <w:rPr>
          <w:rFonts w:ascii="Arial" w:hAnsi="Arial" w:cs="Arial"/>
          <w:sz w:val="20"/>
          <w:szCs w:val="20"/>
        </w:rPr>
        <w:t xml:space="preserve"> Rott</w:t>
      </w:r>
      <w:r w:rsidR="00DD0034" w:rsidRPr="004B6040">
        <w:rPr>
          <w:rFonts w:ascii="Arial" w:hAnsi="Arial" w:cs="Arial"/>
          <w:sz w:val="20"/>
          <w:szCs w:val="20"/>
        </w:rPr>
        <w:t xml:space="preserve">er JI, </w:t>
      </w:r>
      <w:proofErr w:type="spellStart"/>
      <w:r w:rsidR="00DD0034" w:rsidRPr="004B6040">
        <w:rPr>
          <w:rFonts w:ascii="Arial" w:hAnsi="Arial" w:cs="Arial"/>
          <w:sz w:val="20"/>
          <w:szCs w:val="20"/>
        </w:rPr>
        <w:t>Boerwinkle</w:t>
      </w:r>
      <w:proofErr w:type="spellEnd"/>
      <w:r w:rsidR="00DD0034" w:rsidRPr="004B6040">
        <w:rPr>
          <w:rFonts w:ascii="Arial" w:hAnsi="Arial" w:cs="Arial"/>
          <w:sz w:val="20"/>
          <w:szCs w:val="20"/>
        </w:rPr>
        <w:t xml:space="preserve"> E, </w:t>
      </w:r>
      <w:proofErr w:type="spellStart"/>
      <w:r w:rsidR="00DD0034" w:rsidRPr="004B6040">
        <w:rPr>
          <w:rFonts w:ascii="Arial" w:hAnsi="Arial" w:cs="Arial"/>
          <w:sz w:val="20"/>
          <w:szCs w:val="20"/>
        </w:rPr>
        <w:t>Duijn</w:t>
      </w:r>
      <w:proofErr w:type="spellEnd"/>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Associated </w:t>
      </w:r>
      <w:proofErr w:type="gramStart"/>
      <w:r w:rsidRPr="004B6040">
        <w:rPr>
          <w:rFonts w:ascii="Arial" w:hAnsi="Arial" w:cs="Arial"/>
          <w:b/>
          <w:i/>
          <w:sz w:val="20"/>
          <w:szCs w:val="20"/>
        </w:rPr>
        <w:t>With</w:t>
      </w:r>
      <w:proofErr w:type="gramEnd"/>
      <w:r w:rsidRPr="004B6040">
        <w:rPr>
          <w:rFonts w:ascii="Arial" w:hAnsi="Arial" w:cs="Arial"/>
          <w:b/>
          <w:i/>
          <w:sz w:val="20"/>
          <w:szCs w:val="20"/>
        </w:rPr>
        <w:t xml:space="preserve">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Kuller</w:t>
      </w:r>
      <w:proofErr w:type="spellEnd"/>
      <w:r w:rsidRPr="004B6040">
        <w:rPr>
          <w:rFonts w:ascii="Arial" w:hAnsi="Arial" w:cs="Arial"/>
          <w:sz w:val="20"/>
          <w:szCs w:val="20"/>
        </w:rPr>
        <w:t xml:space="preserve"> LH</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Mukamal</w:t>
      </w:r>
      <w:proofErr w:type="spellEnd"/>
      <w:r w:rsidRPr="004B6040">
        <w:rPr>
          <w:rFonts w:ascii="Arial" w:hAnsi="Arial" w:cs="Arial"/>
          <w:sz w:val="20"/>
          <w:szCs w:val="20"/>
        </w:rPr>
        <w:t xml:space="preserve">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Associations of insulin resistance, inflammation and liver synthetic function with very low-density lipoprotein: The Cardiovascular Health Study.</w:t>
      </w:r>
      <w:r w:rsidRPr="004B6040">
        <w:rPr>
          <w:rFonts w:ascii="Arial" w:hAnsi="Arial" w:cs="Arial"/>
          <w:sz w:val="20"/>
          <w:szCs w:val="20"/>
        </w:rPr>
        <w:t xml:space="preserve"> </w:t>
      </w:r>
      <w:proofErr w:type="spellStart"/>
      <w:r w:rsidRPr="004B6040">
        <w:rPr>
          <w:rFonts w:ascii="Arial" w:hAnsi="Arial" w:cs="Arial"/>
          <w:sz w:val="20"/>
          <w:szCs w:val="20"/>
        </w:rPr>
        <w:t>Metab</w:t>
      </w:r>
      <w:proofErr w:type="spellEnd"/>
      <w:r w:rsidRPr="004B6040">
        <w:rPr>
          <w:rFonts w:ascii="Arial" w:hAnsi="Arial" w:cs="Arial"/>
          <w:sz w:val="20"/>
          <w:szCs w:val="20"/>
        </w:rPr>
        <w:t>.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rsidR="001B1AB1"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lastRenderedPageBreak/>
        <w:t>Joehanes</w:t>
      </w:r>
      <w:proofErr w:type="spellEnd"/>
      <w:r w:rsidRPr="004B6040">
        <w:rPr>
          <w:rFonts w:ascii="Arial" w:hAnsi="Arial" w:cs="Arial"/>
          <w:color w:val="000000"/>
          <w:sz w:val="20"/>
          <w:szCs w:val="20"/>
        </w:rPr>
        <w:t xml:space="preserve"> R, Just AC,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Pilling LC, Reynolds LM, </w:t>
      </w:r>
      <w:proofErr w:type="spellStart"/>
      <w:r w:rsidRPr="004B6040">
        <w:rPr>
          <w:rFonts w:ascii="Arial" w:hAnsi="Arial" w:cs="Arial"/>
          <w:color w:val="000000"/>
          <w:sz w:val="20"/>
          <w:szCs w:val="20"/>
        </w:rPr>
        <w:t>Mandaviya</w:t>
      </w:r>
      <w:proofErr w:type="spellEnd"/>
      <w:r w:rsidRPr="004B6040">
        <w:rPr>
          <w:rFonts w:ascii="Arial" w:hAnsi="Arial" w:cs="Arial"/>
          <w:color w:val="000000"/>
          <w:sz w:val="20"/>
          <w:szCs w:val="20"/>
        </w:rPr>
        <w:t xml:space="preserve"> PR, Guan W, Xu T, Elks CE, </w:t>
      </w:r>
      <w:proofErr w:type="spellStart"/>
      <w:r w:rsidRPr="004B6040">
        <w:rPr>
          <w:rFonts w:ascii="Arial" w:hAnsi="Arial" w:cs="Arial"/>
          <w:color w:val="000000"/>
          <w:sz w:val="20"/>
          <w:szCs w:val="20"/>
        </w:rPr>
        <w:t>Aslibekyan</w:t>
      </w:r>
      <w:proofErr w:type="spellEnd"/>
      <w:r w:rsidRPr="004B6040">
        <w:rPr>
          <w:rFonts w:ascii="Arial" w:hAnsi="Arial" w:cs="Arial"/>
          <w:color w:val="000000"/>
          <w:sz w:val="20"/>
          <w:szCs w:val="20"/>
        </w:rPr>
        <w:t xml:space="preserve"> S, Moreno-Macias H, Smith JA, Brody JA, Dhingra R, </w:t>
      </w:r>
      <w:proofErr w:type="spellStart"/>
      <w:r w:rsidRPr="004B6040">
        <w:rPr>
          <w:rFonts w:ascii="Arial" w:hAnsi="Arial" w:cs="Arial"/>
          <w:color w:val="000000"/>
          <w:sz w:val="20"/>
          <w:szCs w:val="20"/>
        </w:rPr>
        <w:t>Yousefi</w:t>
      </w:r>
      <w:proofErr w:type="spellEnd"/>
      <w:r w:rsidRPr="004B6040">
        <w:rPr>
          <w:rFonts w:ascii="Arial" w:hAnsi="Arial" w:cs="Arial"/>
          <w:color w:val="000000"/>
          <w:sz w:val="20"/>
          <w:szCs w:val="20"/>
        </w:rPr>
        <w:t xml:space="preserve"> P, Pankow JS, Kunze S, Shah SH, McRae AF, Lohman K, Sha J, </w:t>
      </w:r>
      <w:proofErr w:type="spellStart"/>
      <w:r w:rsidRPr="004B6040">
        <w:rPr>
          <w:rFonts w:ascii="Arial" w:hAnsi="Arial" w:cs="Arial"/>
          <w:color w:val="000000"/>
          <w:sz w:val="20"/>
          <w:szCs w:val="20"/>
        </w:rPr>
        <w:t>Absher</w:t>
      </w:r>
      <w:proofErr w:type="spellEnd"/>
      <w:r w:rsidRPr="004B6040">
        <w:rPr>
          <w:rFonts w:ascii="Arial" w:hAnsi="Arial" w:cs="Arial"/>
          <w:color w:val="000000"/>
          <w:sz w:val="20"/>
          <w:szCs w:val="20"/>
        </w:rPr>
        <w:t xml:space="preserve"> DM,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Zhao W, </w:t>
      </w:r>
      <w:proofErr w:type="spellStart"/>
      <w:r w:rsidRPr="004B6040">
        <w:rPr>
          <w:rFonts w:ascii="Arial" w:hAnsi="Arial" w:cs="Arial"/>
          <w:color w:val="000000"/>
          <w:sz w:val="20"/>
          <w:szCs w:val="20"/>
        </w:rPr>
        <w:t>Demerath</w:t>
      </w:r>
      <w:proofErr w:type="spellEnd"/>
      <w:r w:rsidRPr="004B6040">
        <w:rPr>
          <w:rFonts w:ascii="Arial" w:hAnsi="Arial" w:cs="Arial"/>
          <w:color w:val="000000"/>
          <w:sz w:val="20"/>
          <w:szCs w:val="20"/>
        </w:rPr>
        <w:t xml:space="preserve"> EW, Bressler J, Grove ML, Huan T, Liu C, Mendelson MM, Yao C, Kiel DP, Peters A, Wang-Sattler R, Visscher PM, Wray NR, Starr JM, Ding J, Rodriguez CJ, Wareham NJ, Irvin MR, </w:t>
      </w:r>
      <w:proofErr w:type="spellStart"/>
      <w:r w:rsidRPr="004B6040">
        <w:rPr>
          <w:rFonts w:ascii="Arial" w:hAnsi="Arial" w:cs="Arial"/>
          <w:color w:val="000000"/>
          <w:sz w:val="20"/>
          <w:szCs w:val="20"/>
        </w:rPr>
        <w:t>Zhi</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Barrdahl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Vineis</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Ambatipudi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Schwartz J, </w:t>
      </w:r>
      <w:proofErr w:type="spellStart"/>
      <w:r w:rsidRPr="004B6040">
        <w:rPr>
          <w:rFonts w:ascii="Arial" w:hAnsi="Arial" w:cs="Arial"/>
          <w:color w:val="000000"/>
          <w:sz w:val="20"/>
          <w:szCs w:val="20"/>
        </w:rPr>
        <w:t>Colicino</w:t>
      </w:r>
      <w:proofErr w:type="spellEnd"/>
      <w:r w:rsidRPr="004B6040">
        <w:rPr>
          <w:rFonts w:ascii="Arial" w:hAnsi="Arial" w:cs="Arial"/>
          <w:color w:val="000000"/>
          <w:sz w:val="20"/>
          <w:szCs w:val="20"/>
        </w:rPr>
        <w:t xml:space="preserve"> E, Hou L, </w:t>
      </w:r>
      <w:proofErr w:type="spellStart"/>
      <w:r w:rsidRPr="004B6040">
        <w:rPr>
          <w:rFonts w:ascii="Arial" w:hAnsi="Arial" w:cs="Arial"/>
          <w:color w:val="000000"/>
          <w:sz w:val="20"/>
          <w:szCs w:val="20"/>
        </w:rPr>
        <w:t>Vokonas</w:t>
      </w:r>
      <w:proofErr w:type="spellEnd"/>
      <w:r w:rsidRPr="004B6040">
        <w:rPr>
          <w:rFonts w:ascii="Arial" w:hAnsi="Arial" w:cs="Arial"/>
          <w:color w:val="000000"/>
          <w:sz w:val="20"/>
          <w:szCs w:val="20"/>
        </w:rPr>
        <w:t xml:space="preserve"> PS, Hernandez DG, Singleton AB, </w:t>
      </w:r>
      <w:proofErr w:type="spellStart"/>
      <w:r w:rsidRPr="004B6040">
        <w:rPr>
          <w:rFonts w:ascii="Arial" w:hAnsi="Arial" w:cs="Arial"/>
          <w:color w:val="000000"/>
          <w:sz w:val="20"/>
          <w:szCs w:val="20"/>
        </w:rPr>
        <w:t>Bandinelli</w:t>
      </w:r>
      <w:proofErr w:type="spellEnd"/>
      <w:r w:rsidRPr="004B6040">
        <w:rPr>
          <w:rFonts w:ascii="Arial" w:hAnsi="Arial" w:cs="Arial"/>
          <w:color w:val="000000"/>
          <w:sz w:val="20"/>
          <w:szCs w:val="20"/>
        </w:rPr>
        <w:t xml:space="preserve"> S, Turner ST, Ware EB, Smith AK, </w:t>
      </w:r>
      <w:proofErr w:type="spellStart"/>
      <w:r w:rsidRPr="004B6040">
        <w:rPr>
          <w:rFonts w:ascii="Arial" w:hAnsi="Arial" w:cs="Arial"/>
          <w:color w:val="000000"/>
          <w:sz w:val="20"/>
          <w:szCs w:val="20"/>
        </w:rPr>
        <w:t>Klengel</w:t>
      </w:r>
      <w:proofErr w:type="spellEnd"/>
      <w:r w:rsidRPr="004B6040">
        <w:rPr>
          <w:rFonts w:ascii="Arial" w:hAnsi="Arial" w:cs="Arial"/>
          <w:color w:val="000000"/>
          <w:sz w:val="20"/>
          <w:szCs w:val="20"/>
        </w:rPr>
        <w:t xml:space="preserve"> T, Binder EB, Psaty BM, Taylor KD, Gharib SA, Swenson BR, Liang L, </w:t>
      </w:r>
      <w:proofErr w:type="spellStart"/>
      <w:r w:rsidRPr="004B6040">
        <w:rPr>
          <w:rFonts w:ascii="Arial" w:hAnsi="Arial" w:cs="Arial"/>
          <w:color w:val="000000"/>
          <w:sz w:val="20"/>
          <w:szCs w:val="20"/>
        </w:rPr>
        <w:t>DeMeo</w:t>
      </w:r>
      <w:proofErr w:type="spellEnd"/>
      <w:r w:rsidRPr="004B6040">
        <w:rPr>
          <w:rFonts w:ascii="Arial" w:hAnsi="Arial" w:cs="Arial"/>
          <w:color w:val="000000"/>
          <w:sz w:val="20"/>
          <w:szCs w:val="20"/>
        </w:rPr>
        <w:t xml:space="preserve">  DL, O'Connor GT, </w:t>
      </w:r>
      <w:proofErr w:type="spellStart"/>
      <w:r w:rsidRPr="004B6040">
        <w:rPr>
          <w:rFonts w:ascii="Arial" w:hAnsi="Arial" w:cs="Arial"/>
          <w:color w:val="000000"/>
          <w:sz w:val="20"/>
          <w:szCs w:val="20"/>
        </w:rPr>
        <w:t>Herceg</w:t>
      </w:r>
      <w:proofErr w:type="spellEnd"/>
      <w:r w:rsidRPr="004B6040">
        <w:rPr>
          <w:rFonts w:ascii="Arial" w:hAnsi="Arial" w:cs="Arial"/>
          <w:color w:val="000000"/>
          <w:sz w:val="20"/>
          <w:szCs w:val="20"/>
        </w:rPr>
        <w:t xml:space="preserve"> Z, Ressler KJ, </w:t>
      </w:r>
      <w:proofErr w:type="spellStart"/>
      <w:r w:rsidRPr="004B6040">
        <w:rPr>
          <w:rFonts w:ascii="Arial" w:hAnsi="Arial" w:cs="Arial"/>
          <w:color w:val="000000"/>
          <w:sz w:val="20"/>
          <w:szCs w:val="20"/>
        </w:rPr>
        <w:t>Conneely</w:t>
      </w:r>
      <w:proofErr w:type="spellEnd"/>
      <w:r w:rsidRPr="004B6040">
        <w:rPr>
          <w:rFonts w:ascii="Arial" w:hAnsi="Arial" w:cs="Arial"/>
          <w:color w:val="000000"/>
          <w:sz w:val="20"/>
          <w:szCs w:val="20"/>
        </w:rPr>
        <w:t xml:space="preserve"> KN, Sotoodehnia N,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Melzer D, </w:t>
      </w:r>
      <w:proofErr w:type="spellStart"/>
      <w:r w:rsidRPr="004B6040">
        <w:rPr>
          <w:rFonts w:ascii="Arial" w:hAnsi="Arial" w:cs="Arial"/>
          <w:color w:val="000000"/>
          <w:sz w:val="20"/>
          <w:szCs w:val="20"/>
        </w:rPr>
        <w:t>Baccarelli</w:t>
      </w:r>
      <w:proofErr w:type="spellEnd"/>
      <w:r w:rsidRPr="004B6040">
        <w:rPr>
          <w:rFonts w:ascii="Arial" w:hAnsi="Arial" w:cs="Arial"/>
          <w:color w:val="000000"/>
          <w:sz w:val="20"/>
          <w:szCs w:val="20"/>
        </w:rPr>
        <w:t xml:space="preserve"> AA, van </w:t>
      </w:r>
      <w:proofErr w:type="spellStart"/>
      <w:r w:rsidRPr="004B6040">
        <w:rPr>
          <w:rFonts w:ascii="Arial" w:hAnsi="Arial" w:cs="Arial"/>
          <w:color w:val="000000"/>
          <w:sz w:val="20"/>
          <w:szCs w:val="20"/>
        </w:rPr>
        <w:t>Meurs</w:t>
      </w:r>
      <w:proofErr w:type="spellEnd"/>
      <w:r w:rsidRPr="004B6040">
        <w:rPr>
          <w:rFonts w:ascii="Arial" w:hAnsi="Arial" w:cs="Arial"/>
          <w:color w:val="000000"/>
          <w:sz w:val="20"/>
          <w:szCs w:val="20"/>
        </w:rPr>
        <w:t xml:space="preserve"> JB, </w:t>
      </w:r>
      <w:proofErr w:type="spellStart"/>
      <w:r w:rsidRPr="004B6040">
        <w:rPr>
          <w:rFonts w:ascii="Arial" w:hAnsi="Arial" w:cs="Arial"/>
          <w:color w:val="000000"/>
          <w:sz w:val="20"/>
          <w:szCs w:val="20"/>
        </w:rPr>
        <w:t>Romieu</w:t>
      </w:r>
      <w:proofErr w:type="spellEnd"/>
      <w:r w:rsidRPr="004B6040">
        <w:rPr>
          <w:rFonts w:ascii="Arial" w:hAnsi="Arial" w:cs="Arial"/>
          <w:color w:val="000000"/>
          <w:sz w:val="20"/>
          <w:szCs w:val="20"/>
        </w:rPr>
        <w:t xml:space="preserve"> I, Arnett DK, Ong KK, Liu Y,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601"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Jun G, Ibrahim-</w:t>
      </w:r>
      <w:proofErr w:type="spellStart"/>
      <w:r w:rsidRPr="00E44EC9">
        <w:rPr>
          <w:rFonts w:ascii="Arial" w:hAnsi="Arial" w:cs="Arial"/>
          <w:sz w:val="20"/>
          <w:szCs w:val="20"/>
        </w:rPr>
        <w:t>Verbaas</w:t>
      </w:r>
      <w:proofErr w:type="spellEnd"/>
      <w:r w:rsidRPr="00E44EC9">
        <w:rPr>
          <w:rFonts w:ascii="Arial" w:hAnsi="Arial" w:cs="Arial"/>
          <w:sz w:val="20"/>
          <w:szCs w:val="20"/>
        </w:rPr>
        <w:t xml:space="preserve"> CA, </w:t>
      </w:r>
      <w:proofErr w:type="spellStart"/>
      <w:r w:rsidRPr="00E44EC9">
        <w:rPr>
          <w:rFonts w:ascii="Arial" w:hAnsi="Arial" w:cs="Arial"/>
          <w:sz w:val="20"/>
          <w:szCs w:val="20"/>
        </w:rPr>
        <w:t>Vronskaya</w:t>
      </w:r>
      <w:proofErr w:type="spellEnd"/>
      <w:r w:rsidRPr="00E44EC9">
        <w:rPr>
          <w:rFonts w:ascii="Arial" w:hAnsi="Arial" w:cs="Arial"/>
          <w:sz w:val="20"/>
          <w:szCs w:val="20"/>
        </w:rPr>
        <w:t xml:space="preserve"> M, Lambert JC, Chung J, </w:t>
      </w:r>
      <w:proofErr w:type="spellStart"/>
      <w:r w:rsidRPr="00E44EC9">
        <w:rPr>
          <w:rFonts w:ascii="Arial" w:hAnsi="Arial" w:cs="Arial"/>
          <w:sz w:val="20"/>
          <w:szCs w:val="20"/>
        </w:rPr>
        <w:t>Naj</w:t>
      </w:r>
      <w:proofErr w:type="spellEnd"/>
      <w:r w:rsidRPr="00E44EC9">
        <w:rPr>
          <w:rFonts w:ascii="Arial" w:hAnsi="Arial" w:cs="Arial"/>
          <w:sz w:val="20"/>
          <w:szCs w:val="20"/>
        </w:rPr>
        <w:t xml:space="preserve"> AC, Kunkle BW, Wang LS, Bis JC, </w:t>
      </w:r>
      <w:proofErr w:type="spellStart"/>
      <w:r w:rsidRPr="00E44EC9">
        <w:rPr>
          <w:rFonts w:ascii="Arial" w:hAnsi="Arial" w:cs="Arial"/>
          <w:sz w:val="20"/>
          <w:szCs w:val="20"/>
        </w:rPr>
        <w:t>Bellenguez</w:t>
      </w:r>
      <w:proofErr w:type="spellEnd"/>
      <w:r w:rsidRPr="00E44EC9">
        <w:rPr>
          <w:rFonts w:ascii="Arial" w:hAnsi="Arial" w:cs="Arial"/>
          <w:sz w:val="20"/>
          <w:szCs w:val="20"/>
        </w:rPr>
        <w:t xml:space="preserve"> C, Harold D, </w:t>
      </w:r>
      <w:proofErr w:type="spellStart"/>
      <w:r w:rsidRPr="00E44EC9">
        <w:rPr>
          <w:rFonts w:ascii="Arial" w:hAnsi="Arial" w:cs="Arial"/>
          <w:sz w:val="20"/>
          <w:szCs w:val="20"/>
        </w:rPr>
        <w:t>Lunetta</w:t>
      </w:r>
      <w:proofErr w:type="spellEnd"/>
      <w:r w:rsidRPr="00E44EC9">
        <w:rPr>
          <w:rFonts w:ascii="Arial" w:hAnsi="Arial" w:cs="Arial"/>
          <w:sz w:val="20"/>
          <w:szCs w:val="20"/>
        </w:rPr>
        <w:t xml:space="preserve"> KL, </w:t>
      </w:r>
      <w:proofErr w:type="spellStart"/>
      <w:r w:rsidRPr="00E44EC9">
        <w:rPr>
          <w:rFonts w:ascii="Arial" w:hAnsi="Arial" w:cs="Arial"/>
          <w:sz w:val="20"/>
          <w:szCs w:val="20"/>
        </w:rPr>
        <w:t>Destefano</w:t>
      </w:r>
      <w:proofErr w:type="spellEnd"/>
      <w:r w:rsidRPr="00E44EC9">
        <w:rPr>
          <w:rFonts w:ascii="Arial" w:hAnsi="Arial" w:cs="Arial"/>
          <w:sz w:val="20"/>
          <w:szCs w:val="20"/>
        </w:rPr>
        <w:t xml:space="preserve"> AL, </w:t>
      </w:r>
      <w:proofErr w:type="spellStart"/>
      <w:r w:rsidRPr="00E44EC9">
        <w:rPr>
          <w:rFonts w:ascii="Arial" w:hAnsi="Arial" w:cs="Arial"/>
          <w:sz w:val="20"/>
          <w:szCs w:val="20"/>
        </w:rPr>
        <w:t>Grenier-Boley</w:t>
      </w:r>
      <w:proofErr w:type="spellEnd"/>
      <w:r w:rsidRPr="00E44EC9">
        <w:rPr>
          <w:rFonts w:ascii="Arial" w:hAnsi="Arial" w:cs="Arial"/>
          <w:sz w:val="20"/>
          <w:szCs w:val="20"/>
        </w:rPr>
        <w:t xml:space="preserve"> B, Sims R, Beecham GW, Smith AV, </w:t>
      </w:r>
      <w:proofErr w:type="spellStart"/>
      <w:r w:rsidRPr="00E44EC9">
        <w:rPr>
          <w:rFonts w:ascii="Arial" w:hAnsi="Arial" w:cs="Arial"/>
          <w:sz w:val="20"/>
          <w:szCs w:val="20"/>
        </w:rPr>
        <w:t>Chouraki</w:t>
      </w:r>
      <w:proofErr w:type="spellEnd"/>
      <w:r w:rsidRPr="00E44EC9">
        <w:rPr>
          <w:rFonts w:ascii="Arial" w:hAnsi="Arial" w:cs="Arial"/>
          <w:sz w:val="20"/>
          <w:szCs w:val="20"/>
        </w:rPr>
        <w:t xml:space="preserve"> V, Hamilton-Nelson KL, Ikram MA, </w:t>
      </w:r>
      <w:proofErr w:type="spellStart"/>
      <w:r w:rsidRPr="00E44EC9">
        <w:rPr>
          <w:rFonts w:ascii="Arial" w:hAnsi="Arial" w:cs="Arial"/>
          <w:sz w:val="20"/>
          <w:szCs w:val="20"/>
        </w:rPr>
        <w:t>Fievet</w:t>
      </w:r>
      <w:proofErr w:type="spellEnd"/>
      <w:r w:rsidRPr="00E44EC9">
        <w:rPr>
          <w:rFonts w:ascii="Arial" w:hAnsi="Arial" w:cs="Arial"/>
          <w:sz w:val="20"/>
          <w:szCs w:val="20"/>
        </w:rPr>
        <w:t xml:space="preserve"> N, Denning N, Martin ER, Schmidt H, </w:t>
      </w:r>
      <w:proofErr w:type="spellStart"/>
      <w:r w:rsidRPr="00E44EC9">
        <w:rPr>
          <w:rFonts w:ascii="Arial" w:hAnsi="Arial" w:cs="Arial"/>
          <w:sz w:val="20"/>
          <w:szCs w:val="20"/>
        </w:rPr>
        <w:t>Kamatani</w:t>
      </w:r>
      <w:proofErr w:type="spellEnd"/>
      <w:r w:rsidRPr="00E44EC9">
        <w:rPr>
          <w:rFonts w:ascii="Arial" w:hAnsi="Arial" w:cs="Arial"/>
          <w:sz w:val="20"/>
          <w:szCs w:val="20"/>
        </w:rPr>
        <w:t xml:space="preserve"> Y, Dunstan ML, Valladares O, </w:t>
      </w:r>
      <w:proofErr w:type="spellStart"/>
      <w:r w:rsidRPr="00E44EC9">
        <w:rPr>
          <w:rFonts w:ascii="Arial" w:hAnsi="Arial" w:cs="Arial"/>
          <w:sz w:val="20"/>
          <w:szCs w:val="20"/>
        </w:rPr>
        <w:t>Laza</w:t>
      </w:r>
      <w:proofErr w:type="spellEnd"/>
      <w:r w:rsidRPr="00E44EC9">
        <w:rPr>
          <w:rFonts w:ascii="Arial" w:hAnsi="Arial" w:cs="Arial"/>
          <w:sz w:val="20"/>
          <w:szCs w:val="20"/>
        </w:rPr>
        <w:t xml:space="preserve"> AR, </w:t>
      </w:r>
      <w:proofErr w:type="spellStart"/>
      <w:r w:rsidRPr="00E44EC9">
        <w:rPr>
          <w:rFonts w:ascii="Arial" w:hAnsi="Arial" w:cs="Arial"/>
          <w:sz w:val="20"/>
          <w:szCs w:val="20"/>
        </w:rPr>
        <w:t>Zelenika</w:t>
      </w:r>
      <w:proofErr w:type="spellEnd"/>
      <w:r w:rsidRPr="00E44EC9">
        <w:rPr>
          <w:rFonts w:ascii="Arial" w:hAnsi="Arial" w:cs="Arial"/>
          <w:sz w:val="20"/>
          <w:szCs w:val="20"/>
        </w:rPr>
        <w:t xml:space="preserve"> D, Ramirez A, </w:t>
      </w:r>
      <w:proofErr w:type="spellStart"/>
      <w:r w:rsidRPr="00E44EC9">
        <w:rPr>
          <w:rFonts w:ascii="Arial" w:hAnsi="Arial" w:cs="Arial"/>
          <w:sz w:val="20"/>
          <w:szCs w:val="20"/>
        </w:rPr>
        <w:t>Foroud</w:t>
      </w:r>
      <w:proofErr w:type="spellEnd"/>
      <w:r w:rsidRPr="00E44EC9">
        <w:rPr>
          <w:rFonts w:ascii="Arial" w:hAnsi="Arial" w:cs="Arial"/>
          <w:sz w:val="20"/>
          <w:szCs w:val="20"/>
        </w:rPr>
        <w:t xml:space="preserve"> TM, Choi SH, Boland A, Becker T, </w:t>
      </w:r>
      <w:proofErr w:type="spellStart"/>
      <w:r w:rsidRPr="00E44EC9">
        <w:rPr>
          <w:rFonts w:ascii="Arial" w:hAnsi="Arial" w:cs="Arial"/>
          <w:sz w:val="20"/>
          <w:szCs w:val="20"/>
        </w:rPr>
        <w:t>Kukull</w:t>
      </w:r>
      <w:proofErr w:type="spellEnd"/>
      <w:r w:rsidRPr="00E44EC9">
        <w:rPr>
          <w:rFonts w:ascii="Arial" w:hAnsi="Arial" w:cs="Arial"/>
          <w:sz w:val="20"/>
          <w:szCs w:val="20"/>
        </w:rPr>
        <w:t xml:space="preserve"> WA, van der Lee SJ, </w:t>
      </w:r>
      <w:proofErr w:type="spellStart"/>
      <w:r w:rsidRPr="00E44EC9">
        <w:rPr>
          <w:rFonts w:ascii="Arial" w:hAnsi="Arial" w:cs="Arial"/>
          <w:sz w:val="20"/>
          <w:szCs w:val="20"/>
        </w:rPr>
        <w:t>Pasquier</w:t>
      </w:r>
      <w:proofErr w:type="spellEnd"/>
      <w:r w:rsidRPr="00E44EC9">
        <w:rPr>
          <w:rFonts w:ascii="Arial" w:hAnsi="Arial" w:cs="Arial"/>
          <w:sz w:val="20"/>
          <w:szCs w:val="20"/>
        </w:rPr>
        <w:t xml:space="preserve"> F, </w:t>
      </w:r>
      <w:proofErr w:type="spellStart"/>
      <w:r w:rsidRPr="00E44EC9">
        <w:rPr>
          <w:rFonts w:ascii="Arial" w:hAnsi="Arial" w:cs="Arial"/>
          <w:sz w:val="20"/>
          <w:szCs w:val="20"/>
        </w:rPr>
        <w:t>Cruchaga</w:t>
      </w:r>
      <w:proofErr w:type="spellEnd"/>
      <w:r w:rsidRPr="00E44EC9">
        <w:rPr>
          <w:rFonts w:ascii="Arial" w:hAnsi="Arial" w:cs="Arial"/>
          <w:sz w:val="20"/>
          <w:szCs w:val="20"/>
        </w:rPr>
        <w:t xml:space="preserve"> C, </w:t>
      </w:r>
      <w:proofErr w:type="spellStart"/>
      <w:r w:rsidRPr="00E44EC9">
        <w:rPr>
          <w:rFonts w:ascii="Arial" w:hAnsi="Arial" w:cs="Arial"/>
          <w:sz w:val="20"/>
          <w:szCs w:val="20"/>
        </w:rPr>
        <w:t>Beekly</w:t>
      </w:r>
      <w:proofErr w:type="spellEnd"/>
      <w:r w:rsidRPr="00E44EC9">
        <w:rPr>
          <w:rFonts w:ascii="Arial" w:hAnsi="Arial" w:cs="Arial"/>
          <w:sz w:val="20"/>
          <w:szCs w:val="20"/>
        </w:rPr>
        <w:t xml:space="preserve"> D, Fitzpatrick AL, Hanon O, Gill M, Barber R, </w:t>
      </w:r>
      <w:proofErr w:type="spellStart"/>
      <w:r w:rsidRPr="00E44EC9">
        <w:rPr>
          <w:rFonts w:ascii="Arial" w:hAnsi="Arial" w:cs="Arial"/>
          <w:sz w:val="20"/>
          <w:szCs w:val="20"/>
        </w:rPr>
        <w:t>Gudnason</w:t>
      </w:r>
      <w:proofErr w:type="spellEnd"/>
      <w:r w:rsidRPr="00E44EC9">
        <w:rPr>
          <w:rFonts w:ascii="Arial" w:hAnsi="Arial" w:cs="Arial"/>
          <w:sz w:val="20"/>
          <w:szCs w:val="20"/>
        </w:rPr>
        <w:t xml:space="preserve"> V, Campion D, Love S, Bennett DA, Amin N, </w:t>
      </w:r>
      <w:proofErr w:type="spellStart"/>
      <w:r w:rsidRPr="00E44EC9">
        <w:rPr>
          <w:rFonts w:ascii="Arial" w:hAnsi="Arial" w:cs="Arial"/>
          <w:sz w:val="20"/>
          <w:szCs w:val="20"/>
        </w:rPr>
        <w:t>Berr</w:t>
      </w:r>
      <w:proofErr w:type="spellEnd"/>
      <w:r w:rsidRPr="00E44EC9">
        <w:rPr>
          <w:rFonts w:ascii="Arial" w:hAnsi="Arial" w:cs="Arial"/>
          <w:sz w:val="20"/>
          <w:szCs w:val="20"/>
        </w:rPr>
        <w:t xml:space="preserve"> C, </w:t>
      </w:r>
      <w:proofErr w:type="spellStart"/>
      <w:r w:rsidRPr="00E44EC9">
        <w:rPr>
          <w:rFonts w:ascii="Arial" w:hAnsi="Arial" w:cs="Arial"/>
          <w:sz w:val="20"/>
          <w:szCs w:val="20"/>
        </w:rPr>
        <w:t>Tsolaki</w:t>
      </w:r>
      <w:proofErr w:type="spellEnd"/>
      <w:r w:rsidRPr="00E44EC9">
        <w:rPr>
          <w:rFonts w:ascii="Arial" w:hAnsi="Arial" w:cs="Arial"/>
          <w:sz w:val="20"/>
          <w:szCs w:val="20"/>
        </w:rPr>
        <w:t xml:space="preserve"> M, Buxbaum JD, Lopez OL, </w:t>
      </w:r>
      <w:proofErr w:type="spellStart"/>
      <w:r w:rsidRPr="00E44EC9">
        <w:rPr>
          <w:rFonts w:ascii="Arial" w:hAnsi="Arial" w:cs="Arial"/>
          <w:sz w:val="20"/>
          <w:szCs w:val="20"/>
        </w:rPr>
        <w:t>Deramecourt</w:t>
      </w:r>
      <w:proofErr w:type="spellEnd"/>
      <w:r w:rsidRPr="00E44EC9">
        <w:rPr>
          <w:rFonts w:ascii="Arial" w:hAnsi="Arial" w:cs="Arial"/>
          <w:sz w:val="20"/>
          <w:szCs w:val="20"/>
        </w:rPr>
        <w:t xml:space="preserve"> V, Fox NC, Cantwell LB, </w:t>
      </w:r>
      <w:proofErr w:type="spellStart"/>
      <w:r w:rsidRPr="00E44EC9">
        <w:rPr>
          <w:rFonts w:ascii="Arial" w:hAnsi="Arial" w:cs="Arial"/>
          <w:sz w:val="20"/>
          <w:szCs w:val="20"/>
        </w:rPr>
        <w:t>Tárraga</w:t>
      </w:r>
      <w:proofErr w:type="spellEnd"/>
      <w:r w:rsidRPr="00E44EC9">
        <w:rPr>
          <w:rFonts w:ascii="Arial" w:hAnsi="Arial" w:cs="Arial"/>
          <w:sz w:val="20"/>
          <w:szCs w:val="20"/>
        </w:rPr>
        <w:t xml:space="preserve"> L, </w:t>
      </w:r>
      <w:proofErr w:type="spellStart"/>
      <w:r w:rsidRPr="00E44EC9">
        <w:rPr>
          <w:rFonts w:ascii="Arial" w:hAnsi="Arial" w:cs="Arial"/>
          <w:sz w:val="20"/>
          <w:szCs w:val="20"/>
        </w:rPr>
        <w:t>Dufouil</w:t>
      </w:r>
      <w:proofErr w:type="spellEnd"/>
      <w:r w:rsidRPr="00E44EC9">
        <w:rPr>
          <w:rFonts w:ascii="Arial" w:hAnsi="Arial" w:cs="Arial"/>
          <w:sz w:val="20"/>
          <w:szCs w:val="20"/>
        </w:rPr>
        <w:t xml:space="preserve"> C, Hardy J, Crane PK, </w:t>
      </w:r>
      <w:proofErr w:type="spellStart"/>
      <w:r w:rsidRPr="00E44EC9">
        <w:rPr>
          <w:rFonts w:ascii="Arial" w:hAnsi="Arial" w:cs="Arial"/>
          <w:sz w:val="20"/>
          <w:szCs w:val="20"/>
        </w:rPr>
        <w:t>Eiriksdottir</w:t>
      </w:r>
      <w:proofErr w:type="spellEnd"/>
      <w:r w:rsidRPr="00E44EC9">
        <w:rPr>
          <w:rFonts w:ascii="Arial" w:hAnsi="Arial" w:cs="Arial"/>
          <w:sz w:val="20"/>
          <w:szCs w:val="20"/>
        </w:rPr>
        <w:t xml:space="preserve"> G, </w:t>
      </w:r>
      <w:proofErr w:type="spellStart"/>
      <w:r w:rsidRPr="00E44EC9">
        <w:rPr>
          <w:rFonts w:ascii="Arial" w:hAnsi="Arial" w:cs="Arial"/>
          <w:sz w:val="20"/>
          <w:szCs w:val="20"/>
        </w:rPr>
        <w:t>Hannequin</w:t>
      </w:r>
      <w:proofErr w:type="spellEnd"/>
      <w:r w:rsidRPr="00E44EC9">
        <w:rPr>
          <w:rFonts w:ascii="Arial" w:hAnsi="Arial" w:cs="Arial"/>
          <w:sz w:val="20"/>
          <w:szCs w:val="20"/>
        </w:rPr>
        <w:t xml:space="preserve"> D, Clarke R, Evans D, Mosley TH Jr, </w:t>
      </w:r>
      <w:proofErr w:type="spellStart"/>
      <w:r w:rsidRPr="00153B57">
        <w:rPr>
          <w:rFonts w:ascii="Arial" w:hAnsi="Arial" w:cs="Arial"/>
          <w:sz w:val="20"/>
          <w:szCs w:val="20"/>
        </w:rPr>
        <w:t>Letenneur</w:t>
      </w:r>
      <w:proofErr w:type="spellEnd"/>
      <w:r w:rsidRPr="00153B57">
        <w:rPr>
          <w:rFonts w:ascii="Arial" w:hAnsi="Arial" w:cs="Arial"/>
          <w:sz w:val="20"/>
          <w:szCs w:val="20"/>
        </w:rPr>
        <w:t xml:space="preserve"> L, </w:t>
      </w:r>
      <w:proofErr w:type="spellStart"/>
      <w:r w:rsidRPr="00153B57">
        <w:rPr>
          <w:rFonts w:ascii="Arial" w:hAnsi="Arial" w:cs="Arial"/>
          <w:sz w:val="20"/>
          <w:szCs w:val="20"/>
        </w:rPr>
        <w:t>Brayne</w:t>
      </w:r>
      <w:proofErr w:type="spellEnd"/>
      <w:r w:rsidRPr="00153B57">
        <w:rPr>
          <w:rFonts w:ascii="Arial" w:hAnsi="Arial" w:cs="Arial"/>
          <w:sz w:val="20"/>
          <w:szCs w:val="20"/>
        </w:rPr>
        <w:t xml:space="preserve"> C, Maier W, De Jager P,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Dartigues</w:t>
      </w:r>
      <w:proofErr w:type="spellEnd"/>
      <w:r w:rsidRPr="00153B57">
        <w:rPr>
          <w:rFonts w:ascii="Arial" w:hAnsi="Arial" w:cs="Arial"/>
          <w:sz w:val="20"/>
          <w:szCs w:val="20"/>
        </w:rPr>
        <w:t xml:space="preserve"> JF, Hampel H, Kamboh MI, de </w:t>
      </w:r>
      <w:proofErr w:type="spellStart"/>
      <w:r w:rsidRPr="00153B57">
        <w:rPr>
          <w:rFonts w:ascii="Arial" w:hAnsi="Arial" w:cs="Arial"/>
          <w:sz w:val="20"/>
          <w:szCs w:val="20"/>
        </w:rPr>
        <w:t>Bruijn</w:t>
      </w:r>
      <w:proofErr w:type="spellEnd"/>
      <w:r w:rsidRPr="00153B57">
        <w:rPr>
          <w:rFonts w:ascii="Arial" w:hAnsi="Arial" w:cs="Arial"/>
          <w:sz w:val="20"/>
          <w:szCs w:val="20"/>
        </w:rPr>
        <w:t xml:space="preserve"> RFAG, </w:t>
      </w:r>
      <w:proofErr w:type="spellStart"/>
      <w:r w:rsidRPr="00153B57">
        <w:rPr>
          <w:rFonts w:ascii="Arial" w:hAnsi="Arial" w:cs="Arial"/>
          <w:sz w:val="20"/>
          <w:szCs w:val="20"/>
        </w:rPr>
        <w:t>Tzourio</w:t>
      </w:r>
      <w:proofErr w:type="spellEnd"/>
      <w:r w:rsidRPr="00153B57">
        <w:rPr>
          <w:rFonts w:ascii="Arial" w:hAnsi="Arial" w:cs="Arial"/>
          <w:sz w:val="20"/>
          <w:szCs w:val="20"/>
        </w:rPr>
        <w:t xml:space="preserve"> C, Pastor P, Larson EB, Rotter JI, O'Donovan MC, </w:t>
      </w:r>
      <w:proofErr w:type="spellStart"/>
      <w:r w:rsidRPr="00153B57">
        <w:rPr>
          <w:rFonts w:ascii="Arial" w:hAnsi="Arial" w:cs="Arial"/>
          <w:sz w:val="20"/>
          <w:szCs w:val="20"/>
        </w:rPr>
        <w:t>Montine</w:t>
      </w:r>
      <w:proofErr w:type="spellEnd"/>
      <w:r w:rsidRPr="00153B57">
        <w:rPr>
          <w:rFonts w:ascii="Arial" w:hAnsi="Arial" w:cs="Arial"/>
          <w:sz w:val="20"/>
          <w:szCs w:val="20"/>
        </w:rPr>
        <w:t xml:space="preserve"> TJ,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 Mead S, Reiman EM, Jonsson PV, Holmes C, St George-</w:t>
      </w:r>
      <w:proofErr w:type="spellStart"/>
      <w:r w:rsidRPr="00153B57">
        <w:rPr>
          <w:rFonts w:ascii="Arial" w:hAnsi="Arial" w:cs="Arial"/>
          <w:sz w:val="20"/>
          <w:szCs w:val="20"/>
        </w:rPr>
        <w:t>Hyslop</w:t>
      </w:r>
      <w:proofErr w:type="spellEnd"/>
      <w:r w:rsidRPr="00153B57">
        <w:rPr>
          <w:rFonts w:ascii="Arial" w:hAnsi="Arial" w:cs="Arial"/>
          <w:sz w:val="20"/>
          <w:szCs w:val="20"/>
        </w:rPr>
        <w:t xml:space="preserve"> PH, Boada M, Passmore P, Wendland JR, Schmidt R, Morgan K, Winslow AR, Powell JF, </w:t>
      </w:r>
      <w:proofErr w:type="spellStart"/>
      <w:r w:rsidRPr="00153B57">
        <w:rPr>
          <w:rFonts w:ascii="Arial" w:hAnsi="Arial" w:cs="Arial"/>
          <w:sz w:val="20"/>
          <w:szCs w:val="20"/>
        </w:rPr>
        <w:t>Carasquillo</w:t>
      </w:r>
      <w:proofErr w:type="spellEnd"/>
      <w:r w:rsidRPr="00153B57">
        <w:rPr>
          <w:rFonts w:ascii="Arial" w:hAnsi="Arial" w:cs="Arial"/>
          <w:sz w:val="20"/>
          <w:szCs w:val="20"/>
        </w:rPr>
        <w:t xml:space="preserve"> M, Younkin SG, </w:t>
      </w:r>
      <w:proofErr w:type="spellStart"/>
      <w:r w:rsidRPr="00153B57">
        <w:rPr>
          <w:rFonts w:ascii="Arial" w:hAnsi="Arial" w:cs="Arial"/>
          <w:sz w:val="20"/>
          <w:szCs w:val="20"/>
        </w:rPr>
        <w:t>Jakobsdóttir</w:t>
      </w:r>
      <w:proofErr w:type="spellEnd"/>
      <w:r w:rsidRPr="00153B57">
        <w:rPr>
          <w:rFonts w:ascii="Arial" w:hAnsi="Arial" w:cs="Arial"/>
          <w:sz w:val="20"/>
          <w:szCs w:val="20"/>
        </w:rPr>
        <w:t xml:space="preserve"> J, </w:t>
      </w:r>
      <w:proofErr w:type="spellStart"/>
      <w:r w:rsidRPr="00153B57">
        <w:rPr>
          <w:rFonts w:ascii="Arial" w:hAnsi="Arial" w:cs="Arial"/>
          <w:sz w:val="20"/>
          <w:szCs w:val="20"/>
        </w:rPr>
        <w:t>Kauwe</w:t>
      </w:r>
      <w:proofErr w:type="spellEnd"/>
      <w:r w:rsidRPr="00153B57">
        <w:rPr>
          <w:rFonts w:ascii="Arial" w:hAnsi="Arial" w:cs="Arial"/>
          <w:sz w:val="20"/>
          <w:szCs w:val="20"/>
        </w:rPr>
        <w:t xml:space="preserve"> JSK, Wilhelmsen KC, </w:t>
      </w:r>
      <w:proofErr w:type="spellStart"/>
      <w:r w:rsidRPr="00153B57">
        <w:rPr>
          <w:rFonts w:ascii="Arial" w:hAnsi="Arial" w:cs="Arial"/>
          <w:sz w:val="20"/>
          <w:szCs w:val="20"/>
        </w:rPr>
        <w:t>Rujescu</w:t>
      </w:r>
      <w:proofErr w:type="spellEnd"/>
      <w:r w:rsidRPr="00153B57">
        <w:rPr>
          <w:rFonts w:ascii="Arial" w:hAnsi="Arial" w:cs="Arial"/>
          <w:sz w:val="20"/>
          <w:szCs w:val="20"/>
        </w:rPr>
        <w:t xml:space="preserve"> D,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Jones L, Haines JL, Psaty BM, Van </w:t>
      </w:r>
      <w:proofErr w:type="spellStart"/>
      <w:r w:rsidRPr="00153B57">
        <w:rPr>
          <w:rFonts w:ascii="Arial" w:hAnsi="Arial" w:cs="Arial"/>
          <w:sz w:val="20"/>
          <w:szCs w:val="20"/>
        </w:rPr>
        <w:t>Broeckhoven</w:t>
      </w:r>
      <w:proofErr w:type="spellEnd"/>
      <w:r w:rsidRPr="00153B57">
        <w:rPr>
          <w:rFonts w:ascii="Arial" w:hAnsi="Arial" w:cs="Arial"/>
          <w:sz w:val="20"/>
          <w:szCs w:val="20"/>
        </w:rPr>
        <w:t xml:space="preserve"> C, </w:t>
      </w:r>
      <w:proofErr w:type="spellStart"/>
      <w:r w:rsidRPr="00153B57">
        <w:rPr>
          <w:rFonts w:ascii="Arial" w:hAnsi="Arial" w:cs="Arial"/>
          <w:sz w:val="20"/>
          <w:szCs w:val="20"/>
        </w:rPr>
        <w:t>Holmans</w:t>
      </w:r>
      <w:proofErr w:type="spellEnd"/>
      <w:r w:rsidRPr="00153B57">
        <w:rPr>
          <w:rFonts w:ascii="Arial" w:hAnsi="Arial" w:cs="Arial"/>
          <w:sz w:val="20"/>
          <w:szCs w:val="20"/>
        </w:rPr>
        <w:t xml:space="preserve"> P,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Mayeux R, Lathrop M,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AM, Escott-Price V, Seshadri S, Pericak-Vance MA,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Williams J,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Karas</w:t>
      </w:r>
      <w:proofErr w:type="spellEnd"/>
      <w:r w:rsidRPr="00153B57">
        <w:rPr>
          <w:rFonts w:ascii="Arial" w:hAnsi="Arial" w:cs="Arial"/>
          <w:sz w:val="20"/>
          <w:szCs w:val="20"/>
        </w:rPr>
        <w:t xml:space="preserve">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w:t>
      </w:r>
      <w:r w:rsidR="00885E8A" w:rsidRPr="00153B57">
        <w:rPr>
          <w:rFonts w:ascii="Arial" w:hAnsi="Arial" w:cs="Arial"/>
          <w:sz w:val="20"/>
          <w:szCs w:val="20"/>
        </w:rPr>
        <w:t>L,</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Zieman</w:t>
      </w:r>
      <w:proofErr w:type="spellEnd"/>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Peloso GM, Lawson KS,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 Deng X, van Leeuwen EM, Natarajan P, </w:t>
      </w:r>
      <w:proofErr w:type="spellStart"/>
      <w:r w:rsidRPr="00153B57">
        <w:rPr>
          <w:rFonts w:ascii="Arial" w:hAnsi="Arial" w:cs="Arial"/>
          <w:sz w:val="20"/>
          <w:szCs w:val="20"/>
        </w:rPr>
        <w:t>Emdin</w:t>
      </w:r>
      <w:proofErr w:type="spellEnd"/>
      <w:r w:rsidRPr="00153B57">
        <w:rPr>
          <w:rFonts w:ascii="Arial" w:hAnsi="Arial" w:cs="Arial"/>
          <w:sz w:val="20"/>
          <w:szCs w:val="20"/>
        </w:rPr>
        <w:t xml:space="preserve">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w:t>
      </w:r>
      <w:proofErr w:type="spellStart"/>
      <w:r w:rsidRPr="00153B57">
        <w:rPr>
          <w:rFonts w:ascii="Arial" w:hAnsi="Arial" w:cs="Arial"/>
          <w:sz w:val="20"/>
          <w:szCs w:val="20"/>
        </w:rPr>
        <w:t>Cardiol</w:t>
      </w:r>
      <w:proofErr w:type="spellEnd"/>
      <w:r w:rsidRPr="00153B57">
        <w:rPr>
          <w:rFonts w:ascii="Arial" w:hAnsi="Arial" w:cs="Arial"/>
          <w:sz w:val="20"/>
          <w:szCs w:val="20"/>
        </w:rPr>
        <w:t>. 2016 Mar 28. PM: 27050191. Method D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Konety</w:t>
      </w:r>
      <w:proofErr w:type="spellEnd"/>
      <w:r w:rsidRPr="00153B57">
        <w:rPr>
          <w:rFonts w:ascii="Arial" w:hAnsi="Arial" w:cs="Arial"/>
          <w:sz w:val="20"/>
          <w:szCs w:val="20"/>
        </w:rPr>
        <w:t xml:space="preserve"> SH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Koene</w:t>
      </w:r>
      <w:proofErr w:type="spellEnd"/>
      <w:r w:rsidRPr="00153B57">
        <w:rPr>
          <w:rFonts w:ascii="Arial" w:hAnsi="Arial" w:cs="Arial"/>
          <w:sz w:val="20"/>
          <w:szCs w:val="20"/>
        </w:rPr>
        <w:t xml:space="preserv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Adabag</w:t>
      </w:r>
      <w:proofErr w:type="spellEnd"/>
      <w:r w:rsidRPr="00153B57">
        <w:rPr>
          <w:rFonts w:ascii="Arial" w:hAnsi="Arial" w:cs="Arial"/>
          <w:sz w:val="20"/>
          <w:szCs w:val="20"/>
        </w:rPr>
        <w:t xml:space="preserve">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w:t>
      </w:r>
      <w:proofErr w:type="spellStart"/>
      <w:r w:rsidR="00850504">
        <w:rPr>
          <w:rFonts w:ascii="Arial" w:hAnsi="Arial" w:cs="Arial"/>
          <w:sz w:val="20"/>
          <w:szCs w:val="20"/>
        </w:rPr>
        <w:t>pii</w:t>
      </w:r>
      <w:proofErr w:type="spellEnd"/>
      <w:r w:rsidR="00850504">
        <w:rPr>
          <w:rFonts w:ascii="Arial" w:hAnsi="Arial" w:cs="Arial"/>
          <w:sz w:val="20"/>
          <w:szCs w:val="20"/>
        </w:rPr>
        <w:t xml:space="preserve">.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rsidR="005E6E24" w:rsidRPr="00153B57" w:rsidRDefault="00DD003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Rosano</w:t>
      </w:r>
      <w:proofErr w:type="spellEnd"/>
      <w:r w:rsidR="005E6E24" w:rsidRPr="00153B57">
        <w:rPr>
          <w:rFonts w:ascii="Arial" w:hAnsi="Arial" w:cs="Arial"/>
          <w:sz w:val="20"/>
          <w:szCs w:val="20"/>
        </w:rPr>
        <w:t xml:space="preserve"> 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Edmundowicz</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w:t>
      </w:r>
      <w:proofErr w:type="spellStart"/>
      <w:r w:rsidR="005E6E24" w:rsidRPr="00153B57">
        <w:rPr>
          <w:rFonts w:ascii="Arial" w:hAnsi="Arial" w:cs="Arial"/>
          <w:sz w:val="20"/>
          <w:szCs w:val="20"/>
        </w:rPr>
        <w:t>Cardiol</w:t>
      </w:r>
      <w:proofErr w:type="spellEnd"/>
      <w:r w:rsidR="005E6E24" w:rsidRPr="00153B57">
        <w:rPr>
          <w:rFonts w:ascii="Arial" w:hAnsi="Arial" w:cs="Arial"/>
          <w:sz w:val="20"/>
          <w:szCs w:val="20"/>
        </w:rPr>
        <w:t>.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lastRenderedPageBreak/>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proofErr w:type="spellStart"/>
      <w:r w:rsidRPr="00153B57">
        <w:rPr>
          <w:rFonts w:ascii="Arial" w:hAnsi="Arial" w:cs="Arial"/>
          <w:sz w:val="20"/>
          <w:szCs w:val="20"/>
        </w:rPr>
        <w:t>Alzheimers</w:t>
      </w:r>
      <w:proofErr w:type="spellEnd"/>
      <w:r w:rsidRPr="00153B57">
        <w:rPr>
          <w:rFonts w:ascii="Arial" w:hAnsi="Arial" w:cs="Arial"/>
          <w:sz w:val="20"/>
          <w:szCs w:val="20"/>
        </w:rPr>
        <w:t xml:space="preserve">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rsidR="005E6E24" w:rsidRPr="00153B57" w:rsidRDefault="00DF3747"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Kuźma</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Soni</w:t>
      </w:r>
      <w:proofErr w:type="spellEnd"/>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Littlejohns</w:t>
      </w:r>
      <w:proofErr w:type="spellEnd"/>
      <w:r w:rsidR="005E6E24" w:rsidRPr="00153B57">
        <w:rPr>
          <w:rFonts w:ascii="Arial" w:hAnsi="Arial" w:cs="Arial"/>
          <w:sz w:val="20"/>
          <w:szCs w:val="20"/>
        </w:rPr>
        <w:t xml:space="preserve"> TJ</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Ranson</w:t>
      </w:r>
      <w:proofErr w:type="spellEnd"/>
      <w:r w:rsidR="005E6E24" w:rsidRPr="00153B57">
        <w:rPr>
          <w:rFonts w:ascii="Arial" w:hAnsi="Arial" w:cs="Arial"/>
          <w:sz w:val="20"/>
          <w:szCs w:val="20"/>
        </w:rPr>
        <w:t xml:space="preserve"> JM</w:t>
      </w:r>
      <w:r w:rsidRPr="00153B57">
        <w:rPr>
          <w:rFonts w:ascii="Arial" w:hAnsi="Arial" w:cs="Arial"/>
          <w:sz w:val="20"/>
          <w:szCs w:val="20"/>
        </w:rPr>
        <w:t>,</w:t>
      </w:r>
      <w:r w:rsidR="005E6E24" w:rsidRPr="00153B57">
        <w:rPr>
          <w:rFonts w:ascii="Arial" w:hAnsi="Arial" w:cs="Arial"/>
          <w:sz w:val="20"/>
          <w:szCs w:val="20"/>
        </w:rPr>
        <w:t xml:space="preserve"> van </w:t>
      </w:r>
      <w:proofErr w:type="spellStart"/>
      <w:r w:rsidR="005E6E24" w:rsidRPr="00153B57">
        <w:rPr>
          <w:rFonts w:ascii="Arial" w:hAnsi="Arial" w:cs="Arial"/>
          <w:sz w:val="20"/>
          <w:szCs w:val="20"/>
        </w:rPr>
        <w:t>Schoor</w:t>
      </w:r>
      <w:proofErr w:type="spellEnd"/>
      <w:r w:rsidR="005E6E24" w:rsidRPr="00153B57">
        <w:rPr>
          <w:rFonts w:ascii="Arial" w:hAnsi="Arial" w:cs="Arial"/>
          <w:sz w:val="20"/>
          <w:szCs w:val="20"/>
        </w:rPr>
        <w:t xml:space="preserve"> NM</w:t>
      </w:r>
      <w:r w:rsidRPr="00153B57">
        <w:rPr>
          <w:rFonts w:ascii="Arial" w:hAnsi="Arial" w:cs="Arial"/>
          <w:sz w:val="20"/>
          <w:szCs w:val="20"/>
        </w:rPr>
        <w:t xml:space="preserve">, </w:t>
      </w:r>
      <w:proofErr w:type="spellStart"/>
      <w:r w:rsidRPr="00153B57">
        <w:rPr>
          <w:rFonts w:ascii="Arial" w:hAnsi="Arial" w:cs="Arial"/>
          <w:sz w:val="20"/>
          <w:szCs w:val="20"/>
        </w:rPr>
        <w:t>Deeg</w:t>
      </w:r>
      <w:proofErr w:type="spellEnd"/>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Comijs</w:t>
      </w:r>
      <w:proofErr w:type="spellEnd"/>
      <w:r w:rsidR="005E6E24" w:rsidRPr="00153B57">
        <w:rPr>
          <w:rFonts w:ascii="Arial" w:hAnsi="Arial" w:cs="Arial"/>
          <w:sz w:val="20"/>
          <w:szCs w:val="20"/>
        </w:rPr>
        <w:t xml:space="preserve">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Langa</w:t>
      </w:r>
      <w:proofErr w:type="spellEnd"/>
      <w:r w:rsidR="005E6E24" w:rsidRPr="00153B57">
        <w:rPr>
          <w:rFonts w:ascii="Arial" w:hAnsi="Arial" w:cs="Arial"/>
          <w:sz w:val="20"/>
          <w:szCs w:val="20"/>
        </w:rPr>
        <w:t xml:space="preserve">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xml:space="preserve">, </w:t>
      </w:r>
      <w:proofErr w:type="spellStart"/>
      <w:r w:rsidRPr="00153B57">
        <w:rPr>
          <w:rFonts w:ascii="Arial" w:hAnsi="Arial" w:cs="Arial"/>
          <w:sz w:val="20"/>
          <w:szCs w:val="20"/>
        </w:rPr>
        <w:t>Ukoumunne</w:t>
      </w:r>
      <w:proofErr w:type="spellEnd"/>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w:t>
      </w:r>
      <w:proofErr w:type="spellStart"/>
      <w:r w:rsidR="00930E60" w:rsidRPr="004B6040">
        <w:rPr>
          <w:rFonts w:ascii="Arial" w:hAnsi="Arial" w:cs="Arial"/>
          <w:sz w:val="20"/>
          <w:szCs w:val="20"/>
        </w:rPr>
        <w:t>PLoS</w:t>
      </w:r>
      <w:proofErr w:type="spellEnd"/>
      <w:r w:rsidR="00930E60" w:rsidRPr="004B6040">
        <w:rPr>
          <w:rFonts w:ascii="Arial" w:hAnsi="Arial" w:cs="Arial"/>
          <w:sz w:val="20"/>
          <w:szCs w:val="20"/>
        </w:rPr>
        <w:t xml:space="preserve">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rsidR="00CC1A0F" w:rsidRDefault="007D50D9" w:rsidP="00CC1A0F">
      <w:pPr>
        <w:autoSpaceDE w:val="0"/>
        <w:autoSpaceDN w:val="0"/>
        <w:adjustRightInd w:val="0"/>
        <w:spacing w:after="240" w:line="240" w:lineRule="auto"/>
        <w:rPr>
          <w:rFonts w:ascii="Arial" w:hAnsi="Arial" w:cs="Arial"/>
          <w:sz w:val="20"/>
          <w:szCs w:val="20"/>
        </w:rPr>
      </w:pPr>
      <w:hyperlink r:id="rId2602" w:history="1">
        <w:proofErr w:type="spellStart"/>
        <w:r w:rsidR="00CC1A0F" w:rsidRPr="00654987">
          <w:rPr>
            <w:rFonts w:ascii="Arial" w:hAnsi="Arial" w:cs="Arial"/>
            <w:sz w:val="20"/>
            <w:szCs w:val="20"/>
          </w:rPr>
          <w:t>Ligthart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603" w:history="1">
        <w:proofErr w:type="spellStart"/>
        <w:r w:rsidR="00CC1A0F" w:rsidRPr="00654987">
          <w:rPr>
            <w:rFonts w:ascii="Arial" w:hAnsi="Arial" w:cs="Arial"/>
            <w:sz w:val="20"/>
            <w:szCs w:val="20"/>
          </w:rPr>
          <w:t>Marzi</w:t>
        </w:r>
        <w:proofErr w:type="spellEnd"/>
        <w:r w:rsidR="00CC1A0F" w:rsidRPr="00654987">
          <w:rPr>
            <w:rFonts w:ascii="Arial" w:hAnsi="Arial" w:cs="Arial"/>
            <w:sz w:val="20"/>
            <w:szCs w:val="20"/>
          </w:rPr>
          <w:t xml:space="preserve"> C</w:t>
        </w:r>
      </w:hyperlink>
      <w:r w:rsidR="00CC1A0F" w:rsidRPr="00654987">
        <w:rPr>
          <w:rFonts w:ascii="Arial" w:hAnsi="Arial" w:cs="Arial"/>
          <w:sz w:val="20"/>
          <w:szCs w:val="20"/>
        </w:rPr>
        <w:t xml:space="preserve">, </w:t>
      </w:r>
      <w:hyperlink r:id="rId2604" w:history="1">
        <w:proofErr w:type="spellStart"/>
        <w:r w:rsidR="00CC1A0F" w:rsidRPr="00654987">
          <w:rPr>
            <w:rFonts w:ascii="Arial" w:hAnsi="Arial" w:cs="Arial"/>
            <w:sz w:val="20"/>
            <w:szCs w:val="20"/>
          </w:rPr>
          <w:t>Aslibekyan</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605"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606" w:history="1">
        <w:proofErr w:type="spellStart"/>
        <w:r w:rsidR="00CC1A0F" w:rsidRPr="00654987">
          <w:rPr>
            <w:rFonts w:ascii="Arial" w:hAnsi="Arial" w:cs="Arial"/>
            <w:sz w:val="20"/>
            <w:szCs w:val="20"/>
          </w:rPr>
          <w:t>Conneely</w:t>
        </w:r>
        <w:proofErr w:type="spellEnd"/>
        <w:r w:rsidR="00CC1A0F" w:rsidRPr="00654987">
          <w:rPr>
            <w:rFonts w:ascii="Arial" w:hAnsi="Arial" w:cs="Arial"/>
            <w:sz w:val="20"/>
            <w:szCs w:val="20"/>
          </w:rPr>
          <w:t xml:space="preserve"> KN</w:t>
        </w:r>
      </w:hyperlink>
      <w:r w:rsidR="00CC1A0F" w:rsidRPr="00654987">
        <w:rPr>
          <w:rFonts w:ascii="Arial" w:hAnsi="Arial" w:cs="Arial"/>
          <w:sz w:val="20"/>
          <w:szCs w:val="20"/>
        </w:rPr>
        <w:t xml:space="preserve">, </w:t>
      </w:r>
      <w:hyperlink r:id="rId2607"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608" w:history="1">
        <w:proofErr w:type="spellStart"/>
        <w:r w:rsidR="00CC1A0F" w:rsidRPr="00654987">
          <w:rPr>
            <w:rFonts w:ascii="Arial" w:hAnsi="Arial" w:cs="Arial"/>
            <w:sz w:val="20"/>
            <w:szCs w:val="20"/>
          </w:rPr>
          <w:t>Colicino</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609"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610" w:history="1">
        <w:proofErr w:type="spellStart"/>
        <w:r w:rsidR="00CC1A0F" w:rsidRPr="00654987">
          <w:rPr>
            <w:rFonts w:ascii="Arial" w:hAnsi="Arial" w:cs="Arial"/>
            <w:sz w:val="20"/>
            <w:szCs w:val="20"/>
          </w:rPr>
          <w:t>Joehanes</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611"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612"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613"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614" w:history="1">
        <w:proofErr w:type="spellStart"/>
        <w:r w:rsidR="00CC1A0F" w:rsidRPr="00654987">
          <w:rPr>
            <w:rFonts w:ascii="Arial" w:hAnsi="Arial" w:cs="Arial"/>
            <w:sz w:val="20"/>
            <w:szCs w:val="20"/>
          </w:rPr>
          <w:t>Marioni</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615" w:history="1">
        <w:proofErr w:type="spellStart"/>
        <w:r w:rsidR="00CC1A0F" w:rsidRPr="00654987">
          <w:rPr>
            <w:rFonts w:ascii="Arial" w:hAnsi="Arial" w:cs="Arial"/>
            <w:sz w:val="20"/>
            <w:szCs w:val="20"/>
          </w:rPr>
          <w:t>Jhun</w:t>
        </w:r>
        <w:proofErr w:type="spellEnd"/>
        <w:r w:rsidR="00CC1A0F" w:rsidRPr="00654987">
          <w:rPr>
            <w:rFonts w:ascii="Arial" w:hAnsi="Arial" w:cs="Arial"/>
            <w:sz w:val="20"/>
            <w:szCs w:val="20"/>
          </w:rPr>
          <w:t xml:space="preserve"> MA</w:t>
        </w:r>
      </w:hyperlink>
      <w:r w:rsidR="00CC1A0F" w:rsidRPr="00654987">
        <w:rPr>
          <w:rFonts w:ascii="Arial" w:hAnsi="Arial" w:cs="Arial"/>
          <w:sz w:val="20"/>
          <w:szCs w:val="20"/>
        </w:rPr>
        <w:t xml:space="preserve">, </w:t>
      </w:r>
      <w:hyperlink r:id="rId2616"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617"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618" w:history="1">
        <w:r w:rsidR="00CC1A0F" w:rsidRPr="00654987">
          <w:rPr>
            <w:rFonts w:ascii="Arial" w:hAnsi="Arial" w:cs="Arial"/>
            <w:sz w:val="20"/>
            <w:szCs w:val="20"/>
          </w:rPr>
          <w:t>Ward-</w:t>
        </w:r>
        <w:proofErr w:type="spellStart"/>
        <w:r w:rsidR="00CC1A0F" w:rsidRPr="00654987">
          <w:rPr>
            <w:rFonts w:ascii="Arial" w:hAnsi="Arial" w:cs="Arial"/>
            <w:sz w:val="20"/>
            <w:szCs w:val="20"/>
          </w:rPr>
          <w:t>Caviness</w:t>
        </w:r>
        <w:proofErr w:type="spellEnd"/>
        <w:r w:rsidR="00CC1A0F" w:rsidRPr="00654987">
          <w:rPr>
            <w:rFonts w:ascii="Arial" w:hAnsi="Arial" w:cs="Arial"/>
            <w:sz w:val="20"/>
            <w:szCs w:val="20"/>
          </w:rPr>
          <w:t xml:space="preserve"> CK</w:t>
        </w:r>
      </w:hyperlink>
      <w:r w:rsidR="00CC1A0F" w:rsidRPr="00654987">
        <w:rPr>
          <w:rFonts w:ascii="Arial" w:hAnsi="Arial" w:cs="Arial"/>
          <w:sz w:val="20"/>
          <w:szCs w:val="20"/>
        </w:rPr>
        <w:t xml:space="preserve">, </w:t>
      </w:r>
      <w:hyperlink r:id="rId2619"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620"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621" w:history="1">
        <w:proofErr w:type="spellStart"/>
        <w:r w:rsidR="00CC1A0F" w:rsidRPr="00654987">
          <w:rPr>
            <w:rFonts w:ascii="Arial" w:hAnsi="Arial" w:cs="Arial"/>
            <w:sz w:val="20"/>
            <w:szCs w:val="20"/>
          </w:rPr>
          <w:t>Bakulski</w:t>
        </w:r>
        <w:proofErr w:type="spellEnd"/>
        <w:r w:rsidR="00CC1A0F" w:rsidRPr="00654987">
          <w:rPr>
            <w:rFonts w:ascii="Arial" w:hAnsi="Arial" w:cs="Arial"/>
            <w:sz w:val="20"/>
            <w:szCs w:val="20"/>
          </w:rPr>
          <w:t xml:space="preserve"> K</w:t>
        </w:r>
      </w:hyperlink>
      <w:r w:rsidR="00CC1A0F" w:rsidRPr="00654987">
        <w:rPr>
          <w:rFonts w:ascii="Arial" w:hAnsi="Arial" w:cs="Arial"/>
          <w:sz w:val="20"/>
          <w:szCs w:val="20"/>
        </w:rPr>
        <w:t xml:space="preserve">, </w:t>
      </w:r>
      <w:hyperlink r:id="rId2622" w:history="1">
        <w:proofErr w:type="spellStart"/>
        <w:r w:rsidR="00CC1A0F" w:rsidRPr="00654987">
          <w:rPr>
            <w:rFonts w:ascii="Arial" w:hAnsi="Arial" w:cs="Arial"/>
            <w:sz w:val="20"/>
            <w:szCs w:val="20"/>
          </w:rPr>
          <w:t>Salfati</w:t>
        </w:r>
        <w:proofErr w:type="spellEnd"/>
        <w:r w:rsidR="00CC1A0F" w:rsidRPr="00654987">
          <w:rPr>
            <w:rFonts w:ascii="Arial" w:hAnsi="Arial" w:cs="Arial"/>
            <w:sz w:val="20"/>
            <w:szCs w:val="20"/>
          </w:rPr>
          <w:t xml:space="preserve"> EL</w:t>
        </w:r>
      </w:hyperlink>
      <w:r w:rsidR="00CC1A0F" w:rsidRPr="00654987">
        <w:rPr>
          <w:rFonts w:ascii="Arial" w:hAnsi="Arial" w:cs="Arial"/>
          <w:sz w:val="20"/>
          <w:szCs w:val="20"/>
        </w:rPr>
        <w:t xml:space="preserve">; </w:t>
      </w:r>
      <w:hyperlink r:id="rId2623"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624" w:history="1">
        <w:proofErr w:type="spellStart"/>
        <w:r w:rsidR="00CC1A0F" w:rsidRPr="00654987">
          <w:rPr>
            <w:rFonts w:ascii="Arial" w:hAnsi="Arial" w:cs="Arial"/>
            <w:sz w:val="20"/>
            <w:szCs w:val="20"/>
          </w:rPr>
          <w:t>Fiorito</w:t>
        </w:r>
        <w:proofErr w:type="spellEnd"/>
        <w:r w:rsidR="00CC1A0F" w:rsidRPr="00654987">
          <w:rPr>
            <w:rFonts w:ascii="Arial" w:hAnsi="Arial" w:cs="Arial"/>
            <w:sz w:val="20"/>
            <w:szCs w:val="20"/>
          </w:rPr>
          <w:t xml:space="preserve"> G</w:t>
        </w:r>
      </w:hyperlink>
      <w:r w:rsidR="00CC1A0F">
        <w:rPr>
          <w:rFonts w:ascii="Arial" w:hAnsi="Arial" w:cs="Arial"/>
          <w:sz w:val="20"/>
          <w:szCs w:val="20"/>
        </w:rPr>
        <w:t>,</w:t>
      </w:r>
      <w:r w:rsidR="00CC1A0F" w:rsidRPr="00654987">
        <w:rPr>
          <w:rFonts w:ascii="Arial" w:hAnsi="Arial" w:cs="Arial"/>
          <w:sz w:val="20"/>
          <w:szCs w:val="20"/>
        </w:rPr>
        <w:t xml:space="preserve"> </w:t>
      </w:r>
      <w:hyperlink r:id="rId2625"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626"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627"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628"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629"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630"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631"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632"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633"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634"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635"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636"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637"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638" w:history="1">
        <w:proofErr w:type="spellStart"/>
        <w:r w:rsidR="00CC1A0F" w:rsidRPr="00654987">
          <w:rPr>
            <w:rFonts w:ascii="Arial" w:hAnsi="Arial" w:cs="Arial"/>
            <w:sz w:val="20"/>
            <w:szCs w:val="20"/>
          </w:rPr>
          <w:t>Guarrera</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639" w:history="1">
        <w:proofErr w:type="spellStart"/>
        <w:r w:rsidR="00CC1A0F" w:rsidRPr="00654987">
          <w:rPr>
            <w:rFonts w:ascii="Arial" w:hAnsi="Arial" w:cs="Arial"/>
            <w:sz w:val="20"/>
            <w:szCs w:val="20"/>
          </w:rPr>
          <w:t>Michopoulos</w:t>
        </w:r>
        <w:proofErr w:type="spellEnd"/>
        <w:r w:rsidR="00CC1A0F" w:rsidRPr="00654987">
          <w:rPr>
            <w:rFonts w:ascii="Arial" w:hAnsi="Arial" w:cs="Arial"/>
            <w:sz w:val="20"/>
            <w:szCs w:val="20"/>
          </w:rPr>
          <w:t xml:space="preserve"> VJ</w:t>
        </w:r>
      </w:hyperlink>
      <w:r w:rsidR="00CC1A0F" w:rsidRPr="00654987">
        <w:rPr>
          <w:rFonts w:ascii="Arial" w:hAnsi="Arial" w:cs="Arial"/>
          <w:sz w:val="20"/>
          <w:szCs w:val="20"/>
        </w:rPr>
        <w:t xml:space="preserve">, </w:t>
      </w:r>
      <w:hyperlink r:id="rId2640"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641"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642"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643" w:history="1">
        <w:proofErr w:type="spellStart"/>
        <w:r w:rsidR="00CC1A0F" w:rsidRPr="00654987">
          <w:rPr>
            <w:rFonts w:ascii="Arial" w:hAnsi="Arial" w:cs="Arial"/>
            <w:sz w:val="20"/>
            <w:szCs w:val="20"/>
          </w:rPr>
          <w:t>Vokonas</w:t>
        </w:r>
        <w:proofErr w:type="spellEnd"/>
        <w:r w:rsidR="00CC1A0F" w:rsidRPr="00654987">
          <w:rPr>
            <w:rFonts w:ascii="Arial" w:hAnsi="Arial" w:cs="Arial"/>
            <w:sz w:val="20"/>
            <w:szCs w:val="20"/>
          </w:rPr>
          <w:t xml:space="preserve"> P</w:t>
        </w:r>
      </w:hyperlink>
      <w:r w:rsidR="00CC1A0F" w:rsidRPr="00654987">
        <w:rPr>
          <w:rFonts w:ascii="Arial" w:hAnsi="Arial" w:cs="Arial"/>
          <w:sz w:val="20"/>
          <w:szCs w:val="20"/>
        </w:rPr>
        <w:t xml:space="preserve">, </w:t>
      </w:r>
      <w:hyperlink r:id="rId2644" w:history="1">
        <w:proofErr w:type="spellStart"/>
        <w:r w:rsidR="00CC1A0F" w:rsidRPr="00654987">
          <w:rPr>
            <w:rFonts w:ascii="Arial" w:hAnsi="Arial" w:cs="Arial"/>
            <w:sz w:val="20"/>
            <w:szCs w:val="20"/>
          </w:rPr>
          <w:t>Fornage</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645" w:history="1">
        <w:proofErr w:type="spellStart"/>
        <w:r w:rsidR="00CC1A0F" w:rsidRPr="00654987">
          <w:rPr>
            <w:rFonts w:ascii="Arial" w:hAnsi="Arial" w:cs="Arial"/>
            <w:sz w:val="20"/>
            <w:szCs w:val="20"/>
          </w:rPr>
          <w:t>Prokisch</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646"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647"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648"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649" w:history="1">
        <w:proofErr w:type="spellStart"/>
        <w:r w:rsidR="00CC1A0F" w:rsidRPr="00654987">
          <w:rPr>
            <w:rFonts w:ascii="Arial" w:hAnsi="Arial" w:cs="Arial"/>
            <w:sz w:val="20"/>
            <w:szCs w:val="20"/>
          </w:rPr>
          <w:t>Grallert</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650"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651"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652"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653"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654"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655" w:history="1">
        <w:proofErr w:type="spellStart"/>
        <w:r w:rsidR="00CC1A0F" w:rsidRPr="00654987">
          <w:rPr>
            <w:rFonts w:ascii="Arial" w:hAnsi="Arial" w:cs="Arial"/>
            <w:sz w:val="20"/>
            <w:szCs w:val="20"/>
          </w:rPr>
          <w:t>Fallin</w:t>
        </w:r>
        <w:proofErr w:type="spellEnd"/>
        <w:r w:rsidR="00CC1A0F" w:rsidRPr="00654987">
          <w:rPr>
            <w:rFonts w:ascii="Arial" w:hAnsi="Arial" w:cs="Arial"/>
            <w:sz w:val="20"/>
            <w:szCs w:val="20"/>
          </w:rPr>
          <w:t xml:space="preserve"> D</w:t>
        </w:r>
      </w:hyperlink>
      <w:r w:rsidR="00CC1A0F" w:rsidRPr="00654987">
        <w:rPr>
          <w:rFonts w:ascii="Arial" w:hAnsi="Arial" w:cs="Arial"/>
          <w:sz w:val="20"/>
          <w:szCs w:val="20"/>
        </w:rPr>
        <w:t xml:space="preserve">, </w:t>
      </w:r>
      <w:hyperlink r:id="rId2656"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657"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658"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659"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660"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661"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662" w:history="1">
        <w:proofErr w:type="spellStart"/>
        <w:r w:rsidR="00CC1A0F" w:rsidRPr="00654987">
          <w:rPr>
            <w:rFonts w:ascii="Arial" w:hAnsi="Arial" w:cs="Arial"/>
            <w:sz w:val="20"/>
            <w:szCs w:val="20"/>
          </w:rPr>
          <w:t>Murabito</w:t>
        </w:r>
        <w:proofErr w:type="spellEnd"/>
        <w:r w:rsidR="00CC1A0F" w:rsidRPr="00654987">
          <w:rPr>
            <w:rFonts w:ascii="Arial" w:hAnsi="Arial" w:cs="Arial"/>
            <w:sz w:val="20"/>
            <w:szCs w:val="20"/>
          </w:rPr>
          <w:t xml:space="preserve"> JM</w:t>
        </w:r>
      </w:hyperlink>
      <w:r w:rsidR="00CC1A0F" w:rsidRPr="00654987">
        <w:rPr>
          <w:rFonts w:ascii="Arial" w:hAnsi="Arial" w:cs="Arial"/>
          <w:sz w:val="20"/>
          <w:szCs w:val="20"/>
        </w:rPr>
        <w:t xml:space="preserve">, </w:t>
      </w:r>
      <w:hyperlink r:id="rId2663" w:history="1">
        <w:proofErr w:type="spellStart"/>
        <w:r w:rsidR="00CC1A0F" w:rsidRPr="00654987">
          <w:rPr>
            <w:rFonts w:ascii="Arial" w:hAnsi="Arial" w:cs="Arial"/>
            <w:sz w:val="20"/>
            <w:szCs w:val="20"/>
          </w:rPr>
          <w:t>Kardia</w:t>
        </w:r>
        <w:proofErr w:type="spellEnd"/>
        <w:r w:rsidR="00CC1A0F" w:rsidRPr="00654987">
          <w:rPr>
            <w:rFonts w:ascii="Arial" w:hAnsi="Arial" w:cs="Arial"/>
            <w:sz w:val="20"/>
            <w:szCs w:val="20"/>
          </w:rPr>
          <w:t xml:space="preserve"> SL</w:t>
        </w:r>
      </w:hyperlink>
      <w:r w:rsidR="00CC1A0F" w:rsidRPr="00654987">
        <w:rPr>
          <w:rFonts w:ascii="Arial" w:hAnsi="Arial" w:cs="Arial"/>
          <w:sz w:val="20"/>
          <w:szCs w:val="20"/>
        </w:rPr>
        <w:t xml:space="preserve">, </w:t>
      </w:r>
      <w:hyperlink r:id="rId2664" w:history="1">
        <w:proofErr w:type="spellStart"/>
        <w:r w:rsidR="00CC1A0F" w:rsidRPr="00654987">
          <w:rPr>
            <w:rFonts w:ascii="Arial" w:hAnsi="Arial" w:cs="Arial"/>
            <w:sz w:val="20"/>
            <w:szCs w:val="20"/>
          </w:rPr>
          <w:t>Absher</w:t>
        </w:r>
        <w:proofErr w:type="spellEnd"/>
        <w:r w:rsidR="00CC1A0F" w:rsidRPr="00654987">
          <w:rPr>
            <w:rFonts w:ascii="Arial" w:hAnsi="Arial" w:cs="Arial"/>
            <w:sz w:val="20"/>
            <w:szCs w:val="20"/>
          </w:rPr>
          <w:t xml:space="preserve"> DM</w:t>
        </w:r>
      </w:hyperlink>
      <w:r w:rsidR="00CC1A0F" w:rsidRPr="00654987">
        <w:rPr>
          <w:rFonts w:ascii="Arial" w:hAnsi="Arial" w:cs="Arial"/>
          <w:sz w:val="20"/>
          <w:szCs w:val="20"/>
        </w:rPr>
        <w:t xml:space="preserve">, </w:t>
      </w:r>
      <w:hyperlink r:id="rId2665"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666"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667" w:history="1">
        <w:proofErr w:type="spellStart"/>
        <w:r w:rsidR="00CC1A0F" w:rsidRPr="00654987">
          <w:rPr>
            <w:rFonts w:ascii="Arial" w:hAnsi="Arial" w:cs="Arial"/>
            <w:sz w:val="20"/>
            <w:szCs w:val="20"/>
          </w:rPr>
          <w:t>Bandinelli</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668"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669" w:history="1">
        <w:proofErr w:type="spellStart"/>
        <w:r w:rsidR="00CC1A0F" w:rsidRPr="00654987">
          <w:rPr>
            <w:rFonts w:ascii="Arial" w:hAnsi="Arial" w:cs="Arial"/>
            <w:sz w:val="20"/>
            <w:szCs w:val="20"/>
          </w:rPr>
          <w:t>Waldenberger</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670" w:history="1">
        <w:proofErr w:type="spellStart"/>
        <w:r w:rsidR="00CC1A0F" w:rsidRPr="00654987">
          <w:rPr>
            <w:rFonts w:ascii="Arial" w:hAnsi="Arial" w:cs="Arial"/>
            <w:sz w:val="20"/>
            <w:szCs w:val="20"/>
          </w:rPr>
          <w:t>Matullo</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671"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672" w:history="1">
        <w:proofErr w:type="spellStart"/>
        <w:r w:rsidR="00CC1A0F" w:rsidRPr="00654987">
          <w:rPr>
            <w:rFonts w:ascii="Arial" w:hAnsi="Arial" w:cs="Arial"/>
            <w:sz w:val="20"/>
            <w:szCs w:val="20"/>
          </w:rPr>
          <w:t>Demerath</w:t>
        </w:r>
        <w:proofErr w:type="spellEnd"/>
        <w:r w:rsidR="00CC1A0F" w:rsidRPr="00654987">
          <w:rPr>
            <w:rFonts w:ascii="Arial" w:hAnsi="Arial" w:cs="Arial"/>
            <w:sz w:val="20"/>
            <w:szCs w:val="20"/>
          </w:rPr>
          <w:t xml:space="preserve"> EW</w:t>
        </w:r>
      </w:hyperlink>
      <w:r w:rsidR="00CC1A0F" w:rsidRPr="00654987">
        <w:rPr>
          <w:rFonts w:ascii="Arial" w:hAnsi="Arial" w:cs="Arial"/>
          <w:sz w:val="20"/>
          <w:szCs w:val="20"/>
        </w:rPr>
        <w:t xml:space="preserve">, </w:t>
      </w:r>
      <w:hyperlink r:id="rId2673"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674" w:history="1">
        <w:r w:rsidR="00CC1A0F" w:rsidRPr="00654987">
          <w:rPr>
            <w:rFonts w:ascii="Arial" w:hAnsi="Arial" w:cs="Arial"/>
            <w:sz w:val="20"/>
            <w:szCs w:val="20"/>
          </w:rPr>
          <w:t xml:space="preserve">van </w:t>
        </w:r>
        <w:proofErr w:type="spellStart"/>
        <w:r w:rsidR="00CC1A0F" w:rsidRPr="00654987">
          <w:rPr>
            <w:rFonts w:ascii="Arial" w:hAnsi="Arial" w:cs="Arial"/>
            <w:sz w:val="20"/>
            <w:szCs w:val="20"/>
          </w:rPr>
          <w:t>Meurs</w:t>
        </w:r>
        <w:proofErr w:type="spellEnd"/>
        <w:r w:rsidR="00CC1A0F" w:rsidRPr="00654987">
          <w:rPr>
            <w:rFonts w:ascii="Arial" w:hAnsi="Arial" w:cs="Arial"/>
            <w:sz w:val="20"/>
            <w:szCs w:val="20"/>
          </w:rPr>
          <w:t xml:space="preserve"> JB</w:t>
        </w:r>
      </w:hyperlink>
      <w:r w:rsidR="00CC1A0F" w:rsidRPr="00654987">
        <w:rPr>
          <w:rFonts w:ascii="Arial" w:hAnsi="Arial" w:cs="Arial"/>
          <w:sz w:val="20"/>
          <w:szCs w:val="20"/>
        </w:rPr>
        <w:t xml:space="preserve">, </w:t>
      </w:r>
      <w:hyperlink r:id="rId2675"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676"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677"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678"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679" w:history="1">
        <w:proofErr w:type="spellStart"/>
        <w:r w:rsidR="00CC1A0F" w:rsidRPr="00654987">
          <w:rPr>
            <w:rFonts w:ascii="Arial" w:hAnsi="Arial" w:cs="Arial"/>
            <w:sz w:val="20"/>
            <w:szCs w:val="20"/>
          </w:rPr>
          <w:t>Deary</w:t>
        </w:r>
        <w:proofErr w:type="spellEnd"/>
        <w:r w:rsidR="00CC1A0F" w:rsidRPr="00654987">
          <w:rPr>
            <w:rFonts w:ascii="Arial" w:hAnsi="Arial" w:cs="Arial"/>
            <w:sz w:val="20"/>
            <w:szCs w:val="20"/>
          </w:rPr>
          <w:t xml:space="preserve"> IJ</w:t>
        </w:r>
      </w:hyperlink>
      <w:r w:rsidR="00CC1A0F" w:rsidRPr="00654987">
        <w:rPr>
          <w:rFonts w:ascii="Arial" w:hAnsi="Arial" w:cs="Arial"/>
          <w:sz w:val="20"/>
          <w:szCs w:val="20"/>
        </w:rPr>
        <w:t xml:space="preserve">, </w:t>
      </w:r>
      <w:hyperlink r:id="rId2680"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681"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682" w:history="1">
        <w:proofErr w:type="spellStart"/>
        <w:r w:rsidR="00CC1A0F" w:rsidRPr="00654987">
          <w:rPr>
            <w:rFonts w:ascii="Arial" w:hAnsi="Arial" w:cs="Arial"/>
            <w:sz w:val="20"/>
            <w:szCs w:val="20"/>
          </w:rPr>
          <w:t>Ferrucci</w:t>
        </w:r>
        <w:proofErr w:type="spellEnd"/>
        <w:r w:rsidR="00CC1A0F" w:rsidRPr="00654987">
          <w:rPr>
            <w:rFonts w:ascii="Arial" w:hAnsi="Arial" w:cs="Arial"/>
            <w:sz w:val="20"/>
            <w:szCs w:val="20"/>
          </w:rPr>
          <w:t xml:space="preserve"> L</w:t>
        </w:r>
      </w:hyperlink>
      <w:r w:rsidR="00CC1A0F" w:rsidRPr="00654987">
        <w:rPr>
          <w:rFonts w:ascii="Arial" w:hAnsi="Arial" w:cs="Arial"/>
          <w:sz w:val="20"/>
          <w:szCs w:val="20"/>
        </w:rPr>
        <w:t xml:space="preserve">, </w:t>
      </w:r>
      <w:hyperlink r:id="rId2683"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684" w:history="1">
        <w:proofErr w:type="spellStart"/>
        <w:r w:rsidR="00CC1A0F" w:rsidRPr="00654987">
          <w:rPr>
            <w:rFonts w:ascii="Arial" w:hAnsi="Arial" w:cs="Arial"/>
            <w:sz w:val="20"/>
            <w:szCs w:val="20"/>
          </w:rPr>
          <w:t>Assimes</w:t>
        </w:r>
        <w:proofErr w:type="spellEnd"/>
        <w:r w:rsidR="00CC1A0F" w:rsidRPr="00654987">
          <w:rPr>
            <w:rFonts w:ascii="Arial" w:hAnsi="Arial" w:cs="Arial"/>
            <w:sz w:val="20"/>
            <w:szCs w:val="20"/>
          </w:rPr>
          <w:t xml:space="preserve"> TL</w:t>
        </w:r>
      </w:hyperlink>
      <w:r w:rsidR="00CC1A0F" w:rsidRPr="00654987">
        <w:rPr>
          <w:rFonts w:ascii="Arial" w:hAnsi="Arial" w:cs="Arial"/>
          <w:sz w:val="20"/>
          <w:szCs w:val="20"/>
        </w:rPr>
        <w:t xml:space="preserve">, </w:t>
      </w:r>
      <w:hyperlink r:id="rId2685" w:history="1">
        <w:proofErr w:type="spellStart"/>
        <w:r w:rsidR="00CC1A0F" w:rsidRPr="00654987">
          <w:rPr>
            <w:rFonts w:ascii="Arial" w:hAnsi="Arial" w:cs="Arial"/>
            <w:sz w:val="20"/>
            <w:szCs w:val="20"/>
          </w:rPr>
          <w:t>Boerwinkle</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686"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687"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688" w:history="1">
        <w:proofErr w:type="spellStart"/>
        <w:r w:rsidR="00CC1A0F" w:rsidRPr="00654987">
          <w:rPr>
            <w:rFonts w:ascii="Arial" w:hAnsi="Arial" w:cs="Arial"/>
            <w:sz w:val="20"/>
            <w:szCs w:val="20"/>
          </w:rPr>
          <w:t>Baccarelli</w:t>
        </w:r>
        <w:proofErr w:type="spellEnd"/>
        <w:r w:rsidR="00CC1A0F" w:rsidRPr="00654987">
          <w:rPr>
            <w:rFonts w:ascii="Arial" w:hAnsi="Arial" w:cs="Arial"/>
            <w:sz w:val="20"/>
            <w:szCs w:val="20"/>
          </w:rPr>
          <w:t xml:space="preserve"> AA</w:t>
        </w:r>
      </w:hyperlink>
      <w:r w:rsidR="00CC1A0F" w:rsidRPr="00654987">
        <w:rPr>
          <w:rFonts w:ascii="Arial" w:hAnsi="Arial" w:cs="Arial"/>
          <w:sz w:val="20"/>
          <w:szCs w:val="20"/>
        </w:rPr>
        <w:t xml:space="preserve">, </w:t>
      </w:r>
      <w:hyperlink r:id="rId2689"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690" w:history="1">
        <w:proofErr w:type="spellStart"/>
        <w:r w:rsidR="00CC1A0F" w:rsidRPr="00BB17F3">
          <w:rPr>
            <w:rFonts w:ascii="Arial" w:hAnsi="Arial" w:cs="Arial"/>
            <w:sz w:val="20"/>
            <w:szCs w:val="20"/>
          </w:rPr>
          <w:t>Dehghan</w:t>
        </w:r>
        <w:proofErr w:type="spellEnd"/>
        <w:r w:rsidR="00CC1A0F" w:rsidRPr="00BB17F3">
          <w:rPr>
            <w:rFonts w:ascii="Arial" w:hAnsi="Arial" w:cs="Arial"/>
            <w:sz w:val="20"/>
            <w:szCs w:val="20"/>
          </w:rPr>
          <w:t xml:space="preserve">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691"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692"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Lin H, Mueller-</w:t>
      </w:r>
      <w:proofErr w:type="spellStart"/>
      <w:r w:rsidRPr="00850A19">
        <w:rPr>
          <w:rFonts w:ascii="Arial" w:hAnsi="Arial" w:cs="Arial"/>
          <w:color w:val="000000"/>
          <w:sz w:val="20"/>
          <w:szCs w:val="20"/>
        </w:rPr>
        <w:t>Nurasyid</w:t>
      </w:r>
      <w:proofErr w:type="spellEnd"/>
      <w:r w:rsidRPr="00850A19">
        <w:rPr>
          <w:rFonts w:ascii="Arial" w:hAnsi="Arial" w:cs="Arial"/>
          <w:color w:val="000000"/>
          <w:sz w:val="20"/>
          <w:szCs w:val="20"/>
        </w:rPr>
        <w:t xml:space="preserve"> M, Smith AV, Arking DE, Barnard J, </w:t>
      </w:r>
      <w:proofErr w:type="spellStart"/>
      <w:r w:rsidRPr="00850A19">
        <w:rPr>
          <w:rFonts w:ascii="Arial" w:hAnsi="Arial" w:cs="Arial"/>
          <w:color w:val="000000"/>
          <w:sz w:val="20"/>
          <w:szCs w:val="20"/>
        </w:rPr>
        <w:t>Bartz</w:t>
      </w:r>
      <w:proofErr w:type="spellEnd"/>
      <w:r w:rsidRPr="00850A19">
        <w:rPr>
          <w:rFonts w:ascii="Arial" w:hAnsi="Arial" w:cs="Arial"/>
          <w:color w:val="000000"/>
          <w:sz w:val="20"/>
          <w:szCs w:val="20"/>
        </w:rPr>
        <w:t xml:space="preserve"> TM, </w:t>
      </w:r>
      <w:proofErr w:type="spellStart"/>
      <w:r w:rsidRPr="00850A19">
        <w:rPr>
          <w:rFonts w:ascii="Arial" w:hAnsi="Arial" w:cs="Arial"/>
          <w:color w:val="000000"/>
          <w:sz w:val="20"/>
          <w:szCs w:val="20"/>
        </w:rPr>
        <w:t>Lunetta</w:t>
      </w:r>
      <w:proofErr w:type="spellEnd"/>
      <w:r w:rsidRPr="00850A19">
        <w:rPr>
          <w:rFonts w:ascii="Arial" w:hAnsi="Arial" w:cs="Arial"/>
          <w:color w:val="000000"/>
          <w:sz w:val="20"/>
          <w:szCs w:val="20"/>
        </w:rPr>
        <w:t xml:space="preserve"> KL, Lohman K, Kleber ME, Lubitz SA, </w:t>
      </w:r>
      <w:proofErr w:type="spellStart"/>
      <w:r w:rsidRPr="00850A19">
        <w:rPr>
          <w:rFonts w:ascii="Arial" w:hAnsi="Arial" w:cs="Arial"/>
          <w:color w:val="000000"/>
          <w:sz w:val="20"/>
          <w:szCs w:val="20"/>
        </w:rPr>
        <w:t>Geelhoed</w:t>
      </w:r>
      <w:proofErr w:type="spellEnd"/>
      <w:r w:rsidRPr="00850A19">
        <w:rPr>
          <w:rFonts w:ascii="Arial" w:hAnsi="Arial" w:cs="Arial"/>
          <w:color w:val="000000"/>
          <w:sz w:val="20"/>
          <w:szCs w:val="20"/>
        </w:rPr>
        <w:t xml:space="preserve"> B, </w:t>
      </w:r>
      <w:proofErr w:type="spellStart"/>
      <w:r w:rsidRPr="00850A19">
        <w:rPr>
          <w:rFonts w:ascii="Arial" w:hAnsi="Arial" w:cs="Arial"/>
          <w:color w:val="000000"/>
          <w:sz w:val="20"/>
          <w:szCs w:val="20"/>
        </w:rPr>
        <w:t>Trompet</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Niemeijer</w:t>
      </w:r>
      <w:proofErr w:type="spellEnd"/>
      <w:r w:rsidRPr="00850A19">
        <w:rPr>
          <w:rFonts w:ascii="Arial" w:hAnsi="Arial" w:cs="Arial"/>
          <w:color w:val="000000"/>
          <w:sz w:val="20"/>
          <w:szCs w:val="20"/>
        </w:rPr>
        <w:t xml:space="preserve"> MN, </w:t>
      </w:r>
      <w:proofErr w:type="spellStart"/>
      <w:r w:rsidRPr="00850A19">
        <w:rPr>
          <w:rFonts w:ascii="Arial" w:hAnsi="Arial" w:cs="Arial"/>
          <w:color w:val="000000"/>
          <w:sz w:val="20"/>
          <w:szCs w:val="20"/>
        </w:rPr>
        <w:t>Kacprowski</w:t>
      </w:r>
      <w:proofErr w:type="spellEnd"/>
      <w:r w:rsidRPr="00850A19">
        <w:rPr>
          <w:rFonts w:ascii="Arial" w:hAnsi="Arial" w:cs="Arial"/>
          <w:color w:val="000000"/>
          <w:sz w:val="20"/>
          <w:szCs w:val="20"/>
        </w:rPr>
        <w:t xml:space="preserve"> T, </w:t>
      </w:r>
      <w:proofErr w:type="spellStart"/>
      <w:r w:rsidRPr="00850A19">
        <w:rPr>
          <w:rFonts w:ascii="Arial" w:hAnsi="Arial" w:cs="Arial"/>
          <w:color w:val="000000"/>
          <w:sz w:val="20"/>
          <w:szCs w:val="20"/>
        </w:rPr>
        <w:t>Chasman</w:t>
      </w:r>
      <w:proofErr w:type="spellEnd"/>
      <w:r w:rsidRPr="00850A19">
        <w:rPr>
          <w:rFonts w:ascii="Arial" w:hAnsi="Arial" w:cs="Arial"/>
          <w:color w:val="000000"/>
          <w:sz w:val="20"/>
          <w:szCs w:val="20"/>
        </w:rPr>
        <w:t xml:space="preserve"> DI, </w:t>
      </w:r>
      <w:proofErr w:type="spellStart"/>
      <w:r w:rsidRPr="00850A19">
        <w:rPr>
          <w:rFonts w:ascii="Arial" w:hAnsi="Arial" w:cs="Arial"/>
          <w:color w:val="000000"/>
          <w:sz w:val="20"/>
          <w:szCs w:val="20"/>
        </w:rPr>
        <w:t>Klarin</w:t>
      </w:r>
      <w:proofErr w:type="spellEnd"/>
      <w:r w:rsidRPr="00850A19">
        <w:rPr>
          <w:rFonts w:ascii="Arial" w:hAnsi="Arial" w:cs="Arial"/>
          <w:color w:val="000000"/>
          <w:sz w:val="20"/>
          <w:szCs w:val="20"/>
        </w:rPr>
        <w:t xml:space="preserve"> D, Sinner MF, </w:t>
      </w:r>
      <w:proofErr w:type="spellStart"/>
      <w:r w:rsidRPr="00850A19">
        <w:rPr>
          <w:rFonts w:ascii="Arial" w:hAnsi="Arial" w:cs="Arial"/>
          <w:color w:val="000000"/>
          <w:sz w:val="20"/>
          <w:szCs w:val="20"/>
        </w:rPr>
        <w:t>Waldenberger</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Meitinger</w:t>
      </w:r>
      <w:proofErr w:type="spellEnd"/>
      <w:r w:rsidRPr="00850A19">
        <w:rPr>
          <w:rFonts w:ascii="Arial" w:hAnsi="Arial" w:cs="Arial"/>
          <w:color w:val="000000"/>
          <w:sz w:val="20"/>
          <w:szCs w:val="20"/>
        </w:rPr>
        <w:t xml:space="preserve"> T, Harris TB, </w:t>
      </w:r>
      <w:proofErr w:type="spellStart"/>
      <w:r w:rsidRPr="00850A19">
        <w:rPr>
          <w:rFonts w:ascii="Arial" w:hAnsi="Arial" w:cs="Arial"/>
          <w:color w:val="000000"/>
          <w:sz w:val="20"/>
          <w:szCs w:val="20"/>
        </w:rPr>
        <w:t>Launer</w:t>
      </w:r>
      <w:proofErr w:type="spellEnd"/>
      <w:r w:rsidRPr="00850A19">
        <w:rPr>
          <w:rFonts w:ascii="Arial" w:hAnsi="Arial" w:cs="Arial"/>
          <w:color w:val="000000"/>
          <w:sz w:val="20"/>
          <w:szCs w:val="20"/>
        </w:rPr>
        <w:t xml:space="preserve"> LJ, Soliman EZ, Chen LY, Smith JD, Van Wagoner DR, Rotter JI, Psaty BM, </w:t>
      </w:r>
      <w:proofErr w:type="spellStart"/>
      <w:r w:rsidRPr="00850A19">
        <w:rPr>
          <w:rFonts w:ascii="Arial" w:hAnsi="Arial" w:cs="Arial"/>
          <w:color w:val="000000"/>
          <w:sz w:val="20"/>
          <w:szCs w:val="20"/>
        </w:rPr>
        <w:t>Xie</w:t>
      </w:r>
      <w:proofErr w:type="spellEnd"/>
      <w:r w:rsidRPr="00850A19">
        <w:rPr>
          <w:rFonts w:ascii="Arial" w:hAnsi="Arial" w:cs="Arial"/>
          <w:color w:val="000000"/>
          <w:sz w:val="20"/>
          <w:szCs w:val="20"/>
        </w:rPr>
        <w:t xml:space="preserve"> Z, Hendricks AE, Ding J, Delgado GE, Verweij N, van der </w:t>
      </w:r>
      <w:proofErr w:type="spellStart"/>
      <w:r w:rsidRPr="00850A19">
        <w:rPr>
          <w:rFonts w:ascii="Arial" w:hAnsi="Arial" w:cs="Arial"/>
          <w:color w:val="000000"/>
          <w:sz w:val="20"/>
          <w:szCs w:val="20"/>
        </w:rPr>
        <w:t>Harst</w:t>
      </w:r>
      <w:proofErr w:type="spellEnd"/>
      <w:r w:rsidRPr="00850A19">
        <w:rPr>
          <w:rFonts w:ascii="Arial" w:hAnsi="Arial" w:cs="Arial"/>
          <w:color w:val="000000"/>
          <w:sz w:val="20"/>
          <w:szCs w:val="20"/>
        </w:rPr>
        <w:t xml:space="preserve"> P, Macfarlane PW, Ford I, </w:t>
      </w:r>
      <w:proofErr w:type="spellStart"/>
      <w:r w:rsidRPr="00850A19">
        <w:rPr>
          <w:rFonts w:ascii="Arial" w:hAnsi="Arial" w:cs="Arial"/>
          <w:color w:val="000000"/>
          <w:sz w:val="20"/>
          <w:szCs w:val="20"/>
        </w:rPr>
        <w:t>Hofman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Uitterlinden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Heeringa</w:t>
      </w:r>
      <w:proofErr w:type="spellEnd"/>
      <w:r w:rsidRPr="00850A19">
        <w:rPr>
          <w:rFonts w:ascii="Arial" w:hAnsi="Arial" w:cs="Arial"/>
          <w:color w:val="000000"/>
          <w:sz w:val="20"/>
          <w:szCs w:val="20"/>
        </w:rPr>
        <w:t xml:space="preserve"> J, Franco OH, Kors JA, Weiss S, </w:t>
      </w:r>
      <w:proofErr w:type="spellStart"/>
      <w:r w:rsidRPr="00850A19">
        <w:rPr>
          <w:rFonts w:ascii="Arial" w:hAnsi="Arial" w:cs="Arial"/>
          <w:color w:val="000000"/>
          <w:sz w:val="20"/>
          <w:szCs w:val="20"/>
        </w:rPr>
        <w:t>Völzke</w:t>
      </w:r>
      <w:proofErr w:type="spellEnd"/>
      <w:r w:rsidRPr="00850A19">
        <w:rPr>
          <w:rFonts w:ascii="Arial" w:hAnsi="Arial" w:cs="Arial"/>
          <w:color w:val="000000"/>
          <w:sz w:val="20"/>
          <w:szCs w:val="20"/>
        </w:rPr>
        <w:t xml:space="preserve"> H, Rose LM, Natarajan P, Kathiresan S, </w:t>
      </w:r>
      <w:proofErr w:type="spellStart"/>
      <w:r w:rsidRPr="00850A19">
        <w:rPr>
          <w:rFonts w:ascii="Arial" w:hAnsi="Arial" w:cs="Arial"/>
          <w:color w:val="000000"/>
          <w:sz w:val="20"/>
          <w:szCs w:val="20"/>
        </w:rPr>
        <w:t>Kääb</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Gudnason</w:t>
      </w:r>
      <w:proofErr w:type="spellEnd"/>
      <w:r w:rsidRPr="00850A19">
        <w:rPr>
          <w:rFonts w:ascii="Arial" w:hAnsi="Arial" w:cs="Arial"/>
          <w:color w:val="000000"/>
          <w:sz w:val="20"/>
          <w:szCs w:val="20"/>
        </w:rPr>
        <w:t xml:space="preserve"> V, Alonso A, Chung MK, Heckbert SR, Benjamin EJ, Liu Y, </w:t>
      </w:r>
      <w:proofErr w:type="spellStart"/>
      <w:r w:rsidRPr="00850A19">
        <w:rPr>
          <w:rFonts w:ascii="Arial" w:hAnsi="Arial" w:cs="Arial"/>
          <w:color w:val="000000"/>
          <w:sz w:val="20"/>
          <w:szCs w:val="20"/>
        </w:rPr>
        <w:t>März</w:t>
      </w:r>
      <w:proofErr w:type="spellEnd"/>
      <w:r w:rsidRPr="00850A19">
        <w:rPr>
          <w:rFonts w:ascii="Arial" w:hAnsi="Arial" w:cs="Arial"/>
          <w:color w:val="000000"/>
          <w:sz w:val="20"/>
          <w:szCs w:val="20"/>
        </w:rPr>
        <w:t xml:space="preserve"> W, </w:t>
      </w:r>
      <w:proofErr w:type="spellStart"/>
      <w:r w:rsidRPr="00850A19">
        <w:rPr>
          <w:rFonts w:ascii="Arial" w:hAnsi="Arial" w:cs="Arial"/>
          <w:color w:val="000000"/>
          <w:sz w:val="20"/>
          <w:szCs w:val="20"/>
        </w:rPr>
        <w:t>Rienstra</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Jukema</w:t>
      </w:r>
      <w:proofErr w:type="spellEnd"/>
      <w:r w:rsidRPr="00850A19">
        <w:rPr>
          <w:rFonts w:ascii="Arial" w:hAnsi="Arial" w:cs="Arial"/>
          <w:color w:val="000000"/>
          <w:sz w:val="20"/>
          <w:szCs w:val="20"/>
        </w:rPr>
        <w:t xml:space="preserve"> JW, Stricker BH, </w:t>
      </w:r>
      <w:proofErr w:type="spellStart"/>
      <w:r w:rsidRPr="00850A19">
        <w:rPr>
          <w:rFonts w:ascii="Arial" w:hAnsi="Arial" w:cs="Arial"/>
          <w:color w:val="000000"/>
          <w:sz w:val="20"/>
          <w:szCs w:val="20"/>
        </w:rPr>
        <w:t>Dörr</w:t>
      </w:r>
      <w:proofErr w:type="spellEnd"/>
      <w:r w:rsidRPr="00850A19">
        <w:rPr>
          <w:rFonts w:ascii="Arial" w:hAnsi="Arial" w:cs="Arial"/>
          <w:color w:val="000000"/>
          <w:sz w:val="20"/>
          <w:szCs w:val="20"/>
        </w:rPr>
        <w:t xml:space="preserve">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693"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rsidR="007E4D41" w:rsidRPr="004B6040" w:rsidRDefault="00AD2154" w:rsidP="007E4D41">
      <w:pPr>
        <w:autoSpaceDE w:val="0"/>
        <w:autoSpaceDN w:val="0"/>
        <w:adjustRightInd w:val="0"/>
        <w:spacing w:after="240" w:line="240" w:lineRule="auto"/>
        <w:rPr>
          <w:rFonts w:ascii="Arial" w:hAnsi="Arial" w:cs="Arial"/>
          <w:sz w:val="20"/>
          <w:szCs w:val="20"/>
        </w:rPr>
      </w:pPr>
      <w:proofErr w:type="spellStart"/>
      <w:r w:rsidRPr="004B6040">
        <w:rPr>
          <w:rFonts w:ascii="Arial" w:hAnsi="Arial" w:cs="Arial"/>
          <w:sz w:val="20"/>
          <w:szCs w:val="20"/>
        </w:rPr>
        <w:t>Littlejohns</w:t>
      </w:r>
      <w:proofErr w:type="spellEnd"/>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Annweiler</w:t>
      </w:r>
      <w:proofErr w:type="spellEnd"/>
      <w:r w:rsidR="007E4D41" w:rsidRPr="004B6040">
        <w:rPr>
          <w:rFonts w:ascii="Arial" w:hAnsi="Arial" w:cs="Arial"/>
          <w:sz w:val="20"/>
          <w:szCs w:val="20"/>
        </w:rPr>
        <w:t xml:space="preserve"> C</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Beauchet</w:t>
      </w:r>
      <w:proofErr w:type="spellEnd"/>
      <w:r w:rsidR="007E4D41" w:rsidRPr="004B6040">
        <w:rPr>
          <w:rFonts w:ascii="Arial" w:hAnsi="Arial" w:cs="Arial"/>
          <w:sz w:val="20"/>
          <w:szCs w:val="20"/>
        </w:rPr>
        <w:t xml:space="preserve">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Kuller</w:t>
      </w:r>
      <w:proofErr w:type="spellEnd"/>
      <w:r w:rsidR="007E4D41" w:rsidRPr="004B6040">
        <w:rPr>
          <w:rFonts w:ascii="Arial" w:hAnsi="Arial" w:cs="Arial"/>
          <w:sz w:val="20"/>
          <w:szCs w:val="20"/>
        </w:rPr>
        <w:t xml:space="preserve"> LH</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Langa</w:t>
      </w:r>
      <w:proofErr w:type="spellEnd"/>
      <w:r w:rsidR="007E4D41" w:rsidRPr="004B6040">
        <w:rPr>
          <w:rFonts w:ascii="Arial" w:hAnsi="Arial" w:cs="Arial"/>
          <w:sz w:val="20"/>
          <w:szCs w:val="20"/>
        </w:rPr>
        <w:t xml:space="preserve">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proofErr w:type="spellStart"/>
      <w:r w:rsidR="007E4D41" w:rsidRPr="004B6040">
        <w:rPr>
          <w:rFonts w:ascii="Arial" w:hAnsi="Arial" w:cs="Arial"/>
          <w:sz w:val="20"/>
          <w:szCs w:val="20"/>
        </w:rPr>
        <w:t>PLoS</w:t>
      </w:r>
      <w:proofErr w:type="spellEnd"/>
      <w:r w:rsidR="007E4D41" w:rsidRPr="004B6040">
        <w:rPr>
          <w:rFonts w:ascii="Arial" w:hAnsi="Arial" w:cs="Arial"/>
          <w:sz w:val="20"/>
          <w:szCs w:val="20"/>
        </w:rPr>
        <w:t xml:space="preserve">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Smith JA, Brody JA,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Bis JC, Rice K, Morrison AC, Lu Y, Weiss S, Guo X, Palmas W, Martin LW, Chen YD, </w:t>
      </w:r>
      <w:proofErr w:type="spellStart"/>
      <w:r w:rsidRPr="004B6040">
        <w:rPr>
          <w:rFonts w:ascii="Arial" w:hAnsi="Arial" w:cs="Arial"/>
          <w:color w:val="000000"/>
          <w:sz w:val="20"/>
          <w:szCs w:val="20"/>
        </w:rPr>
        <w:t>Surendran</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Drenos</w:t>
      </w:r>
      <w:proofErr w:type="spellEnd"/>
      <w:r w:rsidRPr="004B6040">
        <w:rPr>
          <w:rFonts w:ascii="Arial" w:hAnsi="Arial" w:cs="Arial"/>
          <w:color w:val="000000"/>
          <w:sz w:val="20"/>
          <w:szCs w:val="20"/>
        </w:rPr>
        <w:t xml:space="preserve"> F, Cook JP, Auer PL, Chu AY, </w:t>
      </w:r>
      <w:proofErr w:type="spellStart"/>
      <w:r w:rsidRPr="004B6040">
        <w:rPr>
          <w:rFonts w:ascii="Arial" w:hAnsi="Arial" w:cs="Arial"/>
          <w:color w:val="000000"/>
          <w:sz w:val="20"/>
          <w:szCs w:val="20"/>
        </w:rPr>
        <w:t>Giri</w:t>
      </w:r>
      <w:proofErr w:type="spellEnd"/>
      <w:r w:rsidRPr="004B6040">
        <w:rPr>
          <w:rFonts w:ascii="Arial" w:hAnsi="Arial" w:cs="Arial"/>
          <w:color w:val="000000"/>
          <w:sz w:val="20"/>
          <w:szCs w:val="20"/>
        </w:rPr>
        <w:t xml:space="preserve"> A, Zhao W, </w:t>
      </w: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Lin LA, Stafford JM, Amin N, Mei H, Yao J, </w:t>
      </w:r>
      <w:proofErr w:type="spellStart"/>
      <w:r w:rsidRPr="004B6040">
        <w:rPr>
          <w:rFonts w:ascii="Arial" w:hAnsi="Arial" w:cs="Arial"/>
          <w:color w:val="000000"/>
          <w:sz w:val="20"/>
          <w:szCs w:val="20"/>
        </w:rPr>
        <w:t>Voorman</w:t>
      </w:r>
      <w:proofErr w:type="spellEnd"/>
      <w:r w:rsidRPr="004B6040">
        <w:rPr>
          <w:rFonts w:ascii="Arial" w:hAnsi="Arial" w:cs="Arial"/>
          <w:color w:val="000000"/>
          <w:sz w:val="20"/>
          <w:szCs w:val="20"/>
        </w:rPr>
        <w:t xml:space="preserve"> A; CHD Exome+ Consortium.; </w:t>
      </w:r>
      <w:proofErr w:type="spellStart"/>
      <w:r w:rsidRPr="004B6040">
        <w:rPr>
          <w:rFonts w:ascii="Arial" w:hAnsi="Arial" w:cs="Arial"/>
          <w:color w:val="000000"/>
          <w:sz w:val="20"/>
          <w:szCs w:val="20"/>
        </w:rPr>
        <w:t>ExomeBP</w:t>
      </w:r>
      <w:proofErr w:type="spellEnd"/>
      <w:r w:rsidRPr="004B6040">
        <w:rPr>
          <w:rFonts w:ascii="Arial" w:hAnsi="Arial" w:cs="Arial"/>
          <w:color w:val="000000"/>
          <w:sz w:val="20"/>
          <w:szCs w:val="20"/>
        </w:rPr>
        <w:t xml:space="preserve"> Consortium.; GoT2DGenes Consortium.; T2D-GENES Consortium., Larson MG, Grove ML, Smith AV, Hwang SJ, Chen H, Huan T, </w:t>
      </w:r>
      <w:proofErr w:type="spellStart"/>
      <w:r w:rsidRPr="004B6040">
        <w:rPr>
          <w:rFonts w:ascii="Arial" w:hAnsi="Arial" w:cs="Arial"/>
          <w:color w:val="000000"/>
          <w:sz w:val="20"/>
          <w:szCs w:val="20"/>
        </w:rPr>
        <w:t>Kosova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Kathiresan S, </w:t>
      </w:r>
      <w:proofErr w:type="spellStart"/>
      <w:r w:rsidRPr="004B6040">
        <w:rPr>
          <w:rFonts w:ascii="Arial" w:hAnsi="Arial" w:cs="Arial"/>
          <w:color w:val="000000"/>
          <w:sz w:val="20"/>
          <w:szCs w:val="20"/>
        </w:rPr>
        <w:t>Samani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Schunkert</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Deloukas</w:t>
      </w:r>
      <w:proofErr w:type="spellEnd"/>
      <w:r w:rsidRPr="004B6040">
        <w:rPr>
          <w:rFonts w:ascii="Arial" w:hAnsi="Arial" w:cs="Arial"/>
          <w:color w:val="000000"/>
          <w:sz w:val="20"/>
          <w:szCs w:val="20"/>
        </w:rPr>
        <w:t xml:space="preserve"> P; Myocardial Infarction Genetics and </w:t>
      </w:r>
      <w:proofErr w:type="spellStart"/>
      <w:r w:rsidRPr="004B6040">
        <w:rPr>
          <w:rFonts w:ascii="Arial" w:hAnsi="Arial" w:cs="Arial"/>
          <w:color w:val="000000"/>
          <w:sz w:val="20"/>
          <w:szCs w:val="20"/>
        </w:rPr>
        <w:t>CARDIoGRAM</w:t>
      </w:r>
      <w:proofErr w:type="spellEnd"/>
      <w:r w:rsidRPr="004B6040">
        <w:rPr>
          <w:rFonts w:ascii="Arial" w:hAnsi="Arial" w:cs="Arial"/>
          <w:color w:val="000000"/>
          <w:sz w:val="20"/>
          <w:szCs w:val="20"/>
        </w:rPr>
        <w:t xml:space="preserve"> Exome</w:t>
      </w:r>
      <w:r w:rsidR="000A36FA">
        <w:rPr>
          <w:rFonts w:ascii="Arial" w:hAnsi="Arial" w:cs="Arial"/>
          <w:color w:val="000000"/>
          <w:sz w:val="20"/>
          <w:szCs w:val="20"/>
        </w:rPr>
        <w:t xml:space="preserve"> Consortia</w:t>
      </w:r>
      <w:r w:rsidRPr="004B6040">
        <w:rPr>
          <w:rFonts w:ascii="Arial" w:hAnsi="Arial" w:cs="Arial"/>
          <w:color w:val="000000"/>
          <w:sz w:val="20"/>
          <w:szCs w:val="20"/>
        </w:rPr>
        <w:t xml:space="preserve">, Li M, Fuchsberger C, Pattaro C, Gorski M; </w:t>
      </w:r>
      <w:proofErr w:type="spellStart"/>
      <w:r w:rsidRPr="004B6040">
        <w:rPr>
          <w:rFonts w:ascii="Arial" w:hAnsi="Arial" w:cs="Arial"/>
          <w:color w:val="000000"/>
          <w:sz w:val="20"/>
          <w:szCs w:val="20"/>
        </w:rPr>
        <w:t>CKDGen</w:t>
      </w:r>
      <w:proofErr w:type="spellEnd"/>
      <w:r w:rsidRPr="004B6040">
        <w:rPr>
          <w:rFonts w:ascii="Arial" w:hAnsi="Arial" w:cs="Arial"/>
          <w:color w:val="000000"/>
          <w:sz w:val="20"/>
          <w:szCs w:val="20"/>
        </w:rPr>
        <w:t xml:space="preserve"> </w:t>
      </w:r>
      <w:r w:rsidRPr="004B6040">
        <w:rPr>
          <w:rFonts w:ascii="Arial" w:hAnsi="Arial" w:cs="Arial"/>
          <w:color w:val="000000"/>
          <w:sz w:val="20"/>
          <w:szCs w:val="20"/>
        </w:rPr>
        <w:lastRenderedPageBreak/>
        <w:t xml:space="preserve">Consortium.,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Papanicolaou GJ, Rossouw JE,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Bouchard C, </w:t>
      </w:r>
      <w:proofErr w:type="spellStart"/>
      <w:r w:rsidRPr="004B6040">
        <w:rPr>
          <w:rFonts w:ascii="Arial" w:hAnsi="Arial" w:cs="Arial"/>
          <w:color w:val="000000"/>
          <w:sz w:val="20"/>
          <w:szCs w:val="20"/>
        </w:rPr>
        <w:t>Raffel</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Franco OH, </w:t>
      </w:r>
      <w:proofErr w:type="spellStart"/>
      <w:r w:rsidRPr="004B6040">
        <w:rPr>
          <w:rFonts w:ascii="Arial" w:hAnsi="Arial" w:cs="Arial"/>
          <w:color w:val="000000"/>
          <w:sz w:val="20"/>
          <w:szCs w:val="20"/>
        </w:rPr>
        <w:t>Vasan</w:t>
      </w:r>
      <w:proofErr w:type="spellEnd"/>
      <w:r w:rsidRPr="004B6040">
        <w:rPr>
          <w:rFonts w:ascii="Arial" w:hAnsi="Arial" w:cs="Arial"/>
          <w:color w:val="000000"/>
          <w:sz w:val="20"/>
          <w:szCs w:val="20"/>
        </w:rPr>
        <w:t xml:space="preserve"> RS, O'Donnell CJ, Taylor KD, Liu K,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Gottesman O, </w:t>
      </w:r>
      <w:proofErr w:type="spellStart"/>
      <w:r w:rsidRPr="004B6040">
        <w:rPr>
          <w:rFonts w:ascii="Arial" w:hAnsi="Arial" w:cs="Arial"/>
          <w:color w:val="000000"/>
          <w:sz w:val="20"/>
          <w:szCs w:val="20"/>
        </w:rPr>
        <w:t>Daw</w:t>
      </w:r>
      <w:proofErr w:type="spellEnd"/>
      <w:r w:rsidRPr="004B6040">
        <w:rPr>
          <w:rFonts w:ascii="Arial" w:hAnsi="Arial" w:cs="Arial"/>
          <w:color w:val="000000"/>
          <w:sz w:val="20"/>
          <w:szCs w:val="20"/>
        </w:rPr>
        <w:t xml:space="preserve"> EW,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Ganesh S, </w:t>
      </w:r>
      <w:proofErr w:type="spellStart"/>
      <w:r w:rsidRPr="004B6040">
        <w:rPr>
          <w:rFonts w:ascii="Arial" w:hAnsi="Arial" w:cs="Arial"/>
          <w:color w:val="000000"/>
          <w:sz w:val="20"/>
          <w:szCs w:val="20"/>
        </w:rPr>
        <w:t>Salfati</w:t>
      </w:r>
      <w:proofErr w:type="spellEnd"/>
      <w:r w:rsidRPr="004B6040">
        <w:rPr>
          <w:rFonts w:ascii="Arial" w:hAnsi="Arial" w:cs="Arial"/>
          <w:color w:val="000000"/>
          <w:sz w:val="20"/>
          <w:szCs w:val="20"/>
        </w:rPr>
        <w:t xml:space="preserve"> E, Harris TB,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Felix SB, Rettig R,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Kim E, Lee WJ, Lee IT, </w:t>
      </w:r>
      <w:proofErr w:type="spellStart"/>
      <w:r w:rsidRPr="004B6040">
        <w:rPr>
          <w:rFonts w:ascii="Arial" w:hAnsi="Arial" w:cs="Arial"/>
          <w:color w:val="000000"/>
          <w:sz w:val="20"/>
          <w:szCs w:val="20"/>
        </w:rPr>
        <w:t>Sheu</w:t>
      </w:r>
      <w:proofErr w:type="spellEnd"/>
      <w:r w:rsidRPr="004B6040">
        <w:rPr>
          <w:rFonts w:ascii="Arial" w:hAnsi="Arial" w:cs="Arial"/>
          <w:color w:val="000000"/>
          <w:sz w:val="20"/>
          <w:szCs w:val="20"/>
        </w:rPr>
        <w:t xml:space="preserve"> WH,  Tsosie KS, Edwards DR, Liu Y, Correa A, Weir DR,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Reiner AP,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Edwards TL, </w:t>
      </w:r>
      <w:proofErr w:type="spellStart"/>
      <w:r w:rsidRPr="004B6040">
        <w:rPr>
          <w:rFonts w:ascii="Arial" w:hAnsi="Arial" w:cs="Arial"/>
          <w:color w:val="000000"/>
          <w:sz w:val="20"/>
          <w:szCs w:val="20"/>
        </w:rPr>
        <w:t>Chakravarti</w:t>
      </w:r>
      <w:proofErr w:type="spellEnd"/>
      <w:r w:rsidRPr="004B6040">
        <w:rPr>
          <w:rFonts w:ascii="Arial" w:hAnsi="Arial" w:cs="Arial"/>
          <w:color w:val="000000"/>
          <w:sz w:val="20"/>
          <w:szCs w:val="20"/>
        </w:rPr>
        <w:t xml:space="preserve"> A, Rotter JI, Psaty BM, Loos RJ,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Ehret GB,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Levy D,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694"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rsidR="00CC1A0F" w:rsidRPr="004358C1" w:rsidRDefault="007D50D9" w:rsidP="00CC1A0F">
      <w:pPr>
        <w:autoSpaceDE w:val="0"/>
        <w:autoSpaceDN w:val="0"/>
        <w:adjustRightInd w:val="0"/>
        <w:spacing w:after="240" w:line="240" w:lineRule="auto"/>
        <w:rPr>
          <w:rFonts w:ascii="Arial" w:hAnsi="Arial" w:cs="Arial"/>
          <w:sz w:val="20"/>
          <w:szCs w:val="20"/>
        </w:rPr>
      </w:pPr>
      <w:hyperlink r:id="rId2695"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696" w:history="1">
        <w:proofErr w:type="spellStart"/>
        <w:r w:rsidR="00CC1A0F" w:rsidRPr="004358C1">
          <w:rPr>
            <w:rFonts w:ascii="Arial" w:hAnsi="Arial" w:cs="Arial"/>
            <w:sz w:val="20"/>
            <w:szCs w:val="20"/>
          </w:rPr>
          <w:t>Marioni</w:t>
        </w:r>
        <w:proofErr w:type="spellEnd"/>
        <w:r w:rsidR="00CC1A0F" w:rsidRPr="004358C1">
          <w:rPr>
            <w:rFonts w:ascii="Arial" w:hAnsi="Arial" w:cs="Arial"/>
            <w:sz w:val="20"/>
            <w:szCs w:val="20"/>
          </w:rPr>
          <w:t xml:space="preserve"> RE</w:t>
        </w:r>
      </w:hyperlink>
      <w:r w:rsidR="00CC1A0F" w:rsidRPr="004358C1">
        <w:rPr>
          <w:rFonts w:ascii="Arial" w:hAnsi="Arial" w:cs="Arial"/>
          <w:sz w:val="20"/>
          <w:szCs w:val="20"/>
        </w:rPr>
        <w:t xml:space="preserve">, </w:t>
      </w:r>
      <w:hyperlink r:id="rId2697" w:history="1">
        <w:proofErr w:type="spellStart"/>
        <w:r w:rsidR="00CC1A0F" w:rsidRPr="004358C1">
          <w:rPr>
            <w:rFonts w:ascii="Arial" w:hAnsi="Arial" w:cs="Arial"/>
            <w:sz w:val="20"/>
            <w:szCs w:val="20"/>
          </w:rPr>
          <w:t>Hedman</w:t>
        </w:r>
        <w:proofErr w:type="spellEnd"/>
        <w:r w:rsidR="00CC1A0F" w:rsidRPr="004358C1">
          <w:rPr>
            <w:rFonts w:ascii="Arial" w:hAnsi="Arial" w:cs="Arial"/>
            <w:sz w:val="20"/>
            <w:szCs w:val="20"/>
          </w:rPr>
          <w:t xml:space="preserve"> ÅK</w:t>
        </w:r>
      </w:hyperlink>
      <w:r w:rsidR="00CC1A0F" w:rsidRPr="004358C1">
        <w:rPr>
          <w:rFonts w:ascii="Arial" w:hAnsi="Arial" w:cs="Arial"/>
          <w:sz w:val="20"/>
          <w:szCs w:val="20"/>
        </w:rPr>
        <w:t xml:space="preserve">, </w:t>
      </w:r>
      <w:hyperlink r:id="rId2698"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699"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700"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701"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702" w:history="1">
        <w:proofErr w:type="spellStart"/>
        <w:r w:rsidR="00CC1A0F" w:rsidRPr="004358C1">
          <w:rPr>
            <w:rFonts w:ascii="Arial" w:hAnsi="Arial" w:cs="Arial"/>
            <w:sz w:val="20"/>
            <w:szCs w:val="20"/>
          </w:rPr>
          <w:t>Duan</w:t>
        </w:r>
        <w:proofErr w:type="spellEnd"/>
        <w:r w:rsidR="00CC1A0F" w:rsidRPr="004358C1">
          <w:rPr>
            <w:rFonts w:ascii="Arial" w:hAnsi="Arial" w:cs="Arial"/>
            <w:sz w:val="20"/>
            <w:szCs w:val="20"/>
          </w:rPr>
          <w:t xml:space="preserve"> Q</w:t>
        </w:r>
      </w:hyperlink>
      <w:r w:rsidR="00CC1A0F" w:rsidRPr="004358C1">
        <w:rPr>
          <w:rFonts w:ascii="Arial" w:hAnsi="Arial" w:cs="Arial"/>
          <w:sz w:val="20"/>
          <w:szCs w:val="20"/>
        </w:rPr>
        <w:t xml:space="preserve">, </w:t>
      </w:r>
      <w:hyperlink r:id="rId2703"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704"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705"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706" w:history="1">
        <w:proofErr w:type="spellStart"/>
        <w:r w:rsidR="00CC1A0F" w:rsidRPr="004358C1">
          <w:rPr>
            <w:rFonts w:ascii="Arial" w:hAnsi="Arial" w:cs="Arial"/>
            <w:sz w:val="20"/>
            <w:szCs w:val="20"/>
          </w:rPr>
          <w:t>Aslibekyan</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707"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708" w:history="1">
        <w:proofErr w:type="spellStart"/>
        <w:r w:rsidR="00CC1A0F" w:rsidRPr="004358C1">
          <w:rPr>
            <w:rFonts w:ascii="Arial" w:hAnsi="Arial" w:cs="Arial"/>
            <w:sz w:val="20"/>
            <w:szCs w:val="20"/>
          </w:rPr>
          <w:t>Kühnel</w:t>
        </w:r>
        <w:proofErr w:type="spellEnd"/>
        <w:r w:rsidR="00CC1A0F" w:rsidRPr="004358C1">
          <w:rPr>
            <w:rFonts w:ascii="Arial" w:hAnsi="Arial" w:cs="Arial"/>
            <w:sz w:val="20"/>
            <w:szCs w:val="20"/>
          </w:rPr>
          <w:t xml:space="preserve"> B</w:t>
        </w:r>
      </w:hyperlink>
      <w:r w:rsidR="00CC1A0F" w:rsidRPr="004358C1">
        <w:rPr>
          <w:rFonts w:ascii="Arial" w:hAnsi="Arial" w:cs="Arial"/>
          <w:sz w:val="20"/>
          <w:szCs w:val="20"/>
        </w:rPr>
        <w:t xml:space="preserve">, </w:t>
      </w:r>
      <w:hyperlink r:id="rId2709"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710" w:history="1">
        <w:proofErr w:type="spellStart"/>
        <w:r w:rsidR="00CC1A0F" w:rsidRPr="004358C1">
          <w:rPr>
            <w:rFonts w:ascii="Arial" w:hAnsi="Arial" w:cs="Arial"/>
            <w:sz w:val="20"/>
            <w:szCs w:val="20"/>
          </w:rPr>
          <w:t>Almli</w:t>
        </w:r>
        <w:proofErr w:type="spellEnd"/>
        <w:r w:rsidR="00CC1A0F" w:rsidRPr="004358C1">
          <w:rPr>
            <w:rFonts w:ascii="Arial" w:hAnsi="Arial" w:cs="Arial"/>
            <w:sz w:val="20"/>
            <w:szCs w:val="20"/>
          </w:rPr>
          <w:t xml:space="preserve"> LM</w:t>
        </w:r>
      </w:hyperlink>
      <w:r w:rsidR="00CC1A0F" w:rsidRPr="004358C1">
        <w:rPr>
          <w:rFonts w:ascii="Arial" w:hAnsi="Arial" w:cs="Arial"/>
          <w:sz w:val="20"/>
          <w:szCs w:val="20"/>
        </w:rPr>
        <w:t xml:space="preserve">, </w:t>
      </w:r>
      <w:hyperlink r:id="rId2711" w:history="1">
        <w:proofErr w:type="spellStart"/>
        <w:r w:rsidR="00CC1A0F" w:rsidRPr="004358C1">
          <w:rPr>
            <w:rFonts w:ascii="Arial" w:hAnsi="Arial" w:cs="Arial"/>
            <w:sz w:val="20"/>
            <w:szCs w:val="20"/>
          </w:rPr>
          <w:t>Zhi</w:t>
        </w:r>
        <w:proofErr w:type="spellEnd"/>
        <w:r w:rsidR="00CC1A0F" w:rsidRPr="004358C1">
          <w:rPr>
            <w:rFonts w:ascii="Arial" w:hAnsi="Arial" w:cs="Arial"/>
            <w:sz w:val="20"/>
            <w:szCs w:val="20"/>
          </w:rPr>
          <w:t xml:space="preserve"> D</w:t>
        </w:r>
      </w:hyperlink>
      <w:r w:rsidR="00CC1A0F" w:rsidRPr="004358C1">
        <w:rPr>
          <w:rFonts w:ascii="Arial" w:hAnsi="Arial" w:cs="Arial"/>
          <w:sz w:val="20"/>
          <w:szCs w:val="20"/>
        </w:rPr>
        <w:t xml:space="preserve">, </w:t>
      </w:r>
      <w:hyperlink r:id="rId2712"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713"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714"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715"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716" w:history="1">
        <w:proofErr w:type="spellStart"/>
        <w:r w:rsidR="00CC1A0F" w:rsidRPr="004358C1">
          <w:rPr>
            <w:rFonts w:ascii="Arial" w:hAnsi="Arial" w:cs="Arial"/>
            <w:sz w:val="20"/>
            <w:szCs w:val="20"/>
          </w:rPr>
          <w:t>Joehanes</w:t>
        </w:r>
        <w:proofErr w:type="spellEnd"/>
        <w:r w:rsidR="00CC1A0F" w:rsidRPr="004358C1">
          <w:rPr>
            <w:rFonts w:ascii="Arial" w:hAnsi="Arial" w:cs="Arial"/>
            <w:sz w:val="20"/>
            <w:szCs w:val="20"/>
          </w:rPr>
          <w:t xml:space="preserve"> R</w:t>
        </w:r>
      </w:hyperlink>
      <w:r w:rsidR="00CC1A0F" w:rsidRPr="004358C1">
        <w:rPr>
          <w:rFonts w:ascii="Arial" w:hAnsi="Arial" w:cs="Arial"/>
          <w:sz w:val="20"/>
          <w:szCs w:val="20"/>
        </w:rPr>
        <w:t xml:space="preserve">, </w:t>
      </w:r>
      <w:hyperlink r:id="rId2717"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718"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719"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720"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721"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722" w:history="1">
        <w:proofErr w:type="spellStart"/>
        <w:r w:rsidR="00CC1A0F" w:rsidRPr="004358C1">
          <w:rPr>
            <w:rFonts w:ascii="Arial" w:hAnsi="Arial" w:cs="Arial"/>
            <w:sz w:val="20"/>
            <w:szCs w:val="20"/>
          </w:rPr>
          <w:t>Kretschmer</w:t>
        </w:r>
        <w:proofErr w:type="spellEnd"/>
        <w:r w:rsidR="00CC1A0F" w:rsidRPr="004358C1">
          <w:rPr>
            <w:rFonts w:ascii="Arial" w:hAnsi="Arial" w:cs="Arial"/>
            <w:sz w:val="20"/>
            <w:szCs w:val="20"/>
          </w:rPr>
          <w:t xml:space="preserve"> A</w:t>
        </w:r>
      </w:hyperlink>
      <w:r w:rsidR="00CC1A0F" w:rsidRPr="004358C1">
        <w:rPr>
          <w:rFonts w:ascii="Arial" w:hAnsi="Arial" w:cs="Arial"/>
          <w:sz w:val="20"/>
          <w:szCs w:val="20"/>
        </w:rPr>
        <w:t xml:space="preserve">, </w:t>
      </w:r>
      <w:hyperlink r:id="rId2723" w:history="1">
        <w:proofErr w:type="spellStart"/>
        <w:r w:rsidR="00CC1A0F" w:rsidRPr="004358C1">
          <w:rPr>
            <w:rFonts w:ascii="Arial" w:hAnsi="Arial" w:cs="Arial"/>
            <w:sz w:val="20"/>
            <w:szCs w:val="20"/>
          </w:rPr>
          <w:t>Prokisch</w:t>
        </w:r>
        <w:proofErr w:type="spellEnd"/>
        <w:r w:rsidR="00CC1A0F" w:rsidRPr="004358C1">
          <w:rPr>
            <w:rFonts w:ascii="Arial" w:hAnsi="Arial" w:cs="Arial"/>
            <w:sz w:val="20"/>
            <w:szCs w:val="20"/>
          </w:rPr>
          <w:t xml:space="preserve"> H</w:t>
        </w:r>
      </w:hyperlink>
      <w:r w:rsidR="00CC1A0F" w:rsidRPr="004358C1">
        <w:rPr>
          <w:rFonts w:ascii="Arial" w:hAnsi="Arial" w:cs="Arial"/>
          <w:sz w:val="20"/>
          <w:szCs w:val="20"/>
        </w:rPr>
        <w:t xml:space="preserve">, </w:t>
      </w:r>
      <w:hyperlink r:id="rId2724"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725"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726"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727"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728"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729"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730"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731"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732"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733"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734" w:history="1">
        <w:proofErr w:type="spellStart"/>
        <w:r w:rsidR="00CC1A0F" w:rsidRPr="004358C1">
          <w:rPr>
            <w:rFonts w:ascii="Arial" w:hAnsi="Arial" w:cs="Arial"/>
            <w:sz w:val="20"/>
            <w:szCs w:val="20"/>
          </w:rPr>
          <w:t>Absher</w:t>
        </w:r>
        <w:proofErr w:type="spellEnd"/>
        <w:r w:rsidR="00CC1A0F" w:rsidRPr="004358C1">
          <w:rPr>
            <w:rFonts w:ascii="Arial" w:hAnsi="Arial" w:cs="Arial"/>
            <w:sz w:val="20"/>
            <w:szCs w:val="20"/>
          </w:rPr>
          <w:t xml:space="preserve"> DM</w:t>
        </w:r>
      </w:hyperlink>
      <w:r w:rsidR="00CC1A0F" w:rsidRPr="004358C1">
        <w:rPr>
          <w:rFonts w:ascii="Arial" w:hAnsi="Arial" w:cs="Arial"/>
          <w:sz w:val="20"/>
          <w:szCs w:val="20"/>
        </w:rPr>
        <w:t xml:space="preserve">, </w:t>
      </w:r>
      <w:hyperlink r:id="rId2735"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736" w:history="1">
        <w:proofErr w:type="spellStart"/>
        <w:r w:rsidR="00CC1A0F" w:rsidRPr="004358C1">
          <w:rPr>
            <w:rFonts w:ascii="Arial" w:hAnsi="Arial" w:cs="Arial"/>
            <w:sz w:val="20"/>
            <w:szCs w:val="20"/>
          </w:rPr>
          <w:t>Ferrucci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737" w:history="1">
        <w:proofErr w:type="spellStart"/>
        <w:r w:rsidR="00CC1A0F" w:rsidRPr="004358C1">
          <w:rPr>
            <w:rFonts w:ascii="Arial" w:hAnsi="Arial" w:cs="Arial"/>
            <w:sz w:val="20"/>
            <w:szCs w:val="20"/>
          </w:rPr>
          <w:t>Bandinelli</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738"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739"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740" w:history="1">
        <w:proofErr w:type="spellStart"/>
        <w:r w:rsidR="00CC1A0F" w:rsidRPr="004358C1">
          <w:rPr>
            <w:rFonts w:ascii="Arial" w:hAnsi="Arial" w:cs="Arial"/>
            <w:sz w:val="20"/>
            <w:szCs w:val="20"/>
          </w:rPr>
          <w:t>Trevisi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741"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742" w:history="1">
        <w:proofErr w:type="spellStart"/>
        <w:r w:rsidR="00CC1A0F" w:rsidRPr="004358C1">
          <w:rPr>
            <w:rFonts w:ascii="Arial" w:hAnsi="Arial" w:cs="Arial"/>
            <w:sz w:val="20"/>
            <w:szCs w:val="20"/>
          </w:rPr>
          <w:t>Sandling</w:t>
        </w:r>
        <w:proofErr w:type="spellEnd"/>
        <w:r w:rsidR="00CC1A0F" w:rsidRPr="004358C1">
          <w:rPr>
            <w:rFonts w:ascii="Arial" w:hAnsi="Arial" w:cs="Arial"/>
            <w:sz w:val="20"/>
            <w:szCs w:val="20"/>
          </w:rPr>
          <w:t xml:space="preserve"> JH</w:t>
        </w:r>
      </w:hyperlink>
      <w:r w:rsidR="00CC1A0F" w:rsidRPr="004358C1">
        <w:rPr>
          <w:rFonts w:ascii="Arial" w:hAnsi="Arial" w:cs="Arial"/>
          <w:sz w:val="20"/>
          <w:szCs w:val="20"/>
        </w:rPr>
        <w:t xml:space="preserve">, </w:t>
      </w:r>
      <w:hyperlink r:id="rId2743" w:history="1">
        <w:proofErr w:type="spellStart"/>
        <w:r w:rsidR="00CC1A0F" w:rsidRPr="004358C1">
          <w:rPr>
            <w:rFonts w:ascii="Arial" w:hAnsi="Arial" w:cs="Arial"/>
            <w:sz w:val="20"/>
            <w:szCs w:val="20"/>
          </w:rPr>
          <w:t>Stolk</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744" w:history="1">
        <w:proofErr w:type="spellStart"/>
        <w:r w:rsidR="00CC1A0F" w:rsidRPr="004358C1">
          <w:rPr>
            <w:rFonts w:ascii="Arial" w:hAnsi="Arial" w:cs="Arial"/>
            <w:sz w:val="20"/>
            <w:szCs w:val="20"/>
          </w:rPr>
          <w:t>Uitterlinden</w:t>
        </w:r>
        <w:proofErr w:type="spellEnd"/>
        <w:r w:rsidR="00CC1A0F" w:rsidRPr="004358C1">
          <w:rPr>
            <w:rFonts w:ascii="Arial" w:hAnsi="Arial" w:cs="Arial"/>
            <w:sz w:val="20"/>
            <w:szCs w:val="20"/>
          </w:rPr>
          <w:t xml:space="preserve"> AG</w:t>
        </w:r>
      </w:hyperlink>
      <w:r w:rsidR="00CC1A0F" w:rsidRPr="004358C1">
        <w:rPr>
          <w:rFonts w:ascii="Arial" w:hAnsi="Arial" w:cs="Arial"/>
          <w:sz w:val="20"/>
          <w:szCs w:val="20"/>
        </w:rPr>
        <w:t xml:space="preserve">, </w:t>
      </w:r>
      <w:hyperlink r:id="rId2745"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746"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747"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748"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749" w:history="1">
        <w:proofErr w:type="spellStart"/>
        <w:r w:rsidR="00CC1A0F" w:rsidRPr="004358C1">
          <w:rPr>
            <w:rFonts w:ascii="Arial" w:hAnsi="Arial" w:cs="Arial"/>
            <w:sz w:val="20"/>
            <w:szCs w:val="20"/>
          </w:rPr>
          <w:t>Vokonas</w:t>
        </w:r>
        <w:proofErr w:type="spellEnd"/>
        <w:r w:rsidR="00CC1A0F" w:rsidRPr="004358C1">
          <w:rPr>
            <w:rFonts w:ascii="Arial" w:hAnsi="Arial" w:cs="Arial"/>
            <w:sz w:val="20"/>
            <w:szCs w:val="20"/>
          </w:rPr>
          <w:t xml:space="preserve"> P</w:t>
        </w:r>
      </w:hyperlink>
      <w:r w:rsidR="00CC1A0F" w:rsidRPr="004358C1">
        <w:rPr>
          <w:rFonts w:ascii="Arial" w:hAnsi="Arial" w:cs="Arial"/>
          <w:sz w:val="20"/>
          <w:szCs w:val="20"/>
        </w:rPr>
        <w:t xml:space="preserve">, </w:t>
      </w:r>
      <w:hyperlink r:id="rId2750"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751"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752" w:history="1">
        <w:proofErr w:type="spellStart"/>
        <w:r w:rsidR="00CC1A0F" w:rsidRPr="004358C1">
          <w:rPr>
            <w:rFonts w:ascii="Arial" w:hAnsi="Arial" w:cs="Arial"/>
            <w:sz w:val="20"/>
            <w:szCs w:val="20"/>
          </w:rPr>
          <w:t>Fornage</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753"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754"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755"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756"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757" w:history="1">
        <w:r w:rsidR="00CC1A0F" w:rsidRPr="004358C1">
          <w:rPr>
            <w:rFonts w:ascii="Arial" w:hAnsi="Arial" w:cs="Arial"/>
            <w:sz w:val="20"/>
            <w:szCs w:val="20"/>
          </w:rPr>
          <w:t xml:space="preserve">van </w:t>
        </w:r>
        <w:proofErr w:type="spellStart"/>
        <w:r w:rsidR="00CC1A0F" w:rsidRPr="004358C1">
          <w:rPr>
            <w:rFonts w:ascii="Arial" w:hAnsi="Arial" w:cs="Arial"/>
            <w:sz w:val="20"/>
            <w:szCs w:val="20"/>
          </w:rPr>
          <w:t>Meurs</w:t>
        </w:r>
        <w:proofErr w:type="spellEnd"/>
        <w:r w:rsidR="00CC1A0F" w:rsidRPr="004358C1">
          <w:rPr>
            <w:rFonts w:ascii="Arial" w:hAnsi="Arial" w:cs="Arial"/>
            <w:sz w:val="20"/>
            <w:szCs w:val="20"/>
          </w:rPr>
          <w:t xml:space="preserve"> JB</w:t>
        </w:r>
      </w:hyperlink>
      <w:r w:rsidR="00CC1A0F" w:rsidRPr="004358C1">
        <w:rPr>
          <w:rFonts w:ascii="Arial" w:hAnsi="Arial" w:cs="Arial"/>
          <w:sz w:val="20"/>
          <w:szCs w:val="20"/>
        </w:rPr>
        <w:t xml:space="preserve">, </w:t>
      </w:r>
      <w:hyperlink r:id="rId2758" w:history="1">
        <w:proofErr w:type="spellStart"/>
        <w:r w:rsidR="00CC1A0F" w:rsidRPr="004358C1">
          <w:rPr>
            <w:rFonts w:ascii="Arial" w:hAnsi="Arial" w:cs="Arial"/>
            <w:sz w:val="20"/>
            <w:szCs w:val="20"/>
          </w:rPr>
          <w:t>Conneely</w:t>
        </w:r>
        <w:proofErr w:type="spellEnd"/>
        <w:r w:rsidR="00CC1A0F" w:rsidRPr="004358C1">
          <w:rPr>
            <w:rFonts w:ascii="Arial" w:hAnsi="Arial" w:cs="Arial"/>
            <w:sz w:val="20"/>
            <w:szCs w:val="20"/>
          </w:rPr>
          <w:t xml:space="preserve"> KN</w:t>
        </w:r>
      </w:hyperlink>
      <w:r w:rsidR="00CC1A0F" w:rsidRPr="004358C1">
        <w:rPr>
          <w:rFonts w:ascii="Arial" w:hAnsi="Arial" w:cs="Arial"/>
          <w:sz w:val="20"/>
          <w:szCs w:val="20"/>
        </w:rPr>
        <w:t xml:space="preserve">50, </w:t>
      </w:r>
      <w:hyperlink r:id="rId2759" w:history="1">
        <w:proofErr w:type="spellStart"/>
        <w:r w:rsidR="00CC1A0F" w:rsidRPr="004358C1">
          <w:rPr>
            <w:rFonts w:ascii="Arial" w:hAnsi="Arial" w:cs="Arial"/>
            <w:sz w:val="20"/>
            <w:szCs w:val="20"/>
          </w:rPr>
          <w:t>Baccarelli</w:t>
        </w:r>
        <w:proofErr w:type="spellEnd"/>
        <w:r w:rsidR="00CC1A0F" w:rsidRPr="004358C1">
          <w:rPr>
            <w:rFonts w:ascii="Arial" w:hAnsi="Arial" w:cs="Arial"/>
            <w:sz w:val="20"/>
            <w:szCs w:val="20"/>
          </w:rPr>
          <w:t xml:space="preserve"> AA</w:t>
        </w:r>
      </w:hyperlink>
      <w:r w:rsidR="00CC1A0F" w:rsidRPr="004358C1">
        <w:rPr>
          <w:rFonts w:ascii="Arial" w:hAnsi="Arial" w:cs="Arial"/>
          <w:sz w:val="20"/>
          <w:szCs w:val="20"/>
        </w:rPr>
        <w:t xml:space="preserve">, </w:t>
      </w:r>
      <w:hyperlink r:id="rId2760" w:history="1">
        <w:proofErr w:type="spellStart"/>
        <w:r w:rsidR="00CC1A0F" w:rsidRPr="004358C1">
          <w:rPr>
            <w:rFonts w:ascii="Arial" w:hAnsi="Arial" w:cs="Arial"/>
            <w:sz w:val="20"/>
            <w:szCs w:val="20"/>
          </w:rPr>
          <w:t>Deary</w:t>
        </w:r>
        <w:proofErr w:type="spellEnd"/>
        <w:r w:rsidR="00CC1A0F" w:rsidRPr="004358C1">
          <w:rPr>
            <w:rFonts w:ascii="Arial" w:hAnsi="Arial" w:cs="Arial"/>
            <w:sz w:val="20"/>
            <w:szCs w:val="20"/>
          </w:rPr>
          <w:t xml:space="preserve"> IJ</w:t>
        </w:r>
      </w:hyperlink>
      <w:r w:rsidR="00CC1A0F" w:rsidRPr="004358C1">
        <w:rPr>
          <w:rFonts w:ascii="Arial" w:hAnsi="Arial" w:cs="Arial"/>
          <w:sz w:val="20"/>
          <w:szCs w:val="20"/>
        </w:rPr>
        <w:t xml:space="preserve">, </w:t>
      </w:r>
      <w:hyperlink r:id="rId2761"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762"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763"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764" w:history="1">
        <w:proofErr w:type="spellStart"/>
        <w:r w:rsidR="00CC1A0F" w:rsidRPr="004358C1">
          <w:rPr>
            <w:rFonts w:ascii="Arial" w:hAnsi="Arial" w:cs="Arial"/>
            <w:sz w:val="20"/>
            <w:szCs w:val="20"/>
          </w:rPr>
          <w:t>Waldenberger</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765"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766" w:history="1">
        <w:proofErr w:type="spellStart"/>
        <w:r w:rsidR="00CC1A0F" w:rsidRPr="004358C1">
          <w:rPr>
            <w:rFonts w:ascii="Arial" w:hAnsi="Arial" w:cs="Arial"/>
            <w:sz w:val="20"/>
            <w:szCs w:val="20"/>
          </w:rPr>
          <w:t>Ingelsson</w:t>
        </w:r>
        <w:proofErr w:type="spellEnd"/>
        <w:r w:rsidR="00CC1A0F" w:rsidRPr="004358C1">
          <w:rPr>
            <w:rFonts w:ascii="Arial" w:hAnsi="Arial" w:cs="Arial"/>
            <w:sz w:val="20"/>
            <w:szCs w:val="20"/>
          </w:rPr>
          <w:t xml:space="preserve"> E</w:t>
        </w:r>
      </w:hyperlink>
      <w:r w:rsidR="00CC1A0F" w:rsidRPr="004358C1">
        <w:rPr>
          <w:rFonts w:ascii="Arial" w:hAnsi="Arial" w:cs="Arial"/>
          <w:sz w:val="20"/>
          <w:szCs w:val="20"/>
        </w:rPr>
        <w:t xml:space="preserve">, </w:t>
      </w:r>
      <w:hyperlink r:id="rId2767"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768"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w:t>
      </w:r>
      <w:proofErr w:type="spellStart"/>
      <w:r w:rsidR="00CC1A0F" w:rsidRPr="004358C1">
        <w:rPr>
          <w:rFonts w:ascii="Arial" w:hAnsi="Arial" w:cs="Arial"/>
          <w:sz w:val="20"/>
          <w:szCs w:val="20"/>
        </w:rPr>
        <w:t>doi</w:t>
      </w:r>
      <w:proofErr w:type="spellEnd"/>
      <w:r w:rsidR="00CC1A0F" w:rsidRPr="004358C1">
        <w:rPr>
          <w:rFonts w:ascii="Arial" w:hAnsi="Arial" w:cs="Arial"/>
          <w:sz w:val="20"/>
          <w:szCs w:val="20"/>
        </w:rPr>
        <w:t>: 10.1038/mp.2016.192. [</w:t>
      </w:r>
      <w:proofErr w:type="spellStart"/>
      <w:r w:rsidR="00CC1A0F" w:rsidRPr="004358C1">
        <w:rPr>
          <w:rFonts w:ascii="Arial" w:hAnsi="Arial" w:cs="Arial"/>
          <w:sz w:val="20"/>
          <w:szCs w:val="20"/>
        </w:rPr>
        <w:t>Epub</w:t>
      </w:r>
      <w:proofErr w:type="spellEnd"/>
      <w:r w:rsidR="00CC1A0F" w:rsidRPr="004358C1">
        <w:rPr>
          <w:rFonts w:ascii="Arial" w:hAnsi="Arial" w:cs="Arial"/>
          <w:sz w:val="20"/>
          <w:szCs w:val="20"/>
        </w:rPr>
        <w:t xml:space="preserve">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Maruthur</w:t>
      </w:r>
      <w:proofErr w:type="spellEnd"/>
      <w:r w:rsidRPr="004B6040">
        <w:rPr>
          <w:rFonts w:ascii="Arial" w:hAnsi="Arial" w:cs="Arial"/>
          <w:sz w:val="20"/>
          <w:szCs w:val="20"/>
        </w:rPr>
        <w:t xml:space="preserve"> N</w:t>
      </w:r>
      <w:r w:rsidR="00AD2154" w:rsidRPr="004B6040">
        <w:rPr>
          <w:rFonts w:ascii="Arial" w:hAnsi="Arial" w:cs="Arial"/>
          <w:sz w:val="20"/>
          <w:szCs w:val="20"/>
        </w:rPr>
        <w:t xml:space="preserve">, </w:t>
      </w:r>
      <w:proofErr w:type="spellStart"/>
      <w:r w:rsidR="00AD2154" w:rsidRPr="004B6040">
        <w:rPr>
          <w:rFonts w:ascii="Arial" w:hAnsi="Arial" w:cs="Arial"/>
          <w:sz w:val="20"/>
          <w:szCs w:val="20"/>
        </w:rPr>
        <w:t>Kabagambe</w:t>
      </w:r>
      <w:proofErr w:type="spellEnd"/>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Hivert</w:t>
      </w:r>
      <w:proofErr w:type="spellEnd"/>
      <w:r w:rsidRPr="00153B57">
        <w:rPr>
          <w:rFonts w:ascii="Arial" w:hAnsi="Arial" w:cs="Arial"/>
          <w:sz w:val="20"/>
          <w:szCs w:val="20"/>
        </w:rPr>
        <w:t xml:space="preserve">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Drolet</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Gaulton</w:t>
      </w:r>
      <w:proofErr w:type="spellEnd"/>
      <w:r w:rsidRPr="00153B57">
        <w:rPr>
          <w:rFonts w:ascii="Arial" w:hAnsi="Arial" w:cs="Arial"/>
          <w:sz w:val="20"/>
          <w:szCs w:val="20"/>
        </w:rPr>
        <w:t xml:space="preserve">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Porneala</w:t>
      </w:r>
      <w:proofErr w:type="spellEnd"/>
      <w:r w:rsidRPr="00153B57">
        <w:rPr>
          <w:rFonts w:ascii="Arial" w:hAnsi="Arial" w:cs="Arial"/>
          <w:sz w:val="20"/>
          <w:szCs w:val="20"/>
        </w:rPr>
        <w:t xml:space="preserve">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Snijder</w:t>
      </w:r>
      <w:proofErr w:type="spellEnd"/>
      <w:r w:rsidRPr="00153B57">
        <w:rPr>
          <w:rFonts w:ascii="Arial" w:hAnsi="Arial" w:cs="Arial"/>
          <w:sz w:val="20"/>
          <w:szCs w:val="20"/>
        </w:rPr>
        <w:t xml:space="preserve">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w:t>
      </w:r>
      <w:r w:rsidR="00AD2154" w:rsidRPr="00153B57">
        <w:rPr>
          <w:rFonts w:ascii="Arial" w:hAnsi="Arial" w:cs="Arial"/>
          <w:sz w:val="20"/>
          <w:szCs w:val="20"/>
        </w:rPr>
        <w:t>M,</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Langefeld</w:t>
      </w:r>
      <w:proofErr w:type="spellEnd"/>
      <w:r w:rsidRPr="00153B57">
        <w:rPr>
          <w:rFonts w:ascii="Arial" w:hAnsi="Arial" w:cs="Arial"/>
          <w:sz w:val="20"/>
          <w:szCs w:val="20"/>
        </w:rPr>
        <w:t xml:space="preserve">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Zwinderman</w:t>
      </w:r>
      <w:proofErr w:type="spellEnd"/>
      <w:r w:rsidRPr="00153B57">
        <w:rPr>
          <w:rFonts w:ascii="Arial" w:hAnsi="Arial" w:cs="Arial"/>
          <w:sz w:val="20"/>
          <w:szCs w:val="20"/>
        </w:rPr>
        <w:t xml:space="preserve">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Miljkovic</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Wagenknecht</w:t>
      </w:r>
      <w:proofErr w:type="spellEnd"/>
      <w:r w:rsidRPr="00153B57">
        <w:rPr>
          <w:rFonts w:ascii="Arial" w:hAnsi="Arial" w:cs="Arial"/>
          <w:sz w:val="20"/>
          <w:szCs w:val="20"/>
        </w:rPr>
        <w:t xml:space="preserve">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769" w:history="1">
        <w:r w:rsidR="001B1AB1" w:rsidRPr="001B1AB1">
          <w:rPr>
            <w:rFonts w:ascii="Arial" w:hAnsi="Arial" w:cs="Arial"/>
            <w:sz w:val="20"/>
            <w:szCs w:val="20"/>
          </w:rPr>
          <w:t>PMC5005440</w:t>
        </w:r>
      </w:hyperlink>
      <w:r w:rsidR="001B1AB1">
        <w:rPr>
          <w:rFonts w:ascii="Arial" w:hAnsi="Arial" w:cs="Arial"/>
          <w:sz w:val="20"/>
          <w:szCs w:val="20"/>
        </w:rPr>
        <w:t>.</w:t>
      </w:r>
    </w:p>
    <w:p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w:t>
      </w:r>
      <w:proofErr w:type="spellStart"/>
      <w:r w:rsidRPr="00381D57">
        <w:rPr>
          <w:rFonts w:ascii="Arial" w:hAnsi="Arial" w:cs="Arial"/>
          <w:sz w:val="20"/>
          <w:szCs w:val="20"/>
        </w:rPr>
        <w:t>Bihlmeyer</w:t>
      </w:r>
      <w:proofErr w:type="spellEnd"/>
      <w:r w:rsidRPr="00381D57">
        <w:rPr>
          <w:rFonts w:ascii="Arial" w:hAnsi="Arial" w:cs="Arial"/>
          <w:sz w:val="20"/>
          <w:szCs w:val="20"/>
        </w:rPr>
        <w:t xml:space="preserve"> NA, </w:t>
      </w:r>
      <w:proofErr w:type="spellStart"/>
      <w:r w:rsidRPr="00381D57">
        <w:rPr>
          <w:rFonts w:ascii="Arial" w:hAnsi="Arial" w:cs="Arial"/>
          <w:sz w:val="20"/>
          <w:szCs w:val="20"/>
        </w:rPr>
        <w:t>Roselli</w:t>
      </w:r>
      <w:proofErr w:type="spellEnd"/>
      <w:r w:rsidRPr="00381D57">
        <w:rPr>
          <w:rFonts w:ascii="Arial" w:hAnsi="Arial" w:cs="Arial"/>
          <w:sz w:val="20"/>
          <w:szCs w:val="20"/>
        </w:rPr>
        <w:t xml:space="preserve"> C, Weng LC, </w:t>
      </w:r>
      <w:proofErr w:type="spellStart"/>
      <w:r w:rsidRPr="00381D57">
        <w:rPr>
          <w:rFonts w:ascii="Arial" w:hAnsi="Arial" w:cs="Arial"/>
          <w:sz w:val="20"/>
          <w:szCs w:val="20"/>
        </w:rPr>
        <w:t>Christophersen</w:t>
      </w:r>
      <w:proofErr w:type="spellEnd"/>
      <w:r w:rsidRPr="00381D57">
        <w:rPr>
          <w:rFonts w:ascii="Arial" w:hAnsi="Arial" w:cs="Arial"/>
          <w:sz w:val="20"/>
          <w:szCs w:val="20"/>
        </w:rPr>
        <w:t xml:space="preserve"> IE, Alonso A, </w:t>
      </w:r>
      <w:proofErr w:type="spellStart"/>
      <w:r w:rsidRPr="00381D57">
        <w:rPr>
          <w:rFonts w:ascii="Arial" w:hAnsi="Arial" w:cs="Arial"/>
          <w:sz w:val="20"/>
          <w:szCs w:val="20"/>
        </w:rPr>
        <w:t>Boerwinkle</w:t>
      </w:r>
      <w:proofErr w:type="spellEnd"/>
      <w:r w:rsidRPr="00381D57">
        <w:rPr>
          <w:rFonts w:ascii="Arial" w:hAnsi="Arial" w:cs="Arial"/>
          <w:sz w:val="20"/>
          <w:szCs w:val="20"/>
        </w:rPr>
        <w:t xml:space="preserve"> E, Gibbs RA, Bis JC; NHLBI GO Exome Sequencing Project., </w:t>
      </w:r>
      <w:proofErr w:type="spellStart"/>
      <w:r w:rsidRPr="00381D57">
        <w:rPr>
          <w:rFonts w:ascii="Arial" w:hAnsi="Arial" w:cs="Arial"/>
          <w:sz w:val="20"/>
          <w:szCs w:val="20"/>
        </w:rPr>
        <w:t>Cupples</w:t>
      </w:r>
      <w:proofErr w:type="spellEnd"/>
      <w:r w:rsidRPr="00381D57">
        <w:rPr>
          <w:rFonts w:ascii="Arial" w:hAnsi="Arial" w:cs="Arial"/>
          <w:sz w:val="20"/>
          <w:szCs w:val="20"/>
        </w:rPr>
        <w:t xml:space="preserve"> LA, Mohler PJ, Nickerson DA, </w:t>
      </w:r>
      <w:proofErr w:type="spellStart"/>
      <w:r w:rsidRPr="00381D57">
        <w:rPr>
          <w:rFonts w:ascii="Arial" w:hAnsi="Arial" w:cs="Arial"/>
          <w:sz w:val="20"/>
          <w:szCs w:val="20"/>
        </w:rPr>
        <w:t>Muzny</w:t>
      </w:r>
      <w:proofErr w:type="spellEnd"/>
      <w:r w:rsidRPr="00381D57">
        <w:rPr>
          <w:rFonts w:ascii="Arial" w:hAnsi="Arial" w:cs="Arial"/>
          <w:sz w:val="20"/>
          <w:szCs w:val="20"/>
        </w:rPr>
        <w:t xml:space="preserve"> D, Perez MV, Psaty BM, Soliman EZ, Sotoodehnia N, </w:t>
      </w:r>
      <w:proofErr w:type="spellStart"/>
      <w:r w:rsidRPr="00381D57">
        <w:rPr>
          <w:rFonts w:ascii="Arial" w:hAnsi="Arial" w:cs="Arial"/>
          <w:sz w:val="20"/>
          <w:szCs w:val="20"/>
        </w:rPr>
        <w:t>Lunetta</w:t>
      </w:r>
      <w:proofErr w:type="spellEnd"/>
      <w:r w:rsidRPr="00381D57">
        <w:rPr>
          <w:rFonts w:ascii="Arial" w:hAnsi="Arial" w:cs="Arial"/>
          <w:sz w:val="20"/>
          <w:szCs w:val="20"/>
        </w:rPr>
        <w:t xml:space="preserve"> KL, Benjamin EJ, Heckbert SR, Arking DE, Ellinor PT, Lin H. </w:t>
      </w:r>
      <w:hyperlink r:id="rId2770"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proofErr w:type="spellStart"/>
      <w:r w:rsidRPr="00381D57">
        <w:rPr>
          <w:rFonts w:ascii="Arial" w:hAnsi="Arial" w:cs="Arial"/>
          <w:sz w:val="20"/>
          <w:szCs w:val="20"/>
        </w:rPr>
        <w:t>PLoS</w:t>
      </w:r>
      <w:proofErr w:type="spellEnd"/>
      <w:r w:rsidRPr="00381D57">
        <w:rPr>
          <w:rFonts w:ascii="Arial" w:hAnsi="Arial" w:cs="Arial"/>
          <w:sz w:val="20"/>
          <w:szCs w:val="20"/>
        </w:rPr>
        <w:t xml:space="preserve">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771" w:history="1">
        <w:r w:rsidR="001B1AB1" w:rsidRPr="001B1AB1">
          <w:rPr>
            <w:rFonts w:ascii="Arial" w:hAnsi="Arial" w:cs="Arial"/>
            <w:sz w:val="20"/>
            <w:szCs w:val="20"/>
          </w:rPr>
          <w:t>PMC5010214</w:t>
        </w:r>
      </w:hyperlink>
      <w:r w:rsidR="001B1AB1">
        <w:rPr>
          <w:rFonts w:ascii="Arial" w:hAnsi="Arial" w:cs="Arial"/>
          <w:sz w:val="20"/>
          <w:szCs w:val="20"/>
        </w:rPr>
        <w:t>.</w:t>
      </w:r>
    </w:p>
    <w:p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w:t>
      </w:r>
      <w:proofErr w:type="spellStart"/>
      <w:r w:rsidRPr="00153B57">
        <w:rPr>
          <w:rFonts w:ascii="Arial" w:hAnsi="Arial" w:cs="Arial"/>
          <w:sz w:val="20"/>
          <w:szCs w:val="20"/>
        </w:rPr>
        <w:t>Samieri</w:t>
      </w:r>
      <w:proofErr w:type="spellEnd"/>
      <w:r w:rsidRPr="00153B57">
        <w:rPr>
          <w:rFonts w:ascii="Arial" w:hAnsi="Arial" w:cs="Arial"/>
          <w:sz w:val="20"/>
          <w:szCs w:val="20"/>
        </w:rPr>
        <w:t xml:space="preserve">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w:t>
      </w:r>
      <w:r w:rsidR="003C3F2B"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Rich SS,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Irvin MR, </w:t>
      </w:r>
      <w:proofErr w:type="spellStart"/>
      <w:r w:rsidRPr="00153B57">
        <w:rPr>
          <w:rFonts w:ascii="Arial" w:hAnsi="Arial" w:cs="Arial"/>
          <w:sz w:val="20"/>
          <w:szCs w:val="20"/>
        </w:rPr>
        <w:t>Aslibekyan</w:t>
      </w:r>
      <w:proofErr w:type="spellEnd"/>
      <w:r w:rsidRPr="00153B57">
        <w:rPr>
          <w:rFonts w:ascii="Arial" w:hAnsi="Arial" w:cs="Arial"/>
          <w:sz w:val="20"/>
          <w:szCs w:val="20"/>
        </w:rPr>
        <w:t xml:space="preserve"> S, </w:t>
      </w:r>
      <w:proofErr w:type="spellStart"/>
      <w:r w:rsidRPr="00153B57">
        <w:rPr>
          <w:rFonts w:ascii="Arial" w:hAnsi="Arial" w:cs="Arial"/>
          <w:sz w:val="20"/>
          <w:szCs w:val="20"/>
        </w:rPr>
        <w:t>Zhi</w:t>
      </w:r>
      <w:proofErr w:type="spellEnd"/>
      <w:r w:rsidRPr="00153B57">
        <w:rPr>
          <w:rFonts w:ascii="Arial" w:hAnsi="Arial" w:cs="Arial"/>
          <w:sz w:val="20"/>
          <w:szCs w:val="20"/>
        </w:rPr>
        <w:t xml:space="preserve"> D, Tiwari HK, </w:t>
      </w:r>
      <w:proofErr w:type="spellStart"/>
      <w:r w:rsidRPr="00153B57">
        <w:rPr>
          <w:rFonts w:ascii="Arial" w:hAnsi="Arial" w:cs="Arial"/>
          <w:sz w:val="20"/>
          <w:szCs w:val="20"/>
        </w:rPr>
        <w:t>Claas</w:t>
      </w:r>
      <w:proofErr w:type="spellEnd"/>
      <w:r w:rsidRPr="00153B57">
        <w:rPr>
          <w:rFonts w:ascii="Arial" w:hAnsi="Arial" w:cs="Arial"/>
          <w:sz w:val="20"/>
          <w:szCs w:val="20"/>
        </w:rPr>
        <w:t xml:space="preserve"> SA, Sha J, </w:t>
      </w:r>
      <w:proofErr w:type="spellStart"/>
      <w:r w:rsidRPr="00153B57">
        <w:rPr>
          <w:rFonts w:ascii="Arial" w:hAnsi="Arial" w:cs="Arial"/>
          <w:sz w:val="20"/>
          <w:szCs w:val="20"/>
        </w:rPr>
        <w:t>Kabagambe</w:t>
      </w:r>
      <w:proofErr w:type="spellEnd"/>
      <w:r w:rsidRPr="00153B57">
        <w:rPr>
          <w:rFonts w:ascii="Arial" w:hAnsi="Arial" w:cs="Arial"/>
          <w:sz w:val="20"/>
          <w:szCs w:val="20"/>
        </w:rPr>
        <w:t xml:space="preserve"> EK, Lai CQ, Parnell LD, Lee YC,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Lambert JC, Psaty BM, King IB, Mozaffarian D, McKnight B,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Tsai MY,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Ding J, </w:t>
      </w:r>
      <w:proofErr w:type="spellStart"/>
      <w:r w:rsidRPr="00153B57">
        <w:rPr>
          <w:rFonts w:ascii="Arial" w:hAnsi="Arial" w:cs="Arial"/>
          <w:sz w:val="20"/>
          <w:szCs w:val="20"/>
        </w:rPr>
        <w:t>Mstat</w:t>
      </w:r>
      <w:proofErr w:type="spellEnd"/>
      <w:r w:rsidRPr="00153B57">
        <w:rPr>
          <w:rFonts w:ascii="Arial" w:hAnsi="Arial" w:cs="Arial"/>
          <w:sz w:val="20"/>
          <w:szCs w:val="20"/>
        </w:rPr>
        <w:t xml:space="preserve"> KL, Liu Y, Sotoodehnia N, </w:t>
      </w:r>
      <w:proofErr w:type="spellStart"/>
      <w:r w:rsidRPr="00153B57">
        <w:rPr>
          <w:rFonts w:ascii="Arial" w:hAnsi="Arial" w:cs="Arial"/>
          <w:sz w:val="20"/>
          <w:szCs w:val="20"/>
        </w:rPr>
        <w:t>Barberger</w:t>
      </w:r>
      <w:proofErr w:type="spellEnd"/>
      <w:r w:rsidRPr="00153B57">
        <w:rPr>
          <w:rFonts w:ascii="Arial" w:hAnsi="Arial" w:cs="Arial"/>
          <w:sz w:val="20"/>
          <w:szCs w:val="20"/>
        </w:rPr>
        <w:t xml:space="preserve">-Gateau P, Steffen LM, Siscovick DS, </w:t>
      </w:r>
      <w:proofErr w:type="spellStart"/>
      <w:r w:rsidRPr="00153B57">
        <w:rPr>
          <w:rFonts w:ascii="Arial" w:hAnsi="Arial" w:cs="Arial"/>
          <w:sz w:val="20"/>
          <w:szCs w:val="20"/>
        </w:rPr>
        <w:t>Absher</w:t>
      </w:r>
      <w:proofErr w:type="spellEnd"/>
      <w:r w:rsidRPr="00153B57">
        <w:rPr>
          <w:rFonts w:ascii="Arial" w:hAnsi="Arial" w:cs="Arial"/>
          <w:sz w:val="20"/>
          <w:szCs w:val="20"/>
        </w:rPr>
        <w:t xml:space="preserve"> D, Arnett DK, </w:t>
      </w:r>
      <w:proofErr w:type="spellStart"/>
      <w:r w:rsidRPr="00153B57">
        <w:rPr>
          <w:rFonts w:ascii="Arial" w:hAnsi="Arial" w:cs="Arial"/>
          <w:sz w:val="20"/>
          <w:szCs w:val="20"/>
        </w:rPr>
        <w:t>Ordovas</w:t>
      </w:r>
      <w:proofErr w:type="spellEnd"/>
      <w:r w:rsidRPr="00153B57">
        <w:rPr>
          <w:rFonts w:ascii="Arial" w:hAnsi="Arial" w:cs="Arial"/>
          <w:sz w:val="20"/>
          <w:szCs w:val="20"/>
        </w:rPr>
        <w:t xml:space="preserve">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Interaction of methylation-related genetic variants with circulating fatty acids on plasma lipids: a meta-analysis of 7 studies and methylation analysis of 3 studies in the Cohorts for Heart and Aging Research </w:t>
      </w:r>
      <w:r w:rsidRPr="00153B57">
        <w:rPr>
          <w:rFonts w:ascii="Arial" w:hAnsi="Arial" w:cs="Arial"/>
          <w:b/>
          <w:i/>
          <w:sz w:val="20"/>
          <w:szCs w:val="20"/>
        </w:rPr>
        <w:lastRenderedPageBreak/>
        <w:t>in Genomic Epidemiology consortium.</w:t>
      </w:r>
      <w:r w:rsidRPr="00153B57">
        <w:rPr>
          <w:rFonts w:ascii="Arial" w:hAnsi="Arial" w:cs="Arial"/>
          <w:sz w:val="20"/>
          <w:szCs w:val="20"/>
        </w:rPr>
        <w:t xml:space="preserve"> Am. J. Clin. </w:t>
      </w:r>
      <w:proofErr w:type="spellStart"/>
      <w:r w:rsidRPr="00153B57">
        <w:rPr>
          <w:rFonts w:ascii="Arial" w:hAnsi="Arial" w:cs="Arial"/>
          <w:sz w:val="20"/>
          <w:szCs w:val="20"/>
        </w:rPr>
        <w:t>Nutr</w:t>
      </w:r>
      <w:proofErr w:type="spellEnd"/>
      <w:r w:rsidRPr="00153B57">
        <w:rPr>
          <w:rFonts w:ascii="Arial" w:hAnsi="Arial" w:cs="Arial"/>
          <w:sz w:val="20"/>
          <w:szCs w:val="20"/>
        </w:rPr>
        <w:t>.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772" w:history="1">
        <w:r w:rsidR="00FD1069" w:rsidRPr="00FD1069">
          <w:rPr>
            <w:rFonts w:ascii="Arial" w:hAnsi="Arial" w:cs="Arial"/>
            <w:sz w:val="20"/>
            <w:szCs w:val="20"/>
          </w:rPr>
          <w:t>PMC5260796</w:t>
        </w:r>
      </w:hyperlink>
      <w:r w:rsidR="00FD1069">
        <w:rPr>
          <w:rFonts w:ascii="Arial" w:hAnsi="Arial" w:cs="Arial"/>
          <w:sz w:val="20"/>
          <w:szCs w:val="20"/>
        </w:rPr>
        <w:t>.</w:t>
      </w:r>
    </w:p>
    <w:p w:rsidR="00FD1069" w:rsidRPr="00FD1069" w:rsidRDefault="007E4D41" w:rsidP="00FD1069">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Matteini</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Karasik</w:t>
      </w:r>
      <w:proofErr w:type="spellEnd"/>
      <w:r w:rsidRPr="00153B57">
        <w:rPr>
          <w:rFonts w:ascii="Arial" w:hAnsi="Arial" w:cs="Arial"/>
          <w:sz w:val="20"/>
          <w:szCs w:val="20"/>
        </w:rPr>
        <w:t xml:space="preserve"> D</w:t>
      </w:r>
      <w:r w:rsidR="00AD2154" w:rsidRPr="00153B57">
        <w:rPr>
          <w:rFonts w:ascii="Arial" w:hAnsi="Arial" w:cs="Arial"/>
          <w:sz w:val="20"/>
          <w:szCs w:val="20"/>
        </w:rPr>
        <w:t>,</w:t>
      </w:r>
      <w:r w:rsidRPr="00153B57">
        <w:rPr>
          <w:rFonts w:ascii="Arial" w:hAnsi="Arial" w:cs="Arial"/>
          <w:sz w:val="20"/>
          <w:szCs w:val="20"/>
        </w:rPr>
        <w:t xml:space="preserve"> Atzmon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Callisaya</w:t>
      </w:r>
      <w:proofErr w:type="spellEnd"/>
      <w:r w:rsidRPr="00153B57">
        <w:rPr>
          <w:rFonts w:ascii="Arial" w:hAnsi="Arial" w:cs="Arial"/>
          <w:sz w:val="20"/>
          <w:szCs w:val="20"/>
        </w:rPr>
        <w:t xml:space="preserve">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Holtfreter</w:t>
      </w:r>
      <w:proofErr w:type="spellEnd"/>
      <w:r w:rsidRPr="00153B57">
        <w:rPr>
          <w:rFonts w:ascii="Arial" w:hAnsi="Arial" w:cs="Arial"/>
          <w:sz w:val="20"/>
          <w:szCs w:val="20"/>
        </w:rPr>
        <w:t xml:space="preserve">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Lunetta</w:t>
      </w:r>
      <w:proofErr w:type="spellEnd"/>
      <w:r w:rsidRPr="00153B57">
        <w:rPr>
          <w:rFonts w:ascii="Arial" w:hAnsi="Arial" w:cs="Arial"/>
          <w:sz w:val="20"/>
          <w:szCs w:val="20"/>
        </w:rPr>
        <w:t xml:space="preserve"> KL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Chibinik</w:t>
      </w:r>
      <w:proofErr w:type="spellEnd"/>
      <w:r w:rsidRPr="00153B57">
        <w:rPr>
          <w:rFonts w:ascii="Arial" w:hAnsi="Arial" w:cs="Arial"/>
          <w:sz w:val="20"/>
          <w:szCs w:val="20"/>
        </w:rPr>
        <w:t xml:space="preserve">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w:t>
      </w:r>
      <w:proofErr w:type="spellStart"/>
      <w:r w:rsidRPr="00153B57">
        <w:rPr>
          <w:rFonts w:ascii="Arial" w:hAnsi="Arial" w:cs="Arial"/>
          <w:sz w:val="20"/>
          <w:szCs w:val="20"/>
        </w:rPr>
        <w:t>Nasenya</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Ittermann</w:t>
      </w:r>
      <w:proofErr w:type="spellEnd"/>
      <w:r w:rsidRPr="00153B57">
        <w:rPr>
          <w:rFonts w:ascii="Arial" w:hAnsi="Arial" w:cs="Arial"/>
          <w:sz w:val="20"/>
          <w:szCs w:val="20"/>
        </w:rPr>
        <w:t xml:space="preserve">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Lahousse</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Siggeirsdottir</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Zillikens</w:t>
      </w:r>
      <w:proofErr w:type="spellEnd"/>
      <w:r w:rsidRPr="00153B57">
        <w:rPr>
          <w:rFonts w:ascii="Arial" w:hAnsi="Arial" w:cs="Arial"/>
          <w:sz w:val="20"/>
          <w:szCs w:val="20"/>
        </w:rPr>
        <w:t xml:space="preserve">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Murabito</w:t>
      </w:r>
      <w:proofErr w:type="spellEnd"/>
      <w:r w:rsidRPr="00153B57">
        <w:rPr>
          <w:rFonts w:ascii="Arial" w:hAnsi="Arial" w:cs="Arial"/>
          <w:sz w:val="20"/>
          <w:szCs w:val="20"/>
        </w:rPr>
        <w:t xml:space="preserve">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773" w:history="1">
        <w:r w:rsidR="00FD1069" w:rsidRPr="00FD1069">
          <w:rPr>
            <w:rFonts w:ascii="Arial" w:hAnsi="Arial" w:cs="Arial"/>
            <w:sz w:val="20"/>
            <w:szCs w:val="20"/>
          </w:rPr>
          <w:t>PMC5013019</w:t>
        </w:r>
      </w:hyperlink>
      <w:r w:rsidR="00FD1069">
        <w:rPr>
          <w:rFonts w:ascii="Arial" w:hAnsi="Arial" w:cs="Arial"/>
          <w:sz w:val="20"/>
          <w:szCs w:val="20"/>
        </w:rPr>
        <w:t>.</w:t>
      </w:r>
    </w:p>
    <w:p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w:t>
      </w:r>
      <w:proofErr w:type="spellStart"/>
      <w:r w:rsidRPr="002A058D">
        <w:rPr>
          <w:rFonts w:ascii="Arial" w:hAnsi="Arial" w:cs="Arial"/>
          <w:sz w:val="20"/>
          <w:szCs w:val="20"/>
        </w:rPr>
        <w:t>Vaz</w:t>
      </w:r>
      <w:proofErr w:type="spellEnd"/>
      <w:r w:rsidRPr="002A058D">
        <w:rPr>
          <w:rFonts w:ascii="Arial" w:hAnsi="Arial" w:cs="Arial"/>
          <w:sz w:val="20"/>
          <w:szCs w:val="20"/>
        </w:rPr>
        <w:t xml:space="preserve">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w:t>
      </w:r>
      <w:proofErr w:type="spellStart"/>
      <w:r w:rsidRPr="002A058D">
        <w:rPr>
          <w:rFonts w:ascii="Arial" w:hAnsi="Arial" w:cs="Arial"/>
          <w:sz w:val="20"/>
          <w:szCs w:val="20"/>
        </w:rPr>
        <w:t>Geriatr</w:t>
      </w:r>
      <w:proofErr w:type="spellEnd"/>
      <w:r w:rsidRPr="002A058D">
        <w:rPr>
          <w:rFonts w:ascii="Arial" w:hAnsi="Arial" w:cs="Arial"/>
          <w:sz w:val="20"/>
          <w:szCs w:val="20"/>
        </w:rPr>
        <w:t>.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Monin</w:t>
      </w:r>
      <w:proofErr w:type="spellEnd"/>
      <w:r w:rsidRPr="00153B57">
        <w:rPr>
          <w:rFonts w:ascii="Arial" w:hAnsi="Arial" w:cs="Arial"/>
          <w:sz w:val="20"/>
          <w:szCs w:val="20"/>
        </w:rPr>
        <w:t xml:space="preserve">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 xml:space="preserve">J Am </w:t>
      </w:r>
      <w:proofErr w:type="spellStart"/>
      <w:r w:rsidR="00BB3648" w:rsidRPr="00153B57">
        <w:rPr>
          <w:rFonts w:ascii="Arial" w:hAnsi="Arial" w:cs="Arial"/>
          <w:sz w:val="20"/>
          <w:szCs w:val="20"/>
        </w:rPr>
        <w:t>Geriatr</w:t>
      </w:r>
      <w:proofErr w:type="spellEnd"/>
      <w:r w:rsidR="00BB3648" w:rsidRPr="00153B57">
        <w:rPr>
          <w:rFonts w:ascii="Arial" w:hAnsi="Arial" w:cs="Arial"/>
          <w:sz w:val="20"/>
          <w:szCs w:val="20"/>
        </w:rPr>
        <w:t xml:space="preserve">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rsidR="005E6E24" w:rsidRPr="004B6040"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Tremaglio</w:t>
      </w:r>
      <w:proofErr w:type="spellEnd"/>
      <w:r w:rsidRPr="00153B57">
        <w:rPr>
          <w:rFonts w:ascii="Arial" w:hAnsi="Arial" w:cs="Arial"/>
          <w:sz w:val="20"/>
          <w:szCs w:val="20"/>
        </w:rPr>
        <w:t xml:space="preserve">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xml:space="preserve">.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w:t>
      </w:r>
      <w:proofErr w:type="spellStart"/>
      <w:r w:rsidRPr="004B6040">
        <w:rPr>
          <w:rFonts w:ascii="Arial" w:hAnsi="Arial" w:cs="Arial"/>
          <w:color w:val="000000"/>
          <w:sz w:val="20"/>
          <w:szCs w:val="20"/>
        </w:rPr>
        <w:t>Bielak</w:t>
      </w:r>
      <w:proofErr w:type="spellEnd"/>
      <w:r w:rsidRPr="004B6040">
        <w:rPr>
          <w:rFonts w:ascii="Arial" w:hAnsi="Arial" w:cs="Arial"/>
          <w:color w:val="000000"/>
          <w:sz w:val="20"/>
          <w:szCs w:val="20"/>
        </w:rPr>
        <w:t xml:space="preserve"> LF, Cox AJ,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Guo X, Hwang SJ, Isaacs A,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Kavousi</w:t>
      </w:r>
      <w:proofErr w:type="spellEnd"/>
      <w:r w:rsidRPr="004B6040">
        <w:rPr>
          <w:rFonts w:ascii="Arial" w:hAnsi="Arial" w:cs="Arial"/>
          <w:color w:val="000000"/>
          <w:sz w:val="20"/>
          <w:szCs w:val="20"/>
        </w:rPr>
        <w:t xml:space="preserve"> M, Li-Gao R,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w:t>
      </w:r>
      <w:proofErr w:type="spellStart"/>
      <w:r w:rsidRPr="004B6040">
        <w:rPr>
          <w:rFonts w:ascii="Arial" w:hAnsi="Arial" w:cs="Arial"/>
          <w:color w:val="000000"/>
          <w:sz w:val="20"/>
          <w:szCs w:val="20"/>
        </w:rPr>
        <w:t>Schminke</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Tada H, van </w:t>
      </w:r>
      <w:proofErr w:type="spellStart"/>
      <w:r w:rsidRPr="004B6040">
        <w:rPr>
          <w:rFonts w:ascii="Arial" w:hAnsi="Arial" w:cs="Arial"/>
          <w:color w:val="000000"/>
          <w:sz w:val="20"/>
          <w:szCs w:val="20"/>
        </w:rPr>
        <w:t>Setten</w:t>
      </w:r>
      <w:proofErr w:type="spellEnd"/>
      <w:r w:rsidRPr="004B6040">
        <w:rPr>
          <w:rFonts w:ascii="Arial" w:hAnsi="Arial" w:cs="Arial"/>
          <w:color w:val="000000"/>
          <w:sz w:val="20"/>
          <w:szCs w:val="20"/>
        </w:rPr>
        <w:t xml:space="preserve"> J, Smith AV, </w:t>
      </w:r>
      <w:proofErr w:type="spellStart"/>
      <w:r w:rsidRPr="004B6040">
        <w:rPr>
          <w:rFonts w:ascii="Arial" w:hAnsi="Arial" w:cs="Arial"/>
          <w:color w:val="000000"/>
          <w:sz w:val="20"/>
          <w:szCs w:val="20"/>
        </w:rPr>
        <w:t>Vojinovic</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Yao J,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Amin N, Baber U,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w:t>
      </w:r>
      <w:proofErr w:type="spellStart"/>
      <w:r w:rsidRPr="004B6040">
        <w:rPr>
          <w:rFonts w:ascii="Arial" w:hAnsi="Arial" w:cs="Arial"/>
          <w:color w:val="000000"/>
          <w:sz w:val="20"/>
          <w:szCs w:val="20"/>
        </w:rPr>
        <w:t>Carr</w:t>
      </w:r>
      <w:proofErr w:type="spellEnd"/>
      <w:r w:rsidRPr="004B6040">
        <w:rPr>
          <w:rFonts w:ascii="Arial" w:hAnsi="Arial" w:cs="Arial"/>
          <w:color w:val="000000"/>
          <w:sz w:val="20"/>
          <w:szCs w:val="20"/>
        </w:rPr>
        <w:t xml:space="preserve"> JJ, Chen YI, </w:t>
      </w:r>
      <w:proofErr w:type="spellStart"/>
      <w:r w:rsidRPr="004B6040">
        <w:rPr>
          <w:rFonts w:ascii="Arial" w:hAnsi="Arial" w:cs="Arial"/>
          <w:color w:val="000000"/>
          <w:sz w:val="20"/>
          <w:szCs w:val="20"/>
        </w:rPr>
        <w:t>Cupples</w:t>
      </w:r>
      <w:proofErr w:type="spellEnd"/>
      <w:r w:rsidRPr="004B6040">
        <w:rPr>
          <w:rFonts w:ascii="Arial" w:hAnsi="Arial" w:cs="Arial"/>
          <w:color w:val="000000"/>
          <w:sz w:val="20"/>
          <w:szCs w:val="20"/>
        </w:rPr>
        <w:t xml:space="preserve"> LA, de Jong PA, de Koning H, de Vos BD, </w:t>
      </w:r>
      <w:proofErr w:type="spellStart"/>
      <w:r w:rsidRPr="004B6040">
        <w:rPr>
          <w:rFonts w:ascii="Arial" w:hAnsi="Arial" w:cs="Arial"/>
          <w:color w:val="000000"/>
          <w:sz w:val="20"/>
          <w:szCs w:val="20"/>
        </w:rPr>
        <w:t>Demirkan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Fuster</w:t>
      </w:r>
      <w:proofErr w:type="spellEnd"/>
      <w:r w:rsidRPr="004B6040">
        <w:rPr>
          <w:rFonts w:ascii="Arial" w:hAnsi="Arial" w:cs="Arial"/>
          <w:color w:val="000000"/>
          <w:sz w:val="20"/>
          <w:szCs w:val="20"/>
        </w:rPr>
        <w:t xml:space="preserve"> V, Franco OH,  Goodarzi MO, Harris TB,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Hoffmann U,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Išgum</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Kral</w:t>
      </w:r>
      <w:proofErr w:type="spellEnd"/>
      <w:r w:rsidRPr="004B6040">
        <w:rPr>
          <w:rFonts w:ascii="Arial" w:hAnsi="Arial" w:cs="Arial"/>
          <w:color w:val="000000"/>
          <w:sz w:val="20"/>
          <w:szCs w:val="20"/>
        </w:rPr>
        <w:t xml:space="preserve"> BG,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Massaro J, Mehran R, Mitchell BD, Mosley TH Jr, de </w:t>
      </w:r>
      <w:proofErr w:type="spellStart"/>
      <w:r w:rsidRPr="004B6040">
        <w:rPr>
          <w:rFonts w:ascii="Arial" w:hAnsi="Arial" w:cs="Arial"/>
          <w:color w:val="000000"/>
          <w:sz w:val="20"/>
          <w:szCs w:val="20"/>
        </w:rPr>
        <w:t>Mutsert</w:t>
      </w:r>
      <w:proofErr w:type="spellEnd"/>
      <w:r w:rsidRPr="004B6040">
        <w:rPr>
          <w:rFonts w:ascii="Arial" w:hAnsi="Arial" w:cs="Arial"/>
          <w:color w:val="000000"/>
          <w:sz w:val="20"/>
          <w:szCs w:val="20"/>
        </w:rPr>
        <w:t xml:space="preserve"> R, Newman AB, Nguyen KD, North KE, O'Connell JR, </w:t>
      </w:r>
      <w:proofErr w:type="spellStart"/>
      <w:r w:rsidRPr="004B6040">
        <w:rPr>
          <w:rFonts w:ascii="Arial" w:hAnsi="Arial" w:cs="Arial"/>
          <w:color w:val="000000"/>
          <w:sz w:val="20"/>
          <w:szCs w:val="20"/>
        </w:rPr>
        <w:t>Oudkerk</w:t>
      </w:r>
      <w:proofErr w:type="spellEnd"/>
      <w:r w:rsidRPr="004B6040">
        <w:rPr>
          <w:rFonts w:ascii="Arial" w:hAnsi="Arial" w:cs="Arial"/>
          <w:color w:val="000000"/>
          <w:sz w:val="20"/>
          <w:szCs w:val="20"/>
        </w:rPr>
        <w:t xml:space="preserve"> M, Pankow JS, Peloso GM, Post W, Province MA, Raffield LM,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Reilly DF,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Rosendaal</w:t>
      </w:r>
      <w:proofErr w:type="spellEnd"/>
      <w:r w:rsidRPr="004B6040">
        <w:rPr>
          <w:rFonts w:ascii="Arial" w:hAnsi="Arial" w:cs="Arial"/>
          <w:color w:val="000000"/>
          <w:sz w:val="20"/>
          <w:szCs w:val="20"/>
        </w:rPr>
        <w:t xml:space="preserve"> F, Sartori S, Taylor KD,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Vaidya D,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Wardlaw JM, Wassel CL, Weiss S, </w:t>
      </w:r>
      <w:proofErr w:type="spellStart"/>
      <w:r w:rsidRPr="004B6040">
        <w:rPr>
          <w:rFonts w:ascii="Arial" w:hAnsi="Arial" w:cs="Arial"/>
          <w:color w:val="000000"/>
          <w:sz w:val="20"/>
          <w:szCs w:val="20"/>
        </w:rPr>
        <w:t>Wojczynski</w:t>
      </w:r>
      <w:proofErr w:type="spellEnd"/>
      <w:r w:rsidRPr="004B6040">
        <w:rPr>
          <w:rFonts w:ascii="Arial" w:hAnsi="Arial" w:cs="Arial"/>
          <w:color w:val="000000"/>
          <w:sz w:val="20"/>
          <w:szCs w:val="20"/>
        </w:rPr>
        <w:t xml:space="preserve"> MK, Becker DM, Becker LC,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Bowden DW,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Felix SB,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Mathias R, </w:t>
      </w:r>
      <w:proofErr w:type="spellStart"/>
      <w:r w:rsidRPr="004B6040">
        <w:rPr>
          <w:rFonts w:ascii="Arial" w:hAnsi="Arial" w:cs="Arial"/>
          <w:color w:val="000000"/>
          <w:sz w:val="20"/>
          <w:szCs w:val="20"/>
        </w:rPr>
        <w:t>Mook</w:t>
      </w:r>
      <w:proofErr w:type="spellEnd"/>
      <w:r w:rsidRPr="004B6040">
        <w:rPr>
          <w:rFonts w:ascii="Arial" w:hAnsi="Arial" w:cs="Arial"/>
          <w:color w:val="000000"/>
          <w:sz w:val="20"/>
          <w:szCs w:val="20"/>
        </w:rPr>
        <w:t xml:space="preserve">-Kanamori DO, Psaty BM, Rader DJ, Rotter JI, Wilson JG,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Kathiresan S, </w:t>
      </w:r>
      <w:proofErr w:type="spellStart"/>
      <w:r w:rsidRPr="004B6040">
        <w:rPr>
          <w:rFonts w:ascii="Arial" w:hAnsi="Arial" w:cs="Arial"/>
          <w:color w:val="000000"/>
          <w:sz w:val="20"/>
          <w:szCs w:val="20"/>
        </w:rPr>
        <w:t>Peyser</w:t>
      </w:r>
      <w:proofErr w:type="spellEnd"/>
      <w:r w:rsidRPr="004B6040">
        <w:rPr>
          <w:rFonts w:ascii="Arial" w:hAnsi="Arial" w:cs="Arial"/>
          <w:color w:val="000000"/>
          <w:sz w:val="20"/>
          <w:szCs w:val="20"/>
        </w:rPr>
        <w:t xml:space="preserve">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rsidR="00785F23" w:rsidRDefault="007D50D9" w:rsidP="007E4D41">
      <w:pPr>
        <w:autoSpaceDE w:val="0"/>
        <w:autoSpaceDN w:val="0"/>
        <w:adjustRightInd w:val="0"/>
        <w:spacing w:after="240" w:line="240" w:lineRule="auto"/>
        <w:rPr>
          <w:rFonts w:ascii="Arial" w:hAnsi="Arial" w:cs="Arial"/>
          <w:sz w:val="20"/>
          <w:szCs w:val="20"/>
        </w:rPr>
      </w:pPr>
      <w:hyperlink r:id="rId2774"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775"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w:t>
      </w:r>
      <w:proofErr w:type="spellStart"/>
      <w:proofErr w:type="gramStart"/>
      <w:r w:rsidRPr="00153B57">
        <w:rPr>
          <w:rFonts w:ascii="Arial" w:hAnsi="Arial" w:cs="Arial"/>
          <w:sz w:val="20"/>
          <w:szCs w:val="20"/>
        </w:rPr>
        <w:t>A</w:t>
      </w:r>
      <w:r w:rsidR="00CD5847" w:rsidRPr="00153B57">
        <w:rPr>
          <w:rFonts w:ascii="Arial" w:hAnsi="Arial" w:cs="Arial"/>
          <w:sz w:val="20"/>
          <w:szCs w:val="20"/>
        </w:rPr>
        <w:t>.</w:t>
      </w:r>
      <w:r w:rsidRPr="00153B57">
        <w:rPr>
          <w:rFonts w:ascii="Arial" w:hAnsi="Arial" w:cs="Arial"/>
          <w:sz w:val="20"/>
          <w:szCs w:val="20"/>
        </w:rPr>
        <w:t>Zeki</w:t>
      </w:r>
      <w:proofErr w:type="spellEnd"/>
      <w:proofErr w:type="gramEnd"/>
      <w:r w:rsidRPr="00153B57">
        <w:rPr>
          <w:rFonts w:ascii="Arial" w:hAnsi="Arial" w:cs="Arial"/>
          <w:sz w:val="20"/>
          <w:szCs w:val="20"/>
        </w:rPr>
        <w:t xml:space="preserve">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Nguyen KT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Mandyam</w:t>
      </w:r>
      <w:proofErr w:type="spellEnd"/>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w:t>
      </w:r>
      <w:proofErr w:type="spellStart"/>
      <w:r w:rsidRPr="00153B57">
        <w:rPr>
          <w:rFonts w:ascii="Arial" w:hAnsi="Arial" w:cs="Arial"/>
          <w:sz w:val="20"/>
          <w:szCs w:val="20"/>
        </w:rPr>
        <w:t>Cardiol</w:t>
      </w:r>
      <w:proofErr w:type="spellEnd"/>
      <w:r w:rsidRPr="00153B57">
        <w:rPr>
          <w:rFonts w:ascii="Arial" w:hAnsi="Arial" w:cs="Arial"/>
          <w:sz w:val="20"/>
          <w:szCs w:val="20"/>
        </w:rPr>
        <w:t>.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Olfson</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Saccone</w:t>
      </w:r>
      <w:proofErr w:type="spellEnd"/>
      <w:r w:rsidRPr="00153B57">
        <w:rPr>
          <w:rFonts w:ascii="Arial" w:hAnsi="Arial" w:cs="Arial"/>
          <w:sz w:val="20"/>
          <w:szCs w:val="20"/>
        </w:rPr>
        <w:t xml:space="preserv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Gogarten</w:t>
      </w:r>
      <w:proofErr w:type="spellEnd"/>
      <w:r w:rsidRPr="00153B57">
        <w:rPr>
          <w:rFonts w:ascii="Arial" w:hAnsi="Arial" w:cs="Arial"/>
          <w:sz w:val="20"/>
          <w:szCs w:val="20"/>
        </w:rPr>
        <w:t xml:space="preserve">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Marosy</w:t>
      </w:r>
      <w:proofErr w:type="spellEnd"/>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Bertelsen</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Musani</w:t>
      </w:r>
      <w:proofErr w:type="spellEnd"/>
      <w:r w:rsidRPr="00153B57">
        <w:rPr>
          <w:rFonts w:ascii="Arial" w:hAnsi="Arial" w:cs="Arial"/>
          <w:sz w:val="20"/>
          <w:szCs w:val="20"/>
        </w:rPr>
        <w:t xml:space="preserve">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Hatsukami</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Bierut</w:t>
      </w:r>
      <w:proofErr w:type="spellEnd"/>
      <w:r w:rsidRPr="00153B57">
        <w:rPr>
          <w:rFonts w:ascii="Arial" w:hAnsi="Arial" w:cs="Arial"/>
          <w:sz w:val="20"/>
          <w:szCs w:val="20"/>
        </w:rPr>
        <w:t xml:space="preserve">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Seliger</w:t>
      </w:r>
      <w:proofErr w:type="spellEnd"/>
      <w:r w:rsidRPr="00153B57">
        <w:rPr>
          <w:rFonts w:ascii="Arial" w:hAnsi="Arial" w:cs="Arial"/>
          <w:sz w:val="20"/>
          <w:szCs w:val="20"/>
        </w:rPr>
        <w:t xml:space="preserve">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w:t>
      </w:r>
      <w:proofErr w:type="spellStart"/>
      <w:r w:rsidR="00980C2E">
        <w:rPr>
          <w:rFonts w:ascii="Arial" w:hAnsi="Arial" w:cs="Arial"/>
          <w:sz w:val="20"/>
          <w:szCs w:val="20"/>
        </w:rPr>
        <w:t>pii</w:t>
      </w:r>
      <w:proofErr w:type="spellEnd"/>
      <w:r w:rsidR="00980C2E">
        <w:rPr>
          <w:rFonts w:ascii="Arial" w:hAnsi="Arial" w:cs="Arial"/>
          <w:sz w:val="20"/>
          <w:szCs w:val="20"/>
        </w:rPr>
        <w:t xml:space="preserve">. e003188. </w:t>
      </w:r>
      <w:r w:rsidRPr="00153B57">
        <w:rPr>
          <w:rFonts w:ascii="Arial" w:hAnsi="Arial" w:cs="Arial"/>
          <w:sz w:val="20"/>
          <w:szCs w:val="20"/>
        </w:rPr>
        <w:t>PM: 27481133.</w:t>
      </w:r>
      <w:r w:rsidR="00FD1069">
        <w:rPr>
          <w:rFonts w:ascii="Arial" w:hAnsi="Arial" w:cs="Arial"/>
          <w:sz w:val="20"/>
          <w:szCs w:val="20"/>
        </w:rPr>
        <w:t xml:space="preserve"> </w:t>
      </w:r>
      <w:hyperlink r:id="rId2776" w:history="1">
        <w:r w:rsidR="00FD1069" w:rsidRPr="00FD1069">
          <w:rPr>
            <w:rFonts w:ascii="Arial" w:hAnsi="Arial" w:cs="Arial"/>
            <w:sz w:val="20"/>
            <w:szCs w:val="20"/>
          </w:rPr>
          <w:t>PMC5015272</w:t>
        </w:r>
      </w:hyperlink>
      <w:r w:rsidR="00FD1069">
        <w:rPr>
          <w:rFonts w:ascii="Arial" w:hAnsi="Arial" w:cs="Arial"/>
          <w:sz w:val="20"/>
          <w:szCs w:val="20"/>
        </w:rPr>
        <w:t>.</w:t>
      </w:r>
    </w:p>
    <w:p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Pattaro C,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Gorski M, Chu AY, Li M, </w:t>
      </w:r>
      <w:proofErr w:type="spellStart"/>
      <w:r w:rsidRPr="00153B57">
        <w:rPr>
          <w:rFonts w:ascii="Arial" w:hAnsi="Arial" w:cs="Arial"/>
          <w:sz w:val="20"/>
          <w:szCs w:val="20"/>
        </w:rPr>
        <w:t>Mijatovic</w:t>
      </w:r>
      <w:proofErr w:type="spellEnd"/>
      <w:r w:rsidRPr="00153B57">
        <w:rPr>
          <w:rFonts w:ascii="Arial" w:hAnsi="Arial" w:cs="Arial"/>
          <w:sz w:val="20"/>
          <w:szCs w:val="20"/>
        </w:rPr>
        <w:t xml:space="preserve"> V, </w:t>
      </w:r>
      <w:proofErr w:type="spellStart"/>
      <w:r w:rsidRPr="00153B57">
        <w:rPr>
          <w:rFonts w:ascii="Arial" w:hAnsi="Arial" w:cs="Arial"/>
          <w:sz w:val="20"/>
          <w:szCs w:val="20"/>
        </w:rPr>
        <w:t>Garnaas</w:t>
      </w:r>
      <w:proofErr w:type="spellEnd"/>
      <w:r w:rsidRPr="00153B57">
        <w:rPr>
          <w:rFonts w:ascii="Arial" w:hAnsi="Arial" w:cs="Arial"/>
          <w:sz w:val="20"/>
          <w:szCs w:val="20"/>
        </w:rPr>
        <w:t xml:space="preserve"> M, Tin A, </w:t>
      </w:r>
      <w:proofErr w:type="spellStart"/>
      <w:r w:rsidRPr="00153B57">
        <w:rPr>
          <w:rFonts w:ascii="Arial" w:hAnsi="Arial" w:cs="Arial"/>
          <w:sz w:val="20"/>
          <w:szCs w:val="20"/>
        </w:rPr>
        <w:t>Sorice</w:t>
      </w:r>
      <w:proofErr w:type="spellEnd"/>
      <w:r w:rsidRPr="00153B57">
        <w:rPr>
          <w:rFonts w:ascii="Arial" w:hAnsi="Arial" w:cs="Arial"/>
          <w:sz w:val="20"/>
          <w:szCs w:val="20"/>
        </w:rPr>
        <w:t xml:space="preserve"> R, Li Y, </w:t>
      </w:r>
      <w:proofErr w:type="spellStart"/>
      <w:r w:rsidRPr="00153B57">
        <w:rPr>
          <w:rFonts w:ascii="Arial" w:hAnsi="Arial" w:cs="Arial"/>
          <w:sz w:val="20"/>
          <w:szCs w:val="20"/>
        </w:rPr>
        <w:t>Taliun</w:t>
      </w:r>
      <w:proofErr w:type="spellEnd"/>
      <w:r w:rsidRPr="00153B57">
        <w:rPr>
          <w:rFonts w:ascii="Arial" w:hAnsi="Arial" w:cs="Arial"/>
          <w:sz w:val="20"/>
          <w:szCs w:val="20"/>
        </w:rPr>
        <w:t xml:space="preserve"> D, Olden M, Foster M, Yang Q, Chen MH, Pers TH, Johnson AD, Ko YA, Fuchsberger C, </w:t>
      </w:r>
      <w:proofErr w:type="spellStart"/>
      <w:r w:rsidRPr="00153B57">
        <w:rPr>
          <w:rFonts w:ascii="Arial" w:hAnsi="Arial" w:cs="Arial"/>
          <w:sz w:val="20"/>
          <w:szCs w:val="20"/>
        </w:rPr>
        <w:t>Tayo</w:t>
      </w:r>
      <w:proofErr w:type="spellEnd"/>
      <w:r w:rsidRPr="00153B57">
        <w:rPr>
          <w:rFonts w:ascii="Arial" w:hAnsi="Arial" w:cs="Arial"/>
          <w:sz w:val="20"/>
          <w:szCs w:val="20"/>
        </w:rPr>
        <w:t xml:space="preserve"> B,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Isaacs A,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proofErr w:type="spellStart"/>
      <w:r w:rsidRPr="00153B57">
        <w:rPr>
          <w:rFonts w:ascii="Arial" w:hAnsi="Arial" w:cs="Arial"/>
          <w:sz w:val="20"/>
          <w:szCs w:val="20"/>
        </w:rPr>
        <w:t>d'Adamo</w:t>
      </w:r>
      <w:proofErr w:type="spellEnd"/>
      <w:r w:rsidRPr="00153B57">
        <w:rPr>
          <w:rFonts w:ascii="Arial" w:hAnsi="Arial" w:cs="Arial"/>
          <w:sz w:val="20"/>
          <w:szCs w:val="20"/>
        </w:rPr>
        <w:t xml:space="preserve"> P, Adeyemo A, Dieffenbach AK,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 Nolte IM, van der Most PJ, Wright AF, </w:t>
      </w:r>
      <w:proofErr w:type="spellStart"/>
      <w:r w:rsidRPr="00153B57">
        <w:rPr>
          <w:rFonts w:ascii="Arial" w:hAnsi="Arial" w:cs="Arial"/>
          <w:sz w:val="20"/>
          <w:szCs w:val="20"/>
        </w:rPr>
        <w:t>Shuldiner</w:t>
      </w:r>
      <w:proofErr w:type="spellEnd"/>
      <w:r w:rsidRPr="00153B57">
        <w:rPr>
          <w:rFonts w:ascii="Arial" w:hAnsi="Arial" w:cs="Arial"/>
          <w:sz w:val="20"/>
          <w:szCs w:val="20"/>
        </w:rPr>
        <w:t xml:space="preserve"> AR, Morrison AC,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Smith AV, </w:t>
      </w:r>
      <w:proofErr w:type="spellStart"/>
      <w:r w:rsidRPr="00153B57">
        <w:rPr>
          <w:rFonts w:ascii="Arial" w:hAnsi="Arial" w:cs="Arial"/>
          <w:sz w:val="20"/>
          <w:szCs w:val="20"/>
        </w:rPr>
        <w:t>Dreisbach</w:t>
      </w:r>
      <w:proofErr w:type="spellEnd"/>
      <w:r w:rsidRPr="00153B57">
        <w:rPr>
          <w:rFonts w:ascii="Arial" w:hAnsi="Arial" w:cs="Arial"/>
          <w:sz w:val="20"/>
          <w:szCs w:val="20"/>
        </w:rPr>
        <w:t xml:space="preserve"> AW, Franke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 </w:t>
      </w:r>
      <w:proofErr w:type="spellStart"/>
      <w:r w:rsidRPr="00153B57">
        <w:rPr>
          <w:rFonts w:ascii="Arial" w:hAnsi="Arial" w:cs="Arial"/>
          <w:sz w:val="20"/>
          <w:szCs w:val="20"/>
        </w:rPr>
        <w:t>Tonjes</w:t>
      </w:r>
      <w:proofErr w:type="spellEnd"/>
      <w:r w:rsidRPr="00153B57">
        <w:rPr>
          <w:rFonts w:ascii="Arial" w:hAnsi="Arial" w:cs="Arial"/>
          <w:sz w:val="20"/>
          <w:szCs w:val="20"/>
        </w:rPr>
        <w:t xml:space="preserve"> A, </w:t>
      </w:r>
      <w:proofErr w:type="spellStart"/>
      <w:r w:rsidRPr="00153B57">
        <w:rPr>
          <w:rFonts w:ascii="Arial" w:hAnsi="Arial" w:cs="Arial"/>
          <w:sz w:val="20"/>
          <w:szCs w:val="20"/>
        </w:rPr>
        <w:t>Lupo</w:t>
      </w:r>
      <w:proofErr w:type="spellEnd"/>
      <w:r w:rsidRPr="00153B57">
        <w:rPr>
          <w:rFonts w:ascii="Arial" w:hAnsi="Arial" w:cs="Arial"/>
          <w:sz w:val="20"/>
          <w:szCs w:val="20"/>
        </w:rPr>
        <w:t xml:space="preserve"> A, </w:t>
      </w:r>
      <w:proofErr w:type="spellStart"/>
      <w:r w:rsidRPr="00153B57">
        <w:rPr>
          <w:rFonts w:ascii="Arial" w:hAnsi="Arial" w:cs="Arial"/>
          <w:sz w:val="20"/>
          <w:szCs w:val="20"/>
        </w:rPr>
        <w:t>Robino</w:t>
      </w:r>
      <w:proofErr w:type="spellEnd"/>
      <w:r w:rsidRPr="00153B57">
        <w:rPr>
          <w:rFonts w:ascii="Arial" w:hAnsi="Arial" w:cs="Arial"/>
          <w:sz w:val="20"/>
          <w:szCs w:val="20"/>
        </w:rPr>
        <w:t xml:space="preserve"> A, Johansson Å,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 </w:t>
      </w:r>
      <w:proofErr w:type="spellStart"/>
      <w:r w:rsidRPr="00153B57">
        <w:rPr>
          <w:rFonts w:ascii="Arial" w:hAnsi="Arial" w:cs="Arial"/>
          <w:sz w:val="20"/>
          <w:szCs w:val="20"/>
        </w:rPr>
        <w:t>Kollerits</w:t>
      </w:r>
      <w:proofErr w:type="spellEnd"/>
      <w:r w:rsidRPr="00153B57">
        <w:rPr>
          <w:rFonts w:ascii="Arial" w:hAnsi="Arial" w:cs="Arial"/>
          <w:sz w:val="20"/>
          <w:szCs w:val="20"/>
        </w:rPr>
        <w:t xml:space="preserve"> B, Freedman BI, Ponte B,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w:t>
      </w:r>
      <w:proofErr w:type="spellStart"/>
      <w:r w:rsidRPr="00153B57">
        <w:rPr>
          <w:rFonts w:ascii="Arial" w:hAnsi="Arial" w:cs="Arial"/>
          <w:sz w:val="20"/>
          <w:szCs w:val="20"/>
        </w:rPr>
        <w:t>Paulweber</w:t>
      </w:r>
      <w:proofErr w:type="spellEnd"/>
      <w:r w:rsidRPr="00153B57">
        <w:rPr>
          <w:rFonts w:ascii="Arial" w:hAnsi="Arial" w:cs="Arial"/>
          <w:sz w:val="20"/>
          <w:szCs w:val="20"/>
        </w:rPr>
        <w:t xml:space="preserve"> B, </w:t>
      </w:r>
      <w:proofErr w:type="spellStart"/>
      <w:r w:rsidRPr="00153B57">
        <w:rPr>
          <w:rFonts w:ascii="Arial" w:hAnsi="Arial" w:cs="Arial"/>
          <w:sz w:val="20"/>
          <w:szCs w:val="20"/>
        </w:rPr>
        <w:t>Krämer</w:t>
      </w:r>
      <w:proofErr w:type="spellEnd"/>
      <w:r w:rsidRPr="00153B57">
        <w:rPr>
          <w:rFonts w:ascii="Arial" w:hAnsi="Arial" w:cs="Arial"/>
          <w:sz w:val="20"/>
          <w:szCs w:val="20"/>
        </w:rPr>
        <w:t xml:space="preserve"> BK, Mitchell BD, Buckley BM, Peralta CA, Hayward C, Helmer C, Rotimi CN, Shaffer CM, Müller C, Sala C, van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Saint-Pierre A, Ackermann D, Shriner D, Ruggiero D, </w:t>
      </w:r>
      <w:proofErr w:type="spellStart"/>
      <w:r w:rsidRPr="00153B57">
        <w:rPr>
          <w:rFonts w:ascii="Arial" w:hAnsi="Arial" w:cs="Arial"/>
          <w:sz w:val="20"/>
          <w:szCs w:val="20"/>
        </w:rPr>
        <w:t>Toniolo</w:t>
      </w:r>
      <w:proofErr w:type="spellEnd"/>
      <w:r w:rsidRPr="00153B57">
        <w:rPr>
          <w:rFonts w:ascii="Arial" w:hAnsi="Arial" w:cs="Arial"/>
          <w:sz w:val="20"/>
          <w:szCs w:val="20"/>
        </w:rPr>
        <w:t xml:space="preserve"> D, Lu Y, </w:t>
      </w:r>
      <w:proofErr w:type="spellStart"/>
      <w:r w:rsidRPr="00153B57">
        <w:rPr>
          <w:rFonts w:ascii="Arial" w:hAnsi="Arial" w:cs="Arial"/>
          <w:sz w:val="20"/>
          <w:szCs w:val="20"/>
        </w:rPr>
        <w:t>Cusi</w:t>
      </w:r>
      <w:proofErr w:type="spellEnd"/>
      <w:r w:rsidRPr="00153B57">
        <w:rPr>
          <w:rFonts w:ascii="Arial" w:hAnsi="Arial" w:cs="Arial"/>
          <w:sz w:val="20"/>
          <w:szCs w:val="20"/>
        </w:rPr>
        <w:t xml:space="preserve"> D, </w:t>
      </w:r>
      <w:proofErr w:type="spellStart"/>
      <w:r w:rsidRPr="00153B57">
        <w:rPr>
          <w:rFonts w:ascii="Arial" w:hAnsi="Arial" w:cs="Arial"/>
          <w:sz w:val="20"/>
          <w:szCs w:val="20"/>
        </w:rPr>
        <w:t>Czamara</w:t>
      </w:r>
      <w:proofErr w:type="spellEnd"/>
      <w:r w:rsidRPr="00153B57">
        <w:rPr>
          <w:rFonts w:ascii="Arial" w:hAnsi="Arial" w:cs="Arial"/>
          <w:sz w:val="20"/>
          <w:szCs w:val="20"/>
        </w:rPr>
        <w:t xml:space="preserve"> D, </w:t>
      </w:r>
      <w:proofErr w:type="spellStart"/>
      <w:r w:rsidRPr="00153B57">
        <w:rPr>
          <w:rFonts w:ascii="Arial" w:hAnsi="Arial" w:cs="Arial"/>
          <w:sz w:val="20"/>
          <w:szCs w:val="20"/>
        </w:rPr>
        <w:t>Ellinghaus</w:t>
      </w:r>
      <w:proofErr w:type="spellEnd"/>
      <w:r w:rsidRPr="00153B57">
        <w:rPr>
          <w:rFonts w:ascii="Arial" w:hAnsi="Arial" w:cs="Arial"/>
          <w:sz w:val="20"/>
          <w:szCs w:val="20"/>
        </w:rPr>
        <w:t xml:space="preserve"> D, Siscovick DS, </w:t>
      </w:r>
      <w:proofErr w:type="spellStart"/>
      <w:r w:rsidRPr="00153B57">
        <w:rPr>
          <w:rFonts w:ascii="Arial" w:hAnsi="Arial" w:cs="Arial"/>
          <w:sz w:val="20"/>
          <w:szCs w:val="20"/>
        </w:rPr>
        <w:t>Ruderfer</w:t>
      </w:r>
      <w:proofErr w:type="spellEnd"/>
      <w:r w:rsidRPr="00153B57">
        <w:rPr>
          <w:rFonts w:ascii="Arial" w:hAnsi="Arial" w:cs="Arial"/>
          <w:sz w:val="20"/>
          <w:szCs w:val="20"/>
        </w:rPr>
        <w:t xml:space="preserve"> D,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 </w:t>
      </w:r>
      <w:proofErr w:type="spellStart"/>
      <w:r w:rsidRPr="00153B57">
        <w:rPr>
          <w:rFonts w:ascii="Arial" w:hAnsi="Arial" w:cs="Arial"/>
          <w:sz w:val="20"/>
          <w:szCs w:val="20"/>
        </w:rPr>
        <w:t>Grallert</w:t>
      </w:r>
      <w:proofErr w:type="spellEnd"/>
      <w:r w:rsidRPr="00153B57">
        <w:rPr>
          <w:rFonts w:ascii="Arial" w:hAnsi="Arial" w:cs="Arial"/>
          <w:sz w:val="20"/>
          <w:szCs w:val="20"/>
        </w:rPr>
        <w:t xml:space="preserve"> H, </w:t>
      </w:r>
      <w:proofErr w:type="spellStart"/>
      <w:r w:rsidRPr="00153B57">
        <w:rPr>
          <w:rFonts w:ascii="Arial" w:hAnsi="Arial" w:cs="Arial"/>
          <w:sz w:val="20"/>
          <w:szCs w:val="20"/>
        </w:rPr>
        <w:t>Rochtchina</w:t>
      </w:r>
      <w:proofErr w:type="spellEnd"/>
      <w:r w:rsidRPr="00153B57">
        <w:rPr>
          <w:rFonts w:ascii="Arial" w:hAnsi="Arial" w:cs="Arial"/>
          <w:sz w:val="20"/>
          <w:szCs w:val="20"/>
        </w:rPr>
        <w:t xml:space="preserve"> E, Atkinson EJ, Holliday EG,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 Salvi 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 </w:t>
      </w:r>
      <w:proofErr w:type="spellStart"/>
      <w:r w:rsidRPr="00153B57">
        <w:rPr>
          <w:rFonts w:ascii="Arial" w:hAnsi="Arial" w:cs="Arial"/>
          <w:sz w:val="20"/>
          <w:szCs w:val="20"/>
        </w:rPr>
        <w:t>Murgia</w:t>
      </w:r>
      <w:proofErr w:type="spellEnd"/>
      <w:r w:rsidRPr="00153B57">
        <w:rPr>
          <w:rFonts w:ascii="Arial" w:hAnsi="Arial" w:cs="Arial"/>
          <w:sz w:val="20"/>
          <w:szCs w:val="20"/>
        </w:rPr>
        <w:t xml:space="preserve"> F,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Ernst F, </w:t>
      </w:r>
      <w:proofErr w:type="spellStart"/>
      <w:r w:rsidRPr="00153B57">
        <w:rPr>
          <w:rFonts w:ascii="Arial" w:hAnsi="Arial" w:cs="Arial"/>
          <w:sz w:val="20"/>
          <w:szCs w:val="20"/>
        </w:rPr>
        <w:t>Kronenberg</w:t>
      </w:r>
      <w:proofErr w:type="spellEnd"/>
      <w:r w:rsidRPr="00153B57">
        <w:rPr>
          <w:rFonts w:ascii="Arial" w:hAnsi="Arial" w:cs="Arial"/>
          <w:sz w:val="20"/>
          <w:szCs w:val="20"/>
        </w:rPr>
        <w:t xml:space="preserve"> F, Hu FB, Navis GJ, </w:t>
      </w:r>
      <w:proofErr w:type="spellStart"/>
      <w:r w:rsidRPr="00153B57">
        <w:rPr>
          <w:rFonts w:ascii="Arial" w:hAnsi="Arial" w:cs="Arial"/>
          <w:sz w:val="20"/>
          <w:szCs w:val="20"/>
        </w:rPr>
        <w:t>Curhan</w:t>
      </w:r>
      <w:proofErr w:type="spellEnd"/>
      <w:r w:rsidRPr="00153B57">
        <w:rPr>
          <w:rFonts w:ascii="Arial" w:hAnsi="Arial" w:cs="Arial"/>
          <w:sz w:val="20"/>
          <w:szCs w:val="20"/>
        </w:rPr>
        <w:t xml:space="preserve"> GC, Ehret GB, </w:t>
      </w:r>
      <w:proofErr w:type="spellStart"/>
      <w:r w:rsidRPr="00153B57">
        <w:rPr>
          <w:rFonts w:ascii="Arial" w:hAnsi="Arial" w:cs="Arial"/>
          <w:sz w:val="20"/>
          <w:szCs w:val="20"/>
        </w:rPr>
        <w:t>Homuth</w:t>
      </w:r>
      <w:proofErr w:type="spellEnd"/>
      <w:r w:rsidRPr="00153B57">
        <w:rPr>
          <w:rFonts w:ascii="Arial" w:hAnsi="Arial" w:cs="Arial"/>
          <w:sz w:val="20"/>
          <w:szCs w:val="20"/>
        </w:rPr>
        <w:t xml:space="preserve"> G, </w:t>
      </w:r>
      <w:proofErr w:type="spellStart"/>
      <w:r w:rsidRPr="00153B57">
        <w:rPr>
          <w:rFonts w:ascii="Arial" w:hAnsi="Arial" w:cs="Arial"/>
          <w:sz w:val="20"/>
          <w:szCs w:val="20"/>
        </w:rPr>
        <w:t>Coassin</w:t>
      </w:r>
      <w:proofErr w:type="spellEnd"/>
      <w:r w:rsidRPr="00153B57">
        <w:rPr>
          <w:rFonts w:ascii="Arial" w:hAnsi="Arial" w:cs="Arial"/>
          <w:sz w:val="20"/>
          <w:szCs w:val="20"/>
        </w:rPr>
        <w:t xml:space="preserve"> S, Thun GA, Pistis G, Gambaro G, </w:t>
      </w:r>
      <w:proofErr w:type="spellStart"/>
      <w:r w:rsidRPr="00153B57">
        <w:rPr>
          <w:rFonts w:ascii="Arial" w:hAnsi="Arial" w:cs="Arial"/>
          <w:sz w:val="20"/>
          <w:szCs w:val="20"/>
        </w:rPr>
        <w:t>Malerba</w:t>
      </w:r>
      <w:proofErr w:type="spellEnd"/>
      <w:r w:rsidRPr="00153B57">
        <w:rPr>
          <w:rFonts w:ascii="Arial" w:hAnsi="Arial" w:cs="Arial"/>
          <w:sz w:val="20"/>
          <w:szCs w:val="20"/>
        </w:rPr>
        <w:t xml:space="preserve"> G, Montgomery GW,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Jacobs G, Li G, Wichmann HE, Campbell H, Schmidt H,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 Brenner H, Kroemer HK, Kramer H, Lin H, Mateo Leach I, Ford I, </w:t>
      </w:r>
      <w:proofErr w:type="spellStart"/>
      <w:r w:rsidRPr="00153B57">
        <w:rPr>
          <w:rFonts w:ascii="Arial" w:hAnsi="Arial" w:cs="Arial"/>
          <w:sz w:val="20"/>
          <w:szCs w:val="20"/>
        </w:rPr>
        <w:t>Guessous</w:t>
      </w:r>
      <w:proofErr w:type="spellEnd"/>
      <w:r w:rsidRPr="00153B57">
        <w:rPr>
          <w:rFonts w:ascii="Arial" w:hAnsi="Arial" w:cs="Arial"/>
          <w:sz w:val="20"/>
          <w:szCs w:val="20"/>
        </w:rPr>
        <w:t xml:space="preserve"> I,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 Heid IM,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Persico I,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Wilson JF, Felix JF, Divers J, Lambert JC, Stafford JM, </w:t>
      </w:r>
      <w:proofErr w:type="spellStart"/>
      <w:r w:rsidRPr="00153B57">
        <w:rPr>
          <w:rFonts w:ascii="Arial" w:hAnsi="Arial" w:cs="Arial"/>
          <w:sz w:val="20"/>
          <w:szCs w:val="20"/>
        </w:rPr>
        <w:t>Gaspoz</w:t>
      </w:r>
      <w:proofErr w:type="spellEnd"/>
      <w:r w:rsidRPr="00153B57">
        <w:rPr>
          <w:rFonts w:ascii="Arial" w:hAnsi="Arial" w:cs="Arial"/>
          <w:sz w:val="20"/>
          <w:szCs w:val="20"/>
        </w:rPr>
        <w:t xml:space="preserve"> JM, Smith JA,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 Wang JJ, Ding J, Hirschhorn JN, Attia J, Whitfield JB, Chalmers J, </w:t>
      </w:r>
      <w:proofErr w:type="spellStart"/>
      <w:r w:rsidRPr="00153B57">
        <w:rPr>
          <w:rFonts w:ascii="Arial" w:hAnsi="Arial" w:cs="Arial"/>
          <w:sz w:val="20"/>
          <w:szCs w:val="20"/>
        </w:rPr>
        <w:t>Viikari</w:t>
      </w:r>
      <w:proofErr w:type="spellEnd"/>
      <w:r w:rsidRPr="00153B57">
        <w:rPr>
          <w:rFonts w:ascii="Arial" w:hAnsi="Arial" w:cs="Arial"/>
          <w:sz w:val="20"/>
          <w:szCs w:val="20"/>
        </w:rPr>
        <w:t xml:space="preserve"> J, Coresh J, Denny JC,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 Fernandes JK, </w:t>
      </w:r>
      <w:proofErr w:type="spellStart"/>
      <w:r w:rsidRPr="00153B57">
        <w:rPr>
          <w:rFonts w:ascii="Arial" w:hAnsi="Arial" w:cs="Arial"/>
          <w:sz w:val="20"/>
          <w:szCs w:val="20"/>
        </w:rPr>
        <w:t>Endlich</w:t>
      </w:r>
      <w:proofErr w:type="spellEnd"/>
      <w:r w:rsidRPr="00153B57">
        <w:rPr>
          <w:rFonts w:ascii="Arial" w:hAnsi="Arial" w:cs="Arial"/>
          <w:sz w:val="20"/>
          <w:szCs w:val="20"/>
        </w:rPr>
        <w:t xml:space="preserve"> K, </w:t>
      </w:r>
      <w:proofErr w:type="spellStart"/>
      <w:r w:rsidRPr="00153B57">
        <w:rPr>
          <w:rFonts w:ascii="Arial" w:hAnsi="Arial" w:cs="Arial"/>
          <w:sz w:val="20"/>
          <w:szCs w:val="20"/>
        </w:rPr>
        <w:t>Butterbach</w:t>
      </w:r>
      <w:proofErr w:type="spellEnd"/>
      <w:r w:rsidRPr="00153B57">
        <w:rPr>
          <w:rFonts w:ascii="Arial" w:hAnsi="Arial" w:cs="Arial"/>
          <w:sz w:val="20"/>
          <w:szCs w:val="20"/>
        </w:rPr>
        <w:t xml:space="preserve"> K, Keene KL, Lohman K, </w:t>
      </w:r>
      <w:proofErr w:type="spellStart"/>
      <w:r w:rsidRPr="00153B57">
        <w:rPr>
          <w:rFonts w:ascii="Arial" w:hAnsi="Arial" w:cs="Arial"/>
          <w:sz w:val="20"/>
          <w:szCs w:val="20"/>
        </w:rPr>
        <w:t>Portas</w:t>
      </w:r>
      <w:proofErr w:type="spellEnd"/>
      <w:r w:rsidRPr="00153B57">
        <w:rPr>
          <w:rFonts w:ascii="Arial" w:hAnsi="Arial" w:cs="Arial"/>
          <w:sz w:val="20"/>
          <w:szCs w:val="20"/>
        </w:rPr>
        <w:t xml:space="preserve"> L,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 </w:t>
      </w:r>
      <w:proofErr w:type="spellStart"/>
      <w:r w:rsidRPr="00153B57">
        <w:rPr>
          <w:rFonts w:ascii="Arial" w:hAnsi="Arial" w:cs="Arial"/>
          <w:sz w:val="20"/>
          <w:szCs w:val="20"/>
        </w:rPr>
        <w:t>Yengo</w:t>
      </w:r>
      <w:proofErr w:type="spellEnd"/>
      <w:r w:rsidRPr="00153B57">
        <w:rPr>
          <w:rFonts w:ascii="Arial" w:hAnsi="Arial" w:cs="Arial"/>
          <w:sz w:val="20"/>
          <w:szCs w:val="20"/>
        </w:rPr>
        <w:t xml:space="preserve"> L, Franke L,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Rose LM, </w:t>
      </w:r>
      <w:proofErr w:type="spellStart"/>
      <w:r w:rsidRPr="00153B57">
        <w:rPr>
          <w:rFonts w:ascii="Arial" w:hAnsi="Arial" w:cs="Arial"/>
          <w:sz w:val="20"/>
          <w:szCs w:val="20"/>
        </w:rPr>
        <w:t>Kedenko</w:t>
      </w:r>
      <w:proofErr w:type="spellEnd"/>
      <w:r w:rsidRPr="00153B57">
        <w:rPr>
          <w:rFonts w:ascii="Arial" w:hAnsi="Arial" w:cs="Arial"/>
          <w:sz w:val="20"/>
          <w:szCs w:val="20"/>
        </w:rPr>
        <w:t xml:space="preserve"> L, Rao M, </w:t>
      </w:r>
      <w:proofErr w:type="spellStart"/>
      <w:r w:rsidRPr="00153B57">
        <w:rPr>
          <w:rFonts w:ascii="Arial" w:hAnsi="Arial" w:cs="Arial"/>
          <w:sz w:val="20"/>
          <w:szCs w:val="20"/>
        </w:rPr>
        <w:t>Struchalin</w:t>
      </w:r>
      <w:proofErr w:type="spellEnd"/>
      <w:r w:rsidRPr="00153B57">
        <w:rPr>
          <w:rFonts w:ascii="Arial" w:hAnsi="Arial" w:cs="Arial"/>
          <w:sz w:val="20"/>
          <w:szCs w:val="20"/>
        </w:rPr>
        <w:t xml:space="preserve"> M, Kleber ME, Cavalieri M, </w:t>
      </w:r>
      <w:proofErr w:type="spellStart"/>
      <w:r w:rsidRPr="00153B57">
        <w:rPr>
          <w:rFonts w:ascii="Arial" w:hAnsi="Arial" w:cs="Arial"/>
          <w:sz w:val="20"/>
          <w:szCs w:val="20"/>
        </w:rPr>
        <w:t>Haun</w:t>
      </w:r>
      <w:proofErr w:type="spellEnd"/>
      <w:r w:rsidRPr="00153B57">
        <w:rPr>
          <w:rFonts w:ascii="Arial" w:hAnsi="Arial" w:cs="Arial"/>
          <w:sz w:val="20"/>
          <w:szCs w:val="20"/>
        </w:rPr>
        <w:t xml:space="preserve"> M, Cornelis MC, </w:t>
      </w:r>
      <w:proofErr w:type="spellStart"/>
      <w:r w:rsidRPr="00153B57">
        <w:rPr>
          <w:rFonts w:ascii="Arial" w:hAnsi="Arial" w:cs="Arial"/>
          <w:sz w:val="20"/>
          <w:szCs w:val="20"/>
        </w:rPr>
        <w:t>Ciullo</w:t>
      </w:r>
      <w:proofErr w:type="spellEnd"/>
      <w:r w:rsidRPr="00153B57">
        <w:rPr>
          <w:rFonts w:ascii="Arial" w:hAnsi="Arial" w:cs="Arial"/>
          <w:sz w:val="20"/>
          <w:szCs w:val="20"/>
        </w:rPr>
        <w:t xml:space="preserve"> M, </w:t>
      </w:r>
      <w:proofErr w:type="spellStart"/>
      <w:r w:rsidRPr="00153B57">
        <w:rPr>
          <w:rFonts w:ascii="Arial" w:hAnsi="Arial" w:cs="Arial"/>
          <w:sz w:val="20"/>
          <w:szCs w:val="20"/>
        </w:rPr>
        <w:t>Pirastu</w:t>
      </w:r>
      <w:proofErr w:type="spellEnd"/>
      <w:r w:rsidRPr="00153B57">
        <w:rPr>
          <w:rFonts w:ascii="Arial" w:hAnsi="Arial" w:cs="Arial"/>
          <w:sz w:val="20"/>
          <w:szCs w:val="20"/>
        </w:rPr>
        <w:t xml:space="preserve"> M, de Andrade M, McEvoy MA, Woodward M, Adam M, </w:t>
      </w:r>
      <w:proofErr w:type="spellStart"/>
      <w:r w:rsidRPr="00153B57">
        <w:rPr>
          <w:rFonts w:ascii="Arial" w:hAnsi="Arial" w:cs="Arial"/>
          <w:sz w:val="20"/>
          <w:szCs w:val="20"/>
        </w:rPr>
        <w:t>Cocca</w:t>
      </w:r>
      <w:proofErr w:type="spellEnd"/>
      <w:r w:rsidRPr="00153B57">
        <w:rPr>
          <w:rFonts w:ascii="Arial" w:hAnsi="Arial" w:cs="Arial"/>
          <w:sz w:val="20"/>
          <w:szCs w:val="20"/>
        </w:rPr>
        <w:t xml:space="preserve"> M,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 Imboden M,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Pruijm</w:t>
      </w:r>
      <w:proofErr w:type="spellEnd"/>
      <w:r w:rsidRPr="00153B57">
        <w:rPr>
          <w:rFonts w:ascii="Arial" w:hAnsi="Arial" w:cs="Arial"/>
          <w:sz w:val="20"/>
          <w:szCs w:val="20"/>
        </w:rPr>
        <w:t xml:space="preserve"> M, Metzger M,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 Evans MK, Sale MM,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 </w:t>
      </w:r>
      <w:proofErr w:type="spellStart"/>
      <w:r w:rsidRPr="00153B57">
        <w:rPr>
          <w:rFonts w:ascii="Arial" w:hAnsi="Arial" w:cs="Arial"/>
          <w:sz w:val="20"/>
          <w:szCs w:val="20"/>
        </w:rPr>
        <w:t>Boban</w:t>
      </w:r>
      <w:proofErr w:type="spellEnd"/>
      <w:r w:rsidRPr="00153B57">
        <w:rPr>
          <w:rFonts w:ascii="Arial" w:hAnsi="Arial" w:cs="Arial"/>
          <w:sz w:val="20"/>
          <w:szCs w:val="20"/>
        </w:rPr>
        <w:t xml:space="preserve"> M, </w:t>
      </w:r>
      <w:proofErr w:type="spellStart"/>
      <w:r w:rsidRPr="00153B57">
        <w:rPr>
          <w:rFonts w:ascii="Arial" w:hAnsi="Arial" w:cs="Arial"/>
          <w:sz w:val="20"/>
          <w:szCs w:val="20"/>
        </w:rPr>
        <w:t>Bochud</w:t>
      </w:r>
      <w:proofErr w:type="spellEnd"/>
      <w:r w:rsidRPr="00153B57">
        <w:rPr>
          <w:rFonts w:ascii="Arial" w:hAnsi="Arial" w:cs="Arial"/>
          <w:sz w:val="20"/>
          <w:szCs w:val="20"/>
        </w:rPr>
        <w:t xml:space="preserve"> M, </w:t>
      </w:r>
      <w:proofErr w:type="spellStart"/>
      <w:r w:rsidRPr="00153B57">
        <w:rPr>
          <w:rFonts w:ascii="Arial" w:hAnsi="Arial" w:cs="Arial"/>
          <w:sz w:val="20"/>
          <w:szCs w:val="20"/>
        </w:rPr>
        <w:t>Rheinberger</w:t>
      </w:r>
      <w:proofErr w:type="spellEnd"/>
      <w:r w:rsidRPr="00153B57">
        <w:rPr>
          <w:rFonts w:ascii="Arial" w:hAnsi="Arial" w:cs="Arial"/>
          <w:sz w:val="20"/>
          <w:szCs w:val="20"/>
        </w:rPr>
        <w:t xml:space="preserve"> M, Verweij N, </w:t>
      </w:r>
      <w:proofErr w:type="spellStart"/>
      <w:r w:rsidRPr="00153B57">
        <w:rPr>
          <w:rFonts w:ascii="Arial" w:hAnsi="Arial" w:cs="Arial"/>
          <w:sz w:val="20"/>
          <w:szCs w:val="20"/>
        </w:rPr>
        <w:t>Bouatia-Naji</w:t>
      </w:r>
      <w:proofErr w:type="spellEnd"/>
      <w:r w:rsidRPr="00153B57">
        <w:rPr>
          <w:rFonts w:ascii="Arial" w:hAnsi="Arial" w:cs="Arial"/>
          <w:sz w:val="20"/>
          <w:szCs w:val="20"/>
        </w:rPr>
        <w:t xml:space="preserve"> N, Martin NG, Hastie N, Probst-</w:t>
      </w:r>
      <w:proofErr w:type="spellStart"/>
      <w:r w:rsidRPr="00153B57">
        <w:rPr>
          <w:rFonts w:ascii="Arial" w:hAnsi="Arial" w:cs="Arial"/>
          <w:sz w:val="20"/>
          <w:szCs w:val="20"/>
        </w:rPr>
        <w:t>Hensch</w:t>
      </w:r>
      <w:proofErr w:type="spellEnd"/>
      <w:r w:rsidRPr="00153B57">
        <w:rPr>
          <w:rFonts w:ascii="Arial" w:hAnsi="Arial" w:cs="Arial"/>
          <w:sz w:val="20"/>
          <w:szCs w:val="20"/>
        </w:rPr>
        <w:t xml:space="preserve"> N,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 </w:t>
      </w:r>
      <w:proofErr w:type="spellStart"/>
      <w:r w:rsidRPr="00153B57">
        <w:rPr>
          <w:rFonts w:ascii="Arial" w:hAnsi="Arial" w:cs="Arial"/>
          <w:sz w:val="20"/>
          <w:szCs w:val="20"/>
        </w:rPr>
        <w:t>Devuyst</w:t>
      </w:r>
      <w:proofErr w:type="spellEnd"/>
      <w:r w:rsidRPr="00153B57">
        <w:rPr>
          <w:rFonts w:ascii="Arial" w:hAnsi="Arial" w:cs="Arial"/>
          <w:sz w:val="20"/>
          <w:szCs w:val="20"/>
        </w:rPr>
        <w:t xml:space="preserve"> O,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 Gottesman O,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Gasparini P, Munroe PB,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Mitchell P, </w:t>
      </w:r>
      <w:proofErr w:type="spellStart"/>
      <w:r w:rsidRPr="00153B57">
        <w:rPr>
          <w:rFonts w:ascii="Arial" w:hAnsi="Arial" w:cs="Arial"/>
          <w:sz w:val="20"/>
          <w:szCs w:val="20"/>
        </w:rPr>
        <w:t>Muntner</w:t>
      </w:r>
      <w:proofErr w:type="spellEnd"/>
      <w:r w:rsidRPr="00153B57">
        <w:rPr>
          <w:rFonts w:ascii="Arial" w:hAnsi="Arial" w:cs="Arial"/>
          <w:sz w:val="20"/>
          <w:szCs w:val="20"/>
        </w:rPr>
        <w:t xml:space="preserve"> P,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 Smit JH; ICBP Consortium; AGEN Consortium; CARDIOGRAM; </w:t>
      </w:r>
      <w:proofErr w:type="spellStart"/>
      <w:r w:rsidRPr="00153B57">
        <w:rPr>
          <w:rFonts w:ascii="Arial" w:hAnsi="Arial" w:cs="Arial"/>
          <w:sz w:val="20"/>
          <w:szCs w:val="20"/>
        </w:rPr>
        <w:t>CHARGe</w:t>
      </w:r>
      <w:proofErr w:type="spellEnd"/>
      <w:r w:rsidRPr="00153B57">
        <w:rPr>
          <w:rFonts w:ascii="Arial" w:hAnsi="Arial" w:cs="Arial"/>
          <w:sz w:val="20"/>
          <w:szCs w:val="20"/>
        </w:rPr>
        <w:t xml:space="preserve">-Heart Failure Group; </w:t>
      </w:r>
      <w:proofErr w:type="spellStart"/>
      <w:r w:rsidRPr="00153B57">
        <w:rPr>
          <w:rFonts w:ascii="Arial" w:hAnsi="Arial" w:cs="Arial"/>
          <w:sz w:val="20"/>
          <w:szCs w:val="20"/>
        </w:rPr>
        <w:t>ECHOGen</w:t>
      </w:r>
      <w:proofErr w:type="spellEnd"/>
      <w:r w:rsidRPr="00153B57">
        <w:rPr>
          <w:rFonts w:ascii="Arial" w:hAnsi="Arial" w:cs="Arial"/>
          <w:sz w:val="20"/>
          <w:szCs w:val="20"/>
        </w:rPr>
        <w:t xml:space="preserve"> Consortium, Kovacs P, Wild PS, </w:t>
      </w:r>
      <w:proofErr w:type="spellStart"/>
      <w:r w:rsidRPr="00153B57">
        <w:rPr>
          <w:rFonts w:ascii="Arial" w:hAnsi="Arial" w:cs="Arial"/>
          <w:sz w:val="20"/>
          <w:szCs w:val="20"/>
        </w:rPr>
        <w:t>Froguel</w:t>
      </w:r>
      <w:proofErr w:type="spellEnd"/>
      <w:r w:rsidRPr="00153B57">
        <w:rPr>
          <w:rFonts w:ascii="Arial" w:hAnsi="Arial" w:cs="Arial"/>
          <w:sz w:val="20"/>
          <w:szCs w:val="20"/>
        </w:rPr>
        <w:t xml:space="preserve"> P, Rettig R,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 </w:t>
      </w:r>
      <w:proofErr w:type="spellStart"/>
      <w:r w:rsidRPr="00153B57">
        <w:rPr>
          <w:rFonts w:ascii="Arial" w:hAnsi="Arial" w:cs="Arial"/>
          <w:sz w:val="20"/>
          <w:szCs w:val="20"/>
        </w:rPr>
        <w:t>Biffar</w:t>
      </w:r>
      <w:proofErr w:type="spellEnd"/>
      <w:r w:rsidRPr="00153B57">
        <w:rPr>
          <w:rFonts w:ascii="Arial" w:hAnsi="Arial" w:cs="Arial"/>
          <w:sz w:val="20"/>
          <w:szCs w:val="20"/>
        </w:rPr>
        <w:t xml:space="preserve"> R, Schmidt R, </w:t>
      </w:r>
      <w:proofErr w:type="spellStart"/>
      <w:r w:rsidRPr="00153B57">
        <w:rPr>
          <w:rFonts w:ascii="Arial" w:hAnsi="Arial" w:cs="Arial"/>
          <w:sz w:val="20"/>
          <w:szCs w:val="20"/>
        </w:rPr>
        <w:t>Middelberg</w:t>
      </w:r>
      <w:proofErr w:type="spellEnd"/>
      <w:r w:rsidRPr="00153B57">
        <w:rPr>
          <w:rFonts w:ascii="Arial" w:hAnsi="Arial" w:cs="Arial"/>
          <w:sz w:val="20"/>
          <w:szCs w:val="20"/>
        </w:rPr>
        <w:t xml:space="preserve"> RP, Carroll RJ,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 Scott RJ, Katz R, </w:t>
      </w:r>
      <w:proofErr w:type="spellStart"/>
      <w:r w:rsidRPr="00153B57">
        <w:rPr>
          <w:rFonts w:ascii="Arial" w:hAnsi="Arial" w:cs="Arial"/>
          <w:sz w:val="20"/>
          <w:szCs w:val="20"/>
        </w:rPr>
        <w:t>Sedaghat</w:t>
      </w:r>
      <w:proofErr w:type="spellEnd"/>
      <w:r w:rsidRPr="00153B57">
        <w:rPr>
          <w:rFonts w:ascii="Arial" w:hAnsi="Arial" w:cs="Arial"/>
          <w:sz w:val="20"/>
          <w:szCs w:val="20"/>
        </w:rPr>
        <w:t xml:space="preserve"> S, Wild SH,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 </w:t>
      </w:r>
      <w:proofErr w:type="spellStart"/>
      <w:r w:rsidRPr="00153B57">
        <w:rPr>
          <w:rFonts w:ascii="Arial" w:hAnsi="Arial" w:cs="Arial"/>
          <w:sz w:val="20"/>
          <w:szCs w:val="20"/>
        </w:rPr>
        <w:t>Ulivi</w:t>
      </w:r>
      <w:proofErr w:type="spellEnd"/>
      <w:r w:rsidRPr="00153B57">
        <w:rPr>
          <w:rFonts w:ascii="Arial" w:hAnsi="Arial" w:cs="Arial"/>
          <w:sz w:val="20"/>
          <w:szCs w:val="20"/>
        </w:rPr>
        <w:t xml:space="preserve"> S, Hwang SJ, Enroth S, </w:t>
      </w:r>
      <w:proofErr w:type="spellStart"/>
      <w:r w:rsidRPr="00153B57">
        <w:rPr>
          <w:rFonts w:ascii="Arial" w:hAnsi="Arial" w:cs="Arial"/>
          <w:sz w:val="20"/>
          <w:szCs w:val="20"/>
        </w:rPr>
        <w:t>Kloiber</w:t>
      </w:r>
      <w:proofErr w:type="spellEnd"/>
      <w:r w:rsidRPr="00153B57">
        <w:rPr>
          <w:rFonts w:ascii="Arial" w:hAnsi="Arial" w:cs="Arial"/>
          <w:sz w:val="20"/>
          <w:szCs w:val="20"/>
        </w:rPr>
        <w:t xml:space="preserve"> S,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Stengel B, Hancock SJ, Turner ST, Rosas SE, Stracke S, Harris TB, Zeller T,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 </w:t>
      </w:r>
      <w:proofErr w:type="spellStart"/>
      <w:r w:rsidRPr="00153B57">
        <w:rPr>
          <w:rFonts w:ascii="Arial" w:hAnsi="Arial" w:cs="Arial"/>
          <w:sz w:val="20"/>
          <w:szCs w:val="20"/>
        </w:rPr>
        <w:t>Illig</w:t>
      </w:r>
      <w:proofErr w:type="spellEnd"/>
      <w:r w:rsidRPr="00153B57">
        <w:rPr>
          <w:rFonts w:ascii="Arial" w:hAnsi="Arial" w:cs="Arial"/>
          <w:sz w:val="20"/>
          <w:szCs w:val="20"/>
        </w:rPr>
        <w:t xml:space="preserve"> T, </w:t>
      </w:r>
      <w:proofErr w:type="spellStart"/>
      <w:r w:rsidRPr="00153B57">
        <w:rPr>
          <w:rFonts w:ascii="Arial" w:hAnsi="Arial" w:cs="Arial"/>
          <w:sz w:val="20"/>
          <w:szCs w:val="20"/>
        </w:rPr>
        <w:t>Aspelund</w:t>
      </w:r>
      <w:proofErr w:type="spellEnd"/>
      <w:r w:rsidRPr="00153B57">
        <w:rPr>
          <w:rFonts w:ascii="Arial" w:hAnsi="Arial" w:cs="Arial"/>
          <w:sz w:val="20"/>
          <w:szCs w:val="20"/>
        </w:rPr>
        <w:t xml:space="preserve"> T, </w:t>
      </w:r>
      <w:proofErr w:type="spellStart"/>
      <w:r w:rsidRPr="00153B57">
        <w:rPr>
          <w:rFonts w:ascii="Arial" w:hAnsi="Arial" w:cs="Arial"/>
          <w:sz w:val="20"/>
          <w:szCs w:val="20"/>
        </w:rPr>
        <w:t>Nikopensius</w:t>
      </w:r>
      <w:proofErr w:type="spellEnd"/>
      <w:r w:rsidRPr="00153B57">
        <w:rPr>
          <w:rFonts w:ascii="Arial" w:hAnsi="Arial" w:cs="Arial"/>
          <w:sz w:val="20"/>
          <w:szCs w:val="20"/>
        </w:rPr>
        <w:t xml:space="preserve"> T, Esko T, Tanaka T, </w:t>
      </w:r>
      <w:proofErr w:type="spellStart"/>
      <w:r w:rsidRPr="00153B57">
        <w:rPr>
          <w:rFonts w:ascii="Arial" w:hAnsi="Arial" w:cs="Arial"/>
          <w:sz w:val="20"/>
          <w:szCs w:val="20"/>
        </w:rPr>
        <w:t>Gyllensten</w:t>
      </w:r>
      <w:proofErr w:type="spellEnd"/>
      <w:r w:rsidRPr="00153B57">
        <w:rPr>
          <w:rFonts w:ascii="Arial" w:hAnsi="Arial" w:cs="Arial"/>
          <w:sz w:val="20"/>
          <w:szCs w:val="20"/>
        </w:rPr>
        <w:t xml:space="preserve"> U,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Aalto V,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 Chen WM, </w:t>
      </w:r>
      <w:proofErr w:type="spellStart"/>
      <w:r w:rsidRPr="00153B57">
        <w:rPr>
          <w:rFonts w:ascii="Arial" w:hAnsi="Arial" w:cs="Arial"/>
          <w:sz w:val="20"/>
          <w:szCs w:val="20"/>
        </w:rPr>
        <w:t>Igl</w:t>
      </w:r>
      <w:proofErr w:type="spellEnd"/>
      <w:r w:rsidRPr="00153B57">
        <w:rPr>
          <w:rFonts w:ascii="Arial" w:hAnsi="Arial" w:cs="Arial"/>
          <w:sz w:val="20"/>
          <w:szCs w:val="20"/>
        </w:rPr>
        <w:t xml:space="preserve"> W,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Koenig W, </w:t>
      </w:r>
      <w:proofErr w:type="spellStart"/>
      <w:r w:rsidRPr="00153B57">
        <w:rPr>
          <w:rFonts w:ascii="Arial" w:hAnsi="Arial" w:cs="Arial"/>
          <w:sz w:val="20"/>
          <w:szCs w:val="20"/>
        </w:rPr>
        <w:t>Lieb</w:t>
      </w:r>
      <w:proofErr w:type="spellEnd"/>
      <w:r w:rsidRPr="00153B57">
        <w:rPr>
          <w:rFonts w:ascii="Arial" w:hAnsi="Arial" w:cs="Arial"/>
          <w:sz w:val="20"/>
          <w:szCs w:val="20"/>
        </w:rPr>
        <w:t xml:space="preserve"> W, Loos RJ, Liu Y, </w:t>
      </w:r>
      <w:proofErr w:type="spellStart"/>
      <w:r w:rsidRPr="00153B57">
        <w:rPr>
          <w:rFonts w:ascii="Arial" w:hAnsi="Arial" w:cs="Arial"/>
          <w:sz w:val="20"/>
          <w:szCs w:val="20"/>
        </w:rPr>
        <w:t>Snieder</w:t>
      </w:r>
      <w:proofErr w:type="spellEnd"/>
      <w:r w:rsidRPr="00153B57">
        <w:rPr>
          <w:rFonts w:ascii="Arial" w:hAnsi="Arial" w:cs="Arial"/>
          <w:sz w:val="20"/>
          <w:szCs w:val="20"/>
        </w:rPr>
        <w:t xml:space="preserve"> H,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 </w:t>
      </w:r>
      <w:proofErr w:type="spellStart"/>
      <w:r w:rsidRPr="00153B57">
        <w:rPr>
          <w:rFonts w:ascii="Arial" w:hAnsi="Arial" w:cs="Arial"/>
          <w:sz w:val="20"/>
          <w:szCs w:val="20"/>
        </w:rPr>
        <w:t>Parsa</w:t>
      </w:r>
      <w:proofErr w:type="spellEnd"/>
      <w:r w:rsidRPr="00153B57">
        <w:rPr>
          <w:rFonts w:ascii="Arial" w:hAnsi="Arial" w:cs="Arial"/>
          <w:sz w:val="20"/>
          <w:szCs w:val="20"/>
        </w:rPr>
        <w:t xml:space="preserve"> A, O'Connell JR, </w:t>
      </w:r>
      <w:proofErr w:type="spellStart"/>
      <w:r w:rsidRPr="00153B57">
        <w:rPr>
          <w:rFonts w:ascii="Arial" w:hAnsi="Arial" w:cs="Arial"/>
          <w:sz w:val="20"/>
          <w:szCs w:val="20"/>
        </w:rPr>
        <w:t>Susztak</w:t>
      </w:r>
      <w:proofErr w:type="spellEnd"/>
      <w:r w:rsidRPr="00153B57">
        <w:rPr>
          <w:rFonts w:ascii="Arial" w:hAnsi="Arial" w:cs="Arial"/>
          <w:sz w:val="20"/>
          <w:szCs w:val="20"/>
        </w:rPr>
        <w:t xml:space="preserve"> K, </w:t>
      </w:r>
      <w:proofErr w:type="spellStart"/>
      <w:r w:rsidRPr="00153B57">
        <w:rPr>
          <w:rFonts w:ascii="Arial" w:hAnsi="Arial" w:cs="Arial"/>
          <w:sz w:val="20"/>
          <w:szCs w:val="20"/>
        </w:rPr>
        <w:t>Hamet</w:t>
      </w:r>
      <w:proofErr w:type="spellEnd"/>
      <w:r w:rsidRPr="00153B57">
        <w:rPr>
          <w:rFonts w:ascii="Arial" w:hAnsi="Arial" w:cs="Arial"/>
          <w:sz w:val="20"/>
          <w:szCs w:val="20"/>
        </w:rPr>
        <w:t xml:space="preserve"> P, Tremblay J, de Boer IH, </w:t>
      </w:r>
      <w:proofErr w:type="spellStart"/>
      <w:r w:rsidRPr="00153B57">
        <w:rPr>
          <w:rFonts w:ascii="Arial" w:hAnsi="Arial" w:cs="Arial"/>
          <w:sz w:val="20"/>
          <w:szCs w:val="20"/>
        </w:rPr>
        <w:t>Böger</w:t>
      </w:r>
      <w:proofErr w:type="spellEnd"/>
      <w:r w:rsidRPr="00153B57">
        <w:rPr>
          <w:rFonts w:ascii="Arial" w:hAnsi="Arial" w:cs="Arial"/>
          <w:sz w:val="20"/>
          <w:szCs w:val="20"/>
        </w:rPr>
        <w:t xml:space="preserve"> CA, </w:t>
      </w:r>
      <w:proofErr w:type="spellStart"/>
      <w:r w:rsidRPr="00153B57">
        <w:rPr>
          <w:rFonts w:ascii="Arial" w:hAnsi="Arial" w:cs="Arial"/>
          <w:sz w:val="20"/>
          <w:szCs w:val="20"/>
        </w:rPr>
        <w:t>Goessling</w:t>
      </w:r>
      <w:proofErr w:type="spellEnd"/>
      <w:r w:rsidRPr="00153B57">
        <w:rPr>
          <w:rFonts w:ascii="Arial" w:hAnsi="Arial" w:cs="Arial"/>
          <w:sz w:val="20"/>
          <w:szCs w:val="20"/>
        </w:rPr>
        <w:t xml:space="preserve"> W,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Köttgen</w:t>
      </w:r>
      <w:proofErr w:type="spellEnd"/>
      <w:r w:rsidRPr="00153B57">
        <w:rPr>
          <w:rFonts w:ascii="Arial" w:hAnsi="Arial" w:cs="Arial"/>
          <w:sz w:val="20"/>
          <w:szCs w:val="20"/>
        </w:rPr>
        <w:t xml:space="preserve">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w:t>
      </w:r>
      <w:proofErr w:type="spellStart"/>
      <w:r w:rsidRPr="00153B57">
        <w:rPr>
          <w:rFonts w:ascii="Arial" w:hAnsi="Arial" w:cs="Arial"/>
          <w:sz w:val="20"/>
          <w:szCs w:val="20"/>
        </w:rPr>
        <w:t>Commun</w:t>
      </w:r>
      <w:proofErr w:type="spellEnd"/>
      <w:r w:rsidRPr="00153B57">
        <w:rPr>
          <w:rFonts w:ascii="Arial" w:hAnsi="Arial" w:cs="Arial"/>
          <w:sz w:val="20"/>
          <w:szCs w:val="20"/>
        </w:rPr>
        <w:t xml:space="preserve"> 2016 Jan 21. PM: 26831199. PMC4735748.</w:t>
      </w:r>
    </w:p>
    <w:p w:rsidR="00625BD2" w:rsidRPr="00153B57" w:rsidRDefault="00625BD2"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lastRenderedPageBreak/>
        <w:t>Perera</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Ensrud</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Guralnik</w:t>
      </w:r>
      <w:proofErr w:type="spellEnd"/>
      <w:r w:rsidRPr="00153B57">
        <w:rPr>
          <w:rFonts w:ascii="Arial" w:hAnsi="Arial" w:cs="Arial"/>
          <w:sz w:val="20"/>
          <w:szCs w:val="20"/>
        </w:rPr>
        <w:t xml:space="preserve"> JM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 </w:t>
      </w:r>
      <w:r w:rsidRPr="00153B57">
        <w:rPr>
          <w:rFonts w:ascii="Arial" w:hAnsi="Arial" w:cs="Arial"/>
          <w:b/>
          <w:i/>
          <w:sz w:val="20"/>
          <w:szCs w:val="20"/>
        </w:rPr>
        <w:t xml:space="preserve">Longitudinal Relationship Between Loneliness and Social Isolation in Older Adults: Results </w:t>
      </w:r>
      <w:proofErr w:type="gramStart"/>
      <w:r w:rsidRPr="00153B57">
        <w:rPr>
          <w:rFonts w:ascii="Arial" w:hAnsi="Arial" w:cs="Arial"/>
          <w:b/>
          <w:i/>
          <w:sz w:val="20"/>
          <w:szCs w:val="20"/>
        </w:rPr>
        <w:t>From</w:t>
      </w:r>
      <w:proofErr w:type="gramEnd"/>
      <w:r w:rsidRPr="00153B57">
        <w:rPr>
          <w:rFonts w:ascii="Arial" w:hAnsi="Arial" w:cs="Arial"/>
          <w:b/>
          <w:i/>
          <w:sz w:val="20"/>
          <w:szCs w:val="20"/>
        </w:rPr>
        <w:t xml:space="preserve">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rsidR="007E4D41"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Polfus</w:t>
      </w:r>
      <w:proofErr w:type="spellEnd"/>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Muzny</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Veeraraghavan</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Kals</w:t>
      </w:r>
      <w:proofErr w:type="spellEnd"/>
      <w:r w:rsidRPr="00153B57">
        <w:rPr>
          <w:rFonts w:ascii="Arial" w:hAnsi="Arial" w:cs="Arial"/>
          <w:sz w:val="20"/>
          <w:szCs w:val="20"/>
        </w:rPr>
        <w:t xml:space="preserve"> M</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Metspalu</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Mook</w:t>
      </w:r>
      <w:proofErr w:type="spellEnd"/>
      <w:r w:rsidRPr="00153B57">
        <w:rPr>
          <w:rFonts w:ascii="Arial" w:hAnsi="Arial" w:cs="Arial"/>
          <w:sz w:val="20"/>
          <w:szCs w:val="20"/>
        </w:rPr>
        <w:t>-Kanamori DO</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rsidR="00CC1A0F" w:rsidRPr="00654987" w:rsidRDefault="007D50D9" w:rsidP="00CC1A0F">
      <w:pPr>
        <w:autoSpaceDE w:val="0"/>
        <w:autoSpaceDN w:val="0"/>
        <w:adjustRightInd w:val="0"/>
        <w:spacing w:after="240" w:line="240" w:lineRule="auto"/>
        <w:rPr>
          <w:rFonts w:ascii="Arial" w:hAnsi="Arial" w:cs="Arial"/>
          <w:sz w:val="20"/>
          <w:szCs w:val="20"/>
        </w:rPr>
      </w:pPr>
      <w:hyperlink r:id="rId2777"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778"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779" w:history="1">
        <w:proofErr w:type="spellStart"/>
        <w:r w:rsidR="00CC1A0F" w:rsidRPr="00654987">
          <w:rPr>
            <w:rFonts w:ascii="Arial" w:hAnsi="Arial" w:cs="Arial"/>
            <w:sz w:val="20"/>
            <w:szCs w:val="20"/>
          </w:rPr>
          <w:t>Trompet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80"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781"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782"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783" w:history="1">
        <w:proofErr w:type="spellStart"/>
        <w:r w:rsidR="00CC1A0F" w:rsidRPr="00654987">
          <w:rPr>
            <w:rFonts w:ascii="Arial" w:hAnsi="Arial" w:cs="Arial"/>
            <w:sz w:val="20"/>
            <w:szCs w:val="20"/>
          </w:rPr>
          <w:t>Chasman</w:t>
        </w:r>
        <w:proofErr w:type="spellEnd"/>
        <w:r w:rsidR="00CC1A0F" w:rsidRPr="00654987">
          <w:rPr>
            <w:rFonts w:ascii="Arial" w:hAnsi="Arial" w:cs="Arial"/>
            <w:sz w:val="20"/>
            <w:szCs w:val="20"/>
          </w:rPr>
          <w:t xml:space="preserve"> DI</w:t>
        </w:r>
      </w:hyperlink>
      <w:r w:rsidR="00CC1A0F" w:rsidRPr="00654987">
        <w:rPr>
          <w:rFonts w:ascii="Arial" w:hAnsi="Arial" w:cs="Arial"/>
          <w:sz w:val="20"/>
          <w:szCs w:val="20"/>
        </w:rPr>
        <w:t xml:space="preserve">, </w:t>
      </w:r>
      <w:hyperlink r:id="rId2784"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785"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786"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787"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788"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789"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790"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791"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792"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793"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794"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795"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796"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797" w:history="1">
        <w:proofErr w:type="spellStart"/>
        <w:r w:rsidR="00CC1A0F" w:rsidRPr="00654987">
          <w:rPr>
            <w:rFonts w:ascii="Arial" w:hAnsi="Arial" w:cs="Arial"/>
            <w:sz w:val="20"/>
            <w:szCs w:val="20"/>
          </w:rPr>
          <w:t>Boekholdt</w:t>
        </w:r>
        <w:proofErr w:type="spellEnd"/>
        <w:r w:rsidR="00CC1A0F" w:rsidRPr="00654987">
          <w:rPr>
            <w:rFonts w:ascii="Arial" w:hAnsi="Arial" w:cs="Arial"/>
            <w:sz w:val="20"/>
            <w:szCs w:val="20"/>
          </w:rPr>
          <w:t xml:space="preserve"> SM</w:t>
        </w:r>
      </w:hyperlink>
      <w:r w:rsidR="00CC1A0F" w:rsidRPr="00654987">
        <w:rPr>
          <w:rFonts w:ascii="Arial" w:hAnsi="Arial" w:cs="Arial"/>
          <w:sz w:val="20"/>
          <w:szCs w:val="20"/>
        </w:rPr>
        <w:t xml:space="preserve">, </w:t>
      </w:r>
      <w:hyperlink r:id="rId2798" w:history="1">
        <w:proofErr w:type="spellStart"/>
        <w:r w:rsidR="00CC1A0F" w:rsidRPr="00654987">
          <w:rPr>
            <w:rFonts w:ascii="Arial" w:hAnsi="Arial" w:cs="Arial"/>
            <w:sz w:val="20"/>
            <w:szCs w:val="20"/>
          </w:rPr>
          <w:t>Boerwinkle</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799"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800"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801" w:history="1">
        <w:r w:rsidR="00CC1A0F" w:rsidRPr="00654987">
          <w:rPr>
            <w:rFonts w:ascii="Arial" w:hAnsi="Arial" w:cs="Arial"/>
            <w:sz w:val="20"/>
            <w:szCs w:val="20"/>
          </w:rPr>
          <w:t xml:space="preserve">de </w:t>
        </w:r>
        <w:proofErr w:type="spellStart"/>
        <w:r w:rsidR="00CC1A0F" w:rsidRPr="00654987">
          <w:rPr>
            <w:rFonts w:ascii="Arial" w:hAnsi="Arial" w:cs="Arial"/>
            <w:sz w:val="20"/>
            <w:szCs w:val="20"/>
          </w:rPr>
          <w:t>Craen</w:t>
        </w:r>
        <w:proofErr w:type="spellEnd"/>
        <w:r w:rsidR="00CC1A0F" w:rsidRPr="00654987">
          <w:rPr>
            <w:rFonts w:ascii="Arial" w:hAnsi="Arial" w:cs="Arial"/>
            <w:sz w:val="20"/>
            <w:szCs w:val="20"/>
          </w:rPr>
          <w:t xml:space="preserve"> AJ</w:t>
        </w:r>
      </w:hyperlink>
      <w:r w:rsidR="00CC1A0F" w:rsidRPr="00654987">
        <w:rPr>
          <w:rFonts w:ascii="Arial" w:hAnsi="Arial" w:cs="Arial"/>
          <w:sz w:val="20"/>
          <w:szCs w:val="20"/>
        </w:rPr>
        <w:t xml:space="preserve">, </w:t>
      </w:r>
      <w:hyperlink r:id="rId2802"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803"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804" w:history="1">
        <w:proofErr w:type="spellStart"/>
        <w:r w:rsidR="00CC1A0F" w:rsidRPr="00654987">
          <w:rPr>
            <w:rFonts w:ascii="Arial" w:hAnsi="Arial" w:cs="Arial"/>
            <w:sz w:val="20"/>
            <w:szCs w:val="20"/>
          </w:rPr>
          <w:t>Dubé</w:t>
        </w:r>
        <w:proofErr w:type="spellEnd"/>
        <w:r w:rsidR="00CC1A0F" w:rsidRPr="00654987">
          <w:rPr>
            <w:rFonts w:ascii="Arial" w:hAnsi="Arial" w:cs="Arial"/>
            <w:sz w:val="20"/>
            <w:szCs w:val="20"/>
          </w:rPr>
          <w:t xml:space="preserve"> MP</w:t>
        </w:r>
      </w:hyperlink>
      <w:r w:rsidR="00CC1A0F" w:rsidRPr="00654987">
        <w:rPr>
          <w:rFonts w:ascii="Arial" w:hAnsi="Arial" w:cs="Arial"/>
          <w:sz w:val="20"/>
          <w:szCs w:val="20"/>
        </w:rPr>
        <w:t xml:space="preserve">, </w:t>
      </w:r>
      <w:hyperlink r:id="rId2805"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806" w:history="1">
        <w:proofErr w:type="spellStart"/>
        <w:r w:rsidR="00CC1A0F" w:rsidRPr="00654987">
          <w:rPr>
            <w:rFonts w:ascii="Arial" w:hAnsi="Arial" w:cs="Arial"/>
            <w:sz w:val="20"/>
            <w:szCs w:val="20"/>
          </w:rPr>
          <w:t>Eiriksdottir</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807"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808"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809"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810"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811"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812" w:history="1">
        <w:proofErr w:type="spellStart"/>
        <w:r w:rsidR="00CC1A0F" w:rsidRPr="00654987">
          <w:rPr>
            <w:rFonts w:ascii="Arial" w:hAnsi="Arial" w:cs="Arial"/>
            <w:sz w:val="20"/>
            <w:szCs w:val="20"/>
          </w:rPr>
          <w:t>Hovingh</w:t>
        </w:r>
        <w:proofErr w:type="spellEnd"/>
        <w:r w:rsidR="00CC1A0F" w:rsidRPr="00654987">
          <w:rPr>
            <w:rFonts w:ascii="Arial" w:hAnsi="Arial" w:cs="Arial"/>
            <w:sz w:val="20"/>
            <w:szCs w:val="20"/>
          </w:rPr>
          <w:t xml:space="preserve"> GK</w:t>
        </w:r>
      </w:hyperlink>
      <w:r w:rsidR="00CC1A0F" w:rsidRPr="00654987">
        <w:rPr>
          <w:rFonts w:ascii="Arial" w:hAnsi="Arial" w:cs="Arial"/>
          <w:sz w:val="20"/>
          <w:szCs w:val="20"/>
        </w:rPr>
        <w:t xml:space="preserve">, </w:t>
      </w:r>
      <w:hyperlink r:id="rId2813" w:history="1">
        <w:proofErr w:type="spellStart"/>
        <w:r w:rsidR="00CC1A0F" w:rsidRPr="00654987">
          <w:rPr>
            <w:rFonts w:ascii="Arial" w:hAnsi="Arial" w:cs="Arial"/>
            <w:sz w:val="20"/>
            <w:szCs w:val="20"/>
          </w:rPr>
          <w:t>Kastelein</w:t>
        </w:r>
        <w:proofErr w:type="spellEnd"/>
        <w:r w:rsidR="00CC1A0F" w:rsidRPr="00654987">
          <w:rPr>
            <w:rFonts w:ascii="Arial" w:hAnsi="Arial" w:cs="Arial"/>
            <w:sz w:val="20"/>
            <w:szCs w:val="20"/>
          </w:rPr>
          <w:t xml:space="preserve"> JJ</w:t>
        </w:r>
      </w:hyperlink>
      <w:r w:rsidR="00CC1A0F" w:rsidRPr="00654987">
        <w:rPr>
          <w:rFonts w:ascii="Arial" w:hAnsi="Arial" w:cs="Arial"/>
          <w:sz w:val="20"/>
          <w:szCs w:val="20"/>
        </w:rPr>
        <w:t xml:space="preserve">, </w:t>
      </w:r>
      <w:hyperlink r:id="rId2814" w:history="1">
        <w:proofErr w:type="spellStart"/>
        <w:r w:rsidR="00CC1A0F" w:rsidRPr="00654987">
          <w:rPr>
            <w:rFonts w:ascii="Arial" w:hAnsi="Arial" w:cs="Arial"/>
            <w:sz w:val="20"/>
            <w:szCs w:val="20"/>
          </w:rPr>
          <w:t>Launer</w:t>
        </w:r>
        <w:proofErr w:type="spellEnd"/>
        <w:r w:rsidR="00CC1A0F" w:rsidRPr="00654987">
          <w:rPr>
            <w:rFonts w:ascii="Arial" w:hAnsi="Arial" w:cs="Arial"/>
            <w:sz w:val="20"/>
            <w:szCs w:val="20"/>
          </w:rPr>
          <w:t xml:space="preserve"> LJ</w:t>
        </w:r>
      </w:hyperlink>
      <w:r w:rsidR="00CC1A0F" w:rsidRPr="00654987">
        <w:rPr>
          <w:rFonts w:ascii="Arial" w:hAnsi="Arial" w:cs="Arial"/>
          <w:sz w:val="20"/>
          <w:szCs w:val="20"/>
        </w:rPr>
        <w:t xml:space="preserve">, </w:t>
      </w:r>
      <w:hyperlink r:id="rId2815"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816"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2817"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2818" w:history="1">
        <w:proofErr w:type="spellStart"/>
        <w:r w:rsidR="00CC1A0F" w:rsidRPr="00654987">
          <w:rPr>
            <w:rFonts w:ascii="Arial" w:hAnsi="Arial" w:cs="Arial"/>
            <w:sz w:val="20"/>
            <w:szCs w:val="20"/>
          </w:rPr>
          <w:t>McKeigue</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819"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2820"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2821"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2822"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2823"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2824"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2825"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2826"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2827" w:history="1">
        <w:proofErr w:type="spellStart"/>
        <w:r w:rsidR="00CC1A0F" w:rsidRPr="00654987">
          <w:rPr>
            <w:rFonts w:ascii="Arial" w:hAnsi="Arial" w:cs="Arial"/>
            <w:sz w:val="20"/>
            <w:szCs w:val="20"/>
          </w:rPr>
          <w:t>Vasan</w:t>
        </w:r>
        <w:proofErr w:type="spellEnd"/>
        <w:r w:rsidR="00CC1A0F" w:rsidRPr="00654987">
          <w:rPr>
            <w:rFonts w:ascii="Arial" w:hAnsi="Arial" w:cs="Arial"/>
            <w:sz w:val="20"/>
            <w:szCs w:val="20"/>
          </w:rPr>
          <w:t xml:space="preserve"> RS</w:t>
        </w:r>
      </w:hyperlink>
      <w:r w:rsidR="00CC1A0F" w:rsidRPr="00654987">
        <w:rPr>
          <w:rFonts w:ascii="Arial" w:hAnsi="Arial" w:cs="Arial"/>
          <w:sz w:val="20"/>
          <w:szCs w:val="20"/>
        </w:rPr>
        <w:t xml:space="preserve">, </w:t>
      </w:r>
      <w:hyperlink r:id="rId2828"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2829"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2830" w:history="1">
        <w:proofErr w:type="spellStart"/>
        <w:r w:rsidR="00CC1A0F" w:rsidRPr="00654987">
          <w:rPr>
            <w:rFonts w:ascii="Arial" w:hAnsi="Arial" w:cs="Arial"/>
            <w:sz w:val="20"/>
            <w:szCs w:val="20"/>
          </w:rPr>
          <w:t>Rivadeneira</w:t>
        </w:r>
        <w:proofErr w:type="spellEnd"/>
        <w:r w:rsidR="00CC1A0F" w:rsidRPr="00654987">
          <w:rPr>
            <w:rFonts w:ascii="Arial" w:hAnsi="Arial" w:cs="Arial"/>
            <w:sz w:val="20"/>
            <w:szCs w:val="20"/>
          </w:rPr>
          <w:t xml:space="preserve"> F</w:t>
        </w:r>
      </w:hyperlink>
      <w:r w:rsidR="00CC1A0F" w:rsidRPr="00654987">
        <w:rPr>
          <w:rFonts w:ascii="Arial" w:hAnsi="Arial" w:cs="Arial"/>
          <w:sz w:val="20"/>
          <w:szCs w:val="20"/>
        </w:rPr>
        <w:t xml:space="preserve">, </w:t>
      </w:r>
      <w:hyperlink r:id="rId2831"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2832"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2833"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2834"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2835" w:history="1">
        <w:proofErr w:type="spellStart"/>
        <w:r w:rsidR="00CC1A0F" w:rsidRPr="00654987">
          <w:rPr>
            <w:rFonts w:ascii="Arial" w:hAnsi="Arial" w:cs="Arial"/>
            <w:sz w:val="20"/>
            <w:szCs w:val="20"/>
          </w:rPr>
          <w:t>Slagboom</w:t>
        </w:r>
        <w:proofErr w:type="spellEnd"/>
        <w:r w:rsidR="00CC1A0F" w:rsidRPr="00654987">
          <w:rPr>
            <w:rFonts w:ascii="Arial" w:hAnsi="Arial" w:cs="Arial"/>
            <w:sz w:val="20"/>
            <w:szCs w:val="20"/>
          </w:rPr>
          <w:t xml:space="preserve"> PE</w:t>
        </w:r>
      </w:hyperlink>
      <w:r w:rsidR="00CC1A0F" w:rsidRPr="00654987">
        <w:rPr>
          <w:rFonts w:ascii="Arial" w:hAnsi="Arial" w:cs="Arial"/>
          <w:sz w:val="20"/>
          <w:szCs w:val="20"/>
        </w:rPr>
        <w:t xml:space="preserve">, </w:t>
      </w:r>
      <w:hyperlink r:id="rId2836"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2837"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2838"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839"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2840"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2841"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2842" w:history="1">
        <w:proofErr w:type="spellStart"/>
        <w:r w:rsidR="00CC1A0F" w:rsidRPr="00654987">
          <w:rPr>
            <w:rFonts w:ascii="Arial" w:hAnsi="Arial" w:cs="Arial"/>
            <w:sz w:val="20"/>
            <w:szCs w:val="20"/>
          </w:rPr>
          <w:t>Stürmer</w:t>
        </w:r>
        <w:proofErr w:type="spellEnd"/>
        <w:r w:rsidR="00CC1A0F" w:rsidRPr="00654987">
          <w:rPr>
            <w:rFonts w:ascii="Arial" w:hAnsi="Arial" w:cs="Arial"/>
            <w:sz w:val="20"/>
            <w:szCs w:val="20"/>
          </w:rPr>
          <w:t xml:space="preserve"> T</w:t>
        </w:r>
      </w:hyperlink>
      <w:r w:rsidR="00CC1A0F" w:rsidRPr="00654987">
        <w:rPr>
          <w:rFonts w:ascii="Arial" w:hAnsi="Arial" w:cs="Arial"/>
          <w:sz w:val="20"/>
          <w:szCs w:val="20"/>
        </w:rPr>
        <w:t xml:space="preserve">, </w:t>
      </w:r>
      <w:hyperlink r:id="rId2843"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844"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2845" w:history="1">
        <w:proofErr w:type="spellStart"/>
        <w:r w:rsidR="00CC1A0F" w:rsidRPr="00654987">
          <w:rPr>
            <w:rFonts w:ascii="Arial" w:hAnsi="Arial" w:cs="Arial"/>
            <w:sz w:val="20"/>
            <w:szCs w:val="20"/>
          </w:rPr>
          <w:t>Westendorp</w:t>
        </w:r>
        <w:proofErr w:type="spellEnd"/>
        <w:r w:rsidR="00CC1A0F" w:rsidRPr="00654987">
          <w:rPr>
            <w:rFonts w:ascii="Arial" w:hAnsi="Arial" w:cs="Arial"/>
            <w:sz w:val="20"/>
            <w:szCs w:val="20"/>
          </w:rPr>
          <w:t xml:space="preserve"> RG</w:t>
        </w:r>
      </w:hyperlink>
      <w:r w:rsidR="00CC1A0F" w:rsidRPr="00654987">
        <w:rPr>
          <w:rFonts w:ascii="Arial" w:hAnsi="Arial" w:cs="Arial"/>
          <w:sz w:val="20"/>
          <w:szCs w:val="20"/>
        </w:rPr>
        <w:t xml:space="preserve">, </w:t>
      </w:r>
      <w:hyperlink r:id="rId2846" w:history="1">
        <w:proofErr w:type="spellStart"/>
        <w:r w:rsidR="00CC1A0F" w:rsidRPr="00654987">
          <w:rPr>
            <w:rFonts w:ascii="Arial" w:hAnsi="Arial" w:cs="Arial"/>
            <w:sz w:val="20"/>
            <w:szCs w:val="20"/>
          </w:rPr>
          <w:t>Whitsel</w:t>
        </w:r>
        <w:proofErr w:type="spellEnd"/>
        <w:r w:rsidR="00CC1A0F" w:rsidRPr="00654987">
          <w:rPr>
            <w:rFonts w:ascii="Arial" w:hAnsi="Arial" w:cs="Arial"/>
            <w:sz w:val="20"/>
            <w:szCs w:val="20"/>
          </w:rPr>
          <w:t xml:space="preserve"> EA</w:t>
        </w:r>
      </w:hyperlink>
      <w:r w:rsidR="00CC1A0F" w:rsidRPr="00654987">
        <w:rPr>
          <w:rFonts w:ascii="Arial" w:hAnsi="Arial" w:cs="Arial"/>
          <w:sz w:val="20"/>
          <w:szCs w:val="20"/>
        </w:rPr>
        <w:t xml:space="preserve">, </w:t>
      </w:r>
      <w:hyperlink r:id="rId2847"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848"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2849"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2850"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2851" w:history="1">
        <w:proofErr w:type="spellStart"/>
        <w:r w:rsidR="00CC1A0F" w:rsidRPr="00654987">
          <w:rPr>
            <w:rFonts w:ascii="Arial" w:hAnsi="Arial" w:cs="Arial"/>
            <w:sz w:val="20"/>
            <w:szCs w:val="20"/>
          </w:rPr>
          <w:t>Cupples</w:t>
        </w:r>
        <w:proofErr w:type="spellEnd"/>
        <w:r w:rsidR="00CC1A0F" w:rsidRPr="00654987">
          <w:rPr>
            <w:rFonts w:ascii="Arial" w:hAnsi="Arial" w:cs="Arial"/>
            <w:sz w:val="20"/>
            <w:szCs w:val="20"/>
          </w:rPr>
          <w:t xml:space="preserve"> LA</w:t>
        </w:r>
      </w:hyperlink>
      <w:r w:rsidR="00CC1A0F" w:rsidRPr="00654987">
        <w:rPr>
          <w:rFonts w:ascii="Arial" w:hAnsi="Arial" w:cs="Arial"/>
          <w:sz w:val="20"/>
          <w:szCs w:val="20"/>
        </w:rPr>
        <w:t xml:space="preserve">, </w:t>
      </w:r>
      <w:hyperlink r:id="rId2852"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853" w:history="1">
        <w:proofErr w:type="spellStart"/>
        <w:r w:rsidR="00CC1A0F" w:rsidRPr="00654987">
          <w:rPr>
            <w:rFonts w:ascii="Arial" w:hAnsi="Arial" w:cs="Arial"/>
            <w:sz w:val="20"/>
            <w:szCs w:val="20"/>
          </w:rPr>
          <w:t>Gudnason</w:t>
        </w:r>
        <w:proofErr w:type="spellEnd"/>
        <w:r w:rsidR="00CC1A0F" w:rsidRPr="00654987">
          <w:rPr>
            <w:rFonts w:ascii="Arial" w:hAnsi="Arial" w:cs="Arial"/>
            <w:sz w:val="20"/>
            <w:szCs w:val="20"/>
          </w:rPr>
          <w:t xml:space="preserve"> V</w:t>
        </w:r>
      </w:hyperlink>
      <w:r w:rsidR="00CC1A0F" w:rsidRPr="00654987">
        <w:rPr>
          <w:rFonts w:ascii="Arial" w:hAnsi="Arial" w:cs="Arial"/>
          <w:sz w:val="20"/>
          <w:szCs w:val="20"/>
        </w:rPr>
        <w:t xml:space="preserve">, </w:t>
      </w:r>
      <w:hyperlink r:id="rId2854"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2855"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2856"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2857" w:history="1">
        <w:proofErr w:type="spellStart"/>
        <w:r w:rsidR="00CC1A0F" w:rsidRPr="00654987">
          <w:rPr>
            <w:rFonts w:ascii="Arial" w:hAnsi="Arial" w:cs="Arial"/>
            <w:sz w:val="20"/>
            <w:szCs w:val="20"/>
          </w:rPr>
          <w:t>Ridker</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858"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2859"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2860"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2861"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2862" w:history="1">
        <w:proofErr w:type="spellStart"/>
        <w:r w:rsidR="00CC1A0F" w:rsidRPr="00654987">
          <w:rPr>
            <w:rFonts w:ascii="Arial" w:hAnsi="Arial" w:cs="Arial"/>
            <w:sz w:val="20"/>
            <w:szCs w:val="20"/>
          </w:rPr>
          <w:t>Jukema</w:t>
        </w:r>
        <w:proofErr w:type="spellEnd"/>
        <w:r w:rsidR="00CC1A0F" w:rsidRPr="00654987">
          <w:rPr>
            <w:rFonts w:ascii="Arial" w:hAnsi="Arial" w:cs="Arial"/>
            <w:sz w:val="20"/>
            <w:szCs w:val="20"/>
          </w:rPr>
          <w:t xml:space="preserve"> JW</w:t>
        </w:r>
      </w:hyperlink>
      <w:r w:rsidR="00CC1A0F" w:rsidRPr="00654987">
        <w:rPr>
          <w:rFonts w:ascii="Arial" w:hAnsi="Arial" w:cs="Arial"/>
          <w:sz w:val="20"/>
          <w:szCs w:val="20"/>
        </w:rPr>
        <w:t xml:space="preserve">, </w:t>
      </w:r>
      <w:hyperlink r:id="rId2863"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2864"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2865"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2866"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Torosyan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Gach</w:t>
      </w:r>
      <w:proofErr w:type="spellEnd"/>
      <w:r w:rsidR="005E6E24" w:rsidRPr="00153B57">
        <w:rPr>
          <w:rFonts w:ascii="Arial" w:hAnsi="Arial" w:cs="Arial"/>
          <w:sz w:val="20"/>
          <w:szCs w:val="20"/>
        </w:rPr>
        <w:t xml:space="preserve">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rsidR="004B6040" w:rsidRPr="00C603DE" w:rsidRDefault="004B6040" w:rsidP="004B6040">
      <w:pPr>
        <w:rPr>
          <w:rFonts w:ascii="Arial" w:hAnsi="Arial" w:cs="Arial"/>
          <w:color w:val="000000"/>
          <w:sz w:val="20"/>
          <w:szCs w:val="20"/>
        </w:rPr>
      </w:pPr>
      <w:proofErr w:type="spellStart"/>
      <w:r w:rsidRPr="00C603DE">
        <w:rPr>
          <w:rFonts w:ascii="Arial" w:hAnsi="Arial" w:cs="Arial"/>
          <w:color w:val="000000"/>
          <w:sz w:val="20"/>
          <w:szCs w:val="20"/>
        </w:rPr>
        <w:t>Ried</w:t>
      </w:r>
      <w:proofErr w:type="spellEnd"/>
      <w:r w:rsidRPr="00C603DE">
        <w:rPr>
          <w:rFonts w:ascii="Arial" w:hAnsi="Arial" w:cs="Arial"/>
          <w:color w:val="000000"/>
          <w:sz w:val="20"/>
          <w:szCs w:val="20"/>
        </w:rPr>
        <w:t xml:space="preserve"> JS, Jeff M J, Chu AY, Bragg-Gresham JL, van </w:t>
      </w:r>
      <w:proofErr w:type="spellStart"/>
      <w:r w:rsidRPr="00C603DE">
        <w:rPr>
          <w:rFonts w:ascii="Arial" w:hAnsi="Arial" w:cs="Arial"/>
          <w:color w:val="000000"/>
          <w:sz w:val="20"/>
          <w:szCs w:val="20"/>
        </w:rPr>
        <w:t>Dongen</w:t>
      </w:r>
      <w:proofErr w:type="spellEnd"/>
      <w:r w:rsidRPr="00C603DE">
        <w:rPr>
          <w:rFonts w:ascii="Arial" w:hAnsi="Arial" w:cs="Arial"/>
          <w:color w:val="000000"/>
          <w:sz w:val="20"/>
          <w:szCs w:val="20"/>
        </w:rPr>
        <w:t xml:space="preserve"> J, Huffman JE, Ahluwalia TS, </w:t>
      </w:r>
      <w:proofErr w:type="spellStart"/>
      <w:r w:rsidRPr="00C603DE">
        <w:rPr>
          <w:rFonts w:ascii="Arial" w:hAnsi="Arial" w:cs="Arial"/>
          <w:color w:val="000000"/>
          <w:sz w:val="20"/>
          <w:szCs w:val="20"/>
        </w:rPr>
        <w:t>Cadby</w:t>
      </w:r>
      <w:proofErr w:type="spellEnd"/>
      <w:r w:rsidRPr="00C603DE">
        <w:rPr>
          <w:rFonts w:ascii="Arial" w:hAnsi="Arial" w:cs="Arial"/>
          <w:color w:val="000000"/>
          <w:sz w:val="20"/>
          <w:szCs w:val="20"/>
        </w:rPr>
        <w:t xml:space="preserve"> G, Eklund N, Eriksson J, Esko T, </w:t>
      </w:r>
      <w:proofErr w:type="spellStart"/>
      <w:r w:rsidRPr="00C603DE">
        <w:rPr>
          <w:rFonts w:ascii="Arial" w:hAnsi="Arial" w:cs="Arial"/>
          <w:color w:val="000000"/>
          <w:sz w:val="20"/>
          <w:szCs w:val="20"/>
        </w:rPr>
        <w:t>Feitosa</w:t>
      </w:r>
      <w:proofErr w:type="spellEnd"/>
      <w:r w:rsidRPr="00C603DE">
        <w:rPr>
          <w:rFonts w:ascii="Arial" w:hAnsi="Arial" w:cs="Arial"/>
          <w:color w:val="000000"/>
          <w:sz w:val="20"/>
          <w:szCs w:val="20"/>
        </w:rPr>
        <w:t xml:space="preserve"> MF, Goel A, Gorski M, Hayward C, Heard-Costa NL, Jackson AU, Jokinen E, </w:t>
      </w:r>
      <w:proofErr w:type="spellStart"/>
      <w:r w:rsidRPr="00C603DE">
        <w:rPr>
          <w:rFonts w:ascii="Arial" w:hAnsi="Arial" w:cs="Arial"/>
          <w:color w:val="000000"/>
          <w:sz w:val="20"/>
          <w:szCs w:val="20"/>
        </w:rPr>
        <w:t>Kanoni</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Kristiansson</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Kutalik</w:t>
      </w:r>
      <w:proofErr w:type="spellEnd"/>
      <w:r w:rsidRPr="00C603DE">
        <w:rPr>
          <w:rFonts w:ascii="Arial" w:hAnsi="Arial" w:cs="Arial"/>
          <w:color w:val="000000"/>
          <w:sz w:val="20"/>
          <w:szCs w:val="20"/>
        </w:rPr>
        <w:t xml:space="preserve"> Z, Lahti J, Luan J, </w:t>
      </w:r>
      <w:proofErr w:type="spellStart"/>
      <w:r w:rsidRPr="00C603DE">
        <w:rPr>
          <w:rFonts w:ascii="Arial" w:hAnsi="Arial" w:cs="Arial"/>
          <w:color w:val="000000"/>
          <w:sz w:val="20"/>
          <w:szCs w:val="20"/>
        </w:rPr>
        <w:t>Mägi</w:t>
      </w:r>
      <w:proofErr w:type="spellEnd"/>
      <w:r w:rsidRPr="00C603DE">
        <w:rPr>
          <w:rFonts w:ascii="Arial" w:hAnsi="Arial" w:cs="Arial"/>
          <w:color w:val="000000"/>
          <w:sz w:val="20"/>
          <w:szCs w:val="20"/>
        </w:rPr>
        <w:t xml:space="preserve"> R, Mahajan A, </w:t>
      </w:r>
      <w:proofErr w:type="spellStart"/>
      <w:r w:rsidRPr="00C603DE">
        <w:rPr>
          <w:rFonts w:ascii="Arial" w:hAnsi="Arial" w:cs="Arial"/>
          <w:color w:val="000000"/>
          <w:sz w:val="20"/>
          <w:szCs w:val="20"/>
        </w:rPr>
        <w:t>Mangino</w:t>
      </w:r>
      <w:proofErr w:type="spellEnd"/>
      <w:r w:rsidRPr="00C603DE">
        <w:rPr>
          <w:rFonts w:ascii="Arial" w:hAnsi="Arial" w:cs="Arial"/>
          <w:color w:val="000000"/>
          <w:sz w:val="20"/>
          <w:szCs w:val="20"/>
        </w:rPr>
        <w:t xml:space="preserve"> M, Medina-Gomez C, </w:t>
      </w:r>
      <w:proofErr w:type="spellStart"/>
      <w:r w:rsidRPr="00C603DE">
        <w:rPr>
          <w:rFonts w:ascii="Arial" w:hAnsi="Arial" w:cs="Arial"/>
          <w:color w:val="000000"/>
          <w:sz w:val="20"/>
          <w:szCs w:val="20"/>
        </w:rPr>
        <w:t>Monda</w:t>
      </w:r>
      <w:proofErr w:type="spellEnd"/>
      <w:r w:rsidRPr="00C603DE">
        <w:rPr>
          <w:rFonts w:ascii="Arial" w:hAnsi="Arial" w:cs="Arial"/>
          <w:color w:val="000000"/>
          <w:sz w:val="20"/>
          <w:szCs w:val="20"/>
        </w:rPr>
        <w:t xml:space="preserve"> KL, Nolte IM, </w:t>
      </w:r>
      <w:proofErr w:type="spellStart"/>
      <w:r w:rsidRPr="00C603DE">
        <w:rPr>
          <w:rFonts w:ascii="Arial" w:hAnsi="Arial" w:cs="Arial"/>
          <w:color w:val="000000"/>
          <w:sz w:val="20"/>
          <w:szCs w:val="20"/>
        </w:rPr>
        <w:t>Pérusse</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Prokopenko</w:t>
      </w:r>
      <w:proofErr w:type="spellEnd"/>
      <w:r w:rsidRPr="00C603DE">
        <w:rPr>
          <w:rFonts w:ascii="Arial" w:hAnsi="Arial" w:cs="Arial"/>
          <w:color w:val="000000"/>
          <w:sz w:val="20"/>
          <w:szCs w:val="20"/>
        </w:rPr>
        <w:t xml:space="preserve"> I, Qi L, Rose LM, Salvi E, Smith MT, </w:t>
      </w:r>
      <w:proofErr w:type="spellStart"/>
      <w:r w:rsidRPr="00C603DE">
        <w:rPr>
          <w:rFonts w:ascii="Arial" w:hAnsi="Arial" w:cs="Arial"/>
          <w:color w:val="000000"/>
          <w:sz w:val="20"/>
          <w:szCs w:val="20"/>
        </w:rPr>
        <w:t>Snieder</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Stančáková</w:t>
      </w:r>
      <w:proofErr w:type="spellEnd"/>
      <w:r w:rsidRPr="00C603DE">
        <w:rPr>
          <w:rFonts w:ascii="Arial" w:hAnsi="Arial" w:cs="Arial"/>
          <w:color w:val="000000"/>
          <w:sz w:val="20"/>
          <w:szCs w:val="20"/>
        </w:rPr>
        <w:t xml:space="preserve"> A, Ju Sung Y, </w:t>
      </w:r>
      <w:proofErr w:type="spellStart"/>
      <w:r w:rsidRPr="00C603DE">
        <w:rPr>
          <w:rFonts w:ascii="Arial" w:hAnsi="Arial" w:cs="Arial"/>
          <w:color w:val="000000"/>
          <w:sz w:val="20"/>
          <w:szCs w:val="20"/>
        </w:rPr>
        <w:t>Tachmazidou</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Thorleifsson</w:t>
      </w:r>
      <w:proofErr w:type="spellEnd"/>
      <w:r w:rsidRPr="00C603DE">
        <w:rPr>
          <w:rFonts w:ascii="Arial" w:hAnsi="Arial" w:cs="Arial"/>
          <w:color w:val="000000"/>
          <w:sz w:val="20"/>
          <w:szCs w:val="20"/>
        </w:rPr>
        <w:t xml:space="preserve"> G, van der </w:t>
      </w:r>
      <w:proofErr w:type="spellStart"/>
      <w:r w:rsidRPr="00C603DE">
        <w:rPr>
          <w:rFonts w:ascii="Arial" w:hAnsi="Arial" w:cs="Arial"/>
          <w:color w:val="000000"/>
          <w:sz w:val="20"/>
          <w:szCs w:val="20"/>
        </w:rPr>
        <w:t>Harst</w:t>
      </w:r>
      <w:proofErr w:type="spellEnd"/>
      <w:r w:rsidRPr="00C603DE">
        <w:rPr>
          <w:rFonts w:ascii="Arial" w:hAnsi="Arial" w:cs="Arial"/>
          <w:color w:val="000000"/>
          <w:sz w:val="20"/>
          <w:szCs w:val="20"/>
        </w:rPr>
        <w:t xml:space="preserve"> P, Walker RW, Wang SR, Wild SH, Willems SM, Wong A, Zhang W, Albrecht E, Couto Alves A, Bakker SJ, </w:t>
      </w:r>
      <w:proofErr w:type="spellStart"/>
      <w:r w:rsidRPr="00C603DE">
        <w:rPr>
          <w:rFonts w:ascii="Arial" w:hAnsi="Arial" w:cs="Arial"/>
          <w:color w:val="000000"/>
          <w:sz w:val="20"/>
          <w:szCs w:val="20"/>
        </w:rPr>
        <w:t>Barlassina</w:t>
      </w:r>
      <w:proofErr w:type="spellEnd"/>
      <w:r w:rsidRPr="00C603DE">
        <w:rPr>
          <w:rFonts w:ascii="Arial" w:hAnsi="Arial" w:cs="Arial"/>
          <w:color w:val="000000"/>
          <w:sz w:val="20"/>
          <w:szCs w:val="20"/>
        </w:rPr>
        <w:t xml:space="preserve"> C, </w:t>
      </w:r>
      <w:proofErr w:type="spellStart"/>
      <w:r w:rsidRPr="00C603DE">
        <w:rPr>
          <w:rFonts w:ascii="Arial" w:hAnsi="Arial" w:cs="Arial"/>
          <w:color w:val="000000"/>
          <w:sz w:val="20"/>
          <w:szCs w:val="20"/>
        </w:rPr>
        <w:t>Bartz</w:t>
      </w:r>
      <w:proofErr w:type="spellEnd"/>
      <w:r w:rsidRPr="00C603DE">
        <w:rPr>
          <w:rFonts w:ascii="Arial" w:hAnsi="Arial" w:cs="Arial"/>
          <w:color w:val="000000"/>
          <w:sz w:val="20"/>
          <w:szCs w:val="20"/>
        </w:rPr>
        <w:t xml:space="preserve"> TM, Beilby J, Bellis C, Bergman RN, Bergmann S, </w:t>
      </w:r>
      <w:proofErr w:type="spellStart"/>
      <w:r w:rsidRPr="00C603DE">
        <w:rPr>
          <w:rFonts w:ascii="Arial" w:hAnsi="Arial" w:cs="Arial"/>
          <w:color w:val="000000"/>
          <w:sz w:val="20"/>
          <w:szCs w:val="20"/>
        </w:rPr>
        <w:t>Blangero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Blüher</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Boerwinkle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Bonnycastle</w:t>
      </w:r>
      <w:proofErr w:type="spellEnd"/>
      <w:r w:rsidRPr="00C603DE">
        <w:rPr>
          <w:rFonts w:ascii="Arial" w:hAnsi="Arial" w:cs="Arial"/>
          <w:color w:val="000000"/>
          <w:sz w:val="20"/>
          <w:szCs w:val="20"/>
        </w:rPr>
        <w:t xml:space="preserve"> LL, Bornstein SR, </w:t>
      </w:r>
      <w:proofErr w:type="spellStart"/>
      <w:r w:rsidRPr="00C603DE">
        <w:rPr>
          <w:rFonts w:ascii="Arial" w:hAnsi="Arial" w:cs="Arial"/>
          <w:color w:val="000000"/>
          <w:sz w:val="20"/>
          <w:szCs w:val="20"/>
        </w:rPr>
        <w:t>Bruinenberg</w:t>
      </w:r>
      <w:proofErr w:type="spellEnd"/>
      <w:r w:rsidRPr="00C603DE">
        <w:rPr>
          <w:rFonts w:ascii="Arial" w:hAnsi="Arial" w:cs="Arial"/>
          <w:color w:val="000000"/>
          <w:sz w:val="20"/>
          <w:szCs w:val="20"/>
        </w:rPr>
        <w:t xml:space="preserve"> M, Campbell H, Chen YI, Chiang CW, Chines PS, Collins FS, </w:t>
      </w:r>
      <w:proofErr w:type="spellStart"/>
      <w:r w:rsidRPr="00C603DE">
        <w:rPr>
          <w:rFonts w:ascii="Arial" w:hAnsi="Arial" w:cs="Arial"/>
          <w:color w:val="000000"/>
          <w:sz w:val="20"/>
          <w:szCs w:val="20"/>
        </w:rPr>
        <w:t>Cucca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Cupples</w:t>
      </w:r>
      <w:proofErr w:type="spellEnd"/>
      <w:r w:rsidRPr="00C603DE">
        <w:rPr>
          <w:rFonts w:ascii="Arial" w:hAnsi="Arial" w:cs="Arial"/>
          <w:color w:val="000000"/>
          <w:sz w:val="20"/>
          <w:szCs w:val="20"/>
        </w:rPr>
        <w:t xml:space="preserve"> LA, </w:t>
      </w:r>
      <w:proofErr w:type="spellStart"/>
      <w:r w:rsidRPr="00C603DE">
        <w:rPr>
          <w:rFonts w:ascii="Arial" w:hAnsi="Arial" w:cs="Arial"/>
          <w:color w:val="000000"/>
          <w:sz w:val="20"/>
          <w:szCs w:val="20"/>
        </w:rPr>
        <w:t>D'Avila</w:t>
      </w:r>
      <w:proofErr w:type="spellEnd"/>
      <w:r w:rsidRPr="00C603DE">
        <w:rPr>
          <w:rFonts w:ascii="Arial" w:hAnsi="Arial" w:cs="Arial"/>
          <w:color w:val="000000"/>
          <w:sz w:val="20"/>
          <w:szCs w:val="20"/>
        </w:rPr>
        <w:t xml:space="preserve"> F, de </w:t>
      </w:r>
      <w:proofErr w:type="spellStart"/>
      <w:r w:rsidRPr="00C603DE">
        <w:rPr>
          <w:rFonts w:ascii="Arial" w:hAnsi="Arial" w:cs="Arial"/>
          <w:color w:val="000000"/>
          <w:sz w:val="20"/>
          <w:szCs w:val="20"/>
        </w:rPr>
        <w:t>Geus</w:t>
      </w:r>
      <w:proofErr w:type="spellEnd"/>
      <w:r w:rsidRPr="00C603DE">
        <w:rPr>
          <w:rFonts w:ascii="Arial" w:hAnsi="Arial" w:cs="Arial"/>
          <w:color w:val="000000"/>
          <w:sz w:val="20"/>
          <w:szCs w:val="20"/>
        </w:rPr>
        <w:t xml:space="preserve"> EJ, </w:t>
      </w:r>
      <w:proofErr w:type="spellStart"/>
      <w:r w:rsidRPr="00C603DE">
        <w:rPr>
          <w:rFonts w:ascii="Arial" w:hAnsi="Arial" w:cs="Arial"/>
          <w:color w:val="000000"/>
          <w:sz w:val="20"/>
          <w:szCs w:val="20"/>
        </w:rPr>
        <w:t>Dedoussis</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Dimitriou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Döring</w:t>
      </w:r>
      <w:proofErr w:type="spellEnd"/>
      <w:r w:rsidRPr="00C603DE">
        <w:rPr>
          <w:rFonts w:ascii="Arial" w:hAnsi="Arial" w:cs="Arial"/>
          <w:color w:val="000000"/>
          <w:sz w:val="20"/>
          <w:szCs w:val="20"/>
        </w:rPr>
        <w:t xml:space="preserve"> A, Eriksson JG, </w:t>
      </w:r>
      <w:proofErr w:type="spellStart"/>
      <w:r w:rsidRPr="00C603DE">
        <w:rPr>
          <w:rFonts w:ascii="Arial" w:hAnsi="Arial" w:cs="Arial"/>
          <w:color w:val="000000"/>
          <w:sz w:val="20"/>
          <w:szCs w:val="20"/>
        </w:rPr>
        <w:t>Farmaki</w:t>
      </w:r>
      <w:proofErr w:type="spellEnd"/>
      <w:r w:rsidRPr="00C603DE">
        <w:rPr>
          <w:rFonts w:ascii="Arial" w:hAnsi="Arial" w:cs="Arial"/>
          <w:color w:val="000000"/>
          <w:sz w:val="20"/>
          <w:szCs w:val="20"/>
        </w:rPr>
        <w:t xml:space="preserve"> AE, </w:t>
      </w:r>
      <w:proofErr w:type="spellStart"/>
      <w:r w:rsidRPr="00C603DE">
        <w:rPr>
          <w:rFonts w:ascii="Arial" w:hAnsi="Arial" w:cs="Arial"/>
          <w:color w:val="000000"/>
          <w:sz w:val="20"/>
          <w:szCs w:val="20"/>
        </w:rPr>
        <w:t>Farrall</w:t>
      </w:r>
      <w:proofErr w:type="spellEnd"/>
      <w:r w:rsidRPr="00C603DE">
        <w:rPr>
          <w:rFonts w:ascii="Arial" w:hAnsi="Arial" w:cs="Arial"/>
          <w:color w:val="000000"/>
          <w:sz w:val="20"/>
          <w:szCs w:val="20"/>
        </w:rPr>
        <w:t xml:space="preserve"> M, Ferreira T, Fischer K, </w:t>
      </w:r>
      <w:proofErr w:type="spellStart"/>
      <w:r w:rsidRPr="00C603DE">
        <w:rPr>
          <w:rFonts w:ascii="Arial" w:hAnsi="Arial" w:cs="Arial"/>
          <w:color w:val="000000"/>
          <w:sz w:val="20"/>
          <w:szCs w:val="20"/>
        </w:rPr>
        <w:lastRenderedPageBreak/>
        <w:t>Forouhi</w:t>
      </w:r>
      <w:proofErr w:type="spellEnd"/>
      <w:r w:rsidRPr="00C603DE">
        <w:rPr>
          <w:rFonts w:ascii="Arial" w:hAnsi="Arial" w:cs="Arial"/>
          <w:color w:val="000000"/>
          <w:sz w:val="20"/>
          <w:szCs w:val="20"/>
        </w:rPr>
        <w:t xml:space="preserve"> NG, Friedrich N,</w:t>
      </w:r>
      <w:r w:rsidR="000A36FA">
        <w:rPr>
          <w:rFonts w:ascii="Arial" w:hAnsi="Arial" w:cs="Arial"/>
          <w:color w:val="000000"/>
          <w:sz w:val="20"/>
          <w:szCs w:val="20"/>
        </w:rPr>
        <w:t xml:space="preserve"> </w:t>
      </w:r>
      <w:proofErr w:type="spellStart"/>
      <w:r w:rsidRPr="00C603DE">
        <w:rPr>
          <w:rFonts w:ascii="Arial" w:hAnsi="Arial" w:cs="Arial"/>
          <w:color w:val="000000"/>
          <w:sz w:val="20"/>
          <w:szCs w:val="20"/>
        </w:rPr>
        <w:t>Gjesing</w:t>
      </w:r>
      <w:proofErr w:type="spellEnd"/>
      <w:r w:rsidRPr="00C603DE">
        <w:rPr>
          <w:rFonts w:ascii="Arial" w:hAnsi="Arial" w:cs="Arial"/>
          <w:color w:val="000000"/>
          <w:sz w:val="20"/>
          <w:szCs w:val="20"/>
        </w:rPr>
        <w:t xml:space="preserve"> AP, </w:t>
      </w:r>
      <w:proofErr w:type="spellStart"/>
      <w:r w:rsidRPr="00C603DE">
        <w:rPr>
          <w:rFonts w:ascii="Arial" w:hAnsi="Arial" w:cs="Arial"/>
          <w:color w:val="000000"/>
          <w:sz w:val="20"/>
          <w:szCs w:val="20"/>
        </w:rPr>
        <w:t>Glorioso</w:t>
      </w:r>
      <w:proofErr w:type="spellEnd"/>
      <w:r w:rsidRPr="00C603DE">
        <w:rPr>
          <w:rFonts w:ascii="Arial" w:hAnsi="Arial" w:cs="Arial"/>
          <w:color w:val="000000"/>
          <w:sz w:val="20"/>
          <w:szCs w:val="20"/>
        </w:rPr>
        <w:t xml:space="preserve"> N, Graff M, </w:t>
      </w:r>
      <w:proofErr w:type="spellStart"/>
      <w:r w:rsidRPr="00C603DE">
        <w:rPr>
          <w:rFonts w:ascii="Arial" w:hAnsi="Arial" w:cs="Arial"/>
          <w:color w:val="000000"/>
          <w:sz w:val="20"/>
          <w:szCs w:val="20"/>
        </w:rPr>
        <w:t>Grallert</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Grarup</w:t>
      </w:r>
      <w:proofErr w:type="spellEnd"/>
      <w:r w:rsidRPr="00C603DE">
        <w:rPr>
          <w:rFonts w:ascii="Arial" w:hAnsi="Arial" w:cs="Arial"/>
          <w:color w:val="000000"/>
          <w:sz w:val="20"/>
          <w:szCs w:val="20"/>
        </w:rPr>
        <w:t xml:space="preserve"> N, </w:t>
      </w:r>
      <w:proofErr w:type="spellStart"/>
      <w:r w:rsidRPr="00C603DE">
        <w:rPr>
          <w:rFonts w:ascii="Arial" w:hAnsi="Arial" w:cs="Arial"/>
          <w:color w:val="000000"/>
          <w:sz w:val="20"/>
          <w:szCs w:val="20"/>
        </w:rPr>
        <w:t>Gräßler</w:t>
      </w:r>
      <w:proofErr w:type="spellEnd"/>
      <w:r w:rsidRPr="00C603DE">
        <w:rPr>
          <w:rFonts w:ascii="Arial" w:hAnsi="Arial" w:cs="Arial"/>
          <w:color w:val="000000"/>
          <w:sz w:val="20"/>
          <w:szCs w:val="20"/>
        </w:rPr>
        <w:t xml:space="preserve"> J, Grewal J, </w:t>
      </w:r>
      <w:proofErr w:type="spellStart"/>
      <w:r w:rsidRPr="00C603DE">
        <w:rPr>
          <w:rFonts w:ascii="Arial" w:hAnsi="Arial" w:cs="Arial"/>
          <w:color w:val="000000"/>
          <w:sz w:val="20"/>
          <w:szCs w:val="20"/>
        </w:rPr>
        <w:t>Hamsten</w:t>
      </w:r>
      <w:proofErr w:type="spellEnd"/>
      <w:r w:rsidRPr="00C603DE">
        <w:rPr>
          <w:rFonts w:ascii="Arial" w:hAnsi="Arial" w:cs="Arial"/>
          <w:color w:val="000000"/>
          <w:sz w:val="20"/>
          <w:szCs w:val="20"/>
        </w:rPr>
        <w:t xml:space="preserve"> A, Harder MN, Hartman CA, </w:t>
      </w:r>
      <w:proofErr w:type="spellStart"/>
      <w:r w:rsidRPr="00C603DE">
        <w:rPr>
          <w:rFonts w:ascii="Arial" w:hAnsi="Arial" w:cs="Arial"/>
          <w:color w:val="000000"/>
          <w:sz w:val="20"/>
          <w:szCs w:val="20"/>
        </w:rPr>
        <w:t>Hassinen</w:t>
      </w:r>
      <w:proofErr w:type="spellEnd"/>
      <w:r w:rsidRPr="00C603DE">
        <w:rPr>
          <w:rFonts w:ascii="Arial" w:hAnsi="Arial" w:cs="Arial"/>
          <w:color w:val="000000"/>
          <w:sz w:val="20"/>
          <w:szCs w:val="20"/>
        </w:rPr>
        <w:t xml:space="preserve"> M, Hastie N, Hattersley AT, </w:t>
      </w:r>
      <w:proofErr w:type="spellStart"/>
      <w:r w:rsidRPr="00C603DE">
        <w:rPr>
          <w:rFonts w:ascii="Arial" w:hAnsi="Arial" w:cs="Arial"/>
          <w:color w:val="000000"/>
          <w:sz w:val="20"/>
          <w:szCs w:val="20"/>
        </w:rPr>
        <w:t>Havulinna</w:t>
      </w:r>
      <w:proofErr w:type="spellEnd"/>
      <w:r w:rsidRPr="00C603DE">
        <w:rPr>
          <w:rFonts w:ascii="Arial" w:hAnsi="Arial" w:cs="Arial"/>
          <w:color w:val="000000"/>
          <w:sz w:val="20"/>
          <w:szCs w:val="20"/>
        </w:rPr>
        <w:t xml:space="preserve"> AS, </w:t>
      </w:r>
      <w:proofErr w:type="spellStart"/>
      <w:r w:rsidRPr="00C603DE">
        <w:rPr>
          <w:rFonts w:ascii="Arial" w:hAnsi="Arial" w:cs="Arial"/>
          <w:color w:val="000000"/>
          <w:sz w:val="20"/>
          <w:szCs w:val="20"/>
        </w:rPr>
        <w:t>Heliövaara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Hillege</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Hofman</w:t>
      </w:r>
      <w:proofErr w:type="spellEnd"/>
      <w:r w:rsidRPr="00C603DE">
        <w:rPr>
          <w:rFonts w:ascii="Arial" w:hAnsi="Arial" w:cs="Arial"/>
          <w:color w:val="000000"/>
          <w:sz w:val="20"/>
          <w:szCs w:val="20"/>
        </w:rPr>
        <w:t xml:space="preserve"> A, Holmen O,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Hottenga</w:t>
      </w:r>
      <w:proofErr w:type="spellEnd"/>
      <w:r w:rsidRPr="00C603DE">
        <w:rPr>
          <w:rFonts w:ascii="Arial" w:hAnsi="Arial" w:cs="Arial"/>
          <w:color w:val="000000"/>
          <w:sz w:val="20"/>
          <w:szCs w:val="20"/>
        </w:rPr>
        <w:t xml:space="preserve"> JJ, Hui J, </w:t>
      </w:r>
      <w:proofErr w:type="spellStart"/>
      <w:r w:rsidRPr="00C603DE">
        <w:rPr>
          <w:rFonts w:ascii="Arial" w:hAnsi="Arial" w:cs="Arial"/>
          <w:color w:val="000000"/>
          <w:sz w:val="20"/>
          <w:szCs w:val="20"/>
        </w:rPr>
        <w:t>Husemoen</w:t>
      </w:r>
      <w:proofErr w:type="spellEnd"/>
      <w:r w:rsidRPr="00C603DE">
        <w:rPr>
          <w:rFonts w:ascii="Arial" w:hAnsi="Arial" w:cs="Arial"/>
          <w:color w:val="000000"/>
          <w:sz w:val="20"/>
          <w:szCs w:val="20"/>
        </w:rPr>
        <w:t xml:space="preserve"> LL, </w:t>
      </w:r>
      <w:proofErr w:type="spellStart"/>
      <w:r w:rsidRPr="00C603DE">
        <w:rPr>
          <w:rFonts w:ascii="Arial" w:hAnsi="Arial" w:cs="Arial"/>
          <w:color w:val="000000"/>
          <w:sz w:val="20"/>
          <w:szCs w:val="20"/>
        </w:rPr>
        <w:t>Hysi</w:t>
      </w:r>
      <w:proofErr w:type="spellEnd"/>
      <w:r w:rsidRPr="00C603DE">
        <w:rPr>
          <w:rFonts w:ascii="Arial" w:hAnsi="Arial" w:cs="Arial"/>
          <w:color w:val="000000"/>
          <w:sz w:val="20"/>
          <w:szCs w:val="20"/>
        </w:rPr>
        <w:t xml:space="preserve"> PG, Isaacs A, </w:t>
      </w:r>
      <w:proofErr w:type="spellStart"/>
      <w:r w:rsidRPr="00C603DE">
        <w:rPr>
          <w:rFonts w:ascii="Arial" w:hAnsi="Arial" w:cs="Arial"/>
          <w:color w:val="000000"/>
          <w:sz w:val="20"/>
          <w:szCs w:val="20"/>
        </w:rPr>
        <w:t>Ittermann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Jalilzadeh</w:t>
      </w:r>
      <w:proofErr w:type="spellEnd"/>
      <w:r w:rsidRPr="00C603DE">
        <w:rPr>
          <w:rFonts w:ascii="Arial" w:hAnsi="Arial" w:cs="Arial"/>
          <w:color w:val="000000"/>
          <w:sz w:val="20"/>
          <w:szCs w:val="20"/>
        </w:rPr>
        <w:t xml:space="preserve"> S, James AL, </w:t>
      </w:r>
      <w:proofErr w:type="spellStart"/>
      <w:r w:rsidRPr="00C603DE">
        <w:rPr>
          <w:rFonts w:ascii="Arial" w:hAnsi="Arial" w:cs="Arial"/>
          <w:color w:val="000000"/>
          <w:sz w:val="20"/>
          <w:szCs w:val="20"/>
        </w:rPr>
        <w:t>Jørgensen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Jousilahti</w:t>
      </w:r>
      <w:proofErr w:type="spellEnd"/>
      <w:r w:rsidRPr="00C603DE">
        <w:rPr>
          <w:rFonts w:ascii="Arial" w:hAnsi="Arial" w:cs="Arial"/>
          <w:color w:val="000000"/>
          <w:sz w:val="20"/>
          <w:szCs w:val="20"/>
        </w:rPr>
        <w:t xml:space="preserve"> P, </w:t>
      </w:r>
      <w:proofErr w:type="spellStart"/>
      <w:r w:rsidRPr="00C603DE">
        <w:rPr>
          <w:rFonts w:ascii="Arial" w:hAnsi="Arial" w:cs="Arial"/>
          <w:color w:val="000000"/>
          <w:sz w:val="20"/>
          <w:szCs w:val="20"/>
        </w:rPr>
        <w:t>Jula</w:t>
      </w:r>
      <w:proofErr w:type="spellEnd"/>
      <w:r w:rsidRPr="00C603DE">
        <w:rPr>
          <w:rFonts w:ascii="Arial" w:hAnsi="Arial" w:cs="Arial"/>
          <w:color w:val="000000"/>
          <w:sz w:val="20"/>
          <w:szCs w:val="20"/>
        </w:rPr>
        <w:t xml:space="preserve"> A, Marie </w:t>
      </w:r>
      <w:proofErr w:type="spellStart"/>
      <w:r w:rsidRPr="00C603DE">
        <w:rPr>
          <w:rFonts w:ascii="Arial" w:hAnsi="Arial" w:cs="Arial"/>
          <w:color w:val="000000"/>
          <w:sz w:val="20"/>
          <w:szCs w:val="20"/>
        </w:rPr>
        <w:t>Justesen</w:t>
      </w:r>
      <w:proofErr w:type="spellEnd"/>
      <w:r w:rsidRPr="00C603DE">
        <w:rPr>
          <w:rFonts w:ascii="Arial" w:hAnsi="Arial" w:cs="Arial"/>
          <w:color w:val="000000"/>
          <w:sz w:val="20"/>
          <w:szCs w:val="20"/>
        </w:rPr>
        <w:t xml:space="preserve"> J, Justice AE, </w:t>
      </w:r>
      <w:proofErr w:type="spellStart"/>
      <w:r w:rsidRPr="00C603DE">
        <w:rPr>
          <w:rFonts w:ascii="Arial" w:hAnsi="Arial" w:cs="Arial"/>
          <w:color w:val="000000"/>
          <w:sz w:val="20"/>
          <w:szCs w:val="20"/>
        </w:rPr>
        <w:t>Kähönen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Karaleftheri</w:t>
      </w:r>
      <w:proofErr w:type="spellEnd"/>
      <w:r w:rsidRPr="00C603DE">
        <w:rPr>
          <w:rFonts w:ascii="Arial" w:hAnsi="Arial" w:cs="Arial"/>
          <w:color w:val="000000"/>
          <w:sz w:val="20"/>
          <w:szCs w:val="20"/>
        </w:rPr>
        <w:t xml:space="preserve"> M, Tee </w:t>
      </w:r>
      <w:proofErr w:type="spellStart"/>
      <w:r w:rsidRPr="00C603DE">
        <w:rPr>
          <w:rFonts w:ascii="Arial" w:hAnsi="Arial" w:cs="Arial"/>
          <w:color w:val="000000"/>
          <w:sz w:val="20"/>
          <w:szCs w:val="20"/>
        </w:rPr>
        <w:t>Khaw</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Keinanen-Kiukaanniemi</w:t>
      </w:r>
      <w:proofErr w:type="spellEnd"/>
      <w:r w:rsidRPr="00C603DE">
        <w:rPr>
          <w:rFonts w:ascii="Arial" w:hAnsi="Arial" w:cs="Arial"/>
          <w:color w:val="000000"/>
          <w:sz w:val="20"/>
          <w:szCs w:val="20"/>
        </w:rPr>
        <w:t xml:space="preserve"> SM, </w:t>
      </w:r>
      <w:proofErr w:type="spellStart"/>
      <w:r w:rsidRPr="00C603DE">
        <w:rPr>
          <w:rFonts w:ascii="Arial" w:hAnsi="Arial" w:cs="Arial"/>
          <w:color w:val="000000"/>
          <w:sz w:val="20"/>
          <w:szCs w:val="20"/>
        </w:rPr>
        <w:t>Kinnunen</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Knekt</w:t>
      </w:r>
      <w:proofErr w:type="spellEnd"/>
      <w:r w:rsidRPr="00C603DE">
        <w:rPr>
          <w:rFonts w:ascii="Arial" w:hAnsi="Arial" w:cs="Arial"/>
          <w:color w:val="000000"/>
          <w:sz w:val="20"/>
          <w:szCs w:val="20"/>
        </w:rPr>
        <w:t xml:space="preserve"> PB, </w:t>
      </w:r>
      <w:proofErr w:type="spellStart"/>
      <w:r w:rsidRPr="00C603DE">
        <w:rPr>
          <w:rFonts w:ascii="Arial" w:hAnsi="Arial" w:cs="Arial"/>
          <w:color w:val="000000"/>
          <w:sz w:val="20"/>
          <w:szCs w:val="20"/>
        </w:rPr>
        <w:t>Koistinen</w:t>
      </w:r>
      <w:proofErr w:type="spellEnd"/>
      <w:r w:rsidRPr="00C603DE">
        <w:rPr>
          <w:rFonts w:ascii="Arial" w:hAnsi="Arial" w:cs="Arial"/>
          <w:color w:val="000000"/>
          <w:sz w:val="20"/>
          <w:szCs w:val="20"/>
        </w:rPr>
        <w:t xml:space="preserve"> HA, </w:t>
      </w:r>
      <w:proofErr w:type="spellStart"/>
      <w:r w:rsidRPr="00C603DE">
        <w:rPr>
          <w:rFonts w:ascii="Arial" w:hAnsi="Arial" w:cs="Arial"/>
          <w:color w:val="000000"/>
          <w:sz w:val="20"/>
          <w:szCs w:val="20"/>
        </w:rPr>
        <w:t>Kolcic</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IK, Koskinen S, Kovacs P, </w:t>
      </w:r>
      <w:proofErr w:type="spellStart"/>
      <w:r w:rsidRPr="00C603DE">
        <w:rPr>
          <w:rFonts w:ascii="Arial" w:hAnsi="Arial" w:cs="Arial"/>
          <w:color w:val="000000"/>
          <w:sz w:val="20"/>
          <w:szCs w:val="20"/>
        </w:rPr>
        <w:t>Kyriakou</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Laitinen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Langenberg</w:t>
      </w:r>
      <w:proofErr w:type="spellEnd"/>
      <w:r w:rsidRPr="00C603DE">
        <w:rPr>
          <w:rFonts w:ascii="Arial" w:hAnsi="Arial" w:cs="Arial"/>
          <w:color w:val="000000"/>
          <w:sz w:val="20"/>
          <w:szCs w:val="20"/>
        </w:rPr>
        <w:t xml:space="preserve"> C, Lewin</w:t>
      </w:r>
      <w:r w:rsidR="000A36FA">
        <w:rPr>
          <w:rFonts w:ascii="Arial" w:hAnsi="Arial" w:cs="Arial"/>
          <w:color w:val="000000"/>
          <w:sz w:val="20"/>
          <w:szCs w:val="20"/>
        </w:rPr>
        <w:t xml:space="preserve"> </w:t>
      </w:r>
      <w:r w:rsidRPr="00C603DE">
        <w:rPr>
          <w:rFonts w:ascii="Arial" w:hAnsi="Arial" w:cs="Arial"/>
          <w:color w:val="000000"/>
          <w:sz w:val="20"/>
          <w:szCs w:val="20"/>
        </w:rPr>
        <w:t xml:space="preserve">AM, </w:t>
      </w:r>
      <w:proofErr w:type="spellStart"/>
      <w:r w:rsidRPr="00C603DE">
        <w:rPr>
          <w:rFonts w:ascii="Arial" w:hAnsi="Arial" w:cs="Arial"/>
          <w:color w:val="000000"/>
          <w:sz w:val="20"/>
          <w:szCs w:val="20"/>
        </w:rPr>
        <w:t>Lichtner</w:t>
      </w:r>
      <w:proofErr w:type="spellEnd"/>
      <w:r w:rsidRPr="00C603DE">
        <w:rPr>
          <w:rFonts w:ascii="Arial" w:hAnsi="Arial" w:cs="Arial"/>
          <w:color w:val="000000"/>
          <w:sz w:val="20"/>
          <w:szCs w:val="20"/>
        </w:rPr>
        <w:t xml:space="preserve"> P, Lindgren CM, </w:t>
      </w:r>
      <w:proofErr w:type="spellStart"/>
      <w:r w:rsidRPr="00C603DE">
        <w:rPr>
          <w:rFonts w:ascii="Arial" w:hAnsi="Arial" w:cs="Arial"/>
          <w:color w:val="000000"/>
          <w:sz w:val="20"/>
          <w:szCs w:val="20"/>
        </w:rPr>
        <w:t>Lindström</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Linneberg</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Lorbeer</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Luben</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Lyssenko</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Männistö</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Manunta</w:t>
      </w:r>
      <w:proofErr w:type="spellEnd"/>
      <w:r w:rsidRPr="00C603DE">
        <w:rPr>
          <w:rFonts w:ascii="Arial" w:hAnsi="Arial" w:cs="Arial"/>
          <w:color w:val="000000"/>
          <w:sz w:val="20"/>
          <w:szCs w:val="20"/>
        </w:rPr>
        <w:t xml:space="preserve"> P, Leach IM, McArdle WL, </w:t>
      </w:r>
      <w:proofErr w:type="spellStart"/>
      <w:r w:rsidRPr="00C603DE">
        <w:rPr>
          <w:rFonts w:ascii="Arial" w:hAnsi="Arial" w:cs="Arial"/>
          <w:color w:val="000000"/>
          <w:sz w:val="20"/>
          <w:szCs w:val="20"/>
        </w:rPr>
        <w:t>Mcknight</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Mohlke</w:t>
      </w:r>
      <w:proofErr w:type="spellEnd"/>
      <w:r w:rsidRPr="00C603DE">
        <w:rPr>
          <w:rFonts w:ascii="Arial" w:hAnsi="Arial" w:cs="Arial"/>
          <w:color w:val="000000"/>
          <w:sz w:val="20"/>
          <w:szCs w:val="20"/>
        </w:rPr>
        <w:t xml:space="preserve"> KL, </w:t>
      </w:r>
      <w:proofErr w:type="spellStart"/>
      <w:r w:rsidRPr="00C603DE">
        <w:rPr>
          <w:rFonts w:ascii="Arial" w:hAnsi="Arial" w:cs="Arial"/>
          <w:color w:val="000000"/>
          <w:sz w:val="20"/>
          <w:szCs w:val="20"/>
        </w:rPr>
        <w:t>Mihailov</w:t>
      </w:r>
      <w:proofErr w:type="spellEnd"/>
      <w:r w:rsidRPr="00C603DE">
        <w:rPr>
          <w:rFonts w:ascii="Arial" w:hAnsi="Arial" w:cs="Arial"/>
          <w:color w:val="000000"/>
          <w:sz w:val="20"/>
          <w:szCs w:val="20"/>
        </w:rPr>
        <w:t xml:space="preserve"> E, Milani L, Mills R, </w:t>
      </w:r>
      <w:proofErr w:type="spellStart"/>
      <w:r w:rsidRPr="00C603DE">
        <w:rPr>
          <w:rFonts w:ascii="Arial" w:hAnsi="Arial" w:cs="Arial"/>
          <w:color w:val="000000"/>
          <w:sz w:val="20"/>
          <w:szCs w:val="20"/>
        </w:rPr>
        <w:t>Montasser</w:t>
      </w:r>
      <w:proofErr w:type="spellEnd"/>
      <w:r w:rsidRPr="00C603DE">
        <w:rPr>
          <w:rFonts w:ascii="Arial" w:hAnsi="Arial" w:cs="Arial"/>
          <w:color w:val="000000"/>
          <w:sz w:val="20"/>
          <w:szCs w:val="20"/>
        </w:rPr>
        <w:t xml:space="preserve"> ME, Morris AP, Müller G, Musk AW, </w:t>
      </w:r>
      <w:proofErr w:type="spellStart"/>
      <w:r w:rsidRPr="00C603DE">
        <w:rPr>
          <w:rFonts w:ascii="Arial" w:hAnsi="Arial" w:cs="Arial"/>
          <w:color w:val="000000"/>
          <w:sz w:val="20"/>
          <w:szCs w:val="20"/>
        </w:rPr>
        <w:t>Narisu</w:t>
      </w:r>
      <w:proofErr w:type="spellEnd"/>
      <w:r w:rsidRPr="00C603DE">
        <w:rPr>
          <w:rFonts w:ascii="Arial" w:hAnsi="Arial" w:cs="Arial"/>
          <w:color w:val="000000"/>
          <w:sz w:val="20"/>
          <w:szCs w:val="20"/>
        </w:rPr>
        <w:t xml:space="preserve"> N, Ong KK, </w:t>
      </w:r>
      <w:proofErr w:type="spellStart"/>
      <w:r w:rsidRPr="00C603DE">
        <w:rPr>
          <w:rFonts w:ascii="Arial" w:hAnsi="Arial" w:cs="Arial"/>
          <w:color w:val="000000"/>
          <w:sz w:val="20"/>
          <w:szCs w:val="20"/>
        </w:rPr>
        <w:t>Oostra</w:t>
      </w:r>
      <w:proofErr w:type="spellEnd"/>
      <w:r w:rsidRPr="00C603DE">
        <w:rPr>
          <w:rFonts w:ascii="Arial" w:hAnsi="Arial" w:cs="Arial"/>
          <w:color w:val="000000"/>
          <w:sz w:val="20"/>
          <w:szCs w:val="20"/>
        </w:rPr>
        <w:t xml:space="preserve"> BA, Osmond C, </w:t>
      </w:r>
      <w:proofErr w:type="spellStart"/>
      <w:r w:rsidRPr="00C603DE">
        <w:rPr>
          <w:rFonts w:ascii="Arial" w:hAnsi="Arial" w:cs="Arial"/>
          <w:color w:val="000000"/>
          <w:sz w:val="20"/>
          <w:szCs w:val="20"/>
        </w:rPr>
        <w:t>Palotie</w:t>
      </w:r>
      <w:proofErr w:type="spellEnd"/>
      <w:r w:rsidRPr="00C603DE">
        <w:rPr>
          <w:rFonts w:ascii="Arial" w:hAnsi="Arial" w:cs="Arial"/>
          <w:color w:val="000000"/>
          <w:sz w:val="20"/>
          <w:szCs w:val="20"/>
        </w:rPr>
        <w:t xml:space="preserve"> A, Pankow JS, Paternoster L,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BW, Pichler I, </w:t>
      </w:r>
      <w:proofErr w:type="spellStart"/>
      <w:r w:rsidRPr="00C603DE">
        <w:rPr>
          <w:rFonts w:ascii="Arial" w:hAnsi="Arial" w:cs="Arial"/>
          <w:color w:val="000000"/>
          <w:sz w:val="20"/>
          <w:szCs w:val="20"/>
        </w:rPr>
        <w:t>Pilia</w:t>
      </w:r>
      <w:proofErr w:type="spellEnd"/>
      <w:r w:rsidRPr="00C603DE">
        <w:rPr>
          <w:rFonts w:ascii="Arial" w:hAnsi="Arial" w:cs="Arial"/>
          <w:color w:val="000000"/>
          <w:sz w:val="20"/>
          <w:szCs w:val="20"/>
        </w:rPr>
        <w:t xml:space="preserve"> MG, </w:t>
      </w:r>
      <w:proofErr w:type="spellStart"/>
      <w:r w:rsidRPr="00C603DE">
        <w:rPr>
          <w:rFonts w:ascii="Arial" w:hAnsi="Arial" w:cs="Arial"/>
          <w:color w:val="000000"/>
          <w:sz w:val="20"/>
          <w:szCs w:val="20"/>
        </w:rPr>
        <w:t>Polašek</w:t>
      </w:r>
      <w:proofErr w:type="spellEnd"/>
      <w:r w:rsidRPr="00C603DE">
        <w:rPr>
          <w:rFonts w:ascii="Arial" w:hAnsi="Arial" w:cs="Arial"/>
          <w:color w:val="000000"/>
          <w:sz w:val="20"/>
          <w:szCs w:val="20"/>
        </w:rPr>
        <w:t xml:space="preserve"> O, </w:t>
      </w:r>
      <w:proofErr w:type="spellStart"/>
      <w:r w:rsidRPr="00C603DE">
        <w:rPr>
          <w:rFonts w:ascii="Arial" w:hAnsi="Arial" w:cs="Arial"/>
          <w:color w:val="000000"/>
          <w:sz w:val="20"/>
          <w:szCs w:val="20"/>
        </w:rPr>
        <w:t>Pramstaller</w:t>
      </w:r>
      <w:proofErr w:type="spellEnd"/>
      <w:r w:rsidRPr="00C603DE">
        <w:rPr>
          <w:rFonts w:ascii="Arial" w:hAnsi="Arial" w:cs="Arial"/>
          <w:color w:val="000000"/>
          <w:sz w:val="20"/>
          <w:szCs w:val="20"/>
        </w:rPr>
        <w:t xml:space="preserve"> PP, </w:t>
      </w:r>
      <w:proofErr w:type="spellStart"/>
      <w:r w:rsidRPr="00C603DE">
        <w:rPr>
          <w:rFonts w:ascii="Arial" w:hAnsi="Arial" w:cs="Arial"/>
          <w:color w:val="000000"/>
          <w:sz w:val="20"/>
          <w:szCs w:val="20"/>
        </w:rPr>
        <w:t>Raitakari</w:t>
      </w:r>
      <w:proofErr w:type="spellEnd"/>
      <w:r w:rsidRPr="00C603DE">
        <w:rPr>
          <w:rFonts w:ascii="Arial" w:hAnsi="Arial" w:cs="Arial"/>
          <w:color w:val="000000"/>
          <w:sz w:val="20"/>
          <w:szCs w:val="20"/>
        </w:rPr>
        <w:t xml:space="preserve"> OT, </w:t>
      </w:r>
      <w:proofErr w:type="spellStart"/>
      <w:r w:rsidRPr="00C603DE">
        <w:rPr>
          <w:rFonts w:ascii="Arial" w:hAnsi="Arial" w:cs="Arial"/>
          <w:color w:val="000000"/>
          <w:sz w:val="20"/>
          <w:szCs w:val="20"/>
        </w:rPr>
        <w:t>Rankinen</w:t>
      </w:r>
      <w:proofErr w:type="spellEnd"/>
      <w:r w:rsidRPr="00C603DE">
        <w:rPr>
          <w:rFonts w:ascii="Arial" w:hAnsi="Arial" w:cs="Arial"/>
          <w:color w:val="000000"/>
          <w:sz w:val="20"/>
          <w:szCs w:val="20"/>
        </w:rPr>
        <w:t xml:space="preserve"> T, Rao DC, Rayner NW, </w:t>
      </w:r>
      <w:proofErr w:type="spellStart"/>
      <w:r w:rsidRPr="00C603DE">
        <w:rPr>
          <w:rFonts w:ascii="Arial" w:hAnsi="Arial" w:cs="Arial"/>
          <w:color w:val="000000"/>
          <w:sz w:val="20"/>
          <w:szCs w:val="20"/>
        </w:rPr>
        <w:t>Ribel</w:t>
      </w:r>
      <w:proofErr w:type="spellEnd"/>
      <w:r w:rsidRPr="00C603DE">
        <w:rPr>
          <w:rFonts w:ascii="Arial" w:hAnsi="Arial" w:cs="Arial"/>
          <w:color w:val="000000"/>
          <w:sz w:val="20"/>
          <w:szCs w:val="20"/>
        </w:rPr>
        <w:t xml:space="preserve">-Madsen R, Rice TK, Richards M, </w:t>
      </w:r>
      <w:proofErr w:type="spellStart"/>
      <w:r w:rsidRPr="00C603DE">
        <w:rPr>
          <w:rFonts w:ascii="Arial" w:hAnsi="Arial" w:cs="Arial"/>
          <w:color w:val="000000"/>
          <w:sz w:val="20"/>
          <w:szCs w:val="20"/>
        </w:rPr>
        <w:t>Ridker</w:t>
      </w:r>
      <w:proofErr w:type="spellEnd"/>
      <w:r w:rsidRPr="00C603DE">
        <w:rPr>
          <w:rFonts w:ascii="Arial" w:hAnsi="Arial" w:cs="Arial"/>
          <w:color w:val="000000"/>
          <w:sz w:val="20"/>
          <w:szCs w:val="20"/>
        </w:rPr>
        <w:t xml:space="preserve"> PM, </w:t>
      </w:r>
      <w:proofErr w:type="spellStart"/>
      <w:r w:rsidRPr="00C603DE">
        <w:rPr>
          <w:rFonts w:ascii="Arial" w:hAnsi="Arial" w:cs="Arial"/>
          <w:color w:val="000000"/>
          <w:sz w:val="20"/>
          <w:szCs w:val="20"/>
        </w:rPr>
        <w:t>Rivadeneira</w:t>
      </w:r>
      <w:proofErr w:type="spellEnd"/>
      <w:r w:rsidRPr="00C603DE">
        <w:rPr>
          <w:rFonts w:ascii="Arial" w:hAnsi="Arial" w:cs="Arial"/>
          <w:color w:val="000000"/>
          <w:sz w:val="20"/>
          <w:szCs w:val="20"/>
        </w:rPr>
        <w:t xml:space="preserve"> F, Ryan KA, </w:t>
      </w:r>
      <w:proofErr w:type="spellStart"/>
      <w:r w:rsidRPr="00C603DE">
        <w:rPr>
          <w:rFonts w:ascii="Arial" w:hAnsi="Arial" w:cs="Arial"/>
          <w:color w:val="000000"/>
          <w:sz w:val="20"/>
          <w:szCs w:val="20"/>
        </w:rPr>
        <w:t>Sanna</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Sarzynski</w:t>
      </w:r>
      <w:proofErr w:type="spellEnd"/>
      <w:r w:rsidRPr="00C603DE">
        <w:rPr>
          <w:rFonts w:ascii="Arial" w:hAnsi="Arial" w:cs="Arial"/>
          <w:color w:val="000000"/>
          <w:sz w:val="20"/>
          <w:szCs w:val="20"/>
        </w:rPr>
        <w:t xml:space="preserve"> MA, </w:t>
      </w:r>
      <w:proofErr w:type="spellStart"/>
      <w:r w:rsidRPr="00C603DE">
        <w:rPr>
          <w:rFonts w:ascii="Arial" w:hAnsi="Arial" w:cs="Arial"/>
          <w:color w:val="000000"/>
          <w:sz w:val="20"/>
          <w:szCs w:val="20"/>
        </w:rPr>
        <w:t>Scholtens</w:t>
      </w:r>
      <w:proofErr w:type="spellEnd"/>
      <w:r w:rsidRPr="00C603DE">
        <w:rPr>
          <w:rFonts w:ascii="Arial" w:hAnsi="Arial" w:cs="Arial"/>
          <w:color w:val="000000"/>
          <w:sz w:val="20"/>
          <w:szCs w:val="20"/>
        </w:rPr>
        <w:t xml:space="preserve"> S, Scott RA, </w:t>
      </w:r>
      <w:proofErr w:type="spellStart"/>
      <w:r w:rsidRPr="00C603DE">
        <w:rPr>
          <w:rFonts w:ascii="Arial" w:hAnsi="Arial" w:cs="Arial"/>
          <w:color w:val="000000"/>
          <w:sz w:val="20"/>
          <w:szCs w:val="20"/>
        </w:rPr>
        <w:t>Sebert</w:t>
      </w:r>
      <w:proofErr w:type="spellEnd"/>
      <w:r w:rsidRPr="00C603DE">
        <w:rPr>
          <w:rFonts w:ascii="Arial" w:hAnsi="Arial" w:cs="Arial"/>
          <w:color w:val="000000"/>
          <w:sz w:val="20"/>
          <w:szCs w:val="20"/>
        </w:rPr>
        <w:t xml:space="preserve"> S,</w:t>
      </w:r>
      <w:r w:rsidR="000A36FA">
        <w:rPr>
          <w:rFonts w:ascii="Arial" w:hAnsi="Arial" w:cs="Arial"/>
          <w:color w:val="000000"/>
          <w:sz w:val="20"/>
          <w:szCs w:val="20"/>
        </w:rPr>
        <w:t xml:space="preserve"> </w:t>
      </w:r>
      <w:r w:rsidRPr="00C603DE">
        <w:rPr>
          <w:rFonts w:ascii="Arial" w:hAnsi="Arial" w:cs="Arial"/>
          <w:color w:val="000000"/>
          <w:sz w:val="20"/>
          <w:szCs w:val="20"/>
        </w:rPr>
        <w:t xml:space="preserve">Southam L, </w:t>
      </w:r>
      <w:proofErr w:type="spellStart"/>
      <w:r w:rsidRPr="00C603DE">
        <w:rPr>
          <w:rFonts w:ascii="Arial" w:hAnsi="Arial" w:cs="Arial"/>
          <w:color w:val="000000"/>
          <w:sz w:val="20"/>
          <w:szCs w:val="20"/>
        </w:rPr>
        <w:t>Sparsø</w:t>
      </w:r>
      <w:proofErr w:type="spellEnd"/>
      <w:r w:rsidRPr="00C603DE">
        <w:rPr>
          <w:rFonts w:ascii="Arial" w:hAnsi="Arial" w:cs="Arial"/>
          <w:color w:val="000000"/>
          <w:sz w:val="20"/>
          <w:szCs w:val="20"/>
        </w:rPr>
        <w:t xml:space="preserve"> TH, </w:t>
      </w:r>
      <w:proofErr w:type="spellStart"/>
      <w:r w:rsidRPr="00C603DE">
        <w:rPr>
          <w:rFonts w:ascii="Arial" w:hAnsi="Arial" w:cs="Arial"/>
          <w:color w:val="000000"/>
          <w:sz w:val="20"/>
          <w:szCs w:val="20"/>
        </w:rPr>
        <w:t>Steinthorsdottir</w:t>
      </w:r>
      <w:proofErr w:type="spellEnd"/>
      <w:r w:rsidRPr="00C603DE">
        <w:rPr>
          <w:rFonts w:ascii="Arial" w:hAnsi="Arial" w:cs="Arial"/>
          <w:color w:val="000000"/>
          <w:sz w:val="20"/>
          <w:szCs w:val="20"/>
        </w:rPr>
        <w:t xml:space="preserve"> V, Stirrups K, </w:t>
      </w:r>
      <w:proofErr w:type="spellStart"/>
      <w:r w:rsidRPr="00C603DE">
        <w:rPr>
          <w:rFonts w:ascii="Arial" w:hAnsi="Arial" w:cs="Arial"/>
          <w:color w:val="000000"/>
          <w:sz w:val="20"/>
          <w:szCs w:val="20"/>
        </w:rPr>
        <w:t>Stolk</w:t>
      </w:r>
      <w:proofErr w:type="spellEnd"/>
      <w:r w:rsidRPr="00C603DE">
        <w:rPr>
          <w:rFonts w:ascii="Arial" w:hAnsi="Arial" w:cs="Arial"/>
          <w:color w:val="000000"/>
          <w:sz w:val="20"/>
          <w:szCs w:val="20"/>
        </w:rPr>
        <w:t xml:space="preserve"> RP, Strauch K, Stringham HM, </w:t>
      </w:r>
      <w:proofErr w:type="spellStart"/>
      <w:r w:rsidRPr="00C603DE">
        <w:rPr>
          <w:rFonts w:ascii="Arial" w:hAnsi="Arial" w:cs="Arial"/>
          <w:color w:val="000000"/>
          <w:sz w:val="20"/>
          <w:szCs w:val="20"/>
        </w:rPr>
        <w:t>Swertz</w:t>
      </w:r>
      <w:proofErr w:type="spellEnd"/>
      <w:r w:rsidRPr="00C603DE">
        <w:rPr>
          <w:rFonts w:ascii="Arial" w:hAnsi="Arial" w:cs="Arial"/>
          <w:color w:val="000000"/>
          <w:sz w:val="20"/>
          <w:szCs w:val="20"/>
        </w:rPr>
        <w:t xml:space="preserve"> MA, Swift AJ, </w:t>
      </w:r>
      <w:proofErr w:type="spellStart"/>
      <w:r w:rsidRPr="00C603DE">
        <w:rPr>
          <w:rFonts w:ascii="Arial" w:hAnsi="Arial" w:cs="Arial"/>
          <w:color w:val="000000"/>
          <w:sz w:val="20"/>
          <w:szCs w:val="20"/>
        </w:rPr>
        <w:t>Tönjes</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Tsafantakis</w:t>
      </w:r>
      <w:proofErr w:type="spellEnd"/>
      <w:r w:rsidRPr="00C603DE">
        <w:rPr>
          <w:rFonts w:ascii="Arial" w:hAnsi="Arial" w:cs="Arial"/>
          <w:color w:val="000000"/>
          <w:sz w:val="20"/>
          <w:szCs w:val="20"/>
        </w:rPr>
        <w:t xml:space="preserve"> E, van der Most PJ, Van Vliet-</w:t>
      </w:r>
      <w:proofErr w:type="spellStart"/>
      <w:r w:rsidRPr="00C603DE">
        <w:rPr>
          <w:rFonts w:ascii="Arial" w:hAnsi="Arial" w:cs="Arial"/>
          <w:color w:val="000000"/>
          <w:sz w:val="20"/>
          <w:szCs w:val="20"/>
        </w:rPr>
        <w:t>Ostaptchouk</w:t>
      </w:r>
      <w:proofErr w:type="spellEnd"/>
      <w:r w:rsidRPr="00C603DE">
        <w:rPr>
          <w:rFonts w:ascii="Arial" w:hAnsi="Arial" w:cs="Arial"/>
          <w:color w:val="000000"/>
          <w:sz w:val="20"/>
          <w:szCs w:val="20"/>
        </w:rPr>
        <w:t xml:space="preserve"> JV, </w:t>
      </w:r>
      <w:proofErr w:type="spellStart"/>
      <w:r w:rsidRPr="00C603DE">
        <w:rPr>
          <w:rFonts w:ascii="Arial" w:hAnsi="Arial" w:cs="Arial"/>
          <w:color w:val="000000"/>
          <w:sz w:val="20"/>
          <w:szCs w:val="20"/>
        </w:rPr>
        <w:t>Vandenput</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Vartiainen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Venturini</w:t>
      </w:r>
      <w:proofErr w:type="spellEnd"/>
      <w:r w:rsidRPr="00C603DE">
        <w:rPr>
          <w:rFonts w:ascii="Arial" w:hAnsi="Arial" w:cs="Arial"/>
          <w:color w:val="000000"/>
          <w:sz w:val="20"/>
          <w:szCs w:val="20"/>
        </w:rPr>
        <w:t xml:space="preserve"> C, Verweij N, </w:t>
      </w:r>
      <w:proofErr w:type="spellStart"/>
      <w:r w:rsidRPr="00C603DE">
        <w:rPr>
          <w:rFonts w:ascii="Arial" w:hAnsi="Arial" w:cs="Arial"/>
          <w:color w:val="000000"/>
          <w:sz w:val="20"/>
          <w:szCs w:val="20"/>
        </w:rPr>
        <w:t>Viikari</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Vitart</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Vohl</w:t>
      </w:r>
      <w:proofErr w:type="spellEnd"/>
      <w:r w:rsidRPr="00C603DE">
        <w:rPr>
          <w:rFonts w:ascii="Arial" w:hAnsi="Arial" w:cs="Arial"/>
          <w:color w:val="000000"/>
          <w:sz w:val="20"/>
          <w:szCs w:val="20"/>
        </w:rPr>
        <w:t xml:space="preserve"> MC, </w:t>
      </w:r>
      <w:proofErr w:type="spellStart"/>
      <w:r w:rsidRPr="00C603DE">
        <w:rPr>
          <w:rFonts w:ascii="Arial" w:hAnsi="Arial" w:cs="Arial"/>
          <w:color w:val="000000"/>
          <w:sz w:val="20"/>
          <w:szCs w:val="20"/>
        </w:rPr>
        <w:t>Vonk</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Waeber</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Widén</w:t>
      </w:r>
      <w:proofErr w:type="spellEnd"/>
      <w:r w:rsidRPr="00C603DE">
        <w:rPr>
          <w:rFonts w:ascii="Arial" w:hAnsi="Arial" w:cs="Arial"/>
          <w:color w:val="000000"/>
          <w:sz w:val="20"/>
          <w:szCs w:val="20"/>
        </w:rPr>
        <w:t xml:space="preserve"> E, Willemsen G, </w:t>
      </w:r>
      <w:proofErr w:type="spellStart"/>
      <w:r w:rsidRPr="00C603DE">
        <w:rPr>
          <w:rFonts w:ascii="Arial" w:hAnsi="Arial" w:cs="Arial"/>
          <w:color w:val="000000"/>
          <w:sz w:val="20"/>
          <w:szCs w:val="20"/>
        </w:rPr>
        <w:t>Wilsgaard</w:t>
      </w:r>
      <w:proofErr w:type="spellEnd"/>
      <w:r w:rsidRPr="00C603DE">
        <w:rPr>
          <w:rFonts w:ascii="Arial" w:hAnsi="Arial" w:cs="Arial"/>
          <w:color w:val="000000"/>
          <w:sz w:val="20"/>
          <w:szCs w:val="20"/>
        </w:rPr>
        <w:t xml:space="preserve"> T, Winkler TW, Wright AF, </w:t>
      </w:r>
      <w:proofErr w:type="spellStart"/>
      <w:r w:rsidRPr="00C603DE">
        <w:rPr>
          <w:rFonts w:ascii="Arial" w:hAnsi="Arial" w:cs="Arial"/>
          <w:color w:val="000000"/>
          <w:sz w:val="20"/>
          <w:szCs w:val="20"/>
        </w:rPr>
        <w:t>Yerges</w:t>
      </w:r>
      <w:proofErr w:type="spellEnd"/>
      <w:r w:rsidRPr="00C603DE">
        <w:rPr>
          <w:rFonts w:ascii="Arial" w:hAnsi="Arial" w:cs="Arial"/>
          <w:color w:val="000000"/>
          <w:sz w:val="20"/>
          <w:szCs w:val="20"/>
        </w:rPr>
        <w:t xml:space="preserve">-Armstrong LM, Hua Zhao J, Carola </w:t>
      </w:r>
      <w:proofErr w:type="spellStart"/>
      <w:r w:rsidRPr="00C603DE">
        <w:rPr>
          <w:rFonts w:ascii="Arial" w:hAnsi="Arial" w:cs="Arial"/>
          <w:color w:val="000000"/>
          <w:sz w:val="20"/>
          <w:szCs w:val="20"/>
        </w:rPr>
        <w:t>Zillikens</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Boomsma</w:t>
      </w:r>
      <w:proofErr w:type="spellEnd"/>
      <w:r w:rsidRPr="00C603DE">
        <w:rPr>
          <w:rFonts w:ascii="Arial" w:hAnsi="Arial" w:cs="Arial"/>
          <w:color w:val="000000"/>
          <w:sz w:val="20"/>
          <w:szCs w:val="20"/>
        </w:rPr>
        <w:t xml:space="preserve"> DI, Bouchard C, Chambers JC, </w:t>
      </w:r>
      <w:proofErr w:type="spellStart"/>
      <w:r w:rsidRPr="00C603DE">
        <w:rPr>
          <w:rFonts w:ascii="Arial" w:hAnsi="Arial" w:cs="Arial"/>
          <w:color w:val="000000"/>
          <w:sz w:val="20"/>
          <w:szCs w:val="20"/>
        </w:rPr>
        <w:t>Chasman</w:t>
      </w:r>
      <w:proofErr w:type="spellEnd"/>
      <w:r w:rsidRPr="00C603DE">
        <w:rPr>
          <w:rFonts w:ascii="Arial" w:hAnsi="Arial" w:cs="Arial"/>
          <w:color w:val="000000"/>
          <w:sz w:val="20"/>
          <w:szCs w:val="20"/>
        </w:rPr>
        <w:t xml:space="preserve"> DI, </w:t>
      </w:r>
      <w:proofErr w:type="spellStart"/>
      <w:r w:rsidRPr="00C603DE">
        <w:rPr>
          <w:rFonts w:ascii="Arial" w:hAnsi="Arial" w:cs="Arial"/>
          <w:color w:val="000000"/>
          <w:sz w:val="20"/>
          <w:szCs w:val="20"/>
        </w:rPr>
        <w:t>Cusi</w:t>
      </w:r>
      <w:proofErr w:type="spellEnd"/>
      <w:r w:rsidRPr="00C603DE">
        <w:rPr>
          <w:rFonts w:ascii="Arial" w:hAnsi="Arial" w:cs="Arial"/>
          <w:color w:val="000000"/>
          <w:sz w:val="20"/>
          <w:szCs w:val="20"/>
        </w:rPr>
        <w:t xml:space="preserve"> D, Gansevoort RT, </w:t>
      </w:r>
      <w:proofErr w:type="spellStart"/>
      <w:r w:rsidRPr="00C603DE">
        <w:rPr>
          <w:rFonts w:ascii="Arial" w:hAnsi="Arial" w:cs="Arial"/>
          <w:color w:val="000000"/>
          <w:sz w:val="20"/>
          <w:szCs w:val="20"/>
        </w:rPr>
        <w:t>Gieger</w:t>
      </w:r>
      <w:proofErr w:type="spellEnd"/>
      <w:r w:rsidRPr="00C603DE">
        <w:rPr>
          <w:rFonts w:ascii="Arial" w:hAnsi="Arial" w:cs="Arial"/>
          <w:color w:val="000000"/>
          <w:sz w:val="20"/>
          <w:szCs w:val="20"/>
        </w:rPr>
        <w:t xml:space="preserve"> C, Hansen T, Hicks AA, Hu F, </w:t>
      </w:r>
      <w:proofErr w:type="spellStart"/>
      <w:r w:rsidRPr="00C603DE">
        <w:rPr>
          <w:rFonts w:ascii="Arial" w:hAnsi="Arial" w:cs="Arial"/>
          <w:color w:val="000000"/>
          <w:sz w:val="20"/>
          <w:szCs w:val="20"/>
        </w:rPr>
        <w:t>Hveem</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Jarvelin</w:t>
      </w:r>
      <w:proofErr w:type="spellEnd"/>
      <w:r w:rsidRPr="00C603DE">
        <w:rPr>
          <w:rFonts w:ascii="Arial" w:hAnsi="Arial" w:cs="Arial"/>
          <w:color w:val="000000"/>
          <w:sz w:val="20"/>
          <w:szCs w:val="20"/>
        </w:rPr>
        <w:t xml:space="preserve"> MR, </w:t>
      </w:r>
      <w:proofErr w:type="spellStart"/>
      <w:r w:rsidRPr="00C603DE">
        <w:rPr>
          <w:rFonts w:ascii="Arial" w:hAnsi="Arial" w:cs="Arial"/>
          <w:color w:val="000000"/>
          <w:sz w:val="20"/>
          <w:szCs w:val="20"/>
        </w:rPr>
        <w:t>Kajantie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Kuh</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Kuusisto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Laakso</w:t>
      </w:r>
      <w:proofErr w:type="spellEnd"/>
      <w:r w:rsidRPr="00C603DE">
        <w:rPr>
          <w:rFonts w:ascii="Arial" w:hAnsi="Arial" w:cs="Arial"/>
          <w:color w:val="000000"/>
          <w:sz w:val="20"/>
          <w:szCs w:val="20"/>
        </w:rPr>
        <w:t xml:space="preserve"> M, Lakka TA, </w:t>
      </w:r>
      <w:proofErr w:type="spellStart"/>
      <w:r w:rsidRPr="00C603DE">
        <w:rPr>
          <w:rFonts w:ascii="Arial" w:hAnsi="Arial" w:cs="Arial"/>
          <w:color w:val="000000"/>
          <w:sz w:val="20"/>
          <w:szCs w:val="20"/>
        </w:rPr>
        <w:t>Lehtimäki</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Metspalu</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Njølstad</w:t>
      </w:r>
      <w:proofErr w:type="spellEnd"/>
      <w:r w:rsidRPr="00C603DE">
        <w:rPr>
          <w:rFonts w:ascii="Arial" w:hAnsi="Arial" w:cs="Arial"/>
          <w:color w:val="000000"/>
          <w:sz w:val="20"/>
          <w:szCs w:val="20"/>
        </w:rPr>
        <w:t xml:space="preserve"> I, Ohlsson C, </w:t>
      </w:r>
      <w:proofErr w:type="spellStart"/>
      <w:r w:rsidRPr="00C603DE">
        <w:rPr>
          <w:rFonts w:ascii="Arial" w:hAnsi="Arial" w:cs="Arial"/>
          <w:color w:val="000000"/>
          <w:sz w:val="20"/>
          <w:szCs w:val="20"/>
        </w:rPr>
        <w:t>Oldehinkel</w:t>
      </w:r>
      <w:proofErr w:type="spellEnd"/>
      <w:r w:rsidRPr="00C603DE">
        <w:rPr>
          <w:rFonts w:ascii="Arial" w:hAnsi="Arial" w:cs="Arial"/>
          <w:color w:val="000000"/>
          <w:sz w:val="20"/>
          <w:szCs w:val="20"/>
        </w:rPr>
        <w:t xml:space="preserve"> AJ, Palmer LJ, Pedersen O, </w:t>
      </w:r>
      <w:proofErr w:type="spellStart"/>
      <w:r w:rsidRPr="00C603DE">
        <w:rPr>
          <w:rFonts w:ascii="Arial" w:hAnsi="Arial" w:cs="Arial"/>
          <w:color w:val="000000"/>
          <w:sz w:val="20"/>
          <w:szCs w:val="20"/>
        </w:rPr>
        <w:t>Perola</w:t>
      </w:r>
      <w:proofErr w:type="spellEnd"/>
      <w:r w:rsidRPr="00C603DE">
        <w:rPr>
          <w:rFonts w:ascii="Arial" w:hAnsi="Arial" w:cs="Arial"/>
          <w:color w:val="000000"/>
          <w:sz w:val="20"/>
          <w:szCs w:val="20"/>
        </w:rPr>
        <w:t xml:space="preserve"> M, Peters A, Psaty BM, </w:t>
      </w:r>
      <w:proofErr w:type="spellStart"/>
      <w:r w:rsidRPr="00C603DE">
        <w:rPr>
          <w:rFonts w:ascii="Arial" w:hAnsi="Arial" w:cs="Arial"/>
          <w:color w:val="000000"/>
          <w:sz w:val="20"/>
          <w:szCs w:val="20"/>
        </w:rPr>
        <w:t>Puolijoki</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Rauramaa</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Rudan</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Salomaa</w:t>
      </w:r>
      <w:proofErr w:type="spellEnd"/>
      <w:r w:rsidRPr="00C603DE">
        <w:rPr>
          <w:rFonts w:ascii="Arial" w:hAnsi="Arial" w:cs="Arial"/>
          <w:color w:val="000000"/>
          <w:sz w:val="20"/>
          <w:szCs w:val="20"/>
        </w:rPr>
        <w:t xml:space="preserve"> V, Schwarz PE, </w:t>
      </w:r>
      <w:proofErr w:type="spellStart"/>
      <w:r w:rsidRPr="00C603DE">
        <w:rPr>
          <w:rFonts w:ascii="Arial" w:hAnsi="Arial" w:cs="Arial"/>
          <w:color w:val="000000"/>
          <w:sz w:val="20"/>
          <w:szCs w:val="20"/>
        </w:rPr>
        <w:t>Shudiner</w:t>
      </w:r>
      <w:proofErr w:type="spellEnd"/>
      <w:r w:rsidRPr="00C603DE">
        <w:rPr>
          <w:rFonts w:ascii="Arial" w:hAnsi="Arial" w:cs="Arial"/>
          <w:color w:val="000000"/>
          <w:sz w:val="20"/>
          <w:szCs w:val="20"/>
        </w:rPr>
        <w:t xml:space="preserve"> AR, Smit JH, </w:t>
      </w:r>
      <w:proofErr w:type="spellStart"/>
      <w:r w:rsidRPr="00C603DE">
        <w:rPr>
          <w:rFonts w:ascii="Arial" w:hAnsi="Arial" w:cs="Arial"/>
          <w:color w:val="000000"/>
          <w:sz w:val="20"/>
          <w:szCs w:val="20"/>
        </w:rPr>
        <w:t>Sørensen</w:t>
      </w:r>
      <w:proofErr w:type="spellEnd"/>
      <w:r w:rsidRPr="00C603DE">
        <w:rPr>
          <w:rFonts w:ascii="Arial" w:hAnsi="Arial" w:cs="Arial"/>
          <w:color w:val="000000"/>
          <w:sz w:val="20"/>
          <w:szCs w:val="20"/>
        </w:rPr>
        <w:t xml:space="preserve"> TI, Spector TD, Stefansson K, </w:t>
      </w:r>
      <w:proofErr w:type="spellStart"/>
      <w:r w:rsidRPr="00C603DE">
        <w:rPr>
          <w:rFonts w:ascii="Arial" w:hAnsi="Arial" w:cs="Arial"/>
          <w:color w:val="000000"/>
          <w:sz w:val="20"/>
          <w:szCs w:val="20"/>
        </w:rPr>
        <w:t>Stumvoll</w:t>
      </w:r>
      <w:proofErr w:type="spellEnd"/>
      <w:r w:rsidRPr="00C603DE">
        <w:rPr>
          <w:rFonts w:ascii="Arial" w:hAnsi="Arial" w:cs="Arial"/>
          <w:color w:val="000000"/>
          <w:sz w:val="20"/>
          <w:szCs w:val="20"/>
        </w:rPr>
        <w:t xml:space="preserve"> M, Tremblay A, </w:t>
      </w:r>
      <w:proofErr w:type="spellStart"/>
      <w:r w:rsidRPr="00C603DE">
        <w:rPr>
          <w:rFonts w:ascii="Arial" w:hAnsi="Arial" w:cs="Arial"/>
          <w:color w:val="000000"/>
          <w:sz w:val="20"/>
          <w:szCs w:val="20"/>
        </w:rPr>
        <w:t>Tuomilehto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Uitterlinden</w:t>
      </w:r>
      <w:proofErr w:type="spellEnd"/>
      <w:r w:rsidRPr="00C603DE">
        <w:rPr>
          <w:rFonts w:ascii="Arial" w:hAnsi="Arial" w:cs="Arial"/>
          <w:color w:val="000000"/>
          <w:sz w:val="20"/>
          <w:szCs w:val="20"/>
        </w:rPr>
        <w:t xml:space="preserve"> AG, </w:t>
      </w:r>
      <w:proofErr w:type="spellStart"/>
      <w:r w:rsidRPr="00C603DE">
        <w:rPr>
          <w:rFonts w:ascii="Arial" w:hAnsi="Arial" w:cs="Arial"/>
          <w:color w:val="000000"/>
          <w:sz w:val="20"/>
          <w:szCs w:val="20"/>
        </w:rPr>
        <w:t>Uusitupa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Vollenweider</w:t>
      </w:r>
      <w:proofErr w:type="spellEnd"/>
      <w:r w:rsidRPr="00C603DE">
        <w:rPr>
          <w:rFonts w:ascii="Arial" w:hAnsi="Arial" w:cs="Arial"/>
          <w:color w:val="000000"/>
          <w:sz w:val="20"/>
          <w:szCs w:val="20"/>
        </w:rPr>
        <w:t xml:space="preserve"> P, Wareham NJ, Watkins H, Wilson JF, </w:t>
      </w:r>
      <w:proofErr w:type="spellStart"/>
      <w:r w:rsidRPr="00C603DE">
        <w:rPr>
          <w:rFonts w:ascii="Arial" w:hAnsi="Arial" w:cs="Arial"/>
          <w:color w:val="000000"/>
          <w:sz w:val="20"/>
          <w:szCs w:val="20"/>
        </w:rPr>
        <w:t>Zeggini</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Abecasis</w:t>
      </w:r>
      <w:proofErr w:type="spellEnd"/>
      <w:r w:rsidRPr="00C603DE">
        <w:rPr>
          <w:rFonts w:ascii="Arial" w:hAnsi="Arial" w:cs="Arial"/>
          <w:color w:val="000000"/>
          <w:sz w:val="20"/>
          <w:szCs w:val="20"/>
        </w:rPr>
        <w:t xml:space="preserve"> GR, </w:t>
      </w:r>
      <w:proofErr w:type="spellStart"/>
      <w:r w:rsidRPr="00C603DE">
        <w:rPr>
          <w:rFonts w:ascii="Arial" w:hAnsi="Arial" w:cs="Arial"/>
          <w:color w:val="000000"/>
          <w:sz w:val="20"/>
          <w:szCs w:val="20"/>
        </w:rPr>
        <w:t>Boehnke</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Borecki</w:t>
      </w:r>
      <w:proofErr w:type="spellEnd"/>
      <w:r w:rsidRPr="00C603DE">
        <w:rPr>
          <w:rFonts w:ascii="Arial" w:hAnsi="Arial" w:cs="Arial"/>
          <w:color w:val="000000"/>
          <w:sz w:val="20"/>
          <w:szCs w:val="20"/>
        </w:rPr>
        <w:t xml:space="preserve"> IB, </w:t>
      </w:r>
      <w:proofErr w:type="spellStart"/>
      <w:r w:rsidRPr="00C603DE">
        <w:rPr>
          <w:rFonts w:ascii="Arial" w:hAnsi="Arial" w:cs="Arial"/>
          <w:color w:val="000000"/>
          <w:sz w:val="20"/>
          <w:szCs w:val="20"/>
        </w:rPr>
        <w:t>Deloukas</w:t>
      </w:r>
      <w:proofErr w:type="spellEnd"/>
      <w:r w:rsidRPr="00C603DE">
        <w:rPr>
          <w:rFonts w:ascii="Arial" w:hAnsi="Arial" w:cs="Arial"/>
          <w:color w:val="000000"/>
          <w:sz w:val="20"/>
          <w:szCs w:val="20"/>
        </w:rPr>
        <w:t xml:space="preserve"> P, van </w:t>
      </w:r>
      <w:proofErr w:type="spellStart"/>
      <w:r w:rsidRPr="00C603DE">
        <w:rPr>
          <w:rFonts w:ascii="Arial" w:hAnsi="Arial" w:cs="Arial"/>
          <w:color w:val="000000"/>
          <w:sz w:val="20"/>
          <w:szCs w:val="20"/>
        </w:rPr>
        <w:t>Duijn</w:t>
      </w:r>
      <w:proofErr w:type="spellEnd"/>
      <w:r w:rsidRPr="00C603DE">
        <w:rPr>
          <w:rFonts w:ascii="Arial" w:hAnsi="Arial" w:cs="Arial"/>
          <w:color w:val="000000"/>
          <w:sz w:val="20"/>
          <w:szCs w:val="20"/>
        </w:rPr>
        <w:t xml:space="preserve"> CM, Fox C, </w:t>
      </w:r>
      <w:proofErr w:type="spellStart"/>
      <w:r w:rsidRPr="00C603DE">
        <w:rPr>
          <w:rFonts w:ascii="Arial" w:hAnsi="Arial" w:cs="Arial"/>
          <w:color w:val="000000"/>
          <w:sz w:val="20"/>
          <w:szCs w:val="20"/>
        </w:rPr>
        <w:t>Groop</w:t>
      </w:r>
      <w:proofErr w:type="spellEnd"/>
      <w:r w:rsidRPr="00C603DE">
        <w:rPr>
          <w:rFonts w:ascii="Arial" w:hAnsi="Arial" w:cs="Arial"/>
          <w:color w:val="000000"/>
          <w:sz w:val="20"/>
          <w:szCs w:val="20"/>
        </w:rPr>
        <w:t xml:space="preserve"> LC, Heid IM, Hunter DJ, Kaplan RC, McCarthy MI, North KE, O'Connell JR, </w:t>
      </w:r>
      <w:proofErr w:type="spellStart"/>
      <w:r w:rsidRPr="00C603DE">
        <w:rPr>
          <w:rFonts w:ascii="Arial" w:hAnsi="Arial" w:cs="Arial"/>
          <w:color w:val="000000"/>
          <w:sz w:val="20"/>
          <w:szCs w:val="20"/>
        </w:rPr>
        <w:t>Schlessinger</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Thorsteinsdottir</w:t>
      </w:r>
      <w:proofErr w:type="spellEnd"/>
      <w:r w:rsidRPr="00C603DE">
        <w:rPr>
          <w:rFonts w:ascii="Arial" w:hAnsi="Arial" w:cs="Arial"/>
          <w:color w:val="000000"/>
          <w:sz w:val="20"/>
          <w:szCs w:val="20"/>
        </w:rPr>
        <w:t xml:space="preserve"> U, Strachan DP, </w:t>
      </w:r>
      <w:proofErr w:type="spellStart"/>
      <w:r w:rsidRPr="00C603DE">
        <w:rPr>
          <w:rFonts w:ascii="Arial" w:hAnsi="Arial" w:cs="Arial"/>
          <w:color w:val="000000"/>
          <w:sz w:val="20"/>
          <w:szCs w:val="20"/>
        </w:rPr>
        <w:t>Frayling</w:t>
      </w:r>
      <w:proofErr w:type="spellEnd"/>
      <w:r w:rsidRPr="00C603DE">
        <w:rPr>
          <w:rFonts w:ascii="Arial" w:hAnsi="Arial" w:cs="Arial"/>
          <w:color w:val="000000"/>
          <w:sz w:val="20"/>
          <w:szCs w:val="20"/>
        </w:rPr>
        <w:t xml:space="preserve"> T, Hirschhorn JN, Müller-</w:t>
      </w:r>
      <w:proofErr w:type="spellStart"/>
      <w:r w:rsidRPr="00C603DE">
        <w:rPr>
          <w:rFonts w:ascii="Arial" w:hAnsi="Arial" w:cs="Arial"/>
          <w:color w:val="000000"/>
          <w:sz w:val="20"/>
          <w:szCs w:val="20"/>
        </w:rPr>
        <w:t>Nurasyid</w:t>
      </w:r>
      <w:proofErr w:type="spellEnd"/>
      <w:r w:rsidRPr="00C603DE">
        <w:rPr>
          <w:rFonts w:ascii="Arial" w:hAnsi="Arial" w:cs="Arial"/>
          <w:color w:val="000000"/>
          <w:sz w:val="20"/>
          <w:szCs w:val="20"/>
        </w:rPr>
        <w:t xml:space="preserve">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 xml:space="preserve">Nat </w:t>
      </w:r>
      <w:proofErr w:type="spellStart"/>
      <w:r w:rsidRPr="00C603DE">
        <w:rPr>
          <w:rFonts w:ascii="Arial" w:hAnsi="Arial" w:cs="Arial"/>
          <w:color w:val="000000"/>
          <w:sz w:val="20"/>
          <w:szCs w:val="20"/>
        </w:rPr>
        <w:t>Commun</w:t>
      </w:r>
      <w:proofErr w:type="spellEnd"/>
      <w:r w:rsidRPr="00C603DE">
        <w:rPr>
          <w:rFonts w:ascii="Arial" w:hAnsi="Arial" w:cs="Arial"/>
          <w:color w:val="000000"/>
          <w:sz w:val="20"/>
          <w:szCs w:val="20"/>
        </w:rPr>
        <w:t>. 2016 Nov 23. Vol. 7, p. 13357. PM: 27876822. PMC5114527.</w:t>
      </w:r>
      <w:r w:rsidRPr="00C603DE">
        <w:rPr>
          <w:rFonts w:ascii="Arial" w:hAnsi="Arial" w:cs="Arial"/>
          <w:color w:val="1F497D"/>
          <w:sz w:val="20"/>
          <w:szCs w:val="20"/>
        </w:rPr>
        <w:t xml:space="preserve"> </w:t>
      </w:r>
    </w:p>
    <w:p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Dewland</w:t>
      </w:r>
      <w:proofErr w:type="spellEnd"/>
      <w:r w:rsidRPr="00AA0C95">
        <w:rPr>
          <w:rFonts w:ascii="Arial" w:hAnsi="Arial" w:cs="Arial"/>
          <w:color w:val="000000"/>
          <w:sz w:val="20"/>
          <w:szCs w:val="20"/>
        </w:rPr>
        <w:t xml:space="preserve"> TA</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Vittinghoff</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Olgin</w:t>
      </w:r>
      <w:proofErr w:type="spellEnd"/>
      <w:r w:rsidRPr="00AA0C95">
        <w:rPr>
          <w:rFonts w:ascii="Arial" w:hAnsi="Arial" w:cs="Arial"/>
          <w:color w:val="000000"/>
          <w:sz w:val="20"/>
          <w:szCs w:val="20"/>
        </w:rPr>
        <w:t xml:space="preserve">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Bibbins</w:t>
      </w:r>
      <w:proofErr w:type="spellEnd"/>
      <w:r w:rsidRPr="00AA0C95">
        <w:rPr>
          <w:rFonts w:ascii="Arial" w:hAnsi="Arial" w:cs="Arial"/>
          <w:color w:val="000000"/>
          <w:sz w:val="20"/>
          <w:szCs w:val="20"/>
        </w:rPr>
        <w:t>-Domingo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Ziv</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Genetic Investigation Into the Differential Risk of Atrial Fibrillation Among Black and White Individuals.</w:t>
      </w:r>
      <w:r w:rsidR="00AA0C95">
        <w:rPr>
          <w:rFonts w:ascii="Arial" w:hAnsi="Arial" w:cs="Arial"/>
          <w:color w:val="000000"/>
          <w:sz w:val="20"/>
          <w:szCs w:val="20"/>
        </w:rPr>
        <w:t xml:space="preserve"> JAMA </w:t>
      </w:r>
      <w:proofErr w:type="spellStart"/>
      <w:r w:rsidR="00AA0C95">
        <w:rPr>
          <w:rFonts w:ascii="Arial" w:hAnsi="Arial" w:cs="Arial"/>
          <w:color w:val="000000"/>
          <w:sz w:val="20"/>
          <w:szCs w:val="20"/>
        </w:rPr>
        <w:t>Cardiol</w:t>
      </w:r>
      <w:proofErr w:type="spellEnd"/>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2867"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Olgin</w:t>
      </w:r>
      <w:proofErr w:type="spellEnd"/>
      <w:r w:rsidRPr="00153B57">
        <w:rPr>
          <w:rFonts w:ascii="Arial" w:hAnsi="Arial" w:cs="Arial"/>
          <w:sz w:val="20"/>
          <w:szCs w:val="20"/>
        </w:rPr>
        <w:t xml:space="preserve">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FD1069"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Inzitari</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 </w:t>
      </w:r>
      <w:r w:rsidRPr="00153B57">
        <w:rPr>
          <w:rFonts w:ascii="Arial" w:hAnsi="Arial" w:cs="Arial"/>
          <w:b/>
          <w:i/>
          <w:sz w:val="20"/>
          <w:szCs w:val="20"/>
        </w:rPr>
        <w:t>Digit Symbol Substitution test and future clinical and subclinical disorders of cognition, mobility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2868" w:history="1">
        <w:r w:rsidR="00FD1069" w:rsidRPr="00FD1069">
          <w:rPr>
            <w:rFonts w:ascii="Arial" w:hAnsi="Arial" w:cs="Arial"/>
            <w:sz w:val="20"/>
            <w:szCs w:val="20"/>
          </w:rPr>
          <w:t>PMC5027641</w:t>
        </w:r>
      </w:hyperlink>
      <w:r w:rsidR="00FD1069">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xml:space="preserve">, </w:t>
      </w:r>
      <w:proofErr w:type="spellStart"/>
      <w:r w:rsidR="008D3838" w:rsidRPr="00153B57">
        <w:rPr>
          <w:rFonts w:ascii="Arial" w:hAnsi="Arial" w:cs="Arial"/>
          <w:sz w:val="20"/>
          <w:szCs w:val="20"/>
        </w:rPr>
        <w:t>Lovasi</w:t>
      </w:r>
      <w:proofErr w:type="spellEnd"/>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Gianaros</w:t>
      </w:r>
      <w:proofErr w:type="spellEnd"/>
      <w:r w:rsidRPr="00153B57">
        <w:rPr>
          <w:rFonts w:ascii="Arial" w:hAnsi="Arial" w:cs="Arial"/>
          <w:sz w:val="20"/>
          <w:szCs w:val="20"/>
        </w:rPr>
        <w:t xml:space="preserve">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 xml:space="preserve">Effects of Disease Burden and Functional Adaptation on </w:t>
      </w:r>
      <w:r w:rsidRPr="00153B57">
        <w:rPr>
          <w:rFonts w:ascii="Arial" w:hAnsi="Arial" w:cs="Arial"/>
          <w:b/>
          <w:i/>
          <w:sz w:val="20"/>
          <w:szCs w:val="20"/>
        </w:rPr>
        <w:lastRenderedPageBreak/>
        <w:t>Morbidity and Mortality on Older Adults.</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 xml:space="preserve">Schumann G, Liu C, O'Reilly P, Gao H, Song P, Xu B, Ruggeri B, Amin N, Jia T,  </w:t>
      </w:r>
      <w:proofErr w:type="spellStart"/>
      <w:r w:rsidRPr="00A13435">
        <w:rPr>
          <w:rFonts w:ascii="Arial" w:hAnsi="Arial" w:cs="Arial"/>
          <w:color w:val="000000"/>
          <w:sz w:val="20"/>
          <w:szCs w:val="20"/>
        </w:rPr>
        <w:t>Preis</w:t>
      </w:r>
      <w:proofErr w:type="spellEnd"/>
      <w:r w:rsidRPr="00A13435">
        <w:rPr>
          <w:rFonts w:ascii="Arial" w:hAnsi="Arial" w:cs="Arial"/>
          <w:color w:val="000000"/>
          <w:sz w:val="20"/>
          <w:szCs w:val="20"/>
        </w:rPr>
        <w:t xml:space="preserve"> S, Segura </w:t>
      </w:r>
      <w:proofErr w:type="spellStart"/>
      <w:r w:rsidRPr="00A13435">
        <w:rPr>
          <w:rFonts w:ascii="Arial" w:hAnsi="Arial" w:cs="Arial"/>
          <w:color w:val="000000"/>
          <w:sz w:val="20"/>
          <w:szCs w:val="20"/>
        </w:rPr>
        <w:t>Lepe</w:t>
      </w:r>
      <w:proofErr w:type="spellEnd"/>
      <w:r w:rsidRPr="00A13435">
        <w:rPr>
          <w:rFonts w:ascii="Arial" w:hAnsi="Arial" w:cs="Arial"/>
          <w:color w:val="000000"/>
          <w:sz w:val="20"/>
          <w:szCs w:val="20"/>
        </w:rPr>
        <w:t xml:space="preserve"> M, Akira S, Barbieri C, Baumeister S, Cauchi S, Clarke TK, Enroth S, Fischer K, </w:t>
      </w:r>
      <w:proofErr w:type="spellStart"/>
      <w:r w:rsidRPr="00A13435">
        <w:rPr>
          <w:rFonts w:ascii="Arial" w:hAnsi="Arial" w:cs="Arial"/>
          <w:color w:val="000000"/>
          <w:sz w:val="20"/>
          <w:szCs w:val="20"/>
        </w:rPr>
        <w:t>Hällfors</w:t>
      </w:r>
      <w:proofErr w:type="spellEnd"/>
      <w:r w:rsidRPr="00A13435">
        <w:rPr>
          <w:rFonts w:ascii="Arial" w:hAnsi="Arial" w:cs="Arial"/>
          <w:color w:val="000000"/>
          <w:sz w:val="20"/>
          <w:szCs w:val="20"/>
        </w:rPr>
        <w:t xml:space="preserve"> J, Harris SE, </w:t>
      </w:r>
      <w:proofErr w:type="spellStart"/>
      <w:r w:rsidRPr="00A13435">
        <w:rPr>
          <w:rFonts w:ascii="Arial" w:hAnsi="Arial" w:cs="Arial"/>
          <w:color w:val="000000"/>
          <w:sz w:val="20"/>
          <w:szCs w:val="20"/>
        </w:rPr>
        <w:t>Hieber</w:t>
      </w:r>
      <w:proofErr w:type="spellEnd"/>
      <w:r w:rsidRPr="00A13435">
        <w:rPr>
          <w:rFonts w:ascii="Arial" w:hAnsi="Arial" w:cs="Arial"/>
          <w:color w:val="000000"/>
          <w:sz w:val="20"/>
          <w:szCs w:val="20"/>
        </w:rPr>
        <w:t xml:space="preserve"> S, Hofer E, </w:t>
      </w:r>
      <w:proofErr w:type="spellStart"/>
      <w:r w:rsidRPr="00A13435">
        <w:rPr>
          <w:rFonts w:ascii="Arial" w:hAnsi="Arial" w:cs="Arial"/>
          <w:color w:val="000000"/>
          <w:sz w:val="20"/>
          <w:szCs w:val="20"/>
        </w:rPr>
        <w:t>Hottenga</w:t>
      </w:r>
      <w:proofErr w:type="spellEnd"/>
      <w:r w:rsidRPr="00A13435">
        <w:rPr>
          <w:rFonts w:ascii="Arial" w:hAnsi="Arial" w:cs="Arial"/>
          <w:color w:val="000000"/>
          <w:sz w:val="20"/>
          <w:szCs w:val="20"/>
        </w:rPr>
        <w:t xml:space="preserve"> JJ, Johansson Å, Joshi PK, </w:t>
      </w:r>
      <w:proofErr w:type="spellStart"/>
      <w:r w:rsidRPr="00A13435">
        <w:rPr>
          <w:rFonts w:ascii="Arial" w:hAnsi="Arial" w:cs="Arial"/>
          <w:color w:val="000000"/>
          <w:sz w:val="20"/>
          <w:szCs w:val="20"/>
        </w:rPr>
        <w:t>Kaartinen</w:t>
      </w:r>
      <w:proofErr w:type="spellEnd"/>
      <w:r w:rsidRPr="00A13435">
        <w:rPr>
          <w:rFonts w:ascii="Arial" w:hAnsi="Arial" w:cs="Arial"/>
          <w:color w:val="000000"/>
          <w:sz w:val="20"/>
          <w:szCs w:val="20"/>
        </w:rPr>
        <w:t xml:space="preserve"> N, </w:t>
      </w:r>
      <w:proofErr w:type="spellStart"/>
      <w:r w:rsidRPr="00A13435">
        <w:rPr>
          <w:rFonts w:ascii="Arial" w:hAnsi="Arial" w:cs="Arial"/>
          <w:color w:val="000000"/>
          <w:sz w:val="20"/>
          <w:szCs w:val="20"/>
        </w:rPr>
        <w:t>Laitinen</w:t>
      </w:r>
      <w:proofErr w:type="spellEnd"/>
      <w:r w:rsidRPr="00A13435">
        <w:rPr>
          <w:rFonts w:ascii="Arial" w:hAnsi="Arial" w:cs="Arial"/>
          <w:color w:val="000000"/>
          <w:sz w:val="20"/>
          <w:szCs w:val="20"/>
        </w:rPr>
        <w:t xml:space="preserve"> J, Lemaitre R, </w:t>
      </w:r>
      <w:proofErr w:type="spellStart"/>
      <w:r w:rsidRPr="00A13435">
        <w:rPr>
          <w:rFonts w:ascii="Arial" w:hAnsi="Arial" w:cs="Arial"/>
          <w:color w:val="000000"/>
          <w:sz w:val="20"/>
          <w:szCs w:val="20"/>
        </w:rPr>
        <w:t>Loukola</w:t>
      </w:r>
      <w:proofErr w:type="spellEnd"/>
      <w:r w:rsidRPr="00A13435">
        <w:rPr>
          <w:rFonts w:ascii="Arial" w:hAnsi="Arial" w:cs="Arial"/>
          <w:color w:val="000000"/>
          <w:sz w:val="20"/>
          <w:szCs w:val="20"/>
        </w:rPr>
        <w:t xml:space="preserve"> A, Luan J,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Mangino</w:t>
      </w:r>
      <w:proofErr w:type="spellEnd"/>
      <w:r w:rsidRPr="00A13435">
        <w:rPr>
          <w:rFonts w:ascii="Arial" w:hAnsi="Arial" w:cs="Arial"/>
          <w:color w:val="000000"/>
          <w:sz w:val="20"/>
          <w:szCs w:val="20"/>
        </w:rPr>
        <w:t xml:space="preserve"> M, Manichaikul A, </w:t>
      </w:r>
      <w:proofErr w:type="spellStart"/>
      <w:r w:rsidRPr="00A13435">
        <w:rPr>
          <w:rFonts w:ascii="Arial" w:hAnsi="Arial" w:cs="Arial"/>
          <w:color w:val="000000"/>
          <w:sz w:val="20"/>
          <w:szCs w:val="20"/>
        </w:rPr>
        <w:t>Mbarek</w:t>
      </w:r>
      <w:proofErr w:type="spellEnd"/>
      <w:r w:rsidRPr="00A13435">
        <w:rPr>
          <w:rFonts w:ascii="Arial" w:hAnsi="Arial" w:cs="Arial"/>
          <w:color w:val="000000"/>
          <w:sz w:val="20"/>
          <w:szCs w:val="20"/>
        </w:rPr>
        <w:t xml:space="preserve"> H, </w:t>
      </w:r>
      <w:proofErr w:type="spellStart"/>
      <w:r w:rsidRPr="00A13435">
        <w:rPr>
          <w:rFonts w:ascii="Arial" w:hAnsi="Arial" w:cs="Arial"/>
          <w:color w:val="000000"/>
          <w:sz w:val="20"/>
          <w:szCs w:val="20"/>
        </w:rPr>
        <w:t>Milaneschi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Moayyeri</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Mukamal</w:t>
      </w:r>
      <w:proofErr w:type="spellEnd"/>
      <w:r w:rsidRPr="00A13435">
        <w:rPr>
          <w:rFonts w:ascii="Arial" w:hAnsi="Arial" w:cs="Arial"/>
          <w:color w:val="000000"/>
          <w:sz w:val="20"/>
          <w:szCs w:val="20"/>
        </w:rPr>
        <w:t xml:space="preserve"> K, Nelson C, Nettleton J, </w:t>
      </w:r>
      <w:proofErr w:type="spellStart"/>
      <w:r w:rsidRPr="00A13435">
        <w:rPr>
          <w:rFonts w:ascii="Arial" w:hAnsi="Arial" w:cs="Arial"/>
          <w:color w:val="000000"/>
          <w:sz w:val="20"/>
          <w:szCs w:val="20"/>
        </w:rPr>
        <w:t>Partinen</w:t>
      </w:r>
      <w:proofErr w:type="spellEnd"/>
      <w:r w:rsidRPr="00A13435">
        <w:rPr>
          <w:rFonts w:ascii="Arial" w:hAnsi="Arial" w:cs="Arial"/>
          <w:color w:val="000000"/>
          <w:sz w:val="20"/>
          <w:szCs w:val="20"/>
        </w:rPr>
        <w:t xml:space="preserve"> E, Rawal R, </w:t>
      </w:r>
      <w:proofErr w:type="spellStart"/>
      <w:r w:rsidRPr="00A13435">
        <w:rPr>
          <w:rFonts w:ascii="Arial" w:hAnsi="Arial" w:cs="Arial"/>
          <w:color w:val="000000"/>
          <w:sz w:val="20"/>
          <w:szCs w:val="20"/>
        </w:rPr>
        <w:t>Robino</w:t>
      </w:r>
      <w:proofErr w:type="spellEnd"/>
      <w:r w:rsidRPr="00A13435">
        <w:rPr>
          <w:rFonts w:ascii="Arial" w:hAnsi="Arial" w:cs="Arial"/>
          <w:color w:val="000000"/>
          <w:sz w:val="20"/>
          <w:szCs w:val="20"/>
        </w:rPr>
        <w:t xml:space="preserve"> A, Rose L, Sala C, Satoh T, Schmidt R, </w:t>
      </w:r>
      <w:proofErr w:type="spellStart"/>
      <w:r w:rsidRPr="00A13435">
        <w:rPr>
          <w:rFonts w:ascii="Arial" w:hAnsi="Arial" w:cs="Arial"/>
          <w:color w:val="000000"/>
          <w:sz w:val="20"/>
          <w:szCs w:val="20"/>
        </w:rPr>
        <w:t>Schraut</w:t>
      </w:r>
      <w:proofErr w:type="spellEnd"/>
      <w:r w:rsidRPr="00A13435">
        <w:rPr>
          <w:rFonts w:ascii="Arial" w:hAnsi="Arial" w:cs="Arial"/>
          <w:color w:val="000000"/>
          <w:sz w:val="20"/>
          <w:szCs w:val="20"/>
        </w:rPr>
        <w:t xml:space="preserve"> K, Scott R, Smith AV, Starr JM, </w:t>
      </w:r>
      <w:proofErr w:type="spellStart"/>
      <w:r w:rsidRPr="00A13435">
        <w:rPr>
          <w:rFonts w:ascii="Arial" w:hAnsi="Arial" w:cs="Arial"/>
          <w:color w:val="000000"/>
          <w:sz w:val="20"/>
          <w:szCs w:val="20"/>
        </w:rPr>
        <w:t>Teumer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w:t>
      </w:r>
      <w:proofErr w:type="spellStart"/>
      <w:r w:rsidRPr="00A13435">
        <w:rPr>
          <w:rFonts w:ascii="Arial" w:hAnsi="Arial" w:cs="Arial"/>
          <w:color w:val="000000"/>
          <w:sz w:val="20"/>
          <w:szCs w:val="20"/>
        </w:rPr>
        <w:t>Venturini</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Vergnaud</w:t>
      </w:r>
      <w:proofErr w:type="spellEnd"/>
      <w:r w:rsidRPr="00A13435">
        <w:rPr>
          <w:rFonts w:ascii="Arial" w:hAnsi="Arial" w:cs="Arial"/>
          <w:color w:val="000000"/>
          <w:sz w:val="20"/>
          <w:szCs w:val="20"/>
        </w:rPr>
        <w:t xml:space="preserve"> AC, Verweij N,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Vuckovic</w:t>
      </w:r>
      <w:proofErr w:type="spellEnd"/>
      <w:r w:rsidRPr="00A13435">
        <w:rPr>
          <w:rFonts w:ascii="Arial" w:hAnsi="Arial" w:cs="Arial"/>
          <w:color w:val="000000"/>
          <w:sz w:val="20"/>
          <w:szCs w:val="20"/>
        </w:rPr>
        <w:t xml:space="preserve"> D, </w:t>
      </w:r>
      <w:proofErr w:type="spellStart"/>
      <w:r w:rsidRPr="00A13435">
        <w:rPr>
          <w:rFonts w:ascii="Arial" w:hAnsi="Arial" w:cs="Arial"/>
          <w:color w:val="000000"/>
          <w:sz w:val="20"/>
          <w:szCs w:val="20"/>
        </w:rPr>
        <w:t>Wedenoja</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Yengo</w:t>
      </w:r>
      <w:proofErr w:type="spellEnd"/>
      <w:r w:rsidRPr="00A13435">
        <w:rPr>
          <w:rFonts w:ascii="Arial" w:hAnsi="Arial" w:cs="Arial"/>
          <w:color w:val="000000"/>
          <w:sz w:val="20"/>
          <w:szCs w:val="20"/>
        </w:rPr>
        <w:t xml:space="preserve"> L, Yu B, Zhang W, Zhao JH, </w:t>
      </w:r>
      <w:proofErr w:type="spellStart"/>
      <w:r w:rsidRPr="00A13435">
        <w:rPr>
          <w:rFonts w:ascii="Arial" w:hAnsi="Arial" w:cs="Arial"/>
          <w:color w:val="000000"/>
          <w:sz w:val="20"/>
          <w:szCs w:val="20"/>
        </w:rPr>
        <w:t>Boomsma</w:t>
      </w:r>
      <w:proofErr w:type="spellEnd"/>
      <w:r w:rsidRPr="00A13435">
        <w:rPr>
          <w:rFonts w:ascii="Arial" w:hAnsi="Arial" w:cs="Arial"/>
          <w:color w:val="000000"/>
          <w:sz w:val="20"/>
          <w:szCs w:val="20"/>
        </w:rPr>
        <w:t xml:space="preserve"> DI, Chambers J, </w:t>
      </w:r>
      <w:proofErr w:type="spellStart"/>
      <w:r w:rsidRPr="00A13435">
        <w:rPr>
          <w:rFonts w:ascii="Arial" w:hAnsi="Arial" w:cs="Arial"/>
          <w:color w:val="000000"/>
          <w:sz w:val="20"/>
          <w:szCs w:val="20"/>
        </w:rPr>
        <w:t>Chasman</w:t>
      </w:r>
      <w:proofErr w:type="spellEnd"/>
      <w:r w:rsidRPr="00A13435">
        <w:rPr>
          <w:rFonts w:ascii="Arial" w:hAnsi="Arial" w:cs="Arial"/>
          <w:color w:val="000000"/>
          <w:sz w:val="20"/>
          <w:szCs w:val="20"/>
        </w:rPr>
        <w:t xml:space="preserve"> DI, Daniela T, de </w:t>
      </w:r>
      <w:proofErr w:type="spellStart"/>
      <w:r w:rsidRPr="00A13435">
        <w:rPr>
          <w:rFonts w:ascii="Arial" w:hAnsi="Arial" w:cs="Arial"/>
          <w:color w:val="000000"/>
          <w:sz w:val="20"/>
          <w:szCs w:val="20"/>
        </w:rPr>
        <w:t>Geus</w:t>
      </w:r>
      <w:proofErr w:type="spellEnd"/>
      <w:r w:rsidRPr="00A13435">
        <w:rPr>
          <w:rFonts w:ascii="Arial" w:hAnsi="Arial" w:cs="Arial"/>
          <w:color w:val="000000"/>
          <w:sz w:val="20"/>
          <w:szCs w:val="20"/>
        </w:rPr>
        <w:t xml:space="preserve"> E, </w:t>
      </w:r>
      <w:proofErr w:type="spellStart"/>
      <w:r w:rsidRPr="00A13435">
        <w:rPr>
          <w:rFonts w:ascii="Arial" w:hAnsi="Arial" w:cs="Arial"/>
          <w:color w:val="000000"/>
          <w:sz w:val="20"/>
          <w:szCs w:val="20"/>
        </w:rPr>
        <w:t>Deary</w:t>
      </w:r>
      <w:proofErr w:type="spellEnd"/>
      <w:r w:rsidRPr="00A13435">
        <w:rPr>
          <w:rFonts w:ascii="Arial" w:hAnsi="Arial" w:cs="Arial"/>
          <w:color w:val="000000"/>
          <w:sz w:val="20"/>
          <w:szCs w:val="20"/>
        </w:rPr>
        <w:t xml:space="preserve"> I, Eriksson JG, Esko T, </w:t>
      </w:r>
      <w:proofErr w:type="spellStart"/>
      <w:r w:rsidRPr="00A13435">
        <w:rPr>
          <w:rFonts w:ascii="Arial" w:hAnsi="Arial" w:cs="Arial"/>
          <w:color w:val="000000"/>
          <w:sz w:val="20"/>
          <w:szCs w:val="20"/>
        </w:rPr>
        <w:t>Eulenburg</w:t>
      </w:r>
      <w:proofErr w:type="spellEnd"/>
      <w:r w:rsidRPr="00A13435">
        <w:rPr>
          <w:rFonts w:ascii="Arial" w:hAnsi="Arial" w:cs="Arial"/>
          <w:color w:val="000000"/>
          <w:sz w:val="20"/>
          <w:szCs w:val="20"/>
        </w:rPr>
        <w:t xml:space="preserve"> V, Franco OH, </w:t>
      </w:r>
      <w:proofErr w:type="spellStart"/>
      <w:r w:rsidRPr="00A13435">
        <w:rPr>
          <w:rFonts w:ascii="Arial" w:hAnsi="Arial" w:cs="Arial"/>
          <w:color w:val="000000"/>
          <w:sz w:val="20"/>
          <w:szCs w:val="20"/>
        </w:rPr>
        <w:t>Froguel</w:t>
      </w:r>
      <w:proofErr w:type="spellEnd"/>
      <w:r w:rsidRPr="00A13435">
        <w:rPr>
          <w:rFonts w:ascii="Arial" w:hAnsi="Arial" w:cs="Arial"/>
          <w:color w:val="000000"/>
          <w:sz w:val="20"/>
          <w:szCs w:val="20"/>
        </w:rPr>
        <w:t xml:space="preserve"> P,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Grabe</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Gyllensten</w:t>
      </w:r>
      <w:proofErr w:type="spellEnd"/>
      <w:r w:rsidRPr="00A13435">
        <w:rPr>
          <w:rFonts w:ascii="Arial" w:hAnsi="Arial" w:cs="Arial"/>
          <w:color w:val="000000"/>
          <w:sz w:val="20"/>
          <w:szCs w:val="20"/>
        </w:rPr>
        <w:t xml:space="preserve"> U, Harris TB, </w:t>
      </w:r>
      <w:proofErr w:type="spellStart"/>
      <w:r w:rsidRPr="00A13435">
        <w:rPr>
          <w:rFonts w:ascii="Arial" w:hAnsi="Arial" w:cs="Arial"/>
          <w:color w:val="000000"/>
          <w:sz w:val="20"/>
          <w:szCs w:val="20"/>
        </w:rPr>
        <w:t>Hartikainen</w:t>
      </w:r>
      <w:proofErr w:type="spellEnd"/>
      <w:r w:rsidRPr="00A13435">
        <w:rPr>
          <w:rFonts w:ascii="Arial" w:hAnsi="Arial" w:cs="Arial"/>
          <w:color w:val="000000"/>
          <w:sz w:val="20"/>
          <w:szCs w:val="20"/>
        </w:rPr>
        <w:t xml:space="preserve"> AL, Heath AC, Hocking L,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Huth</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Jarvelin</w:t>
      </w:r>
      <w:proofErr w:type="spellEnd"/>
      <w:r w:rsidRPr="00A13435">
        <w:rPr>
          <w:rFonts w:ascii="Arial" w:hAnsi="Arial" w:cs="Arial"/>
          <w:color w:val="000000"/>
          <w:sz w:val="20"/>
          <w:szCs w:val="20"/>
        </w:rPr>
        <w:t xml:space="preserve"> MR,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Kaprio</w:t>
      </w:r>
      <w:proofErr w:type="spellEnd"/>
      <w:r w:rsidRPr="00A13435">
        <w:rPr>
          <w:rFonts w:ascii="Arial" w:hAnsi="Arial" w:cs="Arial"/>
          <w:color w:val="000000"/>
          <w:sz w:val="20"/>
          <w:szCs w:val="20"/>
        </w:rPr>
        <w:t xml:space="preserve"> J,</w:t>
      </w:r>
      <w:r w:rsidR="00A13435" w:rsidRPr="00A13435">
        <w:rPr>
          <w:rFonts w:ascii="Arial" w:hAnsi="Arial" w:cs="Arial"/>
          <w:color w:val="000000"/>
          <w:sz w:val="20"/>
          <w:szCs w:val="20"/>
        </w:rPr>
        <w:t xml:space="preserve">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w:t>
      </w:r>
      <w:proofErr w:type="spellStart"/>
      <w:r w:rsidRPr="00A13435">
        <w:rPr>
          <w:rFonts w:ascii="Arial" w:hAnsi="Arial" w:cs="Arial"/>
          <w:color w:val="000000"/>
          <w:sz w:val="20"/>
          <w:szCs w:val="20"/>
        </w:rPr>
        <w:t>Kutalik</w:t>
      </w:r>
      <w:proofErr w:type="spellEnd"/>
      <w:r w:rsidRPr="00A13435">
        <w:rPr>
          <w:rFonts w:ascii="Arial" w:hAnsi="Arial" w:cs="Arial"/>
          <w:color w:val="000000"/>
          <w:sz w:val="20"/>
          <w:szCs w:val="20"/>
        </w:rPr>
        <w:t xml:space="preserve"> Z, Lahti J, </w:t>
      </w:r>
      <w:proofErr w:type="spellStart"/>
      <w:r w:rsidRPr="00A13435">
        <w:rPr>
          <w:rFonts w:ascii="Arial" w:hAnsi="Arial" w:cs="Arial"/>
          <w:color w:val="000000"/>
          <w:sz w:val="20"/>
          <w:szCs w:val="20"/>
        </w:rPr>
        <w:t>Langenberg</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Liu Y, Madden PA, Martin N, Morrison A, </w:t>
      </w:r>
      <w:proofErr w:type="spellStart"/>
      <w:r w:rsidRPr="00A13435">
        <w:rPr>
          <w:rFonts w:ascii="Arial" w:hAnsi="Arial" w:cs="Arial"/>
          <w:color w:val="000000"/>
          <w:sz w:val="20"/>
          <w:szCs w:val="20"/>
        </w:rPr>
        <w:t>Penninx</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Pirastu</w:t>
      </w:r>
      <w:proofErr w:type="spellEnd"/>
      <w:r w:rsidRPr="00A13435">
        <w:rPr>
          <w:rFonts w:ascii="Arial" w:hAnsi="Arial" w:cs="Arial"/>
          <w:color w:val="000000"/>
          <w:sz w:val="20"/>
          <w:szCs w:val="20"/>
        </w:rPr>
        <w:t xml:space="preserve"> N, Psaty B,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Ridker</w:t>
      </w:r>
      <w:proofErr w:type="spellEnd"/>
      <w:r w:rsidRPr="00A13435">
        <w:rPr>
          <w:rFonts w:ascii="Arial" w:hAnsi="Arial" w:cs="Arial"/>
          <w:color w:val="000000"/>
          <w:sz w:val="20"/>
          <w:szCs w:val="20"/>
        </w:rPr>
        <w:t xml:space="preserve"> P, Rose R, Rotter JI,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Schmidt H, Spector TD, Stott D, Strachan D, </w:t>
      </w:r>
      <w:proofErr w:type="spellStart"/>
      <w:r w:rsidRPr="00A13435">
        <w:rPr>
          <w:rFonts w:ascii="Arial" w:hAnsi="Arial" w:cs="Arial"/>
          <w:color w:val="000000"/>
          <w:sz w:val="20"/>
          <w:szCs w:val="20"/>
        </w:rPr>
        <w:t>Tzoulaki</w:t>
      </w:r>
      <w:proofErr w:type="spellEnd"/>
      <w:r w:rsidRPr="00A13435">
        <w:rPr>
          <w:rFonts w:ascii="Arial" w:hAnsi="Arial" w:cs="Arial"/>
          <w:color w:val="000000"/>
          <w:sz w:val="20"/>
          <w:szCs w:val="20"/>
        </w:rPr>
        <w:t xml:space="preserve"> I, 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Marques-Vidal P, </w:t>
      </w:r>
      <w:proofErr w:type="spellStart"/>
      <w:r w:rsidRPr="00A13435">
        <w:rPr>
          <w:rFonts w:ascii="Arial" w:hAnsi="Arial" w:cs="Arial"/>
          <w:color w:val="000000"/>
          <w:sz w:val="20"/>
          <w:szCs w:val="20"/>
        </w:rPr>
        <w:t>Vollenweider</w:t>
      </w:r>
      <w:proofErr w:type="spellEnd"/>
      <w:r w:rsidRPr="00A13435">
        <w:rPr>
          <w:rFonts w:ascii="Arial" w:hAnsi="Arial" w:cs="Arial"/>
          <w:color w:val="000000"/>
          <w:sz w:val="20"/>
          <w:szCs w:val="20"/>
        </w:rPr>
        <w:t xml:space="preserve"> P, Wareham NJ, Whitfield JB, Wilson J,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Bakalkin</w:t>
      </w:r>
      <w:proofErr w:type="spellEnd"/>
      <w:r w:rsidRPr="00A13435">
        <w:rPr>
          <w:rFonts w:ascii="Arial" w:hAnsi="Arial" w:cs="Arial"/>
          <w:color w:val="000000"/>
          <w:sz w:val="20"/>
          <w:szCs w:val="20"/>
        </w:rPr>
        <w:t xml:space="preserve"> G, </w:t>
      </w:r>
      <w:proofErr w:type="spellStart"/>
      <w:r w:rsidRPr="00A13435">
        <w:rPr>
          <w:rFonts w:ascii="Arial" w:hAnsi="Arial" w:cs="Arial"/>
          <w:color w:val="000000"/>
          <w:sz w:val="20"/>
          <w:szCs w:val="20"/>
        </w:rPr>
        <w:t>Evangelou</w:t>
      </w:r>
      <w:proofErr w:type="spellEnd"/>
      <w:r w:rsidRPr="00A13435">
        <w:rPr>
          <w:rFonts w:ascii="Arial" w:hAnsi="Arial" w:cs="Arial"/>
          <w:color w:val="000000"/>
          <w:sz w:val="20"/>
          <w:szCs w:val="20"/>
        </w:rPr>
        <w:t xml:space="preserve"> E, Liu Y, Rice KM, </w:t>
      </w:r>
      <w:proofErr w:type="spellStart"/>
      <w:r w:rsidRPr="00A13435">
        <w:rPr>
          <w:rFonts w:ascii="Arial" w:hAnsi="Arial" w:cs="Arial"/>
          <w:color w:val="000000"/>
          <w:sz w:val="20"/>
          <w:szCs w:val="20"/>
        </w:rPr>
        <w:t>Desrivières</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Kliewer</w:t>
      </w:r>
      <w:proofErr w:type="spellEnd"/>
      <w:r w:rsidRPr="00A13435">
        <w:rPr>
          <w:rFonts w:ascii="Arial" w:hAnsi="Arial" w:cs="Arial"/>
          <w:color w:val="000000"/>
          <w:sz w:val="20"/>
          <w:szCs w:val="20"/>
        </w:rPr>
        <w:t xml:space="preserve">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w:t>
      </w:r>
      <w:proofErr w:type="spellStart"/>
      <w:r w:rsidRPr="00A13435">
        <w:rPr>
          <w:rFonts w:ascii="Arial" w:hAnsi="Arial" w:cs="Arial"/>
          <w:color w:val="000000"/>
          <w:sz w:val="20"/>
          <w:szCs w:val="20"/>
        </w:rPr>
        <w:t>Acad</w:t>
      </w:r>
      <w:proofErr w:type="spellEnd"/>
      <w:r w:rsidRPr="00A13435">
        <w:rPr>
          <w:rFonts w:ascii="Arial" w:hAnsi="Arial" w:cs="Arial"/>
          <w:color w:val="000000"/>
          <w:sz w:val="20"/>
          <w:szCs w:val="20"/>
        </w:rPr>
        <w:t xml:space="preserve"> Sci USA. 2016 Dec 13. Vol. 113, issue 50, pp. 14372-14377. PM: 27911795.</w:t>
      </w:r>
      <w:r w:rsidR="00FD1069">
        <w:rPr>
          <w:rFonts w:ascii="Arial" w:hAnsi="Arial" w:cs="Arial"/>
          <w:color w:val="000000"/>
          <w:sz w:val="20"/>
          <w:szCs w:val="20"/>
        </w:rPr>
        <w:t xml:space="preserve"> </w:t>
      </w:r>
      <w:hyperlink r:id="rId2869"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 xml:space="preserve">Smit RA, Postmus I, </w:t>
      </w:r>
      <w:proofErr w:type="spellStart"/>
      <w:r w:rsidRPr="006F0F57">
        <w:rPr>
          <w:rFonts w:ascii="Arial" w:hAnsi="Arial" w:cs="Arial"/>
          <w:color w:val="000000"/>
          <w:sz w:val="20"/>
          <w:szCs w:val="20"/>
        </w:rPr>
        <w:t>Trompet</w:t>
      </w:r>
      <w:proofErr w:type="spellEnd"/>
      <w:r w:rsidRPr="006F0F57">
        <w:rPr>
          <w:rFonts w:ascii="Arial" w:hAnsi="Arial" w:cs="Arial"/>
          <w:color w:val="000000"/>
          <w:sz w:val="20"/>
          <w:szCs w:val="20"/>
        </w:rPr>
        <w:t xml:space="preserve"> S, Barnes MR, War</w:t>
      </w:r>
      <w:r>
        <w:rPr>
          <w:rFonts w:ascii="Arial" w:hAnsi="Arial" w:cs="Arial"/>
          <w:color w:val="000000"/>
          <w:sz w:val="20"/>
          <w:szCs w:val="20"/>
        </w:rPr>
        <w:t xml:space="preserve">ren H, Arsenault BJ, </w:t>
      </w:r>
      <w:proofErr w:type="spellStart"/>
      <w:r>
        <w:rPr>
          <w:rFonts w:ascii="Arial" w:hAnsi="Arial" w:cs="Arial"/>
          <w:color w:val="000000"/>
          <w:sz w:val="20"/>
          <w:szCs w:val="20"/>
        </w:rPr>
        <w:t>Chasman</w:t>
      </w:r>
      <w:proofErr w:type="spellEnd"/>
      <w:r>
        <w:rPr>
          <w:rFonts w:ascii="Arial" w:hAnsi="Arial" w:cs="Arial"/>
          <w:color w:val="000000"/>
          <w:sz w:val="20"/>
          <w:szCs w:val="20"/>
        </w:rPr>
        <w:t xml:space="preserve"> DI, </w:t>
      </w:r>
      <w:proofErr w:type="spellStart"/>
      <w:r w:rsidRPr="006F0F57">
        <w:rPr>
          <w:rFonts w:ascii="Arial" w:hAnsi="Arial" w:cs="Arial"/>
          <w:color w:val="000000"/>
          <w:sz w:val="20"/>
          <w:szCs w:val="20"/>
        </w:rPr>
        <w:t>Cupples</w:t>
      </w:r>
      <w:proofErr w:type="spellEnd"/>
      <w:r w:rsidRPr="006F0F57">
        <w:rPr>
          <w:rFonts w:ascii="Arial" w:hAnsi="Arial" w:cs="Arial"/>
          <w:color w:val="000000"/>
          <w:sz w:val="20"/>
          <w:szCs w:val="20"/>
        </w:rPr>
        <w:t xml:space="preserve"> LA, Hitman GA, Krauss RM, Li X, Psaty BM, Stein CM, Rotter JI, </w:t>
      </w:r>
      <w:proofErr w:type="spellStart"/>
      <w:r w:rsidRPr="006F0F57">
        <w:rPr>
          <w:rFonts w:ascii="Arial" w:hAnsi="Arial" w:cs="Arial"/>
          <w:color w:val="000000"/>
          <w:sz w:val="20"/>
          <w:szCs w:val="20"/>
        </w:rPr>
        <w:t>Jukema</w:t>
      </w:r>
      <w:proofErr w:type="spellEnd"/>
      <w:r w:rsidRPr="006F0F57">
        <w:rPr>
          <w:rFonts w:ascii="Arial" w:hAnsi="Arial" w:cs="Arial"/>
          <w:color w:val="000000"/>
          <w:sz w:val="20"/>
          <w:szCs w:val="20"/>
        </w:rPr>
        <w:t xml:space="preserve"> </w:t>
      </w:r>
      <w:proofErr w:type="spellStart"/>
      <w:r w:rsidRPr="006F0F57">
        <w:rPr>
          <w:rFonts w:ascii="Arial" w:hAnsi="Arial" w:cs="Arial"/>
          <w:color w:val="000000"/>
          <w:sz w:val="20"/>
          <w:szCs w:val="20"/>
        </w:rPr>
        <w:t>JW.</w:t>
      </w:r>
      <w:r w:rsidRPr="006F0F57">
        <w:rPr>
          <w:rFonts w:ascii="Arial" w:hAnsi="Arial" w:cs="Arial"/>
          <w:b/>
          <w:i/>
          <w:color w:val="000000"/>
          <w:sz w:val="20"/>
          <w:szCs w:val="20"/>
        </w:rPr>
        <w:t>Rooted</w:t>
      </w:r>
      <w:proofErr w:type="spellEnd"/>
      <w:r w:rsidRPr="006F0F57">
        <w:rPr>
          <w:rFonts w:ascii="Arial" w:hAnsi="Arial" w:cs="Arial"/>
          <w:b/>
          <w:i/>
          <w:color w:val="000000"/>
          <w:sz w:val="20"/>
          <w:szCs w:val="20"/>
        </w:rPr>
        <w:t xml:space="preserve">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Kalogeropoulos</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Gidlöf</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Joehanes</w:t>
      </w:r>
      <w:proofErr w:type="spellEnd"/>
      <w:r w:rsidRPr="00153B57">
        <w:rPr>
          <w:rFonts w:ascii="Arial" w:hAnsi="Arial" w:cs="Arial"/>
          <w:sz w:val="20"/>
          <w:szCs w:val="20"/>
        </w:rPr>
        <w:t xml:space="preserve"> R</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Ligthart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Ngwa</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Brandimarto</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Sesso</w:t>
      </w:r>
      <w:proofErr w:type="spellEnd"/>
      <w:r w:rsidRPr="00153B57">
        <w:rPr>
          <w:rFonts w:ascii="Arial" w:hAnsi="Arial" w:cs="Arial"/>
          <w:sz w:val="20"/>
          <w:szCs w:val="20"/>
        </w:rPr>
        <w:t xml:space="preserve"> HD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Gaziano</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Kellis</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Meurs</w:t>
      </w:r>
      <w:proofErr w:type="spellEnd"/>
      <w:r w:rsidRPr="00153B57">
        <w:rPr>
          <w:rFonts w:ascii="Arial" w:hAnsi="Arial" w:cs="Arial"/>
          <w:sz w:val="20"/>
          <w:szCs w:val="20"/>
        </w:rPr>
        <w:t xml:space="preserve">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Newton-</w:t>
      </w:r>
      <w:proofErr w:type="spellStart"/>
      <w:r w:rsidR="008D3838" w:rsidRPr="00153B57">
        <w:rPr>
          <w:rFonts w:ascii="Arial" w:hAnsi="Arial" w:cs="Arial"/>
          <w:sz w:val="20"/>
          <w:szCs w:val="20"/>
        </w:rPr>
        <w:t>Cheh</w:t>
      </w:r>
      <w:proofErr w:type="spellEnd"/>
      <w:r w:rsidR="008D3838" w:rsidRPr="00153B57">
        <w:rPr>
          <w:rFonts w:ascii="Arial" w:hAnsi="Arial" w:cs="Arial"/>
          <w:sz w:val="20"/>
          <w:szCs w:val="20"/>
        </w:rPr>
        <w:t xml:space="preserve">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Spahillari</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Nutr</w:t>
      </w:r>
      <w:proofErr w:type="spellEnd"/>
      <w:r w:rsidRPr="00153B57">
        <w:rPr>
          <w:rFonts w:ascii="Arial" w:hAnsi="Arial" w:cs="Arial"/>
          <w:sz w:val="20"/>
          <w:szCs w:val="20"/>
        </w:rPr>
        <w:t xml:space="preserve"> </w:t>
      </w:r>
      <w:proofErr w:type="spellStart"/>
      <w:r w:rsidRPr="00153B57">
        <w:rPr>
          <w:rFonts w:ascii="Arial" w:hAnsi="Arial" w:cs="Arial"/>
          <w:sz w:val="20"/>
          <w:szCs w:val="20"/>
        </w:rPr>
        <w:t>Metab</w:t>
      </w:r>
      <w:proofErr w:type="spellEnd"/>
      <w:r w:rsidRPr="00153B57">
        <w:rPr>
          <w:rFonts w:ascii="Arial" w:hAnsi="Arial" w:cs="Arial"/>
          <w:sz w:val="20"/>
          <w:szCs w:val="20"/>
        </w:rPr>
        <w:t xml:space="preserve">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Psychosom</w:t>
      </w:r>
      <w:proofErr w:type="spellEnd"/>
      <w:r w:rsidR="005E6E24" w:rsidRPr="00153B57">
        <w:rPr>
          <w:rFonts w:ascii="Arial" w:hAnsi="Arial" w:cs="Arial"/>
          <w:sz w:val="20"/>
          <w:szCs w:val="20"/>
        </w:rPr>
        <w:t xml:space="preserve">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Kraja</w:t>
      </w:r>
      <w:proofErr w:type="spellEnd"/>
      <w:r w:rsidRPr="00153B57">
        <w:rPr>
          <w:rFonts w:ascii="Arial" w:hAnsi="Arial" w:cs="Arial"/>
          <w:sz w:val="20"/>
          <w:szCs w:val="20"/>
        </w:rPr>
        <w:t xml:space="preserve">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Rankinen</w:t>
      </w:r>
      <w:proofErr w:type="spellEnd"/>
      <w:r w:rsidRPr="00153B57">
        <w:rPr>
          <w:rFonts w:ascii="Arial" w:hAnsi="Arial" w:cs="Arial"/>
          <w:sz w:val="20"/>
          <w:szCs w:val="20"/>
        </w:rPr>
        <w:t xml:space="preserve">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Gauderman</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Chami</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Giri</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Kacprowski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Lyytikäinen</w:t>
      </w:r>
      <w:proofErr w:type="spellEnd"/>
      <w:r w:rsidR="007E4D41" w:rsidRPr="00153B57">
        <w:rPr>
          <w:rFonts w:ascii="Arial" w:hAnsi="Arial" w:cs="Arial"/>
          <w:sz w:val="20"/>
          <w:szCs w:val="20"/>
        </w:rPr>
        <w:t xml:space="preserve">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Mihailov</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O'Donoghue</w:t>
      </w:r>
      <w:proofErr w:type="spellEnd"/>
      <w:r w:rsidR="007E4D41" w:rsidRPr="00153B57">
        <w:rPr>
          <w:rFonts w:ascii="Arial" w:hAnsi="Arial" w:cs="Arial"/>
          <w:sz w:val="20"/>
          <w:szCs w:val="20"/>
        </w:rPr>
        <w:t xml:space="preserve"> ML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Pankratz</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Pazoki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Polfus</w:t>
      </w:r>
      <w:proofErr w:type="spellEnd"/>
      <w:r w:rsidR="007E4D41" w:rsidRPr="00153B57">
        <w:rPr>
          <w:rFonts w:ascii="Arial" w:hAnsi="Arial" w:cs="Arial"/>
          <w:sz w:val="20"/>
          <w:szCs w:val="20"/>
        </w:rPr>
        <w:t xml:space="preserve">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Schurmann</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Vacchi-Suzzi</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Evangelou</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Yanek</w:t>
      </w:r>
      <w:proofErr w:type="spellEnd"/>
      <w:r w:rsidR="007E4D41" w:rsidRPr="00153B57">
        <w:rPr>
          <w:rFonts w:ascii="Arial" w:hAnsi="Arial" w:cs="Arial"/>
          <w:sz w:val="20"/>
          <w:szCs w:val="20"/>
        </w:rPr>
        <w:t xml:space="preserve">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w:t>
      </w:r>
      <w:proofErr w:type="spellStart"/>
      <w:r w:rsidR="007E4D41" w:rsidRPr="00153B57">
        <w:rPr>
          <w:rFonts w:ascii="Arial" w:hAnsi="Arial" w:cs="Arial"/>
          <w:sz w:val="20"/>
          <w:szCs w:val="20"/>
        </w:rPr>
        <w:t>Rooij</w:t>
      </w:r>
      <w:proofErr w:type="spellEnd"/>
      <w:r w:rsidR="007E4D41" w:rsidRPr="00153B57">
        <w:rPr>
          <w:rFonts w:ascii="Arial" w:hAnsi="Arial" w:cs="Arial"/>
          <w:sz w:val="20"/>
          <w:szCs w:val="20"/>
        </w:rPr>
        <w:t xml:space="preserve">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Greinacher</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Mägi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Nalls</w:t>
      </w:r>
      <w:proofErr w:type="spellEnd"/>
      <w:r w:rsidR="007E4D41" w:rsidRPr="00153B57">
        <w:rPr>
          <w:rFonts w:ascii="Arial" w:hAnsi="Arial" w:cs="Arial"/>
          <w:sz w:val="20"/>
          <w:szCs w:val="20"/>
        </w:rPr>
        <w:t xml:space="preserve">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Nikus</w:t>
      </w:r>
      <w:proofErr w:type="spellEnd"/>
      <w:r w:rsidR="007E4D41" w:rsidRPr="00153B57">
        <w:rPr>
          <w:rFonts w:ascii="Arial" w:hAnsi="Arial" w:cs="Arial"/>
          <w:sz w:val="20"/>
          <w:szCs w:val="20"/>
        </w:rPr>
        <w:t xml:space="preserve">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Tzoulaki</w:t>
      </w:r>
      <w:proofErr w:type="spellEnd"/>
      <w:r w:rsidR="007E4D41" w:rsidRPr="00153B57">
        <w:rPr>
          <w:rFonts w:ascii="Arial" w:hAnsi="Arial" w:cs="Arial"/>
          <w:sz w:val="20"/>
          <w:szCs w:val="20"/>
        </w:rPr>
        <w:t xml:space="preserve">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Wallentin</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Rioux</w:t>
      </w:r>
      <w:proofErr w:type="spellEnd"/>
      <w:r w:rsidR="007E4D41" w:rsidRPr="00153B57">
        <w:rPr>
          <w:rFonts w:ascii="Arial" w:hAnsi="Arial" w:cs="Arial"/>
          <w:sz w:val="20"/>
          <w:szCs w:val="20"/>
        </w:rPr>
        <w:t xml:space="preserve">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Fornage</w:t>
      </w:r>
      <w:proofErr w:type="spellEnd"/>
      <w:r w:rsidR="007E4D41" w:rsidRPr="00153B57">
        <w:rPr>
          <w:rFonts w:ascii="Arial" w:hAnsi="Arial" w:cs="Arial"/>
          <w:sz w:val="20"/>
          <w:szCs w:val="20"/>
        </w:rPr>
        <w:t xml:space="preserv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Liewald</w:t>
      </w:r>
      <w:proofErr w:type="spellEnd"/>
      <w:r w:rsidR="007E4D41" w:rsidRPr="00153B57">
        <w:rPr>
          <w:rFonts w:ascii="Arial" w:hAnsi="Arial" w:cs="Arial"/>
          <w:sz w:val="20"/>
          <w:szCs w:val="20"/>
        </w:rPr>
        <w:t xml:space="preserve">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Uitterlinden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Bastarache</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Boerwinkle</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de </w:t>
      </w:r>
      <w:proofErr w:type="spellStart"/>
      <w:r w:rsidR="007E4D41" w:rsidRPr="00153B57">
        <w:rPr>
          <w:rFonts w:ascii="Arial" w:hAnsi="Arial" w:cs="Arial"/>
          <w:sz w:val="20"/>
          <w:szCs w:val="20"/>
        </w:rPr>
        <w:t>Denus</w:t>
      </w:r>
      <w:proofErr w:type="spellEnd"/>
      <w:r w:rsidR="007E4D41" w:rsidRPr="00153B57">
        <w:rPr>
          <w:rFonts w:ascii="Arial" w:hAnsi="Arial" w:cs="Arial"/>
          <w:sz w:val="20"/>
          <w:szCs w:val="20"/>
        </w:rPr>
        <w:t xml:space="preserve"> 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Bottinger</w:t>
      </w:r>
      <w:proofErr w:type="spellEnd"/>
      <w:r w:rsidR="007E4D41" w:rsidRPr="00153B57">
        <w:rPr>
          <w:rFonts w:ascii="Arial" w:hAnsi="Arial" w:cs="Arial"/>
          <w:sz w:val="20"/>
          <w:szCs w:val="20"/>
        </w:rPr>
        <w:t xml:space="preserve">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Hofman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Homuth</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Launer</w:t>
      </w:r>
      <w:proofErr w:type="spellEnd"/>
      <w:r w:rsidR="007E4D41" w:rsidRPr="00153B57">
        <w:rPr>
          <w:rFonts w:ascii="Arial" w:hAnsi="Arial" w:cs="Arial"/>
          <w:sz w:val="20"/>
          <w:szCs w:val="20"/>
        </w:rPr>
        <w:t xml:space="preserve"> LJ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Lehtimäki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Metspalu</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Quarells</w:t>
      </w:r>
      <w:proofErr w:type="spellEnd"/>
      <w:r w:rsidR="007E4D41" w:rsidRPr="00153B57">
        <w:rPr>
          <w:rFonts w:ascii="Arial" w:hAnsi="Arial" w:cs="Arial"/>
          <w:sz w:val="20"/>
          <w:szCs w:val="20"/>
        </w:rPr>
        <w:t xml:space="preserve">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Torstenson</w:t>
      </w:r>
      <w:proofErr w:type="spellEnd"/>
      <w:r w:rsidR="007E4D41" w:rsidRPr="00153B57">
        <w:rPr>
          <w:rFonts w:ascii="Arial" w:hAnsi="Arial" w:cs="Arial"/>
          <w:sz w:val="20"/>
          <w:szCs w:val="20"/>
        </w:rPr>
        <w:t xml:space="preserve">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Vergnaud</w:t>
      </w:r>
      <w:proofErr w:type="spellEnd"/>
      <w:r w:rsidR="007E4D41" w:rsidRPr="00153B57">
        <w:rPr>
          <w:rFonts w:ascii="Arial" w:hAnsi="Arial" w:cs="Arial"/>
          <w:sz w:val="20"/>
          <w:szCs w:val="20"/>
        </w:rPr>
        <w:t xml:space="preserve"> AC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Zonderman</w:t>
      </w:r>
      <w:proofErr w:type="spellEnd"/>
      <w:r w:rsidR="007E4D41" w:rsidRPr="00153B57">
        <w:rPr>
          <w:rFonts w:ascii="Arial" w:hAnsi="Arial" w:cs="Arial"/>
          <w:sz w:val="20"/>
          <w:szCs w:val="20"/>
        </w:rPr>
        <w:t xml:space="preserve"> AB</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Crosslin</w:t>
      </w:r>
      <w:proofErr w:type="spellEnd"/>
      <w:r w:rsidR="007E4D41" w:rsidRPr="00153B57">
        <w:rPr>
          <w:rFonts w:ascii="Arial" w:hAnsi="Arial" w:cs="Arial"/>
          <w:sz w:val="20"/>
          <w:szCs w:val="20"/>
        </w:rPr>
        <w:t xml:space="preserve"> DR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Deary</w:t>
      </w:r>
      <w:proofErr w:type="spellEnd"/>
      <w:r w:rsidR="007E4D41" w:rsidRPr="00153B57">
        <w:rPr>
          <w:rFonts w:ascii="Arial" w:hAnsi="Arial" w:cs="Arial"/>
          <w:sz w:val="20"/>
          <w:szCs w:val="20"/>
        </w:rPr>
        <w:t xml:space="preserve"> IJ</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Gudnason</w:t>
      </w:r>
      <w:proofErr w:type="spellEnd"/>
      <w:r w:rsidR="007E4D41" w:rsidRPr="00153B57">
        <w:rPr>
          <w:rFonts w:ascii="Arial" w:hAnsi="Arial" w:cs="Arial"/>
          <w:sz w:val="20"/>
          <w:szCs w:val="20"/>
        </w:rPr>
        <w:t xml:space="preserve"> 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Kähönen</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Dehghan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Zakai</w:t>
      </w:r>
      <w:proofErr w:type="spellEnd"/>
      <w:r w:rsidR="007E4D41" w:rsidRPr="00153B57">
        <w:rPr>
          <w:rFonts w:ascii="Arial" w:hAnsi="Arial" w:cs="Arial"/>
          <w:sz w:val="20"/>
          <w:szCs w:val="20"/>
        </w:rPr>
        <w:t xml:space="preserve"> NA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Lettre</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2870" w:history="1">
        <w:r w:rsidR="00FD1069" w:rsidRPr="00FD1069">
          <w:rPr>
            <w:rFonts w:ascii="Arial" w:hAnsi="Arial" w:cs="Arial"/>
            <w:sz w:val="20"/>
            <w:szCs w:val="20"/>
          </w:rPr>
          <w:t>PMC5005433</w:t>
        </w:r>
      </w:hyperlink>
      <w:r w:rsidR="00FD1069">
        <w:rPr>
          <w:rFonts w:ascii="Arial" w:hAnsi="Arial" w:cs="Arial"/>
          <w:sz w:val="20"/>
          <w:szCs w:val="20"/>
        </w:rPr>
        <w:t>.</w:t>
      </w:r>
    </w:p>
    <w:p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Jackson RD,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Donneyong</w:t>
      </w:r>
      <w:proofErr w:type="spellEnd"/>
      <w:r w:rsidRPr="004C1CA2">
        <w:rPr>
          <w:rFonts w:ascii="Arial" w:hAnsi="Arial" w:cs="Arial"/>
          <w:sz w:val="20"/>
          <w:szCs w:val="20"/>
        </w:rPr>
        <w:t xml:space="preserve"> M, Psaty B, Rotter JI, LaCroix AZ, Jordan JM, Robbins JA, Lewis B, Stefanick ML, Liu Y, Garcia M, Harris T,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Nethander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Bidlingmaier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Broer</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Ceda</w:t>
      </w:r>
      <w:proofErr w:type="spellEnd"/>
      <w:r w:rsidRPr="00153B57">
        <w:rPr>
          <w:rFonts w:ascii="Arial" w:hAnsi="Arial" w:cs="Arial"/>
          <w:sz w:val="20"/>
          <w:szCs w:val="20"/>
        </w:rPr>
        <w:t xml:space="preserve"> GP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Chanock</w:t>
      </w:r>
      <w:proofErr w:type="spellEnd"/>
      <w:r w:rsidRPr="00153B57">
        <w:rPr>
          <w:rFonts w:ascii="Arial" w:hAnsi="Arial" w:cs="Arial"/>
          <w:sz w:val="20"/>
          <w:szCs w:val="20"/>
        </w:rPr>
        <w:t xml:space="preserve">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Miglianico</w:t>
      </w:r>
      <w:proofErr w:type="spellEnd"/>
      <w:r w:rsidRPr="00153B57">
        <w:rPr>
          <w:rFonts w:ascii="Arial" w:hAnsi="Arial" w:cs="Arial"/>
          <w:sz w:val="20"/>
          <w:szCs w:val="20"/>
        </w:rPr>
        <w:t xml:space="preserve">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w:t>
      </w:r>
      <w:proofErr w:type="spellStart"/>
      <w:r w:rsidRPr="00153B57">
        <w:rPr>
          <w:rFonts w:ascii="Arial" w:hAnsi="Arial" w:cs="Arial"/>
          <w:sz w:val="20"/>
          <w:szCs w:val="20"/>
        </w:rPr>
        <w:t>Gnewuch</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Houwing-Duistermaat</w:t>
      </w:r>
      <w:proofErr w:type="spellEnd"/>
      <w:r w:rsidRPr="00153B57">
        <w:rPr>
          <w:rFonts w:ascii="Arial" w:hAnsi="Arial" w:cs="Arial"/>
          <w:sz w:val="20"/>
          <w:szCs w:val="20"/>
        </w:rPr>
        <w:t xml:space="preserve">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Husemoen</w:t>
      </w:r>
      <w:proofErr w:type="spellEnd"/>
      <w:r w:rsidRPr="00153B57">
        <w:rPr>
          <w:rFonts w:ascii="Arial" w:hAnsi="Arial" w:cs="Arial"/>
          <w:sz w:val="20"/>
          <w:szCs w:val="20"/>
        </w:rPr>
        <w:t xml:space="preserve">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Jehmlich</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Juul</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Kilpeläinen</w:t>
      </w:r>
      <w:proofErr w:type="spellEnd"/>
      <w:r w:rsidRPr="00153B57">
        <w:rPr>
          <w:rFonts w:ascii="Arial" w:hAnsi="Arial" w:cs="Arial"/>
          <w:sz w:val="20"/>
          <w:szCs w:val="20"/>
        </w:rPr>
        <w:t xml:space="preserve">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Lorentzon</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Mellström</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Reincke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Schurmann</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Svensson</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Heemst</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Vandenput</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Kaplan RC. </w:t>
      </w:r>
      <w:proofErr w:type="spellStart"/>
      <w:r w:rsidRPr="00153B57">
        <w:rPr>
          <w:rFonts w:ascii="Arial" w:hAnsi="Arial" w:cs="Arial"/>
          <w:b/>
          <w:i/>
          <w:sz w:val="20"/>
          <w:szCs w:val="20"/>
        </w:rPr>
        <w:t>Genomewide</w:t>
      </w:r>
      <w:proofErr w:type="spellEnd"/>
      <w:r w:rsidRPr="00153B57">
        <w:rPr>
          <w:rFonts w:ascii="Arial" w:hAnsi="Arial" w:cs="Arial"/>
          <w:b/>
          <w:i/>
          <w:sz w:val="20"/>
          <w:szCs w:val="20"/>
        </w:rPr>
        <w:t xml:space="preserv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rsidR="004B6040" w:rsidRPr="00EA1608" w:rsidRDefault="004B6040" w:rsidP="00EA1608">
      <w:r w:rsidRPr="00A13435">
        <w:rPr>
          <w:rFonts w:ascii="Arial" w:hAnsi="Arial" w:cs="Arial"/>
          <w:color w:val="000000"/>
          <w:sz w:val="20"/>
          <w:szCs w:val="20"/>
        </w:rPr>
        <w:t xml:space="preserve">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Setten</w:t>
      </w:r>
      <w:proofErr w:type="spellEnd"/>
      <w:r w:rsidRPr="00A13435">
        <w:rPr>
          <w:rFonts w:ascii="Arial" w:hAnsi="Arial" w:cs="Arial"/>
          <w:color w:val="000000"/>
          <w:sz w:val="20"/>
          <w:szCs w:val="20"/>
        </w:rPr>
        <w:t xml:space="preserve"> J, Verweij N, Vogler G, Franke L, </w:t>
      </w:r>
      <w:proofErr w:type="spellStart"/>
      <w:r w:rsidRPr="00A13435">
        <w:rPr>
          <w:rFonts w:ascii="Arial" w:hAnsi="Arial" w:cs="Arial"/>
          <w:color w:val="000000"/>
          <w:sz w:val="20"/>
          <w:szCs w:val="20"/>
        </w:rPr>
        <w:t>Maurano</w:t>
      </w:r>
      <w:proofErr w:type="spellEnd"/>
      <w:r w:rsidRPr="00A13435">
        <w:rPr>
          <w:rFonts w:ascii="Arial" w:hAnsi="Arial" w:cs="Arial"/>
          <w:color w:val="000000"/>
          <w:sz w:val="20"/>
          <w:szCs w:val="20"/>
        </w:rPr>
        <w:t xml:space="preserve"> MT, Wang X, Mateo Leach I, </w:t>
      </w:r>
      <w:proofErr w:type="spellStart"/>
      <w:r w:rsidRPr="00A13435">
        <w:rPr>
          <w:rFonts w:ascii="Arial" w:hAnsi="Arial" w:cs="Arial"/>
          <w:color w:val="000000"/>
          <w:sz w:val="20"/>
          <w:szCs w:val="20"/>
        </w:rPr>
        <w:t>Eijgelsheim</w:t>
      </w:r>
      <w:proofErr w:type="spellEnd"/>
      <w:r w:rsidRPr="00A13435">
        <w:rPr>
          <w:rFonts w:ascii="Arial" w:hAnsi="Arial" w:cs="Arial"/>
          <w:color w:val="000000"/>
          <w:sz w:val="20"/>
          <w:szCs w:val="20"/>
        </w:rPr>
        <w:t xml:space="preserve"> M, Sotoodehnia N, Hayward C, </w:t>
      </w:r>
      <w:proofErr w:type="spellStart"/>
      <w:r w:rsidRPr="00A13435">
        <w:rPr>
          <w:rFonts w:ascii="Arial" w:hAnsi="Arial" w:cs="Arial"/>
          <w:color w:val="000000"/>
          <w:sz w:val="20"/>
          <w:szCs w:val="20"/>
        </w:rPr>
        <w:t>Sorice</w:t>
      </w:r>
      <w:proofErr w:type="spellEnd"/>
      <w:r w:rsidRPr="00A13435">
        <w:rPr>
          <w:rFonts w:ascii="Arial" w:hAnsi="Arial" w:cs="Arial"/>
          <w:color w:val="000000"/>
          <w:sz w:val="20"/>
          <w:szCs w:val="20"/>
        </w:rPr>
        <w:t xml:space="preserve"> R, </w:t>
      </w:r>
      <w:proofErr w:type="spellStart"/>
      <w:r w:rsidRPr="00A13435">
        <w:rPr>
          <w:rFonts w:ascii="Arial" w:hAnsi="Arial" w:cs="Arial"/>
          <w:color w:val="000000"/>
          <w:sz w:val="20"/>
          <w:szCs w:val="20"/>
        </w:rPr>
        <w:t>Meirelles</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Polašek</w:t>
      </w:r>
      <w:proofErr w:type="spellEnd"/>
      <w:r w:rsidRPr="00A13435">
        <w:rPr>
          <w:rFonts w:ascii="Arial" w:hAnsi="Arial" w:cs="Arial"/>
          <w:color w:val="000000"/>
          <w:sz w:val="20"/>
          <w:szCs w:val="20"/>
        </w:rPr>
        <w:t xml:space="preserve"> O, Tanaka T, Arking DE, </w:t>
      </w:r>
      <w:proofErr w:type="spellStart"/>
      <w:r w:rsidRPr="00A13435">
        <w:rPr>
          <w:rFonts w:ascii="Arial" w:hAnsi="Arial" w:cs="Arial"/>
          <w:color w:val="000000"/>
          <w:sz w:val="20"/>
          <w:szCs w:val="20"/>
        </w:rPr>
        <w:t>Ulivi</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Müller-</w:t>
      </w:r>
      <w:proofErr w:type="spellStart"/>
      <w:r w:rsidRPr="00A13435">
        <w:rPr>
          <w:rFonts w:ascii="Arial" w:hAnsi="Arial" w:cs="Arial"/>
          <w:color w:val="000000"/>
          <w:sz w:val="20"/>
          <w:szCs w:val="20"/>
        </w:rPr>
        <w:t>Nurasyid</w:t>
      </w:r>
      <w:proofErr w:type="spellEnd"/>
      <w:r w:rsidRPr="00A13435">
        <w:rPr>
          <w:rFonts w:ascii="Arial" w:hAnsi="Arial" w:cs="Arial"/>
          <w:color w:val="000000"/>
          <w:sz w:val="20"/>
          <w:szCs w:val="20"/>
        </w:rPr>
        <w:t xml:space="preserve"> M, Smith AV, </w:t>
      </w:r>
      <w:proofErr w:type="spellStart"/>
      <w:r w:rsidRPr="00A13435">
        <w:rPr>
          <w:rFonts w:ascii="Arial" w:hAnsi="Arial" w:cs="Arial"/>
          <w:color w:val="000000"/>
          <w:sz w:val="20"/>
          <w:szCs w:val="20"/>
        </w:rPr>
        <w:t>Dörr</w:t>
      </w:r>
      <w:proofErr w:type="spellEnd"/>
      <w:r w:rsidRPr="00A13435">
        <w:rPr>
          <w:rFonts w:ascii="Arial" w:hAnsi="Arial" w:cs="Arial"/>
          <w:color w:val="000000"/>
          <w:sz w:val="20"/>
          <w:szCs w:val="20"/>
        </w:rPr>
        <w:t xml:space="preserve"> M, Kerr KF, Magnani JW, Del Greco M F, Zhang W, Nolte IM, Silva CT, Padmanabhan S, </w:t>
      </w:r>
      <w:proofErr w:type="spellStart"/>
      <w:r w:rsidRPr="00A13435">
        <w:rPr>
          <w:rFonts w:ascii="Arial" w:hAnsi="Arial" w:cs="Arial"/>
          <w:color w:val="000000"/>
          <w:sz w:val="20"/>
          <w:szCs w:val="20"/>
        </w:rPr>
        <w:t>Tragante</w:t>
      </w:r>
      <w:proofErr w:type="spellEnd"/>
      <w:r w:rsidRPr="00A13435">
        <w:rPr>
          <w:rFonts w:ascii="Arial" w:hAnsi="Arial" w:cs="Arial"/>
          <w:color w:val="000000"/>
          <w:sz w:val="20"/>
          <w:szCs w:val="20"/>
        </w:rPr>
        <w:t xml:space="preserve"> V, Esko T, </w:t>
      </w:r>
      <w:proofErr w:type="spellStart"/>
      <w:r w:rsidRPr="00A13435">
        <w:rPr>
          <w:rFonts w:ascii="Arial" w:hAnsi="Arial" w:cs="Arial"/>
          <w:color w:val="000000"/>
          <w:sz w:val="20"/>
          <w:szCs w:val="20"/>
        </w:rPr>
        <w:t>Abecasis</w:t>
      </w:r>
      <w:proofErr w:type="spellEnd"/>
      <w:r w:rsidRPr="00A13435">
        <w:rPr>
          <w:rFonts w:ascii="Arial" w:hAnsi="Arial" w:cs="Arial"/>
          <w:color w:val="000000"/>
          <w:sz w:val="20"/>
          <w:szCs w:val="20"/>
        </w:rPr>
        <w:t xml:space="preserve"> GR, </w:t>
      </w:r>
      <w:proofErr w:type="spellStart"/>
      <w:r w:rsidRPr="00A13435">
        <w:rPr>
          <w:rFonts w:ascii="Arial" w:hAnsi="Arial" w:cs="Arial"/>
          <w:color w:val="000000"/>
          <w:sz w:val="20"/>
          <w:szCs w:val="20"/>
        </w:rPr>
        <w:t>Adriaens</w:t>
      </w:r>
      <w:proofErr w:type="spellEnd"/>
      <w:r w:rsidRPr="00A13435">
        <w:rPr>
          <w:rFonts w:ascii="Arial" w:hAnsi="Arial" w:cs="Arial"/>
          <w:color w:val="000000"/>
          <w:sz w:val="20"/>
          <w:szCs w:val="20"/>
        </w:rPr>
        <w:t xml:space="preserve"> ME, Andersen K, Barnett P, Bis JC, </w:t>
      </w:r>
      <w:proofErr w:type="spellStart"/>
      <w:r w:rsidRPr="00A13435">
        <w:rPr>
          <w:rFonts w:ascii="Arial" w:hAnsi="Arial" w:cs="Arial"/>
          <w:color w:val="000000"/>
          <w:sz w:val="20"/>
          <w:szCs w:val="20"/>
        </w:rPr>
        <w:t>Bodmer</w:t>
      </w:r>
      <w:proofErr w:type="spellEnd"/>
      <w:r w:rsidRPr="00A13435">
        <w:rPr>
          <w:rFonts w:ascii="Arial" w:hAnsi="Arial" w:cs="Arial"/>
          <w:color w:val="000000"/>
          <w:sz w:val="20"/>
          <w:szCs w:val="20"/>
        </w:rPr>
        <w:t xml:space="preserve"> R, Buckley BM, Campbell H, Cannon MV, </w:t>
      </w:r>
      <w:proofErr w:type="spellStart"/>
      <w:r w:rsidRPr="00A13435">
        <w:rPr>
          <w:rFonts w:ascii="Arial" w:hAnsi="Arial" w:cs="Arial"/>
          <w:color w:val="000000"/>
          <w:sz w:val="20"/>
          <w:szCs w:val="20"/>
        </w:rPr>
        <w:t>Chakravarti</w:t>
      </w:r>
      <w:proofErr w:type="spellEnd"/>
      <w:r w:rsidRPr="00A13435">
        <w:rPr>
          <w:rFonts w:ascii="Arial" w:hAnsi="Arial" w:cs="Arial"/>
          <w:color w:val="000000"/>
          <w:sz w:val="20"/>
          <w:szCs w:val="20"/>
        </w:rPr>
        <w:t xml:space="preserve"> A, Chen LY, </w:t>
      </w:r>
      <w:proofErr w:type="spellStart"/>
      <w:r w:rsidRPr="00A13435">
        <w:rPr>
          <w:rFonts w:ascii="Arial" w:hAnsi="Arial" w:cs="Arial"/>
          <w:color w:val="000000"/>
          <w:sz w:val="20"/>
          <w:szCs w:val="20"/>
        </w:rPr>
        <w:t>Delitala</w:t>
      </w:r>
      <w:proofErr w:type="spellEnd"/>
      <w:r w:rsidRPr="00A13435">
        <w:rPr>
          <w:rFonts w:ascii="Arial" w:hAnsi="Arial" w:cs="Arial"/>
          <w:color w:val="000000"/>
          <w:sz w:val="20"/>
          <w:szCs w:val="20"/>
        </w:rPr>
        <w:t xml:space="preserve"> A, Devereux RB, </w:t>
      </w:r>
      <w:proofErr w:type="spellStart"/>
      <w:r w:rsidRPr="00A13435">
        <w:rPr>
          <w:rFonts w:ascii="Arial" w:hAnsi="Arial" w:cs="Arial"/>
          <w:color w:val="000000"/>
          <w:sz w:val="20"/>
          <w:szCs w:val="20"/>
        </w:rPr>
        <w:t>Doevendans</w:t>
      </w:r>
      <w:proofErr w:type="spellEnd"/>
      <w:r w:rsidRPr="00A13435">
        <w:rPr>
          <w:rFonts w:ascii="Arial" w:hAnsi="Arial" w:cs="Arial"/>
          <w:color w:val="000000"/>
          <w:sz w:val="20"/>
          <w:szCs w:val="20"/>
        </w:rPr>
        <w:t xml:space="preserve"> PA, </w:t>
      </w:r>
      <w:proofErr w:type="spellStart"/>
      <w:r w:rsidRPr="00A13435">
        <w:rPr>
          <w:rFonts w:ascii="Arial" w:hAnsi="Arial" w:cs="Arial"/>
          <w:color w:val="000000"/>
          <w:sz w:val="20"/>
          <w:szCs w:val="20"/>
        </w:rPr>
        <w:t>Dominiczak</w:t>
      </w:r>
      <w:proofErr w:type="spellEnd"/>
      <w:r w:rsidRPr="00A13435">
        <w:rPr>
          <w:rFonts w:ascii="Arial" w:hAnsi="Arial" w:cs="Arial"/>
          <w:color w:val="000000"/>
          <w:sz w:val="20"/>
          <w:szCs w:val="20"/>
        </w:rPr>
        <w:t xml:space="preserve"> AF, </w:t>
      </w:r>
      <w:proofErr w:type="spellStart"/>
      <w:r w:rsidRPr="00A13435">
        <w:rPr>
          <w:rFonts w:ascii="Arial" w:hAnsi="Arial" w:cs="Arial"/>
          <w:color w:val="000000"/>
          <w:sz w:val="20"/>
          <w:szCs w:val="20"/>
        </w:rPr>
        <w:t>Ferrucci</w:t>
      </w:r>
      <w:proofErr w:type="spellEnd"/>
      <w:r w:rsidRPr="00A13435">
        <w:rPr>
          <w:rFonts w:ascii="Arial" w:hAnsi="Arial" w:cs="Arial"/>
          <w:color w:val="000000"/>
          <w:sz w:val="20"/>
          <w:szCs w:val="20"/>
        </w:rPr>
        <w:t xml:space="preserve"> L, Ford I,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Harris TB, Haugen E, </w:t>
      </w:r>
      <w:proofErr w:type="spellStart"/>
      <w:r w:rsidRPr="00A13435">
        <w:rPr>
          <w:rFonts w:ascii="Arial" w:hAnsi="Arial" w:cs="Arial"/>
          <w:color w:val="000000"/>
          <w:sz w:val="20"/>
          <w:szCs w:val="20"/>
        </w:rPr>
        <w:t>Heinig</w:t>
      </w:r>
      <w:proofErr w:type="spellEnd"/>
      <w:r w:rsidRPr="00A13435">
        <w:rPr>
          <w:rFonts w:ascii="Arial" w:hAnsi="Arial" w:cs="Arial"/>
          <w:color w:val="000000"/>
          <w:sz w:val="20"/>
          <w:szCs w:val="20"/>
        </w:rPr>
        <w:t xml:space="preserve"> M, Hernandez DG, </w:t>
      </w:r>
      <w:proofErr w:type="spellStart"/>
      <w:r w:rsidRPr="00A13435">
        <w:rPr>
          <w:rFonts w:ascii="Arial" w:hAnsi="Arial" w:cs="Arial"/>
          <w:color w:val="000000"/>
          <w:sz w:val="20"/>
          <w:szCs w:val="20"/>
        </w:rPr>
        <w:lastRenderedPageBreak/>
        <w:t>Hillege</w:t>
      </w:r>
      <w:proofErr w:type="spellEnd"/>
      <w:r w:rsidRPr="00A13435">
        <w:rPr>
          <w:rFonts w:ascii="Arial" w:hAnsi="Arial" w:cs="Arial"/>
          <w:color w:val="000000"/>
          <w:sz w:val="20"/>
          <w:szCs w:val="20"/>
        </w:rPr>
        <w:t xml:space="preserve"> HL, Hirschhorn JN,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Hubner</w:t>
      </w:r>
      <w:proofErr w:type="spellEnd"/>
      <w:r w:rsidRPr="00A13435">
        <w:rPr>
          <w:rFonts w:ascii="Arial" w:hAnsi="Arial" w:cs="Arial"/>
          <w:color w:val="000000"/>
          <w:sz w:val="20"/>
          <w:szCs w:val="20"/>
        </w:rPr>
        <w:t xml:space="preserve"> N, Hwang SJ, </w:t>
      </w:r>
      <w:proofErr w:type="spellStart"/>
      <w:r w:rsidRPr="00A13435">
        <w:rPr>
          <w:rFonts w:ascii="Arial" w:hAnsi="Arial" w:cs="Arial"/>
          <w:color w:val="000000"/>
          <w:sz w:val="20"/>
          <w:szCs w:val="20"/>
        </w:rPr>
        <w:t>Iorio</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Kähönen</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Kellis</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Kolcic</w:t>
      </w:r>
      <w:proofErr w:type="spellEnd"/>
      <w:r w:rsidRPr="00A13435">
        <w:rPr>
          <w:rFonts w:ascii="Arial" w:hAnsi="Arial" w:cs="Arial"/>
          <w:color w:val="000000"/>
          <w:sz w:val="20"/>
          <w:szCs w:val="20"/>
        </w:rPr>
        <w:t xml:space="preserve"> I,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IK,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Kors JA, </w:t>
      </w:r>
      <w:proofErr w:type="spellStart"/>
      <w:r w:rsidRPr="00A13435">
        <w:rPr>
          <w:rFonts w:ascii="Arial" w:hAnsi="Arial" w:cs="Arial"/>
          <w:color w:val="000000"/>
          <w:sz w:val="20"/>
          <w:szCs w:val="20"/>
        </w:rPr>
        <w:t>Lakatta</w:t>
      </w:r>
      <w:proofErr w:type="spellEnd"/>
      <w:r w:rsidRPr="00A13435">
        <w:rPr>
          <w:rFonts w:ascii="Arial" w:hAnsi="Arial" w:cs="Arial"/>
          <w:color w:val="000000"/>
          <w:sz w:val="20"/>
          <w:szCs w:val="20"/>
        </w:rPr>
        <w:t xml:space="preserve"> EG, Lage K, </w:t>
      </w:r>
      <w:proofErr w:type="spellStart"/>
      <w:r w:rsidRPr="00A13435">
        <w:rPr>
          <w:rFonts w:ascii="Arial" w:hAnsi="Arial" w:cs="Arial"/>
          <w:color w:val="000000"/>
          <w:sz w:val="20"/>
          <w:szCs w:val="20"/>
        </w:rPr>
        <w:t>Launer</w:t>
      </w:r>
      <w:proofErr w:type="spellEnd"/>
      <w:r w:rsidRPr="00A13435">
        <w:rPr>
          <w:rFonts w:ascii="Arial" w:hAnsi="Arial" w:cs="Arial"/>
          <w:color w:val="000000"/>
          <w:sz w:val="20"/>
          <w:szCs w:val="20"/>
        </w:rPr>
        <w:t xml:space="preserve"> LJ, Levy D, </w:t>
      </w:r>
      <w:proofErr w:type="spellStart"/>
      <w:r w:rsidRPr="00A13435">
        <w:rPr>
          <w:rFonts w:ascii="Arial" w:hAnsi="Arial" w:cs="Arial"/>
          <w:color w:val="000000"/>
          <w:sz w:val="20"/>
          <w:szCs w:val="20"/>
        </w:rPr>
        <w:t>Lundby</w:t>
      </w:r>
      <w:proofErr w:type="spellEnd"/>
      <w:r w:rsidRPr="00A13435">
        <w:rPr>
          <w:rFonts w:ascii="Arial" w:hAnsi="Arial" w:cs="Arial"/>
          <w:color w:val="000000"/>
          <w:sz w:val="20"/>
          <w:szCs w:val="20"/>
        </w:rPr>
        <w:t xml:space="preserve"> A, Macfarlane PW, May D, </w:t>
      </w:r>
      <w:proofErr w:type="spellStart"/>
      <w:r w:rsidRPr="00A13435">
        <w:rPr>
          <w:rFonts w:ascii="Arial" w:hAnsi="Arial" w:cs="Arial"/>
          <w:color w:val="000000"/>
          <w:sz w:val="20"/>
          <w:szCs w:val="20"/>
        </w:rPr>
        <w:t>Meitinger</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Metspalu</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Nappo</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Naitza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Neph</w:t>
      </w:r>
      <w:proofErr w:type="spellEnd"/>
      <w:r w:rsidRPr="00A13435">
        <w:rPr>
          <w:rFonts w:ascii="Arial" w:hAnsi="Arial" w:cs="Arial"/>
          <w:color w:val="000000"/>
          <w:sz w:val="20"/>
          <w:szCs w:val="20"/>
        </w:rPr>
        <w:t xml:space="preserve"> S, Nord AS, </w:t>
      </w:r>
      <w:proofErr w:type="spellStart"/>
      <w:r w:rsidRPr="00A13435">
        <w:rPr>
          <w:rFonts w:ascii="Arial" w:hAnsi="Arial" w:cs="Arial"/>
          <w:color w:val="000000"/>
          <w:sz w:val="20"/>
          <w:szCs w:val="20"/>
        </w:rPr>
        <w:t>Nutile</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Okin</w:t>
      </w:r>
      <w:proofErr w:type="spellEnd"/>
      <w:r w:rsidRPr="00A13435">
        <w:rPr>
          <w:rFonts w:ascii="Arial" w:hAnsi="Arial" w:cs="Arial"/>
          <w:color w:val="000000"/>
          <w:sz w:val="20"/>
          <w:szCs w:val="20"/>
        </w:rPr>
        <w:t xml:space="preserve"> PM, Olsen JV, </w:t>
      </w:r>
      <w:proofErr w:type="spellStart"/>
      <w:r w:rsidRPr="00A13435">
        <w:rPr>
          <w:rFonts w:ascii="Arial" w:hAnsi="Arial" w:cs="Arial"/>
          <w:color w:val="000000"/>
          <w:sz w:val="20"/>
          <w:szCs w:val="20"/>
        </w:rPr>
        <w:t>Oostra</w:t>
      </w:r>
      <w:proofErr w:type="spellEnd"/>
      <w:r w:rsidRPr="00A13435">
        <w:rPr>
          <w:rFonts w:ascii="Arial" w:hAnsi="Arial" w:cs="Arial"/>
          <w:color w:val="000000"/>
          <w:sz w:val="20"/>
          <w:szCs w:val="20"/>
        </w:rPr>
        <w:t xml:space="preserve"> BA, </w:t>
      </w:r>
      <w:proofErr w:type="spellStart"/>
      <w:r w:rsidRPr="00A13435">
        <w:rPr>
          <w:rFonts w:ascii="Arial" w:hAnsi="Arial" w:cs="Arial"/>
          <w:color w:val="000000"/>
          <w:sz w:val="20"/>
          <w:szCs w:val="20"/>
        </w:rPr>
        <w:t>Penninger</w:t>
      </w:r>
      <w:proofErr w:type="spellEnd"/>
      <w:r w:rsidRPr="00A13435">
        <w:rPr>
          <w:rFonts w:ascii="Arial" w:hAnsi="Arial" w:cs="Arial"/>
          <w:color w:val="000000"/>
          <w:sz w:val="20"/>
          <w:szCs w:val="20"/>
        </w:rPr>
        <w:t xml:space="preserve"> JM, </w:t>
      </w:r>
      <w:proofErr w:type="spellStart"/>
      <w:r w:rsidRPr="00A13435">
        <w:rPr>
          <w:rFonts w:ascii="Arial" w:hAnsi="Arial" w:cs="Arial"/>
          <w:color w:val="000000"/>
          <w:sz w:val="20"/>
          <w:szCs w:val="20"/>
        </w:rPr>
        <w:t>Pennacchio</w:t>
      </w:r>
      <w:proofErr w:type="spellEnd"/>
      <w:r w:rsidRPr="00A13435">
        <w:rPr>
          <w:rFonts w:ascii="Arial" w:hAnsi="Arial" w:cs="Arial"/>
          <w:color w:val="000000"/>
          <w:sz w:val="20"/>
          <w:szCs w:val="20"/>
        </w:rPr>
        <w:t xml:space="preserve"> LA, Pers TH, </w:t>
      </w:r>
      <w:proofErr w:type="spellStart"/>
      <w:r w:rsidRPr="00A13435">
        <w:rPr>
          <w:rFonts w:ascii="Arial" w:hAnsi="Arial" w:cs="Arial"/>
          <w:color w:val="000000"/>
          <w:sz w:val="20"/>
          <w:szCs w:val="20"/>
        </w:rPr>
        <w:t>Perz</w:t>
      </w:r>
      <w:proofErr w:type="spellEnd"/>
      <w:r w:rsidRPr="00A13435">
        <w:rPr>
          <w:rFonts w:ascii="Arial" w:hAnsi="Arial" w:cs="Arial"/>
          <w:color w:val="000000"/>
          <w:sz w:val="20"/>
          <w:szCs w:val="20"/>
        </w:rPr>
        <w:t xml:space="preserve"> S, Peters A, Pinto YM, </w:t>
      </w:r>
      <w:proofErr w:type="spellStart"/>
      <w:r w:rsidRPr="00A13435">
        <w:rPr>
          <w:rFonts w:ascii="Arial" w:hAnsi="Arial" w:cs="Arial"/>
          <w:color w:val="000000"/>
          <w:sz w:val="20"/>
          <w:szCs w:val="20"/>
        </w:rPr>
        <w:t>Pfeufer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Pilia</w:t>
      </w:r>
      <w:proofErr w:type="spellEnd"/>
      <w:r w:rsidRPr="00A13435">
        <w:rPr>
          <w:rFonts w:ascii="Arial" w:hAnsi="Arial" w:cs="Arial"/>
          <w:color w:val="000000"/>
          <w:sz w:val="20"/>
          <w:szCs w:val="20"/>
        </w:rPr>
        <w:t xml:space="preserve"> MG, </w:t>
      </w:r>
      <w:proofErr w:type="spellStart"/>
      <w:r w:rsidRPr="00A13435">
        <w:rPr>
          <w:rFonts w:ascii="Arial" w:hAnsi="Arial" w:cs="Arial"/>
          <w:color w:val="000000"/>
          <w:sz w:val="20"/>
          <w:szCs w:val="20"/>
        </w:rPr>
        <w:t>Pramstaller</w:t>
      </w:r>
      <w:proofErr w:type="spellEnd"/>
      <w:r w:rsidRPr="00A13435">
        <w:rPr>
          <w:rFonts w:ascii="Arial" w:hAnsi="Arial" w:cs="Arial"/>
          <w:color w:val="000000"/>
          <w:sz w:val="20"/>
          <w:szCs w:val="20"/>
        </w:rPr>
        <w:t xml:space="preserve"> PP, </w:t>
      </w:r>
      <w:proofErr w:type="spellStart"/>
      <w:r w:rsidRPr="00A13435">
        <w:rPr>
          <w:rFonts w:ascii="Arial" w:hAnsi="Arial" w:cs="Arial"/>
          <w:color w:val="000000"/>
          <w:sz w:val="20"/>
          <w:szCs w:val="20"/>
        </w:rPr>
        <w:t>Prins</w:t>
      </w:r>
      <w:proofErr w:type="spellEnd"/>
      <w:r w:rsidRPr="00A13435">
        <w:rPr>
          <w:rFonts w:ascii="Arial" w:hAnsi="Arial" w:cs="Arial"/>
          <w:color w:val="000000"/>
          <w:sz w:val="20"/>
          <w:szCs w:val="20"/>
        </w:rPr>
        <w:t xml:space="preserve"> BP,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OT, Raychaudhuri S, Rice KM, </w:t>
      </w:r>
      <w:proofErr w:type="spellStart"/>
      <w:r w:rsidRPr="00A13435">
        <w:rPr>
          <w:rFonts w:ascii="Arial" w:hAnsi="Arial" w:cs="Arial"/>
          <w:color w:val="000000"/>
          <w:sz w:val="20"/>
          <w:szCs w:val="20"/>
        </w:rPr>
        <w:t>Rossin</w:t>
      </w:r>
      <w:proofErr w:type="spellEnd"/>
      <w:r w:rsidRPr="00A13435">
        <w:rPr>
          <w:rFonts w:ascii="Arial" w:hAnsi="Arial" w:cs="Arial"/>
          <w:color w:val="000000"/>
          <w:sz w:val="20"/>
          <w:szCs w:val="20"/>
        </w:rPr>
        <w:t xml:space="preserve"> EJ, Rotter JI, Schafer S, </w:t>
      </w:r>
      <w:proofErr w:type="spellStart"/>
      <w:r w:rsidRPr="00A13435">
        <w:rPr>
          <w:rFonts w:ascii="Arial" w:hAnsi="Arial" w:cs="Arial"/>
          <w:color w:val="000000"/>
          <w:sz w:val="20"/>
          <w:szCs w:val="20"/>
        </w:rPr>
        <w:t>Schlessinger</w:t>
      </w:r>
      <w:proofErr w:type="spellEnd"/>
      <w:r w:rsidRPr="00A13435">
        <w:rPr>
          <w:rFonts w:ascii="Arial" w:hAnsi="Arial" w:cs="Arial"/>
          <w:color w:val="000000"/>
          <w:sz w:val="20"/>
          <w:szCs w:val="20"/>
        </w:rPr>
        <w:t xml:space="preserve"> D, Schmidt CO, </w:t>
      </w:r>
      <w:proofErr w:type="spellStart"/>
      <w:r w:rsidRPr="00A13435">
        <w:rPr>
          <w:rFonts w:ascii="Arial" w:hAnsi="Arial" w:cs="Arial"/>
          <w:color w:val="000000"/>
          <w:sz w:val="20"/>
          <w:szCs w:val="20"/>
        </w:rPr>
        <w:t>Sehmi</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Silljé</w:t>
      </w:r>
      <w:proofErr w:type="spellEnd"/>
      <w:r w:rsidRPr="00A13435">
        <w:rPr>
          <w:rFonts w:ascii="Arial" w:hAnsi="Arial" w:cs="Arial"/>
          <w:color w:val="000000"/>
          <w:sz w:val="20"/>
          <w:szCs w:val="20"/>
        </w:rPr>
        <w:t xml:space="preserve"> HH, </w:t>
      </w:r>
      <w:proofErr w:type="spellStart"/>
      <w:r w:rsidRPr="00A13435">
        <w:rPr>
          <w:rFonts w:ascii="Arial" w:hAnsi="Arial" w:cs="Arial"/>
          <w:color w:val="000000"/>
          <w:sz w:val="20"/>
          <w:szCs w:val="20"/>
        </w:rPr>
        <w:t>Sinagra</w:t>
      </w:r>
      <w:proofErr w:type="spellEnd"/>
      <w:r w:rsidRPr="00A13435">
        <w:rPr>
          <w:rFonts w:ascii="Arial" w:hAnsi="Arial" w:cs="Arial"/>
          <w:color w:val="000000"/>
          <w:sz w:val="20"/>
          <w:szCs w:val="20"/>
        </w:rPr>
        <w:t xml:space="preserve"> G, Sinner MF, </w:t>
      </w:r>
      <w:proofErr w:type="spellStart"/>
      <w:r w:rsidRPr="00A13435">
        <w:rPr>
          <w:rFonts w:ascii="Arial" w:hAnsi="Arial" w:cs="Arial"/>
          <w:color w:val="000000"/>
          <w:sz w:val="20"/>
          <w:szCs w:val="20"/>
        </w:rPr>
        <w:t>Slowikowski</w:t>
      </w:r>
      <w:proofErr w:type="spellEnd"/>
      <w:r w:rsidRPr="00A13435">
        <w:rPr>
          <w:rFonts w:ascii="Arial" w:hAnsi="Arial" w:cs="Arial"/>
          <w:color w:val="000000"/>
          <w:sz w:val="20"/>
          <w:szCs w:val="20"/>
        </w:rPr>
        <w:t xml:space="preserve"> K, Soliman EZ, Spector TD, Spiering W, </w:t>
      </w:r>
      <w:proofErr w:type="spellStart"/>
      <w:r w:rsidRPr="00A13435">
        <w:rPr>
          <w:rFonts w:ascii="Arial" w:hAnsi="Arial" w:cs="Arial"/>
          <w:color w:val="000000"/>
          <w:sz w:val="20"/>
          <w:szCs w:val="20"/>
        </w:rPr>
        <w:t>Stamatoyannopoulos</w:t>
      </w:r>
      <w:proofErr w:type="spellEnd"/>
      <w:r w:rsidRPr="00A13435">
        <w:rPr>
          <w:rFonts w:ascii="Arial" w:hAnsi="Arial" w:cs="Arial"/>
          <w:color w:val="000000"/>
          <w:sz w:val="20"/>
          <w:szCs w:val="20"/>
        </w:rPr>
        <w:t xml:space="preserve"> JA, </w:t>
      </w:r>
      <w:proofErr w:type="spellStart"/>
      <w:r w:rsidRPr="00A13435">
        <w:rPr>
          <w:rFonts w:ascii="Arial" w:hAnsi="Arial" w:cs="Arial"/>
          <w:color w:val="000000"/>
          <w:sz w:val="20"/>
          <w:szCs w:val="20"/>
        </w:rPr>
        <w:t>Stolk</w:t>
      </w:r>
      <w:proofErr w:type="spellEnd"/>
      <w:r w:rsidRPr="00A13435">
        <w:rPr>
          <w:rFonts w:ascii="Arial" w:hAnsi="Arial" w:cs="Arial"/>
          <w:color w:val="000000"/>
          <w:sz w:val="20"/>
          <w:szCs w:val="20"/>
        </w:rPr>
        <w:t xml:space="preserve"> RP, Strauch K, Tan ST, Tarasov KV, Trinh B,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van den Boogaard M,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van </w:t>
      </w:r>
      <w:proofErr w:type="spellStart"/>
      <w:r w:rsidRPr="00A13435">
        <w:rPr>
          <w:rFonts w:ascii="Arial" w:hAnsi="Arial" w:cs="Arial"/>
          <w:color w:val="000000"/>
          <w:sz w:val="20"/>
          <w:szCs w:val="20"/>
        </w:rPr>
        <w:t>Gilst</w:t>
      </w:r>
      <w:proofErr w:type="spellEnd"/>
      <w:r w:rsidRPr="00A13435">
        <w:rPr>
          <w:rFonts w:ascii="Arial" w:hAnsi="Arial" w:cs="Arial"/>
          <w:color w:val="000000"/>
          <w:sz w:val="20"/>
          <w:szCs w:val="20"/>
        </w:rPr>
        <w:t xml:space="preserve"> WH, </w:t>
      </w:r>
      <w:proofErr w:type="spellStart"/>
      <w:r w:rsidRPr="00A13435">
        <w:rPr>
          <w:rFonts w:ascii="Arial" w:hAnsi="Arial" w:cs="Arial"/>
          <w:color w:val="000000"/>
          <w:sz w:val="20"/>
          <w:szCs w:val="20"/>
        </w:rPr>
        <w:t>Viikari</w:t>
      </w:r>
      <w:proofErr w:type="spellEnd"/>
      <w:r w:rsidRPr="00A13435">
        <w:rPr>
          <w:rFonts w:ascii="Arial" w:hAnsi="Arial" w:cs="Arial"/>
          <w:color w:val="000000"/>
          <w:sz w:val="20"/>
          <w:szCs w:val="20"/>
        </w:rPr>
        <w:t xml:space="preserve"> JS, Visscher PM,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Völker</w:t>
      </w:r>
      <w:proofErr w:type="spellEnd"/>
      <w:r w:rsidRPr="00A13435">
        <w:rPr>
          <w:rFonts w:ascii="Arial" w:hAnsi="Arial" w:cs="Arial"/>
          <w:color w:val="000000"/>
          <w:sz w:val="20"/>
          <w:szCs w:val="20"/>
        </w:rPr>
        <w:t xml:space="preserve"> U, </w:t>
      </w:r>
      <w:proofErr w:type="spellStart"/>
      <w:r w:rsidRPr="00A13435">
        <w:rPr>
          <w:rFonts w:ascii="Arial" w:hAnsi="Arial" w:cs="Arial"/>
          <w:color w:val="000000"/>
          <w:sz w:val="20"/>
          <w:szCs w:val="20"/>
        </w:rPr>
        <w:t>Waldenberger</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Weichenberger</w:t>
      </w:r>
      <w:proofErr w:type="spellEnd"/>
      <w:r w:rsidRPr="00A13435">
        <w:rPr>
          <w:rFonts w:ascii="Arial" w:hAnsi="Arial" w:cs="Arial"/>
          <w:color w:val="000000"/>
          <w:sz w:val="20"/>
          <w:szCs w:val="20"/>
        </w:rPr>
        <w:t xml:space="preserve"> CX, </w:t>
      </w:r>
      <w:proofErr w:type="spellStart"/>
      <w:r w:rsidRPr="00A13435">
        <w:rPr>
          <w:rFonts w:ascii="Arial" w:hAnsi="Arial" w:cs="Arial"/>
          <w:color w:val="000000"/>
          <w:sz w:val="20"/>
          <w:szCs w:val="20"/>
        </w:rPr>
        <w:t>Westra</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Wijmenga</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BH, Yang J, </w:t>
      </w:r>
      <w:proofErr w:type="spellStart"/>
      <w:r w:rsidRPr="00A13435">
        <w:rPr>
          <w:rFonts w:ascii="Arial" w:hAnsi="Arial" w:cs="Arial"/>
          <w:color w:val="000000"/>
          <w:sz w:val="20"/>
          <w:szCs w:val="20"/>
        </w:rPr>
        <w:t>Bezzina</w:t>
      </w:r>
      <w:proofErr w:type="spellEnd"/>
      <w:r w:rsidRPr="00A13435">
        <w:rPr>
          <w:rFonts w:ascii="Arial" w:hAnsi="Arial" w:cs="Arial"/>
          <w:color w:val="000000"/>
          <w:sz w:val="20"/>
          <w:szCs w:val="20"/>
        </w:rPr>
        <w:t xml:space="preserve"> CR, Munroe PB, </w:t>
      </w:r>
      <w:proofErr w:type="spellStart"/>
      <w:r w:rsidRPr="00A13435">
        <w:rPr>
          <w:rFonts w:ascii="Arial" w:hAnsi="Arial" w:cs="Arial"/>
          <w:color w:val="000000"/>
          <w:sz w:val="20"/>
          <w:szCs w:val="20"/>
        </w:rPr>
        <w:t>Snieder</w:t>
      </w:r>
      <w:proofErr w:type="spellEnd"/>
      <w:r w:rsidRPr="00A13435">
        <w:rPr>
          <w:rFonts w:ascii="Arial" w:hAnsi="Arial" w:cs="Arial"/>
          <w:color w:val="000000"/>
          <w:sz w:val="20"/>
          <w:szCs w:val="20"/>
        </w:rPr>
        <w:t xml:space="preserve"> H, Wright AF, </w:t>
      </w:r>
      <w:proofErr w:type="spellStart"/>
      <w:r w:rsidRPr="00A13435">
        <w:rPr>
          <w:rFonts w:ascii="Arial" w:hAnsi="Arial" w:cs="Arial"/>
          <w:color w:val="000000"/>
          <w:sz w:val="20"/>
          <w:szCs w:val="20"/>
        </w:rPr>
        <w:t>Rudan</w:t>
      </w:r>
      <w:proofErr w:type="spellEnd"/>
      <w:r w:rsidRPr="00A13435">
        <w:rPr>
          <w:rFonts w:ascii="Arial" w:hAnsi="Arial" w:cs="Arial"/>
          <w:color w:val="000000"/>
          <w:sz w:val="20"/>
          <w:szCs w:val="20"/>
        </w:rPr>
        <w:t xml:space="preserve"> I, Boyer LA, </w:t>
      </w:r>
      <w:proofErr w:type="spellStart"/>
      <w:r w:rsidRPr="00A13435">
        <w:rPr>
          <w:rFonts w:ascii="Arial" w:hAnsi="Arial" w:cs="Arial"/>
          <w:color w:val="000000"/>
          <w:sz w:val="20"/>
          <w:szCs w:val="20"/>
        </w:rPr>
        <w:t>Asselbergs</w:t>
      </w:r>
      <w:proofErr w:type="spellEnd"/>
      <w:r w:rsidRPr="00A13435">
        <w:rPr>
          <w:rFonts w:ascii="Arial" w:hAnsi="Arial" w:cs="Arial"/>
          <w:color w:val="000000"/>
          <w:sz w:val="20"/>
          <w:szCs w:val="20"/>
        </w:rPr>
        <w:t xml:space="preserve"> FW, van </w:t>
      </w:r>
      <w:proofErr w:type="spellStart"/>
      <w:r w:rsidRPr="00A13435">
        <w:rPr>
          <w:rFonts w:ascii="Arial" w:hAnsi="Arial" w:cs="Arial"/>
          <w:color w:val="000000"/>
          <w:sz w:val="20"/>
          <w:szCs w:val="20"/>
        </w:rPr>
        <w:t>Veldhuisen</w:t>
      </w:r>
      <w:proofErr w:type="spellEnd"/>
      <w:r w:rsidRPr="00A13435">
        <w:rPr>
          <w:rFonts w:ascii="Arial" w:hAnsi="Arial" w:cs="Arial"/>
          <w:color w:val="000000"/>
          <w:sz w:val="20"/>
          <w:szCs w:val="20"/>
        </w:rPr>
        <w:t xml:space="preserve"> DJ, Stricker BH, Psaty BM, </w:t>
      </w:r>
      <w:proofErr w:type="spellStart"/>
      <w:r w:rsidRPr="00A13435">
        <w:rPr>
          <w:rFonts w:ascii="Arial" w:hAnsi="Arial" w:cs="Arial"/>
          <w:color w:val="000000"/>
          <w:sz w:val="20"/>
          <w:szCs w:val="20"/>
        </w:rPr>
        <w:t>Ciullo</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Sanna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Wilson JF, </w:t>
      </w:r>
      <w:proofErr w:type="spellStart"/>
      <w:r w:rsidRPr="00A13435">
        <w:rPr>
          <w:rFonts w:ascii="Arial" w:hAnsi="Arial" w:cs="Arial"/>
          <w:color w:val="000000"/>
          <w:sz w:val="20"/>
          <w:szCs w:val="20"/>
        </w:rPr>
        <w:t>Bandinelli</w:t>
      </w:r>
      <w:proofErr w:type="spellEnd"/>
      <w:r w:rsidRPr="00A13435">
        <w:rPr>
          <w:rFonts w:ascii="Arial" w:hAnsi="Arial" w:cs="Arial"/>
          <w:color w:val="000000"/>
          <w:sz w:val="20"/>
          <w:szCs w:val="20"/>
        </w:rPr>
        <w:t xml:space="preserve"> S, Alonso A, Gasparini P,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Kääb</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Felix SB, Heckbert SR, de Boer RA, Newton-</w:t>
      </w:r>
      <w:proofErr w:type="spellStart"/>
      <w:r w:rsidRPr="00A13435">
        <w:rPr>
          <w:rFonts w:ascii="Arial" w:hAnsi="Arial" w:cs="Arial"/>
          <w:color w:val="000000"/>
          <w:sz w:val="20"/>
          <w:szCs w:val="20"/>
        </w:rPr>
        <w:t>Cheh</w:t>
      </w:r>
      <w:proofErr w:type="spellEnd"/>
      <w:r w:rsidRPr="00A13435">
        <w:rPr>
          <w:rFonts w:ascii="Arial" w:hAnsi="Arial" w:cs="Arial"/>
          <w:color w:val="000000"/>
          <w:sz w:val="20"/>
          <w:szCs w:val="20"/>
        </w:rPr>
        <w:t xml:space="preserve"> C, Hicks AA, Chambers JC, </w:t>
      </w:r>
      <w:proofErr w:type="spellStart"/>
      <w:r w:rsidRPr="00A13435">
        <w:rPr>
          <w:rFonts w:ascii="Arial" w:hAnsi="Arial" w:cs="Arial"/>
          <w:color w:val="000000"/>
          <w:sz w:val="20"/>
          <w:szCs w:val="20"/>
        </w:rPr>
        <w:t>Jamshidi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Visel</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Christoffels</w:t>
      </w:r>
      <w:proofErr w:type="spellEnd"/>
      <w:r w:rsidRPr="00A13435">
        <w:rPr>
          <w:rFonts w:ascii="Arial" w:hAnsi="Arial" w:cs="Arial"/>
          <w:color w:val="000000"/>
          <w:sz w:val="20"/>
          <w:szCs w:val="20"/>
        </w:rPr>
        <w:t xml:space="preserve"> VM, Isaacs A,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w:t>
      </w:r>
      <w:proofErr w:type="spellStart"/>
      <w:r w:rsidRPr="00A13435">
        <w:rPr>
          <w:rFonts w:ascii="Arial" w:hAnsi="Arial" w:cs="Arial"/>
          <w:color w:val="000000"/>
          <w:sz w:val="20"/>
          <w:szCs w:val="20"/>
        </w:rPr>
        <w:t>Cardiol</w:t>
      </w:r>
      <w:proofErr w:type="spellEnd"/>
      <w:r w:rsidRPr="00A13435">
        <w:rPr>
          <w:rFonts w:ascii="Arial" w:hAnsi="Arial" w:cs="Arial"/>
          <w:color w:val="000000"/>
          <w:sz w:val="20"/>
          <w:szCs w:val="20"/>
        </w:rPr>
        <w:t>.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2871"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 Joshi PK, </w:t>
      </w:r>
      <w:proofErr w:type="spellStart"/>
      <w:r w:rsidRPr="00153B57">
        <w:rPr>
          <w:rFonts w:ascii="Arial" w:hAnsi="Arial" w:cs="Arial"/>
          <w:sz w:val="20"/>
          <w:szCs w:val="20"/>
        </w:rPr>
        <w:t>Duan</w:t>
      </w:r>
      <w:proofErr w:type="spellEnd"/>
      <w:r w:rsidRPr="00153B57">
        <w:rPr>
          <w:rFonts w:ascii="Arial" w:hAnsi="Arial" w:cs="Arial"/>
          <w:sz w:val="20"/>
          <w:szCs w:val="20"/>
        </w:rPr>
        <w:t xml:space="preserve"> Q, et al. </w:t>
      </w:r>
      <w:r w:rsidRPr="00153B57">
        <w:rPr>
          <w:rFonts w:ascii="Arial" w:hAnsi="Arial" w:cs="Arial"/>
          <w:b/>
          <w:i/>
          <w:sz w:val="20"/>
          <w:szCs w:val="20"/>
        </w:rPr>
        <w:t xml:space="preserve">Meta-analysis of 49 549 individuals imputed with the 1000 Genomes Project reveals an </w:t>
      </w:r>
      <w:proofErr w:type="spellStart"/>
      <w:r w:rsidRPr="00153B57">
        <w:rPr>
          <w:rFonts w:ascii="Arial" w:hAnsi="Arial" w:cs="Arial"/>
          <w:b/>
          <w:i/>
          <w:sz w:val="20"/>
          <w:szCs w:val="20"/>
        </w:rPr>
        <w:t>exonic</w:t>
      </w:r>
      <w:proofErr w:type="spellEnd"/>
      <w:r w:rsidRPr="00153B57">
        <w:rPr>
          <w:rFonts w:ascii="Arial" w:hAnsi="Arial" w:cs="Arial"/>
          <w:b/>
          <w:i/>
          <w:sz w:val="20"/>
          <w:szCs w:val="20"/>
        </w:rPr>
        <w:t xml:space="preserve">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rsidR="00C21B0A" w:rsidRPr="00C21B0A" w:rsidRDefault="00C21B0A" w:rsidP="00C21B0A">
      <w:r w:rsidRPr="00C21B0A">
        <w:rPr>
          <w:rFonts w:ascii="Arial" w:hAnsi="Arial" w:cs="Arial"/>
          <w:sz w:val="20"/>
          <w:szCs w:val="20"/>
        </w:rPr>
        <w:t xml:space="preserve">Verweij N, Mateo Leach I, Isaacs A, Arking DE, Bis JC, Pers TH, </w:t>
      </w:r>
      <w:hyperlink r:id="rId2872" w:history="1">
        <w:r w:rsidRPr="00C21B0A">
          <w:rPr>
            <w:rFonts w:ascii="Arial" w:hAnsi="Arial" w:cs="Arial"/>
            <w:sz w:val="20"/>
            <w:szCs w:val="20"/>
          </w:rPr>
          <w:t>Van Den Berg ME</w:t>
        </w:r>
      </w:hyperlink>
      <w:r w:rsidRPr="00C21B0A">
        <w:rPr>
          <w:rFonts w:ascii="Arial" w:hAnsi="Arial" w:cs="Arial"/>
          <w:sz w:val="20"/>
          <w:szCs w:val="20"/>
        </w:rPr>
        <w:t xml:space="preserve">, </w:t>
      </w:r>
      <w:hyperlink r:id="rId2873" w:history="1">
        <w:proofErr w:type="spellStart"/>
        <w:r w:rsidRPr="00C21B0A">
          <w:rPr>
            <w:rFonts w:ascii="Arial" w:hAnsi="Arial" w:cs="Arial"/>
            <w:sz w:val="20"/>
            <w:szCs w:val="20"/>
          </w:rPr>
          <w:t>Lyytikäinen</w:t>
        </w:r>
        <w:proofErr w:type="spellEnd"/>
        <w:r w:rsidRPr="00C21B0A">
          <w:rPr>
            <w:rFonts w:ascii="Arial" w:hAnsi="Arial" w:cs="Arial"/>
            <w:sz w:val="20"/>
            <w:szCs w:val="20"/>
          </w:rPr>
          <w:t xml:space="preserve"> LP</w:t>
        </w:r>
      </w:hyperlink>
      <w:r w:rsidRPr="00C21B0A">
        <w:rPr>
          <w:rFonts w:ascii="Arial" w:hAnsi="Arial" w:cs="Arial"/>
          <w:sz w:val="20"/>
          <w:szCs w:val="20"/>
        </w:rPr>
        <w:t xml:space="preserve">, </w:t>
      </w:r>
      <w:hyperlink r:id="rId2874" w:history="1">
        <w:r w:rsidRPr="00C21B0A">
          <w:rPr>
            <w:rFonts w:ascii="Arial" w:hAnsi="Arial" w:cs="Arial"/>
            <w:sz w:val="20"/>
            <w:szCs w:val="20"/>
          </w:rPr>
          <w:t>Barnett P</w:t>
        </w:r>
      </w:hyperlink>
      <w:r w:rsidRPr="00C21B0A">
        <w:rPr>
          <w:rFonts w:ascii="Arial" w:hAnsi="Arial" w:cs="Arial"/>
          <w:sz w:val="20"/>
          <w:szCs w:val="20"/>
        </w:rPr>
        <w:t xml:space="preserve">, </w:t>
      </w:r>
      <w:hyperlink r:id="rId2875" w:history="1">
        <w:r w:rsidRPr="00C21B0A">
          <w:rPr>
            <w:rFonts w:ascii="Arial" w:hAnsi="Arial" w:cs="Arial"/>
            <w:sz w:val="20"/>
            <w:szCs w:val="20"/>
          </w:rPr>
          <w:t>Wang X</w:t>
        </w:r>
      </w:hyperlink>
      <w:r w:rsidRPr="00C21B0A">
        <w:rPr>
          <w:rFonts w:ascii="Arial" w:hAnsi="Arial" w:cs="Arial"/>
          <w:sz w:val="20"/>
          <w:szCs w:val="20"/>
        </w:rPr>
        <w:t xml:space="preserve">; </w:t>
      </w:r>
      <w:hyperlink r:id="rId2876" w:history="1">
        <w:proofErr w:type="spellStart"/>
        <w:r w:rsidRPr="00C21B0A">
          <w:rPr>
            <w:rFonts w:ascii="Arial" w:hAnsi="Arial" w:cs="Arial"/>
            <w:sz w:val="20"/>
            <w:szCs w:val="20"/>
          </w:rPr>
          <w:t>LifeLines</w:t>
        </w:r>
        <w:proofErr w:type="spellEnd"/>
        <w:r w:rsidRPr="00C21B0A">
          <w:rPr>
            <w:rFonts w:ascii="Arial" w:hAnsi="Arial" w:cs="Arial"/>
            <w:sz w:val="20"/>
            <w:szCs w:val="20"/>
          </w:rPr>
          <w:t xml:space="preserve"> Cohort Study</w:t>
        </w:r>
      </w:hyperlink>
      <w:r w:rsidRPr="00C21B0A">
        <w:rPr>
          <w:rFonts w:ascii="Arial" w:hAnsi="Arial" w:cs="Arial"/>
          <w:sz w:val="20"/>
          <w:szCs w:val="20"/>
        </w:rPr>
        <w:t xml:space="preserve">, </w:t>
      </w:r>
      <w:hyperlink r:id="rId2877" w:history="1">
        <w:r w:rsidRPr="00C21B0A">
          <w:rPr>
            <w:rFonts w:ascii="Arial" w:hAnsi="Arial" w:cs="Arial"/>
            <w:sz w:val="20"/>
            <w:szCs w:val="20"/>
          </w:rPr>
          <w:t>Soliman EZ</w:t>
        </w:r>
      </w:hyperlink>
      <w:r w:rsidRPr="00C21B0A">
        <w:rPr>
          <w:rFonts w:ascii="Arial" w:hAnsi="Arial" w:cs="Arial"/>
          <w:sz w:val="20"/>
          <w:szCs w:val="20"/>
        </w:rPr>
        <w:t xml:space="preserve">, </w:t>
      </w:r>
      <w:hyperlink r:id="rId2878" w:history="1">
        <w:r w:rsidRPr="00C21B0A">
          <w:rPr>
            <w:rFonts w:ascii="Arial" w:hAnsi="Arial" w:cs="Arial"/>
            <w:sz w:val="20"/>
            <w:szCs w:val="20"/>
          </w:rPr>
          <w:t xml:space="preserve">Van </w:t>
        </w:r>
        <w:proofErr w:type="spellStart"/>
        <w:r w:rsidRPr="00C21B0A">
          <w:rPr>
            <w:rFonts w:ascii="Arial" w:hAnsi="Arial" w:cs="Arial"/>
            <w:sz w:val="20"/>
            <w:szCs w:val="20"/>
          </w:rPr>
          <w:t>Duijn</w:t>
        </w:r>
        <w:proofErr w:type="spellEnd"/>
        <w:r w:rsidRPr="00C21B0A">
          <w:rPr>
            <w:rFonts w:ascii="Arial" w:hAnsi="Arial" w:cs="Arial"/>
            <w:sz w:val="20"/>
            <w:szCs w:val="20"/>
          </w:rPr>
          <w:t xml:space="preserve"> CM</w:t>
        </w:r>
      </w:hyperlink>
      <w:r w:rsidRPr="00C21B0A">
        <w:rPr>
          <w:rFonts w:ascii="Arial" w:hAnsi="Arial" w:cs="Arial"/>
          <w:sz w:val="20"/>
          <w:szCs w:val="20"/>
        </w:rPr>
        <w:t xml:space="preserve">, </w:t>
      </w:r>
      <w:hyperlink r:id="rId2879" w:history="1">
        <w:proofErr w:type="spellStart"/>
        <w:r w:rsidRPr="00C21B0A">
          <w:rPr>
            <w:rFonts w:ascii="Arial" w:hAnsi="Arial" w:cs="Arial"/>
            <w:sz w:val="20"/>
            <w:szCs w:val="20"/>
          </w:rPr>
          <w:t>Kähönen</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2880" w:history="1">
        <w:r w:rsidRPr="00C21B0A">
          <w:rPr>
            <w:rFonts w:ascii="Arial" w:hAnsi="Arial" w:cs="Arial"/>
            <w:sz w:val="20"/>
            <w:szCs w:val="20"/>
          </w:rPr>
          <w:t xml:space="preserve">Van </w:t>
        </w:r>
        <w:proofErr w:type="spellStart"/>
        <w:r w:rsidRPr="00C21B0A">
          <w:rPr>
            <w:rFonts w:ascii="Arial" w:hAnsi="Arial" w:cs="Arial"/>
            <w:sz w:val="20"/>
            <w:szCs w:val="20"/>
          </w:rPr>
          <w:t>Veldhuisen</w:t>
        </w:r>
        <w:proofErr w:type="spellEnd"/>
        <w:r w:rsidRPr="00C21B0A">
          <w:rPr>
            <w:rFonts w:ascii="Arial" w:hAnsi="Arial" w:cs="Arial"/>
            <w:sz w:val="20"/>
            <w:szCs w:val="20"/>
          </w:rPr>
          <w:t xml:space="preserve"> DJ</w:t>
        </w:r>
      </w:hyperlink>
      <w:r w:rsidRPr="00C21B0A">
        <w:rPr>
          <w:rFonts w:ascii="Arial" w:hAnsi="Arial" w:cs="Arial"/>
          <w:sz w:val="20"/>
          <w:szCs w:val="20"/>
        </w:rPr>
        <w:t xml:space="preserve">, </w:t>
      </w:r>
      <w:hyperlink r:id="rId2881" w:history="1">
        <w:r w:rsidRPr="00C21B0A">
          <w:rPr>
            <w:rFonts w:ascii="Arial" w:hAnsi="Arial" w:cs="Arial"/>
            <w:sz w:val="20"/>
            <w:szCs w:val="20"/>
          </w:rPr>
          <w:t>Kors JA</w:t>
        </w:r>
      </w:hyperlink>
      <w:r w:rsidRPr="00C21B0A">
        <w:rPr>
          <w:rFonts w:ascii="Arial" w:hAnsi="Arial" w:cs="Arial"/>
          <w:sz w:val="20"/>
          <w:szCs w:val="20"/>
        </w:rPr>
        <w:t xml:space="preserve">, </w:t>
      </w:r>
      <w:hyperlink r:id="rId2882" w:history="1">
        <w:proofErr w:type="spellStart"/>
        <w:r w:rsidRPr="00C21B0A">
          <w:rPr>
            <w:rFonts w:ascii="Arial" w:hAnsi="Arial" w:cs="Arial"/>
            <w:sz w:val="20"/>
            <w:szCs w:val="20"/>
          </w:rPr>
          <w:t>Raitakari</w:t>
        </w:r>
        <w:proofErr w:type="spellEnd"/>
        <w:r w:rsidRPr="00C21B0A">
          <w:rPr>
            <w:rFonts w:ascii="Arial" w:hAnsi="Arial" w:cs="Arial"/>
            <w:sz w:val="20"/>
            <w:szCs w:val="20"/>
          </w:rPr>
          <w:t xml:space="preserve"> OT</w:t>
        </w:r>
      </w:hyperlink>
      <w:r w:rsidRPr="00C21B0A">
        <w:rPr>
          <w:rFonts w:ascii="Arial" w:hAnsi="Arial" w:cs="Arial"/>
          <w:sz w:val="20"/>
          <w:szCs w:val="20"/>
        </w:rPr>
        <w:t xml:space="preserve">, </w:t>
      </w:r>
      <w:hyperlink r:id="rId2883" w:history="1">
        <w:r w:rsidRPr="00C21B0A">
          <w:rPr>
            <w:rFonts w:ascii="Arial" w:hAnsi="Arial" w:cs="Arial"/>
            <w:sz w:val="20"/>
            <w:szCs w:val="20"/>
          </w:rPr>
          <w:t>Silva CT</w:t>
        </w:r>
      </w:hyperlink>
      <w:r w:rsidRPr="00C21B0A">
        <w:rPr>
          <w:rFonts w:ascii="Arial" w:hAnsi="Arial" w:cs="Arial"/>
          <w:sz w:val="20"/>
          <w:szCs w:val="20"/>
        </w:rPr>
        <w:t xml:space="preserve">, </w:t>
      </w:r>
      <w:hyperlink r:id="rId2884" w:history="1">
        <w:proofErr w:type="spellStart"/>
        <w:r w:rsidRPr="00C21B0A">
          <w:rPr>
            <w:rFonts w:ascii="Arial" w:hAnsi="Arial" w:cs="Arial"/>
            <w:sz w:val="20"/>
            <w:szCs w:val="20"/>
          </w:rPr>
          <w:t>Lehtimäki</w:t>
        </w:r>
        <w:proofErr w:type="spellEnd"/>
        <w:r w:rsidRPr="00C21B0A">
          <w:rPr>
            <w:rFonts w:ascii="Arial" w:hAnsi="Arial" w:cs="Arial"/>
            <w:sz w:val="20"/>
            <w:szCs w:val="20"/>
          </w:rPr>
          <w:t xml:space="preserve"> T</w:t>
        </w:r>
      </w:hyperlink>
      <w:r w:rsidRPr="00C21B0A">
        <w:rPr>
          <w:rFonts w:ascii="Arial" w:hAnsi="Arial" w:cs="Arial"/>
          <w:sz w:val="20"/>
          <w:szCs w:val="20"/>
        </w:rPr>
        <w:t xml:space="preserve">, </w:t>
      </w:r>
      <w:hyperlink r:id="rId2885" w:history="1">
        <w:proofErr w:type="spellStart"/>
        <w:r w:rsidRPr="00C21B0A">
          <w:rPr>
            <w:rFonts w:ascii="Arial" w:hAnsi="Arial" w:cs="Arial"/>
            <w:sz w:val="20"/>
            <w:szCs w:val="20"/>
          </w:rPr>
          <w:t>Hillege</w:t>
        </w:r>
        <w:proofErr w:type="spellEnd"/>
        <w:r w:rsidRPr="00C21B0A">
          <w:rPr>
            <w:rFonts w:ascii="Arial" w:hAnsi="Arial" w:cs="Arial"/>
            <w:sz w:val="20"/>
            <w:szCs w:val="20"/>
          </w:rPr>
          <w:t xml:space="preserve"> HL</w:t>
        </w:r>
      </w:hyperlink>
      <w:r w:rsidRPr="00C21B0A">
        <w:rPr>
          <w:rFonts w:ascii="Arial" w:hAnsi="Arial" w:cs="Arial"/>
          <w:sz w:val="20"/>
          <w:szCs w:val="20"/>
        </w:rPr>
        <w:t xml:space="preserve">, </w:t>
      </w:r>
      <w:hyperlink r:id="rId2886" w:history="1">
        <w:r w:rsidRPr="00C21B0A">
          <w:rPr>
            <w:rFonts w:ascii="Arial" w:hAnsi="Arial" w:cs="Arial"/>
            <w:sz w:val="20"/>
            <w:szCs w:val="20"/>
          </w:rPr>
          <w:t>Hirschhorn JN</w:t>
        </w:r>
      </w:hyperlink>
      <w:r w:rsidRPr="00C21B0A">
        <w:rPr>
          <w:rFonts w:ascii="Arial" w:hAnsi="Arial" w:cs="Arial"/>
          <w:sz w:val="20"/>
          <w:szCs w:val="20"/>
        </w:rPr>
        <w:t xml:space="preserve">, </w:t>
      </w:r>
      <w:hyperlink r:id="rId2887" w:history="1">
        <w:r w:rsidRPr="00C21B0A">
          <w:rPr>
            <w:rFonts w:ascii="Arial" w:hAnsi="Arial" w:cs="Arial"/>
            <w:sz w:val="20"/>
            <w:szCs w:val="20"/>
          </w:rPr>
          <w:t>Boyer LA</w:t>
        </w:r>
      </w:hyperlink>
      <w:r w:rsidRPr="00C21B0A">
        <w:rPr>
          <w:rFonts w:ascii="Arial" w:hAnsi="Arial" w:cs="Arial"/>
          <w:sz w:val="20"/>
          <w:szCs w:val="20"/>
        </w:rPr>
        <w:t xml:space="preserve">, </w:t>
      </w:r>
      <w:hyperlink r:id="rId2888" w:history="1">
        <w:r w:rsidRPr="00C21B0A">
          <w:rPr>
            <w:rFonts w:ascii="Arial" w:hAnsi="Arial" w:cs="Arial"/>
            <w:sz w:val="20"/>
            <w:szCs w:val="20"/>
          </w:rPr>
          <w:t xml:space="preserve">Van </w:t>
        </w:r>
        <w:proofErr w:type="spellStart"/>
        <w:r w:rsidRPr="00C21B0A">
          <w:rPr>
            <w:rFonts w:ascii="Arial" w:hAnsi="Arial" w:cs="Arial"/>
            <w:sz w:val="20"/>
            <w:szCs w:val="20"/>
          </w:rPr>
          <w:t>Gilst</w:t>
        </w:r>
        <w:proofErr w:type="spellEnd"/>
        <w:r w:rsidRPr="00C21B0A">
          <w:rPr>
            <w:rFonts w:ascii="Arial" w:hAnsi="Arial" w:cs="Arial"/>
            <w:sz w:val="20"/>
            <w:szCs w:val="20"/>
          </w:rPr>
          <w:t xml:space="preserve"> WH</w:t>
        </w:r>
      </w:hyperlink>
      <w:r w:rsidRPr="00C21B0A">
        <w:rPr>
          <w:rFonts w:ascii="Arial" w:hAnsi="Arial" w:cs="Arial"/>
          <w:sz w:val="20"/>
          <w:szCs w:val="20"/>
        </w:rPr>
        <w:t xml:space="preserve">, </w:t>
      </w:r>
      <w:hyperlink r:id="rId2889" w:history="1">
        <w:r w:rsidRPr="00C21B0A">
          <w:rPr>
            <w:rFonts w:ascii="Arial" w:hAnsi="Arial" w:cs="Arial"/>
            <w:sz w:val="20"/>
            <w:szCs w:val="20"/>
          </w:rPr>
          <w:t>Alonso A</w:t>
        </w:r>
      </w:hyperlink>
      <w:r w:rsidRPr="00C21B0A">
        <w:rPr>
          <w:rFonts w:ascii="Arial" w:hAnsi="Arial" w:cs="Arial"/>
          <w:sz w:val="20"/>
          <w:szCs w:val="20"/>
        </w:rPr>
        <w:t xml:space="preserve">, </w:t>
      </w:r>
      <w:hyperlink r:id="rId2890" w:history="1">
        <w:r w:rsidRPr="00C21B0A">
          <w:rPr>
            <w:rFonts w:ascii="Arial" w:hAnsi="Arial" w:cs="Arial"/>
            <w:sz w:val="20"/>
            <w:szCs w:val="20"/>
          </w:rPr>
          <w:t>Sotoodehnia N</w:t>
        </w:r>
      </w:hyperlink>
      <w:r w:rsidRPr="00C21B0A">
        <w:rPr>
          <w:rFonts w:ascii="Arial" w:hAnsi="Arial" w:cs="Arial"/>
          <w:sz w:val="20"/>
          <w:szCs w:val="20"/>
        </w:rPr>
        <w:t xml:space="preserve">, </w:t>
      </w:r>
      <w:hyperlink r:id="rId2891" w:history="1">
        <w:proofErr w:type="spellStart"/>
        <w:r w:rsidRPr="00C21B0A">
          <w:rPr>
            <w:rFonts w:ascii="Arial" w:hAnsi="Arial" w:cs="Arial"/>
            <w:sz w:val="20"/>
            <w:szCs w:val="20"/>
          </w:rPr>
          <w:t>Eijgelsheim</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2892" w:history="1">
        <w:r w:rsidRPr="00C21B0A">
          <w:rPr>
            <w:rFonts w:ascii="Arial" w:hAnsi="Arial" w:cs="Arial"/>
            <w:sz w:val="20"/>
            <w:szCs w:val="20"/>
          </w:rPr>
          <w:t>De Boer RA</w:t>
        </w:r>
      </w:hyperlink>
      <w:r w:rsidRPr="00C21B0A">
        <w:rPr>
          <w:rFonts w:ascii="Arial" w:hAnsi="Arial" w:cs="Arial"/>
          <w:sz w:val="20"/>
          <w:szCs w:val="20"/>
        </w:rPr>
        <w:t xml:space="preserve">, </w:t>
      </w:r>
      <w:hyperlink r:id="rId2893" w:history="1">
        <w:r w:rsidRPr="00C21B0A">
          <w:rPr>
            <w:rFonts w:ascii="Arial" w:hAnsi="Arial" w:cs="Arial"/>
            <w:sz w:val="20"/>
            <w:szCs w:val="20"/>
          </w:rPr>
          <w:t>De Bakker PI</w:t>
        </w:r>
      </w:hyperlink>
      <w:r w:rsidRPr="00C21B0A">
        <w:rPr>
          <w:rFonts w:ascii="Arial" w:hAnsi="Arial" w:cs="Arial"/>
          <w:sz w:val="20"/>
          <w:szCs w:val="20"/>
        </w:rPr>
        <w:t xml:space="preserve">, </w:t>
      </w:r>
      <w:hyperlink r:id="rId2894" w:history="1">
        <w:r w:rsidRPr="00C21B0A">
          <w:rPr>
            <w:rFonts w:ascii="Arial" w:hAnsi="Arial" w:cs="Arial"/>
            <w:sz w:val="20"/>
            <w:szCs w:val="20"/>
          </w:rPr>
          <w:t>Franke L</w:t>
        </w:r>
      </w:hyperlink>
      <w:r w:rsidRPr="00C21B0A">
        <w:rPr>
          <w:rFonts w:ascii="Arial" w:hAnsi="Arial" w:cs="Arial"/>
          <w:sz w:val="20"/>
          <w:szCs w:val="20"/>
        </w:rPr>
        <w:t xml:space="preserve">, </w:t>
      </w:r>
      <w:hyperlink r:id="rId2895" w:history="1">
        <w:r w:rsidRPr="00C21B0A">
          <w:rPr>
            <w:rFonts w:ascii="Arial" w:hAnsi="Arial" w:cs="Arial"/>
            <w:sz w:val="20"/>
            <w:szCs w:val="20"/>
          </w:rPr>
          <w:t xml:space="preserve">Van Der </w:t>
        </w:r>
        <w:proofErr w:type="spellStart"/>
        <w:r w:rsidRPr="00C21B0A">
          <w:rPr>
            <w:rFonts w:ascii="Arial" w:hAnsi="Arial" w:cs="Arial"/>
            <w:sz w:val="20"/>
            <w:szCs w:val="20"/>
          </w:rPr>
          <w:t>Harst</w:t>
        </w:r>
        <w:proofErr w:type="spellEnd"/>
        <w:r w:rsidRPr="00C21B0A">
          <w:rPr>
            <w:rFonts w:ascii="Arial" w:hAnsi="Arial" w:cs="Arial"/>
            <w:sz w:val="20"/>
            <w:szCs w:val="20"/>
          </w:rPr>
          <w:t xml:space="preserve">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2896"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Waks</w:t>
      </w:r>
      <w:proofErr w:type="spellEnd"/>
      <w:r w:rsidRPr="00153B57">
        <w:rPr>
          <w:rFonts w:ascii="Arial" w:hAnsi="Arial" w:cs="Arial"/>
          <w:sz w:val="20"/>
          <w:szCs w:val="20"/>
        </w:rPr>
        <w:t xml:space="preserve"> JW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Ghafoori</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Henrikson</w:t>
      </w:r>
      <w:proofErr w:type="spellEnd"/>
      <w:r w:rsidRPr="00153B57">
        <w:rPr>
          <w:rFonts w:ascii="Arial" w:hAnsi="Arial" w:cs="Arial"/>
          <w:sz w:val="20"/>
          <w:szCs w:val="20"/>
        </w:rPr>
        <w:t xml:space="preserve">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Biering-Sørensen</w:t>
      </w:r>
      <w:proofErr w:type="spellEnd"/>
      <w:r w:rsidRPr="00153B57">
        <w:rPr>
          <w:rFonts w:ascii="Arial" w:hAnsi="Arial" w:cs="Arial"/>
          <w:sz w:val="20"/>
          <w:szCs w:val="20"/>
        </w:rPr>
        <w:t xml:space="preserve">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Tereshchenko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Stančáková</w:t>
      </w:r>
      <w:proofErr w:type="spellEnd"/>
      <w:r w:rsidRPr="00153B57">
        <w:rPr>
          <w:rFonts w:ascii="Arial" w:hAnsi="Arial" w:cs="Arial"/>
          <w:sz w:val="20"/>
          <w:szCs w:val="20"/>
        </w:rPr>
        <w:t xml:space="preserve">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Silbernagel</w:t>
      </w:r>
      <w:proofErr w:type="spellEnd"/>
      <w:r w:rsidRPr="00153B57">
        <w:rPr>
          <w:rFonts w:ascii="Arial" w:hAnsi="Arial" w:cs="Arial"/>
          <w:sz w:val="20"/>
          <w:szCs w:val="20"/>
        </w:rPr>
        <w:t xml:space="preserve">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Montasser</w:t>
      </w:r>
      <w:proofErr w:type="spellEnd"/>
      <w:r w:rsidRPr="00153B57">
        <w:rPr>
          <w:rFonts w:ascii="Arial" w:hAnsi="Arial" w:cs="Arial"/>
          <w:sz w:val="20"/>
          <w:szCs w:val="20"/>
        </w:rPr>
        <w:t xml:space="preserve">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Landenvall</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Staiger</w:t>
      </w:r>
      <w:proofErr w:type="spellEnd"/>
      <w:r w:rsidRPr="00153B57">
        <w:rPr>
          <w:rFonts w:ascii="Arial" w:hAnsi="Arial" w:cs="Arial"/>
          <w:sz w:val="20"/>
          <w:szCs w:val="20"/>
        </w:rPr>
        <w:t xml:space="preserve"> H</w:t>
      </w:r>
      <w:r w:rsidR="00E36C03" w:rsidRPr="00153B57">
        <w:rPr>
          <w:rFonts w:ascii="Arial" w:hAnsi="Arial" w:cs="Arial"/>
          <w:sz w:val="20"/>
          <w:szCs w:val="20"/>
        </w:rPr>
        <w:t>, Luan</w:t>
      </w:r>
      <w:r w:rsidRPr="00153B57">
        <w:rPr>
          <w:rFonts w:ascii="Arial" w:hAnsi="Arial" w:cs="Arial"/>
          <w:sz w:val="20"/>
          <w:szCs w:val="20"/>
        </w:rPr>
        <w:t xml:space="preserve"> </w:t>
      </w:r>
      <w:proofErr w:type="spellStart"/>
      <w:r w:rsidRPr="00153B57">
        <w:rPr>
          <w:rFonts w:ascii="Arial" w:hAnsi="Arial" w:cs="Arial"/>
          <w:sz w:val="20"/>
          <w:szCs w:val="20"/>
        </w:rPr>
        <w:t>J.'an</w:t>
      </w:r>
      <w:proofErr w:type="spellEnd"/>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Frayling</w:t>
      </w:r>
      <w:proofErr w:type="spellEnd"/>
      <w:r w:rsidRPr="00153B57">
        <w:rPr>
          <w:rFonts w:ascii="Arial" w:hAnsi="Arial" w:cs="Arial"/>
          <w:sz w:val="20"/>
          <w:szCs w:val="20"/>
        </w:rPr>
        <w:t xml:space="preserve">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Morcillo</w:t>
      </w:r>
      <w:proofErr w:type="spellEnd"/>
      <w:r w:rsidRPr="00153B57">
        <w:rPr>
          <w:rFonts w:ascii="Arial" w:hAnsi="Arial" w:cs="Arial"/>
          <w:sz w:val="20"/>
          <w:szCs w:val="20"/>
        </w:rPr>
        <w:t xml:space="preserve"> S</w:t>
      </w:r>
      <w:r w:rsidR="00E36C03" w:rsidRPr="00153B57">
        <w:rPr>
          <w:rFonts w:ascii="Arial" w:hAnsi="Arial" w:cs="Arial"/>
          <w:sz w:val="20"/>
          <w:szCs w:val="20"/>
        </w:rPr>
        <w:t>, Martínez-</w:t>
      </w:r>
      <w:proofErr w:type="spellStart"/>
      <w:r w:rsidR="00E36C03" w:rsidRPr="00153B57">
        <w:rPr>
          <w:rFonts w:ascii="Arial" w:hAnsi="Arial" w:cs="Arial"/>
          <w:sz w:val="20"/>
          <w:szCs w:val="20"/>
        </w:rPr>
        <w:t>Larrad</w:t>
      </w:r>
      <w:proofErr w:type="spellEnd"/>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Corbaton-Anchuelo</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Færch</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Zumaquero</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Koistinen</w:t>
      </w:r>
      <w:proofErr w:type="spellEnd"/>
      <w:r w:rsidRPr="00153B57">
        <w:rPr>
          <w:rFonts w:ascii="Arial" w:hAnsi="Arial" w:cs="Arial"/>
          <w:sz w:val="20"/>
          <w:szCs w:val="20"/>
        </w:rPr>
        <w:t xml:space="preserve">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Machicao</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w:t>
      </w:r>
      <w:proofErr w:type="spellStart"/>
      <w:r w:rsidRPr="00153B57">
        <w:rPr>
          <w:rFonts w:ascii="Arial" w:hAnsi="Arial" w:cs="Arial"/>
          <w:sz w:val="20"/>
          <w:szCs w:val="20"/>
        </w:rPr>
        <w:t>Núñez</w:t>
      </w:r>
      <w:proofErr w:type="spellEnd"/>
      <w:r w:rsidRPr="00153B57">
        <w:rPr>
          <w:rFonts w:ascii="Arial" w:hAnsi="Arial" w:cs="Arial"/>
          <w:sz w:val="20"/>
          <w:szCs w:val="20"/>
        </w:rPr>
        <w:t xml:space="preserve"> GM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Rojo</w:t>
      </w:r>
      <w:proofErr w:type="spellEnd"/>
      <w:r w:rsidRPr="00153B57">
        <w:rPr>
          <w:rFonts w:ascii="Arial" w:hAnsi="Arial" w:cs="Arial"/>
          <w:sz w:val="20"/>
          <w:szCs w:val="20"/>
        </w:rPr>
        <w:t>-Martínez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Soriguer</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Jørgensen</w:t>
      </w:r>
      <w:proofErr w:type="spellEnd"/>
      <w:r w:rsidRPr="00153B57">
        <w:rPr>
          <w:rFonts w:ascii="Arial" w:hAnsi="Arial" w:cs="Arial"/>
          <w:sz w:val="20"/>
          <w:szCs w:val="20"/>
        </w:rPr>
        <w:t xml:space="preserve"> TJ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Linnenberg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Langenberg</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Fritsche</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Häring</w:t>
      </w:r>
      <w:proofErr w:type="spellEnd"/>
      <w:r w:rsidRPr="00153B57">
        <w:rPr>
          <w:rFonts w:ascii="Arial" w:hAnsi="Arial" w:cs="Arial"/>
          <w:sz w:val="20"/>
          <w:szCs w:val="20"/>
        </w:rPr>
        <w:t xml:space="preserve">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Groop</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Boehnke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Mohlke</w:t>
      </w:r>
      <w:proofErr w:type="spellEnd"/>
      <w:r w:rsidRPr="00153B57">
        <w:rPr>
          <w:rFonts w:ascii="Arial" w:hAnsi="Arial" w:cs="Arial"/>
          <w:sz w:val="20"/>
          <w:szCs w:val="20"/>
        </w:rPr>
        <w:t xml:space="preserve"> KL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Tuomilehto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Kuusisto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Laakso</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Ingelsson</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 </w:t>
      </w:r>
      <w:r w:rsidRPr="00153B57">
        <w:rPr>
          <w:rFonts w:ascii="Arial" w:hAnsi="Arial" w:cs="Arial"/>
          <w:b/>
          <w:i/>
          <w:sz w:val="20"/>
          <w:szCs w:val="20"/>
        </w:rPr>
        <w:t xml:space="preserve">Genome-wide association study of the modified </w:t>
      </w:r>
      <w:proofErr w:type="spellStart"/>
      <w:r w:rsidRPr="00153B57">
        <w:rPr>
          <w:rFonts w:ascii="Arial" w:hAnsi="Arial" w:cs="Arial"/>
          <w:b/>
          <w:i/>
          <w:sz w:val="20"/>
          <w:szCs w:val="20"/>
        </w:rPr>
        <w:t>Stumvoll</w:t>
      </w:r>
      <w:proofErr w:type="spellEnd"/>
      <w:r w:rsidRPr="00153B57">
        <w:rPr>
          <w:rFonts w:ascii="Arial" w:hAnsi="Arial" w:cs="Arial"/>
          <w:b/>
          <w:i/>
          <w:sz w:val="20"/>
          <w:szCs w:val="20"/>
        </w:rPr>
        <w:t xml:space="preserve">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An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Meidtner</w:t>
      </w:r>
      <w:proofErr w:type="spellEnd"/>
      <w:r w:rsidRPr="00153B57">
        <w:rPr>
          <w:rFonts w:ascii="Arial" w:hAnsi="Arial" w:cs="Arial"/>
          <w:sz w:val="20"/>
          <w:szCs w:val="20"/>
        </w:rPr>
        <w:t xml:space="preserve">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Willeit</w:t>
      </w:r>
      <w:proofErr w:type="spellEnd"/>
      <w:r w:rsidRPr="00153B57">
        <w:rPr>
          <w:rFonts w:ascii="Arial" w:hAnsi="Arial" w:cs="Arial"/>
          <w:sz w:val="20"/>
          <w:szCs w:val="20"/>
        </w:rPr>
        <w:t xml:space="preserve">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Agewall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Bergström</w:t>
      </w:r>
      <w:proofErr w:type="spellEnd"/>
      <w:r w:rsidRPr="00153B57">
        <w:rPr>
          <w:rFonts w:ascii="Arial" w:hAnsi="Arial" w:cs="Arial"/>
          <w:sz w:val="20"/>
          <w:szCs w:val="20"/>
        </w:rPr>
        <w:t xml:space="preserve">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Catapano</w:t>
      </w:r>
      <w:proofErr w:type="spellEnd"/>
      <w:r w:rsidRPr="00153B57">
        <w:rPr>
          <w:rFonts w:ascii="Arial" w:hAnsi="Arial" w:cs="Arial"/>
          <w:sz w:val="20"/>
          <w:szCs w:val="20"/>
        </w:rPr>
        <w:t xml:space="preserve"> AL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Chien</w:t>
      </w:r>
      <w:proofErr w:type="spellEnd"/>
      <w:r w:rsidRPr="00153B57">
        <w:rPr>
          <w:rFonts w:ascii="Arial" w:hAnsi="Arial" w:cs="Arial"/>
          <w:sz w:val="20"/>
          <w:szCs w:val="20"/>
        </w:rPr>
        <w:t xml:space="preserve">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Empana</w:t>
      </w:r>
      <w:proofErr w:type="spellEnd"/>
      <w:r w:rsidRPr="00153B57">
        <w:rPr>
          <w:rFonts w:ascii="Arial" w:hAnsi="Arial" w:cs="Arial"/>
          <w:sz w:val="20"/>
          <w:szCs w:val="20"/>
        </w:rPr>
        <w:t xml:space="preserve"> JP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Etgen</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Iglseder</w:t>
      </w:r>
      <w:proofErr w:type="spellEnd"/>
      <w:r w:rsidRPr="00153B57">
        <w:rPr>
          <w:rFonts w:ascii="Arial" w:hAnsi="Arial" w:cs="Arial"/>
          <w:sz w:val="20"/>
          <w:szCs w:val="20"/>
        </w:rPr>
        <w:t xml:space="preserve">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Kavousi</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Mathiesen</w:t>
      </w:r>
      <w:proofErr w:type="spellEnd"/>
      <w:r w:rsidRPr="00153B57">
        <w:rPr>
          <w:rFonts w:ascii="Arial" w:hAnsi="Arial" w:cs="Arial"/>
          <w:sz w:val="20"/>
          <w:szCs w:val="20"/>
        </w:rPr>
        <w:t xml:space="preserve"> EB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Norata</w:t>
      </w:r>
      <w:proofErr w:type="spellEnd"/>
      <w:r w:rsidRPr="00153B57">
        <w:rPr>
          <w:rFonts w:ascii="Arial" w:hAnsi="Arial" w:cs="Arial"/>
          <w:sz w:val="20"/>
          <w:szCs w:val="20"/>
        </w:rPr>
        <w:t xml:space="preserve">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Papagianni</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Poppert</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Schminke</w:t>
      </w:r>
      <w:proofErr w:type="spellEnd"/>
      <w:r w:rsidRPr="00153B57">
        <w:rPr>
          <w:rFonts w:ascii="Arial" w:hAnsi="Arial" w:cs="Arial"/>
          <w:sz w:val="20"/>
          <w:szCs w:val="20"/>
        </w:rPr>
        <w:t xml:space="preserve"> U</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Bülbül</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Polak</w:t>
      </w:r>
      <w:proofErr w:type="spellEnd"/>
      <w:r w:rsidRPr="00153B57">
        <w:rPr>
          <w:rFonts w:ascii="Arial" w:hAnsi="Arial" w:cs="Arial"/>
          <w:sz w:val="20"/>
          <w:szCs w:val="20"/>
        </w:rPr>
        <w:t xml:space="preserve">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Grigore</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w:t>
      </w:r>
      <w:proofErr w:type="spellEnd"/>
      <w:r w:rsidRPr="00153B57">
        <w:rPr>
          <w:rFonts w:ascii="Arial" w:hAnsi="Arial" w:cs="Arial"/>
          <w:sz w:val="20"/>
          <w:szCs w:val="20"/>
        </w:rPr>
        <w:t xml:space="preserve"> 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Ronkainen</w:t>
      </w:r>
      <w:proofErr w:type="spellEnd"/>
      <w:r w:rsidRPr="00153B57">
        <w:rPr>
          <w:rFonts w:ascii="Arial" w:hAnsi="Arial" w:cs="Arial"/>
          <w:sz w:val="20"/>
          <w:szCs w:val="20"/>
        </w:rPr>
        <w:t xml:space="preserve"> K</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Kiechl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Rundek</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Bokemark</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Plichart</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Tuomainen</w:t>
      </w:r>
      <w:proofErr w:type="spellEnd"/>
      <w:r w:rsidRPr="00153B57">
        <w:rPr>
          <w:rFonts w:ascii="Arial" w:hAnsi="Arial" w:cs="Arial"/>
          <w:sz w:val="20"/>
          <w:szCs w:val="20"/>
        </w:rPr>
        <w:t xml:space="preserve"> TP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Desvarieux</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Kauhanen</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Willeit</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w:t>
      </w:r>
      <w:proofErr w:type="spellStart"/>
      <w:r w:rsidRPr="00153B57">
        <w:rPr>
          <w:rFonts w:ascii="Arial" w:hAnsi="Arial" w:cs="Arial"/>
          <w:sz w:val="20"/>
          <w:szCs w:val="20"/>
        </w:rPr>
        <w:t>Prev</w:t>
      </w:r>
      <w:proofErr w:type="spellEnd"/>
      <w:r w:rsidRPr="00153B57">
        <w:rPr>
          <w:rFonts w:ascii="Arial" w:hAnsi="Arial" w:cs="Arial"/>
          <w:sz w:val="20"/>
          <w:szCs w:val="20"/>
        </w:rPr>
        <w:t xml:space="preserve">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Cornes</w:t>
      </w:r>
      <w:proofErr w:type="spellEnd"/>
      <w:r w:rsidRPr="00153B57">
        <w:rPr>
          <w:rFonts w:ascii="Arial" w:hAnsi="Arial" w:cs="Arial"/>
          <w:sz w:val="20"/>
          <w:szCs w:val="20"/>
        </w:rPr>
        <w:t xml:space="preserve">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xml:space="preserve">, </w:t>
      </w:r>
      <w:proofErr w:type="spellStart"/>
      <w:r w:rsidR="00705D8B" w:rsidRPr="00153B57">
        <w:rPr>
          <w:rFonts w:ascii="Arial" w:hAnsi="Arial" w:cs="Arial"/>
          <w:sz w:val="20"/>
          <w:szCs w:val="20"/>
        </w:rPr>
        <w:t>Muzny</w:t>
      </w:r>
      <w:proofErr w:type="spellEnd"/>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rsidR="00A02F09" w:rsidRPr="004C1CA2" w:rsidRDefault="00A02F09" w:rsidP="00A02F09">
      <w:pPr>
        <w:rPr>
          <w:rFonts w:ascii="Arial" w:hAnsi="Arial" w:cs="Arial"/>
          <w:sz w:val="20"/>
          <w:szCs w:val="20"/>
        </w:rPr>
      </w:pPr>
      <w:r w:rsidRPr="004C1CA2">
        <w:rPr>
          <w:rFonts w:ascii="Arial" w:hAnsi="Arial" w:cs="Arial"/>
          <w:sz w:val="20"/>
          <w:szCs w:val="20"/>
        </w:rPr>
        <w:t xml:space="preserve">Wu C, Shlipak MG, </w:t>
      </w:r>
      <w:proofErr w:type="spellStart"/>
      <w:r w:rsidRPr="004C1CA2">
        <w:rPr>
          <w:rFonts w:ascii="Arial" w:hAnsi="Arial" w:cs="Arial"/>
          <w:sz w:val="20"/>
          <w:szCs w:val="20"/>
        </w:rPr>
        <w:t>Stawski</w:t>
      </w:r>
      <w:proofErr w:type="spellEnd"/>
      <w:r w:rsidRPr="004C1CA2">
        <w:rPr>
          <w:rFonts w:ascii="Arial" w:hAnsi="Arial" w:cs="Arial"/>
          <w:sz w:val="20"/>
          <w:szCs w:val="20"/>
        </w:rPr>
        <w:t xml:space="preserve">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w:t>
      </w:r>
      <w:proofErr w:type="spellStart"/>
      <w:r w:rsidRPr="004C1CA2">
        <w:rPr>
          <w:rFonts w:ascii="Arial" w:hAnsi="Arial" w:cs="Arial"/>
          <w:sz w:val="20"/>
          <w:szCs w:val="20"/>
        </w:rPr>
        <w:t>Hypertens</w:t>
      </w:r>
      <w:proofErr w:type="spellEnd"/>
      <w:r w:rsidRPr="004C1CA2">
        <w:rPr>
          <w:rFonts w:ascii="Arial" w:hAnsi="Arial" w:cs="Arial"/>
          <w:sz w:val="20"/>
          <w:szCs w:val="20"/>
        </w:rPr>
        <w:t xml:space="preserve">.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Escarce</w:t>
      </w:r>
      <w:proofErr w:type="spellEnd"/>
      <w:r w:rsidRPr="00153B57">
        <w:rPr>
          <w:rFonts w:ascii="Arial" w:hAnsi="Arial" w:cs="Arial"/>
          <w:sz w:val="20"/>
          <w:szCs w:val="20"/>
        </w:rPr>
        <w:t xml:space="preserv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Merkin</w:t>
      </w:r>
      <w:proofErr w:type="spellEnd"/>
      <w:r w:rsidRPr="00153B57">
        <w:rPr>
          <w:rFonts w:ascii="Arial" w:hAnsi="Arial" w:cs="Arial"/>
          <w:sz w:val="20"/>
          <w:szCs w:val="20"/>
        </w:rPr>
        <w:t xml:space="preserve">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 xml:space="preserve">Neighborhood Characteristics are Associated with Racial and Gender Variation in Walking among Older Adults: </w:t>
      </w:r>
      <w:proofErr w:type="gramStart"/>
      <w:r w:rsidRPr="00153B57">
        <w:rPr>
          <w:rFonts w:ascii="Arial" w:hAnsi="Arial" w:cs="Arial"/>
          <w:b/>
          <w:i/>
          <w:sz w:val="20"/>
          <w:szCs w:val="20"/>
        </w:rPr>
        <w:t>the</w:t>
      </w:r>
      <w:proofErr w:type="gramEnd"/>
      <w:r w:rsidRPr="00153B57">
        <w:rPr>
          <w:rFonts w:ascii="Arial" w:hAnsi="Arial" w:cs="Arial"/>
          <w:b/>
          <w:i/>
          <w:sz w:val="20"/>
          <w:szCs w:val="20"/>
        </w:rPr>
        <w:t xml:space="preserve"> Cardiovascular Health Study.</w:t>
      </w:r>
      <w:r w:rsidRPr="00153B57">
        <w:rPr>
          <w:rFonts w:ascii="Arial" w:hAnsi="Arial" w:cs="Arial"/>
          <w:sz w:val="20"/>
          <w:szCs w:val="20"/>
        </w:rPr>
        <w:t xml:space="preserve"> </w:t>
      </w:r>
      <w:proofErr w:type="spellStart"/>
      <w:r w:rsidRPr="00153B57">
        <w:rPr>
          <w:rFonts w:ascii="Arial" w:hAnsi="Arial" w:cs="Arial"/>
          <w:sz w:val="20"/>
          <w:szCs w:val="20"/>
        </w:rPr>
        <w:t>Ethn</w:t>
      </w:r>
      <w:proofErr w:type="spellEnd"/>
      <w:r w:rsidRPr="00153B57">
        <w:rPr>
          <w:rFonts w:ascii="Arial" w:hAnsi="Arial" w:cs="Arial"/>
          <w:sz w:val="20"/>
          <w:szCs w:val="20"/>
        </w:rPr>
        <w:t xml:space="preserve">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Pulit</w:t>
      </w:r>
      <w:proofErr w:type="spellEnd"/>
      <w:r w:rsidR="005E6E24" w:rsidRPr="00153B57">
        <w:rPr>
          <w:rFonts w:ascii="Arial" w:hAnsi="Arial" w:cs="Arial"/>
          <w:sz w:val="20"/>
          <w:szCs w:val="20"/>
        </w:rPr>
        <w:t xml:space="preserve">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Boerwinkle</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Chakravarti</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Dreisbach</w:t>
      </w:r>
      <w:proofErr w:type="spellEnd"/>
      <w:r w:rsidR="005E6E24" w:rsidRPr="00153B57">
        <w:rPr>
          <w:rFonts w:ascii="Arial" w:hAnsi="Arial" w:cs="Arial"/>
          <w:sz w:val="20"/>
          <w:szCs w:val="20"/>
        </w:rPr>
        <w:t xml:space="preserve">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Franceschini</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Hofman</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Musani</w:t>
      </w:r>
      <w:proofErr w:type="spellEnd"/>
      <w:r w:rsidR="005E6E24" w:rsidRPr="00153B57">
        <w:rPr>
          <w:rFonts w:ascii="Arial" w:hAnsi="Arial" w:cs="Arial"/>
          <w:sz w:val="20"/>
          <w:szCs w:val="20"/>
        </w:rPr>
        <w:t xml:space="preserve"> SK</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Muzny</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Raffel</w:t>
      </w:r>
      <w:proofErr w:type="spellEnd"/>
      <w:r w:rsidR="005E6E24" w:rsidRPr="00153B57">
        <w:rPr>
          <w:rFonts w:ascii="Arial" w:hAnsi="Arial" w:cs="Arial"/>
          <w:sz w:val="20"/>
          <w:szCs w:val="20"/>
        </w:rPr>
        <w:t xml:space="preserve">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Veeraraghavan</w:t>
      </w:r>
      <w:proofErr w:type="spellEnd"/>
      <w:r w:rsidR="005E6E24" w:rsidRPr="00153B57">
        <w:rPr>
          <w:rFonts w:ascii="Arial" w:hAnsi="Arial" w:cs="Arial"/>
          <w:sz w:val="20"/>
          <w:szCs w:val="20"/>
        </w:rPr>
        <w:t xml:space="preserve">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xml:space="preserve">, </w:t>
      </w:r>
      <w:proofErr w:type="spellStart"/>
      <w:r w:rsidR="007F5B82" w:rsidRPr="00153B57">
        <w:rPr>
          <w:rFonts w:ascii="Arial" w:hAnsi="Arial" w:cs="Arial"/>
          <w:sz w:val="20"/>
          <w:szCs w:val="20"/>
        </w:rPr>
        <w:t>Duijn</w:t>
      </w:r>
      <w:proofErr w:type="spellEnd"/>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w:t>
      </w:r>
      <w:proofErr w:type="spellStart"/>
      <w:r w:rsidR="005E6E24" w:rsidRPr="00153B57">
        <w:rPr>
          <w:rFonts w:ascii="Arial" w:hAnsi="Arial" w:cs="Arial"/>
          <w:sz w:val="20"/>
          <w:szCs w:val="20"/>
        </w:rPr>
        <w:t>Cheh</w:t>
      </w:r>
      <w:proofErr w:type="spellEnd"/>
      <w:r w:rsidR="005E6E24" w:rsidRPr="00153B57">
        <w:rPr>
          <w:rFonts w:ascii="Arial" w:hAnsi="Arial" w:cs="Arial"/>
          <w:sz w:val="20"/>
          <w:szCs w:val="20"/>
        </w:rPr>
        <w:t xml:space="preserve">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Gandra</w:t>
      </w:r>
      <w:proofErr w:type="spellEnd"/>
      <w:r w:rsidRPr="00153B57">
        <w:rPr>
          <w:rFonts w:ascii="Arial" w:hAnsi="Arial" w:cs="Arial"/>
          <w:sz w:val="20"/>
          <w:szCs w:val="20"/>
        </w:rPr>
        <w:t xml:space="preserve">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Djousse L, Fitzpatrick AL, Gottdiener JS, Ix JH, Jensen RA,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Wong TY,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w:t>
      </w:r>
      <w:r w:rsidRPr="00322787">
        <w:rPr>
          <w:rFonts w:ascii="Arial" w:hAnsi="Arial" w:cs="Arial"/>
          <w:b/>
          <w:bCs/>
          <w:i/>
          <w:iCs/>
          <w:sz w:val="20"/>
          <w:szCs w:val="20"/>
        </w:rPr>
        <w:lastRenderedPageBreak/>
        <w:t>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Associations between metabolic dysregulation and circulating biomarkers of fibrosis: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w:t>
      </w:r>
      <w:proofErr w:type="spellStart"/>
      <w:r w:rsidRPr="00322787">
        <w:rPr>
          <w:rFonts w:ascii="Arial" w:hAnsi="Arial" w:cs="Arial"/>
          <w:sz w:val="20"/>
          <w:szCs w:val="20"/>
        </w:rPr>
        <w:t>Metab</w:t>
      </w:r>
      <w:proofErr w:type="spellEnd"/>
      <w:r w:rsidRPr="00322787">
        <w:rPr>
          <w:rFonts w:ascii="Arial" w:hAnsi="Arial" w:cs="Arial"/>
          <w:sz w:val="20"/>
          <w:szCs w:val="20"/>
        </w:rPr>
        <w:t>. Clin. Exp. 2015 Jul 21 PM: 26282733. </w:t>
      </w:r>
      <w:r w:rsidR="00FF3916">
        <w:rPr>
          <w:rFonts w:ascii="Arial" w:hAnsi="Arial" w:cs="Arial"/>
          <w:sz w:val="20"/>
          <w:szCs w:val="20"/>
        </w:rPr>
        <w:t>PMC4939831.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Alshawabkeh</w:t>
      </w:r>
      <w:proofErr w:type="spellEnd"/>
      <w:r w:rsidRPr="00322787">
        <w:rPr>
          <w:rFonts w:ascii="Arial" w:hAnsi="Arial" w:cs="Arial"/>
          <w:sz w:val="20"/>
          <w:szCs w:val="20"/>
        </w:rPr>
        <w:t xml:space="preserve">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Years of able life in older persons-the role of cardiovascular imaging and biomarkers: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Aneke</w:t>
      </w:r>
      <w:proofErr w:type="spellEnd"/>
      <w:r w:rsidRPr="00322787">
        <w:rPr>
          <w:rFonts w:ascii="Arial" w:hAnsi="Arial" w:cs="Arial"/>
          <w:sz w:val="20"/>
          <w:szCs w:val="20"/>
        </w:rPr>
        <w:t>-Nash CS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Parrinello</w:t>
      </w:r>
      <w:proofErr w:type="spellEnd"/>
      <w:r w:rsidRPr="00322787">
        <w:rPr>
          <w:rFonts w:ascii="Arial" w:hAnsi="Arial" w:cs="Arial"/>
          <w:sz w:val="20"/>
          <w:szCs w:val="20"/>
        </w:rPr>
        <w:t xml:space="preserve"> CM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Bůzková</w:t>
      </w:r>
      <w:proofErr w:type="spellEnd"/>
      <w:r w:rsidRPr="00322787">
        <w:rPr>
          <w:rFonts w:ascii="Arial" w:hAnsi="Arial" w:cs="Arial"/>
          <w:sz w:val="20"/>
          <w:szCs w:val="20"/>
        </w:rPr>
        <w:t xml:space="preserve">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Ashar</w:t>
      </w:r>
      <w:proofErr w:type="spellEnd"/>
      <w:r w:rsidRPr="00322787">
        <w:rPr>
          <w:rFonts w:ascii="Arial" w:hAnsi="Arial" w:cs="Arial"/>
          <w:sz w:val="20"/>
          <w:szCs w:val="20"/>
        </w:rPr>
        <w:t xml:space="preserve"> FN,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Moore AZ, Grove ML, Chaves PH, Coresh J, Newman AB,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proofErr w:type="spellStart"/>
      <w:r w:rsidRPr="00322787">
        <w:rPr>
          <w:rFonts w:ascii="Arial" w:hAnsi="Arial" w:cs="Arial"/>
          <w:sz w:val="20"/>
          <w:szCs w:val="20"/>
        </w:rPr>
        <w:t>Boerwi</w:t>
      </w:r>
      <w:r w:rsidR="00BE14B1">
        <w:rPr>
          <w:rFonts w:ascii="Arial" w:hAnsi="Arial" w:cs="Arial"/>
          <w:sz w:val="20"/>
          <w:szCs w:val="20"/>
        </w:rPr>
        <w:t>nkle</w:t>
      </w:r>
      <w:proofErr w:type="spellEnd"/>
      <w:r w:rsidR="00BE14B1">
        <w:rPr>
          <w:rFonts w:ascii="Arial" w:hAnsi="Arial" w:cs="Arial"/>
          <w:sz w:val="20"/>
          <w:szCs w:val="20"/>
        </w:rPr>
        <w:t xml:space="preserv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J.Mol.Med</w:t>
      </w:r>
      <w:proofErr w:type="spellEnd"/>
      <w:r w:rsidRPr="00322787">
        <w:rPr>
          <w:rFonts w:ascii="Arial" w:hAnsi="Arial" w:cs="Arial"/>
          <w:sz w:val="20"/>
          <w:szCs w:val="20"/>
        </w:rPr>
        <w:t>.(</w:t>
      </w:r>
      <w:proofErr w:type="spellStart"/>
      <w:r w:rsidRPr="00322787">
        <w:rPr>
          <w:rFonts w:ascii="Arial" w:hAnsi="Arial" w:cs="Arial"/>
          <w:sz w:val="20"/>
          <w:szCs w:val="20"/>
        </w:rPr>
        <w:t>Berl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93, issue 2, pp. 177-186. PM:25471480. PMC4319988.</w:t>
      </w:r>
    </w:p>
    <w:p w:rsidR="00EB05F5" w:rsidRPr="00322787" w:rsidRDefault="00EB05F5"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Vatten</w:t>
      </w:r>
      <w:proofErr w:type="spellEnd"/>
      <w:r w:rsidRPr="00322787">
        <w:rPr>
          <w:rFonts w:ascii="Arial" w:hAnsi="Arial" w:cs="Arial"/>
          <w:sz w:val="20"/>
          <w:szCs w:val="20"/>
        </w:rPr>
        <w:t xml:space="preserve"> LJ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Bjøro</w:t>
      </w:r>
      <w:proofErr w:type="spellEnd"/>
      <w:r w:rsidRPr="00322787">
        <w:rPr>
          <w:rFonts w:ascii="Arial" w:hAnsi="Arial" w:cs="Arial"/>
          <w:sz w:val="20"/>
          <w:szCs w:val="20"/>
        </w:rPr>
        <w:t xml:space="preserve">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Lakshminarayan</w:t>
      </w:r>
      <w:proofErr w:type="spellEnd"/>
      <w:r w:rsidRPr="00322787">
        <w:rPr>
          <w:rFonts w:ascii="Arial" w:hAnsi="Arial" w:cs="Arial"/>
          <w:sz w:val="20"/>
          <w:szCs w:val="20"/>
        </w:rPr>
        <w:t xml:space="preserve">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20, 2015. PM:25710804. PMC4348680.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Kestenbaum B, Park M, </w:t>
      </w:r>
      <w:proofErr w:type="spellStart"/>
      <w:r w:rsidR="00BE14B1">
        <w:rPr>
          <w:rFonts w:ascii="Arial" w:hAnsi="Arial" w:cs="Arial"/>
          <w:sz w:val="20"/>
          <w:szCs w:val="20"/>
        </w:rPr>
        <w:t>Sarnak</w:t>
      </w:r>
      <w:proofErr w:type="spellEnd"/>
      <w:r w:rsidR="00BE14B1">
        <w:rPr>
          <w:rFonts w:ascii="Arial" w:hAnsi="Arial" w:cs="Arial"/>
          <w:sz w:val="20"/>
          <w:szCs w:val="20"/>
        </w:rPr>
        <w:t xml:space="preserve"> M, </w:t>
      </w:r>
      <w:proofErr w:type="spellStart"/>
      <w:r w:rsidR="00BE14B1">
        <w:rPr>
          <w:rFonts w:ascii="Arial" w:hAnsi="Arial" w:cs="Arial"/>
          <w:sz w:val="20"/>
          <w:szCs w:val="20"/>
        </w:rPr>
        <w:t>Seliger</w:t>
      </w:r>
      <w:proofErr w:type="spellEnd"/>
      <w:r w:rsidR="00BE14B1">
        <w:rPr>
          <w:rFonts w:ascii="Arial" w:hAnsi="Arial" w:cs="Arial"/>
          <w:sz w:val="20"/>
          <w:szCs w:val="20"/>
        </w:rPr>
        <w:t xml:space="preserve"> S, Shlipak M.</w:t>
      </w:r>
      <w:r w:rsidRPr="00322787">
        <w:rPr>
          <w:rFonts w:ascii="Arial" w:hAnsi="Arial" w:cs="Arial"/>
          <w:sz w:val="20"/>
          <w:szCs w:val="20"/>
        </w:rPr>
        <w:t xml:space="preserve"> </w:t>
      </w:r>
      <w:r w:rsidRPr="00322787">
        <w:rPr>
          <w:rFonts w:ascii="Arial" w:hAnsi="Arial" w:cs="Arial"/>
          <w:b/>
          <w:bCs/>
          <w:i/>
          <w:iCs/>
          <w:sz w:val="20"/>
          <w:szCs w:val="20"/>
        </w:rPr>
        <w:t>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xml:space="preserve"> and Troponin T and Risk of Rapid Kidney Function Decline and Incident CKD in Elderly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6, 2015. Vol. 10, issue 2, pp. 205-214. PM:25605700. PMC4317737.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proofErr w:type="spellStart"/>
      <w:r w:rsidRPr="00322787">
        <w:rPr>
          <w:rFonts w:ascii="Arial" w:hAnsi="Arial" w:cs="Arial"/>
          <w:sz w:val="20"/>
          <w:szCs w:val="20"/>
        </w:rPr>
        <w:t>Clin.Geriatr.Med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31, issue 1, pp. 29-39, vii. PM:25453299. PMC4254762.</w:t>
      </w:r>
    </w:p>
    <w:p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lastRenderedPageBreak/>
        <w:t>Bethel M</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Bůžková</w:t>
      </w:r>
      <w:proofErr w:type="spellEnd"/>
      <w:r w:rsidRPr="002D642E">
        <w:rPr>
          <w:rFonts w:ascii="Arial" w:hAnsi="Arial" w:cs="Arial"/>
          <w:sz w:val="20"/>
          <w:szCs w:val="20"/>
        </w:rPr>
        <w:t xml:space="preserve">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Cauley</w:t>
      </w:r>
      <w:proofErr w:type="spellEnd"/>
      <w:r w:rsidRPr="002D642E">
        <w:rPr>
          <w:rFonts w:ascii="Arial" w:hAnsi="Arial" w:cs="Arial"/>
          <w:sz w:val="20"/>
          <w:szCs w:val="20"/>
        </w:rPr>
        <w:t xml:space="preserve">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proofErr w:type="spellStart"/>
      <w:r w:rsidR="002D38B9" w:rsidRPr="00322787">
        <w:rPr>
          <w:rFonts w:ascii="Arial" w:hAnsi="Arial" w:cs="Arial"/>
          <w:sz w:val="20"/>
          <w:szCs w:val="20"/>
        </w:rPr>
        <w:t>O</w:t>
      </w:r>
      <w:r w:rsidRPr="00322787">
        <w:rPr>
          <w:rFonts w:ascii="Arial" w:hAnsi="Arial" w:cs="Arial"/>
          <w:sz w:val="20"/>
          <w:szCs w:val="20"/>
        </w:rPr>
        <w:t>steoporos</w:t>
      </w:r>
      <w:proofErr w:type="spellEnd"/>
      <w:r w:rsidRPr="00322787">
        <w:rPr>
          <w:rFonts w:ascii="Arial" w:hAnsi="Arial" w:cs="Arial"/>
          <w:sz w:val="20"/>
          <w:szCs w:val="20"/>
        </w:rPr>
        <w:t xml:space="preserve">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Stürmer</w:t>
      </w:r>
      <w:proofErr w:type="spellEnd"/>
      <w:r w:rsidRPr="00322787">
        <w:rPr>
          <w:rFonts w:ascii="Arial" w:hAnsi="Arial" w:cs="Arial"/>
          <w:sz w:val="20"/>
          <w:szCs w:val="20"/>
        </w:rPr>
        <w:t xml:space="preserve">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Eckfeldt</w:t>
      </w:r>
      <w:proofErr w:type="spellEnd"/>
      <w:r w:rsidRPr="00322787">
        <w:rPr>
          <w:rFonts w:ascii="Arial" w:hAnsi="Arial" w:cs="Arial"/>
          <w:sz w:val="20"/>
          <w:szCs w:val="20"/>
        </w:rPr>
        <w:t xml:space="preserve">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w:t>
      </w:r>
      <w:proofErr w:type="spellStart"/>
      <w:r w:rsidR="00BE14B1">
        <w:rPr>
          <w:rFonts w:ascii="Arial" w:hAnsi="Arial" w:cs="Arial"/>
          <w:sz w:val="20"/>
          <w:szCs w:val="20"/>
        </w:rPr>
        <w:t>PLoS</w:t>
      </w:r>
      <w:proofErr w:type="spellEnd"/>
      <w:r w:rsidR="00BE14B1">
        <w:rPr>
          <w:rFonts w:ascii="Arial" w:hAnsi="Arial" w:cs="Arial"/>
          <w:sz w:val="20"/>
          <w:szCs w:val="20"/>
        </w:rPr>
        <w:t xml:space="preserve">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Gogakos</w:t>
      </w:r>
      <w:proofErr w:type="spellEnd"/>
      <w:r w:rsidRPr="00322787">
        <w:rPr>
          <w:rFonts w:ascii="Arial" w:hAnsi="Arial" w:cs="Arial"/>
          <w:sz w:val="20"/>
          <w:szCs w:val="20"/>
        </w:rPr>
        <w:t xml:space="preserve">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Eastell</w:t>
      </w:r>
      <w:proofErr w:type="spellEnd"/>
      <w:r w:rsidRPr="00322787">
        <w:rPr>
          <w:rFonts w:ascii="Arial" w:hAnsi="Arial" w:cs="Arial"/>
          <w:sz w:val="20"/>
          <w:szCs w:val="20"/>
        </w:rPr>
        <w:t xml:space="preserve">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Jüni</w:t>
      </w:r>
      <w:proofErr w:type="spellEnd"/>
      <w:r w:rsidRPr="00322787">
        <w:rPr>
          <w:rFonts w:ascii="Arial" w:hAnsi="Arial" w:cs="Arial"/>
          <w:sz w:val="20"/>
          <w:szCs w:val="20"/>
        </w:rPr>
        <w:t xml:space="preserve"> 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Longstreth WT, Jr., </w:t>
      </w:r>
      <w:proofErr w:type="spellStart"/>
      <w:r w:rsidRPr="00322787">
        <w:rPr>
          <w:rFonts w:ascii="Arial" w:hAnsi="Arial" w:cs="Arial"/>
          <w:sz w:val="20"/>
          <w:szCs w:val="20"/>
        </w:rPr>
        <w:t>Teverovskiy</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36 Suppl 1, pp. S194-S202. PM:25248607. PMC4303036.</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Buchman AS,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Evans DS,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Smith JA, Smith AV, Tanaka T, Yu L,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Benjamin EJ, De Jager PL, </w:t>
      </w:r>
      <w:proofErr w:type="spellStart"/>
      <w:r w:rsidRPr="00322787">
        <w:rPr>
          <w:rFonts w:ascii="Arial" w:hAnsi="Arial" w:cs="Arial"/>
          <w:sz w:val="20"/>
          <w:szCs w:val="20"/>
        </w:rPr>
        <w:t>Eirkisdottir</w:t>
      </w:r>
      <w:proofErr w:type="spellEnd"/>
      <w:r w:rsidRPr="00322787">
        <w:rPr>
          <w:rFonts w:ascii="Arial" w:hAnsi="Arial" w:cs="Arial"/>
          <w:sz w:val="20"/>
          <w:szCs w:val="20"/>
        </w:rPr>
        <w:t xml:space="preserve"> G, Evans DA, Garcia ME,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Kiel DP,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Orwoll ES, </w:t>
      </w:r>
      <w:proofErr w:type="spellStart"/>
      <w:r w:rsidRPr="00322787">
        <w:rPr>
          <w:rFonts w:ascii="Arial" w:hAnsi="Arial" w:cs="Arial"/>
          <w:sz w:val="20"/>
          <w:szCs w:val="20"/>
        </w:rPr>
        <w:t>Parimi</w:t>
      </w:r>
      <w:proofErr w:type="spellEnd"/>
      <w:r w:rsidRPr="00322787">
        <w:rPr>
          <w:rFonts w:ascii="Arial" w:hAnsi="Arial" w:cs="Arial"/>
          <w:sz w:val="20"/>
          <w:szCs w:val="20"/>
        </w:rPr>
        <w:t xml:space="preserve"> N,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Seshadri S, Singleton 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Zhao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Weir DR, Newman AB,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Jan., 2015. Vol. 70, issue 1, pp. 110-118. PM:25199915. PMC4296168.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t>
      </w:r>
      <w:proofErr w:type="spellStart"/>
      <w:r w:rsidRPr="00322787">
        <w:rPr>
          <w:rFonts w:ascii="Arial" w:hAnsi="Arial" w:cs="Arial"/>
          <w:sz w:val="20"/>
          <w:szCs w:val="20"/>
        </w:rPr>
        <w:t>Wulczyn</w:t>
      </w:r>
      <w:proofErr w:type="spellEnd"/>
      <w:r w:rsidRPr="00322787">
        <w:rPr>
          <w:rFonts w:ascii="Arial" w:hAnsi="Arial" w:cs="Arial"/>
          <w:sz w:val="20"/>
          <w:szCs w:val="20"/>
        </w:rPr>
        <w:t xml:space="preserve">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2015. Vol. 100, issue 3, pp. 1088-1096. PM:25514105. PMC4333030.</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xml:space="preserve">, </w:t>
      </w:r>
      <w:proofErr w:type="spellStart"/>
      <w:r w:rsidR="00473480">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rsidR="00EB05F5" w:rsidRPr="00322787" w:rsidRDefault="00E94FD0"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Chaker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Elzen</w:t>
      </w:r>
      <w:proofErr w:type="spellEnd"/>
      <w:r w:rsidR="00EB05F5" w:rsidRPr="00322787">
        <w:rPr>
          <w:rFonts w:ascii="Arial" w:hAnsi="Arial" w:cs="Arial"/>
          <w:sz w:val="20"/>
          <w:szCs w:val="20"/>
        </w:rPr>
        <w:t xml:space="preserve">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Dehghan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xml:space="preserve">, </w:t>
      </w:r>
      <w:proofErr w:type="spellStart"/>
      <w:r>
        <w:rPr>
          <w:rFonts w:ascii="Arial" w:hAnsi="Arial" w:cs="Arial"/>
          <w:sz w:val="20"/>
          <w:szCs w:val="20"/>
        </w:rPr>
        <w:t>Luben</w:t>
      </w:r>
      <w:proofErr w:type="spellEnd"/>
      <w:r w:rsidR="00EB05F5" w:rsidRPr="00322787">
        <w:rPr>
          <w:rFonts w:ascii="Arial" w:hAnsi="Arial" w:cs="Arial"/>
          <w:sz w:val="20"/>
          <w:szCs w:val="20"/>
        </w:rPr>
        <w:t xml:space="preserve"> RN</w:t>
      </w:r>
      <w:r>
        <w:rPr>
          <w:rFonts w:ascii="Arial" w:hAnsi="Arial" w:cs="Arial"/>
          <w:sz w:val="20"/>
          <w:szCs w:val="20"/>
        </w:rPr>
        <w:t xml:space="preserve">, </w:t>
      </w:r>
      <w:proofErr w:type="spellStart"/>
      <w:r>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Portegies</w:t>
      </w:r>
      <w:proofErr w:type="spellEnd"/>
      <w:r w:rsidR="00EB05F5" w:rsidRPr="00322787">
        <w:rPr>
          <w:rFonts w:ascii="Arial" w:hAnsi="Arial" w:cs="Arial"/>
          <w:sz w:val="20"/>
          <w:szCs w:val="20"/>
        </w:rPr>
        <w:t xml:space="preserve">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Iervasi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Bremner</w:t>
      </w:r>
      <w:proofErr w:type="spellEnd"/>
      <w:r w:rsidR="00EB05F5" w:rsidRPr="00322787">
        <w:rPr>
          <w:rFonts w:ascii="Arial" w:hAnsi="Arial" w:cs="Arial"/>
          <w:sz w:val="20"/>
          <w:szCs w:val="20"/>
        </w:rPr>
        <w:t xml:space="preserve"> 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Wanner</w:t>
      </w:r>
      <w:proofErr w:type="spellEnd"/>
      <w:r w:rsidR="00EB05F5" w:rsidRPr="00322787">
        <w:rPr>
          <w:rFonts w:ascii="Arial" w:hAnsi="Arial" w:cs="Arial"/>
          <w:sz w:val="20"/>
          <w:szCs w:val="20"/>
        </w:rPr>
        <w:t xml:space="preserve"> C</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Dullaart</w:t>
      </w:r>
      <w:proofErr w:type="spellEnd"/>
      <w:r w:rsidR="00EB05F5" w:rsidRPr="00322787">
        <w:rPr>
          <w:rFonts w:ascii="Arial" w:hAnsi="Arial" w:cs="Arial"/>
          <w:sz w:val="20"/>
          <w:szCs w:val="20"/>
        </w:rPr>
        <w:t xml:space="preserve"> RP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Sgarbi</w:t>
      </w:r>
      <w:proofErr w:type="spellEnd"/>
      <w:r w:rsidR="00EB05F5" w:rsidRPr="00322787">
        <w:rPr>
          <w:rFonts w:ascii="Arial" w:hAnsi="Arial" w:cs="Arial"/>
          <w:sz w:val="20"/>
          <w:szCs w:val="20"/>
        </w:rPr>
        <w:t xml:space="preserve"> JA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Ceresini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Maciel</w:t>
      </w:r>
      <w:proofErr w:type="spellEnd"/>
      <w:r w:rsidR="00EB05F5" w:rsidRPr="00322787">
        <w:rPr>
          <w:rFonts w:ascii="Arial" w:hAnsi="Arial" w:cs="Arial"/>
          <w:sz w:val="20"/>
          <w:szCs w:val="20"/>
        </w:rPr>
        <w:t xml:space="preserve"> RMB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Westendorp</w:t>
      </w:r>
      <w:proofErr w:type="spellEnd"/>
      <w:r w:rsidR="00EB05F5" w:rsidRPr="00322787">
        <w:rPr>
          <w:rFonts w:ascii="Arial" w:hAnsi="Arial" w:cs="Arial"/>
          <w:sz w:val="20"/>
          <w:szCs w:val="20"/>
        </w:rPr>
        <w:t xml:space="preserve"> RG</w:t>
      </w:r>
      <w:r w:rsidR="002C665E">
        <w:rPr>
          <w:rFonts w:ascii="Arial" w:hAnsi="Arial" w:cs="Arial"/>
          <w:sz w:val="20"/>
          <w:szCs w:val="20"/>
        </w:rPr>
        <w:t xml:space="preserve">, </w:t>
      </w:r>
      <w:proofErr w:type="spellStart"/>
      <w:r w:rsidR="002C665E">
        <w:rPr>
          <w:rFonts w:ascii="Arial" w:hAnsi="Arial" w:cs="Arial"/>
          <w:sz w:val="20"/>
          <w:szCs w:val="20"/>
        </w:rPr>
        <w:t>Jukema</w:t>
      </w:r>
      <w:proofErr w:type="spellEnd"/>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Imaizumi</w:t>
      </w:r>
      <w:proofErr w:type="spellEnd"/>
      <w:r w:rsidR="00EB05F5" w:rsidRPr="00322787">
        <w:rPr>
          <w:rFonts w:ascii="Arial" w:hAnsi="Arial" w:cs="Arial"/>
          <w:sz w:val="20"/>
          <w:szCs w:val="20"/>
        </w:rPr>
        <w:t xml:space="preserve">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Razvi</w:t>
      </w:r>
      <w:proofErr w:type="spellEnd"/>
      <w:r w:rsidR="00EB05F5" w:rsidRPr="00322787">
        <w:rPr>
          <w:rFonts w:ascii="Arial" w:hAnsi="Arial" w:cs="Arial"/>
          <w:sz w:val="20"/>
          <w:szCs w:val="20"/>
        </w:rPr>
        <w:t xml:space="preserve"> S</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Khaw</w:t>
      </w:r>
      <w:proofErr w:type="spellEnd"/>
      <w:r w:rsidR="00EB05F5" w:rsidRPr="00322787">
        <w:rPr>
          <w:rFonts w:ascii="Arial" w:hAnsi="Arial" w:cs="Arial"/>
          <w:sz w:val="20"/>
          <w:szCs w:val="20"/>
        </w:rPr>
        <w:t xml:space="preserve">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Völzke</w:t>
      </w:r>
      <w:proofErr w:type="spellEnd"/>
      <w:r w:rsidR="00EB05F5" w:rsidRPr="00322787">
        <w:rPr>
          <w:rFonts w:ascii="Arial" w:hAnsi="Arial" w:cs="Arial"/>
          <w:sz w:val="20"/>
          <w:szCs w:val="20"/>
        </w:rPr>
        <w:t xml:space="preserv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w:t>
      </w:r>
      <w:proofErr w:type="spellStart"/>
      <w:r w:rsidR="002C665E">
        <w:rPr>
          <w:rFonts w:ascii="Arial" w:hAnsi="Arial" w:cs="Arial"/>
          <w:sz w:val="20"/>
          <w:szCs w:val="20"/>
        </w:rPr>
        <w:t>Gussekloo</w:t>
      </w:r>
      <w:proofErr w:type="spellEnd"/>
      <w:r w:rsidR="002C665E">
        <w:rPr>
          <w:rFonts w:ascii="Arial" w:hAnsi="Arial" w:cs="Arial"/>
          <w:sz w:val="20"/>
          <w:szCs w:val="20"/>
        </w:rPr>
        <w:t xml:space="preserve">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Rodondi</w:t>
      </w:r>
      <w:proofErr w:type="spellEnd"/>
      <w:r w:rsidR="00EB05F5" w:rsidRPr="00322787">
        <w:rPr>
          <w:rFonts w:ascii="Arial" w:hAnsi="Arial" w:cs="Arial"/>
          <w:sz w:val="20"/>
          <w:szCs w:val="20"/>
        </w:rPr>
        <w:t xml:space="preserve"> N</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Peeters</w:t>
      </w:r>
      <w:proofErr w:type="spellEnd"/>
      <w:r w:rsidR="00EB05F5" w:rsidRPr="00322787">
        <w:rPr>
          <w:rFonts w:ascii="Arial" w:hAnsi="Arial" w:cs="Arial"/>
          <w:sz w:val="20"/>
          <w:szCs w:val="20"/>
        </w:rPr>
        <w:t xml:space="preserve"> RP</w:t>
      </w:r>
      <w:r w:rsidR="002C665E">
        <w:rPr>
          <w:rFonts w:ascii="Arial" w:hAnsi="Arial" w:cs="Arial"/>
          <w:sz w:val="20"/>
          <w:szCs w:val="20"/>
        </w:rPr>
        <w:t xml:space="preserve">. </w:t>
      </w:r>
      <w:r w:rsidR="00EB05F5" w:rsidRPr="00322787">
        <w:rPr>
          <w:rFonts w:ascii="Arial" w:hAnsi="Arial" w:cs="Arial"/>
          <w:b/>
          <w:i/>
          <w:sz w:val="20"/>
          <w:szCs w:val="20"/>
        </w:rPr>
        <w:lastRenderedPageBreak/>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w:t>
      </w:r>
      <w:proofErr w:type="spellStart"/>
      <w:r w:rsidR="00D803D4" w:rsidRPr="00322787">
        <w:rPr>
          <w:rFonts w:ascii="Arial" w:hAnsi="Arial" w:cs="Arial"/>
          <w:sz w:val="20"/>
          <w:szCs w:val="20"/>
        </w:rPr>
        <w:t>Metab</w:t>
      </w:r>
      <w:proofErr w:type="spellEnd"/>
      <w:r w:rsidR="00D803D4" w:rsidRPr="00322787">
        <w:rPr>
          <w:rFonts w:ascii="Arial" w:hAnsi="Arial" w:cs="Arial"/>
          <w:sz w:val="20"/>
          <w:szCs w:val="20"/>
        </w:rPr>
        <w:t xml:space="preserve">.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Chatterjee R, Biggs ML, de B, I,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w:t>
      </w:r>
      <w:proofErr w:type="spellStart"/>
      <w:r w:rsidRPr="00322787">
        <w:rPr>
          <w:rFonts w:ascii="Arial" w:hAnsi="Arial" w:cs="Arial"/>
          <w:sz w:val="20"/>
          <w:szCs w:val="20"/>
        </w:rPr>
        <w:t>Svetkey</w:t>
      </w:r>
      <w:proofErr w:type="spellEnd"/>
      <w:r w:rsidRPr="00322787">
        <w:rPr>
          <w:rFonts w:ascii="Arial" w:hAnsi="Arial" w:cs="Arial"/>
          <w:sz w:val="20"/>
          <w:szCs w:val="20"/>
        </w:rPr>
        <w:t xml:space="preserve"> LP, Barzilay J, Djousse L, Ix JH, Kizer JR, Siscovick DS, Mozaffa</w:t>
      </w:r>
      <w:r w:rsidR="00BE14B1">
        <w:rPr>
          <w:rFonts w:ascii="Arial" w:hAnsi="Arial" w:cs="Arial"/>
          <w:sz w:val="20"/>
          <w:szCs w:val="20"/>
        </w:rPr>
        <w:t xml:space="preserve">rian D, Edelman D, </w:t>
      </w:r>
      <w:proofErr w:type="spellStart"/>
      <w:r w:rsidR="00BE14B1">
        <w:rPr>
          <w:rFonts w:ascii="Arial" w:hAnsi="Arial" w:cs="Arial"/>
          <w:sz w:val="20"/>
          <w:szCs w:val="20"/>
        </w:rPr>
        <w:t>Mukamal</w:t>
      </w:r>
      <w:proofErr w:type="spellEnd"/>
      <w:r w:rsidR="00BE14B1">
        <w:rPr>
          <w:rFonts w:ascii="Arial" w:hAnsi="Arial" w:cs="Arial"/>
          <w:sz w:val="20"/>
          <w:szCs w:val="20"/>
        </w:rPr>
        <w:t xml:space="preserve">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Feb., 2015. Vol. 70, issue 2, pp. 255-261. PM:24895271. PMC4366599.</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RJ</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Arfanakis</w:t>
      </w:r>
      <w:proofErr w:type="spellEnd"/>
      <w:r w:rsidRPr="00322787">
        <w:rPr>
          <w:rFonts w:ascii="Arial" w:hAnsi="Arial" w:cs="Arial"/>
          <w:sz w:val="20"/>
          <w:szCs w:val="20"/>
        </w:rPr>
        <w:t xml:space="preserve">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w:t>
      </w:r>
      <w:r w:rsidR="002C665E">
        <w:rPr>
          <w:rFonts w:ascii="Arial" w:hAnsi="Arial" w:cs="Arial"/>
          <w:sz w:val="20"/>
          <w:szCs w:val="20"/>
        </w:rPr>
        <w:t>n</w:t>
      </w:r>
      <w:proofErr w:type="spellEnd"/>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w:t>
      </w:r>
      <w:proofErr w:type="spellStart"/>
      <w:r w:rsidRPr="00322787">
        <w:rPr>
          <w:rFonts w:ascii="Arial" w:hAnsi="Arial" w:cs="Arial"/>
          <w:sz w:val="20"/>
          <w:szCs w:val="20"/>
        </w:rPr>
        <w:t>Neurobiol</w:t>
      </w:r>
      <w:proofErr w:type="spellEnd"/>
      <w:r w:rsidRPr="00322787">
        <w:rPr>
          <w:rFonts w:ascii="Arial" w:hAnsi="Arial" w:cs="Arial"/>
          <w:sz w:val="20"/>
          <w:szCs w:val="20"/>
        </w:rPr>
        <w:t>.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Nalls</w:t>
      </w:r>
      <w:proofErr w:type="spellEnd"/>
      <w:r w:rsidR="005B784B" w:rsidRPr="00322787">
        <w:rPr>
          <w:rFonts w:ascii="Arial" w:hAnsi="Arial" w:cs="Arial"/>
          <w:sz w:val="20"/>
          <w:szCs w:val="20"/>
        </w:rPr>
        <w:t xml:space="preserve">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Ganna</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Monda</w:t>
      </w:r>
      <w:proofErr w:type="spellEnd"/>
      <w:r w:rsidR="005B784B" w:rsidRPr="00322787">
        <w:rPr>
          <w:rFonts w:ascii="Arial" w:hAnsi="Arial" w:cs="Arial"/>
          <w:sz w:val="20"/>
          <w:szCs w:val="20"/>
        </w:rPr>
        <w:t xml:space="preserve">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Renstrom</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Ngwa</w:t>
      </w:r>
      <w:proofErr w:type="spellEnd"/>
      <w:r w:rsidR="005B784B" w:rsidRPr="00322787">
        <w:rPr>
          <w:rFonts w:ascii="Arial" w:hAnsi="Arial" w:cs="Arial"/>
          <w:sz w:val="20"/>
          <w:szCs w:val="20"/>
        </w:rPr>
        <w:t xml:space="preserve"> JS</w:t>
      </w:r>
      <w:r w:rsidR="006F475D">
        <w:rPr>
          <w:rFonts w:ascii="Arial" w:hAnsi="Arial" w:cs="Arial"/>
          <w:sz w:val="20"/>
          <w:szCs w:val="20"/>
        </w:rPr>
        <w:t xml:space="preserve">, </w:t>
      </w:r>
      <w:proofErr w:type="spellStart"/>
      <w:r w:rsidR="006F475D">
        <w:rPr>
          <w:rFonts w:ascii="Arial" w:hAnsi="Arial" w:cs="Arial"/>
          <w:sz w:val="20"/>
          <w:szCs w:val="20"/>
        </w:rPr>
        <w:t>Huikari</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Cavadino</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Teumer</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Wojczynski</w:t>
      </w:r>
      <w:proofErr w:type="spellEnd"/>
      <w:r w:rsidR="005B784B" w:rsidRPr="00322787">
        <w:rPr>
          <w:rFonts w:ascii="Arial" w:hAnsi="Arial" w:cs="Arial"/>
          <w:sz w:val="20"/>
          <w:szCs w:val="20"/>
        </w:rPr>
        <w:t xml:space="preserve"> MK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Vink</w:t>
      </w:r>
      <w:proofErr w:type="spellEnd"/>
      <w:r w:rsidR="005B784B" w:rsidRPr="00322787">
        <w:rPr>
          <w:rFonts w:ascii="Arial" w:hAnsi="Arial" w:cs="Arial"/>
          <w:sz w:val="20"/>
          <w:szCs w:val="20"/>
        </w:rPr>
        <w:t xml:space="preserve">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Burlutsky</w:t>
      </w:r>
      <w:proofErr w:type="spellEnd"/>
      <w:r w:rsidR="005B784B" w:rsidRPr="00322787">
        <w:rPr>
          <w:rFonts w:ascii="Arial" w:hAnsi="Arial" w:cs="Arial"/>
          <w:sz w:val="20"/>
          <w:szCs w:val="20"/>
        </w:rPr>
        <w:t xml:space="preserve">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Mikkilä</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Musani</w:t>
      </w:r>
      <w:proofErr w:type="spellEnd"/>
      <w:r w:rsidR="005B784B" w:rsidRPr="00322787">
        <w:rPr>
          <w:rFonts w:ascii="Arial" w:hAnsi="Arial" w:cs="Arial"/>
          <w:sz w:val="20"/>
          <w:szCs w:val="20"/>
        </w:rPr>
        <w:t xml:space="preserve">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xml:space="preserve">, </w:t>
      </w:r>
      <w:proofErr w:type="spellStart"/>
      <w:r w:rsidR="006F475D">
        <w:rPr>
          <w:rFonts w:ascii="Arial" w:hAnsi="Arial" w:cs="Arial"/>
          <w:sz w:val="20"/>
          <w:szCs w:val="20"/>
        </w:rPr>
        <w:t>Mägi</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Dimitriou</w:t>
      </w:r>
      <w:proofErr w:type="spellEnd"/>
      <w:r w:rsidR="005B784B" w:rsidRPr="00322787">
        <w:rPr>
          <w:rFonts w:ascii="Arial" w:hAnsi="Arial" w:cs="Arial"/>
          <w:sz w:val="20"/>
          <w:szCs w:val="20"/>
        </w:rPr>
        <w:t xml:space="preserve">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Oostra</w:t>
      </w:r>
      <w:proofErr w:type="spellEnd"/>
      <w:r w:rsidR="005B784B" w:rsidRPr="00322787">
        <w:rPr>
          <w:rFonts w:ascii="Arial" w:hAnsi="Arial" w:cs="Arial"/>
          <w:sz w:val="20"/>
          <w:szCs w:val="20"/>
        </w:rPr>
        <w:t xml:space="preserve"> BA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Hofman</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Tiemeier</w:t>
      </w:r>
      <w:proofErr w:type="spellEnd"/>
      <w:r w:rsidR="005B784B" w:rsidRPr="00322787">
        <w:rPr>
          <w:rFonts w:ascii="Arial" w:hAnsi="Arial" w:cs="Arial"/>
          <w:sz w:val="20"/>
          <w:szCs w:val="20"/>
        </w:rPr>
        <w:t xml:space="preserve"> HW</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Uitterlinden</w:t>
      </w:r>
      <w:proofErr w:type="spellEnd"/>
      <w:r w:rsidR="005B784B" w:rsidRPr="00322787">
        <w:rPr>
          <w:rFonts w:ascii="Arial" w:hAnsi="Arial" w:cs="Arial"/>
          <w:sz w:val="20"/>
          <w:szCs w:val="20"/>
        </w:rPr>
        <w:t xml:space="preserve"> AG</w:t>
      </w:r>
      <w:r w:rsidR="006F475D">
        <w:rPr>
          <w:rFonts w:ascii="Arial" w:hAnsi="Arial" w:cs="Arial"/>
          <w:sz w:val="20"/>
          <w:szCs w:val="20"/>
        </w:rPr>
        <w:t>,</w:t>
      </w:r>
      <w:r w:rsidR="005B784B" w:rsidRPr="00322787">
        <w:rPr>
          <w:rFonts w:ascii="Arial" w:hAnsi="Arial" w:cs="Arial"/>
          <w:sz w:val="20"/>
          <w:szCs w:val="20"/>
        </w:rPr>
        <w:t xml:space="preserve"> van </w:t>
      </w:r>
      <w:proofErr w:type="spellStart"/>
      <w:r w:rsidR="005B784B" w:rsidRPr="00322787">
        <w:rPr>
          <w:rFonts w:ascii="Arial" w:hAnsi="Arial" w:cs="Arial"/>
          <w:sz w:val="20"/>
          <w:szCs w:val="20"/>
        </w:rPr>
        <w:t>Rooij</w:t>
      </w:r>
      <w:proofErr w:type="spellEnd"/>
      <w:r w:rsidR="005B784B" w:rsidRPr="00322787">
        <w:rPr>
          <w:rFonts w:ascii="Arial" w:hAnsi="Arial" w:cs="Arial"/>
          <w:sz w:val="20"/>
          <w:szCs w:val="20"/>
        </w:rPr>
        <w:t xml:space="preserve">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Snieder</w:t>
      </w:r>
      <w:proofErr w:type="spellEnd"/>
      <w:r w:rsidR="005B784B" w:rsidRPr="00322787">
        <w:rPr>
          <w:rFonts w:ascii="Arial" w:hAnsi="Arial" w:cs="Arial"/>
          <w:sz w:val="20"/>
          <w:szCs w:val="20"/>
        </w:rPr>
        <w:t xml:space="preserve"> 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Stolk</w:t>
      </w:r>
      <w:proofErr w:type="spellEnd"/>
      <w:r w:rsidR="005B784B" w:rsidRPr="00322787">
        <w:rPr>
          <w:rFonts w:ascii="Arial" w:hAnsi="Arial" w:cs="Arial"/>
          <w:sz w:val="20"/>
          <w:szCs w:val="20"/>
        </w:rPr>
        <w:t xml:space="preserve">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Biffar</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Bastardot</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Kutalik</w:t>
      </w:r>
      <w:proofErr w:type="spellEnd"/>
      <w:r w:rsidR="005B784B" w:rsidRPr="00322787">
        <w:rPr>
          <w:rFonts w:ascii="Arial" w:hAnsi="Arial" w:cs="Arial"/>
          <w:sz w:val="20"/>
          <w:szCs w:val="20"/>
        </w:rPr>
        <w:t xml:space="preserve">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Forouhi</w:t>
      </w:r>
      <w:proofErr w:type="spellEnd"/>
      <w:r w:rsidR="005B784B" w:rsidRPr="00322787">
        <w:rPr>
          <w:rFonts w:ascii="Arial" w:hAnsi="Arial" w:cs="Arial"/>
          <w:sz w:val="20"/>
          <w:szCs w:val="20"/>
        </w:rPr>
        <w:t xml:space="preserve"> NG</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Mihailov</w:t>
      </w:r>
      <w:proofErr w:type="spellEnd"/>
      <w:r w:rsidR="005B784B" w:rsidRPr="00322787">
        <w:rPr>
          <w:rFonts w:ascii="Arial" w:hAnsi="Arial" w:cs="Arial"/>
          <w:sz w:val="20"/>
          <w:szCs w:val="20"/>
        </w:rPr>
        <w:t xml:space="preserve">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Michaëlsson</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xml:space="preserve">, </w:t>
      </w:r>
      <w:proofErr w:type="spellStart"/>
      <w:r w:rsidR="000F1BC4">
        <w:rPr>
          <w:rFonts w:ascii="Arial" w:hAnsi="Arial" w:cs="Arial"/>
          <w:sz w:val="20"/>
          <w:szCs w:val="20"/>
        </w:rPr>
        <w:t>Khaw</w:t>
      </w:r>
      <w:proofErr w:type="spellEnd"/>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Luben</w:t>
      </w:r>
      <w:proofErr w:type="spellEnd"/>
      <w:r w:rsidR="005B784B" w:rsidRPr="00322787">
        <w:rPr>
          <w:rFonts w:ascii="Arial" w:hAnsi="Arial" w:cs="Arial"/>
          <w:sz w:val="20"/>
          <w:szCs w:val="20"/>
        </w:rPr>
        <w:t xml:space="preserve">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Männistö</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Perälä</w:t>
      </w:r>
      <w:proofErr w:type="spellEnd"/>
      <w:r w:rsidR="005B784B" w:rsidRPr="00322787">
        <w:rPr>
          <w:rFonts w:ascii="Arial" w:hAnsi="Arial" w:cs="Arial"/>
          <w:sz w:val="20"/>
          <w:szCs w:val="20"/>
        </w:rPr>
        <w:t xml:space="preserve"> MM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Kähönen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Lehtimäki</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Viikari</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Mukamal</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Döring</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Dahmen</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Carithers</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Ferrucci</w:t>
      </w:r>
      <w:proofErr w:type="spellEnd"/>
      <w:r w:rsidR="005B784B" w:rsidRPr="00322787">
        <w:rPr>
          <w:rFonts w:ascii="Arial" w:hAnsi="Arial" w:cs="Arial"/>
          <w:sz w:val="20"/>
          <w:szCs w:val="20"/>
        </w:rPr>
        <w:t xml:space="preserve">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Melbye</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Treur</w:t>
      </w:r>
      <w:proofErr w:type="spellEnd"/>
      <w:r w:rsidR="005B784B" w:rsidRPr="00322787">
        <w:rPr>
          <w:rFonts w:ascii="Arial" w:hAnsi="Arial" w:cs="Arial"/>
          <w:sz w:val="20"/>
          <w:szCs w:val="20"/>
        </w:rPr>
        <w:t xml:space="preserve"> JL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Mellström</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Hottenga</w:t>
      </w:r>
      <w:proofErr w:type="spellEnd"/>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Prokopenko</w:t>
      </w:r>
      <w:proofErr w:type="spellEnd"/>
      <w:r w:rsidR="005B784B" w:rsidRPr="00322787">
        <w:rPr>
          <w:rFonts w:ascii="Arial" w:hAnsi="Arial" w:cs="Arial"/>
          <w:sz w:val="20"/>
          <w:szCs w:val="20"/>
        </w:rPr>
        <w:t xml:space="preserve"> 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Tönjes</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Deloukas</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Kanoni</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Lorentzon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xml:space="preserve">, </w:t>
      </w:r>
      <w:proofErr w:type="spellStart"/>
      <w:r w:rsidR="000F1BC4">
        <w:rPr>
          <w:rFonts w:ascii="Arial" w:hAnsi="Arial" w:cs="Arial"/>
          <w:sz w:val="20"/>
          <w:szCs w:val="20"/>
        </w:rPr>
        <w:t>Danesh</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Zonderman</w:t>
      </w:r>
      <w:proofErr w:type="spellEnd"/>
      <w:r w:rsidR="005B784B" w:rsidRPr="00322787">
        <w:rPr>
          <w:rFonts w:ascii="Arial" w:hAnsi="Arial" w:cs="Arial"/>
          <w:sz w:val="20"/>
          <w:szCs w:val="20"/>
        </w:rPr>
        <w:t xml:space="preserve">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Karjalainen</w:t>
      </w:r>
      <w:proofErr w:type="spellEnd"/>
      <w:r w:rsidR="005B784B" w:rsidRPr="00322787">
        <w:rPr>
          <w:rFonts w:ascii="Arial" w:hAnsi="Arial" w:cs="Arial"/>
          <w:sz w:val="20"/>
          <w:szCs w:val="20"/>
        </w:rPr>
        <w:t xml:space="preserve">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Westra</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Saleheen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Dedoussis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Curhan</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Stumvoll</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Feenstra</w:t>
      </w:r>
      <w:proofErr w:type="spellEnd"/>
      <w:r w:rsidR="005B784B" w:rsidRPr="00322787">
        <w:rPr>
          <w:rFonts w:ascii="Arial" w:hAnsi="Arial" w:cs="Arial"/>
          <w:sz w:val="20"/>
          <w:szCs w:val="20"/>
        </w:rPr>
        <w:t xml:space="preserve"> 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Bandinelli</w:t>
      </w:r>
      <w:proofErr w:type="spellEnd"/>
      <w:r w:rsidR="005B784B" w:rsidRPr="00322787">
        <w:rPr>
          <w:rFonts w:ascii="Arial" w:hAnsi="Arial" w:cs="Arial"/>
          <w:sz w:val="20"/>
          <w:szCs w:val="20"/>
        </w:rPr>
        <w:t xml:space="preserve"> </w:t>
      </w:r>
      <w:r w:rsidR="000F1BC4">
        <w:rPr>
          <w:rFonts w:ascii="Arial" w:hAnsi="Arial" w:cs="Arial"/>
          <w:sz w:val="20"/>
          <w:szCs w:val="20"/>
        </w:rPr>
        <w:t>S,</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Ordovás</w:t>
      </w:r>
      <w:proofErr w:type="spellEnd"/>
      <w:r w:rsidR="005B784B" w:rsidRPr="00322787">
        <w:rPr>
          <w:rFonts w:ascii="Arial" w:hAnsi="Arial" w:cs="Arial"/>
          <w:sz w:val="20"/>
          <w:szCs w:val="20"/>
        </w:rPr>
        <w:t xml:space="preserve">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Gieger</w:t>
      </w:r>
      <w:proofErr w:type="spellEnd"/>
      <w:r w:rsidR="005B784B" w:rsidRPr="00322787">
        <w:rPr>
          <w:rFonts w:ascii="Arial" w:hAnsi="Arial" w:cs="Arial"/>
          <w:sz w:val="20"/>
          <w:szCs w:val="20"/>
        </w:rPr>
        <w:t xml:space="preserve">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Waldenberger</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Raitakari</w:t>
      </w:r>
      <w:proofErr w:type="spellEnd"/>
      <w:r w:rsidR="005B784B" w:rsidRPr="00322787">
        <w:rPr>
          <w:rFonts w:ascii="Arial" w:hAnsi="Arial" w:cs="Arial"/>
          <w:sz w:val="20"/>
          <w:szCs w:val="20"/>
        </w:rPr>
        <w:t xml:space="preserve">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xml:space="preserve">, </w:t>
      </w:r>
      <w:proofErr w:type="spellStart"/>
      <w:r w:rsidR="000F1BC4">
        <w:rPr>
          <w:rFonts w:ascii="Arial" w:hAnsi="Arial" w:cs="Arial"/>
          <w:sz w:val="20"/>
          <w:szCs w:val="20"/>
        </w:rPr>
        <w:t>Rimm</w:t>
      </w:r>
      <w:proofErr w:type="spellEnd"/>
      <w:r w:rsidR="005B784B" w:rsidRPr="00322787">
        <w:rPr>
          <w:rFonts w:ascii="Arial" w:hAnsi="Arial" w:cs="Arial"/>
          <w:sz w:val="20"/>
          <w:szCs w:val="20"/>
        </w:rPr>
        <w:t xml:space="preserve"> EB</w:t>
      </w:r>
      <w:r w:rsidR="000F1BC4">
        <w:rPr>
          <w:rFonts w:ascii="Arial" w:hAnsi="Arial" w:cs="Arial"/>
          <w:sz w:val="20"/>
          <w:szCs w:val="20"/>
        </w:rPr>
        <w:t xml:space="preserve">, </w:t>
      </w:r>
      <w:proofErr w:type="spellStart"/>
      <w:r w:rsidR="000F1BC4">
        <w:rPr>
          <w:rFonts w:ascii="Arial" w:hAnsi="Arial" w:cs="Arial"/>
          <w:sz w:val="20"/>
          <w:szCs w:val="20"/>
        </w:rPr>
        <w:t>Boomsma</w:t>
      </w:r>
      <w:proofErr w:type="spellEnd"/>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Borecki</w:t>
      </w:r>
      <w:proofErr w:type="spellEnd"/>
      <w:r w:rsidR="005B784B" w:rsidRPr="00322787">
        <w:rPr>
          <w:rFonts w:ascii="Arial" w:hAnsi="Arial" w:cs="Arial"/>
          <w:sz w:val="20"/>
          <w:szCs w:val="20"/>
        </w:rPr>
        <w:t xml:space="preserve">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Vollenweider</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Caporaso</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Grabe</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Neuhouser</w:t>
      </w:r>
      <w:proofErr w:type="spellEnd"/>
      <w:r w:rsidR="005B784B" w:rsidRPr="00322787">
        <w:rPr>
          <w:rFonts w:ascii="Arial" w:hAnsi="Arial" w:cs="Arial"/>
          <w:sz w:val="20"/>
          <w:szCs w:val="20"/>
        </w:rPr>
        <w:t xml:space="preserve"> ML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Wolffenbuttel</w:t>
      </w:r>
      <w:proofErr w:type="spellEnd"/>
      <w:r w:rsidR="005B784B" w:rsidRPr="00322787">
        <w:rPr>
          <w:rFonts w:ascii="Arial" w:hAnsi="Arial" w:cs="Arial"/>
          <w:sz w:val="20"/>
          <w:szCs w:val="20"/>
        </w:rPr>
        <w:t xml:space="preserve">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xml:space="preserve">, </w:t>
      </w:r>
      <w:proofErr w:type="spellStart"/>
      <w:r w:rsidR="000F1BC4">
        <w:rPr>
          <w:rFonts w:ascii="Arial" w:hAnsi="Arial" w:cs="Arial"/>
          <w:sz w:val="20"/>
          <w:szCs w:val="20"/>
        </w:rPr>
        <w:t>Hypponen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Järvelin</w:t>
      </w:r>
      <w:proofErr w:type="spellEnd"/>
      <w:r w:rsidR="005B784B" w:rsidRPr="00322787">
        <w:rPr>
          <w:rFonts w:ascii="Arial" w:hAnsi="Arial" w:cs="Arial"/>
          <w:sz w:val="20"/>
          <w:szCs w:val="20"/>
        </w:rPr>
        <w:t xml:space="preserve"> MR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Cupples</w:t>
      </w:r>
      <w:proofErr w:type="spellEnd"/>
      <w:r w:rsidR="005B784B" w:rsidRPr="00322787">
        <w:rPr>
          <w:rFonts w:ascii="Arial" w:hAnsi="Arial" w:cs="Arial"/>
          <w:sz w:val="20"/>
          <w:szCs w:val="20"/>
        </w:rPr>
        <w:t xml:space="preserve">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Ridker</w:t>
      </w:r>
      <w:proofErr w:type="spellEnd"/>
      <w:r w:rsidR="005B784B" w:rsidRPr="00322787">
        <w:rPr>
          <w:rFonts w:ascii="Arial" w:hAnsi="Arial" w:cs="Arial"/>
          <w:sz w:val="20"/>
          <w:szCs w:val="20"/>
        </w:rPr>
        <w:t xml:space="preserve"> PM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Duijn</w:t>
      </w:r>
      <w:proofErr w:type="spellEnd"/>
      <w:r w:rsidR="005B784B" w:rsidRPr="00322787">
        <w:rPr>
          <w:rFonts w:ascii="Arial" w:hAnsi="Arial" w:cs="Arial"/>
          <w:sz w:val="20"/>
          <w:szCs w:val="20"/>
        </w:rPr>
        <w:t xml:space="preserve"> CM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Heiss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Metspalu</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Ingelsson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xml:space="preserve">, </w:t>
      </w:r>
      <w:proofErr w:type="spellStart"/>
      <w:r w:rsidR="000F1BC4">
        <w:rPr>
          <w:rFonts w:ascii="Arial" w:hAnsi="Arial" w:cs="Arial"/>
          <w:sz w:val="20"/>
          <w:szCs w:val="20"/>
        </w:rPr>
        <w:t>Chasman</w:t>
      </w:r>
      <w:proofErr w:type="spellEnd"/>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Taljaard</w:t>
      </w:r>
      <w:proofErr w:type="spellEnd"/>
      <w:r w:rsidR="00EB05F5" w:rsidRPr="00322787">
        <w:rPr>
          <w:rFonts w:ascii="Arial" w:hAnsi="Arial" w:cs="Arial"/>
          <w:sz w:val="20"/>
          <w:szCs w:val="20"/>
        </w:rPr>
        <w:t xml:space="preserve"> M</w:t>
      </w:r>
      <w:r>
        <w:rPr>
          <w:rFonts w:ascii="Arial" w:hAnsi="Arial" w:cs="Arial"/>
          <w:sz w:val="20"/>
          <w:szCs w:val="20"/>
        </w:rPr>
        <w:t xml:space="preserve">, </w:t>
      </w:r>
      <w:proofErr w:type="spellStart"/>
      <w:r>
        <w:rPr>
          <w:rFonts w:ascii="Arial" w:hAnsi="Arial" w:cs="Arial"/>
          <w:sz w:val="20"/>
          <w:szCs w:val="20"/>
        </w:rPr>
        <w:t>Yende</w:t>
      </w:r>
      <w:proofErr w:type="spellEnd"/>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Angus DC, Chirinos JA, Chang CC, Newman A, Loehr L, Folsom AR, Elkind MS, </w:t>
      </w:r>
      <w:r w:rsidR="00BE14B1">
        <w:rPr>
          <w:rFonts w:ascii="Arial" w:hAnsi="Arial" w:cs="Arial"/>
          <w:sz w:val="20"/>
          <w:szCs w:val="20"/>
        </w:rPr>
        <w:t xml:space="preserve">Lyles MF, Kronmal RA, </w:t>
      </w:r>
      <w:proofErr w:type="spellStart"/>
      <w:r w:rsidR="00BE14B1">
        <w:rPr>
          <w:rFonts w:ascii="Arial" w:hAnsi="Arial" w:cs="Arial"/>
          <w:sz w:val="20"/>
          <w:szCs w:val="20"/>
        </w:rPr>
        <w:t>Yende</w:t>
      </w:r>
      <w:proofErr w:type="spellEnd"/>
      <w:r w:rsidR="00BE14B1">
        <w:rPr>
          <w:rFonts w:ascii="Arial" w:hAnsi="Arial" w:cs="Arial"/>
          <w:sz w:val="20"/>
          <w:szCs w:val="20"/>
        </w:rPr>
        <w:t xml:space="preserv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 Follis JL, Smith CE, Tanaka T, Cade BE, Gottlieb DJ, Hruby A, Jacques PF, Lamon-Fava S, Richardson K, Saxena R, Scheer FA,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Perala MM, Jonsson A, Frazier-Wood AC,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Partonen</w:t>
      </w:r>
      <w:proofErr w:type="spellEnd"/>
      <w:r w:rsidRPr="00322787">
        <w:rPr>
          <w:rFonts w:ascii="Arial" w:hAnsi="Arial" w:cs="Arial"/>
          <w:sz w:val="20"/>
          <w:szCs w:val="20"/>
        </w:rPr>
        <w:t xml:space="preserve"> T, Lemaitre RN, Lahti J, Hernandez DG, </w:t>
      </w:r>
      <w:proofErr w:type="spellStart"/>
      <w:r w:rsidRPr="00322787">
        <w:rPr>
          <w:rFonts w:ascii="Arial" w:hAnsi="Arial" w:cs="Arial"/>
          <w:sz w:val="20"/>
          <w:szCs w:val="20"/>
        </w:rPr>
        <w:t>Toft</w:t>
      </w:r>
      <w:proofErr w:type="spellEnd"/>
      <w:r w:rsidRPr="00322787">
        <w:rPr>
          <w:rFonts w:ascii="Arial" w:hAnsi="Arial" w:cs="Arial"/>
          <w:sz w:val="20"/>
          <w:szCs w:val="20"/>
        </w:rPr>
        <w:t xml:space="preserve"> U, Johnson WC,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Highland HM, </w:t>
      </w:r>
      <w:proofErr w:type="spellStart"/>
      <w:r w:rsidRPr="00322787">
        <w:rPr>
          <w:rFonts w:ascii="Arial" w:hAnsi="Arial" w:cs="Arial"/>
          <w:sz w:val="20"/>
          <w:szCs w:val="20"/>
        </w:rPr>
        <w:t>Rallidis</w:t>
      </w:r>
      <w:proofErr w:type="spellEnd"/>
      <w:r w:rsidRPr="00322787">
        <w:rPr>
          <w:rFonts w:ascii="Arial" w:hAnsi="Arial" w:cs="Arial"/>
          <w:sz w:val="20"/>
          <w:szCs w:val="20"/>
        </w:rPr>
        <w:t xml:space="preserve"> 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Siscovick DS, Raikkonen K, Jorgensen T, Rotter JI,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Mozaffarian D,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Seppala I, Hansen T,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Gharib SA, Eriksson JG,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Pedersen O, Rich SS,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bCs/>
          <w:i/>
          <w:iCs/>
          <w:sz w:val="20"/>
          <w:szCs w:val="20"/>
        </w:rPr>
        <w:lastRenderedPageBreak/>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1, pp. 135-143. PM:25527757. PMC4266883.</w:t>
      </w:r>
    </w:p>
    <w:p w:rsidR="00D564B1" w:rsidRPr="00322787" w:rsidRDefault="00D564B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Garaulet</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w:t>
      </w:r>
      <w:proofErr w:type="spellEnd"/>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Giddaluru</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w:t>
      </w:r>
      <w:proofErr w:type="spellStart"/>
      <w:r w:rsidRPr="00322787">
        <w:rPr>
          <w:rFonts w:ascii="Arial" w:hAnsi="Arial" w:cs="Arial"/>
          <w:sz w:val="20"/>
          <w:szCs w:val="20"/>
        </w:rPr>
        <w:t>Hellard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2572F2">
        <w:rPr>
          <w:rFonts w:ascii="Arial" w:hAnsi="Arial" w:cs="Arial"/>
          <w:sz w:val="20"/>
          <w:szCs w:val="20"/>
        </w:rPr>
        <w:t xml:space="preserve">, </w:t>
      </w:r>
      <w:proofErr w:type="spellStart"/>
      <w:r w:rsidR="002572F2">
        <w:rPr>
          <w:rFonts w:ascii="Arial" w:hAnsi="Arial" w:cs="Arial"/>
          <w:sz w:val="20"/>
          <w:szCs w:val="20"/>
        </w:rPr>
        <w:t>Oldmeadow</w:t>
      </w:r>
      <w:proofErr w:type="spellEnd"/>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Thalamuthu</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SLR</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Lundervold</w:t>
      </w:r>
      <w:proofErr w:type="spellEnd"/>
      <w:r w:rsidRPr="00322787">
        <w:rPr>
          <w:rFonts w:ascii="Arial" w:hAnsi="Arial" w:cs="Arial"/>
          <w:sz w:val="20"/>
          <w:szCs w:val="20"/>
        </w:rPr>
        <w:t xml:space="preserve">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Papenberg</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Reppermund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Trollor</w:t>
      </w:r>
      <w:proofErr w:type="spellEnd"/>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Brodaty</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Räikkönen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Reinvang</w:t>
      </w:r>
      <w:proofErr w:type="spellEnd"/>
      <w:r w:rsidRPr="00322787">
        <w:rPr>
          <w:rFonts w:ascii="Arial" w:hAnsi="Arial" w:cs="Arial"/>
          <w:sz w:val="20"/>
          <w:szCs w:val="20"/>
        </w:rPr>
        <w:t xml:space="preserve"> I</w:t>
      </w:r>
      <w:r w:rsidR="002572F2">
        <w:rPr>
          <w:rFonts w:ascii="Arial" w:hAnsi="Arial" w:cs="Arial"/>
          <w:sz w:val="20"/>
          <w:szCs w:val="20"/>
        </w:rPr>
        <w:t xml:space="preserve">, </w:t>
      </w:r>
      <w:proofErr w:type="spellStart"/>
      <w:r w:rsidR="002572F2">
        <w:rPr>
          <w:rFonts w:ascii="Arial" w:hAnsi="Arial" w:cs="Arial"/>
          <w:sz w:val="20"/>
          <w:szCs w:val="20"/>
        </w:rPr>
        <w:t>Rudan</w:t>
      </w:r>
      <w:proofErr w:type="spellEnd"/>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xml:space="preserve">, van </w:t>
      </w:r>
      <w:proofErr w:type="spellStart"/>
      <w:r w:rsidR="002572F2">
        <w:rPr>
          <w:rFonts w:ascii="Arial" w:hAnsi="Arial" w:cs="Arial"/>
          <w:sz w:val="20"/>
          <w:szCs w:val="20"/>
        </w:rPr>
        <w:t>Duijn</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Day FR, Ruth KS, Thompson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Finucane HK,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Bulik</w:t>
      </w:r>
      <w:proofErr w:type="spellEnd"/>
      <w:r w:rsidRPr="00322787">
        <w:rPr>
          <w:rFonts w:ascii="Arial" w:hAnsi="Arial" w:cs="Arial"/>
          <w:sz w:val="20"/>
          <w:szCs w:val="20"/>
        </w:rPr>
        <w:t xml:space="preserve">-Sullivan B, Esko T, Johnson AD, Elks CE,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Altmaier E, Brody JA, Franke LL, Huffman JE, Keller MF, McArdle PF,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Schick UM, Smith JA,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Yao J, Zhao W, Albrecht E, Amin N,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Smith AV, Tanaka T,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Andrulis</w:t>
      </w:r>
      <w:proofErr w:type="spellEnd"/>
      <w:r w:rsidRPr="00322787">
        <w:rPr>
          <w:rFonts w:ascii="Arial" w:hAnsi="Arial" w:cs="Arial"/>
          <w:sz w:val="20"/>
          <w:szCs w:val="20"/>
        </w:rPr>
        <w:t xml:space="preserve"> IL, Anton-Culver H, Antoniou AC, Arndt V, Arnold AM, Barbieri C, Beckmann MW, </w:t>
      </w:r>
      <w:proofErr w:type="spellStart"/>
      <w:r w:rsidRPr="00322787">
        <w:rPr>
          <w:rFonts w:ascii="Arial" w:hAnsi="Arial" w:cs="Arial"/>
          <w:sz w:val="20"/>
          <w:szCs w:val="20"/>
        </w:rPr>
        <w:t>Beeghly-Fadiel</w:t>
      </w:r>
      <w:proofErr w:type="spellEnd"/>
      <w:r w:rsidRPr="00322787">
        <w:rPr>
          <w:rFonts w:ascii="Arial" w:hAnsi="Arial" w:cs="Arial"/>
          <w:sz w:val="20"/>
          <w:szCs w:val="20"/>
        </w:rPr>
        <w:t xml:space="preserve"> A, Benitez J, Bernstein L,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Blomqvist</w:t>
      </w:r>
      <w:proofErr w:type="spellEnd"/>
      <w:r w:rsidRPr="00322787">
        <w:rPr>
          <w:rFonts w:ascii="Arial" w:hAnsi="Arial" w:cs="Arial"/>
          <w:sz w:val="20"/>
          <w:szCs w:val="20"/>
        </w:rPr>
        <w:t xml:space="preserve"> 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Bogdanova</w:t>
      </w:r>
      <w:proofErr w:type="spellEnd"/>
      <w:r w:rsidRPr="00322787">
        <w:rPr>
          <w:rFonts w:ascii="Arial" w:hAnsi="Arial" w:cs="Arial"/>
          <w:sz w:val="20"/>
          <w:szCs w:val="20"/>
        </w:rPr>
        <w:t xml:space="preserve"> NV, </w:t>
      </w:r>
      <w:proofErr w:type="spellStart"/>
      <w:r w:rsidRPr="00322787">
        <w:rPr>
          <w:rFonts w:ascii="Arial" w:hAnsi="Arial" w:cs="Arial"/>
          <w:sz w:val="20"/>
          <w:szCs w:val="20"/>
        </w:rPr>
        <w:t>Bojesen</w:t>
      </w:r>
      <w:proofErr w:type="spellEnd"/>
      <w:r w:rsidRPr="00322787">
        <w:rPr>
          <w:rFonts w:ascii="Arial" w:hAnsi="Arial" w:cs="Arial"/>
          <w:sz w:val="20"/>
          <w:szCs w:val="20"/>
        </w:rPr>
        <w:t xml:space="preserve"> SE, </w:t>
      </w:r>
      <w:proofErr w:type="spellStart"/>
      <w:r w:rsidRPr="00322787">
        <w:rPr>
          <w:rFonts w:ascii="Arial" w:hAnsi="Arial" w:cs="Arial"/>
          <w:sz w:val="20"/>
          <w:szCs w:val="20"/>
        </w:rPr>
        <w:t>Bolla</w:t>
      </w:r>
      <w:proofErr w:type="spellEnd"/>
      <w:r w:rsidRPr="00322787">
        <w:rPr>
          <w:rFonts w:ascii="Arial" w:hAnsi="Arial" w:cs="Arial"/>
          <w:sz w:val="20"/>
          <w:szCs w:val="20"/>
        </w:rPr>
        <w:t xml:space="preserve"> MK, </w:t>
      </w:r>
      <w:proofErr w:type="spellStart"/>
      <w:r w:rsidRPr="00322787">
        <w:rPr>
          <w:rFonts w:ascii="Arial" w:hAnsi="Arial" w:cs="Arial"/>
          <w:sz w:val="20"/>
          <w:szCs w:val="20"/>
        </w:rPr>
        <w:t>Borresen</w:t>
      </w:r>
      <w:proofErr w:type="spellEnd"/>
      <w:r w:rsidRPr="00322787">
        <w:rPr>
          <w:rFonts w:ascii="Arial" w:hAnsi="Arial" w:cs="Arial"/>
          <w:sz w:val="20"/>
          <w:szCs w:val="20"/>
        </w:rPr>
        <w:t xml:space="preserve">-Dale AL, Boutin TS, </w:t>
      </w:r>
      <w:proofErr w:type="spellStart"/>
      <w:r w:rsidRPr="00322787">
        <w:rPr>
          <w:rFonts w:ascii="Arial" w:hAnsi="Arial" w:cs="Arial"/>
          <w:sz w:val="20"/>
          <w:szCs w:val="20"/>
        </w:rPr>
        <w:t>Brauch</w:t>
      </w:r>
      <w:proofErr w:type="spellEnd"/>
      <w:r w:rsidRPr="00322787">
        <w:rPr>
          <w:rFonts w:ascii="Arial" w:hAnsi="Arial" w:cs="Arial"/>
          <w:sz w:val="20"/>
          <w:szCs w:val="20"/>
        </w:rPr>
        <w:t xml:space="preserve"> H, Brenner H, </w:t>
      </w:r>
      <w:proofErr w:type="spellStart"/>
      <w:r w:rsidRPr="00322787">
        <w:rPr>
          <w:rFonts w:ascii="Arial" w:hAnsi="Arial" w:cs="Arial"/>
          <w:sz w:val="20"/>
          <w:szCs w:val="20"/>
        </w:rPr>
        <w:t>Brüning</w:t>
      </w:r>
      <w:proofErr w:type="spellEnd"/>
      <w:r w:rsidRPr="00322787">
        <w:rPr>
          <w:rFonts w:ascii="Arial" w:hAnsi="Arial" w:cs="Arial"/>
          <w:sz w:val="20"/>
          <w:szCs w:val="20"/>
        </w:rPr>
        <w:t xml:space="preserve"> T, </w:t>
      </w:r>
      <w:proofErr w:type="spellStart"/>
      <w:r w:rsidRPr="00322787">
        <w:rPr>
          <w:rFonts w:ascii="Arial" w:hAnsi="Arial" w:cs="Arial"/>
          <w:sz w:val="20"/>
          <w:szCs w:val="20"/>
        </w:rPr>
        <w:t>Burwinkel</w:t>
      </w:r>
      <w:proofErr w:type="spellEnd"/>
      <w:r w:rsidRPr="00322787">
        <w:rPr>
          <w:rFonts w:ascii="Arial" w:hAnsi="Arial" w:cs="Arial"/>
          <w:sz w:val="20"/>
          <w:szCs w:val="20"/>
        </w:rPr>
        <w:t xml:space="preserve"> B, Campbell A,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Chapman JR, Chen YI, </w:t>
      </w:r>
      <w:proofErr w:type="spellStart"/>
      <w:r w:rsidRPr="00322787">
        <w:rPr>
          <w:rFonts w:ascii="Arial" w:hAnsi="Arial" w:cs="Arial"/>
          <w:sz w:val="20"/>
          <w:szCs w:val="20"/>
        </w:rPr>
        <w:t>Chenevix</w:t>
      </w:r>
      <w:proofErr w:type="spellEnd"/>
      <w:r w:rsidRPr="00322787">
        <w:rPr>
          <w:rFonts w:ascii="Arial" w:hAnsi="Arial" w:cs="Arial"/>
          <w:sz w:val="20"/>
          <w:szCs w:val="20"/>
        </w:rPr>
        <w:t xml:space="preserve">-Trench G, Couch FJ, </w:t>
      </w:r>
      <w:proofErr w:type="spellStart"/>
      <w:r w:rsidRPr="00322787">
        <w:rPr>
          <w:rFonts w:ascii="Arial" w:hAnsi="Arial" w:cs="Arial"/>
          <w:sz w:val="20"/>
          <w:szCs w:val="20"/>
        </w:rPr>
        <w:t>Coviello</w:t>
      </w:r>
      <w:proofErr w:type="spellEnd"/>
      <w:r w:rsidRPr="00322787">
        <w:rPr>
          <w:rFonts w:ascii="Arial" w:hAnsi="Arial" w:cs="Arial"/>
          <w:sz w:val="20"/>
          <w:szCs w:val="20"/>
        </w:rPr>
        <w:t xml:space="preserve"> AD, Cox A, </w:t>
      </w:r>
      <w:proofErr w:type="spellStart"/>
      <w:r w:rsidRPr="00322787">
        <w:rPr>
          <w:rFonts w:ascii="Arial" w:hAnsi="Arial" w:cs="Arial"/>
          <w:sz w:val="20"/>
          <w:szCs w:val="20"/>
        </w:rPr>
        <w:t>Czene</w:t>
      </w:r>
      <w:proofErr w:type="spellEnd"/>
      <w:r w:rsidRPr="00322787">
        <w:rPr>
          <w:rFonts w:ascii="Arial" w:hAnsi="Arial" w:cs="Arial"/>
          <w:sz w:val="20"/>
          <w:szCs w:val="20"/>
        </w:rPr>
        <w:t xml:space="preserve"> K, </w:t>
      </w:r>
      <w:proofErr w:type="spellStart"/>
      <w:r w:rsidRPr="00322787">
        <w:rPr>
          <w:rFonts w:ascii="Arial" w:hAnsi="Arial" w:cs="Arial"/>
          <w:sz w:val="20"/>
          <w:szCs w:val="20"/>
        </w:rPr>
        <w:t>Darabi</w:t>
      </w:r>
      <w:proofErr w:type="spellEnd"/>
      <w:r w:rsidRPr="00322787">
        <w:rPr>
          <w:rFonts w:ascii="Arial" w:hAnsi="Arial" w:cs="Arial"/>
          <w:sz w:val="20"/>
          <w:szCs w:val="20"/>
        </w:rPr>
        <w:t xml:space="preserve"> H, De Vivo I,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Dennis J, </w:t>
      </w:r>
      <w:proofErr w:type="spellStart"/>
      <w:r w:rsidRPr="00322787">
        <w:rPr>
          <w:rFonts w:ascii="Arial" w:hAnsi="Arial" w:cs="Arial"/>
          <w:sz w:val="20"/>
          <w:szCs w:val="20"/>
        </w:rPr>
        <w:t>Devilee</w:t>
      </w:r>
      <w:proofErr w:type="spellEnd"/>
      <w:r w:rsidRPr="00322787">
        <w:rPr>
          <w:rFonts w:ascii="Arial" w:hAnsi="Arial" w:cs="Arial"/>
          <w:sz w:val="20"/>
          <w:szCs w:val="20"/>
        </w:rPr>
        <w:t xml:space="preserve"> P, </w:t>
      </w:r>
      <w:proofErr w:type="spellStart"/>
      <w:r w:rsidRPr="00322787">
        <w:rPr>
          <w:rFonts w:ascii="Arial" w:hAnsi="Arial" w:cs="Arial"/>
          <w:sz w:val="20"/>
          <w:szCs w:val="20"/>
        </w:rPr>
        <w:t>Dörk</w:t>
      </w:r>
      <w:proofErr w:type="spellEnd"/>
      <w:r w:rsidRPr="00322787">
        <w:rPr>
          <w:rFonts w:ascii="Arial" w:hAnsi="Arial" w:cs="Arial"/>
          <w:sz w:val="20"/>
          <w:szCs w:val="20"/>
        </w:rPr>
        <w:t xml:space="preserve"> T, Dos-Santos-Silva I, Dunning AM, Eicher JD, Fasching PA,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Figueroa J, Flesch-</w:t>
      </w:r>
      <w:proofErr w:type="spellStart"/>
      <w:r w:rsidRPr="00322787">
        <w:rPr>
          <w:rFonts w:ascii="Arial" w:hAnsi="Arial" w:cs="Arial"/>
          <w:sz w:val="20"/>
          <w:szCs w:val="20"/>
        </w:rPr>
        <w:t>Janys</w:t>
      </w:r>
      <w:proofErr w:type="spellEnd"/>
      <w:r w:rsidRPr="00322787">
        <w:rPr>
          <w:rFonts w:ascii="Arial" w:hAnsi="Arial" w:cs="Arial"/>
          <w:sz w:val="20"/>
          <w:szCs w:val="20"/>
        </w:rPr>
        <w:t xml:space="preserve"> D,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Garcia ME, García-</w:t>
      </w:r>
      <w:proofErr w:type="spellStart"/>
      <w:r w:rsidRPr="00322787">
        <w:rPr>
          <w:rFonts w:ascii="Arial" w:hAnsi="Arial" w:cs="Arial"/>
          <w:sz w:val="20"/>
          <w:szCs w:val="20"/>
        </w:rPr>
        <w:t>Closas</w:t>
      </w:r>
      <w:proofErr w:type="spellEnd"/>
      <w:r w:rsidRPr="00322787">
        <w:rPr>
          <w:rFonts w:ascii="Arial" w:hAnsi="Arial" w:cs="Arial"/>
          <w:sz w:val="20"/>
          <w:szCs w:val="20"/>
        </w:rPr>
        <w:t xml:space="preserve"> M, Giles GG,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GG, Goldberg MS, González-</w:t>
      </w:r>
      <w:proofErr w:type="spellStart"/>
      <w:r w:rsidRPr="00322787">
        <w:rPr>
          <w:rFonts w:ascii="Arial" w:hAnsi="Arial" w:cs="Arial"/>
          <w:sz w:val="20"/>
          <w:szCs w:val="20"/>
        </w:rPr>
        <w:t>Neira</w:t>
      </w:r>
      <w:proofErr w:type="spellEnd"/>
      <w:r w:rsidRPr="00322787">
        <w:rPr>
          <w:rFonts w:ascii="Arial" w:hAnsi="Arial" w:cs="Arial"/>
          <w:sz w:val="20"/>
          <w:szCs w:val="20"/>
        </w:rPr>
        <w:t xml:space="preserve"> A, Goodarzi MO, Grove ML,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Guénel</w:t>
      </w:r>
      <w:proofErr w:type="spellEnd"/>
      <w:r w:rsidRPr="00322787">
        <w:rPr>
          <w:rFonts w:ascii="Arial" w:hAnsi="Arial" w:cs="Arial"/>
          <w:sz w:val="20"/>
          <w:szCs w:val="20"/>
        </w:rPr>
        <w:t xml:space="preserve"> P, Guo X,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Hall P, Hamann U, Henderson BE, Hocking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Hooning</w:t>
      </w:r>
      <w:proofErr w:type="spellEnd"/>
      <w:r w:rsidRPr="00322787">
        <w:rPr>
          <w:rFonts w:ascii="Arial" w:hAnsi="Arial" w:cs="Arial"/>
          <w:sz w:val="20"/>
          <w:szCs w:val="20"/>
        </w:rPr>
        <w:t xml:space="preserve"> MJ, Hopper JL, Hu FB, Huang J, Humphreys K, Hunter DJ, </w:t>
      </w:r>
      <w:proofErr w:type="spellStart"/>
      <w:r w:rsidRPr="00322787">
        <w:rPr>
          <w:rFonts w:ascii="Arial" w:hAnsi="Arial" w:cs="Arial"/>
          <w:sz w:val="20"/>
          <w:szCs w:val="20"/>
        </w:rPr>
        <w:t>Jakubowska</w:t>
      </w:r>
      <w:proofErr w:type="spellEnd"/>
      <w:r w:rsidRPr="00322787">
        <w:rPr>
          <w:rFonts w:ascii="Arial" w:hAnsi="Arial" w:cs="Arial"/>
          <w:sz w:val="20"/>
          <w:szCs w:val="20"/>
        </w:rPr>
        <w:t xml:space="preserve"> A, Jones SE, </w:t>
      </w:r>
      <w:proofErr w:type="spellStart"/>
      <w:r w:rsidRPr="00322787">
        <w:rPr>
          <w:rFonts w:ascii="Arial" w:hAnsi="Arial" w:cs="Arial"/>
          <w:sz w:val="20"/>
          <w:szCs w:val="20"/>
        </w:rPr>
        <w:t>Kabisch</w:t>
      </w:r>
      <w:proofErr w:type="spellEnd"/>
      <w:r w:rsidRPr="00322787">
        <w:rPr>
          <w:rFonts w:ascii="Arial" w:hAnsi="Arial" w:cs="Arial"/>
          <w:sz w:val="20"/>
          <w:szCs w:val="20"/>
        </w:rPr>
        <w:t xml:space="preserve"> M,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Knight JA,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Kosma</w:t>
      </w:r>
      <w:proofErr w:type="spellEnd"/>
      <w:r w:rsidRPr="00322787">
        <w:rPr>
          <w:rFonts w:ascii="Arial" w:hAnsi="Arial" w:cs="Arial"/>
          <w:sz w:val="20"/>
          <w:szCs w:val="20"/>
        </w:rPr>
        <w:t xml:space="preserve"> VM, </w:t>
      </w:r>
      <w:proofErr w:type="spellStart"/>
      <w:r w:rsidRPr="00322787">
        <w:rPr>
          <w:rFonts w:ascii="Arial" w:hAnsi="Arial" w:cs="Arial"/>
          <w:sz w:val="20"/>
          <w:szCs w:val="20"/>
        </w:rPr>
        <w:t>Kriebel</w:t>
      </w:r>
      <w:proofErr w:type="spellEnd"/>
      <w:r w:rsidRPr="00322787">
        <w:rPr>
          <w:rFonts w:ascii="Arial" w:hAnsi="Arial" w:cs="Arial"/>
          <w:sz w:val="20"/>
          <w:szCs w:val="20"/>
        </w:rPr>
        <w:t xml:space="preserve"> J, Kristensen V, </w:t>
      </w:r>
      <w:proofErr w:type="spellStart"/>
      <w:r w:rsidRPr="00322787">
        <w:rPr>
          <w:rFonts w:ascii="Arial" w:hAnsi="Arial" w:cs="Arial"/>
          <w:sz w:val="20"/>
          <w:szCs w:val="20"/>
        </w:rPr>
        <w:t>Lambrechts</w:t>
      </w:r>
      <w:proofErr w:type="spellEnd"/>
      <w:r w:rsidRPr="00322787">
        <w:rPr>
          <w:rFonts w:ascii="Arial" w:hAnsi="Arial" w:cs="Arial"/>
          <w:sz w:val="20"/>
          <w:szCs w:val="20"/>
        </w:rPr>
        <w:t xml:space="preserve"> D,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Li J, Li X,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S, Liu Y, Luan J, </w:t>
      </w:r>
      <w:proofErr w:type="spellStart"/>
      <w:r w:rsidRPr="00322787">
        <w:rPr>
          <w:rFonts w:ascii="Arial" w:hAnsi="Arial" w:cs="Arial"/>
          <w:sz w:val="20"/>
          <w:szCs w:val="20"/>
        </w:rPr>
        <w:t>Lubinski</w:t>
      </w:r>
      <w:proofErr w:type="spellEnd"/>
      <w:r w:rsidRPr="00322787">
        <w:rPr>
          <w:rFonts w:ascii="Arial" w:hAnsi="Arial" w:cs="Arial"/>
          <w:sz w:val="20"/>
          <w:szCs w:val="20"/>
        </w:rPr>
        <w:t xml:space="preserve">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Mannermaa</w:t>
      </w:r>
      <w:proofErr w:type="spellEnd"/>
      <w:r w:rsidRPr="00322787">
        <w:rPr>
          <w:rFonts w:ascii="Arial" w:hAnsi="Arial" w:cs="Arial"/>
          <w:sz w:val="20"/>
          <w:szCs w:val="20"/>
        </w:rPr>
        <w:t xml:space="preserve"> A, </w:t>
      </w:r>
      <w:proofErr w:type="spellStart"/>
      <w:r w:rsidRPr="00322787">
        <w:rPr>
          <w:rFonts w:ascii="Arial" w:hAnsi="Arial" w:cs="Arial"/>
          <w:sz w:val="20"/>
          <w:szCs w:val="20"/>
        </w:rPr>
        <w:t>Manz</w:t>
      </w:r>
      <w:proofErr w:type="spellEnd"/>
      <w:r w:rsidRPr="00322787">
        <w:rPr>
          <w:rFonts w:ascii="Arial" w:hAnsi="Arial" w:cs="Arial"/>
          <w:sz w:val="20"/>
          <w:szCs w:val="20"/>
        </w:rPr>
        <w:t xml:space="preserve"> J, Margolin S, Marten J, Martin NG,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Meindl</w:t>
      </w:r>
      <w:proofErr w:type="spellEnd"/>
      <w:r w:rsidRPr="00322787">
        <w:rPr>
          <w:rFonts w:ascii="Arial" w:hAnsi="Arial" w:cs="Arial"/>
          <w:sz w:val="20"/>
          <w:szCs w:val="20"/>
        </w:rPr>
        <w:t xml:space="preserve"> A, </w:t>
      </w:r>
      <w:proofErr w:type="spellStart"/>
      <w:r w:rsidRPr="00322787">
        <w:rPr>
          <w:rFonts w:ascii="Arial" w:hAnsi="Arial" w:cs="Arial"/>
          <w:sz w:val="20"/>
          <w:szCs w:val="20"/>
        </w:rPr>
        <w:t>Michailidou</w:t>
      </w:r>
      <w:proofErr w:type="spellEnd"/>
      <w:r w:rsidRPr="00322787">
        <w:rPr>
          <w:rFonts w:ascii="Arial" w:hAnsi="Arial" w:cs="Arial"/>
          <w:sz w:val="20"/>
          <w:szCs w:val="20"/>
        </w:rPr>
        <w:t xml:space="preserve"> K,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Milne RL,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Neale BM, </w:t>
      </w:r>
      <w:proofErr w:type="spellStart"/>
      <w:r w:rsidRPr="00322787">
        <w:rPr>
          <w:rFonts w:ascii="Arial" w:hAnsi="Arial" w:cs="Arial"/>
          <w:sz w:val="20"/>
          <w:szCs w:val="20"/>
        </w:rPr>
        <w:t>Nevanlinna</w:t>
      </w:r>
      <w:proofErr w:type="spellEnd"/>
      <w:r w:rsidRPr="00322787">
        <w:rPr>
          <w:rFonts w:ascii="Arial" w:hAnsi="Arial" w:cs="Arial"/>
          <w:sz w:val="20"/>
          <w:szCs w:val="20"/>
        </w:rPr>
        <w:t xml:space="preserve"> H, Neven P, Newman AB,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Olson JE, Padmanabhan S, </w:t>
      </w:r>
      <w:proofErr w:type="spellStart"/>
      <w:r w:rsidRPr="00322787">
        <w:rPr>
          <w:rFonts w:ascii="Arial" w:hAnsi="Arial" w:cs="Arial"/>
          <w:sz w:val="20"/>
          <w:szCs w:val="20"/>
        </w:rPr>
        <w:t>Peterlongo</w:t>
      </w:r>
      <w:proofErr w:type="spellEnd"/>
      <w:r w:rsidRPr="00322787">
        <w:rPr>
          <w:rFonts w:ascii="Arial" w:hAnsi="Arial" w:cs="Arial"/>
          <w:sz w:val="20"/>
          <w:szCs w:val="20"/>
        </w:rPr>
        <w:t xml:space="preserve"> P, Peters U,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Peto</w:t>
      </w:r>
      <w:proofErr w:type="spellEnd"/>
      <w:r w:rsidRPr="00322787">
        <w:rPr>
          <w:rFonts w:ascii="Arial" w:hAnsi="Arial" w:cs="Arial"/>
          <w:sz w:val="20"/>
          <w:szCs w:val="20"/>
        </w:rPr>
        <w:t xml:space="preserve"> J, </w:t>
      </w:r>
      <w:proofErr w:type="spellStart"/>
      <w:r w:rsidRPr="00322787">
        <w:rPr>
          <w:rFonts w:ascii="Arial" w:hAnsi="Arial" w:cs="Arial"/>
          <w:sz w:val="20"/>
          <w:szCs w:val="20"/>
        </w:rPr>
        <w:t>Pharoah</w:t>
      </w:r>
      <w:proofErr w:type="spellEnd"/>
      <w:r w:rsidRPr="00322787">
        <w:rPr>
          <w:rFonts w:ascii="Arial" w:hAnsi="Arial" w:cs="Arial"/>
          <w:sz w:val="20"/>
          <w:szCs w:val="20"/>
        </w:rPr>
        <w:t xml:space="preserve"> PD,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NN, Pirie A, Pistis 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Porteous D, Psaty BM, </w:t>
      </w:r>
      <w:proofErr w:type="spellStart"/>
      <w:r w:rsidRPr="00322787">
        <w:rPr>
          <w:rFonts w:ascii="Arial" w:hAnsi="Arial" w:cs="Arial"/>
          <w:sz w:val="20"/>
          <w:szCs w:val="20"/>
        </w:rPr>
        <w:t>Pylkäs</w:t>
      </w:r>
      <w:proofErr w:type="spellEnd"/>
      <w:r w:rsidRPr="00322787">
        <w:rPr>
          <w:rFonts w:ascii="Arial" w:hAnsi="Arial" w:cs="Arial"/>
          <w:sz w:val="20"/>
          <w:szCs w:val="20"/>
        </w:rPr>
        <w:t xml:space="preserve"> K, </w:t>
      </w:r>
      <w:proofErr w:type="spellStart"/>
      <w:r w:rsidRPr="00322787">
        <w:rPr>
          <w:rFonts w:ascii="Arial" w:hAnsi="Arial" w:cs="Arial"/>
          <w:sz w:val="20"/>
          <w:szCs w:val="20"/>
        </w:rPr>
        <w:t>Radice</w:t>
      </w:r>
      <w:proofErr w:type="spellEnd"/>
      <w:r w:rsidRPr="00322787">
        <w:rPr>
          <w:rFonts w:ascii="Arial" w:hAnsi="Arial" w:cs="Arial"/>
          <w:sz w:val="20"/>
          <w:szCs w:val="20"/>
        </w:rPr>
        <w:t xml:space="preserve"> P,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Rudolph A, Ruggiero D, Sala CF,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Sawyer EJ,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Schmidt MK, Schmidt F, </w:t>
      </w:r>
      <w:proofErr w:type="spellStart"/>
      <w:r w:rsidRPr="00322787">
        <w:rPr>
          <w:rFonts w:ascii="Arial" w:hAnsi="Arial" w:cs="Arial"/>
          <w:sz w:val="20"/>
          <w:szCs w:val="20"/>
        </w:rPr>
        <w:t>Schmutzler</w:t>
      </w:r>
      <w:proofErr w:type="spellEnd"/>
      <w:r w:rsidRPr="00322787">
        <w:rPr>
          <w:rFonts w:ascii="Arial" w:hAnsi="Arial" w:cs="Arial"/>
          <w:sz w:val="20"/>
          <w:szCs w:val="20"/>
        </w:rPr>
        <w:t xml:space="preserve"> RK,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MJ, Scott RA, </w:t>
      </w:r>
      <w:proofErr w:type="spellStart"/>
      <w:r w:rsidRPr="00322787">
        <w:rPr>
          <w:rFonts w:ascii="Arial" w:hAnsi="Arial" w:cs="Arial"/>
          <w:sz w:val="20"/>
          <w:szCs w:val="20"/>
        </w:rPr>
        <w:t>Seynaeve</w:t>
      </w:r>
      <w:proofErr w:type="spellEnd"/>
      <w:r w:rsidRPr="00322787">
        <w:rPr>
          <w:rFonts w:ascii="Arial" w:hAnsi="Arial" w:cs="Arial"/>
          <w:sz w:val="20"/>
          <w:szCs w:val="20"/>
        </w:rPr>
        <w:t xml:space="preserve"> CM, Simard J,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Southey MC, </w:t>
      </w:r>
      <w:proofErr w:type="spellStart"/>
      <w:r w:rsidRPr="00322787">
        <w:rPr>
          <w:rFonts w:ascii="Arial" w:hAnsi="Arial" w:cs="Arial"/>
          <w:sz w:val="20"/>
          <w:szCs w:val="20"/>
        </w:rPr>
        <w:t>Stöckl</w:t>
      </w:r>
      <w:proofErr w:type="spellEnd"/>
      <w:r w:rsidRPr="00322787">
        <w:rPr>
          <w:rFonts w:ascii="Arial" w:hAnsi="Arial" w:cs="Arial"/>
          <w:sz w:val="20"/>
          <w:szCs w:val="20"/>
        </w:rPr>
        <w:t xml:space="preserve"> D, Strauch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 Taylor KD,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Toland AE, Tomlinson I, Truong T, </w:t>
      </w:r>
      <w:proofErr w:type="spellStart"/>
      <w:r w:rsidRPr="00322787">
        <w:rPr>
          <w:rFonts w:ascii="Arial" w:hAnsi="Arial" w:cs="Arial"/>
          <w:sz w:val="20"/>
          <w:szCs w:val="20"/>
        </w:rPr>
        <w:t>Tryggvadottir</w:t>
      </w:r>
      <w:proofErr w:type="spellEnd"/>
      <w:r w:rsidRPr="00322787">
        <w:rPr>
          <w:rFonts w:ascii="Arial" w:hAnsi="Arial" w:cs="Arial"/>
          <w:sz w:val="20"/>
          <w:szCs w:val="20"/>
        </w:rPr>
        <w:t xml:space="preserve"> L, Turner ST,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Wang Q, Wellons M, Willemsen G, Wilson JF, </w:t>
      </w:r>
      <w:proofErr w:type="spellStart"/>
      <w:r w:rsidRPr="00322787">
        <w:rPr>
          <w:rFonts w:ascii="Arial" w:hAnsi="Arial" w:cs="Arial"/>
          <w:sz w:val="20"/>
          <w:szCs w:val="20"/>
        </w:rPr>
        <w:t>Winqvist</w:t>
      </w:r>
      <w:proofErr w:type="spellEnd"/>
      <w:r w:rsidRPr="00322787">
        <w:rPr>
          <w:rFonts w:ascii="Arial" w:hAnsi="Arial" w:cs="Arial"/>
          <w:sz w:val="20"/>
          <w:szCs w:val="20"/>
        </w:rPr>
        <w:t xml:space="preserve"> R,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BB, Wright AF, </w:t>
      </w:r>
      <w:proofErr w:type="spellStart"/>
      <w:r w:rsidRPr="00322787">
        <w:rPr>
          <w:rFonts w:ascii="Arial" w:hAnsi="Arial" w:cs="Arial"/>
          <w:sz w:val="20"/>
          <w:szCs w:val="20"/>
        </w:rPr>
        <w:t>Yannoukakos</w:t>
      </w:r>
      <w:proofErr w:type="spellEnd"/>
      <w:r w:rsidRPr="00322787">
        <w:rPr>
          <w:rFonts w:ascii="Arial" w:hAnsi="Arial" w:cs="Arial"/>
          <w:sz w:val="20"/>
          <w:szCs w:val="20"/>
        </w:rPr>
        <w:t xml:space="preserve"> D,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Zheng W, Zygmunt M, Bergmann S,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Montgomery GW,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Spector TD,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sz w:val="20"/>
          <w:szCs w:val="20"/>
        </w:rPr>
        <w:lastRenderedPageBreak/>
        <w:t xml:space="preserve">Alizadeh BZ,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Easton DF, Gasparini PP,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Hayward 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Kraft P, McKnight B,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Morrison AC, Reiner AP,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Wareham NJ, Weir DR, </w:t>
      </w:r>
      <w:proofErr w:type="spellStart"/>
      <w:r w:rsidRPr="00322787">
        <w:rPr>
          <w:rFonts w:ascii="Arial" w:hAnsi="Arial" w:cs="Arial"/>
          <w:sz w:val="20"/>
          <w:szCs w:val="20"/>
        </w:rPr>
        <w:t>Yerges</w:t>
      </w:r>
      <w:proofErr w:type="spellEnd"/>
      <w:r w:rsidRPr="00322787">
        <w:rPr>
          <w:rFonts w:ascii="Arial" w:hAnsi="Arial" w:cs="Arial"/>
          <w:sz w:val="20"/>
          <w:szCs w:val="20"/>
        </w:rPr>
        <w:t>-Armstrong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kConFab</w:t>
      </w:r>
      <w:proofErr w:type="spellEnd"/>
      <w:r w:rsidRPr="00322787">
        <w:rPr>
          <w:rFonts w:ascii="Arial" w:hAnsi="Arial" w:cs="Arial"/>
          <w:sz w:val="20"/>
          <w:szCs w:val="20"/>
        </w:rPr>
        <w:t xml:space="preserve">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Price AL, Stefansson K, Visser JA, Ong KK, Chang-Claude J,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Ibrahim </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Bressler J, Schuur M, Smith A, Bis JC, Davies G, Wolf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Chibnik</w:t>
      </w:r>
      <w:proofErr w:type="spellEnd"/>
      <w:r w:rsidRPr="00322787">
        <w:rPr>
          <w:rFonts w:ascii="Arial" w:hAnsi="Arial" w:cs="Arial"/>
          <w:sz w:val="20"/>
          <w:szCs w:val="20"/>
        </w:rPr>
        <w:t xml:space="preserve"> LB, Yang Q, DeStefano AL, de </w:t>
      </w:r>
      <w:proofErr w:type="spellStart"/>
      <w:r w:rsidRPr="00322787">
        <w:rPr>
          <w:rFonts w:ascii="Arial" w:hAnsi="Arial" w:cs="Arial"/>
          <w:sz w:val="20"/>
          <w:szCs w:val="20"/>
        </w:rPr>
        <w:t>Quervain</w:t>
      </w:r>
      <w:proofErr w:type="spellEnd"/>
      <w:r w:rsidRPr="00322787">
        <w:rPr>
          <w:rFonts w:ascii="Arial" w:hAnsi="Arial" w:cs="Arial"/>
          <w:sz w:val="20"/>
          <w:szCs w:val="20"/>
        </w:rPr>
        <w:t xml:space="preserve"> DJ, Srikanth V, Lahti 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Smith JA, Priebe L, Yu L,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Hayward C, Wilson JF, Campbell H,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Chauhan G, Yeo R, Boxall R, Becker J, </w:t>
      </w:r>
      <w:proofErr w:type="spellStart"/>
      <w:r w:rsidRPr="00322787">
        <w:rPr>
          <w:rFonts w:ascii="Arial" w:hAnsi="Arial" w:cs="Arial"/>
          <w:sz w:val="20"/>
          <w:szCs w:val="20"/>
        </w:rPr>
        <w:t>Stegle</w:t>
      </w:r>
      <w:proofErr w:type="spellEnd"/>
      <w:r w:rsidRPr="00322787">
        <w:rPr>
          <w:rFonts w:ascii="Arial" w:hAnsi="Arial" w:cs="Arial"/>
          <w:sz w:val="20"/>
          <w:szCs w:val="20"/>
        </w:rPr>
        <w:t xml:space="preserve"> O, Mather KA,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Sun Q, Rose LM, Resnick S,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Kirin M, Wright AF, </w:t>
      </w:r>
      <w:proofErr w:type="spellStart"/>
      <w:r w:rsidRPr="00322787">
        <w:rPr>
          <w:rFonts w:ascii="Arial" w:hAnsi="Arial" w:cs="Arial"/>
          <w:sz w:val="20"/>
          <w:szCs w:val="20"/>
        </w:rPr>
        <w:t>Jonsdottir</w:t>
      </w:r>
      <w:proofErr w:type="spellEnd"/>
      <w:r w:rsidRPr="00322787">
        <w:rPr>
          <w:rFonts w:ascii="Arial" w:hAnsi="Arial" w:cs="Arial"/>
          <w:sz w:val="20"/>
          <w:szCs w:val="20"/>
        </w:rPr>
        <w:t xml:space="preserve"> MK, Au R, Becker A, Amin N,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Turner ST,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Windham G, Coker LH, Zhao W,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Griswold ME, Gottesman RF,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Holliday EG, Schofield P, Choi SH, Tanaka T, An Y, Perry RT, Kennedy RE, Sale MM, Wang J, Wadley VG,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Pattie A, Starr JM, Porteous D, Liu X, Thomson R, Armstrong NJ,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NA,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Hsieh YC, Eriksson JG, Vogler C,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Shulman JM,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 Schmidt CO, Hoffmann W,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Attia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 Raikkonen K, Garcia M, Wolf PA,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Longstreth WT, Jr.,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deJager</w:t>
      </w:r>
      <w:proofErr w:type="spellEnd"/>
      <w:r w:rsidRPr="00322787">
        <w:rPr>
          <w:rFonts w:ascii="Arial" w:hAnsi="Arial" w:cs="Arial"/>
          <w:sz w:val="20"/>
          <w:szCs w:val="20"/>
        </w:rPr>
        <w:t xml:space="preserve"> PL, Sachdev PS, Schmidt R,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Lopez OL, </w:t>
      </w:r>
      <w:proofErr w:type="spellStart"/>
      <w:r w:rsidRPr="00322787">
        <w:rPr>
          <w:rFonts w:ascii="Arial" w:hAnsi="Arial" w:cs="Arial"/>
          <w:sz w:val="20"/>
          <w:szCs w:val="20"/>
        </w:rPr>
        <w:t>Cichon</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Papassotiropoulos</w:t>
      </w:r>
      <w:proofErr w:type="spellEnd"/>
      <w:r w:rsidRPr="00322787">
        <w:rPr>
          <w:rFonts w:ascii="Arial" w:hAnsi="Arial" w:cs="Arial"/>
          <w:sz w:val="20"/>
          <w:szCs w:val="20"/>
        </w:rPr>
        <w:t xml:space="preserve"> A, Bennett DA, Ikram MA,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proofErr w:type="spellStart"/>
      <w:r w:rsidRPr="00322787">
        <w:rPr>
          <w:rFonts w:ascii="Arial" w:hAnsi="Arial" w:cs="Arial"/>
          <w:sz w:val="20"/>
          <w:szCs w:val="20"/>
        </w:rPr>
        <w:t>Biol.Psychiatry</w:t>
      </w:r>
      <w:proofErr w:type="spellEnd"/>
      <w:r w:rsidRPr="00322787">
        <w:rPr>
          <w:rFonts w:ascii="Arial" w:hAnsi="Arial" w:cs="Arial"/>
          <w:sz w:val="20"/>
          <w:szCs w:val="20"/>
        </w:rPr>
        <w:t xml:space="preserve">, Apr. 15, 2015. Vol. 77, issue 8, pp. 749-763. PM:25648963. </w:t>
      </w:r>
      <w:r w:rsidR="007D6FDC" w:rsidRPr="00322787">
        <w:rPr>
          <w:rFonts w:ascii="Arial" w:hAnsi="Arial" w:cs="Arial"/>
          <w:sz w:val="20"/>
          <w:szCs w:val="20"/>
        </w:rPr>
        <w:t>PMC4513651</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Kalantarian</w:t>
      </w:r>
      <w:proofErr w:type="spellEnd"/>
      <w:r w:rsidRPr="00322787">
        <w:rPr>
          <w:rFonts w:ascii="Arial" w:hAnsi="Arial" w:cs="Arial"/>
          <w:sz w:val="20"/>
          <w:szCs w:val="20"/>
        </w:rPr>
        <w:t xml:space="preserve">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 Shlipak MG, Ix JH. </w:t>
      </w:r>
      <w:r w:rsidRPr="00322787">
        <w:rPr>
          <w:rFonts w:ascii="Arial" w:hAnsi="Arial" w:cs="Arial"/>
          <w:b/>
          <w:bCs/>
          <w:i/>
          <w:iCs/>
          <w:sz w:val="20"/>
          <w:szCs w:val="20"/>
        </w:rPr>
        <w:t>Fibroblast Growth Factor 23 and Sudden Versus Non-</w:t>
      </w:r>
      <w:proofErr w:type="gramStart"/>
      <w:r w:rsidRPr="00322787">
        <w:rPr>
          <w:rFonts w:ascii="Arial" w:hAnsi="Arial" w:cs="Arial"/>
          <w:b/>
          <w:bCs/>
          <w:i/>
          <w:iCs/>
          <w:sz w:val="20"/>
          <w:szCs w:val="20"/>
        </w:rPr>
        <w:t>sudden</w:t>
      </w:r>
      <w:proofErr w:type="gramEnd"/>
      <w:r w:rsidRPr="00322787">
        <w:rPr>
          <w:rFonts w:ascii="Arial" w:hAnsi="Arial" w:cs="Arial"/>
          <w:b/>
          <w:bCs/>
          <w:i/>
          <w:iCs/>
          <w:sz w:val="20"/>
          <w:szCs w:val="20"/>
        </w:rPr>
        <w:t xml:space="preserve"> Cardiac Death: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rsidR="00F82601" w:rsidRPr="002D2F95" w:rsidRDefault="00F82601" w:rsidP="002D2F95">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M, Arnold A, Yee LM, Odden MC, Hirsch MC,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proofErr w:type="gramStart"/>
      <w:r w:rsidRPr="00322787">
        <w:rPr>
          <w:rFonts w:ascii="Arial" w:hAnsi="Arial" w:cs="Arial"/>
          <w:b/>
          <w:i/>
          <w:sz w:val="20"/>
          <w:szCs w:val="20"/>
        </w:rPr>
        <w:t>a</w:t>
      </w:r>
      <w:proofErr w:type="gramEnd"/>
      <w:r w:rsidRPr="00322787">
        <w:rPr>
          <w:rFonts w:ascii="Arial" w:hAnsi="Arial" w:cs="Arial"/>
          <w:b/>
          <w:i/>
          <w:sz w:val="20"/>
          <w:szCs w:val="20"/>
        </w:rPr>
        <w:t xml:space="preserve">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Won HH, Jorgensen AB,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Angelica MP, </w:t>
      </w:r>
      <w:proofErr w:type="spellStart"/>
      <w:r w:rsidRPr="00322787">
        <w:rPr>
          <w:rFonts w:ascii="Arial" w:hAnsi="Arial" w:cs="Arial"/>
          <w:sz w:val="20"/>
          <w:szCs w:val="20"/>
        </w:rPr>
        <w:t>Kiezun</w:t>
      </w:r>
      <w:proofErr w:type="spellEnd"/>
      <w:r w:rsidRPr="00322787">
        <w:rPr>
          <w:rFonts w:ascii="Arial" w:hAnsi="Arial" w:cs="Arial"/>
          <w:sz w:val="20"/>
          <w:szCs w:val="20"/>
        </w:rPr>
        <w:t xml:space="preserve">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Zuk</w:t>
      </w:r>
      <w:proofErr w:type="spellEnd"/>
      <w:r w:rsidRPr="00322787">
        <w:rPr>
          <w:rFonts w:ascii="Arial" w:hAnsi="Arial" w:cs="Arial"/>
          <w:sz w:val="20"/>
          <w:szCs w:val="20"/>
        </w:rPr>
        <w:t xml:space="preserve"> O, </w:t>
      </w:r>
      <w:proofErr w:type="spellStart"/>
      <w:r w:rsidRPr="00322787">
        <w:rPr>
          <w:rFonts w:ascii="Arial" w:hAnsi="Arial" w:cs="Arial"/>
          <w:sz w:val="20"/>
          <w:szCs w:val="20"/>
        </w:rPr>
        <w:t>Guella</w:t>
      </w:r>
      <w:proofErr w:type="spellEnd"/>
      <w:r w:rsidRPr="00322787">
        <w:rPr>
          <w:rFonts w:ascii="Arial" w:hAnsi="Arial" w:cs="Arial"/>
          <w:sz w:val="20"/>
          <w:szCs w:val="20"/>
        </w:rPr>
        <w:t xml:space="preserve"> I,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Lange LA, Peloso GM, Auer PL,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Farlow DN,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MA, Roberts R, Stewart AF,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Epstein SE,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Erdmann J, Shah SH, Kraus WE, Davies R,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Johansen CT, Wang J,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Hechter 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Kleber ME, Huang J, Johnson AD, Li M, Burke GL, Gross M, Liu Y,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Lange EM, Folsom AR, Taylor HA,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Clarke R, Reilly DF, Yin W, Rivas MA, Donnelly P, Rossouw JE, Psaty BM, Herrington DM, Wilson JG, Rich SS,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Tracy RP,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Rader DJ, Reilly MP,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JA, </w:t>
      </w:r>
      <w:proofErr w:type="spellStart"/>
      <w:r w:rsidRPr="00322787">
        <w:rPr>
          <w:rFonts w:ascii="Arial" w:hAnsi="Arial" w:cs="Arial"/>
          <w:sz w:val="20"/>
          <w:szCs w:val="20"/>
        </w:rPr>
        <w:t>Cresci</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Tang WH,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Reiner AP, Carlson CS,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Jackson RD,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Lander ES, Schwartz SM, Siscovick DS, McPherson 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Watkins H, Nickerson DA,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SR, O'Donnell CJ,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w:t>
      </w:r>
      <w:r w:rsidR="00BE14B1">
        <w:rPr>
          <w:rFonts w:ascii="Arial" w:hAnsi="Arial" w:cs="Arial"/>
          <w:sz w:val="20"/>
          <w:szCs w:val="20"/>
        </w:rPr>
        <w:t xml:space="preserve">Kathiresan S. </w:t>
      </w:r>
      <w:r w:rsidRPr="00322787">
        <w:rPr>
          <w:rFonts w:ascii="Arial" w:hAnsi="Arial" w:cs="Arial"/>
          <w:b/>
          <w:bCs/>
          <w:i/>
          <w:iCs/>
          <w:sz w:val="20"/>
          <w:szCs w:val="20"/>
        </w:rPr>
        <w:t xml:space="preserve">Exome sequencing identifies rare LDLR </w:t>
      </w:r>
      <w:r w:rsidRPr="00322787">
        <w:rPr>
          <w:rFonts w:ascii="Arial" w:hAnsi="Arial" w:cs="Arial"/>
          <w:b/>
          <w:bCs/>
          <w:i/>
          <w:iCs/>
          <w:sz w:val="20"/>
          <w:szCs w:val="20"/>
        </w:rPr>
        <w:lastRenderedPageBreak/>
        <w:t>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w:t>
      </w:r>
      <w:r w:rsidR="00AE75C3">
        <w:rPr>
          <w:rFonts w:ascii="Arial" w:hAnsi="Arial" w:cs="Arial"/>
          <w:sz w:val="20"/>
          <w:szCs w:val="20"/>
        </w:rPr>
        <w:t>E,</w:t>
      </w:r>
      <w:r w:rsidRPr="00322787">
        <w:rPr>
          <w:rFonts w:ascii="Arial" w:hAnsi="Arial" w:cs="Arial"/>
          <w:sz w:val="20"/>
          <w:szCs w:val="20"/>
        </w:rPr>
        <w:t xml:space="preserv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Durda</w:t>
      </w:r>
      <w:proofErr w:type="spellEnd"/>
      <w:r w:rsidRPr="00322787">
        <w:rPr>
          <w:rFonts w:ascii="Arial" w:hAnsi="Arial" w:cs="Arial"/>
          <w:sz w:val="20"/>
          <w:szCs w:val="20"/>
        </w:rPr>
        <w:t xml:space="preserve">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Valdar</w:t>
      </w:r>
      <w:proofErr w:type="spellEnd"/>
      <w:r w:rsidRPr="00322787">
        <w:rPr>
          <w:rFonts w:ascii="Arial" w:hAnsi="Arial" w:cs="Arial"/>
          <w:sz w:val="20"/>
          <w:szCs w:val="20"/>
        </w:rPr>
        <w:t xml:space="preserve">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Plasma Levels of Soluble IL-2 Receptor α: Associations With Clinical Cardiovascular Events and Genome-Wide Association Scan. </w:t>
      </w:r>
      <w:proofErr w:type="spellStart"/>
      <w:r w:rsidRPr="00A23084">
        <w:rPr>
          <w:rFonts w:ascii="Arial" w:hAnsi="Arial" w:cs="Arial"/>
          <w:b/>
          <w:i/>
          <w:sz w:val="20"/>
          <w:szCs w:val="20"/>
        </w:rPr>
        <w:t>Arterioscler</w:t>
      </w:r>
      <w:proofErr w:type="spellEnd"/>
      <w:r w:rsidRPr="00A23084">
        <w:rPr>
          <w:rFonts w:ascii="Arial" w:hAnsi="Arial" w:cs="Arial"/>
          <w:b/>
          <w:i/>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2897" w:history="1">
        <w:r w:rsidR="00A23084" w:rsidRPr="00A23084">
          <w:rPr>
            <w:rFonts w:ascii="Arial" w:hAnsi="Arial" w:cs="Arial"/>
            <w:sz w:val="20"/>
            <w:szCs w:val="20"/>
          </w:rPr>
          <w:t>PMC5395092</w:t>
        </w:r>
      </w:hyperlink>
      <w:r w:rsidR="00D74BEB" w:rsidRPr="00322787">
        <w:rPr>
          <w:rFonts w:ascii="Arial" w:hAnsi="Arial" w:cs="Arial"/>
          <w:sz w:val="20"/>
          <w:szCs w:val="20"/>
        </w:rPr>
        <w:t>.</w:t>
      </w:r>
    </w:p>
    <w:p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xml:space="preserve">, </w:t>
      </w:r>
      <w:proofErr w:type="spellStart"/>
      <w:r w:rsidR="0039539D">
        <w:rPr>
          <w:rFonts w:ascii="Arial" w:hAnsi="Arial" w:cs="Arial"/>
          <w:sz w:val="20"/>
          <w:szCs w:val="20"/>
        </w:rPr>
        <w:t>Håheim</w:t>
      </w:r>
      <w:proofErr w:type="spellEnd"/>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Yeap</w:t>
      </w:r>
      <w:proofErr w:type="spellEnd"/>
      <w:r w:rsidRPr="00322787">
        <w:rPr>
          <w:rFonts w:ascii="Arial" w:hAnsi="Arial" w:cs="Arial"/>
          <w:sz w:val="20"/>
          <w:szCs w:val="20"/>
        </w:rPr>
        <w:t xml:space="preserve"> BB</w:t>
      </w:r>
      <w:r w:rsidR="0039539D">
        <w:rPr>
          <w:rFonts w:ascii="Arial" w:hAnsi="Arial" w:cs="Arial"/>
          <w:sz w:val="20"/>
          <w:szCs w:val="20"/>
        </w:rPr>
        <w:t xml:space="preserve">, </w:t>
      </w:r>
      <w:proofErr w:type="spellStart"/>
      <w:r w:rsidR="0039539D">
        <w:rPr>
          <w:rFonts w:ascii="Arial" w:hAnsi="Arial" w:cs="Arial"/>
          <w:sz w:val="20"/>
          <w:szCs w:val="20"/>
        </w:rPr>
        <w:t>Knuiman</w:t>
      </w:r>
      <w:proofErr w:type="spellEnd"/>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Nietert</w:t>
      </w:r>
      <w:proofErr w:type="spellEnd"/>
      <w:r w:rsidRPr="00322787">
        <w:rPr>
          <w:rFonts w:ascii="Arial" w:hAnsi="Arial" w:cs="Arial"/>
          <w:sz w:val="20"/>
          <w:szCs w:val="20"/>
        </w:rPr>
        <w:t xml:space="preserve"> PJ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Svärdsudd</w:t>
      </w:r>
      <w:proofErr w:type="spellEnd"/>
      <w:r w:rsidRPr="00322787">
        <w:rPr>
          <w:rFonts w:ascii="Arial" w:hAnsi="Arial" w:cs="Arial"/>
          <w:sz w:val="20"/>
          <w:szCs w:val="20"/>
        </w:rPr>
        <w:t xml:space="preserve"> K</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Welin</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Deeg</w:t>
      </w:r>
      <w:proofErr w:type="spellEnd"/>
      <w:r w:rsidRPr="00322787">
        <w:rPr>
          <w:rFonts w:ascii="Arial" w:hAnsi="Arial" w:cs="Arial"/>
          <w:sz w:val="20"/>
          <w:szCs w:val="20"/>
        </w:rPr>
        <w:t xml:space="preserve"> DJH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Donfrancesco</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xml:space="preserve">, </w:t>
      </w:r>
      <w:proofErr w:type="spellStart"/>
      <w:r w:rsidR="0039539D">
        <w:rPr>
          <w:rFonts w:ascii="Arial" w:hAnsi="Arial" w:cs="Arial"/>
          <w:sz w:val="20"/>
          <w:szCs w:val="20"/>
        </w:rPr>
        <w:t>Khaw</w:t>
      </w:r>
      <w:proofErr w:type="spellEnd"/>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68391A">
        <w:rPr>
          <w:rFonts w:ascii="Arial" w:hAnsi="Arial" w:cs="Arial"/>
          <w:sz w:val="20"/>
          <w:szCs w:val="20"/>
        </w:rPr>
        <w:t xml:space="preserve">, </w:t>
      </w:r>
      <w:proofErr w:type="spellStart"/>
      <w:r w:rsidR="0068391A">
        <w:rPr>
          <w:rFonts w:ascii="Arial" w:hAnsi="Arial" w:cs="Arial"/>
          <w:sz w:val="20"/>
          <w:szCs w:val="20"/>
        </w:rPr>
        <w:t>Engström</w:t>
      </w:r>
      <w:proofErr w:type="spellEnd"/>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J.Bone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Miner.Res</w:t>
      </w:r>
      <w:proofErr w:type="spellEnd"/>
      <w:r w:rsidRPr="00322787">
        <w:rPr>
          <w:rFonts w:ascii="Arial" w:hAnsi="Arial" w:cs="Arial"/>
          <w:sz w:val="20"/>
          <w:szCs w:val="20"/>
        </w:rPr>
        <w:t>., Feb. 6, 2015. PM:25656814. Method D Publisher - NIHMS ID pending.</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w:t>
      </w:r>
      <w:proofErr w:type="spellStart"/>
      <w:r w:rsidR="0068391A">
        <w:rPr>
          <w:rFonts w:ascii="Arial" w:hAnsi="Arial" w:cs="Arial"/>
          <w:sz w:val="20"/>
          <w:szCs w:val="20"/>
        </w:rPr>
        <w:t>Geriatr</w:t>
      </w:r>
      <w:proofErr w:type="spellEnd"/>
      <w:r w:rsidR="0068391A">
        <w:rPr>
          <w:rFonts w:ascii="Arial" w:hAnsi="Arial" w:cs="Arial"/>
          <w:sz w:val="20"/>
          <w:szCs w:val="20"/>
        </w:rPr>
        <w:t xml:space="preserve">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Wiggins KL, Wallace E,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Abbasi SA,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2, pp. 132-138. PM:25214500. PMC4286483.</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Cadzow</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Dalbeth</w:t>
      </w:r>
      <w:proofErr w:type="spellEnd"/>
      <w:r w:rsidRPr="00322787">
        <w:rPr>
          <w:rFonts w:ascii="Arial" w:hAnsi="Arial" w:cs="Arial"/>
          <w:sz w:val="20"/>
          <w:szCs w:val="20"/>
        </w:rPr>
        <w:t xml:space="preserve">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Hindmarsh</w:t>
      </w:r>
      <w:proofErr w:type="spellEnd"/>
      <w:r w:rsidRPr="00322787">
        <w:rPr>
          <w:rFonts w:ascii="Arial" w:hAnsi="Arial" w:cs="Arial"/>
          <w:sz w:val="20"/>
          <w:szCs w:val="20"/>
        </w:rPr>
        <w:t xml:space="preserve">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xml:space="preserve"> BMC </w:t>
      </w:r>
      <w:proofErr w:type="spellStart"/>
      <w:r w:rsidRPr="00322787">
        <w:rPr>
          <w:rFonts w:ascii="Arial" w:hAnsi="Arial" w:cs="Arial"/>
          <w:sz w:val="20"/>
          <w:szCs w:val="20"/>
        </w:rPr>
        <w:t>Musculoskelet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Roetker</w:t>
      </w:r>
      <w:proofErr w:type="spellEnd"/>
      <w:r w:rsidRPr="00322787">
        <w:rPr>
          <w:rFonts w:ascii="Arial" w:hAnsi="Arial" w:cs="Arial"/>
          <w:sz w:val="20"/>
          <w:szCs w:val="20"/>
        </w:rPr>
        <w:t xml:space="preserve">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w:t>
      </w:r>
      <w:proofErr w:type="spellStart"/>
      <w:r w:rsidR="0068391A">
        <w:rPr>
          <w:rFonts w:ascii="Arial" w:hAnsi="Arial" w:cs="Arial"/>
          <w:sz w:val="20"/>
          <w:szCs w:val="20"/>
        </w:rPr>
        <w:t>Hematol</w:t>
      </w:r>
      <w:proofErr w:type="spellEnd"/>
      <w:r w:rsidR="0068391A">
        <w:rPr>
          <w:rFonts w:ascii="Arial" w:hAnsi="Arial" w:cs="Arial"/>
          <w:sz w:val="20"/>
          <w:szCs w:val="20"/>
        </w:rPr>
        <w:t>.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w:t>
      </w:r>
      <w:proofErr w:type="spellStart"/>
      <w:r w:rsidR="0068391A">
        <w:rPr>
          <w:rFonts w:ascii="Arial" w:hAnsi="Arial" w:cs="Arial"/>
          <w:sz w:val="20"/>
          <w:szCs w:val="20"/>
        </w:rPr>
        <w:t>v</w:t>
      </w:r>
      <w:r w:rsidRPr="00322787">
        <w:rPr>
          <w:rFonts w:ascii="Arial" w:hAnsi="Arial" w:cs="Arial"/>
          <w:sz w:val="20"/>
          <w:szCs w:val="20"/>
        </w:rPr>
        <w:t>az</w:t>
      </w:r>
      <w:proofErr w:type="spellEnd"/>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Aug</w:t>
      </w:r>
      <w:r w:rsidR="0068391A">
        <w:rPr>
          <w:rFonts w:ascii="Arial" w:hAnsi="Arial" w:cs="Arial"/>
          <w:sz w:val="20"/>
          <w:szCs w:val="20"/>
        </w:rPr>
        <w:t>.</w:t>
      </w:r>
      <w:r w:rsidRPr="00322787">
        <w:rPr>
          <w:rFonts w:ascii="Arial" w:hAnsi="Arial" w:cs="Arial"/>
          <w:sz w:val="20"/>
          <w:szCs w:val="20"/>
        </w:rPr>
        <w:t> PM: 26200804. Method B publisher: NIHMS ID pending.</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Fretts</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Hooven</w:t>
      </w:r>
      <w:proofErr w:type="spellEnd"/>
      <w:r w:rsidRPr="00322787">
        <w:rPr>
          <w:rFonts w:ascii="Arial" w:hAnsi="Arial" w:cs="Arial"/>
          <w:sz w:val="20"/>
          <w:szCs w:val="20"/>
        </w:rPr>
        <w:t xml:space="preserve"> EH</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Tiainen AM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w:t>
      </w:r>
      <w:r w:rsidR="0068391A">
        <w:rPr>
          <w:rFonts w:ascii="Arial" w:hAnsi="Arial" w:cs="Arial"/>
          <w:sz w:val="20"/>
          <w:szCs w:val="20"/>
        </w:rPr>
        <w:t xml:space="preserve">, </w:t>
      </w:r>
      <w:proofErr w:type="spellStart"/>
      <w:r w:rsidR="0068391A">
        <w:rPr>
          <w:rFonts w:ascii="Arial" w:hAnsi="Arial" w:cs="Arial"/>
          <w:sz w:val="20"/>
          <w:szCs w:val="20"/>
        </w:rPr>
        <w:t>Seppälä</w:t>
      </w:r>
      <w:proofErr w:type="spellEnd"/>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w:t>
      </w:r>
      <w:proofErr w:type="spellStart"/>
      <w:r w:rsidR="00643BA6" w:rsidRPr="00322787">
        <w:rPr>
          <w:rFonts w:ascii="Arial" w:hAnsi="Arial" w:cs="Arial"/>
          <w:sz w:val="20"/>
          <w:szCs w:val="20"/>
        </w:rPr>
        <w:t>Sarnak</w:t>
      </w:r>
      <w:proofErr w:type="spellEnd"/>
      <w:r w:rsidR="00643BA6" w:rsidRPr="00322787">
        <w:rPr>
          <w:rFonts w:ascii="Arial" w:hAnsi="Arial" w:cs="Arial"/>
          <w:sz w:val="20"/>
          <w:szCs w:val="20"/>
        </w:rPr>
        <w:t xml:space="preserve">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HH, Tang W, Lindstrom S, Weng LC, de AM, de Visser MC, Wiggins KL, </w:t>
      </w:r>
      <w:proofErr w:type="spellStart"/>
      <w:r w:rsidRPr="00322787">
        <w:rPr>
          <w:rFonts w:ascii="Arial" w:hAnsi="Arial" w:cs="Arial"/>
          <w:sz w:val="20"/>
          <w:szCs w:val="20"/>
        </w:rPr>
        <w:t>Suchon</w:t>
      </w:r>
      <w:proofErr w:type="spellEnd"/>
      <w:r w:rsidRPr="00322787">
        <w:rPr>
          <w:rFonts w:ascii="Arial" w:hAnsi="Arial" w:cs="Arial"/>
          <w:sz w:val="20"/>
          <w:szCs w:val="20"/>
        </w:rPr>
        <w:t xml:space="preserve"> P, </w:t>
      </w:r>
      <w:proofErr w:type="spellStart"/>
      <w:r w:rsidRPr="00322787">
        <w:rPr>
          <w:rFonts w:ascii="Arial" w:hAnsi="Arial" w:cs="Arial"/>
          <w:sz w:val="20"/>
          <w:szCs w:val="20"/>
        </w:rPr>
        <w:t>Saut</w:t>
      </w:r>
      <w:proofErr w:type="spellEnd"/>
      <w:r w:rsidRPr="00322787">
        <w:rPr>
          <w:rFonts w:ascii="Arial" w:hAnsi="Arial" w:cs="Arial"/>
          <w:sz w:val="20"/>
          <w:szCs w:val="20"/>
        </w:rPr>
        <w:t xml:space="preserve"> N, </w:t>
      </w:r>
      <w:proofErr w:type="spellStart"/>
      <w:r w:rsidRPr="00322787">
        <w:rPr>
          <w:rFonts w:ascii="Arial" w:hAnsi="Arial" w:cs="Arial"/>
          <w:sz w:val="20"/>
          <w:szCs w:val="20"/>
        </w:rPr>
        <w:t>Smadja</w:t>
      </w:r>
      <w:proofErr w:type="spellEnd"/>
      <w:r w:rsidRPr="00322787">
        <w:rPr>
          <w:rFonts w:ascii="Arial" w:hAnsi="Arial" w:cs="Arial"/>
          <w:sz w:val="20"/>
          <w:szCs w:val="20"/>
        </w:rPr>
        <w:t xml:space="preserve"> DM, Le GG, van H, V, Di NA, Hao K, Nelson CP, </w:t>
      </w:r>
      <w:proofErr w:type="spellStart"/>
      <w:r w:rsidRPr="00322787">
        <w:rPr>
          <w:rFonts w:ascii="Arial" w:hAnsi="Arial" w:cs="Arial"/>
          <w:sz w:val="20"/>
          <w:szCs w:val="20"/>
        </w:rPr>
        <w:t>Rocanin-Arjo</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Monajemi</w:t>
      </w:r>
      <w:proofErr w:type="spellEnd"/>
      <w:r w:rsidRPr="00322787">
        <w:rPr>
          <w:rFonts w:ascii="Arial" w:hAnsi="Arial" w:cs="Arial"/>
          <w:sz w:val="20"/>
          <w:szCs w:val="20"/>
        </w:rPr>
        <w:t xml:space="preserve"> R, Rose LM, Brody JA,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 </w:t>
      </w:r>
      <w:proofErr w:type="spellStart"/>
      <w:r w:rsidRPr="00322787">
        <w:rPr>
          <w:rFonts w:ascii="Arial" w:hAnsi="Arial" w:cs="Arial"/>
          <w:sz w:val="20"/>
          <w:szCs w:val="20"/>
        </w:rPr>
        <w:t>Aissi</w:t>
      </w:r>
      <w:proofErr w:type="spellEnd"/>
      <w:r w:rsidRPr="00322787">
        <w:rPr>
          <w:rFonts w:ascii="Arial" w:hAnsi="Arial" w:cs="Arial"/>
          <w:sz w:val="20"/>
          <w:szCs w:val="20"/>
        </w:rPr>
        <w:t xml:space="preserve"> D, Gagnon F, Deleuze JF,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Taylor KD, </w:t>
      </w:r>
      <w:proofErr w:type="spellStart"/>
      <w:r w:rsidRPr="00322787">
        <w:rPr>
          <w:rFonts w:ascii="Arial" w:hAnsi="Arial" w:cs="Arial"/>
          <w:sz w:val="20"/>
          <w:szCs w:val="20"/>
        </w:rPr>
        <w:t>Civelek</w:t>
      </w:r>
      <w:proofErr w:type="spellEnd"/>
      <w:r w:rsidRPr="00322787">
        <w:rPr>
          <w:rFonts w:ascii="Arial" w:hAnsi="Arial" w:cs="Arial"/>
          <w:sz w:val="20"/>
          <w:szCs w:val="20"/>
        </w:rPr>
        <w:t xml:space="preserve"> M, Eriksson P, Psaty BM, </w:t>
      </w:r>
      <w:proofErr w:type="spellStart"/>
      <w:r w:rsidRPr="00322787">
        <w:rPr>
          <w:rFonts w:ascii="Arial" w:hAnsi="Arial" w:cs="Arial"/>
          <w:sz w:val="20"/>
          <w:szCs w:val="20"/>
        </w:rPr>
        <w:t>Houwing-Duitermaat</w:t>
      </w:r>
      <w:proofErr w:type="spellEnd"/>
      <w:r w:rsidRPr="00322787">
        <w:rPr>
          <w:rFonts w:ascii="Arial" w:hAnsi="Arial" w:cs="Arial"/>
          <w:sz w:val="20"/>
          <w:szCs w:val="20"/>
        </w:rPr>
        <w:t xml:space="preserve"> J, Goodall AH,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Kraft P,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Kabrhel</w:t>
      </w:r>
      <w:proofErr w:type="spellEnd"/>
      <w:r w:rsidRPr="00322787">
        <w:rPr>
          <w:rFonts w:ascii="Arial" w:hAnsi="Arial" w:cs="Arial"/>
          <w:sz w:val="20"/>
          <w:szCs w:val="20"/>
        </w:rPr>
        <w:t xml:space="preserve"> C, Folsom AR,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 </w:t>
      </w:r>
      <w:proofErr w:type="spellStart"/>
      <w:r w:rsidRPr="00322787">
        <w:rPr>
          <w:rFonts w:ascii="Arial" w:hAnsi="Arial" w:cs="Arial"/>
          <w:sz w:val="20"/>
          <w:szCs w:val="20"/>
        </w:rPr>
        <w:t>Reitsma</w:t>
      </w:r>
      <w:proofErr w:type="spellEnd"/>
      <w:r w:rsidRPr="00322787">
        <w:rPr>
          <w:rFonts w:ascii="Arial" w:hAnsi="Arial" w:cs="Arial"/>
          <w:sz w:val="20"/>
          <w:szCs w:val="20"/>
        </w:rPr>
        <w:t xml:space="preserve"> PH,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Smith NL,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Apr. 2, 2015. Vol. 96, issue 4, pp. 532-542. PM:25772935. PMC4385184.</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Obeidat</w:t>
      </w:r>
      <w:proofErr w:type="spellEnd"/>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E2F9E">
        <w:rPr>
          <w:rFonts w:ascii="Arial" w:hAnsi="Arial" w:cs="Arial"/>
          <w:sz w:val="20"/>
          <w:szCs w:val="20"/>
        </w:rPr>
        <w:t xml:space="preserve">, </w:t>
      </w:r>
      <w:proofErr w:type="spellStart"/>
      <w:r w:rsidR="003E2F9E">
        <w:rPr>
          <w:rFonts w:ascii="Arial" w:hAnsi="Arial" w:cs="Arial"/>
          <w:sz w:val="20"/>
          <w:szCs w:val="20"/>
        </w:rPr>
        <w:t>Surakka</w:t>
      </w:r>
      <w:proofErr w:type="spellEnd"/>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w:t>
      </w:r>
      <w:r w:rsidR="003E2F9E">
        <w:rPr>
          <w:rFonts w:ascii="Arial" w:hAnsi="Arial" w:cs="Arial"/>
          <w:sz w:val="20"/>
          <w:szCs w:val="20"/>
        </w:rPr>
        <w:t xml:space="preserve">, </w:t>
      </w:r>
      <w:proofErr w:type="spellStart"/>
      <w:r w:rsidR="003E2F9E">
        <w:rPr>
          <w:rFonts w:ascii="Arial" w:hAnsi="Arial" w:cs="Arial"/>
          <w:sz w:val="20"/>
          <w:szCs w:val="20"/>
        </w:rPr>
        <w:t>Hofman</w:t>
      </w:r>
      <w:proofErr w:type="spellEnd"/>
      <w:r w:rsidRPr="00322787">
        <w:rPr>
          <w:rFonts w:ascii="Arial" w:hAnsi="Arial" w:cs="Arial"/>
          <w:sz w:val="20"/>
          <w:szCs w:val="20"/>
        </w:rPr>
        <w:t xml:space="preserve"> A</w:t>
      </w:r>
      <w:r w:rsidR="003E2F9E">
        <w:rPr>
          <w:rFonts w:ascii="Arial" w:hAnsi="Arial" w:cs="Arial"/>
          <w:sz w:val="20"/>
          <w:szCs w:val="20"/>
        </w:rPr>
        <w:t xml:space="preserve">, </w:t>
      </w:r>
      <w:proofErr w:type="spellStart"/>
      <w:r w:rsidR="003E2F9E">
        <w:rPr>
          <w:rFonts w:ascii="Arial" w:hAnsi="Arial" w:cs="Arial"/>
          <w:sz w:val="20"/>
          <w:szCs w:val="20"/>
        </w:rPr>
        <w:t>Gläser</w:t>
      </w:r>
      <w:proofErr w:type="spellEnd"/>
      <w:r w:rsidR="003E2F9E">
        <w:rPr>
          <w:rFonts w:ascii="Arial" w:hAnsi="Arial" w:cs="Arial"/>
          <w:sz w:val="20"/>
          <w:szCs w:val="20"/>
        </w:rPr>
        <w:t xml:space="preserve">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Cassano PA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rsidR="00A46AF7" w:rsidRDefault="00A46AF7"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Gijsberts</w:t>
      </w:r>
      <w:proofErr w:type="spellEnd"/>
      <w:r w:rsidRPr="00322787">
        <w:rPr>
          <w:rFonts w:ascii="Arial" w:hAnsi="Arial" w:cs="Arial"/>
          <w:sz w:val="20"/>
          <w:szCs w:val="20"/>
        </w:rPr>
        <w:t xml:space="preserve">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Hoefer</w:t>
      </w:r>
      <w:proofErr w:type="spellEnd"/>
      <w:r w:rsidRPr="00322787">
        <w:rPr>
          <w:rFonts w:ascii="Arial" w:hAnsi="Arial" w:cs="Arial"/>
          <w:sz w:val="20"/>
          <w:szCs w:val="20"/>
        </w:rPr>
        <w:t xml:space="preserve"> IE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w:t>
      </w:r>
      <w:r w:rsidR="006306D6">
        <w:rPr>
          <w:rFonts w:ascii="Arial" w:hAnsi="Arial" w:cs="Arial"/>
          <w:sz w:val="20"/>
          <w:szCs w:val="20"/>
        </w:rPr>
        <w:t>C,</w:t>
      </w:r>
      <w:r w:rsidRPr="00322787">
        <w:rPr>
          <w:rFonts w:ascii="Arial" w:hAnsi="Arial" w:cs="Arial"/>
          <w:sz w:val="20"/>
          <w:szCs w:val="20"/>
        </w:rPr>
        <w:t xml:space="preserv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xml:space="preserve">, </w:t>
      </w:r>
      <w:proofErr w:type="spellStart"/>
      <w:r w:rsidR="006306D6">
        <w:rPr>
          <w:rFonts w:ascii="Arial" w:hAnsi="Arial" w:cs="Arial"/>
          <w:sz w:val="20"/>
          <w:szCs w:val="20"/>
        </w:rPr>
        <w:t>Engström</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xml:space="preserve">, </w:t>
      </w:r>
      <w:proofErr w:type="spellStart"/>
      <w:r w:rsidR="006306D6">
        <w:rPr>
          <w:rFonts w:ascii="Arial" w:hAnsi="Arial" w:cs="Arial"/>
          <w:sz w:val="20"/>
          <w:szCs w:val="20"/>
        </w:rPr>
        <w:t>Grobbee</w:t>
      </w:r>
      <w:proofErr w:type="spellEnd"/>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6306D6">
        <w:rPr>
          <w:rFonts w:ascii="Arial" w:hAnsi="Arial" w:cs="Arial"/>
          <w:sz w:val="20"/>
          <w:szCs w:val="20"/>
        </w:rPr>
        <w:t xml:space="preserve">, </w:t>
      </w:r>
      <w:proofErr w:type="spellStart"/>
      <w:r w:rsidR="006306D6">
        <w:rPr>
          <w:rFonts w:ascii="Arial" w:hAnsi="Arial" w:cs="Arial"/>
          <w:sz w:val="20"/>
          <w:szCs w:val="20"/>
        </w:rPr>
        <w:t>Rundek</w:t>
      </w:r>
      <w:proofErr w:type="spellEnd"/>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proofErr w:type="spellStart"/>
      <w:r w:rsidR="006306D6">
        <w:rPr>
          <w:rFonts w:ascii="Arial" w:hAnsi="Arial" w:cs="Arial"/>
          <w:sz w:val="20"/>
          <w:szCs w:val="20"/>
        </w:rPr>
        <w:t>PLoS</w:t>
      </w:r>
      <w:proofErr w:type="spellEnd"/>
      <w:r w:rsidR="006306D6">
        <w:rPr>
          <w:rFonts w:ascii="Arial" w:hAnsi="Arial" w:cs="Arial"/>
          <w:sz w:val="20"/>
          <w:szCs w:val="20"/>
        </w:rPr>
        <w:t xml:space="preserve"> ONE 2015. </w:t>
      </w:r>
      <w:r w:rsidRPr="00322787">
        <w:rPr>
          <w:rFonts w:ascii="Arial" w:hAnsi="Arial" w:cs="Arial"/>
          <w:sz w:val="20"/>
          <w:szCs w:val="20"/>
        </w:rPr>
        <w:t>PMC4489855 PM: 26134404.</w:t>
      </w:r>
    </w:p>
    <w:p w:rsidR="008A4264" w:rsidRPr="0061612E" w:rsidRDefault="007D50D9" w:rsidP="0061612E">
      <w:pPr>
        <w:autoSpaceDE w:val="0"/>
        <w:autoSpaceDN w:val="0"/>
        <w:adjustRightInd w:val="0"/>
        <w:spacing w:after="240" w:line="240" w:lineRule="auto"/>
        <w:rPr>
          <w:rFonts w:ascii="Arial" w:hAnsi="Arial" w:cs="Arial"/>
          <w:sz w:val="20"/>
          <w:szCs w:val="20"/>
        </w:rPr>
      </w:pPr>
      <w:hyperlink r:id="rId2898"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2899"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2900" w:history="1">
        <w:proofErr w:type="spellStart"/>
        <w:r w:rsidR="008A4264" w:rsidRPr="008A4264">
          <w:rPr>
            <w:rFonts w:ascii="Arial" w:hAnsi="Arial" w:cs="Arial"/>
            <w:sz w:val="20"/>
            <w:szCs w:val="20"/>
          </w:rPr>
          <w:t>Garnaas</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01"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2902"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2903" w:history="1">
        <w:proofErr w:type="spellStart"/>
        <w:r w:rsidR="008A4264" w:rsidRPr="008A4264">
          <w:rPr>
            <w:rFonts w:ascii="Arial" w:hAnsi="Arial" w:cs="Arial"/>
            <w:sz w:val="20"/>
            <w:szCs w:val="20"/>
          </w:rPr>
          <w:t>Tayo</w:t>
        </w:r>
        <w:proofErr w:type="spellEnd"/>
        <w:r w:rsidR="008A4264" w:rsidRPr="008A4264">
          <w:rPr>
            <w:rFonts w:ascii="Arial" w:hAnsi="Arial" w:cs="Arial"/>
            <w:sz w:val="20"/>
            <w:szCs w:val="20"/>
          </w:rPr>
          <w:t xml:space="preserve"> BO</w:t>
        </w:r>
      </w:hyperlink>
      <w:r w:rsidR="008A4264" w:rsidRPr="008A4264">
        <w:rPr>
          <w:rFonts w:ascii="Arial" w:hAnsi="Arial" w:cs="Arial"/>
          <w:sz w:val="20"/>
          <w:szCs w:val="20"/>
        </w:rPr>
        <w:t xml:space="preserve">, </w:t>
      </w:r>
      <w:hyperlink r:id="rId2904"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2905" w:history="1">
        <w:proofErr w:type="spellStart"/>
        <w:r w:rsidR="008A4264" w:rsidRPr="008A4264">
          <w:rPr>
            <w:rFonts w:ascii="Arial" w:hAnsi="Arial" w:cs="Arial"/>
            <w:sz w:val="20"/>
            <w:szCs w:val="20"/>
          </w:rPr>
          <w:t>Teumer</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06" w:history="1">
        <w:proofErr w:type="spellStart"/>
        <w:r w:rsidR="008A4264" w:rsidRPr="008A4264">
          <w:rPr>
            <w:rFonts w:ascii="Arial" w:hAnsi="Arial" w:cs="Arial"/>
            <w:sz w:val="20"/>
            <w:szCs w:val="20"/>
          </w:rPr>
          <w:t>Chasman</w:t>
        </w:r>
        <w:proofErr w:type="spellEnd"/>
        <w:r w:rsidR="008A4264" w:rsidRPr="008A4264">
          <w:rPr>
            <w:rFonts w:ascii="Arial" w:hAnsi="Arial" w:cs="Arial"/>
            <w:sz w:val="20"/>
            <w:szCs w:val="20"/>
          </w:rPr>
          <w:t xml:space="preserve"> DI</w:t>
        </w:r>
      </w:hyperlink>
      <w:r w:rsidR="008A4264" w:rsidRPr="008A4264">
        <w:rPr>
          <w:rFonts w:ascii="Arial" w:hAnsi="Arial" w:cs="Arial"/>
          <w:sz w:val="20"/>
          <w:szCs w:val="20"/>
        </w:rPr>
        <w:t xml:space="preserve">, </w:t>
      </w:r>
      <w:hyperlink r:id="rId2907"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2908" w:history="1">
        <w:proofErr w:type="spellStart"/>
        <w:r w:rsidR="008A4264" w:rsidRPr="008A4264">
          <w:rPr>
            <w:rFonts w:ascii="Arial" w:hAnsi="Arial" w:cs="Arial"/>
            <w:sz w:val="20"/>
            <w:szCs w:val="20"/>
          </w:rPr>
          <w:t>Hamet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909"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2910"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2911" w:history="1">
        <w:proofErr w:type="spellStart"/>
        <w:r w:rsidR="008A4264" w:rsidRPr="008A4264">
          <w:rPr>
            <w:rFonts w:ascii="Arial" w:hAnsi="Arial" w:cs="Arial"/>
            <w:sz w:val="20"/>
            <w:szCs w:val="20"/>
          </w:rPr>
          <w:t>Aspelund</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2912" w:history="1">
        <w:proofErr w:type="spellStart"/>
        <w:r w:rsidR="008A4264" w:rsidRPr="008A4264">
          <w:rPr>
            <w:rFonts w:ascii="Arial" w:hAnsi="Arial" w:cs="Arial"/>
            <w:sz w:val="20"/>
            <w:szCs w:val="20"/>
          </w:rPr>
          <w:t>Eiriksdottir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2913" w:history="1">
        <w:proofErr w:type="spellStart"/>
        <w:r w:rsidR="008A4264" w:rsidRPr="008A4264">
          <w:rPr>
            <w:rFonts w:ascii="Arial" w:hAnsi="Arial" w:cs="Arial"/>
            <w:sz w:val="20"/>
            <w:szCs w:val="20"/>
          </w:rPr>
          <w:t>Gudnason</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2914"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2915" w:history="1">
        <w:proofErr w:type="spellStart"/>
        <w:r w:rsidR="008A4264" w:rsidRPr="008A4264">
          <w:rPr>
            <w:rFonts w:ascii="Arial" w:hAnsi="Arial" w:cs="Arial"/>
            <w:sz w:val="20"/>
            <w:szCs w:val="20"/>
          </w:rPr>
          <w:t>Launer</w:t>
        </w:r>
        <w:proofErr w:type="spellEnd"/>
        <w:r w:rsidR="008A4264" w:rsidRPr="008A4264">
          <w:rPr>
            <w:rFonts w:ascii="Arial" w:hAnsi="Arial" w:cs="Arial"/>
            <w:sz w:val="20"/>
            <w:szCs w:val="20"/>
          </w:rPr>
          <w:t xml:space="preserve"> LJ</w:t>
        </w:r>
      </w:hyperlink>
      <w:r w:rsidR="008A4264" w:rsidRPr="008A4264">
        <w:rPr>
          <w:rFonts w:ascii="Arial" w:hAnsi="Arial" w:cs="Arial"/>
          <w:sz w:val="20"/>
          <w:szCs w:val="20"/>
        </w:rPr>
        <w:t xml:space="preserve">, </w:t>
      </w:r>
      <w:hyperlink r:id="rId2916"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2917"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2918"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2919" w:history="1">
        <w:proofErr w:type="spellStart"/>
        <w:r w:rsidR="008A4264" w:rsidRPr="008A4264">
          <w:rPr>
            <w:rFonts w:ascii="Arial" w:hAnsi="Arial" w:cs="Arial"/>
            <w:sz w:val="20"/>
            <w:szCs w:val="20"/>
          </w:rPr>
          <w:t>Shuldiner</w:t>
        </w:r>
        <w:proofErr w:type="spellEnd"/>
        <w:r w:rsidR="008A4264" w:rsidRPr="008A4264">
          <w:rPr>
            <w:rFonts w:ascii="Arial" w:hAnsi="Arial" w:cs="Arial"/>
            <w:sz w:val="20"/>
            <w:szCs w:val="20"/>
          </w:rPr>
          <w:t xml:space="preserve"> AR</w:t>
        </w:r>
      </w:hyperlink>
      <w:r w:rsidR="008A4264" w:rsidRPr="008A4264">
        <w:rPr>
          <w:rFonts w:ascii="Arial" w:hAnsi="Arial" w:cs="Arial"/>
          <w:sz w:val="20"/>
          <w:szCs w:val="20"/>
        </w:rPr>
        <w:t xml:space="preserve">, </w:t>
      </w:r>
      <w:hyperlink r:id="rId2920"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2921"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2922" w:history="1">
        <w:proofErr w:type="spellStart"/>
        <w:r w:rsidR="008A4264" w:rsidRPr="008A4264">
          <w:rPr>
            <w:rFonts w:ascii="Arial" w:hAnsi="Arial" w:cs="Arial"/>
            <w:sz w:val="20"/>
            <w:szCs w:val="20"/>
          </w:rPr>
          <w:t>Freudenberger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923"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2924"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2925"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2926"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2927"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2928"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2929"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2930"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2931"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2932" w:history="1">
        <w:proofErr w:type="spellStart"/>
        <w:r w:rsidR="008A4264" w:rsidRPr="008A4264">
          <w:rPr>
            <w:rFonts w:ascii="Arial" w:hAnsi="Arial" w:cs="Arial"/>
            <w:sz w:val="20"/>
            <w:szCs w:val="20"/>
          </w:rPr>
          <w:t>Kutalik</w:t>
        </w:r>
        <w:proofErr w:type="spellEnd"/>
        <w:r w:rsidR="008A4264" w:rsidRPr="008A4264">
          <w:rPr>
            <w:rFonts w:ascii="Arial" w:hAnsi="Arial" w:cs="Arial"/>
            <w:sz w:val="20"/>
            <w:szCs w:val="20"/>
          </w:rPr>
          <w:t xml:space="preserve"> Z</w:t>
        </w:r>
      </w:hyperlink>
      <w:r w:rsidR="008A4264" w:rsidRPr="008A4264">
        <w:rPr>
          <w:rFonts w:ascii="Arial" w:hAnsi="Arial" w:cs="Arial"/>
          <w:sz w:val="20"/>
          <w:szCs w:val="20"/>
        </w:rPr>
        <w:t xml:space="preserve">, </w:t>
      </w:r>
      <w:hyperlink r:id="rId2933" w:history="1">
        <w:proofErr w:type="spellStart"/>
        <w:r w:rsidR="008A4264" w:rsidRPr="008A4264">
          <w:rPr>
            <w:rFonts w:ascii="Arial" w:hAnsi="Arial" w:cs="Arial"/>
            <w:sz w:val="20"/>
            <w:szCs w:val="20"/>
          </w:rPr>
          <w:t>Corre</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2934" w:history="1">
        <w:proofErr w:type="spellStart"/>
        <w:r w:rsidR="008A4264" w:rsidRPr="008A4264">
          <w:rPr>
            <w:rFonts w:ascii="Arial" w:hAnsi="Arial" w:cs="Arial"/>
            <w:sz w:val="20"/>
            <w:szCs w:val="20"/>
          </w:rPr>
          <w:t>Vollenweider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935" w:history="1">
        <w:proofErr w:type="spellStart"/>
        <w:r w:rsidR="008A4264" w:rsidRPr="008A4264">
          <w:rPr>
            <w:rFonts w:ascii="Arial" w:hAnsi="Arial" w:cs="Arial"/>
            <w:sz w:val="20"/>
            <w:szCs w:val="20"/>
          </w:rPr>
          <w:t>Waeber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2936"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2937" w:history="1">
        <w:proofErr w:type="spellStart"/>
        <w:r w:rsidR="008A4264" w:rsidRPr="008A4264">
          <w:rPr>
            <w:rFonts w:ascii="Arial" w:hAnsi="Arial" w:cs="Arial"/>
            <w:sz w:val="20"/>
            <w:szCs w:val="20"/>
          </w:rPr>
          <w:t>Kanetsky</w:t>
        </w:r>
        <w:proofErr w:type="spellEnd"/>
        <w:r w:rsidR="008A4264" w:rsidRPr="008A4264">
          <w:rPr>
            <w:rFonts w:ascii="Arial" w:hAnsi="Arial" w:cs="Arial"/>
            <w:sz w:val="20"/>
            <w:szCs w:val="20"/>
          </w:rPr>
          <w:t xml:space="preserve"> PA</w:t>
        </w:r>
      </w:hyperlink>
      <w:r w:rsidR="008A4264" w:rsidRPr="008A4264">
        <w:rPr>
          <w:rFonts w:ascii="Arial" w:hAnsi="Arial" w:cs="Arial"/>
          <w:sz w:val="20"/>
          <w:szCs w:val="20"/>
        </w:rPr>
        <w:t xml:space="preserve">, </w:t>
      </w:r>
      <w:hyperlink r:id="rId2938"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2939"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2940"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2941"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2942"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2943" w:history="1">
        <w:proofErr w:type="spellStart"/>
        <w:r w:rsidR="008A4264" w:rsidRPr="008A4264">
          <w:rPr>
            <w:rFonts w:ascii="Arial" w:hAnsi="Arial" w:cs="Arial"/>
            <w:sz w:val="20"/>
            <w:szCs w:val="20"/>
          </w:rPr>
          <w:t>Kardia</w:t>
        </w:r>
        <w:proofErr w:type="spellEnd"/>
        <w:r w:rsidR="008A4264" w:rsidRPr="008A4264">
          <w:rPr>
            <w:rFonts w:ascii="Arial" w:hAnsi="Arial" w:cs="Arial"/>
            <w:sz w:val="20"/>
            <w:szCs w:val="20"/>
          </w:rPr>
          <w:t xml:space="preserve"> SL</w:t>
        </w:r>
      </w:hyperlink>
      <w:r w:rsidR="008A4264" w:rsidRPr="008A4264">
        <w:rPr>
          <w:rFonts w:ascii="Arial" w:hAnsi="Arial" w:cs="Arial"/>
          <w:sz w:val="20"/>
          <w:szCs w:val="20"/>
        </w:rPr>
        <w:t xml:space="preserve">, </w:t>
      </w:r>
      <w:hyperlink r:id="rId2944"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2945"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2946"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2947"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2948" w:history="1">
        <w:proofErr w:type="spellStart"/>
        <w:r w:rsidR="008A4264" w:rsidRPr="008A4264">
          <w:rPr>
            <w:rFonts w:ascii="Arial" w:hAnsi="Arial" w:cs="Arial"/>
            <w:sz w:val="20"/>
            <w:szCs w:val="20"/>
          </w:rPr>
          <w:t>Barlassina</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2949" w:history="1">
        <w:proofErr w:type="spellStart"/>
        <w:r w:rsidR="008A4264" w:rsidRPr="008A4264">
          <w:rPr>
            <w:rFonts w:ascii="Arial" w:hAnsi="Arial" w:cs="Arial"/>
            <w:sz w:val="20"/>
            <w:szCs w:val="20"/>
          </w:rPr>
          <w:t>Cusi</w:t>
        </w:r>
        <w:proofErr w:type="spellEnd"/>
        <w:r w:rsidR="008A4264" w:rsidRPr="008A4264">
          <w:rPr>
            <w:rFonts w:ascii="Arial" w:hAnsi="Arial" w:cs="Arial"/>
            <w:sz w:val="20"/>
            <w:szCs w:val="20"/>
          </w:rPr>
          <w:t xml:space="preserve"> D</w:t>
        </w:r>
      </w:hyperlink>
      <w:r w:rsidR="008A4264" w:rsidRPr="008A4264">
        <w:rPr>
          <w:rFonts w:ascii="Arial" w:hAnsi="Arial" w:cs="Arial"/>
          <w:sz w:val="20"/>
          <w:szCs w:val="20"/>
        </w:rPr>
        <w:t xml:space="preserve">, </w:t>
      </w:r>
      <w:hyperlink r:id="rId2950"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2951" w:history="1">
        <w:proofErr w:type="spellStart"/>
        <w:r w:rsidR="008A4264" w:rsidRPr="008A4264">
          <w:rPr>
            <w:rFonts w:ascii="Arial" w:hAnsi="Arial" w:cs="Arial"/>
            <w:sz w:val="20"/>
            <w:szCs w:val="20"/>
          </w:rPr>
          <w:t>Staessen</w:t>
        </w:r>
        <w:proofErr w:type="spellEnd"/>
        <w:r w:rsidR="008A4264" w:rsidRPr="008A4264">
          <w:rPr>
            <w:rFonts w:ascii="Arial" w:hAnsi="Arial" w:cs="Arial"/>
            <w:sz w:val="20"/>
            <w:szCs w:val="20"/>
          </w:rPr>
          <w:t xml:space="preserve"> JA</w:t>
        </w:r>
      </w:hyperlink>
      <w:r w:rsidR="008A4264" w:rsidRPr="008A4264">
        <w:rPr>
          <w:rFonts w:ascii="Arial" w:hAnsi="Arial" w:cs="Arial"/>
          <w:sz w:val="20"/>
          <w:szCs w:val="20"/>
        </w:rPr>
        <w:t xml:space="preserve">, </w:t>
      </w:r>
      <w:hyperlink r:id="rId2952" w:history="1">
        <w:proofErr w:type="spellStart"/>
        <w:r w:rsidR="008A4264" w:rsidRPr="008A4264">
          <w:rPr>
            <w:rFonts w:ascii="Arial" w:hAnsi="Arial" w:cs="Arial"/>
            <w:sz w:val="20"/>
            <w:szCs w:val="20"/>
          </w:rPr>
          <w:t>Ridker</w:t>
        </w:r>
        <w:proofErr w:type="spellEnd"/>
        <w:r w:rsidR="008A4264" w:rsidRPr="008A4264">
          <w:rPr>
            <w:rFonts w:ascii="Arial" w:hAnsi="Arial" w:cs="Arial"/>
            <w:sz w:val="20"/>
            <w:szCs w:val="20"/>
          </w:rPr>
          <w:t xml:space="preserve"> PM</w:t>
        </w:r>
      </w:hyperlink>
      <w:r w:rsidR="008A4264" w:rsidRPr="008A4264">
        <w:rPr>
          <w:rFonts w:ascii="Arial" w:hAnsi="Arial" w:cs="Arial"/>
          <w:sz w:val="20"/>
          <w:szCs w:val="20"/>
        </w:rPr>
        <w:t xml:space="preserve">, </w:t>
      </w:r>
      <w:hyperlink r:id="rId2953" w:history="1">
        <w:proofErr w:type="spellStart"/>
        <w:r w:rsidR="008A4264" w:rsidRPr="008A4264">
          <w:rPr>
            <w:rFonts w:ascii="Arial" w:hAnsi="Arial" w:cs="Arial"/>
            <w:sz w:val="20"/>
            <w:szCs w:val="20"/>
          </w:rPr>
          <w:t>Grallert</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2954" w:history="1">
        <w:proofErr w:type="spellStart"/>
        <w:r w:rsidR="008A4264" w:rsidRPr="008A4264">
          <w:rPr>
            <w:rFonts w:ascii="Arial" w:hAnsi="Arial" w:cs="Arial"/>
            <w:sz w:val="20"/>
            <w:szCs w:val="20"/>
          </w:rPr>
          <w:t>Meisinger</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2955" w:history="1">
        <w:r w:rsidR="008A4264" w:rsidRPr="008A4264">
          <w:rPr>
            <w:rFonts w:ascii="Arial" w:hAnsi="Arial" w:cs="Arial"/>
            <w:sz w:val="20"/>
            <w:szCs w:val="20"/>
          </w:rPr>
          <w:t>Müller-</w:t>
        </w:r>
        <w:proofErr w:type="spellStart"/>
        <w:r w:rsidR="008A4264" w:rsidRPr="008A4264">
          <w:rPr>
            <w:rFonts w:ascii="Arial" w:hAnsi="Arial" w:cs="Arial"/>
            <w:sz w:val="20"/>
            <w:szCs w:val="20"/>
          </w:rPr>
          <w:t>Nurasyid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56" w:history="1">
        <w:proofErr w:type="spellStart"/>
        <w:r w:rsidR="008A4264" w:rsidRPr="008A4264">
          <w:rPr>
            <w:rFonts w:ascii="Arial" w:hAnsi="Arial" w:cs="Arial"/>
            <w:sz w:val="20"/>
            <w:szCs w:val="20"/>
          </w:rPr>
          <w:t>Krämer</w:t>
        </w:r>
        <w:proofErr w:type="spellEnd"/>
        <w:r w:rsidR="008A4264" w:rsidRPr="008A4264">
          <w:rPr>
            <w:rFonts w:ascii="Arial" w:hAnsi="Arial" w:cs="Arial"/>
            <w:sz w:val="20"/>
            <w:szCs w:val="20"/>
          </w:rPr>
          <w:t xml:space="preserve"> BK</w:t>
        </w:r>
      </w:hyperlink>
      <w:r w:rsidR="008A4264" w:rsidRPr="008A4264">
        <w:rPr>
          <w:rFonts w:ascii="Arial" w:hAnsi="Arial" w:cs="Arial"/>
          <w:sz w:val="20"/>
          <w:szCs w:val="20"/>
        </w:rPr>
        <w:t xml:space="preserve">, </w:t>
      </w:r>
      <w:hyperlink r:id="rId2957"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2958"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2959"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2960" w:history="1">
        <w:proofErr w:type="spellStart"/>
        <w:r w:rsidR="008A4264" w:rsidRPr="008A4264">
          <w:rPr>
            <w:rFonts w:ascii="Arial" w:hAnsi="Arial" w:cs="Arial"/>
            <w:sz w:val="20"/>
            <w:szCs w:val="20"/>
          </w:rPr>
          <w:t>Penninx</w:t>
        </w:r>
        <w:proofErr w:type="spellEnd"/>
        <w:r w:rsidR="008A4264" w:rsidRPr="008A4264">
          <w:rPr>
            <w:rFonts w:ascii="Arial" w:hAnsi="Arial" w:cs="Arial"/>
            <w:sz w:val="20"/>
            <w:szCs w:val="20"/>
          </w:rPr>
          <w:t xml:space="preserve"> BW</w:t>
        </w:r>
      </w:hyperlink>
      <w:r w:rsidR="008A4264" w:rsidRPr="008A4264">
        <w:rPr>
          <w:rFonts w:ascii="Arial" w:hAnsi="Arial" w:cs="Arial"/>
          <w:sz w:val="20"/>
          <w:szCs w:val="20"/>
        </w:rPr>
        <w:t xml:space="preserve">, </w:t>
      </w:r>
      <w:hyperlink r:id="rId2961" w:history="1">
        <w:proofErr w:type="spellStart"/>
        <w:r w:rsidR="008A4264" w:rsidRPr="008A4264">
          <w:rPr>
            <w:rFonts w:ascii="Arial" w:hAnsi="Arial" w:cs="Arial"/>
            <w:sz w:val="20"/>
            <w:szCs w:val="20"/>
          </w:rPr>
          <w:t>Snieder</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2962"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2963"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2964" w:history="1">
        <w:proofErr w:type="spellStart"/>
        <w:r w:rsidR="008A4264" w:rsidRPr="008A4264">
          <w:rPr>
            <w:rFonts w:ascii="Arial" w:hAnsi="Arial" w:cs="Arial"/>
            <w:sz w:val="20"/>
            <w:szCs w:val="20"/>
          </w:rPr>
          <w:t>Nöthlings</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2965" w:history="1">
        <w:proofErr w:type="spellStart"/>
        <w:r w:rsidR="008A4264" w:rsidRPr="008A4264">
          <w:rPr>
            <w:rFonts w:ascii="Arial" w:hAnsi="Arial" w:cs="Arial"/>
            <w:sz w:val="20"/>
            <w:szCs w:val="20"/>
          </w:rPr>
          <w:t>Lieb</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2966"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2967"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2968" w:history="1">
        <w:r w:rsidR="008A4264" w:rsidRPr="008A4264">
          <w:rPr>
            <w:rFonts w:ascii="Arial" w:hAnsi="Arial" w:cs="Arial"/>
            <w:sz w:val="20"/>
            <w:szCs w:val="20"/>
          </w:rPr>
          <w:t xml:space="preserve">van der </w:t>
        </w:r>
        <w:proofErr w:type="spellStart"/>
        <w:r w:rsidR="008A4264" w:rsidRPr="008A4264">
          <w:rPr>
            <w:rFonts w:ascii="Arial" w:hAnsi="Arial" w:cs="Arial"/>
            <w:sz w:val="20"/>
            <w:szCs w:val="20"/>
          </w:rPr>
          <w:t>Harst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969" w:history="1">
        <w:proofErr w:type="spellStart"/>
        <w:r w:rsidR="008A4264" w:rsidRPr="008A4264">
          <w:rPr>
            <w:rFonts w:ascii="Arial" w:hAnsi="Arial" w:cs="Arial"/>
            <w:sz w:val="20"/>
            <w:szCs w:val="20"/>
          </w:rPr>
          <w:t>Dehghan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70"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2971" w:history="1">
        <w:proofErr w:type="spellStart"/>
        <w:r w:rsidR="008A4264" w:rsidRPr="008A4264">
          <w:rPr>
            <w:rFonts w:ascii="Arial" w:hAnsi="Arial" w:cs="Arial"/>
            <w:sz w:val="20"/>
            <w:szCs w:val="20"/>
          </w:rPr>
          <w:t>Hofman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72" w:history="1">
        <w:proofErr w:type="spellStart"/>
        <w:r w:rsidR="008A4264" w:rsidRPr="008A4264">
          <w:rPr>
            <w:rFonts w:ascii="Arial" w:hAnsi="Arial" w:cs="Arial"/>
            <w:sz w:val="20"/>
            <w:szCs w:val="20"/>
          </w:rPr>
          <w:t>Rivadeneira</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2973" w:history="1">
        <w:proofErr w:type="spellStart"/>
        <w:r w:rsidR="008A4264" w:rsidRPr="008A4264">
          <w:rPr>
            <w:rFonts w:ascii="Arial" w:hAnsi="Arial" w:cs="Arial"/>
            <w:sz w:val="20"/>
            <w:szCs w:val="20"/>
          </w:rPr>
          <w:t>Sedaghat</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2974" w:history="1">
        <w:proofErr w:type="spellStart"/>
        <w:r w:rsidR="008A4264" w:rsidRPr="008A4264">
          <w:rPr>
            <w:rFonts w:ascii="Arial" w:hAnsi="Arial" w:cs="Arial"/>
            <w:sz w:val="20"/>
            <w:szCs w:val="20"/>
          </w:rPr>
          <w:t>Uitterlinden</w:t>
        </w:r>
        <w:proofErr w:type="spellEnd"/>
        <w:r w:rsidR="008A4264" w:rsidRPr="008A4264">
          <w:rPr>
            <w:rFonts w:ascii="Arial" w:hAnsi="Arial" w:cs="Arial"/>
            <w:sz w:val="20"/>
            <w:szCs w:val="20"/>
          </w:rPr>
          <w:t xml:space="preserve"> AG</w:t>
        </w:r>
      </w:hyperlink>
      <w:r w:rsidR="008A4264" w:rsidRPr="008A4264">
        <w:rPr>
          <w:rFonts w:ascii="Arial" w:hAnsi="Arial" w:cs="Arial"/>
          <w:sz w:val="20"/>
          <w:szCs w:val="20"/>
        </w:rPr>
        <w:t xml:space="preserve">, </w:t>
      </w:r>
      <w:hyperlink r:id="rId2975" w:history="1">
        <w:proofErr w:type="spellStart"/>
        <w:r w:rsidR="008A4264" w:rsidRPr="008A4264">
          <w:rPr>
            <w:rFonts w:ascii="Arial" w:hAnsi="Arial" w:cs="Arial"/>
            <w:sz w:val="20"/>
            <w:szCs w:val="20"/>
          </w:rPr>
          <w:t>Coassin</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2976" w:history="1">
        <w:proofErr w:type="spellStart"/>
        <w:r w:rsidR="008A4264" w:rsidRPr="008A4264">
          <w:rPr>
            <w:rFonts w:ascii="Arial" w:hAnsi="Arial" w:cs="Arial"/>
            <w:sz w:val="20"/>
            <w:szCs w:val="20"/>
          </w:rPr>
          <w:t>Haun</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77" w:history="1">
        <w:proofErr w:type="spellStart"/>
        <w:r w:rsidR="008A4264" w:rsidRPr="008A4264">
          <w:rPr>
            <w:rFonts w:ascii="Arial" w:hAnsi="Arial" w:cs="Arial"/>
            <w:sz w:val="20"/>
            <w:szCs w:val="20"/>
          </w:rPr>
          <w:t>Kollerits</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2978" w:history="1">
        <w:proofErr w:type="spellStart"/>
        <w:r w:rsidR="008A4264" w:rsidRPr="008A4264">
          <w:rPr>
            <w:rFonts w:ascii="Arial" w:hAnsi="Arial" w:cs="Arial"/>
            <w:sz w:val="20"/>
            <w:szCs w:val="20"/>
          </w:rPr>
          <w:t>Kronenberg</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2979" w:history="1">
        <w:proofErr w:type="spellStart"/>
        <w:r w:rsidR="008A4264" w:rsidRPr="008A4264">
          <w:rPr>
            <w:rFonts w:ascii="Arial" w:hAnsi="Arial" w:cs="Arial"/>
            <w:sz w:val="20"/>
            <w:szCs w:val="20"/>
          </w:rPr>
          <w:t>Paulweber</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2980" w:history="1">
        <w:proofErr w:type="spellStart"/>
        <w:r w:rsidR="008A4264" w:rsidRPr="008A4264">
          <w:rPr>
            <w:rFonts w:ascii="Arial" w:hAnsi="Arial" w:cs="Arial"/>
            <w:sz w:val="20"/>
            <w:szCs w:val="20"/>
          </w:rPr>
          <w:t>Aumann</w:t>
        </w:r>
        <w:proofErr w:type="spellEnd"/>
        <w:r w:rsidR="008A4264" w:rsidRPr="008A4264">
          <w:rPr>
            <w:rFonts w:ascii="Arial" w:hAnsi="Arial" w:cs="Arial"/>
            <w:sz w:val="20"/>
            <w:szCs w:val="20"/>
          </w:rPr>
          <w:t xml:space="preserve"> N</w:t>
        </w:r>
      </w:hyperlink>
      <w:r w:rsidR="008A4264" w:rsidRPr="008A4264">
        <w:rPr>
          <w:rFonts w:ascii="Arial" w:hAnsi="Arial" w:cs="Arial"/>
          <w:sz w:val="20"/>
          <w:szCs w:val="20"/>
        </w:rPr>
        <w:t xml:space="preserve">, </w:t>
      </w:r>
      <w:hyperlink r:id="rId2981" w:history="1">
        <w:proofErr w:type="spellStart"/>
        <w:r w:rsidR="008A4264" w:rsidRPr="008A4264">
          <w:rPr>
            <w:rFonts w:ascii="Arial" w:hAnsi="Arial" w:cs="Arial"/>
            <w:sz w:val="20"/>
            <w:szCs w:val="20"/>
          </w:rPr>
          <w:t>Endlich</w:t>
        </w:r>
        <w:proofErr w:type="spellEnd"/>
        <w:r w:rsidR="008A4264" w:rsidRPr="008A4264">
          <w:rPr>
            <w:rFonts w:ascii="Arial" w:hAnsi="Arial" w:cs="Arial"/>
            <w:sz w:val="20"/>
            <w:szCs w:val="20"/>
          </w:rPr>
          <w:t xml:space="preserve"> K</w:t>
        </w:r>
      </w:hyperlink>
      <w:r w:rsidR="008A4264" w:rsidRPr="008A4264">
        <w:rPr>
          <w:rFonts w:ascii="Arial" w:hAnsi="Arial" w:cs="Arial"/>
          <w:sz w:val="20"/>
          <w:szCs w:val="20"/>
        </w:rPr>
        <w:t xml:space="preserve">, </w:t>
      </w:r>
      <w:hyperlink r:id="rId2982" w:history="1">
        <w:proofErr w:type="spellStart"/>
        <w:r w:rsidR="008A4264" w:rsidRPr="008A4264">
          <w:rPr>
            <w:rFonts w:ascii="Arial" w:hAnsi="Arial" w:cs="Arial"/>
            <w:sz w:val="20"/>
            <w:szCs w:val="20"/>
          </w:rPr>
          <w:t>Pietzner</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83" w:history="1">
        <w:proofErr w:type="spellStart"/>
        <w:r w:rsidR="008A4264" w:rsidRPr="008A4264">
          <w:rPr>
            <w:rFonts w:ascii="Arial" w:hAnsi="Arial" w:cs="Arial"/>
            <w:sz w:val="20"/>
            <w:szCs w:val="20"/>
          </w:rPr>
          <w:t>Völker</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2984"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2985" w:history="1">
        <w:proofErr w:type="spellStart"/>
        <w:r w:rsidR="008A4264" w:rsidRPr="008A4264">
          <w:rPr>
            <w:rFonts w:ascii="Arial" w:hAnsi="Arial" w:cs="Arial"/>
            <w:sz w:val="20"/>
            <w:szCs w:val="20"/>
          </w:rPr>
          <w:t>Chouraki</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2986"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2987"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2988"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2989"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2990" w:history="1">
        <w:proofErr w:type="spellStart"/>
        <w:r w:rsidR="008A4264" w:rsidRPr="008A4264">
          <w:rPr>
            <w:rFonts w:ascii="Arial" w:hAnsi="Arial" w:cs="Arial"/>
            <w:sz w:val="20"/>
            <w:szCs w:val="20"/>
          </w:rPr>
          <w:t>Lehtimäki</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2991" w:history="1">
        <w:proofErr w:type="spellStart"/>
        <w:r w:rsidR="008A4264" w:rsidRPr="008A4264">
          <w:rPr>
            <w:rFonts w:ascii="Arial" w:hAnsi="Arial" w:cs="Arial"/>
            <w:sz w:val="20"/>
            <w:szCs w:val="20"/>
          </w:rPr>
          <w:t>Lyytikäinen</w:t>
        </w:r>
        <w:proofErr w:type="spellEnd"/>
        <w:r w:rsidR="008A4264" w:rsidRPr="008A4264">
          <w:rPr>
            <w:rFonts w:ascii="Arial" w:hAnsi="Arial" w:cs="Arial"/>
            <w:sz w:val="20"/>
            <w:szCs w:val="20"/>
          </w:rPr>
          <w:t xml:space="preserve"> LP</w:t>
        </w:r>
      </w:hyperlink>
      <w:r w:rsidR="008A4264" w:rsidRPr="008A4264">
        <w:rPr>
          <w:rFonts w:ascii="Arial" w:hAnsi="Arial" w:cs="Arial"/>
          <w:sz w:val="20"/>
          <w:szCs w:val="20"/>
        </w:rPr>
        <w:t xml:space="preserve">, </w:t>
      </w:r>
      <w:hyperlink r:id="rId2992" w:history="1">
        <w:proofErr w:type="spellStart"/>
        <w:r w:rsidR="008A4264" w:rsidRPr="008A4264">
          <w:rPr>
            <w:rFonts w:ascii="Arial" w:hAnsi="Arial" w:cs="Arial"/>
            <w:sz w:val="20"/>
            <w:szCs w:val="20"/>
          </w:rPr>
          <w:t>Raitakari</w:t>
        </w:r>
        <w:proofErr w:type="spellEnd"/>
        <w:r w:rsidR="008A4264" w:rsidRPr="008A4264">
          <w:rPr>
            <w:rFonts w:ascii="Arial" w:hAnsi="Arial" w:cs="Arial"/>
            <w:sz w:val="20"/>
            <w:szCs w:val="20"/>
          </w:rPr>
          <w:t xml:space="preserve"> </w:t>
        </w:r>
        <w:r w:rsidR="008A4264" w:rsidRPr="008A4264">
          <w:rPr>
            <w:rFonts w:ascii="Arial" w:hAnsi="Arial" w:cs="Arial"/>
            <w:sz w:val="20"/>
            <w:szCs w:val="20"/>
          </w:rPr>
          <w:lastRenderedPageBreak/>
          <w:t>O</w:t>
        </w:r>
      </w:hyperlink>
      <w:r w:rsidR="008A4264" w:rsidRPr="008A4264">
        <w:rPr>
          <w:rFonts w:ascii="Arial" w:hAnsi="Arial" w:cs="Arial"/>
          <w:sz w:val="20"/>
          <w:szCs w:val="20"/>
        </w:rPr>
        <w:t xml:space="preserve">, </w:t>
      </w:r>
      <w:hyperlink r:id="rId2993"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2994" w:history="1">
        <w:proofErr w:type="spellStart"/>
        <w:r w:rsidR="008A4264" w:rsidRPr="008A4264">
          <w:rPr>
            <w:rFonts w:ascii="Arial" w:hAnsi="Arial" w:cs="Arial"/>
            <w:sz w:val="20"/>
            <w:szCs w:val="20"/>
          </w:rPr>
          <w:t>Parsa</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95" w:history="1">
        <w:proofErr w:type="spellStart"/>
        <w:r w:rsidR="008A4264" w:rsidRPr="008A4264">
          <w:rPr>
            <w:rFonts w:ascii="Arial" w:hAnsi="Arial" w:cs="Arial"/>
            <w:sz w:val="20"/>
            <w:szCs w:val="20"/>
          </w:rPr>
          <w:t>Bochud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96"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2997" w:history="1">
        <w:proofErr w:type="spellStart"/>
        <w:r w:rsidR="008A4264" w:rsidRPr="008A4264">
          <w:rPr>
            <w:rFonts w:ascii="Arial" w:hAnsi="Arial" w:cs="Arial"/>
            <w:sz w:val="20"/>
            <w:szCs w:val="20"/>
          </w:rPr>
          <w:t>Goessling</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2998" w:history="1">
        <w:proofErr w:type="spellStart"/>
        <w:r w:rsidR="008A4264" w:rsidRPr="008A4264">
          <w:rPr>
            <w:rFonts w:ascii="Arial" w:hAnsi="Arial" w:cs="Arial"/>
            <w:sz w:val="20"/>
            <w:szCs w:val="20"/>
          </w:rPr>
          <w:t>Köttgen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99"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3000"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3001" w:history="1">
        <w:proofErr w:type="spellStart"/>
        <w:r w:rsidR="008A4264" w:rsidRPr="008A4264">
          <w:rPr>
            <w:rFonts w:ascii="Arial" w:hAnsi="Arial" w:cs="Arial"/>
            <w:sz w:val="20"/>
            <w:szCs w:val="20"/>
          </w:rPr>
          <w:t>Böger</w:t>
        </w:r>
        <w:proofErr w:type="spellEnd"/>
        <w:r w:rsidR="008A4264" w:rsidRPr="008A4264">
          <w:rPr>
            <w:rFonts w:ascii="Arial" w:hAnsi="Arial" w:cs="Arial"/>
            <w:sz w:val="20"/>
            <w:szCs w:val="20"/>
          </w:rPr>
          <w:t xml:space="preserve">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3002"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3003" w:history="1">
        <w:r w:rsidR="008A4264" w:rsidRPr="0061612E">
          <w:rPr>
            <w:rFonts w:ascii="Arial" w:hAnsi="Arial" w:cs="Arial"/>
            <w:sz w:val="20"/>
            <w:szCs w:val="20"/>
          </w:rPr>
          <w:t>4425568</w:t>
        </w:r>
      </w:hyperlink>
      <w:r w:rsidR="008A4264" w:rsidRPr="0061612E">
        <w:rPr>
          <w:rFonts w:ascii="Arial" w:hAnsi="Arial" w:cs="Arial"/>
          <w:sz w:val="20"/>
          <w:szCs w:val="20"/>
        </w:rPr>
        <w:t>.</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Hek</w:t>
      </w:r>
      <w:proofErr w:type="spellEnd"/>
      <w:r w:rsidRPr="00322787">
        <w:rPr>
          <w:rFonts w:ascii="Arial" w:hAnsi="Arial" w:cs="Arial"/>
          <w:sz w:val="20"/>
          <w:szCs w:val="20"/>
        </w:rPr>
        <w:t xml:space="preserve">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xml:space="preserve">, </w:t>
      </w:r>
      <w:proofErr w:type="spellStart"/>
      <w:r w:rsidR="006306D6">
        <w:rPr>
          <w:rFonts w:ascii="Arial" w:hAnsi="Arial" w:cs="Arial"/>
          <w:sz w:val="20"/>
          <w:szCs w:val="20"/>
        </w:rPr>
        <w:t>Warby</w:t>
      </w:r>
      <w:proofErr w:type="spellEnd"/>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xml:space="preserve">, </w:t>
      </w:r>
      <w:proofErr w:type="spellStart"/>
      <w:r w:rsidR="008D0079">
        <w:rPr>
          <w:rFonts w:ascii="Arial" w:hAnsi="Arial" w:cs="Arial"/>
          <w:sz w:val="20"/>
          <w:szCs w:val="20"/>
        </w:rPr>
        <w:t>Grabe</w:t>
      </w:r>
      <w:proofErr w:type="spellEnd"/>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Fülöp</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xml:space="preserve">, </w:t>
      </w:r>
      <w:proofErr w:type="spellStart"/>
      <w:r w:rsidR="008D0079">
        <w:rPr>
          <w:rFonts w:ascii="Arial" w:hAnsi="Arial" w:cs="Arial"/>
          <w:sz w:val="20"/>
          <w:szCs w:val="20"/>
        </w:rPr>
        <w:t>Hofman</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Johnson AD</w:t>
      </w:r>
      <w:r w:rsidR="008D0079">
        <w:rPr>
          <w:rFonts w:ascii="Arial" w:hAnsi="Arial" w:cs="Arial"/>
          <w:sz w:val="20"/>
          <w:szCs w:val="20"/>
        </w:rPr>
        <w:t xml:space="preserve">, </w:t>
      </w:r>
      <w:proofErr w:type="spellStart"/>
      <w:r w:rsidR="008D0079">
        <w:rPr>
          <w:rFonts w:ascii="Arial" w:hAnsi="Arial" w:cs="Arial"/>
          <w:sz w:val="20"/>
          <w:szCs w:val="20"/>
        </w:rPr>
        <w:t>Kähönen</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Luik</w:t>
      </w:r>
      <w:proofErr w:type="spellEnd"/>
      <w:r w:rsidRPr="00322787">
        <w:rPr>
          <w:rFonts w:ascii="Arial" w:hAnsi="Arial" w:cs="Arial"/>
          <w:sz w:val="20"/>
          <w:szCs w:val="20"/>
        </w:rPr>
        <w:t xml:space="preserve">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8D0079">
        <w:rPr>
          <w:rFonts w:ascii="Arial" w:hAnsi="Arial" w:cs="Arial"/>
          <w:sz w:val="20"/>
          <w:szCs w:val="20"/>
        </w:rPr>
        <w:t xml:space="preserve">, </w:t>
      </w:r>
      <w:proofErr w:type="spellStart"/>
      <w:r w:rsidR="008D0079">
        <w:rPr>
          <w:rFonts w:ascii="Arial" w:hAnsi="Arial" w:cs="Arial"/>
          <w:sz w:val="20"/>
          <w:szCs w:val="20"/>
        </w:rPr>
        <w:t>Vohl</w:t>
      </w:r>
      <w:proofErr w:type="spellEnd"/>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w:t>
      </w:r>
      <w:r w:rsidR="008D0079">
        <w:rPr>
          <w:rFonts w:ascii="Arial" w:hAnsi="Arial" w:cs="Arial"/>
          <w:sz w:val="20"/>
          <w:szCs w:val="20"/>
        </w:rPr>
        <w:t xml:space="preserve">, </w:t>
      </w:r>
      <w:proofErr w:type="spellStart"/>
      <w:r w:rsidR="008D0079">
        <w:rPr>
          <w:rFonts w:ascii="Arial" w:hAnsi="Arial" w:cs="Arial"/>
          <w:sz w:val="20"/>
          <w:szCs w:val="20"/>
        </w:rPr>
        <w:t>Boomsma</w:t>
      </w:r>
      <w:proofErr w:type="spellEnd"/>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Räikkönen K</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xml:space="preserve">, </w:t>
      </w:r>
      <w:proofErr w:type="spellStart"/>
      <w:r w:rsidR="00964224">
        <w:rPr>
          <w:rFonts w:ascii="Arial" w:hAnsi="Arial" w:cs="Arial"/>
          <w:sz w:val="20"/>
          <w:szCs w:val="20"/>
        </w:rPr>
        <w:t>Oien</w:t>
      </w:r>
      <w:proofErr w:type="spellEnd"/>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 xml:space="preserve">A Meta-analysis of the Association of Estimated GFR, Albuminuria, Age, Race, and Sex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Kowgier</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Sood</w:t>
      </w:r>
      <w:proofErr w:type="spellEnd"/>
      <w:r w:rsidR="002B143C" w:rsidRPr="00322787">
        <w:rPr>
          <w:rFonts w:ascii="Arial" w:hAnsi="Arial" w:cs="Arial"/>
          <w:sz w:val="20"/>
          <w:szCs w:val="20"/>
        </w:rPr>
        <w:t xml:space="preserve">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Fornage</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Cassano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Carnethon</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Mukamal</w:t>
      </w:r>
      <w:proofErr w:type="spellEnd"/>
      <w:r w:rsidR="002B143C" w:rsidRPr="00322787">
        <w:rPr>
          <w:rFonts w:ascii="Arial" w:hAnsi="Arial" w:cs="Arial"/>
          <w:sz w:val="20"/>
          <w:szCs w:val="20"/>
        </w:rPr>
        <w:t xml:space="preserve">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 xml:space="preserve">LV Mass as a Predictor of CVD Events in Older Adults </w:t>
      </w:r>
      <w:proofErr w:type="gramStart"/>
      <w:r w:rsidR="002B143C" w:rsidRPr="00322787">
        <w:rPr>
          <w:rFonts w:ascii="Arial" w:hAnsi="Arial" w:cs="Arial"/>
          <w:b/>
          <w:i/>
          <w:sz w:val="20"/>
          <w:szCs w:val="20"/>
        </w:rPr>
        <w:t>With</w:t>
      </w:r>
      <w:proofErr w:type="gramEnd"/>
      <w:r w:rsidR="002B143C" w:rsidRPr="00322787">
        <w:rPr>
          <w:rFonts w:ascii="Arial" w:hAnsi="Arial" w:cs="Arial"/>
          <w:b/>
          <w:i/>
          <w:sz w:val="20"/>
          <w:szCs w:val="20"/>
        </w:rPr>
        <w:t xml:space="preserve">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Callisaya</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317F32">
        <w:rPr>
          <w:rFonts w:ascii="Arial" w:hAnsi="Arial" w:cs="Arial"/>
          <w:sz w:val="20"/>
          <w:szCs w:val="20"/>
        </w:rPr>
        <w:t xml:space="preserve">, </w:t>
      </w:r>
      <w:proofErr w:type="spellStart"/>
      <w:r w:rsidR="00317F32">
        <w:rPr>
          <w:rFonts w:ascii="Arial" w:hAnsi="Arial" w:cs="Arial"/>
          <w:sz w:val="20"/>
          <w:szCs w:val="20"/>
        </w:rPr>
        <w:t>Hofman</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Satizabal</w:t>
      </w:r>
      <w:proofErr w:type="spellEnd"/>
      <w:r w:rsidRPr="00322787">
        <w:rPr>
          <w:rFonts w:ascii="Arial" w:hAnsi="Arial" w:cs="Arial"/>
          <w:sz w:val="20"/>
          <w:szCs w:val="20"/>
        </w:rPr>
        <w:t xml:space="preserve">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xml:space="preserve">, </w:t>
      </w:r>
      <w:proofErr w:type="spellStart"/>
      <w:r w:rsidR="00317F32">
        <w:rPr>
          <w:rFonts w:ascii="Arial" w:hAnsi="Arial" w:cs="Arial"/>
          <w:sz w:val="20"/>
          <w:szCs w:val="20"/>
        </w:rPr>
        <w:t>Slagboom</w:t>
      </w:r>
      <w:proofErr w:type="spellEnd"/>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317F32">
        <w:rPr>
          <w:rFonts w:ascii="Arial" w:hAnsi="Arial" w:cs="Arial"/>
          <w:sz w:val="20"/>
          <w:szCs w:val="20"/>
        </w:rPr>
        <w:t xml:space="preserve">, van </w:t>
      </w:r>
      <w:proofErr w:type="spellStart"/>
      <w:r w:rsidR="00317F32">
        <w:rPr>
          <w:rFonts w:ascii="Arial" w:hAnsi="Arial" w:cs="Arial"/>
          <w:sz w:val="20"/>
          <w:szCs w:val="20"/>
        </w:rPr>
        <w:t>Buchem</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Traylor M, Malik R, Bevan S, Falcone G, Hopewell JC, Cheng YC,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Clarke R, Cole JW,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Ikram MA, </w:t>
      </w:r>
      <w:proofErr w:type="spellStart"/>
      <w:r w:rsidRPr="00322787">
        <w:rPr>
          <w:rFonts w:ascii="Arial" w:hAnsi="Arial" w:cs="Arial"/>
          <w:sz w:val="20"/>
          <w:szCs w:val="20"/>
        </w:rPr>
        <w:t>Jannes</w:t>
      </w:r>
      <w:proofErr w:type="spellEnd"/>
      <w:r w:rsidRPr="00322787">
        <w:rPr>
          <w:rFonts w:ascii="Arial" w:hAnsi="Arial" w:cs="Arial"/>
          <w:sz w:val="20"/>
          <w:szCs w:val="20"/>
        </w:rPr>
        <w:t xml:space="preserve"> J,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Lincz</w:t>
      </w:r>
      <w:proofErr w:type="spellEnd"/>
      <w:r w:rsidRPr="00322787">
        <w:rPr>
          <w:rFonts w:ascii="Arial" w:hAnsi="Arial" w:cs="Arial"/>
          <w:sz w:val="20"/>
          <w:szCs w:val="20"/>
        </w:rPr>
        <w:t xml:space="preserve"> LF, Maguire JM,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Mosley TH,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Psaty BM, Rothwell PM, Seshadri S, Scott RJ, Sharma P,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Wiggins KL, Worrall BB,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Palmer TM, </w:t>
      </w:r>
      <w:proofErr w:type="spellStart"/>
      <w:r w:rsidRPr="00322787">
        <w:rPr>
          <w:rFonts w:ascii="Arial" w:hAnsi="Arial" w:cs="Arial"/>
          <w:sz w:val="20"/>
          <w:szCs w:val="20"/>
        </w:rPr>
        <w:t>Drenos</w:t>
      </w:r>
      <w:proofErr w:type="spellEnd"/>
      <w:r w:rsidRPr="00322787">
        <w:rPr>
          <w:rFonts w:ascii="Arial" w:hAnsi="Arial" w:cs="Arial"/>
          <w:sz w:val="20"/>
          <w:szCs w:val="20"/>
        </w:rPr>
        <w:t xml:space="preserve"> F,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Nelson CP, Dale CE, Padmanabhan S,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w:t>
      </w:r>
      <w:proofErr w:type="spellStart"/>
      <w:r w:rsidRPr="00322787">
        <w:rPr>
          <w:rFonts w:ascii="Arial" w:hAnsi="Arial" w:cs="Arial"/>
          <w:sz w:val="20"/>
          <w:szCs w:val="20"/>
        </w:rPr>
        <w:t>Tragante</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Iperen</w:t>
      </w:r>
      <w:proofErr w:type="spellEnd"/>
      <w:r w:rsidRPr="00322787">
        <w:rPr>
          <w:rFonts w:ascii="Arial" w:hAnsi="Arial" w:cs="Arial"/>
          <w:sz w:val="20"/>
          <w:szCs w:val="20"/>
        </w:rPr>
        <w:t xml:space="preserve"> EP,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Shah S,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Giambartolomei</w:t>
      </w:r>
      <w:proofErr w:type="spellEnd"/>
      <w:r w:rsidRPr="00322787">
        <w:rPr>
          <w:rFonts w:ascii="Arial" w:hAnsi="Arial" w:cs="Arial"/>
          <w:sz w:val="20"/>
          <w:szCs w:val="20"/>
        </w:rPr>
        <w:t xml:space="preserve"> C, White J,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w:t>
      </w:r>
      <w:proofErr w:type="spellStart"/>
      <w:r w:rsidRPr="00322787">
        <w:rPr>
          <w:rFonts w:ascii="Arial" w:hAnsi="Arial" w:cs="Arial"/>
          <w:sz w:val="20"/>
          <w:szCs w:val="20"/>
        </w:rPr>
        <w:t>Sofat</w:t>
      </w:r>
      <w:proofErr w:type="spellEnd"/>
      <w:r w:rsidRPr="00322787">
        <w:rPr>
          <w:rFonts w:ascii="Arial" w:hAnsi="Arial" w:cs="Arial"/>
          <w:sz w:val="20"/>
          <w:szCs w:val="20"/>
        </w:rPr>
        <w:t xml:space="preserve"> R, McLachlan S, UCLEB consortium,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Hall AS, North KE, </w:t>
      </w:r>
      <w:proofErr w:type="spellStart"/>
      <w:r w:rsidRPr="00322787">
        <w:rPr>
          <w:rFonts w:ascii="Arial" w:hAnsi="Arial" w:cs="Arial"/>
          <w:sz w:val="20"/>
          <w:szCs w:val="20"/>
        </w:rPr>
        <w:t>Almoguera</w:t>
      </w:r>
      <w:proofErr w:type="spellEnd"/>
      <w:r w:rsidRPr="00322787">
        <w:rPr>
          <w:rFonts w:ascii="Arial" w:hAnsi="Arial" w:cs="Arial"/>
          <w:sz w:val="20"/>
          <w:szCs w:val="20"/>
        </w:rPr>
        <w:t xml:space="preserve"> B,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Cushman 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Patel SR, Redline S, Siscovick DS, Tsai MY,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w:t>
      </w:r>
      <w:proofErr w:type="spellStart"/>
      <w:r w:rsidRPr="00322787">
        <w:rPr>
          <w:rFonts w:ascii="Arial" w:hAnsi="Arial" w:cs="Arial"/>
          <w:sz w:val="20"/>
          <w:szCs w:val="20"/>
        </w:rPr>
        <w:lastRenderedPageBreak/>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Bots ML, van der Schouw YT, Melander O,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Morris R,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Price J, Kumari M, Baumert J, Peters A,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Koenig W, Gaunt TR, Humphries SE, Clarke R,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Wilson JG, Rich SS, de Bakker PI, Lange LA, Davey SG, Reiner AP, Talmud PJ,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Keating BJ,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xml:space="preserve">, </w:t>
      </w:r>
      <w:proofErr w:type="spellStart"/>
      <w:r w:rsidR="00C54AE7">
        <w:rPr>
          <w:rFonts w:ascii="Arial" w:hAnsi="Arial" w:cs="Arial"/>
          <w:sz w:val="20"/>
          <w:szCs w:val="20"/>
        </w:rPr>
        <w:t>Chasman</w:t>
      </w:r>
      <w:proofErr w:type="spellEnd"/>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C54AE7">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w:t>
      </w:r>
      <w:r w:rsidR="00C54AE7">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C54AE7">
        <w:rPr>
          <w:rFonts w:ascii="Arial" w:hAnsi="Arial" w:cs="Arial"/>
          <w:sz w:val="20"/>
          <w:szCs w:val="20"/>
        </w:rPr>
        <w:t>, 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Riess</w:t>
      </w:r>
      <w:proofErr w:type="spellEnd"/>
      <w:r w:rsidRPr="00322787">
        <w:rPr>
          <w:rFonts w:ascii="Arial" w:hAnsi="Arial" w:cs="Arial"/>
          <w:sz w:val="20"/>
          <w:szCs w:val="20"/>
        </w:rPr>
        <w:t xml:space="preserve">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54AE7">
        <w:rPr>
          <w:rFonts w:ascii="Arial" w:hAnsi="Arial" w:cs="Arial"/>
          <w:sz w:val="20"/>
          <w:szCs w:val="20"/>
        </w:rPr>
        <w:t xml:space="preserve">, </w:t>
      </w:r>
      <w:proofErr w:type="spellStart"/>
      <w:r w:rsidR="00C54AE7">
        <w:rPr>
          <w:rFonts w:ascii="Arial" w:hAnsi="Arial" w:cs="Arial"/>
          <w:sz w:val="20"/>
          <w:szCs w:val="20"/>
        </w:rPr>
        <w:t>Hamsten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 xml:space="preserve">Rare and low-frequency variants and their association with plasma levels of fibrinogen, FVII, FVIII, and </w:t>
      </w:r>
      <w:proofErr w:type="spellStart"/>
      <w:r w:rsidRPr="00322787">
        <w:rPr>
          <w:rFonts w:ascii="Arial" w:hAnsi="Arial" w:cs="Arial"/>
          <w:b/>
          <w:i/>
          <w:sz w:val="20"/>
          <w:szCs w:val="20"/>
        </w:rPr>
        <w:t>vWF</w:t>
      </w:r>
      <w:proofErr w:type="spellEnd"/>
      <w:r w:rsidRPr="00322787">
        <w:rPr>
          <w:rFonts w:ascii="Arial" w:hAnsi="Arial" w:cs="Arial"/>
          <w:b/>
          <w:i/>
          <w:sz w:val="20"/>
          <w:szCs w:val="20"/>
        </w:rPr>
        <w:t>.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Gottdiener JS, Sotoodehnia N, Heckbert SR, Lloyd-Jones D, Kizer JR, Christenson R, </w:t>
      </w:r>
      <w:proofErr w:type="spellStart"/>
      <w:r w:rsidRPr="00322787">
        <w:rPr>
          <w:rFonts w:ascii="Arial" w:hAnsi="Arial" w:cs="Arial"/>
          <w:sz w:val="20"/>
          <w:szCs w:val="20"/>
        </w:rPr>
        <w:t>Wazni</w:t>
      </w:r>
      <w:proofErr w:type="spellEnd"/>
      <w:r w:rsidRPr="00322787">
        <w:rPr>
          <w:rFonts w:ascii="Arial" w:hAnsi="Arial" w:cs="Arial"/>
          <w:sz w:val="20"/>
          <w:szCs w:val="20"/>
        </w:rPr>
        <w:t xml:space="preserve"> O,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w:t>
      </w:r>
      <w:proofErr w:type="spellStart"/>
      <w:r w:rsidRPr="00CC6A2D">
        <w:rPr>
          <w:rFonts w:ascii="Arial" w:hAnsi="Arial" w:cs="Arial"/>
          <w:sz w:val="20"/>
          <w:szCs w:val="20"/>
        </w:rPr>
        <w:t>Alzheimers</w:t>
      </w:r>
      <w:proofErr w:type="spellEnd"/>
      <w:r w:rsidRPr="00CC6A2D">
        <w:rPr>
          <w:rFonts w:ascii="Arial" w:hAnsi="Arial" w:cs="Arial"/>
          <w:sz w:val="20"/>
          <w:szCs w:val="20"/>
        </w:rPr>
        <w:t xml:space="preserve">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Djousse L, Siscovick D, Tracy R, Katz R, Delaney JA, Chaves P, Rifkin DE, Hughes-Austin JM, Garimella PS, </w:t>
      </w:r>
      <w:proofErr w:type="spellStart"/>
      <w:r w:rsidRPr="00322787">
        <w:rPr>
          <w:rFonts w:ascii="Arial" w:hAnsi="Arial" w:cs="Arial"/>
          <w:sz w:val="20"/>
          <w:szCs w:val="20"/>
        </w:rPr>
        <w:t>S</w:t>
      </w:r>
      <w:r w:rsidR="00BE14B1">
        <w:rPr>
          <w:rFonts w:ascii="Arial" w:hAnsi="Arial" w:cs="Arial"/>
          <w:sz w:val="20"/>
          <w:szCs w:val="20"/>
        </w:rPr>
        <w:t>arnak</w:t>
      </w:r>
      <w:proofErr w:type="spellEnd"/>
      <w:r w:rsidR="00BE14B1">
        <w:rPr>
          <w:rFonts w:ascii="Arial" w:hAnsi="Arial" w:cs="Arial"/>
          <w:sz w:val="20"/>
          <w:szCs w:val="20"/>
        </w:rPr>
        <w:t xml:space="preserve">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Feb. 5, 2015. PM:25655067. </w:t>
      </w:r>
      <w:r w:rsidR="00C7564A" w:rsidRPr="00322787">
        <w:rPr>
          <w:rFonts w:ascii="Arial" w:hAnsi="Arial" w:cs="Arial"/>
          <w:sz w:val="20"/>
          <w:szCs w:val="20"/>
        </w:rPr>
        <w:t>PMC4587692.</w:t>
      </w:r>
    </w:p>
    <w:p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Elley</w:t>
      </w:r>
      <w:proofErr w:type="spellEnd"/>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Sarnak</w:t>
      </w:r>
      <w:proofErr w:type="spellEnd"/>
      <w:r w:rsidR="00EB05F5" w:rsidRPr="00322787">
        <w:rPr>
          <w:rFonts w:ascii="Arial" w:hAnsi="Arial" w:cs="Arial"/>
          <w:sz w:val="20"/>
          <w:szCs w:val="20"/>
        </w:rPr>
        <w:t xml:space="preserve"> MJ. </w:t>
      </w:r>
      <w:r w:rsidR="00EB05F5" w:rsidRPr="00322787">
        <w:rPr>
          <w:rFonts w:ascii="Arial" w:hAnsi="Arial" w:cs="Arial"/>
          <w:b/>
          <w:i/>
          <w:sz w:val="20"/>
          <w:szCs w:val="20"/>
        </w:rPr>
        <w:t xml:space="preserve">A Meta-analysis of the Association of Estimated GFR, Albuminuria, Diabetes Mellitus, and Hypertension </w:t>
      </w:r>
      <w:proofErr w:type="gramStart"/>
      <w:r w:rsidR="00EB05F5" w:rsidRPr="00322787">
        <w:rPr>
          <w:rFonts w:ascii="Arial" w:hAnsi="Arial" w:cs="Arial"/>
          <w:b/>
          <w:i/>
          <w:sz w:val="20"/>
          <w:szCs w:val="20"/>
        </w:rPr>
        <w:t>With</w:t>
      </w:r>
      <w:proofErr w:type="gramEnd"/>
      <w:r w:rsidR="00EB05F5" w:rsidRPr="00322787">
        <w:rPr>
          <w:rFonts w:ascii="Arial" w:hAnsi="Arial" w:cs="Arial"/>
          <w:b/>
          <w:i/>
          <w:sz w:val="20"/>
          <w:szCs w:val="20"/>
        </w:rPr>
        <w:t xml:space="preserve">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Joshi PK, Esko T, </w:t>
      </w:r>
      <w:proofErr w:type="spellStart"/>
      <w:r w:rsidRPr="00322787">
        <w:rPr>
          <w:rFonts w:ascii="Arial" w:hAnsi="Arial" w:cs="Arial"/>
          <w:sz w:val="20"/>
          <w:szCs w:val="20"/>
        </w:rPr>
        <w:t>Mattsson</w:t>
      </w:r>
      <w:proofErr w:type="spellEnd"/>
      <w:r w:rsidRPr="00322787">
        <w:rPr>
          <w:rFonts w:ascii="Arial" w:hAnsi="Arial" w:cs="Arial"/>
          <w:sz w:val="20"/>
          <w:szCs w:val="20"/>
        </w:rPr>
        <w:t xml:space="preserve"> H, Eklund N,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Jackson AU,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Smith AV, Zhang W, Okada Y,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Zhao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Concas</w:t>
      </w:r>
      <w:proofErr w:type="spellEnd"/>
      <w:r w:rsidRPr="00322787">
        <w:rPr>
          <w:rFonts w:ascii="Arial" w:hAnsi="Arial" w:cs="Arial"/>
          <w:sz w:val="20"/>
          <w:szCs w:val="20"/>
        </w:rPr>
        <w:t xml:space="preserve"> MP,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Enroth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Guo X,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O'Connel</w:t>
      </w:r>
      <w:proofErr w:type="spellEnd"/>
      <w:r w:rsidRPr="00322787">
        <w:rPr>
          <w:rFonts w:ascii="Arial" w:hAnsi="Arial" w:cs="Arial"/>
          <w:sz w:val="20"/>
          <w:szCs w:val="20"/>
        </w:rPr>
        <w:t xml:space="preserve">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Nongmaithem</w:t>
      </w:r>
      <w:proofErr w:type="spellEnd"/>
      <w:r w:rsidRPr="00322787">
        <w:rPr>
          <w:rFonts w:ascii="Arial" w:hAnsi="Arial" w:cs="Arial"/>
          <w:sz w:val="20"/>
          <w:szCs w:val="20"/>
        </w:rPr>
        <w:t xml:space="preserve"> SS, Chen Y,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Ruggiero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 </w:t>
      </w:r>
      <w:proofErr w:type="spellStart"/>
      <w:r w:rsidRPr="00322787">
        <w:rPr>
          <w:rFonts w:ascii="Arial" w:hAnsi="Arial" w:cs="Arial"/>
          <w:sz w:val="20"/>
          <w:szCs w:val="20"/>
        </w:rPr>
        <w:t>Bjonnes</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Spek</w:t>
      </w:r>
      <w:proofErr w:type="spellEnd"/>
      <w:r w:rsidRPr="00322787">
        <w:rPr>
          <w:rFonts w:ascii="Arial" w:hAnsi="Arial" w:cs="Arial"/>
          <w:sz w:val="20"/>
          <w:szCs w:val="20"/>
        </w:rPr>
        <w:t xml:space="preserve"> A, Wu Y, </w:t>
      </w:r>
      <w:proofErr w:type="spellStart"/>
      <w:r w:rsidRPr="00322787">
        <w:rPr>
          <w:rFonts w:ascii="Arial" w:hAnsi="Arial" w:cs="Arial"/>
          <w:sz w:val="20"/>
          <w:szCs w:val="20"/>
        </w:rPr>
        <w:t>Giri</w:t>
      </w:r>
      <w:proofErr w:type="spellEnd"/>
      <w:r w:rsidRPr="00322787">
        <w:rPr>
          <w:rFonts w:ascii="Arial" w:hAnsi="Arial" w:cs="Arial"/>
          <w:sz w:val="20"/>
          <w:szCs w:val="20"/>
        </w:rPr>
        <w:t xml:space="preserve"> AK,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Wang L, Hofer E, Rietveld CA, McLeod O, Cornelis MC, Pattaro C, Verweij N, Baumbach C, </w:t>
      </w:r>
      <w:proofErr w:type="spellStart"/>
      <w:r w:rsidRPr="00322787">
        <w:rPr>
          <w:rFonts w:ascii="Arial" w:hAnsi="Arial" w:cs="Arial"/>
          <w:sz w:val="20"/>
          <w:szCs w:val="20"/>
        </w:rPr>
        <w:t>Abdellaoui</w:t>
      </w:r>
      <w:proofErr w:type="spellEnd"/>
      <w:r w:rsidRPr="00322787">
        <w:rPr>
          <w:rFonts w:ascii="Arial" w:hAnsi="Arial" w:cs="Arial"/>
          <w:sz w:val="20"/>
          <w:szCs w:val="20"/>
        </w:rPr>
        <w:t xml:space="preserve"> A, Warren HR,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Mei H, Bouchard C, Perry JR, </w:t>
      </w:r>
      <w:proofErr w:type="spellStart"/>
      <w:r w:rsidRPr="00322787">
        <w:rPr>
          <w:rFonts w:ascii="Arial" w:hAnsi="Arial" w:cs="Arial"/>
          <w:sz w:val="20"/>
          <w:szCs w:val="20"/>
        </w:rPr>
        <w:t>Cappellani</w:t>
      </w:r>
      <w:proofErr w:type="spellEnd"/>
      <w:r w:rsidRPr="00322787">
        <w:rPr>
          <w:rFonts w:ascii="Arial" w:hAnsi="Arial" w:cs="Arial"/>
          <w:sz w:val="20"/>
          <w:szCs w:val="20"/>
        </w:rPr>
        <w:t xml:space="preserve"> S, Mirza SS, Benton MC,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Lind PA,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Zhi</w:t>
      </w:r>
      <w:proofErr w:type="spellEnd"/>
      <w:r w:rsidRPr="00322787">
        <w:rPr>
          <w:rFonts w:ascii="Arial" w:hAnsi="Arial" w:cs="Arial"/>
          <w:sz w:val="20"/>
          <w:szCs w:val="20"/>
        </w:rPr>
        <w:t xml:space="preserve"> D, van der Most PJ, Shriner D,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Hemani</w:t>
      </w:r>
      <w:proofErr w:type="spellEnd"/>
      <w:r w:rsidRPr="00322787">
        <w:rPr>
          <w:rFonts w:ascii="Arial" w:hAnsi="Arial" w:cs="Arial"/>
          <w:sz w:val="20"/>
          <w:szCs w:val="20"/>
        </w:rPr>
        <w:t xml:space="preserve"> G, </w:t>
      </w:r>
      <w:proofErr w:type="spellStart"/>
      <w:r w:rsidRPr="00322787">
        <w:rPr>
          <w:rFonts w:ascii="Arial" w:hAnsi="Arial" w:cs="Arial"/>
          <w:sz w:val="20"/>
          <w:szCs w:val="20"/>
        </w:rPr>
        <w:t>Karaderi</w:t>
      </w:r>
      <w:proofErr w:type="spellEnd"/>
      <w:r w:rsidRPr="00322787">
        <w:rPr>
          <w:rFonts w:ascii="Arial" w:hAnsi="Arial" w:cs="Arial"/>
          <w:sz w:val="20"/>
          <w:szCs w:val="20"/>
        </w:rPr>
        <w:t xml:space="preserve"> T, Wang Z, Liu T, Demuth I, Zhao JH, Meng W, </w:t>
      </w:r>
      <w:proofErr w:type="spellStart"/>
      <w:r w:rsidRPr="00322787">
        <w:rPr>
          <w:rFonts w:ascii="Arial" w:hAnsi="Arial" w:cs="Arial"/>
          <w:sz w:val="20"/>
          <w:szCs w:val="20"/>
        </w:rPr>
        <w:t>Lataniotis</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Bradfield JP, Wood AR,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Ahluwalia TS, Hall LM, Salvi E, </w:t>
      </w:r>
      <w:proofErr w:type="spellStart"/>
      <w:r w:rsidRPr="00322787">
        <w:rPr>
          <w:rFonts w:ascii="Arial" w:hAnsi="Arial" w:cs="Arial"/>
          <w:sz w:val="20"/>
          <w:szCs w:val="20"/>
        </w:rPr>
        <w:t>Yazar</w:t>
      </w:r>
      <w:proofErr w:type="spellEnd"/>
      <w:r w:rsidRPr="00322787">
        <w:rPr>
          <w:rFonts w:ascii="Arial" w:hAnsi="Arial" w:cs="Arial"/>
          <w:sz w:val="20"/>
          <w:szCs w:val="20"/>
        </w:rPr>
        <w:t xml:space="preserve"> S, Carstensen L, de </w:t>
      </w:r>
      <w:proofErr w:type="spellStart"/>
      <w:r w:rsidRPr="00322787">
        <w:rPr>
          <w:rFonts w:ascii="Arial" w:hAnsi="Arial" w:cs="Arial"/>
          <w:sz w:val="20"/>
          <w:szCs w:val="20"/>
        </w:rPr>
        <w:t>Haan</w:t>
      </w:r>
      <w:proofErr w:type="spellEnd"/>
      <w:r w:rsidRPr="00322787">
        <w:rPr>
          <w:rFonts w:ascii="Arial" w:hAnsi="Arial" w:cs="Arial"/>
          <w:sz w:val="20"/>
          <w:szCs w:val="20"/>
        </w:rPr>
        <w:t xml:space="preserve"> HG, Abney M, Afzal U, Allison MA, Amin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Bakker SJ, Barr RG, Baumeister SE, Benjamin DJ, Bergmann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Campbell A,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Chan Y,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Chen C, Chen YD, Collins FS, Connell J, Correa 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Smith GD, Davies G,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Ehret G, Ellis SB,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Ford I,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Friedrich N, Geller F, Scotland G, Gillham-</w:t>
      </w:r>
      <w:proofErr w:type="spellStart"/>
      <w:r w:rsidRPr="00322787">
        <w:rPr>
          <w:rFonts w:ascii="Arial" w:hAnsi="Arial" w:cs="Arial"/>
          <w:sz w:val="20"/>
          <w:szCs w:val="20"/>
        </w:rPr>
        <w:t>Nasenya</w:t>
      </w:r>
      <w:proofErr w:type="spellEnd"/>
      <w:r w:rsidRPr="00322787">
        <w:rPr>
          <w:rFonts w:ascii="Arial" w:hAnsi="Arial" w:cs="Arial"/>
          <w:sz w:val="20"/>
          <w:szCs w:val="20"/>
        </w:rPr>
        <w:t xml:space="preserve"> I, Gottesman O, Graff M,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Gu C, Haley C, Hammond CJ, Harris SE, Harris TB, Hastie ND, Heard-Costa NL,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Hocking LJ,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Huang J, Huffman JE,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Joensuu A, Johansson Å, </w:t>
      </w:r>
      <w:proofErr w:type="spellStart"/>
      <w:r w:rsidRPr="00322787">
        <w:rPr>
          <w:rFonts w:ascii="Arial" w:hAnsi="Arial" w:cs="Arial"/>
          <w:sz w:val="20"/>
          <w:szCs w:val="20"/>
        </w:rPr>
        <w:lastRenderedPageBreak/>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Kerr SM, Khan NM, </w:t>
      </w:r>
      <w:proofErr w:type="spellStart"/>
      <w:r w:rsidRPr="00322787">
        <w:rPr>
          <w:rFonts w:ascii="Arial" w:hAnsi="Arial" w:cs="Arial"/>
          <w:sz w:val="20"/>
          <w:szCs w:val="20"/>
        </w:rPr>
        <w:t>Koellinger</w:t>
      </w:r>
      <w:proofErr w:type="spellEnd"/>
      <w:r w:rsidRPr="00322787">
        <w:rPr>
          <w:rFonts w:ascii="Arial" w:hAnsi="Arial" w:cs="Arial"/>
          <w:sz w:val="20"/>
          <w:szCs w:val="20"/>
        </w:rPr>
        <w:t xml:space="preserve"> P,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MK, Kubo M,</w:t>
      </w:r>
    </w:p>
    <w:p w:rsidR="00EB557F" w:rsidRPr="00322787" w:rsidRDefault="00EB557F" w:rsidP="00EB557F">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Lahti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 RA,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Lind L, </w:t>
      </w:r>
      <w:proofErr w:type="spellStart"/>
      <w:r w:rsidRPr="00322787">
        <w:rPr>
          <w:rFonts w:ascii="Arial" w:hAnsi="Arial" w:cs="Arial"/>
          <w:sz w:val="20"/>
          <w:szCs w:val="20"/>
        </w:rPr>
        <w:t>Loh</w:t>
      </w:r>
      <w:proofErr w:type="spellEnd"/>
      <w:r w:rsidRPr="00322787">
        <w:rPr>
          <w:rFonts w:ascii="Arial" w:hAnsi="Arial" w:cs="Arial"/>
          <w:sz w:val="20"/>
          <w:szCs w:val="20"/>
        </w:rPr>
        <w:t xml:space="preserve"> 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London SJ, Loomis SJ, </w:t>
      </w:r>
      <w:proofErr w:type="spellStart"/>
      <w:r w:rsidRPr="00322787">
        <w:rPr>
          <w:rFonts w:ascii="Arial" w:hAnsi="Arial" w:cs="Arial"/>
          <w:sz w:val="20"/>
          <w:szCs w:val="20"/>
        </w:rPr>
        <w:t>Loukola</w:t>
      </w:r>
      <w:proofErr w:type="spellEnd"/>
      <w:r w:rsidRPr="00322787">
        <w:rPr>
          <w:rFonts w:ascii="Arial" w:hAnsi="Arial" w:cs="Arial"/>
          <w:sz w:val="20"/>
          <w:szCs w:val="20"/>
        </w:rPr>
        <w:t xml:space="preserve"> A, Lu Y, Lumley T, Lundqvist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Mathias RA, Matsuda K, Meigs JB,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w:t>
      </w:r>
      <w:proofErr w:type="spellStart"/>
      <w:r w:rsidRPr="00322787">
        <w:rPr>
          <w:rFonts w:ascii="Arial" w:hAnsi="Arial" w:cs="Arial"/>
          <w:sz w:val="20"/>
          <w:szCs w:val="20"/>
        </w:rPr>
        <w:t>Mentch</w:t>
      </w:r>
      <w:proofErr w:type="spellEnd"/>
      <w:r w:rsidRPr="00322787">
        <w:rPr>
          <w:rFonts w:ascii="Arial" w:hAnsi="Arial" w:cs="Arial"/>
          <w:sz w:val="20"/>
          <w:szCs w:val="20"/>
        </w:rPr>
        <w:t xml:space="preserve"> FD,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Montgomery GW, Morrison A, Myers RH,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Navarro P,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Nieminen MS, Nolte IM, O'Connor GT,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Padmanabhan S, Palmas WR, Pankow JS, </w:t>
      </w:r>
      <w:proofErr w:type="spellStart"/>
      <w:r w:rsidRPr="00322787">
        <w:rPr>
          <w:rFonts w:ascii="Arial" w:hAnsi="Arial" w:cs="Arial"/>
          <w:sz w:val="20"/>
          <w:szCs w:val="20"/>
        </w:rPr>
        <w:t>Patarcic</w:t>
      </w:r>
      <w:proofErr w:type="spellEnd"/>
      <w:r w:rsidRPr="00322787">
        <w:rPr>
          <w:rFonts w:ascii="Arial" w:hAnsi="Arial" w:cs="Arial"/>
          <w:sz w:val="20"/>
          <w:szCs w:val="20"/>
        </w:rPr>
        <w:t xml:space="preserve"> I, Pavani F,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 Poulter 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Ralhan S, Redmond P, Rich SS,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Rose R, Sala C,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Sarin AP, Saxena R, Schmidt H, Scott LJ, Scott WR,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Seshadri S, Sever P, Shrestha S, Smith BH,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Sotoodehnia N, Southam L, Stanton AV, </w:t>
      </w:r>
      <w:proofErr w:type="spellStart"/>
      <w:r w:rsidRPr="00322787">
        <w:rPr>
          <w:rFonts w:ascii="Arial" w:hAnsi="Arial" w:cs="Arial"/>
          <w:sz w:val="20"/>
          <w:szCs w:val="20"/>
        </w:rPr>
        <w:t>Stathopoulou</w:t>
      </w:r>
      <w:proofErr w:type="spellEnd"/>
      <w:r w:rsidRPr="00322787">
        <w:rPr>
          <w:rFonts w:ascii="Arial" w:hAnsi="Arial" w:cs="Arial"/>
          <w:sz w:val="20"/>
          <w:szCs w:val="20"/>
        </w:rPr>
        <w:t xml:space="preserve"> MG, Strauch K, Strawbridge RJ, </w:t>
      </w:r>
      <w:proofErr w:type="spellStart"/>
      <w:r w:rsidRPr="00322787">
        <w:rPr>
          <w:rFonts w:ascii="Arial" w:hAnsi="Arial" w:cs="Arial"/>
          <w:sz w:val="20"/>
          <w:szCs w:val="20"/>
        </w:rPr>
        <w:t>Suderman</w:t>
      </w:r>
      <w:proofErr w:type="spellEnd"/>
      <w:r w:rsidRPr="00322787">
        <w:rPr>
          <w:rFonts w:ascii="Arial" w:hAnsi="Arial" w:cs="Arial"/>
          <w:sz w:val="20"/>
          <w:szCs w:val="20"/>
        </w:rPr>
        <w:t xml:space="preserve"> MJ, Tandon N, Tang ST, Taylor KD,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 Tomaszewski M, </w:t>
      </w:r>
      <w:proofErr w:type="spellStart"/>
      <w:r w:rsidRPr="00322787">
        <w:rPr>
          <w:rFonts w:ascii="Arial" w:hAnsi="Arial" w:cs="Arial"/>
          <w:sz w:val="20"/>
          <w:szCs w:val="20"/>
        </w:rPr>
        <w:t>Tšernikova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w:t>
      </w:r>
      <w:proofErr w:type="spellStart"/>
      <w:r w:rsidRPr="00322787">
        <w:rPr>
          <w:rFonts w:ascii="Arial" w:hAnsi="Arial" w:cs="Arial"/>
          <w:sz w:val="20"/>
          <w:szCs w:val="20"/>
        </w:rPr>
        <w:t>Hylckama</w:t>
      </w:r>
      <w:proofErr w:type="spellEnd"/>
      <w:r w:rsidRPr="00322787">
        <w:rPr>
          <w:rFonts w:ascii="Arial" w:hAnsi="Arial" w:cs="Arial"/>
          <w:sz w:val="20"/>
          <w:szCs w:val="20"/>
        </w:rPr>
        <w:t xml:space="preserve"> </w:t>
      </w:r>
      <w:proofErr w:type="spellStart"/>
      <w:r w:rsidRPr="00322787">
        <w:rPr>
          <w:rFonts w:ascii="Arial" w:hAnsi="Arial" w:cs="Arial"/>
          <w:sz w:val="20"/>
          <w:szCs w:val="20"/>
        </w:rPr>
        <w:t>Vlieg</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w:t>
      </w:r>
      <w:proofErr w:type="spellStart"/>
      <w:r w:rsidRPr="00322787">
        <w:rPr>
          <w:rFonts w:ascii="Arial" w:hAnsi="Arial" w:cs="Arial"/>
          <w:sz w:val="20"/>
          <w:szCs w:val="20"/>
        </w:rPr>
        <w:t>Vasankari</w:t>
      </w:r>
      <w:proofErr w:type="spellEnd"/>
      <w:r w:rsidRPr="00322787">
        <w:rPr>
          <w:rFonts w:ascii="Arial" w:hAnsi="Arial" w:cs="Arial"/>
          <w:sz w:val="20"/>
          <w:szCs w:val="20"/>
        </w:rPr>
        <w:t xml:space="preserve"> T,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t>
      </w:r>
      <w:proofErr w:type="spellStart"/>
      <w:r w:rsidRPr="00322787">
        <w:rPr>
          <w:rFonts w:ascii="Arial" w:hAnsi="Arial" w:cs="Arial"/>
          <w:sz w:val="20"/>
          <w:szCs w:val="20"/>
        </w:rPr>
        <w:t>Vuoksimaa</w:t>
      </w:r>
      <w:proofErr w:type="spellEnd"/>
      <w:r w:rsidRPr="00322787">
        <w:rPr>
          <w:rFonts w:ascii="Arial" w:hAnsi="Arial" w:cs="Arial"/>
          <w:sz w:val="20"/>
          <w:szCs w:val="20"/>
        </w:rPr>
        <w:t xml:space="preserve"> 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Ware EB, Wentworth-Shields W, Whitfield JB, Wild S, Willemsen G,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Yao J, Zaza G, Zhu X</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Japan Project, Salem RM,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Bisgaard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Mackey DA, Cooper RS,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Grant SF,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Scott RA, Morris AD, Palmer CN,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Bertram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 Berndt SI, Lindgren CM, Timpson NJ,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Munroe PB,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Rotimi CN, Arnett DK,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Gambaro G, Morris AP, Eriksson JG, Wright MJ, Martin NG, Hunt SC, Starr JM,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Griffiths LR,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Wareham NJ,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Wilson JG,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Caulfield MJ,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Hicks AA, Kraft P,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Johannesson</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Schmidt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Becker DM, Bharadwaj D,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Sanghera DK,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Gasparini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Ober C,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Porteous DJ,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Spector TD, Hayward C, Dupuis J, Loos RJ, Wright AF, </w:t>
      </w:r>
      <w:proofErr w:type="spellStart"/>
      <w:r w:rsidRPr="00322787">
        <w:rPr>
          <w:rFonts w:ascii="Arial" w:hAnsi="Arial" w:cs="Arial"/>
          <w:sz w:val="20"/>
          <w:szCs w:val="20"/>
        </w:rPr>
        <w:t>Chandak</w:t>
      </w:r>
      <w:proofErr w:type="spellEnd"/>
      <w:r w:rsidRPr="00322787">
        <w:rPr>
          <w:rFonts w:ascii="Arial" w:hAnsi="Arial" w:cs="Arial"/>
          <w:sz w:val="20"/>
          <w:szCs w:val="20"/>
        </w:rPr>
        <w:t xml:space="preserve"> GR,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Sattar N,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North KE,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Psaty BM, Weir DR,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Takahashi A,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Strachan DP, Campbell H, Hirschhorn JN,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rsidR="00EB557F" w:rsidRPr="00322787" w:rsidRDefault="00EB557F" w:rsidP="00EB557F">
      <w:pPr>
        <w:autoSpaceDE w:val="0"/>
        <w:autoSpaceDN w:val="0"/>
        <w:adjustRightInd w:val="0"/>
        <w:spacing w:after="0" w:line="240" w:lineRule="auto"/>
        <w:rPr>
          <w:rFonts w:ascii="Arial" w:hAnsi="Arial" w:cs="Arial"/>
          <w:sz w:val="20"/>
          <w:szCs w:val="20"/>
        </w:rPr>
      </w:pP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Kamel H,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46, issue 3, pp. 711-716. PM:25677594. PMC4342300.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Khan H, </w:t>
      </w:r>
      <w:proofErr w:type="spellStart"/>
      <w:r w:rsidRPr="00322787">
        <w:rPr>
          <w:rFonts w:ascii="Arial" w:hAnsi="Arial" w:cs="Arial"/>
          <w:sz w:val="20"/>
          <w:szCs w:val="20"/>
        </w:rPr>
        <w:t>Kunutsor</w:t>
      </w:r>
      <w:proofErr w:type="spellEnd"/>
      <w:r w:rsidRPr="00322787">
        <w:rPr>
          <w:rFonts w:ascii="Arial" w:hAnsi="Arial" w:cs="Arial"/>
          <w:sz w:val="20"/>
          <w:szCs w:val="20"/>
        </w:rPr>
        <w:t xml:space="preserve"> S,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Newman AB, Harris TB,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Gheorghiade</w:t>
      </w:r>
      <w:proofErr w:type="spellEnd"/>
      <w:r w:rsidRPr="00322787">
        <w:rPr>
          <w:rFonts w:ascii="Arial" w:hAnsi="Arial" w:cs="Arial"/>
          <w:sz w:val="20"/>
          <w:szCs w:val="20"/>
        </w:rPr>
        <w:t xml:space="preserve"> M, </w:t>
      </w:r>
      <w:proofErr w:type="spellStart"/>
      <w:r w:rsidRPr="00322787">
        <w:rPr>
          <w:rFonts w:ascii="Arial" w:hAnsi="Arial" w:cs="Arial"/>
          <w:sz w:val="20"/>
          <w:szCs w:val="20"/>
        </w:rPr>
        <w:t>Fonarow</w:t>
      </w:r>
      <w:proofErr w:type="spellEnd"/>
      <w:r w:rsidRPr="00322787">
        <w:rPr>
          <w:rFonts w:ascii="Arial" w:hAnsi="Arial" w:cs="Arial"/>
          <w:sz w:val="20"/>
          <w:szCs w:val="20"/>
        </w:rPr>
        <w:t xml:space="preserve"> GC,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Jan., 2015. Vol. 4, issue 1, pp. e001364. PM:25589535. PMC4330063.</w:t>
      </w:r>
    </w:p>
    <w:p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Grodstein</w:t>
      </w:r>
      <w:proofErr w:type="spellEnd"/>
      <w:r w:rsidR="002B143C" w:rsidRPr="00322787">
        <w:rPr>
          <w:rFonts w:ascii="Arial" w:hAnsi="Arial" w:cs="Arial"/>
          <w:sz w:val="20"/>
          <w:szCs w:val="20"/>
        </w:rPr>
        <w:t xml:space="preserve">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Sarnak</w:t>
      </w:r>
      <w:proofErr w:type="spellEnd"/>
      <w:r w:rsidR="002B143C" w:rsidRPr="00322787">
        <w:rPr>
          <w:rFonts w:ascii="Arial" w:hAnsi="Arial" w:cs="Arial"/>
          <w:sz w:val="20"/>
          <w:szCs w:val="20"/>
        </w:rPr>
        <w:t xml:space="preserve">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w:t>
      </w:r>
      <w:proofErr w:type="spellStart"/>
      <w:r>
        <w:rPr>
          <w:rFonts w:ascii="Arial" w:hAnsi="Arial" w:cs="Arial"/>
          <w:sz w:val="20"/>
          <w:szCs w:val="20"/>
        </w:rPr>
        <w:t>Geriatr</w:t>
      </w:r>
      <w:proofErr w:type="spellEnd"/>
      <w:r>
        <w:rPr>
          <w:rFonts w:ascii="Arial" w:hAnsi="Arial" w:cs="Arial"/>
          <w:sz w:val="20"/>
          <w:szCs w:val="20"/>
        </w:rPr>
        <w:t xml:space="preserve">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Laugsand</w:t>
      </w:r>
      <w:proofErr w:type="spellEnd"/>
      <w:r w:rsidRPr="00322787">
        <w:rPr>
          <w:rFonts w:ascii="Arial" w:hAnsi="Arial" w:cs="Arial"/>
          <w:sz w:val="20"/>
          <w:szCs w:val="20"/>
        </w:rPr>
        <w:t xml:space="preserve">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Rexrode</w:t>
      </w:r>
      <w:proofErr w:type="spellEnd"/>
      <w:r w:rsidRPr="00322787">
        <w:rPr>
          <w:rFonts w:ascii="Arial" w:hAnsi="Arial" w:cs="Arial"/>
          <w:sz w:val="20"/>
          <w:szCs w:val="20"/>
        </w:rPr>
        <w:t xml:space="preserv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rsidR="00A05D50" w:rsidRPr="00322787" w:rsidRDefault="00A05D5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Lecci</w:t>
      </w:r>
      <w:proofErr w:type="spellEnd"/>
      <w:r w:rsidRPr="00322787">
        <w:rPr>
          <w:rFonts w:ascii="Arial" w:hAnsi="Arial" w:cs="Arial"/>
          <w:sz w:val="20"/>
          <w:szCs w:val="20"/>
        </w:rPr>
        <w:t xml:space="preserve">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King IB, Song X, Djousse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 xml:space="preserve">Plasma phospholipid very-long-chain SFAs and incident diabetes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Mar. 18, 2015. PM:25787996. </w:t>
      </w:r>
      <w:r w:rsidR="00CD3A19" w:rsidRPr="00322787">
        <w:rPr>
          <w:rFonts w:ascii="Arial" w:hAnsi="Arial" w:cs="Arial"/>
          <w:sz w:val="20"/>
          <w:szCs w:val="20"/>
        </w:rPr>
        <w:t>PMC4409688.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Wu JH, McKnight B, Manichaikul A, Guan W, Sun Q,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Foy M, Wang L, Zhu J, Siscovick DS, Tsai MY, Arnett DK, Psaty BM, Djousse L, Chen YD, Tang W, Weng LC, Wu H, Jensen MK, Chu AY, Jacobs DR, Jr., Rich SS, Mozaffarian D, Steffen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 xml:space="preserve">J Lipid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56, issue 1, pp. 176-184. PM:25378659. PMC4274065.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w:t>
      </w:r>
      <w:proofErr w:type="spellStart"/>
      <w:r w:rsidRPr="00322787">
        <w:rPr>
          <w:rFonts w:ascii="Arial" w:hAnsi="Arial" w:cs="Arial"/>
          <w:sz w:val="20"/>
          <w:szCs w:val="20"/>
        </w:rPr>
        <w:t>McGwin</w:t>
      </w:r>
      <w:proofErr w:type="spellEnd"/>
      <w:r w:rsidRPr="00322787">
        <w:rPr>
          <w:rFonts w:ascii="Arial" w:hAnsi="Arial" w:cs="Arial"/>
          <w:sz w:val="20"/>
          <w:szCs w:val="20"/>
        </w:rPr>
        <w:t xml:space="preserve">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Locke AE,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Berndt SI, Justice AE, Pers TH, Day FR, Powell 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Yang J,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Esko T, Fall T, Ferreira T, Gustafsson S,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Randall JC,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Smith JA, Hua Zhao J, Zhao W,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Bolton JL,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Deng G, Ehret GB,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Fischer K, Goel A, Gong J, Jackson AU,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Lim U,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Strawbridge RJ,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Wang Z,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Isaacs A,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Attwood AP,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Bas IN, Bellis C, Bennett AJ, Berne C, </w:t>
      </w:r>
      <w:proofErr w:type="spellStart"/>
      <w:r w:rsidRPr="00322787">
        <w:rPr>
          <w:rFonts w:ascii="Arial" w:hAnsi="Arial" w:cs="Arial"/>
          <w:sz w:val="20"/>
          <w:szCs w:val="20"/>
        </w:rPr>
        <w:t>Blagieva</w:t>
      </w:r>
      <w:proofErr w:type="spellEnd"/>
      <w:r w:rsidRPr="00322787">
        <w:rPr>
          <w:rFonts w:ascii="Arial" w:hAnsi="Arial" w:cs="Arial"/>
          <w:sz w:val="20"/>
          <w:szCs w:val="20"/>
        </w:rPr>
        <w:t xml:space="preserve"> R,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Caspersen IH, Ida Chen YD,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Delgado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Fraser RM, Garcia ME, Geller F,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Goodall AH, Gordon SD, Gorski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Groves CJ, Gusto G,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Hall P,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Heard-Costa NL, Helmer Q,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Holmen O,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James AL, Jeff JM, Johansson Å, Jolley J,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Koskenvuo</w:t>
      </w:r>
      <w:proofErr w:type="spellEnd"/>
      <w:r w:rsidRPr="00322787">
        <w:rPr>
          <w:rFonts w:ascii="Arial" w:hAnsi="Arial" w:cs="Arial"/>
          <w:sz w:val="20"/>
          <w:szCs w:val="20"/>
        </w:rPr>
        <w:t xml:space="preserve"> M,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Sin Lo K,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Lu Y, Mach F, Magnusson PK, Mahajan A, McArdle WL, McLachlan S,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Musk AW,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Nöthen</w:t>
      </w:r>
      <w:proofErr w:type="spellEnd"/>
      <w:r w:rsidRPr="00322787">
        <w:rPr>
          <w:rFonts w:ascii="Arial" w:hAnsi="Arial" w:cs="Arial"/>
          <w:sz w:val="20"/>
          <w:szCs w:val="20"/>
        </w:rPr>
        <w:t xml:space="preserve"> MM, Nolte IM, </w:t>
      </w:r>
      <w:proofErr w:type="spellStart"/>
      <w:r w:rsidRPr="00322787">
        <w:rPr>
          <w:rFonts w:ascii="Arial" w:hAnsi="Arial" w:cs="Arial"/>
          <w:sz w:val="20"/>
          <w:szCs w:val="20"/>
        </w:rPr>
        <w:t>Pilz</w:t>
      </w:r>
      <w:proofErr w:type="spellEnd"/>
      <w:r w:rsidRPr="00322787">
        <w:rPr>
          <w:rFonts w:ascii="Arial" w:hAnsi="Arial" w:cs="Arial"/>
          <w:sz w:val="20"/>
          <w:szCs w:val="20"/>
        </w:rPr>
        <w:t xml:space="preserve"> S,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Ripke</w:t>
      </w:r>
      <w:proofErr w:type="spellEnd"/>
      <w:r w:rsidRPr="00322787">
        <w:rPr>
          <w:rFonts w:ascii="Arial" w:hAnsi="Arial" w:cs="Arial"/>
          <w:sz w:val="20"/>
          <w:szCs w:val="20"/>
        </w:rPr>
        <w:t xml:space="preserve"> 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Schumacher FR, Scott WR,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Shi J, Vernon Smith A,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Stanton AV,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Uh HW,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Verhulst FC, Vermeulen SH,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Warren HR, Waterworth D, Weedon MN, Wilkens LR,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Wright AF, Zhang Q</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Brennan EP, Choi M, </w:t>
      </w: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Eriksson P,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Gådin</w:t>
      </w:r>
      <w:proofErr w:type="spellEnd"/>
      <w:r w:rsidRPr="00322787">
        <w:rPr>
          <w:rFonts w:ascii="Arial" w:hAnsi="Arial" w:cs="Arial"/>
          <w:sz w:val="20"/>
          <w:szCs w:val="20"/>
        </w:rPr>
        <w:t xml:space="preserve"> JR,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Goddard ME, </w:t>
      </w:r>
      <w:proofErr w:type="spellStart"/>
      <w:r w:rsidRPr="00322787">
        <w:rPr>
          <w:rFonts w:ascii="Arial" w:hAnsi="Arial" w:cs="Arial"/>
          <w:sz w:val="20"/>
          <w:szCs w:val="20"/>
        </w:rPr>
        <w:t>Handsaker</w:t>
      </w:r>
      <w:proofErr w:type="spellEnd"/>
      <w:r w:rsidRPr="00322787">
        <w:rPr>
          <w:rFonts w:ascii="Arial" w:hAnsi="Arial" w:cs="Arial"/>
          <w:sz w:val="20"/>
          <w:szCs w:val="20"/>
        </w:rPr>
        <w:t xml:space="preserve"> RE, Huang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Kathiresan S,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w:t>
      </w:r>
      <w:proofErr w:type="spellStart"/>
      <w:r w:rsidRPr="00322787">
        <w:rPr>
          <w:rFonts w:ascii="Arial" w:hAnsi="Arial" w:cs="Arial"/>
          <w:sz w:val="20"/>
          <w:szCs w:val="20"/>
        </w:rPr>
        <w:t>Kiryluk</w:t>
      </w:r>
      <w:proofErr w:type="spellEnd"/>
      <w:r w:rsidRPr="00322787">
        <w:rPr>
          <w:rFonts w:ascii="Arial" w:hAnsi="Arial" w:cs="Arial"/>
          <w:sz w:val="20"/>
          <w:szCs w:val="20"/>
        </w:rPr>
        <w:t xml:space="preserve"> K, Kubo M, Lee JY,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McKnight AJ,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Okada Y, Perry JR, </w:t>
      </w:r>
      <w:proofErr w:type="spellStart"/>
      <w:r w:rsidRPr="00322787">
        <w:rPr>
          <w:rFonts w:ascii="Arial" w:hAnsi="Arial" w:cs="Arial"/>
          <w:sz w:val="20"/>
          <w:szCs w:val="20"/>
        </w:rPr>
        <w:t>Dorajoo</w:t>
      </w:r>
      <w:proofErr w:type="spellEnd"/>
      <w:r w:rsidRPr="00322787">
        <w:rPr>
          <w:rFonts w:ascii="Arial" w:hAnsi="Arial" w:cs="Arial"/>
          <w:sz w:val="20"/>
          <w:szCs w:val="20"/>
        </w:rPr>
        <w:t xml:space="preserve"> 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Takahashi A, Tanaka T, </w:t>
      </w:r>
      <w:proofErr w:type="spellStart"/>
      <w:r w:rsidRPr="00322787">
        <w:rPr>
          <w:rFonts w:ascii="Arial" w:hAnsi="Arial" w:cs="Arial"/>
          <w:sz w:val="20"/>
          <w:szCs w:val="20"/>
        </w:rPr>
        <w:t>Van't</w:t>
      </w:r>
      <w:proofErr w:type="spellEnd"/>
      <w:r w:rsidRPr="00322787">
        <w:rPr>
          <w:rFonts w:ascii="Arial" w:hAnsi="Arial" w:cs="Arial"/>
          <w:sz w:val="20"/>
          <w:szCs w:val="20"/>
        </w:rPr>
        <w:t xml:space="preserve"> </w:t>
      </w:r>
      <w:proofErr w:type="spellStart"/>
      <w:r w:rsidRPr="00322787">
        <w:rPr>
          <w:rFonts w:ascii="Arial" w:hAnsi="Arial" w:cs="Arial"/>
          <w:sz w:val="20"/>
          <w:szCs w:val="20"/>
        </w:rPr>
        <w:t>Hooft</w:t>
      </w:r>
      <w:proofErr w:type="spellEnd"/>
      <w:r w:rsidRPr="00322787">
        <w:rPr>
          <w:rFonts w:ascii="Arial" w:hAnsi="Arial" w:cs="Arial"/>
          <w:sz w:val="20"/>
          <w:szCs w:val="20"/>
        </w:rPr>
        <w:t xml:space="preserve"> FM, </w:t>
      </w:r>
      <w:proofErr w:type="spellStart"/>
      <w:r w:rsidRPr="00322787">
        <w:rPr>
          <w:rFonts w:ascii="Arial" w:hAnsi="Arial" w:cs="Arial"/>
          <w:sz w:val="20"/>
          <w:szCs w:val="20"/>
        </w:rPr>
        <w:t>Vinkhuyzen</w:t>
      </w:r>
      <w:proofErr w:type="spellEnd"/>
      <w:r w:rsidRPr="00322787">
        <w:rPr>
          <w:rFonts w:ascii="Arial" w:hAnsi="Arial" w:cs="Arial"/>
          <w:sz w:val="20"/>
          <w:szCs w:val="20"/>
        </w:rPr>
        <w:t xml:space="preserve"> AA,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Zheng W, Zondervan KT</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 xml:space="preserve">D Consortium, </w:t>
      </w:r>
      <w:proofErr w:type="spellStart"/>
      <w:r w:rsidR="00CB78B5">
        <w:rPr>
          <w:rFonts w:ascii="Arial" w:hAnsi="Arial" w:cs="Arial"/>
          <w:sz w:val="20"/>
          <w:szCs w:val="20"/>
        </w:rPr>
        <w:t>CKDGen</w:t>
      </w:r>
      <w:proofErr w:type="spellEnd"/>
      <w:r w:rsidR="00CB78B5">
        <w:rPr>
          <w:rFonts w:ascii="Arial" w:hAnsi="Arial" w:cs="Arial"/>
          <w:sz w:val="20"/>
          <w:szCs w:val="20"/>
        </w:rPr>
        <w:t xml:space="preserve">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w:t>
      </w:r>
      <w:r w:rsidRPr="00322787">
        <w:rPr>
          <w:rFonts w:ascii="Arial" w:hAnsi="Arial" w:cs="Arial"/>
          <w:sz w:val="20"/>
          <w:szCs w:val="20"/>
        </w:rPr>
        <w:lastRenderedPageBreak/>
        <w:t>MAGIC Investigators</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 Heath AC,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Bovet P, Campbell H, Caulfield MJ,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Crawford DC,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Erdmann J,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Felix SB,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Ford I,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Gottesman 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AS, Harris TB, Hattersley AT, Hicks AA,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Humphries SE, Hunt SC,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Jacobs KB,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Moll FL, Morris AD, Morris AP, Murray JC,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Madden PA,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Peters A, Postma DS,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Qi L,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Sever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Trégouët</w:t>
      </w:r>
      <w:proofErr w:type="spellEnd"/>
      <w:r w:rsidRPr="00322787">
        <w:rPr>
          <w:rFonts w:ascii="Arial" w:hAnsi="Arial" w:cs="Arial"/>
          <w:sz w:val="20"/>
          <w:szCs w:val="20"/>
        </w:rPr>
        <w:t xml:space="preserve"> DA,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Adair LS,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Cauchi S,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de Bakker PI,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Hunter DJ,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Kaplan RC,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Martin NG,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Sattar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Weir DR, Wichmann HE, Wilson JF,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Heid IM, O'Connell JR,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McCarthy MI, Visscher PM,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Lindgren CM, Beckmann JS, Barroso I, North KE,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Hirschhorn JN, Loos RJ,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Maniega</w:t>
      </w:r>
      <w:proofErr w:type="spellEnd"/>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Bastin</w:t>
      </w:r>
      <w:proofErr w:type="spellEnd"/>
      <w:r w:rsidR="00EB05F5" w:rsidRPr="00322787">
        <w:rPr>
          <w:rFonts w:ascii="Arial" w:hAnsi="Arial" w:cs="Arial"/>
          <w:sz w:val="20"/>
          <w:szCs w:val="20"/>
        </w:rPr>
        <w:t xml:space="preserve">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Dominiczak</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Fornage</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Debette</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Launer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Deary</w:t>
      </w:r>
      <w:proofErr w:type="spellEnd"/>
      <w:r w:rsidR="00EB05F5" w:rsidRPr="00322787">
        <w:rPr>
          <w:rFonts w:ascii="Arial" w:hAnsi="Arial" w:cs="Arial"/>
          <w:sz w:val="20"/>
          <w:szCs w:val="20"/>
        </w:rPr>
        <w:t xml:space="preserve">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rsidR="002F102F" w:rsidRPr="00322787" w:rsidRDefault="002F102F" w:rsidP="002B143C">
      <w:pPr>
        <w:autoSpaceDE w:val="0"/>
        <w:autoSpaceDN w:val="0"/>
        <w:adjustRightInd w:val="0"/>
        <w:spacing w:after="0" w:line="240" w:lineRule="auto"/>
        <w:rPr>
          <w:rFonts w:ascii="Arial" w:hAnsi="Arial" w:cs="Arial"/>
          <w:sz w:val="20"/>
          <w:szCs w:val="20"/>
        </w:rPr>
      </w:pP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C72969">
        <w:rPr>
          <w:rFonts w:ascii="Arial" w:hAnsi="Arial" w:cs="Arial"/>
          <w:sz w:val="20"/>
          <w:szCs w:val="20"/>
        </w:rPr>
        <w:t xml:space="preserve">, </w:t>
      </w:r>
      <w:proofErr w:type="spellStart"/>
      <w:r w:rsidR="00C72969">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Prospective association of fatty acids in the de novo lipogenesis pathway with risk of type 2 diabetes: the Cardiovascular Health Study.</w:t>
      </w:r>
      <w:r w:rsidR="00C72969">
        <w:rPr>
          <w:rFonts w:ascii="Arial" w:hAnsi="Arial" w:cs="Arial"/>
          <w:sz w:val="20"/>
          <w:szCs w:val="20"/>
        </w:rPr>
        <w:t xml:space="preserve"> Am. J. Clin. </w:t>
      </w:r>
      <w:proofErr w:type="spellStart"/>
      <w:r w:rsidR="00C72969">
        <w:rPr>
          <w:rFonts w:ascii="Arial" w:hAnsi="Arial" w:cs="Arial"/>
          <w:sz w:val="20"/>
          <w:szCs w:val="20"/>
        </w:rPr>
        <w:t>Nutr</w:t>
      </w:r>
      <w:proofErr w:type="spellEnd"/>
      <w:r w:rsidR="00C72969">
        <w:rPr>
          <w:rFonts w:ascii="Arial" w:hAnsi="Arial" w:cs="Arial"/>
          <w:sz w:val="20"/>
          <w:szCs w:val="20"/>
        </w:rPr>
        <w:t xml:space="preserve">. 2015 Jan. </w:t>
      </w:r>
      <w:r w:rsidRPr="00322787">
        <w:rPr>
          <w:rFonts w:ascii="Arial" w:hAnsi="Arial" w:cs="Arial"/>
          <w:sz w:val="20"/>
          <w:szCs w:val="20"/>
        </w:rPr>
        <w:t>PMC4266885 PM:25527759.</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Macheret</w:t>
      </w:r>
      <w:proofErr w:type="spellEnd"/>
      <w:r w:rsidRPr="00322787">
        <w:rPr>
          <w:rFonts w:ascii="Arial" w:hAnsi="Arial" w:cs="Arial"/>
          <w:sz w:val="20"/>
          <w:szCs w:val="20"/>
        </w:rPr>
        <w:t xml:space="preserve"> </w:t>
      </w:r>
      <w:r w:rsidR="00C72969">
        <w:rPr>
          <w:rFonts w:ascii="Arial" w:hAnsi="Arial" w:cs="Arial"/>
          <w:sz w:val="20"/>
          <w:szCs w:val="20"/>
        </w:rPr>
        <w:t>F,</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Freilinger</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Winsvold</w:t>
      </w:r>
      <w:proofErr w:type="spellEnd"/>
      <w:r w:rsidRPr="00322787">
        <w:rPr>
          <w:rFonts w:ascii="Arial" w:hAnsi="Arial" w:cs="Arial"/>
          <w:sz w:val="20"/>
          <w:szCs w:val="20"/>
        </w:rPr>
        <w:t xml:space="preserve"> BS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Anttila</w:t>
      </w:r>
      <w:proofErr w:type="spellEnd"/>
      <w:r w:rsidRPr="00322787">
        <w:rPr>
          <w:rFonts w:ascii="Arial" w:hAnsi="Arial" w:cs="Arial"/>
          <w:sz w:val="20"/>
          <w:szCs w:val="20"/>
        </w:rPr>
        <w:t xml:space="preserve"> V</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Heiden</w:t>
      </w:r>
      <w:proofErr w:type="spellEnd"/>
      <w:r w:rsidRPr="00322787">
        <w:rPr>
          <w:rFonts w:ascii="Arial" w:hAnsi="Arial" w:cs="Arial"/>
          <w:sz w:val="20"/>
          <w:szCs w:val="20"/>
        </w:rPr>
        <w:t xml:space="preserve">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Terwindt</w:t>
      </w:r>
      <w:proofErr w:type="spellEnd"/>
      <w:r w:rsidRPr="00322787">
        <w:rPr>
          <w:rFonts w:ascii="Arial" w:hAnsi="Arial" w:cs="Arial"/>
          <w:sz w:val="20"/>
          <w:szCs w:val="20"/>
        </w:rPr>
        <w:t xml:space="preserve">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Wessman</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Kallela</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Kubisch</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w:t>
      </w:r>
      <w:r w:rsidR="00C72969">
        <w:rPr>
          <w:rFonts w:ascii="Arial" w:hAnsi="Arial" w:cs="Arial"/>
          <w:sz w:val="20"/>
          <w:szCs w:val="20"/>
        </w:rPr>
        <w:t xml:space="preserve">, </w:t>
      </w:r>
      <w:proofErr w:type="spellStart"/>
      <w:r w:rsidR="00C72969">
        <w:rPr>
          <w:rFonts w:ascii="Arial" w:hAnsi="Arial" w:cs="Arial"/>
          <w:sz w:val="20"/>
          <w:szCs w:val="20"/>
        </w:rPr>
        <w:t>Kurth</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Schürks</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Ligthart</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C72969">
        <w:rPr>
          <w:rFonts w:ascii="Arial" w:hAnsi="Arial" w:cs="Arial"/>
          <w:sz w:val="20"/>
          <w:szCs w:val="20"/>
        </w:rPr>
        <w:t>,</w:t>
      </w:r>
      <w:r w:rsidRPr="00322787">
        <w:rPr>
          <w:rFonts w:ascii="Arial" w:hAnsi="Arial" w:cs="Arial"/>
          <w:sz w:val="20"/>
          <w:szCs w:val="20"/>
        </w:rPr>
        <w:t xml:space="preserve"> Markus </w:t>
      </w:r>
      <w:r w:rsidRPr="00322787">
        <w:rPr>
          <w:rFonts w:ascii="Arial" w:hAnsi="Arial" w:cs="Arial"/>
          <w:sz w:val="20"/>
          <w:szCs w:val="20"/>
        </w:rPr>
        <w:lastRenderedPageBreak/>
        <w:t>HS</w:t>
      </w:r>
      <w:r w:rsidR="00C72969">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Maagdenberg</w:t>
      </w:r>
      <w:proofErr w:type="spellEnd"/>
      <w:r w:rsidRPr="00322787">
        <w:rPr>
          <w:rFonts w:ascii="Arial" w:hAnsi="Arial" w:cs="Arial"/>
          <w:sz w:val="20"/>
          <w:szCs w:val="20"/>
        </w:rPr>
        <w:t xml:space="preserve"> AMJM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Cotsapas</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Sinnreich</w:t>
      </w:r>
      <w:proofErr w:type="spellEnd"/>
      <w:r w:rsidRPr="00322787">
        <w:rPr>
          <w:rFonts w:ascii="Arial" w:hAnsi="Arial" w:cs="Arial"/>
          <w:sz w:val="20"/>
          <w:szCs w:val="20"/>
        </w:rPr>
        <w:t xml:space="preserve">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Bataille</w:t>
      </w:r>
      <w:proofErr w:type="spellEnd"/>
      <w:r w:rsidRPr="00322787">
        <w:rPr>
          <w:rFonts w:ascii="Arial" w:hAnsi="Arial" w:cs="Arial"/>
          <w:sz w:val="20"/>
          <w:szCs w:val="20"/>
        </w:rPr>
        <w:t xml:space="preserv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w:t>
      </w:r>
      <w:r w:rsidR="00B95F34">
        <w:rPr>
          <w:rFonts w:ascii="Arial" w:hAnsi="Arial" w:cs="Arial"/>
          <w:sz w:val="20"/>
          <w:szCs w:val="20"/>
        </w:rPr>
        <w:t xml:space="preserve">, </w:t>
      </w:r>
      <w:proofErr w:type="spellStart"/>
      <w:r w:rsidR="00B95F34">
        <w:rPr>
          <w:rFonts w:ascii="Arial" w:hAnsi="Arial" w:cs="Arial"/>
          <w:sz w:val="20"/>
          <w:szCs w:val="20"/>
        </w:rPr>
        <w:t>Schork</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Dalgård</w:t>
      </w:r>
      <w:proofErr w:type="spellEnd"/>
      <w:r w:rsidRPr="00322787">
        <w:rPr>
          <w:rFonts w:ascii="Arial" w:hAnsi="Arial" w:cs="Arial"/>
          <w:sz w:val="20"/>
          <w:szCs w:val="20"/>
        </w:rPr>
        <w:t xml:space="preserve">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64, issue 3, pp. 438-446. PM:25491429.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Zhang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Brody JA, Arnold AM,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Christensen K,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B95F34">
        <w:rPr>
          <w:rFonts w:ascii="Arial" w:hAnsi="Arial" w:cs="Arial"/>
          <w:sz w:val="20"/>
          <w:szCs w:val="20"/>
        </w:rPr>
        <w:t>l.Sci.Med.Sci</w:t>
      </w:r>
      <w:proofErr w:type="spellEnd"/>
      <w:r w:rsidR="00B95F34">
        <w:rPr>
          <w:rFonts w:ascii="Arial" w:hAnsi="Arial" w:cs="Arial"/>
          <w:sz w:val="20"/>
          <w:szCs w:val="20"/>
        </w:rPr>
        <w:t xml:space="preserve">.,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Monin</w:t>
      </w:r>
      <w:proofErr w:type="spellEnd"/>
      <w:r w:rsidRPr="00322787">
        <w:rPr>
          <w:rFonts w:ascii="Arial" w:hAnsi="Arial" w:cs="Arial"/>
          <w:sz w:val="20"/>
          <w:szCs w:val="20"/>
        </w:rPr>
        <w:t xml:space="preserve">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00B95F34">
        <w:rPr>
          <w:rFonts w:ascii="Arial" w:hAnsi="Arial" w:cs="Arial"/>
          <w:sz w:val="20"/>
          <w:szCs w:val="20"/>
        </w:rPr>
        <w:t>Ann.Behav.Med</w:t>
      </w:r>
      <w:proofErr w:type="spellEnd"/>
      <w:r w:rsidR="00B95F34">
        <w:rPr>
          <w:rFonts w:ascii="Arial" w:hAnsi="Arial" w:cs="Arial"/>
          <w:sz w:val="20"/>
          <w:szCs w:val="20"/>
        </w:rPr>
        <w:t xml:space="preserve">.,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Johnson CO, Lemaitre RN, Manichaikul A, Sun Q, Foy M, Wang L, Wiener H, Irvin MR, Rich SS, Wu H, Jensen MK,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Chu AY,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Steffen L, King IB, McKnight B, Psaty BM, Djousse L, Chen IY, Wu JH, Siscovick DS,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Tsai MY,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Feb., 2015. Vol. 101, issue 2, pp. 398-406. PM:25646338. PMC4307209.</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Ngwa</w:t>
      </w:r>
      <w:proofErr w:type="spellEnd"/>
      <w:r w:rsidR="00EB05F5" w:rsidRPr="00322787">
        <w:rPr>
          <w:rFonts w:ascii="Arial" w:hAnsi="Arial" w:cs="Arial"/>
          <w:sz w:val="20"/>
          <w:szCs w:val="20"/>
        </w:rPr>
        <w:t xml:space="preserve">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Wojczynski</w:t>
      </w:r>
      <w:proofErr w:type="spellEnd"/>
      <w:r w:rsidR="00EB05F5" w:rsidRPr="00322787">
        <w:rPr>
          <w:rFonts w:ascii="Arial" w:hAnsi="Arial" w:cs="Arial"/>
          <w:sz w:val="20"/>
          <w:szCs w:val="20"/>
        </w:rPr>
        <w:t xml:space="preserve"> MK</w:t>
      </w:r>
      <w:r>
        <w:rPr>
          <w:rFonts w:ascii="Arial" w:hAnsi="Arial" w:cs="Arial"/>
          <w:sz w:val="20"/>
          <w:szCs w:val="20"/>
        </w:rPr>
        <w:t>,</w:t>
      </w:r>
      <w:r w:rsidR="00EB05F5" w:rsidRPr="00322787">
        <w:rPr>
          <w:rFonts w:ascii="Arial" w:hAnsi="Arial" w:cs="Arial"/>
          <w:sz w:val="20"/>
          <w:szCs w:val="20"/>
        </w:rPr>
        <w:t xml:space="preserve"> Voortman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Kristiansson</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Nuotio</w:t>
      </w:r>
      <w:proofErr w:type="spellEnd"/>
      <w:r w:rsidR="00EB05F5" w:rsidRPr="00322787">
        <w:rPr>
          <w:rFonts w:ascii="Arial" w:hAnsi="Arial" w:cs="Arial"/>
          <w:sz w:val="20"/>
          <w:szCs w:val="20"/>
        </w:rPr>
        <w:t xml:space="preserve">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Perälä</w:t>
      </w:r>
      <w:proofErr w:type="spellEnd"/>
      <w:r w:rsidR="00EB05F5" w:rsidRPr="00322787">
        <w:rPr>
          <w:rFonts w:ascii="Arial" w:hAnsi="Arial" w:cs="Arial"/>
          <w:sz w:val="20"/>
          <w:szCs w:val="20"/>
        </w:rPr>
        <w:t xml:space="preserve">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Sonestedt</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Kanoni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Ganna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Mikkilä</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Rissanen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Bandinelli</w:t>
      </w:r>
      <w:proofErr w:type="spellEnd"/>
      <w:r w:rsidR="00EB05F5" w:rsidRPr="00322787">
        <w:rPr>
          <w:rFonts w:ascii="Arial" w:hAnsi="Arial" w:cs="Arial"/>
          <w:sz w:val="20"/>
          <w:szCs w:val="20"/>
        </w:rPr>
        <w:t xml:space="preserve">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Booij</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Dmitriou</w:t>
      </w:r>
      <w:proofErr w:type="spellEnd"/>
      <w:r w:rsidR="00EB05F5" w:rsidRPr="00322787">
        <w:rPr>
          <w:rFonts w:ascii="Arial" w:hAnsi="Arial" w:cs="Arial"/>
          <w:sz w:val="20"/>
          <w:szCs w:val="20"/>
        </w:rPr>
        <w:t xml:space="preserve">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Raitakari</w:t>
      </w:r>
      <w:proofErr w:type="spellEnd"/>
      <w:r w:rsidR="00EB05F5" w:rsidRPr="00322787">
        <w:rPr>
          <w:rFonts w:ascii="Arial" w:hAnsi="Arial" w:cs="Arial"/>
          <w:sz w:val="20"/>
          <w:szCs w:val="20"/>
        </w:rPr>
        <w:t xml:space="preserve">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Mukamal</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Männistö</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Hallmans</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Jula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w:t>
      </w:r>
      <w:proofErr w:type="spellStart"/>
      <w:r w:rsidR="00EB05F5" w:rsidRPr="00322787">
        <w:rPr>
          <w:rFonts w:ascii="Arial" w:hAnsi="Arial" w:cs="Arial"/>
          <w:sz w:val="20"/>
          <w:szCs w:val="20"/>
        </w:rPr>
        <w:t>Rooij</w:t>
      </w:r>
      <w:proofErr w:type="spellEnd"/>
      <w:r w:rsidR="00EB05F5" w:rsidRPr="00322787">
        <w:rPr>
          <w:rFonts w:ascii="Arial" w:hAnsi="Arial" w:cs="Arial"/>
          <w:sz w:val="20"/>
          <w:szCs w:val="20"/>
        </w:rPr>
        <w:t xml:space="preserve"> FJA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Deloukas</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Kähönen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Djoussé</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Perola</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Viikari</w:t>
      </w:r>
      <w:proofErr w:type="spellEnd"/>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Kalafati</w:t>
      </w:r>
      <w:proofErr w:type="spellEnd"/>
      <w:r w:rsidR="00EB05F5" w:rsidRPr="00322787">
        <w:rPr>
          <w:rFonts w:ascii="Arial" w:hAnsi="Arial" w:cs="Arial"/>
          <w:sz w:val="20"/>
          <w:szCs w:val="20"/>
        </w:rPr>
        <w:t xml:space="preserve">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Salomaa</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Knekt</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Kritchevsky</w:t>
      </w:r>
      <w:proofErr w:type="spellEnd"/>
      <w:r w:rsidR="00EB05F5" w:rsidRPr="00322787">
        <w:rPr>
          <w:rFonts w:ascii="Arial" w:hAnsi="Arial" w:cs="Arial"/>
          <w:sz w:val="20"/>
          <w:szCs w:val="20"/>
        </w:rPr>
        <w:t xml:space="preserve">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Dedoussis</w:t>
      </w:r>
      <w:proofErr w:type="spellEnd"/>
      <w:r w:rsidR="00EB05F5" w:rsidRPr="00322787">
        <w:rPr>
          <w:rFonts w:ascii="Arial" w:hAnsi="Arial" w:cs="Arial"/>
          <w:sz w:val="20"/>
          <w:szCs w:val="20"/>
        </w:rPr>
        <w:t xml:space="preserve">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Orho</w:t>
      </w:r>
      <w:proofErr w:type="spellEnd"/>
      <w:r w:rsidR="00EB05F5" w:rsidRPr="00322787">
        <w:rPr>
          <w:rFonts w:ascii="Arial" w:hAnsi="Arial" w:cs="Arial"/>
          <w:sz w:val="20"/>
          <w:szCs w:val="20"/>
        </w:rPr>
        <w:t>-Melander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Zillikens</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Ingelsson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Lehtimäki</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Renstrom</w:t>
      </w:r>
      <w:proofErr w:type="spellEnd"/>
      <w:r w:rsidR="00EB05F5" w:rsidRPr="00322787">
        <w:rPr>
          <w:rFonts w:ascii="Arial" w:hAnsi="Arial" w:cs="Arial"/>
          <w:sz w:val="20"/>
          <w:szCs w:val="20"/>
        </w:rPr>
        <w:t xml:space="preserve"> 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Cupples</w:t>
      </w:r>
      <w:proofErr w:type="spellEnd"/>
      <w:r w:rsidR="00EB05F5" w:rsidRPr="00322787">
        <w:rPr>
          <w:rFonts w:ascii="Arial" w:hAnsi="Arial" w:cs="Arial"/>
          <w:sz w:val="20"/>
          <w:szCs w:val="20"/>
        </w:rPr>
        <w:t xml:space="preserve">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rsidR="00EB05F5" w:rsidRPr="00322787" w:rsidRDefault="003C3BA8"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Olfson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Saccone</w:t>
      </w:r>
      <w:proofErr w:type="spellEnd"/>
      <w:r w:rsidR="00EB05F5" w:rsidRPr="00322787">
        <w:rPr>
          <w:rFonts w:ascii="Arial" w:hAnsi="Arial" w:cs="Arial"/>
          <w:sz w:val="20"/>
          <w:szCs w:val="20"/>
        </w:rPr>
        <w:t xml:space="preserv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Gogarten</w:t>
      </w:r>
      <w:proofErr w:type="spellEnd"/>
      <w:r w:rsidR="00EB05F5" w:rsidRPr="00322787">
        <w:rPr>
          <w:rFonts w:ascii="Arial" w:hAnsi="Arial" w:cs="Arial"/>
          <w:sz w:val="20"/>
          <w:szCs w:val="20"/>
        </w:rPr>
        <w:t xml:space="preserve">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Marosy</w:t>
      </w:r>
      <w:proofErr w:type="spellEnd"/>
      <w:r w:rsidR="00EB05F5" w:rsidRPr="00322787">
        <w:rPr>
          <w:rFonts w:ascii="Arial" w:hAnsi="Arial" w:cs="Arial"/>
          <w:sz w:val="20"/>
          <w:szCs w:val="20"/>
        </w:rPr>
        <w:t xml:space="preserve">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Bartz</w:t>
      </w:r>
      <w:proofErr w:type="spellEnd"/>
      <w:r w:rsidR="00EB05F5" w:rsidRPr="00322787">
        <w:rPr>
          <w:rFonts w:ascii="Arial" w:hAnsi="Arial" w:cs="Arial"/>
          <w:sz w:val="20"/>
          <w:szCs w:val="20"/>
        </w:rPr>
        <w:t xml:space="preserve"> 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Bertelsen</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Chasman</w:t>
      </w:r>
      <w:proofErr w:type="spellEnd"/>
      <w:r w:rsidR="00EB05F5" w:rsidRPr="00322787">
        <w:rPr>
          <w:rFonts w:ascii="Arial" w:hAnsi="Arial" w:cs="Arial"/>
          <w:sz w:val="20"/>
          <w:szCs w:val="20"/>
        </w:rPr>
        <w:t xml:space="preserve"> D</w:t>
      </w:r>
      <w:r>
        <w:rPr>
          <w:rFonts w:ascii="Arial" w:hAnsi="Arial" w:cs="Arial"/>
          <w:sz w:val="20"/>
          <w:szCs w:val="20"/>
        </w:rPr>
        <w:t>I,</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Duijn</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Feitosa</w:t>
      </w:r>
      <w:proofErr w:type="spellEnd"/>
      <w:r w:rsidR="00EB05F5" w:rsidRPr="00322787">
        <w:rPr>
          <w:rFonts w:ascii="Arial" w:hAnsi="Arial" w:cs="Arial"/>
          <w:sz w:val="20"/>
          <w:szCs w:val="20"/>
        </w:rPr>
        <w:t xml:space="preserve">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Franceschini</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Kardia</w:t>
      </w:r>
      <w:proofErr w:type="spellEnd"/>
      <w:r w:rsidR="00EB05F5" w:rsidRPr="00322787">
        <w:rPr>
          <w:rFonts w:ascii="Arial" w:hAnsi="Arial" w:cs="Arial"/>
          <w:sz w:val="20"/>
          <w:szCs w:val="20"/>
        </w:rPr>
        <w:t xml:space="preserve">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Musani</w:t>
      </w:r>
      <w:proofErr w:type="spellEnd"/>
      <w:r w:rsidR="00EB05F5" w:rsidRPr="00322787">
        <w:rPr>
          <w:rFonts w:ascii="Arial" w:hAnsi="Arial" w:cs="Arial"/>
          <w:sz w:val="20"/>
          <w:szCs w:val="20"/>
        </w:rPr>
        <w:t xml:space="preserve">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Ridker</w:t>
      </w:r>
      <w:proofErr w:type="spellEnd"/>
      <w:r w:rsidR="00EB05F5" w:rsidRPr="00322787">
        <w:rPr>
          <w:rFonts w:ascii="Arial" w:hAnsi="Arial" w:cs="Arial"/>
          <w:sz w:val="20"/>
          <w:szCs w:val="20"/>
        </w:rPr>
        <w:t xml:space="preserve">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Schwander</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Vojinovic</w:t>
      </w:r>
      <w:proofErr w:type="spellEnd"/>
      <w:r w:rsidR="00EB05F5" w:rsidRPr="00322787">
        <w:rPr>
          <w:rFonts w:ascii="Arial" w:hAnsi="Arial" w:cs="Arial"/>
          <w:sz w:val="20"/>
          <w:szCs w:val="20"/>
        </w:rPr>
        <w:t xml:space="preserve">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Hatsukami</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xml:space="preserve">, </w:t>
      </w:r>
      <w:r>
        <w:rPr>
          <w:rFonts w:ascii="Arial" w:hAnsi="Arial" w:cs="Arial"/>
          <w:sz w:val="20"/>
          <w:szCs w:val="20"/>
        </w:rPr>
        <w:lastRenderedPageBreak/>
        <w:t>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Bierut</w:t>
      </w:r>
      <w:proofErr w:type="spellEnd"/>
      <w:r w:rsidR="00EB05F5" w:rsidRPr="00322787">
        <w:rPr>
          <w:rFonts w:ascii="Arial" w:hAnsi="Arial" w:cs="Arial"/>
          <w:sz w:val="20"/>
          <w:szCs w:val="20"/>
        </w:rPr>
        <w:t xml:space="preserve">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Butenas</w:t>
      </w:r>
      <w:proofErr w:type="spellEnd"/>
      <w:r w:rsidRPr="00322787">
        <w:rPr>
          <w:rFonts w:ascii="Arial" w:hAnsi="Arial" w:cs="Arial"/>
          <w:sz w:val="20"/>
          <w:szCs w:val="20"/>
        </w:rPr>
        <w:t xml:space="preserve">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Souto</w:t>
      </w:r>
      <w:proofErr w:type="spellEnd"/>
      <w:r w:rsidRPr="00322787">
        <w:rPr>
          <w:rFonts w:ascii="Arial" w:hAnsi="Arial" w:cs="Arial"/>
          <w:sz w:val="20"/>
          <w:szCs w:val="20"/>
        </w:rPr>
        <w:t xml:space="preserve">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xml:space="preserve"> J. </w:t>
      </w:r>
      <w:proofErr w:type="spellStart"/>
      <w:r w:rsidRPr="00322787">
        <w:rPr>
          <w:rFonts w:ascii="Arial" w:hAnsi="Arial" w:cs="Arial"/>
          <w:sz w:val="20"/>
          <w:szCs w:val="20"/>
        </w:rPr>
        <w:t>T</w:t>
      </w:r>
      <w:r w:rsidR="004B0129">
        <w:rPr>
          <w:rFonts w:ascii="Arial" w:hAnsi="Arial" w:cs="Arial"/>
          <w:sz w:val="20"/>
          <w:szCs w:val="20"/>
        </w:rPr>
        <w:t>hromb</w:t>
      </w:r>
      <w:proofErr w:type="spellEnd"/>
      <w:r w:rsidR="004B0129">
        <w:rPr>
          <w:rFonts w:ascii="Arial" w:hAnsi="Arial" w:cs="Arial"/>
          <w:sz w:val="20"/>
          <w:szCs w:val="20"/>
        </w:rPr>
        <w:t xml:space="preserve">. </w:t>
      </w:r>
      <w:proofErr w:type="spellStart"/>
      <w:r w:rsidR="004B0129">
        <w:rPr>
          <w:rFonts w:ascii="Arial" w:hAnsi="Arial" w:cs="Arial"/>
          <w:sz w:val="20"/>
          <w:szCs w:val="20"/>
        </w:rPr>
        <w:t>Haemost</w:t>
      </w:r>
      <w:proofErr w:type="spellEnd"/>
      <w:r w:rsidR="004B0129">
        <w:rPr>
          <w:rFonts w:ascii="Arial" w:hAnsi="Arial" w:cs="Arial"/>
          <w:sz w:val="20"/>
          <w:szCs w:val="20"/>
        </w:rPr>
        <w:t xml:space="preserve">. 2015 Aug 19. PM:26286125. </w:t>
      </w:r>
      <w:r w:rsidR="00FF3916">
        <w:rPr>
          <w:rFonts w:ascii="Arial" w:hAnsi="Arial" w:cs="Arial"/>
          <w:sz w:val="20"/>
          <w:szCs w:val="20"/>
        </w:rPr>
        <w:t>PMC4946166</w:t>
      </w:r>
      <w:r w:rsidR="00CB11AA" w:rsidRPr="00322787">
        <w:rPr>
          <w:rFonts w:ascii="Arial" w:hAnsi="Arial" w:cs="Arial"/>
          <w:sz w:val="20"/>
          <w:szCs w:val="20"/>
        </w:rPr>
        <w:t>.</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E23">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 xml:space="preserve">A </w:t>
      </w:r>
      <w:proofErr w:type="spellStart"/>
      <w:r w:rsidRPr="00322787">
        <w:rPr>
          <w:rFonts w:ascii="Arial" w:hAnsi="Arial" w:cs="Arial"/>
          <w:b/>
          <w:i/>
          <w:sz w:val="20"/>
          <w:szCs w:val="20"/>
        </w:rPr>
        <w:t>Metaanalysis</w:t>
      </w:r>
      <w:proofErr w:type="spellEnd"/>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r w:rsidRPr="00322787">
        <w:rPr>
          <w:rFonts w:ascii="Arial" w:hAnsi="Arial" w:cs="Arial"/>
          <w:b/>
          <w:i/>
          <w:sz w:val="20"/>
          <w:szCs w:val="20"/>
        </w:rPr>
        <w:t xml:space="preserve">Longitudinal Relationship Between Loneliness and Social Isolation in Older Adults: Results </w:t>
      </w:r>
      <w:proofErr w:type="gramStart"/>
      <w:r w:rsidRPr="00322787">
        <w:rPr>
          <w:rFonts w:ascii="Arial" w:hAnsi="Arial" w:cs="Arial"/>
          <w:b/>
          <w:i/>
          <w:sz w:val="20"/>
          <w:szCs w:val="20"/>
        </w:rPr>
        <w:t>From</w:t>
      </w:r>
      <w:proofErr w:type="gramEnd"/>
      <w:r w:rsidRPr="00322787">
        <w:rPr>
          <w:rFonts w:ascii="Arial" w:hAnsi="Arial" w:cs="Arial"/>
          <w:b/>
          <w:i/>
          <w:sz w:val="20"/>
          <w:szCs w:val="20"/>
        </w:rPr>
        <w:t xml:space="preserve">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rsidR="00377610" w:rsidRPr="00322787" w:rsidRDefault="0037761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Battey</w:t>
      </w:r>
      <w:proofErr w:type="spellEnd"/>
      <w:r w:rsidRPr="00322787">
        <w:rPr>
          <w:rFonts w:ascii="Arial" w:hAnsi="Arial" w:cs="Arial"/>
          <w:sz w:val="20"/>
          <w:szCs w:val="20"/>
        </w:rPr>
        <w:t xml:space="preserve"> TWK</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Radmanesh</w:t>
      </w:r>
      <w:proofErr w:type="spellEnd"/>
      <w:r w:rsidRPr="00322787">
        <w:rPr>
          <w:rFonts w:ascii="Arial" w:hAnsi="Arial" w:cs="Arial"/>
          <w:sz w:val="20"/>
          <w:szCs w:val="20"/>
        </w:rPr>
        <w:t xml:space="preserve">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Rost</w:t>
      </w:r>
      <w:proofErr w:type="spellEnd"/>
      <w:r w:rsidRPr="00322787">
        <w:rPr>
          <w:rFonts w:ascii="Arial" w:hAnsi="Arial" w:cs="Arial"/>
          <w:sz w:val="20"/>
          <w:szCs w:val="20"/>
        </w:rPr>
        <w:t xml:space="preserve">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xml:space="preserve">, </w:t>
      </w:r>
      <w:proofErr w:type="spellStart"/>
      <w:r w:rsidR="00545E23">
        <w:rPr>
          <w:rFonts w:ascii="Arial" w:hAnsi="Arial" w:cs="Arial"/>
          <w:sz w:val="20"/>
          <w:szCs w:val="20"/>
        </w:rPr>
        <w:t>Dichgans</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Agtmael</w:t>
      </w:r>
      <w:proofErr w:type="spellEnd"/>
      <w:r w:rsidRPr="00322787">
        <w:rPr>
          <w:rFonts w:ascii="Arial" w:hAnsi="Arial" w:cs="Arial"/>
          <w:sz w:val="20"/>
          <w:szCs w:val="20"/>
        </w:rPr>
        <w:t xml:space="preserve">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Riverol</w:t>
      </w:r>
      <w:proofErr w:type="spellEnd"/>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Longstreth WT, Jr., Fried L,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2015. Vol. 44, issue 1, pp. 319-328. PM:25213770. PMC4297227.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2015. Vol. 70, issue 3, pp. 317-322. PM:25380599. PMC4351395.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3FD">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Neeland</w:t>
      </w:r>
      <w:proofErr w:type="spellEnd"/>
      <w:r w:rsidRPr="00322787">
        <w:rPr>
          <w:rFonts w:ascii="Arial" w:hAnsi="Arial" w:cs="Arial"/>
          <w:sz w:val="20"/>
          <w:szCs w:val="20"/>
        </w:rPr>
        <w:t xml:space="preserve">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Drazner</w:t>
      </w:r>
      <w:proofErr w:type="spellEnd"/>
      <w:r w:rsidRPr="00322787">
        <w:rPr>
          <w:rFonts w:ascii="Arial" w:hAnsi="Arial" w:cs="Arial"/>
          <w:sz w:val="20"/>
          <w:szCs w:val="20"/>
        </w:rPr>
        <w:t xml:space="preserve">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rsidR="00A659BA" w:rsidRPr="00A659BA" w:rsidRDefault="007D50D9" w:rsidP="00A659BA">
      <w:pPr>
        <w:autoSpaceDE w:val="0"/>
        <w:autoSpaceDN w:val="0"/>
        <w:adjustRightInd w:val="0"/>
        <w:spacing w:after="0" w:line="240" w:lineRule="auto"/>
        <w:rPr>
          <w:rFonts w:ascii="Arial" w:hAnsi="Arial" w:cs="Arial"/>
          <w:sz w:val="20"/>
          <w:szCs w:val="20"/>
        </w:rPr>
      </w:pPr>
      <w:hyperlink r:id="rId3004"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3005"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3006"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3007" w:history="1">
        <w:proofErr w:type="spellStart"/>
        <w:r w:rsidR="00A659BA" w:rsidRPr="00A659BA">
          <w:rPr>
            <w:rFonts w:ascii="Arial" w:hAnsi="Arial" w:cs="Arial"/>
            <w:sz w:val="20"/>
            <w:szCs w:val="20"/>
          </w:rPr>
          <w:t>Tayo</w:t>
        </w:r>
        <w:proofErr w:type="spellEnd"/>
        <w:r w:rsidR="00A659BA" w:rsidRPr="00A659BA">
          <w:rPr>
            <w:rFonts w:ascii="Arial" w:hAnsi="Arial" w:cs="Arial"/>
            <w:sz w:val="20"/>
            <w:szCs w:val="20"/>
          </w:rPr>
          <w:t xml:space="preserve"> B</w:t>
        </w:r>
      </w:hyperlink>
      <w:r w:rsidR="00A659BA" w:rsidRPr="00A659BA">
        <w:rPr>
          <w:rFonts w:ascii="Arial" w:hAnsi="Arial" w:cs="Arial"/>
          <w:sz w:val="20"/>
          <w:szCs w:val="20"/>
        </w:rPr>
        <w:t xml:space="preserve">, </w:t>
      </w:r>
      <w:hyperlink r:id="rId3008"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3009" w:history="1">
        <w:proofErr w:type="spellStart"/>
        <w:r w:rsidR="00A659BA" w:rsidRPr="00A659BA">
          <w:rPr>
            <w:rFonts w:ascii="Arial" w:hAnsi="Arial" w:cs="Arial"/>
            <w:sz w:val="20"/>
            <w:szCs w:val="20"/>
          </w:rPr>
          <w:t>Kardia</w:t>
        </w:r>
        <w:proofErr w:type="spellEnd"/>
        <w:r w:rsidR="00A659BA" w:rsidRPr="00A659BA">
          <w:rPr>
            <w:rFonts w:ascii="Arial" w:hAnsi="Arial" w:cs="Arial"/>
            <w:sz w:val="20"/>
            <w:szCs w:val="20"/>
          </w:rPr>
          <w:t xml:space="preserve"> SL</w:t>
        </w:r>
      </w:hyperlink>
      <w:r w:rsidR="00A659BA" w:rsidRPr="00A659BA">
        <w:rPr>
          <w:rFonts w:ascii="Arial" w:hAnsi="Arial" w:cs="Arial"/>
          <w:sz w:val="20"/>
          <w:szCs w:val="20"/>
        </w:rPr>
        <w:t xml:space="preserve">, </w:t>
      </w:r>
      <w:hyperlink r:id="rId3010" w:history="1">
        <w:proofErr w:type="spellStart"/>
        <w:r w:rsidR="00A659BA" w:rsidRPr="00A659BA">
          <w:rPr>
            <w:rFonts w:ascii="Arial" w:hAnsi="Arial" w:cs="Arial"/>
            <w:sz w:val="20"/>
            <w:szCs w:val="20"/>
          </w:rPr>
          <w:t>Hanis</w:t>
        </w:r>
        <w:proofErr w:type="spellEnd"/>
        <w:r w:rsidR="00A659BA" w:rsidRPr="00A659BA">
          <w:rPr>
            <w:rFonts w:ascii="Arial" w:hAnsi="Arial" w:cs="Arial"/>
            <w:sz w:val="20"/>
            <w:szCs w:val="20"/>
          </w:rPr>
          <w:t xml:space="preserve"> CL</w:t>
        </w:r>
      </w:hyperlink>
      <w:r w:rsidR="00A659BA" w:rsidRPr="00A659BA">
        <w:rPr>
          <w:rFonts w:ascii="Arial" w:hAnsi="Arial" w:cs="Arial"/>
          <w:sz w:val="20"/>
          <w:szCs w:val="20"/>
        </w:rPr>
        <w:t xml:space="preserve">, </w:t>
      </w:r>
      <w:hyperlink r:id="rId3011"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3012"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3013" w:history="1">
        <w:proofErr w:type="spellStart"/>
        <w:r w:rsidR="00A659BA" w:rsidRPr="00A659BA">
          <w:rPr>
            <w:rFonts w:ascii="Arial" w:hAnsi="Arial" w:cs="Arial"/>
            <w:sz w:val="20"/>
            <w:szCs w:val="20"/>
          </w:rPr>
          <w:t>Boerwinkle</w:t>
        </w:r>
        <w:proofErr w:type="spellEnd"/>
        <w:r w:rsidR="00A659BA" w:rsidRPr="00A659BA">
          <w:rPr>
            <w:rFonts w:ascii="Arial" w:hAnsi="Arial" w:cs="Arial"/>
            <w:sz w:val="20"/>
            <w:szCs w:val="20"/>
          </w:rPr>
          <w:t xml:space="preserve"> E</w:t>
        </w:r>
      </w:hyperlink>
      <w:r w:rsidR="00A659BA">
        <w:rPr>
          <w:rFonts w:ascii="Arial" w:hAnsi="Arial" w:cs="Arial"/>
          <w:sz w:val="20"/>
          <w:szCs w:val="20"/>
        </w:rPr>
        <w:t>,</w:t>
      </w:r>
      <w:r w:rsidR="00A659BA" w:rsidRPr="00A659BA">
        <w:rPr>
          <w:rFonts w:ascii="Arial" w:hAnsi="Arial" w:cs="Arial"/>
          <w:sz w:val="20"/>
          <w:szCs w:val="20"/>
        </w:rPr>
        <w:t xml:space="preserve"> </w:t>
      </w:r>
      <w:hyperlink r:id="rId3014" w:history="1">
        <w:r w:rsidR="00A659BA" w:rsidRPr="00A659BA">
          <w:rPr>
            <w:rFonts w:ascii="Arial" w:hAnsi="Arial" w:cs="Arial"/>
            <w:sz w:val="20"/>
            <w:szCs w:val="20"/>
          </w:rPr>
          <w:t>Candidate Gene Association Resource (</w:t>
        </w:r>
        <w:proofErr w:type="spellStart"/>
        <w:r w:rsidR="00A659BA" w:rsidRPr="00A659BA">
          <w:rPr>
            <w:rFonts w:ascii="Arial" w:hAnsi="Arial" w:cs="Arial"/>
            <w:sz w:val="20"/>
            <w:szCs w:val="20"/>
          </w:rPr>
          <w:t>CARe</w:t>
        </w:r>
        <w:proofErr w:type="spellEnd"/>
        <w:r w:rsidR="00A659BA" w:rsidRPr="00A659BA">
          <w:rPr>
            <w:rFonts w:ascii="Arial" w:hAnsi="Arial" w:cs="Arial"/>
            <w:sz w:val="20"/>
            <w:szCs w:val="20"/>
          </w:rPr>
          <w:t>) Consortium</w:t>
        </w:r>
      </w:hyperlink>
      <w:r w:rsidR="00A659BA" w:rsidRPr="00A659BA">
        <w:rPr>
          <w:rFonts w:ascii="Arial" w:hAnsi="Arial" w:cs="Arial"/>
          <w:sz w:val="20"/>
          <w:szCs w:val="20"/>
        </w:rPr>
        <w:t xml:space="preserve">, </w:t>
      </w:r>
      <w:hyperlink r:id="rId3015"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3016"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3017" w:history="1">
        <w:proofErr w:type="spellStart"/>
        <w:r w:rsidR="00A659BA" w:rsidRPr="00A659BA">
          <w:rPr>
            <w:rFonts w:ascii="Arial" w:hAnsi="Arial" w:cs="Arial"/>
            <w:sz w:val="20"/>
            <w:szCs w:val="20"/>
          </w:rPr>
          <w:t>Risch</w:t>
        </w:r>
        <w:proofErr w:type="spellEnd"/>
        <w:r w:rsidR="00A659BA" w:rsidRPr="00A659BA">
          <w:rPr>
            <w:rFonts w:ascii="Arial" w:hAnsi="Arial" w:cs="Arial"/>
            <w:sz w:val="20"/>
            <w:szCs w:val="20"/>
          </w:rPr>
          <w:t xml:space="preserve"> N</w:t>
        </w:r>
      </w:hyperlink>
      <w:r w:rsidR="00A659BA" w:rsidRPr="00A659BA">
        <w:rPr>
          <w:rFonts w:ascii="Arial" w:hAnsi="Arial" w:cs="Arial"/>
          <w:sz w:val="20"/>
          <w:szCs w:val="20"/>
        </w:rPr>
        <w:t xml:space="preserve">, </w:t>
      </w:r>
      <w:hyperlink r:id="rId3018"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3019"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3020" w:history="1">
        <w:r w:rsidR="00A659BA" w:rsidRPr="00A659BA">
          <w:rPr>
            <w:rFonts w:ascii="Arial" w:hAnsi="Arial" w:cs="Arial"/>
            <w:sz w:val="20"/>
            <w:szCs w:val="20"/>
          </w:rPr>
          <w:t>PMC4378661</w:t>
        </w:r>
      </w:hyperlink>
    </w:p>
    <w:p w:rsidR="00A659BA" w:rsidRDefault="00A659BA" w:rsidP="002B143C">
      <w:pPr>
        <w:autoSpaceDE w:val="0"/>
        <w:autoSpaceDN w:val="0"/>
        <w:adjustRightInd w:val="0"/>
        <w:spacing w:after="0" w:line="240" w:lineRule="auto"/>
        <w:rPr>
          <w:rFonts w:ascii="Arial" w:hAnsi="Arial" w:cs="Arial"/>
          <w:sz w:val="20"/>
          <w:szCs w:val="20"/>
        </w:rPr>
      </w:pPr>
    </w:p>
    <w:p w:rsidR="002B143C" w:rsidRPr="00322787" w:rsidRDefault="00EB557F"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Winkler TW,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Ferreira T, Locke AE,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Strawbridge RJ, Pers TH, Fischer K, Justice AE,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Wu JM,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Heard-Costa NL, Roman TS,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Song C, Gustafsson S, Day FR, Esko T, Fall 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Randall JC,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Liu CT,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Goel A, Jackson AU, Johnson T,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Bellis C, Bennett AJ, Berne C,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Bonnet F,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Carba</w:t>
      </w:r>
      <w:proofErr w:type="spellEnd"/>
      <w:r w:rsidRPr="00322787">
        <w:rPr>
          <w:rFonts w:ascii="Arial" w:hAnsi="Arial" w:cs="Arial"/>
          <w:sz w:val="20"/>
          <w:szCs w:val="20"/>
        </w:rPr>
        <w:t xml:space="preserve"> DB, Caspersen IH,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Delgado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Friedrich N, Garcia ME,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Grewal J, Groves CJ,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Herzig KH, Helmer Q,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Holmen O, Hunt SC, Isaacs A,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James AL, Johansson I,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IK,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Mach F, Magnusson PK, Mahajan A,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Mills R,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Mooijaart</w:t>
      </w:r>
      <w:proofErr w:type="spellEnd"/>
      <w:r w:rsidRPr="00322787">
        <w:rPr>
          <w:rFonts w:ascii="Arial" w:hAnsi="Arial" w:cs="Arial"/>
          <w:sz w:val="20"/>
          <w:szCs w:val="20"/>
        </w:rPr>
        <w:t xml:space="preserve"> SP, </w:t>
      </w:r>
      <w:proofErr w:type="spellStart"/>
      <w:r w:rsidRPr="00322787">
        <w:rPr>
          <w:rFonts w:ascii="Arial" w:hAnsi="Arial" w:cs="Arial"/>
          <w:sz w:val="20"/>
          <w:szCs w:val="20"/>
        </w:rPr>
        <w:t>Mühleisen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Nolte IM, Olden M,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Vernon Smith A,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 </w:t>
      </w:r>
      <w:proofErr w:type="spellStart"/>
      <w:r w:rsidRPr="00322787">
        <w:rPr>
          <w:rFonts w:ascii="Arial" w:hAnsi="Arial" w:cs="Arial"/>
          <w:sz w:val="20"/>
          <w:szCs w:val="20"/>
        </w:rPr>
        <w:t>Troffa</w:t>
      </w:r>
      <w:proofErr w:type="spellEnd"/>
      <w:r w:rsidRPr="00322787">
        <w:rPr>
          <w:rFonts w:ascii="Arial" w:hAnsi="Arial" w:cs="Arial"/>
          <w:sz w:val="20"/>
          <w:szCs w:val="20"/>
        </w:rPr>
        <w:t xml:space="preserve"> C, van Oort FV,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Zhang Q, Hua Zhao J, Brennan EP, Choi M, Eriksson 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Huang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w:t>
      </w:r>
      <w:proofErr w:type="spellStart"/>
      <w:r w:rsidRPr="00322787">
        <w:rPr>
          <w:rFonts w:ascii="Arial" w:hAnsi="Arial" w:cs="Arial"/>
          <w:sz w:val="20"/>
          <w:szCs w:val="20"/>
        </w:rPr>
        <w:t>Kiryluk</w:t>
      </w:r>
      <w:proofErr w:type="spellEnd"/>
      <w:r w:rsidRPr="00322787">
        <w:rPr>
          <w:rFonts w:ascii="Arial" w:hAnsi="Arial" w:cs="Arial"/>
          <w:sz w:val="20"/>
          <w:szCs w:val="20"/>
        </w:rPr>
        <w:t xml:space="preserve"> K,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McKnight AJ, McPherson R,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Olsson C, Perry JR,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Vallejo EE,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Zondervan KT;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8B7EDB">
        <w:rPr>
          <w:rFonts w:ascii="Arial" w:hAnsi="Arial" w:cs="Arial"/>
          <w:sz w:val="20"/>
          <w:szCs w:val="20"/>
        </w:rPr>
        <w:t>, CARDIOGRAMplusC4D Consortium,</w:t>
      </w:r>
      <w:r w:rsidRPr="00322787">
        <w:rPr>
          <w:rFonts w:ascii="Arial" w:hAnsi="Arial" w:cs="Arial"/>
          <w:sz w:val="20"/>
          <w:szCs w:val="20"/>
        </w:rPr>
        <w:t xml:space="preserve">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xml:space="preserve">, </w:t>
      </w:r>
      <w:proofErr w:type="spellStart"/>
      <w:r w:rsidR="008B7EDB">
        <w:rPr>
          <w:rFonts w:ascii="Arial" w:hAnsi="Arial" w:cs="Arial"/>
          <w:sz w:val="20"/>
          <w:szCs w:val="20"/>
        </w:rPr>
        <w:t>MuTHER</w:t>
      </w:r>
      <w:proofErr w:type="spellEnd"/>
      <w:r w:rsidR="008B7EDB">
        <w:rPr>
          <w:rFonts w:ascii="Arial" w:hAnsi="Arial" w:cs="Arial"/>
          <w:sz w:val="20"/>
          <w:szCs w:val="20"/>
        </w:rPr>
        <w:t xml:space="preserve"> Consortium, PAGE Consortium,</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Brown MJ,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Collins FS, Crawford DC,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Harris TB, Hattersley AT,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Humphries SE,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Kee F,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Musk AW, </w:t>
      </w:r>
      <w:proofErr w:type="spellStart"/>
      <w:r w:rsidRPr="00322787">
        <w:rPr>
          <w:rFonts w:ascii="Arial" w:hAnsi="Arial" w:cs="Arial"/>
          <w:sz w:val="20"/>
          <w:szCs w:val="20"/>
        </w:rPr>
        <w:t>Möhlenkamp</w:t>
      </w:r>
      <w:proofErr w:type="spellEnd"/>
      <w:r w:rsidRPr="00322787">
        <w:rPr>
          <w:rFonts w:ascii="Arial" w:hAnsi="Arial" w:cs="Arial"/>
          <w:sz w:val="20"/>
          <w:szCs w:val="20"/>
        </w:rPr>
        <w:t xml:space="preserve"> S, Morris AD,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Palmer LJ,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Adair LS,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Bornstein SR, Bouchard C, Cauchi S, Caulfield MJ, Chambers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RS,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Veronesi G, Walker M, Wareham NJ, Watkins H, Wichmann HE,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Kaplan RC, O'Connell JR, Qi L,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Visscher PM, Yang J, Hirschhorn JN,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McCarthy MI,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North KE, Fox CS, Barroso I, Franks PW,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Heid IM, Loos RJ,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 AP, Lindgren CM,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2B143C" w:rsidRPr="00322787" w:rsidRDefault="005B784B"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Rice KM, Lumley T, McKnight 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Avery CL, </w:t>
      </w:r>
      <w:proofErr w:type="spellStart"/>
      <w:r w:rsidRPr="00322787">
        <w:rPr>
          <w:rFonts w:ascii="Arial" w:hAnsi="Arial" w:cs="Arial"/>
          <w:sz w:val="20"/>
          <w:szCs w:val="20"/>
        </w:rPr>
        <w:t>Noordam</w:t>
      </w:r>
      <w:proofErr w:type="spellEnd"/>
      <w:r w:rsidRPr="00322787">
        <w:rPr>
          <w:rFonts w:ascii="Arial" w:hAnsi="Arial" w:cs="Arial"/>
          <w:sz w:val="20"/>
          <w:szCs w:val="20"/>
        </w:rPr>
        <w:t xml:space="preserve"> R, Stricker BH,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Jan. 15, 2015. Vol. 34, issue 1, pp. 118-130. PM:25297442. PMC4321952.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w:t>
      </w:r>
      <w:proofErr w:type="spellStart"/>
      <w:r w:rsidRPr="00322787">
        <w:rPr>
          <w:rFonts w:ascii="Arial" w:hAnsi="Arial" w:cs="Arial"/>
          <w:sz w:val="20"/>
          <w:szCs w:val="20"/>
        </w:rPr>
        <w:t>Manichakul</w:t>
      </w:r>
      <w:proofErr w:type="spellEnd"/>
      <w:r w:rsidRPr="00322787">
        <w:rPr>
          <w:rFonts w:ascii="Arial" w:hAnsi="Arial" w:cs="Arial"/>
          <w:sz w:val="20"/>
          <w:szCs w:val="20"/>
        </w:rPr>
        <w:t xml:space="preserve"> AW, Wu H, Chu AY, Steffen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Ferruci</w:t>
      </w:r>
      <w:proofErr w:type="spellEnd"/>
      <w:r w:rsidRPr="00322787">
        <w:rPr>
          <w:rFonts w:ascii="Arial" w:hAnsi="Arial" w:cs="Arial"/>
          <w:sz w:val="20"/>
          <w:szCs w:val="20"/>
        </w:rPr>
        <w:t xml:space="preserve"> L, Chen YI, Rich SS, Djousse L,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McKnight B, Tsai MY,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Rotter JI, Hu FB,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Psaty BM, Arnett DK, King IB, Sun Q, Wang L, Lumley T, </w:t>
      </w:r>
      <w:proofErr w:type="spellStart"/>
      <w:r w:rsidRPr="00322787">
        <w:rPr>
          <w:rFonts w:ascii="Arial" w:hAnsi="Arial" w:cs="Arial"/>
          <w:sz w:val="20"/>
          <w:szCs w:val="20"/>
        </w:rPr>
        <w:t>Chiuve</w:t>
      </w:r>
      <w:proofErr w:type="spellEnd"/>
      <w:r w:rsidRPr="00322787">
        <w:rPr>
          <w:rFonts w:ascii="Arial" w:hAnsi="Arial" w:cs="Arial"/>
          <w:sz w:val="20"/>
          <w:szCs w:val="20"/>
        </w:rPr>
        <w:t xml:space="preserve"> SE, Siscovick DS,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Mol.Nutr.Food</w:t>
      </w:r>
      <w:proofErr w:type="spellEnd"/>
      <w:proofErr w:type="gramEnd"/>
      <w:r w:rsidRPr="00322787">
        <w:rPr>
          <w:rFonts w:ascii="Arial" w:hAnsi="Arial" w:cs="Arial"/>
          <w:sz w:val="20"/>
          <w:szCs w:val="20"/>
        </w:rPr>
        <w:t xml:space="preserve">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rsidR="00F82601" w:rsidRPr="00322787" w:rsidRDefault="00F82601" w:rsidP="002B143C">
      <w:pPr>
        <w:autoSpaceDE w:val="0"/>
        <w:autoSpaceDN w:val="0"/>
        <w:adjustRightInd w:val="0"/>
        <w:spacing w:after="0" w:line="240" w:lineRule="auto"/>
        <w:rPr>
          <w:rFonts w:ascii="Arial" w:hAnsi="Arial" w:cs="Arial"/>
          <w:sz w:val="20"/>
          <w:szCs w:val="20"/>
        </w:rPr>
      </w:pPr>
    </w:p>
    <w:p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 xml:space="preserve">Med Sci Sports </w:t>
      </w:r>
      <w:proofErr w:type="spellStart"/>
      <w:r w:rsidR="00643BA6" w:rsidRPr="00322787">
        <w:rPr>
          <w:rFonts w:ascii="Arial" w:hAnsi="Arial" w:cs="Arial"/>
          <w:sz w:val="20"/>
          <w:szCs w:val="20"/>
        </w:rPr>
        <w:t>Exerc</w:t>
      </w:r>
      <w:proofErr w:type="spellEnd"/>
      <w:r w:rsidR="00643BA6" w:rsidRPr="00322787">
        <w:rPr>
          <w:rFonts w:ascii="Arial" w:hAnsi="Arial" w:cs="Arial"/>
          <w:sz w:val="20"/>
          <w:szCs w:val="20"/>
        </w:rPr>
        <w:t>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rsidR="009E3404" w:rsidRPr="00D20EB6" w:rsidRDefault="009E3404" w:rsidP="00D20EB6">
      <w:pPr>
        <w:autoSpaceDE w:val="0"/>
        <w:autoSpaceDN w:val="0"/>
        <w:adjustRightInd w:val="0"/>
        <w:spacing w:after="240" w:line="240" w:lineRule="auto"/>
        <w:rPr>
          <w:rFonts w:ascii="Arial" w:hAnsi="Arial" w:cs="Arial"/>
          <w:sz w:val="20"/>
          <w:szCs w:val="20"/>
        </w:rPr>
      </w:pPr>
      <w:proofErr w:type="spellStart"/>
      <w:r w:rsidRPr="00D20EB6">
        <w:rPr>
          <w:rFonts w:ascii="Arial" w:hAnsi="Arial" w:cs="Arial"/>
          <w:sz w:val="20"/>
          <w:szCs w:val="20"/>
        </w:rPr>
        <w:t>Steenstrup</w:t>
      </w:r>
      <w:proofErr w:type="spellEnd"/>
      <w:r w:rsidRPr="00D20EB6">
        <w:rPr>
          <w:rFonts w:ascii="Arial" w:hAnsi="Arial" w:cs="Arial"/>
          <w:sz w:val="20"/>
          <w:szCs w:val="20"/>
        </w:rPr>
        <w:t xml:space="preserve"> T, </w:t>
      </w:r>
      <w:proofErr w:type="spellStart"/>
      <w:r w:rsidRPr="00D20EB6">
        <w:rPr>
          <w:rFonts w:ascii="Arial" w:hAnsi="Arial" w:cs="Arial"/>
          <w:sz w:val="20"/>
          <w:szCs w:val="20"/>
        </w:rPr>
        <w:t>Kark</w:t>
      </w:r>
      <w:proofErr w:type="spellEnd"/>
      <w:r w:rsidRPr="00D20EB6">
        <w:rPr>
          <w:rFonts w:ascii="Arial" w:hAnsi="Arial" w:cs="Arial"/>
          <w:sz w:val="20"/>
          <w:szCs w:val="20"/>
        </w:rPr>
        <w:t xml:space="preserve"> JD, Verhulst S, </w:t>
      </w:r>
      <w:proofErr w:type="spellStart"/>
      <w:r w:rsidRPr="00D20EB6">
        <w:rPr>
          <w:rFonts w:ascii="Arial" w:hAnsi="Arial" w:cs="Arial"/>
          <w:sz w:val="20"/>
          <w:szCs w:val="20"/>
        </w:rPr>
        <w:t>Thinggaard</w:t>
      </w:r>
      <w:proofErr w:type="spellEnd"/>
      <w:r w:rsidRPr="00D20EB6">
        <w:rPr>
          <w:rFonts w:ascii="Arial" w:hAnsi="Arial" w:cs="Arial"/>
          <w:sz w:val="20"/>
          <w:szCs w:val="20"/>
        </w:rPr>
        <w:t xml:space="preserve"> M, </w:t>
      </w:r>
      <w:proofErr w:type="spellStart"/>
      <w:r w:rsidRPr="00D20EB6">
        <w:rPr>
          <w:rFonts w:ascii="Arial" w:hAnsi="Arial" w:cs="Arial"/>
          <w:sz w:val="20"/>
          <w:szCs w:val="20"/>
        </w:rPr>
        <w:t>Hjelmborg</w:t>
      </w:r>
      <w:proofErr w:type="spellEnd"/>
      <w:r w:rsidRPr="00D20EB6">
        <w:rPr>
          <w:rFonts w:ascii="Arial" w:hAnsi="Arial" w:cs="Arial"/>
          <w:sz w:val="20"/>
          <w:szCs w:val="20"/>
        </w:rPr>
        <w:t xml:space="preserve"> JVB, </w:t>
      </w:r>
      <w:proofErr w:type="spellStart"/>
      <w:r w:rsidRPr="00D20EB6">
        <w:rPr>
          <w:rFonts w:ascii="Arial" w:hAnsi="Arial" w:cs="Arial"/>
          <w:sz w:val="20"/>
          <w:szCs w:val="20"/>
        </w:rPr>
        <w:t>Dalgård</w:t>
      </w:r>
      <w:proofErr w:type="spellEnd"/>
      <w:r w:rsidRPr="00D20EB6">
        <w:rPr>
          <w:rFonts w:ascii="Arial" w:hAnsi="Arial" w:cs="Arial"/>
          <w:sz w:val="20"/>
          <w:szCs w:val="20"/>
        </w:rPr>
        <w:t xml:space="preserve"> C, </w:t>
      </w:r>
      <w:proofErr w:type="spellStart"/>
      <w:r w:rsidRPr="00D20EB6">
        <w:rPr>
          <w:rFonts w:ascii="Arial" w:hAnsi="Arial" w:cs="Arial"/>
          <w:sz w:val="20"/>
          <w:szCs w:val="20"/>
        </w:rPr>
        <w:t>Kyvik</w:t>
      </w:r>
      <w:proofErr w:type="spellEnd"/>
      <w:r w:rsidRPr="00D20EB6">
        <w:rPr>
          <w:rFonts w:ascii="Arial" w:hAnsi="Arial" w:cs="Arial"/>
          <w:sz w:val="20"/>
          <w:szCs w:val="20"/>
        </w:rPr>
        <w:t xml:space="preserve"> KO, Christiansen L, </w:t>
      </w:r>
      <w:proofErr w:type="spellStart"/>
      <w:r w:rsidRPr="00D20EB6">
        <w:rPr>
          <w:rFonts w:ascii="Arial" w:hAnsi="Arial" w:cs="Arial"/>
          <w:sz w:val="20"/>
          <w:szCs w:val="20"/>
        </w:rPr>
        <w:t>Mangino</w:t>
      </w:r>
      <w:proofErr w:type="spellEnd"/>
      <w:r w:rsidRPr="00D20EB6">
        <w:rPr>
          <w:rFonts w:ascii="Arial" w:hAnsi="Arial" w:cs="Arial"/>
          <w:sz w:val="20"/>
          <w:szCs w:val="20"/>
        </w:rPr>
        <w:t xml:space="preserve"> M, Spector TD, Petersen I, Kimura M, </w:t>
      </w:r>
      <w:proofErr w:type="spellStart"/>
      <w:r w:rsidRPr="00D20EB6">
        <w:rPr>
          <w:rFonts w:ascii="Arial" w:hAnsi="Arial" w:cs="Arial"/>
          <w:sz w:val="20"/>
          <w:szCs w:val="20"/>
        </w:rPr>
        <w:t>Benetos</w:t>
      </w:r>
      <w:proofErr w:type="spellEnd"/>
      <w:r w:rsidRPr="00D20EB6">
        <w:rPr>
          <w:rFonts w:ascii="Arial" w:hAnsi="Arial" w:cs="Arial"/>
          <w:sz w:val="20"/>
          <w:szCs w:val="20"/>
        </w:rPr>
        <w:t xml:space="preserve"> A, </w:t>
      </w:r>
      <w:proofErr w:type="spellStart"/>
      <w:r w:rsidRPr="00D20EB6">
        <w:rPr>
          <w:rFonts w:ascii="Arial" w:hAnsi="Arial" w:cs="Arial"/>
          <w:sz w:val="20"/>
          <w:szCs w:val="20"/>
        </w:rPr>
        <w:t>Labat</w:t>
      </w:r>
      <w:proofErr w:type="spellEnd"/>
      <w:r w:rsidRPr="00D20EB6">
        <w:rPr>
          <w:rFonts w:ascii="Arial" w:hAnsi="Arial" w:cs="Arial"/>
          <w:sz w:val="20"/>
          <w:szCs w:val="20"/>
        </w:rPr>
        <w:t xml:space="preserve"> C, </w:t>
      </w:r>
      <w:proofErr w:type="spellStart"/>
      <w:r w:rsidRPr="00D20EB6">
        <w:rPr>
          <w:rFonts w:ascii="Arial" w:hAnsi="Arial" w:cs="Arial"/>
          <w:sz w:val="20"/>
          <w:szCs w:val="20"/>
        </w:rPr>
        <w:t>Sinnreich</w:t>
      </w:r>
      <w:proofErr w:type="spellEnd"/>
      <w:r w:rsidRPr="00D20EB6">
        <w:rPr>
          <w:rFonts w:ascii="Arial" w:hAnsi="Arial" w:cs="Arial"/>
          <w:sz w:val="20"/>
          <w:szCs w:val="20"/>
        </w:rPr>
        <w:t xml:space="preserve"> R, Hwang SJ, Levy D, Hunt SC, Fitzpatrick AL, Chen W, Berenson GS, Barbieri M, </w:t>
      </w:r>
      <w:proofErr w:type="spellStart"/>
      <w:r w:rsidRPr="00D20EB6">
        <w:rPr>
          <w:rFonts w:ascii="Arial" w:hAnsi="Arial" w:cs="Arial"/>
          <w:sz w:val="20"/>
          <w:szCs w:val="20"/>
        </w:rPr>
        <w:t>Paolisso</w:t>
      </w:r>
      <w:proofErr w:type="spellEnd"/>
      <w:r w:rsidRPr="00D20EB6">
        <w:rPr>
          <w:rFonts w:ascii="Arial" w:hAnsi="Arial" w:cs="Arial"/>
          <w:sz w:val="20"/>
          <w:szCs w:val="20"/>
        </w:rPr>
        <w:t xml:space="preserve"> G, </w:t>
      </w:r>
      <w:proofErr w:type="spellStart"/>
      <w:r w:rsidRPr="00D20EB6">
        <w:rPr>
          <w:rFonts w:ascii="Arial" w:hAnsi="Arial" w:cs="Arial"/>
          <w:sz w:val="20"/>
          <w:szCs w:val="20"/>
        </w:rPr>
        <w:t>Gadalla</w:t>
      </w:r>
      <w:proofErr w:type="spellEnd"/>
      <w:r w:rsidRPr="00D20EB6">
        <w:rPr>
          <w:rFonts w:ascii="Arial" w:hAnsi="Arial" w:cs="Arial"/>
          <w:sz w:val="20"/>
          <w:szCs w:val="20"/>
        </w:rPr>
        <w:t xml:space="preserve"> SM, Savage SA, Christensen K, </w:t>
      </w:r>
      <w:proofErr w:type="spellStart"/>
      <w:r w:rsidRPr="00D20EB6">
        <w:rPr>
          <w:rFonts w:ascii="Arial" w:hAnsi="Arial" w:cs="Arial"/>
          <w:sz w:val="20"/>
          <w:szCs w:val="20"/>
        </w:rPr>
        <w:t>Yashin</w:t>
      </w:r>
      <w:proofErr w:type="spellEnd"/>
      <w:r w:rsidRPr="00D20EB6">
        <w:rPr>
          <w:rFonts w:ascii="Arial" w:hAnsi="Arial" w:cs="Arial"/>
          <w:sz w:val="20"/>
          <w:szCs w:val="20"/>
        </w:rPr>
        <w:t xml:space="preserve"> AI, </w:t>
      </w:r>
      <w:proofErr w:type="spellStart"/>
      <w:r w:rsidRPr="00D20EB6">
        <w:rPr>
          <w:rFonts w:ascii="Arial" w:hAnsi="Arial" w:cs="Arial"/>
          <w:sz w:val="20"/>
          <w:szCs w:val="20"/>
        </w:rPr>
        <w:t>Arbeev</w:t>
      </w:r>
      <w:proofErr w:type="spellEnd"/>
      <w:r w:rsidRPr="00D20EB6">
        <w:rPr>
          <w:rFonts w:ascii="Arial" w:hAnsi="Arial" w:cs="Arial"/>
          <w:sz w:val="20"/>
          <w:szCs w:val="20"/>
        </w:rPr>
        <w:t xml:space="preserve"> KG, Aviv A. </w:t>
      </w:r>
      <w:hyperlink r:id="rId3021"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3022" w:history="1">
        <w:r w:rsidRPr="00D20EB6">
          <w:rPr>
            <w:rFonts w:ascii="Arial" w:hAnsi="Arial" w:cs="Arial"/>
            <w:sz w:val="20"/>
            <w:szCs w:val="20"/>
          </w:rPr>
          <w:t>PMC5425118</w:t>
        </w:r>
      </w:hyperlink>
      <w:r w:rsidR="00D20EB6">
        <w:rPr>
          <w:rFonts w:ascii="Arial" w:hAnsi="Arial" w:cs="Arial"/>
          <w:sz w:val="20"/>
          <w:szCs w:val="20"/>
        </w:rPr>
        <w:t>.</w:t>
      </w:r>
    </w:p>
    <w:p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Janszky</w:t>
      </w:r>
      <w:proofErr w:type="spellEnd"/>
      <w:r w:rsidRPr="00322787">
        <w:rPr>
          <w:rFonts w:ascii="Arial" w:hAnsi="Arial" w:cs="Arial"/>
          <w:sz w:val="20"/>
          <w:szCs w:val="20"/>
        </w:rPr>
        <w:t xml:space="preserve"> I</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rsidR="00A01BB5" w:rsidRDefault="007E7D74" w:rsidP="005B784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Swerdlow</w:t>
      </w:r>
      <w:proofErr w:type="spellEnd"/>
      <w:r>
        <w:rPr>
          <w:rFonts w:ascii="Arial" w:hAnsi="Arial" w:cs="Arial"/>
          <w:sz w:val="20"/>
          <w:szCs w:val="20"/>
        </w:rPr>
        <w:t xml:space="preserve">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Kuchenbaecker</w:t>
      </w:r>
      <w:proofErr w:type="spellEnd"/>
      <w:r w:rsidR="00A01BB5" w:rsidRPr="00322787">
        <w:rPr>
          <w:rFonts w:ascii="Arial" w:hAnsi="Arial" w:cs="Arial"/>
          <w:sz w:val="20"/>
          <w:szCs w:val="20"/>
        </w:rPr>
        <w:t xml:space="preserve">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Engmann</w:t>
      </w:r>
      <w:proofErr w:type="spellEnd"/>
      <w:r w:rsidR="00A01BB5" w:rsidRPr="00322787">
        <w:rPr>
          <w:rFonts w:ascii="Arial" w:hAnsi="Arial" w:cs="Arial"/>
          <w:sz w:val="20"/>
          <w:szCs w:val="20"/>
        </w:rPr>
        <w:t xml:space="preserve">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Sofat</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Stender</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Leusink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Giambartolomei</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Peasey</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Amuzu</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Palmen</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Drenos</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Gallacher</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Tzoulaki</w:t>
      </w:r>
      <w:proofErr w:type="spellEnd"/>
      <w:r w:rsidR="00A01BB5" w:rsidRPr="00322787">
        <w:rPr>
          <w:rFonts w:ascii="Arial" w:hAnsi="Arial" w:cs="Arial"/>
          <w:sz w:val="20"/>
          <w:szCs w:val="20"/>
        </w:rPr>
        <w:t xml:space="preserve">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Forouhi</w:t>
      </w:r>
      <w:proofErr w:type="spellEnd"/>
      <w:r w:rsidR="00A01BB5" w:rsidRPr="00322787">
        <w:rPr>
          <w:rFonts w:ascii="Arial" w:hAnsi="Arial" w:cs="Arial"/>
          <w:sz w:val="20"/>
          <w:szCs w:val="20"/>
        </w:rPr>
        <w:t xml:space="preserve"> NG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Onland-Moret</w:t>
      </w:r>
      <w:proofErr w:type="spellEnd"/>
      <w:r w:rsidR="00A01BB5" w:rsidRPr="00322787">
        <w:rPr>
          <w:rFonts w:ascii="Arial" w:hAnsi="Arial" w:cs="Arial"/>
          <w:sz w:val="20"/>
          <w:szCs w:val="20"/>
        </w:rPr>
        <w:t xml:space="preserve">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Hubacek</w:t>
      </w:r>
      <w:proofErr w:type="spellEnd"/>
      <w:r w:rsidR="00A01BB5" w:rsidRPr="00322787">
        <w:rPr>
          <w:rFonts w:ascii="Arial" w:hAnsi="Arial" w:cs="Arial"/>
          <w:sz w:val="20"/>
          <w:szCs w:val="20"/>
        </w:rPr>
        <w:t xml:space="preserve">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Kubinova</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Baceviciene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Tamosiunas</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Pajak</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Topor-Madry</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Stepaniak</w:t>
      </w:r>
      <w:proofErr w:type="spellEnd"/>
      <w:r w:rsidR="00A01BB5" w:rsidRPr="00322787">
        <w:rPr>
          <w:rFonts w:ascii="Arial" w:hAnsi="Arial" w:cs="Arial"/>
          <w:sz w:val="20"/>
          <w:szCs w:val="20"/>
        </w:rPr>
        <w:t xml:space="preserv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Malyutina</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Baldassarre</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Sennblad</w:t>
      </w:r>
      <w:proofErr w:type="spellEnd"/>
      <w:r w:rsidR="00A01BB5" w:rsidRPr="00322787">
        <w:rPr>
          <w:rFonts w:ascii="Arial" w:hAnsi="Arial" w:cs="Arial"/>
          <w:sz w:val="20"/>
          <w:szCs w:val="20"/>
        </w:rPr>
        <w:t xml:space="preserve"> 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Tremoli</w:t>
      </w:r>
      <w:proofErr w:type="spellEnd"/>
      <w:r w:rsidR="00A01BB5" w:rsidRPr="00322787">
        <w:rPr>
          <w:rFonts w:ascii="Arial" w:hAnsi="Arial" w:cs="Arial"/>
          <w:sz w:val="20"/>
          <w:szCs w:val="20"/>
        </w:rPr>
        <w:t xml:space="preserve">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Veglia</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Jukema</w:t>
      </w:r>
      <w:proofErr w:type="spellEnd"/>
      <w:r w:rsidR="00A01BB5" w:rsidRPr="00322787">
        <w:rPr>
          <w:rFonts w:ascii="Arial" w:hAnsi="Arial" w:cs="Arial"/>
          <w:sz w:val="20"/>
          <w:szCs w:val="20"/>
        </w:rPr>
        <w:t xml:space="preserve"> 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Westendorp</w:t>
      </w:r>
      <w:proofErr w:type="spellEnd"/>
      <w:r w:rsidR="00A01BB5" w:rsidRPr="00322787">
        <w:rPr>
          <w:rFonts w:ascii="Arial" w:hAnsi="Arial" w:cs="Arial"/>
          <w:sz w:val="20"/>
          <w:szCs w:val="20"/>
        </w:rPr>
        <w:t xml:space="preserve">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Algra</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Klungel</w:t>
      </w:r>
      <w:proofErr w:type="spellEnd"/>
      <w:r w:rsidR="00A01BB5" w:rsidRPr="00322787">
        <w:rPr>
          <w:rFonts w:ascii="Arial" w:hAnsi="Arial" w:cs="Arial"/>
          <w:sz w:val="20"/>
          <w:szCs w:val="20"/>
        </w:rPr>
        <w:t xml:space="preserve">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xml:space="preserve">, </w:t>
      </w:r>
      <w:proofErr w:type="spellStart"/>
      <w:r>
        <w:rPr>
          <w:rFonts w:ascii="Arial" w:hAnsi="Arial" w:cs="Arial"/>
          <w:sz w:val="20"/>
          <w:szCs w:val="20"/>
        </w:rPr>
        <w:t>Doevendans</w:t>
      </w:r>
      <w:proofErr w:type="spellEnd"/>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Kjekshus</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Gotto</w:t>
      </w:r>
      <w:proofErr w:type="spellEnd"/>
      <w:r w:rsidR="00A01BB5" w:rsidRPr="00322787">
        <w:rPr>
          <w:rFonts w:ascii="Arial" w:hAnsi="Arial" w:cs="Arial"/>
          <w:sz w:val="20"/>
          <w:szCs w:val="20"/>
        </w:rPr>
        <w:t xml:space="preserve">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Marchioli</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Tognoni</w:t>
      </w:r>
      <w:proofErr w:type="spellEnd"/>
      <w:r w:rsidR="00A01BB5" w:rsidRPr="00322787">
        <w:rPr>
          <w:rFonts w:ascii="Arial" w:hAnsi="Arial" w:cs="Arial"/>
          <w:sz w:val="20"/>
          <w:szCs w:val="20"/>
        </w:rPr>
        <w:t xml:space="preserve">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Amarenco</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Chasman</w:t>
      </w:r>
      <w:proofErr w:type="spellEnd"/>
      <w:r w:rsidR="00A01BB5" w:rsidRPr="00322787">
        <w:rPr>
          <w:rFonts w:ascii="Arial" w:hAnsi="Arial" w:cs="Arial"/>
          <w:sz w:val="20"/>
          <w:szCs w:val="20"/>
        </w:rPr>
        <w:t xml:space="preserve"> DI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Ridker</w:t>
      </w:r>
      <w:proofErr w:type="spellEnd"/>
      <w:r w:rsidR="00A01BB5" w:rsidRPr="00322787">
        <w:rPr>
          <w:rFonts w:ascii="Arial" w:hAnsi="Arial" w:cs="Arial"/>
          <w:sz w:val="20"/>
          <w:szCs w:val="20"/>
        </w:rPr>
        <w:t xml:space="preserve"> PM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Maggioni</w:t>
      </w:r>
      <w:proofErr w:type="spellEnd"/>
      <w:r w:rsidR="00A01BB5" w:rsidRPr="00322787">
        <w:rPr>
          <w:rFonts w:ascii="Arial" w:hAnsi="Arial" w:cs="Arial"/>
          <w:sz w:val="20"/>
          <w:szCs w:val="20"/>
        </w:rPr>
        <w:t xml:space="preserve"> AP</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Tavazzi</w:t>
      </w:r>
      <w:proofErr w:type="spellEnd"/>
      <w:r w:rsidR="00A01BB5" w:rsidRPr="00322787">
        <w:rPr>
          <w:rFonts w:ascii="Arial" w:hAnsi="Arial" w:cs="Arial"/>
          <w:sz w:val="20"/>
          <w:szCs w:val="20"/>
        </w:rPr>
        <w:t xml:space="preserve">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Seshasai</w:t>
      </w:r>
      <w:proofErr w:type="spellEnd"/>
      <w:r w:rsidR="00A01BB5" w:rsidRPr="00322787">
        <w:rPr>
          <w:rFonts w:ascii="Arial" w:hAnsi="Arial" w:cs="Arial"/>
          <w:sz w:val="20"/>
          <w:szCs w:val="20"/>
        </w:rPr>
        <w:t xml:space="preserve">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w:t>
      </w:r>
      <w:proofErr w:type="spellStart"/>
      <w:r w:rsidR="00A01BB5" w:rsidRPr="00322787">
        <w:rPr>
          <w:rFonts w:ascii="Arial" w:hAnsi="Arial" w:cs="Arial"/>
          <w:sz w:val="20"/>
          <w:szCs w:val="20"/>
        </w:rPr>
        <w:t>Shlomo</w:t>
      </w:r>
      <w:proofErr w:type="spellEnd"/>
      <w:r w:rsidR="00A01BB5" w:rsidRPr="00322787">
        <w:rPr>
          <w:rFonts w:ascii="Arial" w:hAnsi="Arial" w:cs="Arial"/>
          <w:sz w:val="20"/>
          <w:szCs w:val="20"/>
        </w:rPr>
        <w:t xml:space="preserve">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Fornage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Verschuren</w:t>
      </w:r>
      <w:proofErr w:type="spellEnd"/>
      <w:r w:rsidR="00A01BB5" w:rsidRPr="00322787">
        <w:rPr>
          <w:rFonts w:ascii="Arial" w:hAnsi="Arial" w:cs="Arial"/>
          <w:sz w:val="20"/>
          <w:szCs w:val="20"/>
        </w:rPr>
        <w:t xml:space="preserve">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Hamsten</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Kuh</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Harst</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Tybjaerg</w:t>
      </w:r>
      <w:proofErr w:type="spellEnd"/>
      <w:r w:rsidR="00A01BB5" w:rsidRPr="00322787">
        <w:rPr>
          <w:rFonts w:ascii="Arial" w:hAnsi="Arial" w:cs="Arial"/>
          <w:sz w:val="20"/>
          <w:szCs w:val="20"/>
        </w:rPr>
        <w:t>-Hansen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Hoogeveen</w:t>
      </w:r>
      <w:proofErr w:type="spellEnd"/>
      <w:r w:rsidR="00A01BB5" w:rsidRPr="00322787">
        <w:rPr>
          <w:rFonts w:ascii="Arial" w:hAnsi="Arial" w:cs="Arial"/>
          <w:sz w:val="20"/>
          <w:szCs w:val="20"/>
        </w:rPr>
        <w:t xml:space="preserve">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Hakonarson</w:t>
      </w:r>
      <w:proofErr w:type="spellEnd"/>
      <w:r w:rsidR="00A01BB5" w:rsidRPr="00322787">
        <w:rPr>
          <w:rFonts w:ascii="Arial" w:hAnsi="Arial" w:cs="Arial"/>
          <w:sz w:val="20"/>
          <w:szCs w:val="20"/>
        </w:rPr>
        <w:t xml:space="preserve"> H</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Dudbridge</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Kivimaki</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Langenberg</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Asselbergs</w:t>
      </w:r>
      <w:proofErr w:type="spellEnd"/>
      <w:r w:rsidR="00A01BB5" w:rsidRPr="00322787">
        <w:rPr>
          <w:rFonts w:ascii="Arial" w:hAnsi="Arial" w:cs="Arial"/>
          <w:sz w:val="20"/>
          <w:szCs w:val="20"/>
        </w:rPr>
        <w:t xml:space="preserve"> FW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Voevoda</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Bobak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lastRenderedPageBreak/>
        <w:t>Pikhart</w:t>
      </w:r>
      <w:proofErr w:type="spellEnd"/>
      <w:r w:rsidR="00A01BB5" w:rsidRPr="00322787">
        <w:rPr>
          <w:rFonts w:ascii="Arial" w:hAnsi="Arial" w:cs="Arial"/>
          <w:sz w:val="20"/>
          <w:szCs w:val="20"/>
        </w:rPr>
        <w:t xml:space="preserve">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Hingorani</w:t>
      </w:r>
      <w:proofErr w:type="spellEnd"/>
      <w:r w:rsidR="00A01BB5" w:rsidRPr="00322787">
        <w:rPr>
          <w:rFonts w:ascii="Arial" w:hAnsi="Arial" w:cs="Arial"/>
          <w:sz w:val="20"/>
          <w:szCs w:val="20"/>
        </w:rPr>
        <w:t xml:space="preserve">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 xml:space="preserve">HMG-coenzyme A reductase inhibition, type 2 diabetes, and bodyweight: evidence from genetic analysis and </w:t>
      </w:r>
      <w:proofErr w:type="spellStart"/>
      <w:r w:rsidR="00A01BB5" w:rsidRPr="00322787">
        <w:rPr>
          <w:rFonts w:ascii="Arial" w:hAnsi="Arial" w:cs="Arial"/>
          <w:b/>
          <w:i/>
          <w:sz w:val="20"/>
          <w:szCs w:val="20"/>
        </w:rPr>
        <w:t>randomised</w:t>
      </w:r>
      <w:proofErr w:type="spellEnd"/>
      <w:r w:rsidR="00A01BB5" w:rsidRPr="00322787">
        <w:rPr>
          <w:rFonts w:ascii="Arial" w:hAnsi="Arial" w:cs="Arial"/>
          <w:b/>
          <w:i/>
          <w:sz w:val="20"/>
          <w:szCs w:val="20"/>
        </w:rPr>
        <w:t xml:space="preserve">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rsidR="006D61A2" w:rsidRPr="00322787" w:rsidRDefault="007D50D9" w:rsidP="005B784B">
      <w:pPr>
        <w:autoSpaceDE w:val="0"/>
        <w:autoSpaceDN w:val="0"/>
        <w:adjustRightInd w:val="0"/>
        <w:spacing w:after="240" w:line="240" w:lineRule="auto"/>
        <w:rPr>
          <w:rFonts w:ascii="Arial" w:hAnsi="Arial" w:cs="Arial"/>
          <w:sz w:val="20"/>
          <w:szCs w:val="20"/>
        </w:rPr>
      </w:pPr>
      <w:hyperlink r:id="rId3023"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3024"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3025"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3026"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3027"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3028"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3029"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3030" w:history="1">
        <w:proofErr w:type="spellStart"/>
        <w:r w:rsidR="006D61A2" w:rsidRPr="006D61A2">
          <w:rPr>
            <w:rFonts w:ascii="Arial" w:hAnsi="Arial" w:cs="Arial"/>
            <w:sz w:val="20"/>
            <w:szCs w:val="20"/>
          </w:rPr>
          <w:t>Tofler</w:t>
        </w:r>
        <w:proofErr w:type="spellEnd"/>
        <w:r w:rsidR="006D61A2" w:rsidRPr="006D61A2">
          <w:rPr>
            <w:rFonts w:ascii="Arial" w:hAnsi="Arial" w:cs="Arial"/>
            <w:sz w:val="20"/>
            <w:szCs w:val="20"/>
          </w:rPr>
          <w:t xml:space="preserve"> GH</w:t>
        </w:r>
      </w:hyperlink>
      <w:r w:rsidR="006D61A2" w:rsidRPr="006D61A2">
        <w:rPr>
          <w:rFonts w:ascii="Arial" w:hAnsi="Arial" w:cs="Arial"/>
          <w:sz w:val="20"/>
          <w:szCs w:val="20"/>
        </w:rPr>
        <w:t xml:space="preserve">, </w:t>
      </w:r>
      <w:hyperlink r:id="rId3031" w:history="1">
        <w:proofErr w:type="spellStart"/>
        <w:r w:rsidR="006D61A2" w:rsidRPr="006D61A2">
          <w:rPr>
            <w:rFonts w:ascii="Arial" w:hAnsi="Arial" w:cs="Arial"/>
            <w:sz w:val="20"/>
            <w:szCs w:val="20"/>
          </w:rPr>
          <w:t>Basu</w:t>
        </w:r>
        <w:proofErr w:type="spellEnd"/>
        <w:r w:rsidR="006D61A2" w:rsidRPr="006D61A2">
          <w:rPr>
            <w:rFonts w:ascii="Arial" w:hAnsi="Arial" w:cs="Arial"/>
            <w:sz w:val="20"/>
            <w:szCs w:val="20"/>
          </w:rPr>
          <w:t xml:space="preserve"> S</w:t>
        </w:r>
      </w:hyperlink>
      <w:r w:rsidR="006D61A2" w:rsidRPr="006D61A2">
        <w:rPr>
          <w:rFonts w:ascii="Arial" w:hAnsi="Arial" w:cs="Arial"/>
          <w:sz w:val="20"/>
          <w:szCs w:val="20"/>
        </w:rPr>
        <w:t xml:space="preserve">, </w:t>
      </w:r>
      <w:hyperlink r:id="rId3032"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3033"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3034"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3035"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3036"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3037"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3038"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3039"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3040"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3041"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3042"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3043"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3044"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3045" w:tooltip="American journal of hematology." w:history="1">
        <w:r w:rsidR="006D61A2" w:rsidRPr="006D61A2">
          <w:rPr>
            <w:rFonts w:ascii="Arial" w:hAnsi="Arial" w:cs="Arial"/>
            <w:sz w:val="20"/>
            <w:szCs w:val="20"/>
          </w:rPr>
          <w:t xml:space="preserve">Am J </w:t>
        </w:r>
        <w:proofErr w:type="spellStart"/>
        <w:r w:rsidR="006D61A2" w:rsidRPr="006D61A2">
          <w:rPr>
            <w:rFonts w:ascii="Arial" w:hAnsi="Arial" w:cs="Arial"/>
            <w:sz w:val="20"/>
            <w:szCs w:val="20"/>
          </w:rPr>
          <w:t>Hematol</w:t>
        </w:r>
        <w:proofErr w:type="spellEnd"/>
        <w:r w:rsidR="006D61A2" w:rsidRPr="006D61A2">
          <w:rPr>
            <w:rFonts w:ascii="Arial" w:hAnsi="Arial" w:cs="Arial"/>
            <w:sz w:val="20"/>
            <w:szCs w:val="20"/>
          </w:rPr>
          <w:t>.</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3046" w:history="1">
        <w:r w:rsidR="006D61A2" w:rsidRPr="006D61A2">
          <w:rPr>
            <w:rFonts w:ascii="Arial" w:hAnsi="Arial" w:cs="Arial"/>
            <w:sz w:val="20"/>
            <w:szCs w:val="20"/>
          </w:rPr>
          <w:t>PMC4747096</w:t>
        </w:r>
      </w:hyperlink>
      <w:r w:rsidR="006D61A2">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Quiñones</w:t>
      </w:r>
      <w:proofErr w:type="spellEnd"/>
      <w:r w:rsidRPr="00322787">
        <w:rPr>
          <w:rFonts w:ascii="Arial" w:hAnsi="Arial" w:cs="Arial"/>
          <w:sz w:val="20"/>
          <w:szCs w:val="20"/>
        </w:rPr>
        <w:t xml:space="preserve">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Karssen</w:t>
      </w:r>
      <w:proofErr w:type="spellEnd"/>
      <w:r w:rsidRPr="00322787">
        <w:rPr>
          <w:rFonts w:ascii="Arial" w:hAnsi="Arial" w:cs="Arial"/>
          <w:sz w:val="20"/>
          <w:szCs w:val="20"/>
        </w:rPr>
        <w:t xml:space="preserve"> LC,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Isaacs A, Medina-Gomez C, </w:t>
      </w:r>
      <w:proofErr w:type="spellStart"/>
      <w:r w:rsidRPr="00322787">
        <w:rPr>
          <w:rFonts w:ascii="Arial" w:hAnsi="Arial" w:cs="Arial"/>
          <w:sz w:val="20"/>
          <w:szCs w:val="20"/>
        </w:rPr>
        <w:t>Mbarek</w:t>
      </w:r>
      <w:proofErr w:type="spellEnd"/>
      <w:r w:rsidRPr="00322787">
        <w:rPr>
          <w:rFonts w:ascii="Arial" w:hAnsi="Arial" w:cs="Arial"/>
          <w:sz w:val="20"/>
          <w:szCs w:val="20"/>
        </w:rPr>
        <w:t xml:space="preserve"> H, </w:t>
      </w:r>
      <w:proofErr w:type="spellStart"/>
      <w:r w:rsidRPr="00322787">
        <w:rPr>
          <w:rFonts w:ascii="Arial" w:hAnsi="Arial" w:cs="Arial"/>
          <w:sz w:val="20"/>
          <w:szCs w:val="20"/>
        </w:rPr>
        <w:t>Kanterakis</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Postmus I, Verweij N, van </w:t>
      </w:r>
      <w:proofErr w:type="spellStart"/>
      <w:r w:rsidRPr="00322787">
        <w:rPr>
          <w:rFonts w:ascii="Arial" w:hAnsi="Arial" w:cs="Arial"/>
          <w:sz w:val="20"/>
          <w:szCs w:val="20"/>
        </w:rPr>
        <w:t>Enckevort</w:t>
      </w:r>
      <w:proofErr w:type="spellEnd"/>
      <w:r w:rsidRPr="00322787">
        <w:rPr>
          <w:rFonts w:ascii="Arial" w:hAnsi="Arial" w:cs="Arial"/>
          <w:sz w:val="20"/>
          <w:szCs w:val="20"/>
        </w:rPr>
        <w:t xml:space="preserve"> DJ, Huffman JE, White CC,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Manichaikul A, Joshi PK, Peloso GM,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P, van DF, Willemsen G,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Francioli</w:t>
      </w:r>
      <w:proofErr w:type="spellEnd"/>
      <w:r w:rsidRPr="00322787">
        <w:rPr>
          <w:rFonts w:ascii="Arial" w:hAnsi="Arial" w:cs="Arial"/>
          <w:sz w:val="20"/>
          <w:szCs w:val="20"/>
        </w:rPr>
        <w:t xml:space="preserve"> LC, </w:t>
      </w:r>
      <w:proofErr w:type="spellStart"/>
      <w:r w:rsidRPr="00322787">
        <w:rPr>
          <w:rFonts w:ascii="Arial" w:hAnsi="Arial" w:cs="Arial"/>
          <w:sz w:val="20"/>
          <w:szCs w:val="20"/>
        </w:rPr>
        <w:t>Menelaou</w:t>
      </w:r>
      <w:proofErr w:type="spellEnd"/>
      <w:r w:rsidRPr="00322787">
        <w:rPr>
          <w:rFonts w:ascii="Arial" w:hAnsi="Arial" w:cs="Arial"/>
          <w:sz w:val="20"/>
          <w:szCs w:val="20"/>
        </w:rPr>
        <w:t xml:space="preserve"> A,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Franco OH, Mateo L, I, Beekman 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Uh HW,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Hocking LJ, Porteous DJ, Sattar N, Packard CJ, Buckley BM, Brody JA, Bis JC, Rotter JI, Mychaleckyj JC, Campbell H,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Lange LA, Wilson JF,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Rich SS, Psaty BM,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Kearney PM, Stott DJ, Adrienne CL,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van der HP,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de Bakker PI, Eline SP, </w:t>
      </w:r>
      <w:proofErr w:type="spellStart"/>
      <w:r w:rsidRPr="00322787">
        <w:rPr>
          <w:rFonts w:ascii="Arial" w:hAnsi="Arial" w:cs="Arial"/>
          <w:sz w:val="20"/>
          <w:szCs w:val="20"/>
        </w:rPr>
        <w:t>Boomsma</w:t>
      </w:r>
      <w:proofErr w:type="spellEnd"/>
      <w:r w:rsidR="00307E6F">
        <w:rPr>
          <w:rFonts w:ascii="Arial" w:hAnsi="Arial" w:cs="Arial"/>
          <w:sz w:val="20"/>
          <w:szCs w:val="20"/>
        </w:rPr>
        <w:t xml:space="preserve"> DI, </w:t>
      </w:r>
      <w:proofErr w:type="spellStart"/>
      <w:r w:rsidR="00307E6F">
        <w:rPr>
          <w:rFonts w:ascii="Arial" w:hAnsi="Arial" w:cs="Arial"/>
          <w:sz w:val="20"/>
          <w:szCs w:val="20"/>
        </w:rPr>
        <w:t>Wijmenga</w:t>
      </w:r>
      <w:proofErr w:type="spellEnd"/>
      <w:r w:rsidR="00307E6F">
        <w:rPr>
          <w:rFonts w:ascii="Arial" w:hAnsi="Arial" w:cs="Arial"/>
          <w:sz w:val="20"/>
          <w:szCs w:val="20"/>
        </w:rPr>
        <w:t xml:space="preserve"> C, van </w:t>
      </w:r>
      <w:proofErr w:type="spellStart"/>
      <w:r w:rsidR="00307E6F">
        <w:rPr>
          <w:rFonts w:ascii="Arial" w:hAnsi="Arial" w:cs="Arial"/>
          <w:sz w:val="20"/>
          <w:szCs w:val="20"/>
        </w:rPr>
        <w:t>Duijn</w:t>
      </w:r>
      <w:proofErr w:type="spellEnd"/>
      <w:r w:rsidR="00307E6F">
        <w:rPr>
          <w:rFonts w:ascii="Arial" w:hAnsi="Arial" w:cs="Arial"/>
          <w:sz w:val="20"/>
          <w:szCs w:val="20"/>
        </w:rPr>
        <w:t xml:space="preserve">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Smith JA, Ikram MK, Adams HH, Beecham AH, </w:t>
      </w:r>
      <w:proofErr w:type="spellStart"/>
      <w:r w:rsidRPr="00322787">
        <w:rPr>
          <w:rFonts w:ascii="Arial" w:hAnsi="Arial" w:cs="Arial"/>
          <w:sz w:val="20"/>
          <w:szCs w:val="20"/>
        </w:rPr>
        <w:t>Rajan</w:t>
      </w:r>
      <w:proofErr w:type="spellEnd"/>
      <w:r w:rsidRPr="00322787">
        <w:rPr>
          <w:rFonts w:ascii="Arial" w:hAnsi="Arial" w:cs="Arial"/>
          <w:sz w:val="20"/>
          <w:szCs w:val="20"/>
        </w:rPr>
        <w:t xml:space="preserve"> KB, Lopez LM,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van der GJ, Smith AV, </w:t>
      </w:r>
      <w:proofErr w:type="spellStart"/>
      <w:r w:rsidRPr="00322787">
        <w:rPr>
          <w:rFonts w:ascii="Arial" w:hAnsi="Arial" w:cs="Arial"/>
          <w:sz w:val="20"/>
          <w:szCs w:val="20"/>
        </w:rPr>
        <w:t>Hegenscheid</w:t>
      </w:r>
      <w:proofErr w:type="spellEnd"/>
      <w:r w:rsidRPr="00322787">
        <w:rPr>
          <w:rFonts w:ascii="Arial" w:hAnsi="Arial" w:cs="Arial"/>
          <w:sz w:val="20"/>
          <w:szCs w:val="20"/>
        </w:rPr>
        <w:t xml:space="preserve"> K, Aggarwal NT, de AM, Atkinson EJ, Beekman 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Blanton SH,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Brickman AM, Bryan RN, Chauhan G, Chen CP,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Crivello F,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 Jager PL,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Elkind MS, Evans DA,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Gottesman RF, </w:t>
      </w:r>
      <w:proofErr w:type="spellStart"/>
      <w:r w:rsidRPr="00322787">
        <w:rPr>
          <w:rFonts w:ascii="Arial" w:hAnsi="Arial" w:cs="Arial"/>
          <w:sz w:val="20"/>
          <w:szCs w:val="20"/>
        </w:rPr>
        <w:t>Guethnason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Habes</w:t>
      </w:r>
      <w:proofErr w:type="spellEnd"/>
      <w:r w:rsidRPr="00322787">
        <w:rPr>
          <w:rFonts w:ascii="Arial" w:hAnsi="Arial" w:cs="Arial"/>
          <w:sz w:val="20"/>
          <w:szCs w:val="20"/>
        </w:rPr>
        <w:t xml:space="preserve"> M,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Hilal</w:t>
      </w:r>
      <w:proofErr w:type="spellEnd"/>
      <w:r w:rsidRPr="00322787">
        <w:rPr>
          <w:rFonts w:ascii="Arial" w:hAnsi="Arial" w:cs="Arial"/>
          <w:sz w:val="20"/>
          <w:szCs w:val="20"/>
        </w:rPr>
        <w:t xml:space="preserve"> S, Hofer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Lewis CE, Liao 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Luciano M, van der LA, Martinez OO, Mayeux R,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Rice KM, Rotter JI, von SB, Schmidt H, Schreiner PJ, Schuur M, Sidney SS, Sigurdsson 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Stott DJ,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Toglhofer</w:t>
      </w:r>
      <w:proofErr w:type="spellEnd"/>
      <w:r w:rsidRPr="00322787">
        <w:rPr>
          <w:rFonts w:ascii="Arial" w:hAnsi="Arial" w:cs="Arial"/>
          <w:sz w:val="20"/>
          <w:szCs w:val="20"/>
        </w:rPr>
        <w:t xml:space="preserve"> AM, Traylor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Turner ST,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Wang JJ, Wong TY, Wardlaw JM, Windham BG, </w:t>
      </w:r>
      <w:proofErr w:type="spellStart"/>
      <w:r w:rsidRPr="00322787">
        <w:rPr>
          <w:rFonts w:ascii="Arial" w:hAnsi="Arial" w:cs="Arial"/>
          <w:sz w:val="20"/>
          <w:szCs w:val="20"/>
        </w:rPr>
        <w:t>Wittfeld</w:t>
      </w:r>
      <w:proofErr w:type="spellEnd"/>
      <w:r w:rsidRPr="00322787">
        <w:rPr>
          <w:rFonts w:ascii="Arial" w:hAnsi="Arial" w:cs="Arial"/>
          <w:sz w:val="20"/>
          <w:szCs w:val="20"/>
        </w:rPr>
        <w:t xml:space="preserve"> K, Wolf C, Wright CB, Yang Q, Zhao W,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Sacco RL,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Mosley TH, Longstreth WT, Jr.,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CC,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Ses</w:t>
      </w:r>
      <w:r w:rsidR="00307E6F">
        <w:rPr>
          <w:rFonts w:ascii="Arial" w:hAnsi="Arial" w:cs="Arial"/>
          <w:sz w:val="20"/>
          <w:szCs w:val="20"/>
        </w:rPr>
        <w:t xml:space="preserve">hadri SS, Ikram MA,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xml:space="preserve">.,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Waheed</w:t>
      </w:r>
      <w:proofErr w:type="spellEnd"/>
      <w:r w:rsidRPr="00322787">
        <w:rPr>
          <w:rFonts w:ascii="Arial" w:hAnsi="Arial" w:cs="Arial"/>
          <w:sz w:val="20"/>
          <w:szCs w:val="20"/>
        </w:rPr>
        <w:t xml:space="preserve">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 xml:space="preserve">Cardiovascular and Mortality Outcomes in the Elderly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xml:space="preserve">. Vol. 4, issue 12, </w:t>
      </w:r>
      <w:proofErr w:type="spellStart"/>
      <w:r w:rsidR="008851FB">
        <w:rPr>
          <w:rFonts w:ascii="Arial" w:hAnsi="Arial" w:cs="Arial"/>
          <w:sz w:val="20"/>
          <w:szCs w:val="20"/>
        </w:rPr>
        <w:t>pii</w:t>
      </w:r>
      <w:proofErr w:type="spellEnd"/>
      <w:r w:rsidR="008851FB">
        <w:rPr>
          <w:rFonts w:ascii="Arial" w:hAnsi="Arial" w:cs="Arial"/>
          <w:sz w:val="20"/>
          <w:szCs w:val="20"/>
        </w:rPr>
        <w:t>.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Siscovick DS, Mozaffarian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Wessel J, Chu AY, Willems SM, Wang S, </w:t>
      </w:r>
      <w:proofErr w:type="spellStart"/>
      <w:r w:rsidRPr="00322787">
        <w:rPr>
          <w:rFonts w:ascii="Arial" w:hAnsi="Arial" w:cs="Arial"/>
          <w:sz w:val="20"/>
          <w:szCs w:val="20"/>
        </w:rPr>
        <w:t>Yaghootkar</w:t>
      </w:r>
      <w:proofErr w:type="spellEnd"/>
      <w:r w:rsidRPr="00322787">
        <w:rPr>
          <w:rFonts w:ascii="Arial" w:hAnsi="Arial" w:cs="Arial"/>
          <w:sz w:val="20"/>
          <w:szCs w:val="20"/>
        </w:rPr>
        <w:t xml:space="preserve"> H, Brody JA,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Raghavan S, </w:t>
      </w:r>
      <w:proofErr w:type="spellStart"/>
      <w:r w:rsidRPr="00322787">
        <w:rPr>
          <w:rFonts w:ascii="Arial" w:hAnsi="Arial" w:cs="Arial"/>
          <w:sz w:val="20"/>
          <w:szCs w:val="20"/>
        </w:rPr>
        <w:t>Lipovich</w:t>
      </w:r>
      <w:proofErr w:type="spellEnd"/>
      <w:r w:rsidRPr="00322787">
        <w:rPr>
          <w:rFonts w:ascii="Arial" w:hAnsi="Arial" w:cs="Arial"/>
          <w:sz w:val="20"/>
          <w:szCs w:val="20"/>
        </w:rPr>
        <w:t xml:space="preserve"> L, Hidalgo B, Fox K, Huffman JE, An P, Lu Y, Rasmussen-Torvik LJ,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Ehm</w:t>
      </w:r>
      <w:proofErr w:type="spellEnd"/>
      <w:r w:rsidRPr="00322787">
        <w:rPr>
          <w:rFonts w:ascii="Arial" w:hAnsi="Arial" w:cs="Arial"/>
          <w:sz w:val="20"/>
          <w:szCs w:val="20"/>
        </w:rPr>
        <w:t xml:space="preserve"> MG, Li L, Baldridge AS,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Abrol</w:t>
      </w:r>
      <w:proofErr w:type="spellEnd"/>
      <w:r w:rsidRPr="00322787">
        <w:rPr>
          <w:rFonts w:ascii="Arial" w:hAnsi="Arial" w:cs="Arial"/>
          <w:sz w:val="20"/>
          <w:szCs w:val="20"/>
        </w:rPr>
        <w:t xml:space="preserve"> R, </w:t>
      </w:r>
      <w:proofErr w:type="spellStart"/>
      <w:r w:rsidRPr="00322787">
        <w:rPr>
          <w:rFonts w:ascii="Arial" w:hAnsi="Arial" w:cs="Arial"/>
          <w:sz w:val="20"/>
          <w:szCs w:val="20"/>
        </w:rPr>
        <w:t>Besse</w:t>
      </w:r>
      <w:proofErr w:type="spellEnd"/>
      <w:r w:rsidRPr="00322787">
        <w:rPr>
          <w:rFonts w:ascii="Arial" w:hAnsi="Arial" w:cs="Arial"/>
          <w:sz w:val="20"/>
          <w:szCs w:val="20"/>
        </w:rPr>
        <w:t xml:space="preserve"> C, Boland A, Bork-Jensen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Freitag DF, Garcia ME, Guo X, Hara K,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Lange LA, Layton JC, Li M, Hua ZJ, </w:t>
      </w:r>
      <w:proofErr w:type="spellStart"/>
      <w:r w:rsidRPr="00322787">
        <w:rPr>
          <w:rFonts w:ascii="Arial" w:hAnsi="Arial" w:cs="Arial"/>
          <w:sz w:val="20"/>
          <w:szCs w:val="20"/>
        </w:rPr>
        <w:t>Meidtner</w:t>
      </w:r>
      <w:proofErr w:type="spellEnd"/>
      <w:r w:rsidRPr="00322787">
        <w:rPr>
          <w:rFonts w:ascii="Arial" w:hAnsi="Arial" w:cs="Arial"/>
          <w:sz w:val="20"/>
          <w:szCs w:val="20"/>
        </w:rPr>
        <w:t xml:space="preserve"> K, Morrison AC,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Peters MJ,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Silveira A, Smith AV, Southam L, </w:t>
      </w:r>
      <w:proofErr w:type="spellStart"/>
      <w:r w:rsidRPr="00322787">
        <w:rPr>
          <w:rFonts w:ascii="Arial" w:hAnsi="Arial" w:cs="Arial"/>
          <w:sz w:val="20"/>
          <w:szCs w:val="20"/>
        </w:rPr>
        <w:t>Stoiber</w:t>
      </w:r>
      <w:proofErr w:type="spellEnd"/>
      <w:r w:rsidRPr="00322787">
        <w:rPr>
          <w:rFonts w:ascii="Arial" w:hAnsi="Arial" w:cs="Arial"/>
          <w:sz w:val="20"/>
          <w:szCs w:val="20"/>
        </w:rPr>
        <w:t xml:space="preserve"> MH, Strawbridge RJ, Taylor KD,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Allin</w:t>
      </w:r>
      <w:proofErr w:type="spellEnd"/>
      <w:r w:rsidRPr="00322787">
        <w:rPr>
          <w:rFonts w:ascii="Arial" w:hAnsi="Arial" w:cs="Arial"/>
          <w:sz w:val="20"/>
          <w:szCs w:val="20"/>
        </w:rPr>
        <w:t xml:space="preserve"> KH, Amin N, Aponte JL, Aung T, Barbieri C, </w:t>
      </w: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Bombieri</w:t>
      </w:r>
      <w:proofErr w:type="spellEnd"/>
      <w:r w:rsidRPr="00322787">
        <w:rPr>
          <w:rFonts w:ascii="Arial" w:hAnsi="Arial" w:cs="Arial"/>
          <w:sz w:val="20"/>
          <w:szCs w:val="20"/>
        </w:rPr>
        <w:t xml:space="preserve"> C, Bowden DW, Burns SM, Chen Y, Chen YD, Cheng CY, Correa A,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Escher SA,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Franberg</w:t>
      </w:r>
      <w:proofErr w:type="spellEnd"/>
      <w:r w:rsidRPr="00322787">
        <w:rPr>
          <w:rFonts w:ascii="Arial" w:hAnsi="Arial" w:cs="Arial"/>
          <w:sz w:val="20"/>
          <w:szCs w:val="20"/>
        </w:rPr>
        <w:t xml:space="preserve"> M, Gambaro G,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Goddard WA, III, Goel A, Gottesman O, Grove ML, Gustafsson S, Hai Y,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Heo</w:t>
      </w:r>
      <w:proofErr w:type="spellEnd"/>
      <w:r w:rsidRPr="00322787">
        <w:rPr>
          <w:rFonts w:ascii="Arial" w:hAnsi="Arial" w:cs="Arial"/>
          <w:sz w:val="20"/>
          <w:szCs w:val="20"/>
        </w:rPr>
        <w:t xml:space="preserve"> J, Hoffmann P, Ikram MK, Jensen RA, Jorgensen ME, Jorgensen T,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Khor CC, Kirkpatrick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Lange EM, Lee IT, Lee WJ, Leong A, Liao J, Liu C, Liu Y, Lindgren CM,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Mamakou</w:t>
      </w:r>
      <w:proofErr w:type="spellEnd"/>
      <w:r w:rsidRPr="00322787">
        <w:rPr>
          <w:rFonts w:ascii="Arial" w:hAnsi="Arial" w:cs="Arial"/>
          <w:sz w:val="20"/>
          <w:szCs w:val="20"/>
        </w:rPr>
        <w:t xml:space="preserve"> V, </w:t>
      </w:r>
      <w:proofErr w:type="spellStart"/>
      <w:r w:rsidRPr="00322787">
        <w:rPr>
          <w:rFonts w:ascii="Arial" w:hAnsi="Arial" w:cs="Arial"/>
          <w:sz w:val="20"/>
          <w:szCs w:val="20"/>
        </w:rPr>
        <w:t>Marouli</w:t>
      </w:r>
      <w:proofErr w:type="spellEnd"/>
      <w:r w:rsidRPr="00322787">
        <w:rPr>
          <w:rFonts w:ascii="Arial" w:hAnsi="Arial" w:cs="Arial"/>
          <w:sz w:val="20"/>
          <w:szCs w:val="20"/>
        </w:rPr>
        <w:t xml:space="preserve"> E, </w:t>
      </w:r>
      <w:proofErr w:type="spellStart"/>
      <w:r w:rsidRPr="00322787">
        <w:rPr>
          <w:rFonts w:ascii="Arial" w:hAnsi="Arial" w:cs="Arial"/>
          <w:sz w:val="20"/>
          <w:szCs w:val="20"/>
        </w:rPr>
        <w:t>Maruthur</w:t>
      </w:r>
      <w:proofErr w:type="spellEnd"/>
      <w:r w:rsidRPr="00322787">
        <w:rPr>
          <w:rFonts w:ascii="Arial" w:hAnsi="Arial" w:cs="Arial"/>
          <w:sz w:val="20"/>
          <w:szCs w:val="20"/>
        </w:rPr>
        <w:t xml:space="preserve"> NM,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Kean-</w:t>
      </w:r>
      <w:proofErr w:type="spellStart"/>
      <w:r w:rsidRPr="00322787">
        <w:rPr>
          <w:rFonts w:ascii="Arial" w:hAnsi="Arial" w:cs="Arial"/>
          <w:sz w:val="20"/>
          <w:szCs w:val="20"/>
        </w:rPr>
        <w:t>Cowdin</w:t>
      </w:r>
      <w:proofErr w:type="spellEnd"/>
      <w:r w:rsidRPr="00322787">
        <w:rPr>
          <w:rFonts w:ascii="Arial" w:hAnsi="Arial" w:cs="Arial"/>
          <w:sz w:val="20"/>
          <w:szCs w:val="20"/>
        </w:rPr>
        <w:t xml:space="preserve"> R, McLeod O, Metcalf GA,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Peter A,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Sala CF,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Serafetinidis</w:t>
      </w:r>
      <w:proofErr w:type="spellEnd"/>
      <w:r w:rsidRPr="00322787">
        <w:rPr>
          <w:rFonts w:ascii="Arial" w:hAnsi="Arial" w:cs="Arial"/>
          <w:sz w:val="20"/>
          <w:szCs w:val="20"/>
        </w:rPr>
        <w:t xml:space="preserve"> I,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Stahl EA, Stirrups K, </w:t>
      </w:r>
      <w:proofErr w:type="spellStart"/>
      <w:r w:rsidRPr="00322787">
        <w:rPr>
          <w:rFonts w:ascii="Arial" w:hAnsi="Arial" w:cs="Arial"/>
          <w:sz w:val="20"/>
          <w:szCs w:val="20"/>
        </w:rPr>
        <w:t>Tentolouris</w:t>
      </w:r>
      <w:proofErr w:type="spellEnd"/>
      <w:r w:rsidRPr="00322787">
        <w:rPr>
          <w:rFonts w:ascii="Arial" w:hAnsi="Arial" w:cs="Arial"/>
          <w:sz w:val="20"/>
          <w:szCs w:val="20"/>
        </w:rPr>
        <w:t xml:space="preserve"> N, </w:t>
      </w:r>
      <w:proofErr w:type="spellStart"/>
      <w:r w:rsidRPr="00322787">
        <w:rPr>
          <w:rFonts w:ascii="Arial" w:hAnsi="Arial" w:cs="Arial"/>
          <w:sz w:val="20"/>
          <w:szCs w:val="20"/>
        </w:rPr>
        <w:t>Thanopoulou</w:t>
      </w:r>
      <w:proofErr w:type="spellEnd"/>
      <w:r w:rsidRPr="00322787">
        <w:rPr>
          <w:rFonts w:ascii="Arial" w:hAnsi="Arial" w:cs="Arial"/>
          <w:sz w:val="20"/>
          <w:szCs w:val="20"/>
        </w:rPr>
        <w:t xml:space="preserve"> A, Torres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w:t>
      </w:r>
      <w:proofErr w:type="spellStart"/>
      <w:r w:rsidRPr="00322787">
        <w:rPr>
          <w:rFonts w:ascii="Arial" w:hAnsi="Arial" w:cs="Arial"/>
          <w:sz w:val="20"/>
          <w:szCs w:val="20"/>
        </w:rPr>
        <w:t>Javad</w:t>
      </w:r>
      <w:proofErr w:type="spellEnd"/>
      <w:r w:rsidRPr="00322787">
        <w:rPr>
          <w:rFonts w:ascii="Arial" w:hAnsi="Arial" w:cs="Arial"/>
          <w:sz w:val="20"/>
          <w:szCs w:val="20"/>
        </w:rPr>
        <w:t xml:space="preserve"> S,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Zengini</w:t>
      </w:r>
      <w:proofErr w:type="spellEnd"/>
      <w:r w:rsidRPr="00322787">
        <w:rPr>
          <w:rFonts w:ascii="Arial" w:hAnsi="Arial" w:cs="Arial"/>
          <w:sz w:val="20"/>
          <w:szCs w:val="20"/>
        </w:rPr>
        <w:t xml:space="preserve"> E, Becker DM, Bis JC, Brown JB,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Hansen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Karter AJ, Lorenzo C, Mathias RA, Norris JM, Peloso GM,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Vaidya D, Varma R,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Boeing H,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Franco OH, Franks PW, Gibbs RA,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Hattersley AT, Hayward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JH,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Padmanabhan S, Pankow JS,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Province MA, Rich SS,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Schulze MB, Smith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Walker M, Watkins H, Wong TY,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Pedersen O, Psaty BM, Tai ES,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Wareham NJ, Waterworth DM,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Kao WH,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Loos RJ, Wilson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w:t>
      </w:r>
      <w:proofErr w:type="spellStart"/>
      <w:r w:rsidRPr="00322787">
        <w:rPr>
          <w:rFonts w:ascii="Arial" w:hAnsi="Arial" w:cs="Arial"/>
          <w:sz w:val="20"/>
          <w:szCs w:val="20"/>
        </w:rPr>
        <w:t>Barata</w:t>
      </w:r>
      <w:proofErr w:type="spellEnd"/>
      <w:r w:rsidRPr="00322787">
        <w:rPr>
          <w:rFonts w:ascii="Arial" w:hAnsi="Arial" w:cs="Arial"/>
          <w:sz w:val="20"/>
          <w:szCs w:val="20"/>
        </w:rPr>
        <w:t xml:space="preserve"> L,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Chu S,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Esko T, Fall T,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Lu Y,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Pers TH, </w:t>
      </w:r>
      <w:proofErr w:type="spellStart"/>
      <w:r w:rsidRPr="00322787">
        <w:rPr>
          <w:rFonts w:ascii="Arial" w:hAnsi="Arial" w:cs="Arial"/>
          <w:sz w:val="20"/>
          <w:szCs w:val="20"/>
        </w:rPr>
        <w:t>Rüeger</w:t>
      </w:r>
      <w:proofErr w:type="spellEnd"/>
      <w:r w:rsidRPr="00322787">
        <w:rPr>
          <w:rFonts w:ascii="Arial" w:hAnsi="Arial" w:cs="Arial"/>
          <w:sz w:val="20"/>
          <w:szCs w:val="20"/>
        </w:rPr>
        <w:t xml:space="preserve"> 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Ehret GB, Ferreira T, Heard-Costa NL,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Mahajan A, </w:t>
      </w:r>
      <w:proofErr w:type="spellStart"/>
      <w:r w:rsidRPr="00322787">
        <w:rPr>
          <w:rFonts w:ascii="Arial" w:hAnsi="Arial" w:cs="Arial"/>
          <w:sz w:val="20"/>
          <w:szCs w:val="20"/>
        </w:rPr>
        <w:t>Neinast</w:t>
      </w:r>
      <w:proofErr w:type="spellEnd"/>
      <w:r w:rsidRPr="00322787">
        <w:rPr>
          <w:rFonts w:ascii="Arial" w:hAnsi="Arial" w:cs="Arial"/>
          <w:sz w:val="20"/>
          <w:szCs w:val="20"/>
        </w:rPr>
        <w:t xml:space="preserve"> MD,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Simino</w:t>
      </w:r>
      <w:proofErr w:type="spellEnd"/>
      <w:r w:rsidRPr="00322787">
        <w:rPr>
          <w:rFonts w:ascii="Arial" w:hAnsi="Arial" w:cs="Arial"/>
          <w:sz w:val="20"/>
          <w:szCs w:val="20"/>
        </w:rPr>
        <w:t xml:space="preserve"> J,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Jansen R,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White CC,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Ahluwalia TS, Ahmad S, Albrecht E, Alves AC, Bragg-Gresham JL,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Bis JC,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Boucher G,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Cheng YC, Chiang CW, Delgado G,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Dueker</w:t>
      </w:r>
      <w:proofErr w:type="spellEnd"/>
      <w:r w:rsidRPr="00322787">
        <w:rPr>
          <w:rFonts w:ascii="Arial" w:hAnsi="Arial" w:cs="Arial"/>
          <w:sz w:val="20"/>
          <w:szCs w:val="20"/>
        </w:rPr>
        <w:t xml:space="preserve"> N, Eklund N,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Eriksson J,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Fischer K, Frau F,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Geller F, Goel A, Gorski M,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Gustafsson S, </w:t>
      </w:r>
      <w:proofErr w:type="spellStart"/>
      <w:r w:rsidRPr="00322787">
        <w:rPr>
          <w:rFonts w:ascii="Arial" w:hAnsi="Arial" w:cs="Arial"/>
          <w:sz w:val="20"/>
          <w:szCs w:val="20"/>
        </w:rPr>
        <w:t>Haitjema</w:t>
      </w:r>
      <w:proofErr w:type="spellEnd"/>
      <w:r w:rsidRPr="00322787">
        <w:rPr>
          <w:rFonts w:ascii="Arial" w:hAnsi="Arial" w:cs="Arial"/>
          <w:sz w:val="20"/>
          <w:szCs w:val="20"/>
        </w:rPr>
        <w:t xml:space="preserve"> S,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Jackson AU, Jacobs KB, Johansson Å, Kaakinen M, Kleber ME, Lahti J, Mateo Leach I,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Liu Y, Lo KS,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Luan J, Madden PA,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McKnight B, Medina-Gomez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w:t>
      </w:r>
      <w:proofErr w:type="spellStart"/>
      <w:r w:rsidRPr="00322787">
        <w:rPr>
          <w:rFonts w:ascii="Arial" w:hAnsi="Arial" w:cs="Arial"/>
          <w:sz w:val="20"/>
          <w:szCs w:val="20"/>
        </w:rPr>
        <w:t>Panoutsopoulou</w:t>
      </w:r>
      <w:proofErr w:type="spellEnd"/>
      <w:r w:rsidRPr="00322787">
        <w:rPr>
          <w:rFonts w:ascii="Arial" w:hAnsi="Arial" w:cs="Arial"/>
          <w:sz w:val="20"/>
          <w:szCs w:val="20"/>
        </w:rPr>
        <w:t xml:space="preserve"> K, Pascoe L, Paternoster L, Rayner NW, </w:t>
      </w:r>
      <w:proofErr w:type="spellStart"/>
      <w:r w:rsidRPr="00322787">
        <w:rPr>
          <w:rFonts w:ascii="Arial" w:hAnsi="Arial" w:cs="Arial"/>
          <w:sz w:val="20"/>
          <w:szCs w:val="20"/>
        </w:rPr>
        <w:t>Renström</w:t>
      </w:r>
      <w:proofErr w:type="spellEnd"/>
      <w:r w:rsidRPr="00322787">
        <w:rPr>
          <w:rFonts w:ascii="Arial" w:hAnsi="Arial" w:cs="Arial"/>
          <w:sz w:val="20"/>
          <w:szCs w:val="20"/>
        </w:rPr>
        <w:t xml:space="preserve"> F, </w:t>
      </w:r>
      <w:proofErr w:type="spellStart"/>
      <w:r w:rsidRPr="00322787">
        <w:rPr>
          <w:rFonts w:ascii="Arial" w:hAnsi="Arial" w:cs="Arial"/>
          <w:sz w:val="20"/>
          <w:szCs w:val="20"/>
        </w:rPr>
        <w:t>Rizzi</w:t>
      </w:r>
      <w:proofErr w:type="spellEnd"/>
      <w:r w:rsidRPr="00322787">
        <w:rPr>
          <w:rFonts w:ascii="Arial" w:hAnsi="Arial" w:cs="Arial"/>
          <w:sz w:val="20"/>
          <w:szCs w:val="20"/>
        </w:rPr>
        <w:t xml:space="preserve"> F, Rose LM, Ryan KA,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Shi J, Smith AV, Southam L,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Strawbridge RJ, Sung YJ, </w:t>
      </w:r>
      <w:proofErr w:type="spellStart"/>
      <w:r w:rsidRPr="00322787">
        <w:rPr>
          <w:rFonts w:ascii="Arial" w:hAnsi="Arial" w:cs="Arial"/>
          <w:sz w:val="20"/>
          <w:szCs w:val="20"/>
        </w:rPr>
        <w:t>Tachmazidou</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der Velde N,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Verweij N,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Waite LL, Wang SR, Wang Z, Wild SH,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Wilson JF, Wong A, Yang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Yu L, Zhang W, Zhao JH, Andersson EA, Bakker SJ, </w:t>
      </w:r>
      <w:proofErr w:type="spellStart"/>
      <w:r w:rsidRPr="00322787">
        <w:rPr>
          <w:rFonts w:ascii="Arial" w:hAnsi="Arial" w:cs="Arial"/>
          <w:sz w:val="20"/>
          <w:szCs w:val="20"/>
        </w:rPr>
        <w:t>Baldassarre</w:t>
      </w:r>
      <w:proofErr w:type="spellEnd"/>
      <w:r w:rsidRPr="00322787">
        <w:rPr>
          <w:rFonts w:ascii="Arial" w:hAnsi="Arial" w:cs="Arial"/>
          <w:sz w:val="20"/>
          <w:szCs w:val="20"/>
        </w:rPr>
        <w:t xml:space="preserve"> D, </w:t>
      </w:r>
      <w:proofErr w:type="spellStart"/>
      <w:r w:rsidRPr="00322787">
        <w:rPr>
          <w:rFonts w:ascii="Arial" w:hAnsi="Arial" w:cs="Arial"/>
          <w:sz w:val="20"/>
          <w:szCs w:val="20"/>
        </w:rPr>
        <w:t>Banasik</w:t>
      </w:r>
      <w:proofErr w:type="spellEnd"/>
      <w:r w:rsidRPr="00322787">
        <w:rPr>
          <w:rFonts w:ascii="Arial" w:hAnsi="Arial" w:cs="Arial"/>
          <w:sz w:val="20"/>
          <w:szCs w:val="20"/>
        </w:rPr>
        <w:t xml:space="preserve"> K, </w:t>
      </w:r>
      <w:proofErr w:type="spellStart"/>
      <w:r w:rsidRPr="00322787">
        <w:rPr>
          <w:rFonts w:ascii="Arial" w:hAnsi="Arial" w:cs="Arial"/>
          <w:sz w:val="20"/>
          <w:szCs w:val="20"/>
        </w:rPr>
        <w:t>Barcella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Bellis C, </w:t>
      </w:r>
      <w:proofErr w:type="spellStart"/>
      <w:r w:rsidRPr="00322787">
        <w:rPr>
          <w:rFonts w:ascii="Arial" w:hAnsi="Arial" w:cs="Arial"/>
          <w:sz w:val="20"/>
          <w:szCs w:val="20"/>
        </w:rPr>
        <w:t>Benaglio</w:t>
      </w:r>
      <w:proofErr w:type="spellEnd"/>
      <w:r w:rsidRPr="00322787">
        <w:rPr>
          <w:rFonts w:ascii="Arial" w:hAnsi="Arial" w:cs="Arial"/>
          <w:sz w:val="20"/>
          <w:szCs w:val="20"/>
        </w:rPr>
        <w:t xml:space="preserve"> P,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Bonnet F,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Buchman AS, Campbell H, Chen YD,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Cole J, Collins FS,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Groot LC,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Enroth S,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Friedrich N,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Go AS, Gottesman O,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Gu YM,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Ham AC, Hansen T, Harris TB,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Hastie N, Hattersley AT, Heath AC,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Hernandez D,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 Holmen O,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Hui 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Hutri-Kähönen</w:t>
      </w:r>
      <w:proofErr w:type="spellEnd"/>
      <w:r w:rsidRPr="00322787">
        <w:rPr>
          <w:rFonts w:ascii="Arial" w:hAnsi="Arial" w:cs="Arial"/>
          <w:sz w:val="20"/>
          <w:szCs w:val="20"/>
        </w:rPr>
        <w:t xml:space="preserve"> N,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Jager PL, </w:t>
      </w:r>
      <w:proofErr w:type="spellStart"/>
      <w:r w:rsidRPr="00322787">
        <w:rPr>
          <w:rFonts w:ascii="Arial" w:hAnsi="Arial" w:cs="Arial"/>
          <w:sz w:val="20"/>
          <w:szCs w:val="20"/>
        </w:rPr>
        <w:t>Jalilzadeh</w:t>
      </w:r>
      <w:proofErr w:type="spellEnd"/>
      <w:r w:rsidRPr="00322787">
        <w:rPr>
          <w:rFonts w:ascii="Arial" w:hAnsi="Arial" w:cs="Arial"/>
          <w:sz w:val="20"/>
          <w:szCs w:val="20"/>
        </w:rPr>
        <w:t xml:space="preserve"> S,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Juonala</w:t>
      </w:r>
      <w:proofErr w:type="spellEnd"/>
      <w:r w:rsidRPr="00322787">
        <w:rPr>
          <w:rFonts w:ascii="Arial" w:hAnsi="Arial" w:cs="Arial"/>
          <w:sz w:val="20"/>
          <w:szCs w:val="20"/>
        </w:rPr>
        <w:t xml:space="preserve">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Koenig 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Kovacs P, </w:t>
      </w:r>
      <w:proofErr w:type="spellStart"/>
      <w:r w:rsidRPr="00322787">
        <w:rPr>
          <w:rFonts w:ascii="Arial" w:hAnsi="Arial" w:cs="Arial"/>
          <w:sz w:val="20"/>
          <w:szCs w:val="20"/>
        </w:rPr>
        <w:t>Krarup</w:t>
      </w:r>
      <w:proofErr w:type="spellEnd"/>
      <w:r w:rsidRPr="00322787">
        <w:rPr>
          <w:rFonts w:ascii="Arial" w:hAnsi="Arial" w:cs="Arial"/>
          <w:sz w:val="20"/>
          <w:szCs w:val="20"/>
        </w:rPr>
        <w:t xml:space="preserve"> NT,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Krüger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Kumari M, </w:t>
      </w:r>
      <w:proofErr w:type="spellStart"/>
      <w:r w:rsidRPr="00322787">
        <w:rPr>
          <w:rFonts w:ascii="Arial" w:hAnsi="Arial" w:cs="Arial"/>
          <w:sz w:val="20"/>
          <w:szCs w:val="20"/>
        </w:rPr>
        <w:t>Kyriakou</w:t>
      </w:r>
      <w:proofErr w:type="spellEnd"/>
      <w:r w:rsidRPr="00322787">
        <w:rPr>
          <w:rFonts w:ascii="Arial" w:hAnsi="Arial" w:cs="Arial"/>
          <w:sz w:val="20"/>
          <w:szCs w:val="20"/>
        </w:rPr>
        <w:t xml:space="preserve"> 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Leander K,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r w:rsidRPr="00322787">
        <w:rPr>
          <w:rFonts w:ascii="Arial" w:hAnsi="Arial" w:cs="Arial"/>
          <w:sz w:val="20"/>
          <w:szCs w:val="20"/>
        </w:rPr>
        <w:lastRenderedPageBreak/>
        <w:t xml:space="preserve">Liu YP,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Magnusson PK,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Milani L, Montgomery GW, Morris AP,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Pichler I, </w:t>
      </w:r>
      <w:proofErr w:type="spellStart"/>
      <w:r w:rsidRPr="00322787">
        <w:rPr>
          <w:rFonts w:ascii="Arial" w:hAnsi="Arial" w:cs="Arial"/>
          <w:sz w:val="20"/>
          <w:szCs w:val="20"/>
        </w:rPr>
        <w:t>Pilia</w:t>
      </w:r>
      <w:proofErr w:type="spellEnd"/>
      <w:r w:rsidRPr="00322787">
        <w:rPr>
          <w:rFonts w:ascii="Arial" w:hAnsi="Arial" w:cs="Arial"/>
          <w:sz w:val="20"/>
          <w:szCs w:val="20"/>
        </w:rPr>
        <w:t xml:space="preserve"> MG,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Rheinberger</w:t>
      </w:r>
      <w:proofErr w:type="spellEnd"/>
      <w:r w:rsidRPr="00322787">
        <w:rPr>
          <w:rFonts w:ascii="Arial" w:hAnsi="Arial" w:cs="Arial"/>
          <w:sz w:val="20"/>
          <w:szCs w:val="20"/>
        </w:rPr>
        <w:t xml:space="preserve"> M, </w:t>
      </w:r>
      <w:proofErr w:type="spellStart"/>
      <w:r w:rsidRPr="00322787">
        <w:rPr>
          <w:rFonts w:ascii="Arial" w:hAnsi="Arial" w:cs="Arial"/>
          <w:sz w:val="20"/>
          <w:szCs w:val="20"/>
        </w:rPr>
        <w:t>Ribel</w:t>
      </w:r>
      <w:proofErr w:type="spellEnd"/>
      <w:r w:rsidRPr="00322787">
        <w:rPr>
          <w:rFonts w:ascii="Arial" w:hAnsi="Arial" w:cs="Arial"/>
          <w:sz w:val="20"/>
          <w:szCs w:val="20"/>
        </w:rPr>
        <w:t xml:space="preserve">-Madsen R, Richards M, Rice KM, Rice TK,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Scott RA, Scott WR, </w:t>
      </w:r>
      <w:proofErr w:type="spellStart"/>
      <w:r w:rsidRPr="00322787">
        <w:rPr>
          <w:rFonts w:ascii="Arial" w:hAnsi="Arial" w:cs="Arial"/>
          <w:sz w:val="20"/>
          <w:szCs w:val="20"/>
        </w:rPr>
        <w:t>Sebert</w:t>
      </w:r>
      <w:proofErr w:type="spellEnd"/>
      <w:r w:rsidRPr="00322787">
        <w:rPr>
          <w:rFonts w:ascii="Arial" w:hAnsi="Arial" w:cs="Arial"/>
          <w:sz w:val="20"/>
          <w:szCs w:val="20"/>
        </w:rPr>
        <w:t xml:space="preserve"> S, Sengupta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Silveira 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 JH, </w:t>
      </w:r>
      <w:proofErr w:type="spellStart"/>
      <w:r w:rsidRPr="00322787">
        <w:rPr>
          <w:rFonts w:ascii="Arial" w:hAnsi="Arial" w:cs="Arial"/>
          <w:sz w:val="20"/>
          <w:szCs w:val="20"/>
        </w:rPr>
        <w:t>Sparsø</w:t>
      </w:r>
      <w:proofErr w:type="spellEnd"/>
      <w:r w:rsidRPr="00322787">
        <w:rPr>
          <w:rFonts w:ascii="Arial" w:hAnsi="Arial" w:cs="Arial"/>
          <w:sz w:val="20"/>
          <w:szCs w:val="20"/>
        </w:rPr>
        <w:t xml:space="preserve"> TH,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Stringham HM,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van der Most PJ,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Walker RW,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Widén</w:t>
      </w:r>
      <w:proofErr w:type="spellEnd"/>
      <w:r w:rsidRPr="00322787">
        <w:rPr>
          <w:rFonts w:ascii="Arial" w:hAnsi="Arial" w:cs="Arial"/>
          <w:sz w:val="20"/>
          <w:szCs w:val="20"/>
        </w:rPr>
        <w:t xml:space="preserve"> E,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van Dijk SC, van </w:t>
      </w:r>
      <w:proofErr w:type="spellStart"/>
      <w:r w:rsidRPr="00322787">
        <w:rPr>
          <w:rFonts w:ascii="Arial" w:hAnsi="Arial" w:cs="Arial"/>
          <w:sz w:val="20"/>
          <w:szCs w:val="20"/>
        </w:rPr>
        <w:t>Schoor</w:t>
      </w:r>
      <w:proofErr w:type="spellEnd"/>
      <w:r w:rsidRPr="00322787">
        <w:rPr>
          <w:rFonts w:ascii="Arial" w:hAnsi="Arial" w:cs="Arial"/>
          <w:sz w:val="20"/>
          <w:szCs w:val="20"/>
        </w:rPr>
        <w:t xml:space="preserve"> NM,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de Bakker PI, Beckmann JS, Beilby J, Bennett DA, Bergman RN, Bergmann S,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CA,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Erdmann J, Eriksson JG, Evans DA, de Faire U,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Ford I, Franke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Hayward C,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James AL, Jordan JM,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PB,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Koskinen S,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Martin NG,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Levinson DF, Lind L,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Mäntyselkä</w:t>
      </w:r>
      <w:proofErr w:type="spellEnd"/>
      <w:r w:rsidRPr="00322787">
        <w:rPr>
          <w:rFonts w:ascii="Arial" w:hAnsi="Arial" w:cs="Arial"/>
          <w:sz w:val="20"/>
          <w:szCs w:val="20"/>
        </w:rPr>
        <w:t xml:space="preserve"> P,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Mitchell BD, Moll FL, Murray JC, Musk AW, Nieminen MS,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LJ, Pankow JS,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Pedersen NL, Pedersen O,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A,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Psaty BM, Qi 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Saltevo</w:t>
      </w:r>
      <w:proofErr w:type="spellEnd"/>
      <w:r w:rsidRPr="00322787">
        <w:rPr>
          <w:rFonts w:ascii="Arial" w:hAnsi="Arial" w:cs="Arial"/>
          <w:sz w:val="20"/>
          <w:szCs w:val="20"/>
        </w:rPr>
        <w:t xml:space="preserve"> J, Sattar N,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Spector TD,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Stefania B,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Tardif JC,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Verbeek AL,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Clegg DJ,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Gordon-Larsen P, Jaquish CE, Rao DC,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RC, McCarthy MI,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Hirschhorn JN, Lindgren CM, Heid IM, North KE,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Veeraraghavan</w:t>
      </w:r>
      <w:proofErr w:type="spellEnd"/>
      <w:r w:rsidRPr="00322787">
        <w:rPr>
          <w:rFonts w:ascii="Arial" w:hAnsi="Arial" w:cs="Arial"/>
          <w:sz w:val="20"/>
          <w:szCs w:val="20"/>
        </w:rPr>
        <w:t xml:space="preserve"> N, de Vries PS, Bis JC,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Alexander D, Morrison AC, Franco OH,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Wilson JG, Psaty BM, Gibbs R, Wei 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2015. Vol. 8, issue 2, pp. 351-355. PM:25575548. PMC4406800.</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Gazave</w:t>
      </w:r>
      <w:proofErr w:type="spellEnd"/>
      <w:r w:rsidRPr="00322787">
        <w:rPr>
          <w:rFonts w:ascii="Arial" w:hAnsi="Arial" w:cs="Arial"/>
          <w:sz w:val="20"/>
          <w:szCs w:val="20"/>
        </w:rPr>
        <w:t xml:space="preser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Blekhman</w:t>
      </w:r>
      <w:proofErr w:type="spellEnd"/>
      <w:r w:rsidRPr="00322787">
        <w:rPr>
          <w:rFonts w:ascii="Arial" w:hAnsi="Arial" w:cs="Arial"/>
          <w:sz w:val="20"/>
          <w:szCs w:val="20"/>
        </w:rPr>
        <w:t xml:space="preserve"> R</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Arbiza</w:t>
      </w:r>
      <w:proofErr w:type="spellEnd"/>
      <w:r w:rsidRPr="00322787">
        <w:rPr>
          <w:rFonts w:ascii="Arial" w:hAnsi="Arial" w:cs="Arial"/>
          <w:sz w:val="20"/>
          <w:szCs w:val="20"/>
        </w:rPr>
        <w:t xml:space="preserve"> L</w:t>
      </w:r>
      <w:r w:rsidR="00307E6F">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Hout</w:t>
      </w:r>
      <w:proofErr w:type="spellEnd"/>
      <w:r w:rsidRPr="00322787">
        <w:rPr>
          <w:rFonts w:ascii="Arial" w:hAnsi="Arial" w:cs="Arial"/>
          <w:sz w:val="20"/>
          <w:szCs w:val="20"/>
        </w:rPr>
        <w:t xml:space="preserve">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Keinan</w:t>
      </w:r>
      <w:proofErr w:type="spellEnd"/>
      <w:r w:rsidRPr="00322787">
        <w:rPr>
          <w:rFonts w:ascii="Arial" w:hAnsi="Arial" w:cs="Arial"/>
          <w:sz w:val="20"/>
          <w:szCs w:val="20"/>
        </w:rPr>
        <w:t xml:space="preserve">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Zeifman</w:t>
      </w:r>
      <w:proofErr w:type="spellEnd"/>
      <w:r w:rsidRPr="00322787">
        <w:rPr>
          <w:rFonts w:ascii="Arial" w:hAnsi="Arial" w:cs="Arial"/>
          <w:sz w:val="20"/>
          <w:szCs w:val="20"/>
        </w:rPr>
        <w:t xml:space="preserve"> LE, Eddy WF,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xml:space="preserve">., Feb. 26, 2015. PM:25720412. </w:t>
      </w:r>
      <w:r w:rsidR="00AA2211" w:rsidRPr="00AA2211">
        <w:rPr>
          <w:rFonts w:ascii="Arial" w:hAnsi="Arial" w:cs="Arial"/>
          <w:sz w:val="20"/>
          <w:szCs w:val="20"/>
        </w:rPr>
        <w:t>PMC4550581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proofErr w:type="spellStart"/>
      <w:r w:rsidRPr="00322787">
        <w:rPr>
          <w:rFonts w:ascii="Arial" w:hAnsi="Arial" w:cs="Arial"/>
          <w:sz w:val="20"/>
          <w:szCs w:val="20"/>
        </w:rPr>
        <w:t>Sicovick</w:t>
      </w:r>
      <w:proofErr w:type="spellEnd"/>
      <w:r w:rsidRPr="00322787">
        <w:rPr>
          <w:rFonts w:ascii="Arial" w:hAnsi="Arial" w:cs="Arial"/>
          <w:sz w:val="20"/>
          <w:szCs w:val="20"/>
        </w:rPr>
        <w:t xml:space="preserve"> DS,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7, issue 4, pp. 583-589. PM:24963008. PMC4140969.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Ageno</w:t>
      </w:r>
      <w:proofErr w:type="spellEnd"/>
      <w:r w:rsidRPr="00322787">
        <w:rPr>
          <w:rFonts w:ascii="Arial" w:hAnsi="Arial" w:cs="Arial"/>
          <w:sz w:val="20"/>
          <w:szCs w:val="20"/>
        </w:rPr>
        <w:t xml:space="preserve"> W, Di </w:t>
      </w:r>
      <w:proofErr w:type="spellStart"/>
      <w:r w:rsidRPr="00322787">
        <w:rPr>
          <w:rFonts w:ascii="Arial" w:hAnsi="Arial" w:cs="Arial"/>
          <w:sz w:val="20"/>
          <w:szCs w:val="20"/>
        </w:rPr>
        <w:t>Minno</w:t>
      </w:r>
      <w:proofErr w:type="spellEnd"/>
      <w:r w:rsidRPr="00322787">
        <w:rPr>
          <w:rFonts w:ascii="Arial" w:hAnsi="Arial" w:cs="Arial"/>
          <w:sz w:val="20"/>
          <w:szCs w:val="20"/>
        </w:rPr>
        <w:t xml:space="preserve"> MN, Ay C, Jang MJ, Hansen JB, Steffen LM, </w:t>
      </w:r>
      <w:proofErr w:type="spellStart"/>
      <w:r w:rsidRPr="00322787">
        <w:rPr>
          <w:rFonts w:ascii="Arial" w:hAnsi="Arial" w:cs="Arial"/>
          <w:sz w:val="20"/>
          <w:szCs w:val="20"/>
        </w:rPr>
        <w:t>Vaya</w:t>
      </w:r>
      <w:proofErr w:type="spellEnd"/>
      <w:r w:rsidRPr="00322787">
        <w:rPr>
          <w:rFonts w:ascii="Arial" w:hAnsi="Arial" w:cs="Arial"/>
          <w:sz w:val="20"/>
          <w:szCs w:val="20"/>
        </w:rPr>
        <w:t xml:space="preserve"> A, Rattazzi M, </w:t>
      </w:r>
      <w:proofErr w:type="spellStart"/>
      <w:r w:rsidRPr="00322787">
        <w:rPr>
          <w:rFonts w:ascii="Arial" w:hAnsi="Arial" w:cs="Arial"/>
          <w:sz w:val="20"/>
          <w:szCs w:val="20"/>
        </w:rPr>
        <w:t>Pabinger</w:t>
      </w:r>
      <w:proofErr w:type="spellEnd"/>
      <w:r w:rsidRPr="00322787">
        <w:rPr>
          <w:rFonts w:ascii="Arial" w:hAnsi="Arial" w:cs="Arial"/>
          <w:sz w:val="20"/>
          <w:szCs w:val="20"/>
        </w:rPr>
        <w:t xml:space="preserve"> I, Oh D, Di MG,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Cushman M, </w:t>
      </w:r>
      <w:proofErr w:type="spellStart"/>
      <w:r w:rsidRPr="00322787">
        <w:rPr>
          <w:rFonts w:ascii="Arial" w:hAnsi="Arial" w:cs="Arial"/>
          <w:sz w:val="20"/>
          <w:szCs w:val="20"/>
        </w:rPr>
        <w:t>Bonet</w:t>
      </w:r>
      <w:proofErr w:type="spellEnd"/>
      <w:r w:rsidRPr="00322787">
        <w:rPr>
          <w:rFonts w:ascii="Arial" w:hAnsi="Arial" w:cs="Arial"/>
          <w:sz w:val="20"/>
          <w:szCs w:val="20"/>
        </w:rPr>
        <w:t xml:space="preserve"> E, </w:t>
      </w:r>
      <w:proofErr w:type="spellStart"/>
      <w:r w:rsidRPr="00322787">
        <w:rPr>
          <w:rFonts w:ascii="Arial" w:hAnsi="Arial" w:cs="Arial"/>
          <w:sz w:val="20"/>
          <w:szCs w:val="20"/>
        </w:rPr>
        <w:t>Paule</w:t>
      </w:r>
      <w:r w:rsidR="00307E6F">
        <w:rPr>
          <w:rFonts w:ascii="Arial" w:hAnsi="Arial" w:cs="Arial"/>
          <w:sz w:val="20"/>
          <w:szCs w:val="20"/>
        </w:rPr>
        <w:t>tto</w:t>
      </w:r>
      <w:proofErr w:type="spellEnd"/>
      <w:r w:rsidR="00307E6F">
        <w:rPr>
          <w:rFonts w:ascii="Arial" w:hAnsi="Arial" w:cs="Arial"/>
          <w:sz w:val="20"/>
          <w:szCs w:val="20"/>
        </w:rPr>
        <w:t xml:space="preserve"> P, </w:t>
      </w:r>
      <w:proofErr w:type="spellStart"/>
      <w:r w:rsidR="00307E6F">
        <w:rPr>
          <w:rFonts w:ascii="Arial" w:hAnsi="Arial" w:cs="Arial"/>
          <w:sz w:val="20"/>
          <w:szCs w:val="20"/>
        </w:rPr>
        <w:t>Squizzato</w:t>
      </w:r>
      <w:proofErr w:type="spellEnd"/>
      <w:r w:rsidR="00307E6F">
        <w:rPr>
          <w:rFonts w:ascii="Arial" w:hAnsi="Arial" w:cs="Arial"/>
          <w:sz w:val="20"/>
          <w:szCs w:val="20"/>
        </w:rPr>
        <w:t xml:space="preserve"> A, </w:t>
      </w:r>
      <w:proofErr w:type="spellStart"/>
      <w:r w:rsidR="00307E6F">
        <w:rPr>
          <w:rFonts w:ascii="Arial" w:hAnsi="Arial" w:cs="Arial"/>
          <w:sz w:val="20"/>
          <w:szCs w:val="20"/>
        </w:rPr>
        <w:t>Dentali</w:t>
      </w:r>
      <w:proofErr w:type="spellEnd"/>
      <w:r w:rsidR="00307E6F">
        <w:rPr>
          <w:rFonts w:ascii="Arial" w:hAnsi="Arial" w:cs="Arial"/>
          <w:sz w:val="20"/>
          <w:szCs w:val="20"/>
        </w:rPr>
        <w:t xml:space="preserve">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34, issue 11, pp. 2478-2485. PM:25212233. PMC4322778.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 xml:space="preserve">Association of sick sinus syndrome with incident cardiovascular disease and mortality: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e109662. PM:25285853. PMC4186847.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Crotti</w:t>
      </w:r>
      <w:proofErr w:type="spellEnd"/>
      <w:r w:rsidRPr="00322787">
        <w:rPr>
          <w:rFonts w:ascii="Arial" w:hAnsi="Arial" w:cs="Arial"/>
          <w:sz w:val="20"/>
          <w:szCs w:val="20"/>
        </w:rPr>
        <w:t xml:space="preserve"> L, van der HP, Munroe PB, </w:t>
      </w:r>
      <w:proofErr w:type="spellStart"/>
      <w:r w:rsidRPr="00322787">
        <w:rPr>
          <w:rFonts w:ascii="Arial" w:hAnsi="Arial" w:cs="Arial"/>
          <w:sz w:val="20"/>
          <w:szCs w:val="20"/>
        </w:rPr>
        <w:t>Koopmann</w:t>
      </w:r>
      <w:proofErr w:type="spellEnd"/>
      <w:r w:rsidRPr="00322787">
        <w:rPr>
          <w:rFonts w:ascii="Arial" w:hAnsi="Arial" w:cs="Arial"/>
          <w:sz w:val="20"/>
          <w:szCs w:val="20"/>
        </w:rPr>
        <w:t xml:space="preserve"> TT, Sotoodehnia N, </w:t>
      </w:r>
      <w:proofErr w:type="spellStart"/>
      <w:r w:rsidRPr="00322787">
        <w:rPr>
          <w:rFonts w:ascii="Arial" w:hAnsi="Arial" w:cs="Arial"/>
          <w:sz w:val="20"/>
          <w:szCs w:val="20"/>
        </w:rPr>
        <w:t>Rossin</w:t>
      </w:r>
      <w:proofErr w:type="spellEnd"/>
      <w:r w:rsidRPr="00322787">
        <w:rPr>
          <w:rFonts w:ascii="Arial" w:hAnsi="Arial" w:cs="Arial"/>
          <w:sz w:val="20"/>
          <w:szCs w:val="20"/>
        </w:rPr>
        <w:t xml:space="preserve"> EJ, Morley M, Wang X, Johnson AD, </w:t>
      </w:r>
      <w:proofErr w:type="spellStart"/>
      <w:r w:rsidRPr="00322787">
        <w:rPr>
          <w:rFonts w:ascii="Arial" w:hAnsi="Arial" w:cs="Arial"/>
          <w:sz w:val="20"/>
          <w:szCs w:val="20"/>
        </w:rPr>
        <w:t>Lundby</w:t>
      </w:r>
      <w:proofErr w:type="spellEnd"/>
      <w:r w:rsidRPr="00322787">
        <w:rPr>
          <w:rFonts w:ascii="Arial" w:hAnsi="Arial" w:cs="Arial"/>
          <w:sz w:val="20"/>
          <w:szCs w:val="20"/>
        </w:rPr>
        <w:t xml:space="preserve"> A,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Noseworthy PA,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Bradford Y, Tarasov KV, Dorr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Lahtinen</w:t>
      </w:r>
      <w:proofErr w:type="spellEnd"/>
      <w:r w:rsidRPr="00322787">
        <w:rPr>
          <w:rFonts w:ascii="Arial" w:hAnsi="Arial" w:cs="Arial"/>
          <w:sz w:val="20"/>
          <w:szCs w:val="20"/>
        </w:rPr>
        <w:t xml:space="preserve"> AM, Nolte IM, Smith AV, Bis JC, Isaacs A, Newhouse SJ, Evans DS, Post WS, </w:t>
      </w:r>
      <w:proofErr w:type="spellStart"/>
      <w:r w:rsidRPr="00322787">
        <w:rPr>
          <w:rFonts w:ascii="Arial" w:hAnsi="Arial" w:cs="Arial"/>
          <w:sz w:val="20"/>
          <w:szCs w:val="20"/>
        </w:rPr>
        <w:t>Waggott</w:t>
      </w:r>
      <w:proofErr w:type="spellEnd"/>
      <w:r w:rsidRPr="00322787">
        <w:rPr>
          <w:rFonts w:ascii="Arial" w:hAnsi="Arial" w:cs="Arial"/>
          <w:sz w:val="20"/>
          <w:szCs w:val="20"/>
        </w:rPr>
        <w:t xml:space="preserve"> D,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Hicks AA, Eisele L,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Hayward C, Navarro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Tanaka T, Tester DJ, </w:t>
      </w:r>
      <w:proofErr w:type="spellStart"/>
      <w:r w:rsidRPr="00322787">
        <w:rPr>
          <w:rFonts w:ascii="Arial" w:hAnsi="Arial" w:cs="Arial"/>
          <w:sz w:val="20"/>
          <w:szCs w:val="20"/>
        </w:rPr>
        <w:t>Chatel</w:t>
      </w:r>
      <w:proofErr w:type="spellEnd"/>
      <w:r w:rsidRPr="00322787">
        <w:rPr>
          <w:rFonts w:ascii="Arial" w:hAnsi="Arial" w:cs="Arial"/>
          <w:sz w:val="20"/>
          <w:szCs w:val="20"/>
        </w:rPr>
        <w:t xml:space="preserve"> S, Gustafsson S, Kumari M, Morris RW, </w:t>
      </w:r>
      <w:proofErr w:type="spellStart"/>
      <w:r w:rsidRPr="00322787">
        <w:rPr>
          <w:rFonts w:ascii="Arial" w:hAnsi="Arial" w:cs="Arial"/>
          <w:sz w:val="20"/>
          <w:szCs w:val="20"/>
        </w:rPr>
        <w:t>Naluai</w:t>
      </w:r>
      <w:proofErr w:type="spellEnd"/>
      <w:r w:rsidRPr="00322787">
        <w:rPr>
          <w:rFonts w:ascii="Arial" w:hAnsi="Arial" w:cs="Arial"/>
          <w:sz w:val="20"/>
          <w:szCs w:val="20"/>
        </w:rPr>
        <w:t xml:space="preserve"> AT, Padmanabhan S,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w:t>
      </w:r>
      <w:proofErr w:type="spellStart"/>
      <w:r w:rsidRPr="00322787">
        <w:rPr>
          <w:rFonts w:ascii="Arial" w:hAnsi="Arial" w:cs="Arial"/>
          <w:sz w:val="20"/>
          <w:szCs w:val="20"/>
        </w:rPr>
        <w:t>Strohmer</w:t>
      </w:r>
      <w:proofErr w:type="spellEnd"/>
      <w:r w:rsidRPr="00322787">
        <w:rPr>
          <w:rFonts w:ascii="Arial" w:hAnsi="Arial" w:cs="Arial"/>
          <w:sz w:val="20"/>
          <w:szCs w:val="20"/>
        </w:rPr>
        <w:t xml:space="preserve"> B, Panayiotou AG, Torres M, </w:t>
      </w:r>
      <w:proofErr w:type="spellStart"/>
      <w:r w:rsidRPr="00322787">
        <w:rPr>
          <w:rFonts w:ascii="Arial" w:hAnsi="Arial" w:cs="Arial"/>
          <w:sz w:val="20"/>
          <w:szCs w:val="20"/>
        </w:rPr>
        <w:t>Knoflach</w:t>
      </w:r>
      <w:proofErr w:type="spellEnd"/>
      <w:r w:rsidRPr="00322787">
        <w:rPr>
          <w:rFonts w:ascii="Arial" w:hAnsi="Arial" w:cs="Arial"/>
          <w:sz w:val="20"/>
          <w:szCs w:val="20"/>
        </w:rPr>
        <w:t xml:space="preserve"> M,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Slowikowski</w:t>
      </w:r>
      <w:proofErr w:type="spellEnd"/>
      <w:r w:rsidRPr="00322787">
        <w:rPr>
          <w:rFonts w:ascii="Arial" w:hAnsi="Arial" w:cs="Arial"/>
          <w:sz w:val="20"/>
          <w:szCs w:val="20"/>
        </w:rPr>
        <w:t xml:space="preserve"> K, Raychaudhuri S, Kumar RD,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Alonso A, Bader JS, Ehret G, Huang H, Kao WH, Strait JB, Macfarlane PW, Brown M, Caulfield MJ,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w:t>
      </w:r>
      <w:proofErr w:type="spellStart"/>
      <w:r w:rsidRPr="00322787">
        <w:rPr>
          <w:rFonts w:ascii="Arial" w:hAnsi="Arial" w:cs="Arial"/>
          <w:sz w:val="20"/>
          <w:szCs w:val="20"/>
        </w:rPr>
        <w:t>CARe</w:t>
      </w:r>
      <w:proofErr w:type="spellEnd"/>
      <w:r w:rsidRPr="00322787">
        <w:rPr>
          <w:rFonts w:ascii="Arial" w:hAnsi="Arial" w:cs="Arial"/>
          <w:sz w:val="20"/>
          <w:szCs w:val="20"/>
        </w:rPr>
        <w:t xml:space="preserve"> Consortium, COGENT Consortium, Smith JG,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Meyer Zu SH,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Carella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Zelante</w:t>
      </w:r>
      <w:proofErr w:type="spellEnd"/>
      <w:r w:rsidRPr="00322787">
        <w:rPr>
          <w:rFonts w:ascii="Arial" w:hAnsi="Arial" w:cs="Arial"/>
          <w:sz w:val="20"/>
          <w:szCs w:val="20"/>
        </w:rPr>
        <w:t xml:space="preserve"> L, Heckbert SR, Psaty BM, Rotter JI,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Wright AF, Griffin M, Daly MJ, DCCT/EDIC, </w:t>
      </w:r>
      <w:proofErr w:type="spellStart"/>
      <w:r w:rsidRPr="00322787">
        <w:rPr>
          <w:rFonts w:ascii="Arial" w:hAnsi="Arial" w:cs="Arial"/>
          <w:sz w:val="20"/>
          <w:szCs w:val="20"/>
        </w:rPr>
        <w:t>Arnar</w:t>
      </w:r>
      <w:proofErr w:type="spellEnd"/>
      <w:r w:rsidRPr="00322787">
        <w:rPr>
          <w:rFonts w:ascii="Arial" w:hAnsi="Arial" w:cs="Arial"/>
          <w:sz w:val="20"/>
          <w:szCs w:val="20"/>
        </w:rPr>
        <w:t xml:space="preserve"> DO,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Denny JC,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Zuvich</w:t>
      </w:r>
      <w:proofErr w:type="spellEnd"/>
      <w:r w:rsidRPr="00322787">
        <w:rPr>
          <w:rFonts w:ascii="Arial" w:hAnsi="Arial" w:cs="Arial"/>
          <w:sz w:val="20"/>
          <w:szCs w:val="20"/>
        </w:rPr>
        <w:t xml:space="preserve"> RL,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AS, Larson MG, O'Donnell CJ, Yin X, Bobbo M,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Iorio</w:t>
      </w:r>
      <w:proofErr w:type="spellEnd"/>
      <w:r w:rsidRPr="00322787">
        <w:rPr>
          <w:rFonts w:ascii="Arial" w:hAnsi="Arial" w:cs="Arial"/>
          <w:sz w:val="20"/>
          <w:szCs w:val="20"/>
        </w:rPr>
        <w:t xml:space="preserve"> A, </w:t>
      </w:r>
      <w:proofErr w:type="spellStart"/>
      <w:r w:rsidRPr="00322787">
        <w:rPr>
          <w:rFonts w:ascii="Arial" w:hAnsi="Arial" w:cs="Arial"/>
          <w:sz w:val="20"/>
          <w:szCs w:val="20"/>
        </w:rPr>
        <w:t>Sinagra</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Carracedo</w:t>
      </w:r>
      <w:proofErr w:type="spellEnd"/>
      <w:r w:rsidRPr="00322787">
        <w:rPr>
          <w:rFonts w:ascii="Arial" w:hAnsi="Arial" w:cs="Arial"/>
          <w:sz w:val="20"/>
          <w:szCs w:val="20"/>
        </w:rPr>
        <w:t xml:space="preserve"> A, Cummings SR,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Kontula</w:t>
      </w:r>
      <w:proofErr w:type="spellEnd"/>
      <w:r w:rsidRPr="00322787">
        <w:rPr>
          <w:rFonts w:ascii="Arial" w:hAnsi="Arial" w:cs="Arial"/>
          <w:sz w:val="20"/>
          <w:szCs w:val="20"/>
        </w:rPr>
        <w:t xml:space="preserve"> KK, </w:t>
      </w:r>
      <w:proofErr w:type="spellStart"/>
      <w:r w:rsidRPr="00322787">
        <w:rPr>
          <w:rFonts w:ascii="Arial" w:hAnsi="Arial" w:cs="Arial"/>
          <w:sz w:val="20"/>
          <w:szCs w:val="20"/>
        </w:rPr>
        <w:t>Marjamaa</w:t>
      </w:r>
      <w:proofErr w:type="spellEnd"/>
      <w:r w:rsidRPr="00322787">
        <w:rPr>
          <w:rFonts w:ascii="Arial" w:hAnsi="Arial" w:cs="Arial"/>
          <w:sz w:val="20"/>
          <w:szCs w:val="20"/>
        </w:rPr>
        <w:t xml:space="preserve"> A, </w:t>
      </w:r>
      <w:proofErr w:type="spellStart"/>
      <w:r w:rsidRPr="00322787">
        <w:rPr>
          <w:rFonts w:ascii="Arial" w:hAnsi="Arial" w:cs="Arial"/>
          <w:sz w:val="20"/>
          <w:szCs w:val="20"/>
        </w:rPr>
        <w:t>Oikarinen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Hoffmann P,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Kalsch</w:t>
      </w:r>
      <w:proofErr w:type="spellEnd"/>
      <w:r w:rsidRPr="00322787">
        <w:rPr>
          <w:rFonts w:ascii="Arial" w:hAnsi="Arial" w:cs="Arial"/>
          <w:sz w:val="20"/>
          <w:szCs w:val="20"/>
        </w:rPr>
        <w:t xml:space="preserve"> H,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HRGEN Consortium, den HM, Loos RJ,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Peters A,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Sinner MF,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de Boer RA, Franke L, van d, V, Beckmann BM, Martens E,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N, Wilde AA, Behr ER, </w:t>
      </w:r>
      <w:proofErr w:type="spellStart"/>
      <w:r w:rsidRPr="00322787">
        <w:rPr>
          <w:rFonts w:ascii="Arial" w:hAnsi="Arial" w:cs="Arial"/>
          <w:sz w:val="20"/>
          <w:szCs w:val="20"/>
        </w:rPr>
        <w:t>Dalageorgou</w:t>
      </w:r>
      <w:proofErr w:type="spellEnd"/>
      <w:r w:rsidRPr="00322787">
        <w:rPr>
          <w:rFonts w:ascii="Arial" w:hAnsi="Arial" w:cs="Arial"/>
          <w:sz w:val="20"/>
          <w:szCs w:val="20"/>
        </w:rPr>
        <w:t xml:space="preserve"> C, </w:t>
      </w:r>
      <w:proofErr w:type="spellStart"/>
      <w:r w:rsidRPr="00322787">
        <w:rPr>
          <w:rFonts w:ascii="Arial" w:hAnsi="Arial" w:cs="Arial"/>
          <w:sz w:val="20"/>
          <w:szCs w:val="20"/>
        </w:rPr>
        <w:t>Giudicessi</w:t>
      </w:r>
      <w:proofErr w:type="spellEnd"/>
      <w:r w:rsidRPr="00322787">
        <w:rPr>
          <w:rFonts w:ascii="Arial" w:hAnsi="Arial" w:cs="Arial"/>
          <w:sz w:val="20"/>
          <w:szCs w:val="20"/>
        </w:rPr>
        <w:t xml:space="preserve"> JR, Medeiros-Domingo A, </w:t>
      </w:r>
      <w:proofErr w:type="spellStart"/>
      <w:r w:rsidRPr="00322787">
        <w:rPr>
          <w:rFonts w:ascii="Arial" w:hAnsi="Arial" w:cs="Arial"/>
          <w:sz w:val="20"/>
          <w:szCs w:val="20"/>
        </w:rPr>
        <w:t>Barc</w:t>
      </w:r>
      <w:proofErr w:type="spellEnd"/>
      <w:r w:rsidRPr="00322787">
        <w:rPr>
          <w:rFonts w:ascii="Arial" w:hAnsi="Arial" w:cs="Arial"/>
          <w:sz w:val="20"/>
          <w:szCs w:val="20"/>
        </w:rPr>
        <w:t xml:space="preserve"> J, </w:t>
      </w:r>
      <w:proofErr w:type="spellStart"/>
      <w:r w:rsidRPr="00322787">
        <w:rPr>
          <w:rFonts w:ascii="Arial" w:hAnsi="Arial" w:cs="Arial"/>
          <w:sz w:val="20"/>
          <w:szCs w:val="20"/>
        </w:rPr>
        <w:t>Kyndt</w:t>
      </w:r>
      <w:proofErr w:type="spellEnd"/>
      <w:r w:rsidRPr="00322787">
        <w:rPr>
          <w:rFonts w:ascii="Arial" w:hAnsi="Arial" w:cs="Arial"/>
          <w:sz w:val="20"/>
          <w:szCs w:val="20"/>
        </w:rPr>
        <w:t xml:space="preserve"> F, Probst V, </w:t>
      </w:r>
      <w:proofErr w:type="spellStart"/>
      <w:r w:rsidRPr="00322787">
        <w:rPr>
          <w:rFonts w:ascii="Arial" w:hAnsi="Arial" w:cs="Arial"/>
          <w:sz w:val="20"/>
          <w:szCs w:val="20"/>
        </w:rPr>
        <w:t>Ghidoni</w:t>
      </w:r>
      <w:proofErr w:type="spellEnd"/>
      <w:r w:rsidRPr="00322787">
        <w:rPr>
          <w:rFonts w:ascii="Arial" w:hAnsi="Arial" w:cs="Arial"/>
          <w:sz w:val="20"/>
          <w:szCs w:val="20"/>
        </w:rPr>
        <w:t xml:space="preserve"> A, </w:t>
      </w:r>
      <w:proofErr w:type="spellStart"/>
      <w:r w:rsidRPr="00322787">
        <w:rPr>
          <w:rFonts w:ascii="Arial" w:hAnsi="Arial" w:cs="Arial"/>
          <w:sz w:val="20"/>
          <w:szCs w:val="20"/>
        </w:rPr>
        <w:t>Insolia</w:t>
      </w:r>
      <w:proofErr w:type="spellEnd"/>
      <w:r w:rsidRPr="00322787">
        <w:rPr>
          <w:rFonts w:ascii="Arial" w:hAnsi="Arial" w:cs="Arial"/>
          <w:sz w:val="20"/>
          <w:szCs w:val="20"/>
        </w:rPr>
        <w:t xml:space="preserve"> R, Hamilton RM, Scherer SW, </w:t>
      </w:r>
      <w:proofErr w:type="spellStart"/>
      <w:r w:rsidRPr="00322787">
        <w:rPr>
          <w:rFonts w:ascii="Arial" w:hAnsi="Arial" w:cs="Arial"/>
          <w:sz w:val="20"/>
          <w:szCs w:val="20"/>
        </w:rPr>
        <w:t>Brandimarto</w:t>
      </w:r>
      <w:proofErr w:type="spellEnd"/>
      <w:r w:rsidRPr="00322787">
        <w:rPr>
          <w:rFonts w:ascii="Arial" w:hAnsi="Arial" w:cs="Arial"/>
          <w:sz w:val="20"/>
          <w:szCs w:val="20"/>
        </w:rPr>
        <w:t xml:space="preserve"> J, Margulies K, Moravec CE, Del Greco MF, Fuchsberger C, O'Connell JR, Lee WK, Watt GC, Campbell H, Wild SH, El Mokhtari NE, Frey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Mateo L, I, Navis G, van den Berg MP,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Kellis</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Lamina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Markus MR, Volker U,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Lind L, Sundstrom 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Mononen</w:t>
      </w:r>
      <w:proofErr w:type="spellEnd"/>
      <w:r w:rsidRPr="00322787">
        <w:rPr>
          <w:rFonts w:ascii="Arial" w:hAnsi="Arial" w:cs="Arial"/>
          <w:sz w:val="20"/>
          <w:szCs w:val="20"/>
        </w:rPr>
        <w:t xml:space="preserve"> N,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Brion</w:t>
      </w:r>
      <w:proofErr w:type="spellEnd"/>
      <w:r w:rsidRPr="00322787">
        <w:rPr>
          <w:rFonts w:ascii="Arial" w:hAnsi="Arial" w:cs="Arial"/>
          <w:sz w:val="20"/>
          <w:szCs w:val="20"/>
        </w:rPr>
        <w:t xml:space="preserve"> M, Nicolaides AN,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Nyberg F, Whincup PH,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Schott JJ,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Gasparini P,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Franke A,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TJ, Paterson AD,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Liu 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Felix SB,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Ritchie MD, Stricker BH, Stefansson K, Boyer LA, Cappola TP, Olsen JV, Lage K, Schwartz PJ,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Ackerman MJ,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w:t>
      </w:r>
      <w:r w:rsidR="00307E6F">
        <w:rPr>
          <w:rFonts w:ascii="Arial" w:hAnsi="Arial" w:cs="Arial"/>
          <w:sz w:val="20"/>
          <w:szCs w:val="20"/>
        </w:rPr>
        <w:t>, de Bakker PI, Newton-</w:t>
      </w:r>
      <w:proofErr w:type="spellStart"/>
      <w:r w:rsidR="00307E6F">
        <w:rPr>
          <w:rFonts w:ascii="Arial" w:hAnsi="Arial" w:cs="Arial"/>
          <w:sz w:val="20"/>
          <w:szCs w:val="20"/>
        </w:rPr>
        <w:t>Cheh</w:t>
      </w:r>
      <w:proofErr w:type="spellEnd"/>
      <w:r w:rsidR="00307E6F">
        <w:rPr>
          <w:rFonts w:ascii="Arial" w:hAnsi="Arial" w:cs="Arial"/>
          <w:sz w:val="20"/>
          <w:szCs w:val="20"/>
        </w:rPr>
        <w:t xml:space="preserve">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46, issue 8, pp. 826-836. PM:24952745. PMC4124521.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Arking DE, Arnett DK,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Buckley BM, Ida Chen YD,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Evans DS, Ford I, Garcia ME,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Heckbert SR, </w:t>
      </w:r>
      <w:proofErr w:type="spellStart"/>
      <w:r w:rsidRPr="00322787">
        <w:rPr>
          <w:rFonts w:ascii="Arial" w:hAnsi="Arial" w:cs="Arial"/>
          <w:sz w:val="20"/>
          <w:szCs w:val="20"/>
        </w:rPr>
        <w:t>Hochner</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Hsueh WC, Isaacs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Kors JA,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Laaksonen M, Liu Y, Li X, Macfarlane PW,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Nieminen MS,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Peloso GM,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FF, Rotter JI,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Sattar N, Siscovick DS,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Smith AV, Sotoodehnia N, Stott DJ, Stricker BH,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w:t>
      </w:r>
      <w:proofErr w:type="spellStart"/>
      <w:r w:rsidRPr="00322787">
        <w:rPr>
          <w:rFonts w:ascii="Arial" w:hAnsi="Arial" w:cs="Arial"/>
          <w:sz w:val="20"/>
          <w:szCs w:val="20"/>
        </w:rPr>
        <w:lastRenderedPageBreak/>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DC,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Pharmacogenomics.J</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14, issue 1, pp. 6-13. PM:23459443. PMC3766418.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Lee A, </w:t>
      </w:r>
      <w:proofErr w:type="spellStart"/>
      <w:r w:rsidRPr="00322787">
        <w:rPr>
          <w:rFonts w:ascii="Arial" w:hAnsi="Arial" w:cs="Arial"/>
          <w:sz w:val="20"/>
          <w:szCs w:val="20"/>
        </w:rPr>
        <w:t>Langa</w:t>
      </w:r>
      <w:proofErr w:type="spellEnd"/>
      <w:r w:rsidRPr="00322787">
        <w:rPr>
          <w:rFonts w:ascii="Arial" w:hAnsi="Arial" w:cs="Arial"/>
          <w:sz w:val="20"/>
          <w:szCs w:val="20"/>
        </w:rPr>
        <w:t xml:space="preserve"> KM, Koyama A, </w:t>
      </w:r>
      <w:proofErr w:type="spellStart"/>
      <w:r w:rsidRPr="00322787">
        <w:rPr>
          <w:rFonts w:ascii="Arial" w:hAnsi="Arial" w:cs="Arial"/>
          <w:sz w:val="20"/>
          <w:szCs w:val="20"/>
        </w:rPr>
        <w:t>Preis</w:t>
      </w:r>
      <w:proofErr w:type="spellEnd"/>
      <w:r w:rsidRPr="00322787">
        <w:rPr>
          <w:rFonts w:ascii="Arial" w:hAnsi="Arial" w:cs="Arial"/>
          <w:sz w:val="20"/>
          <w:szCs w:val="20"/>
        </w:rPr>
        <w:t xml:space="preserve"> SR, Neuhaus J, McCammon RJ,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307E6F">
        <w:rPr>
          <w:rFonts w:ascii="Arial" w:hAnsi="Arial" w:cs="Arial"/>
          <w:sz w:val="20"/>
          <w:szCs w:val="20"/>
        </w:rPr>
        <w:t xml:space="preserve">, Seshadri S, </w:t>
      </w:r>
      <w:proofErr w:type="spellStart"/>
      <w:r w:rsidR="00307E6F">
        <w:rPr>
          <w:rFonts w:ascii="Arial" w:hAnsi="Arial" w:cs="Arial"/>
          <w:sz w:val="20"/>
          <w:szCs w:val="20"/>
        </w:rPr>
        <w:t>Haan</w:t>
      </w:r>
      <w:proofErr w:type="spellEnd"/>
      <w:r w:rsidR="00307E6F">
        <w:rPr>
          <w:rFonts w:ascii="Arial" w:hAnsi="Arial" w:cs="Arial"/>
          <w:sz w:val="20"/>
          <w:szCs w:val="20"/>
        </w:rPr>
        <w:t xml:space="preserve">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proofErr w:type="spellStart"/>
      <w:r w:rsidRPr="00322787">
        <w:rPr>
          <w:rFonts w:ascii="Arial" w:hAnsi="Arial" w:cs="Arial"/>
          <w:sz w:val="20"/>
          <w:szCs w:val="20"/>
        </w:rPr>
        <w:t>Alzheimers</w:t>
      </w:r>
      <w:proofErr w:type="spellEnd"/>
      <w:r w:rsidRPr="00322787">
        <w:rPr>
          <w:rFonts w:ascii="Arial" w:hAnsi="Arial" w:cs="Arial"/>
          <w:sz w:val="20"/>
          <w:szCs w:val="20"/>
        </w:rPr>
        <w:t xml:space="preserve"> Dement, Feb. 1, 2014. PM:24491321. PMC4119094.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Djousse L, Ix JH, Tracy RP, Siscov</w:t>
      </w:r>
      <w:r w:rsidR="00307E6F">
        <w:rPr>
          <w:rFonts w:ascii="Arial" w:hAnsi="Arial" w:cs="Arial"/>
          <w:sz w:val="20"/>
          <w:szCs w:val="20"/>
        </w:rPr>
        <w:t xml:space="preserve">ick DS,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w:t>
      </w:r>
      <w:proofErr w:type="spellStart"/>
      <w:r w:rsidR="00307E6F">
        <w:rPr>
          <w:rFonts w:ascii="Arial" w:hAnsi="Arial" w:cs="Arial"/>
          <w:sz w:val="20"/>
          <w:szCs w:val="20"/>
        </w:rPr>
        <w:t>Mukamal</w:t>
      </w:r>
      <w:proofErr w:type="spellEnd"/>
      <w:r w:rsidR="00307E6F">
        <w:rPr>
          <w:rFonts w:ascii="Arial" w:hAnsi="Arial" w:cs="Arial"/>
          <w:sz w:val="20"/>
          <w:szCs w:val="20"/>
        </w:rPr>
        <w:t xml:space="preserve"> KJ. </w:t>
      </w:r>
      <w:r w:rsidRPr="00322787">
        <w:rPr>
          <w:rFonts w:ascii="Arial" w:hAnsi="Arial" w:cs="Arial"/>
          <w:b/>
          <w:bCs/>
          <w:i/>
          <w:iCs/>
          <w:sz w:val="20"/>
          <w:szCs w:val="20"/>
        </w:rPr>
        <w:t xml:space="preserve">Circulating levels of carboxy-methyl-lysine (CML) are associated with hip fracture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Bone Miner Res,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Chu AY,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Lahti J, Tanaka T, Hayward C, Huffman JE,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Rose LM,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Rumley A, Stott DJ, Buckley BM,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Masala M,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Goel A, Watkins 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Ruckerl</w:t>
      </w:r>
      <w:proofErr w:type="spellEnd"/>
      <w:r w:rsidRPr="00322787">
        <w:rPr>
          <w:rFonts w:ascii="Arial" w:hAnsi="Arial" w:cs="Arial"/>
          <w:sz w:val="20"/>
          <w:szCs w:val="20"/>
        </w:rPr>
        <w:t xml:space="preserve"> R, Taylor K, Chen MH,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Maat MP,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Davies G, Siscovick DS,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Wild SH, Song J, McArdle WL, Ford I, Sattar N,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Lumley T,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Willemsen 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Raikkonen 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Folsom AR, Lowe GD,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Strawbridge RJ,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Koenig W, Bis JC,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van DJ, Widen E, Franco OH, Starr JM, Liu 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Wilson JF,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Campbell H, Navarro 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Eriksson 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Clarke R,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Reiner AP,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12, pp. e111156. PM:25551457. PMC4281156.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30, issue 7-8, pp. 794-799. PM:24984995. PMC4082792.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Brody JA, Smith AV,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Smith JA, Tanaka T, Davies G, Yu L, Mirza SS,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Coresh J, Pankow JS,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Scaria</w:t>
      </w:r>
      <w:proofErr w:type="spellEnd"/>
      <w:r w:rsidRPr="00322787">
        <w:rPr>
          <w:rFonts w:ascii="Arial" w:hAnsi="Arial" w:cs="Arial"/>
          <w:sz w:val="20"/>
          <w:szCs w:val="20"/>
        </w:rPr>
        <w:t xml:space="preserve"> A, </w:t>
      </w:r>
      <w:proofErr w:type="spellStart"/>
      <w:r w:rsidRPr="00322787">
        <w:rPr>
          <w:rFonts w:ascii="Arial" w:hAnsi="Arial" w:cs="Arial"/>
          <w:sz w:val="20"/>
          <w:szCs w:val="20"/>
        </w:rPr>
        <w:t>Oshima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Li H,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Garcia M, Liu Y,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Zhao W,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Redmond P, Starr JM, De Jager PL, Evans DA, </w:t>
      </w:r>
      <w:proofErr w:type="spellStart"/>
      <w:r w:rsidRPr="00322787">
        <w:rPr>
          <w:rFonts w:ascii="Arial" w:hAnsi="Arial" w:cs="Arial"/>
          <w:sz w:val="20"/>
          <w:szCs w:val="20"/>
        </w:rPr>
        <w:t>Direk</w:t>
      </w:r>
      <w:proofErr w:type="spellEnd"/>
      <w:r w:rsidRPr="00322787">
        <w:rPr>
          <w:rFonts w:ascii="Arial" w:hAnsi="Arial" w:cs="Arial"/>
          <w:sz w:val="20"/>
          <w:szCs w:val="20"/>
        </w:rPr>
        <w:t xml:space="preserve"> N, Ikram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Singleton AB, Weir DR,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Bennett DA,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DeStefano A, Liu X, Brody JA, Choi SH,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Ikram MA, Shahar E, Butler KR, Jr., Gottesman RF,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Psaty BM,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Lumley T, Gupta M, Wolf PA, van DC, Gibbs RA, Mosley TH, Longstreth WT, Jr., </w:t>
      </w:r>
      <w:proofErr w:type="spellStart"/>
      <w:r w:rsidRPr="00322787">
        <w:rPr>
          <w:rFonts w:ascii="Arial" w:hAnsi="Arial" w:cs="Arial"/>
          <w:sz w:val="20"/>
          <w:szCs w:val="20"/>
        </w:rPr>
        <w:t>Boerwi</w:t>
      </w:r>
      <w:r w:rsidR="00307E6F">
        <w:rPr>
          <w:rFonts w:ascii="Arial" w:hAnsi="Arial" w:cs="Arial"/>
          <w:sz w:val="20"/>
          <w:szCs w:val="20"/>
        </w:rPr>
        <w:t>nkle</w:t>
      </w:r>
      <w:proofErr w:type="spellEnd"/>
      <w:r w:rsidR="00307E6F">
        <w:rPr>
          <w:rFonts w:ascii="Arial" w:hAnsi="Arial" w:cs="Arial"/>
          <w:sz w:val="20"/>
          <w:szCs w:val="20"/>
        </w:rPr>
        <w:t xml:space="preserve"> E, Seshadri S,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e99798. PM:24959832. PMC4069013.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Brody J, Zhang X,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Gibbs R, Liu X, Lin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CHARGE Subclinical Atherosclerosis Working Group. </w:t>
      </w:r>
      <w:r w:rsidRPr="00322787">
        <w:rPr>
          <w:rFonts w:ascii="Arial" w:hAnsi="Arial" w:cs="Arial"/>
          <w:b/>
          <w:bCs/>
          <w:i/>
          <w:iCs/>
          <w:sz w:val="20"/>
          <w:szCs w:val="20"/>
        </w:rPr>
        <w:t xml:space="preserve">Sequencing of 2 subclinical atherosclerosis candidate regions in 3669 individuals: Cohorts for Heart and Aging Research in Genomic </w:t>
      </w:r>
      <w:r w:rsidRPr="00322787">
        <w:rPr>
          <w:rFonts w:ascii="Arial" w:hAnsi="Arial" w:cs="Arial"/>
          <w:b/>
          <w:bCs/>
          <w:i/>
          <w:iCs/>
          <w:sz w:val="20"/>
          <w:szCs w:val="20"/>
        </w:rPr>
        <w:lastRenderedPageBreak/>
        <w:t>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359-364. PM:24951662. PMC4112104.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Franco OH, Peters SA,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63, issue 6, pp. 1173-1181. PM:24614213. </w:t>
      </w:r>
      <w:r w:rsidR="007E56C0" w:rsidRPr="00322787">
        <w:rPr>
          <w:rFonts w:ascii="Arial" w:hAnsi="Arial" w:cs="Arial"/>
          <w:color w:val="000000"/>
          <w:sz w:val="20"/>
          <w:szCs w:val="20"/>
        </w:rPr>
        <w:t>PMC4523133.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Braskie</w:t>
      </w:r>
      <w:proofErr w:type="spellEnd"/>
      <w:r w:rsidRPr="00322787">
        <w:rPr>
          <w:rFonts w:ascii="Arial" w:hAnsi="Arial" w:cs="Arial"/>
          <w:sz w:val="20"/>
          <w:szCs w:val="20"/>
        </w:rPr>
        <w:t xml:space="preserve"> MN, Boyle CP, Rajagopalan P, Gutman BA, Toga AW, Raji CA,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w:t>
      </w:r>
      <w:proofErr w:type="spellStart"/>
      <w:r w:rsidR="00307E6F">
        <w:rPr>
          <w:rFonts w:ascii="Arial" w:hAnsi="Arial" w:cs="Arial"/>
          <w:sz w:val="20"/>
          <w:szCs w:val="20"/>
        </w:rPr>
        <w:t>Sarnak</w:t>
      </w:r>
      <w:proofErr w:type="spellEnd"/>
      <w:r w:rsidR="00307E6F">
        <w:rPr>
          <w:rFonts w:ascii="Arial" w:hAnsi="Arial" w:cs="Arial"/>
          <w:sz w:val="20"/>
          <w:szCs w:val="20"/>
        </w:rPr>
        <w:t xml:space="preserve">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 xml:space="preserve">Clin J Am Soc </w:t>
      </w:r>
      <w:proofErr w:type="spellStart"/>
      <w:r w:rsidRPr="00322787">
        <w:rPr>
          <w:rFonts w:ascii="Arial" w:hAnsi="Arial" w:cs="Arial"/>
          <w:sz w:val="20"/>
          <w:szCs w:val="20"/>
        </w:rPr>
        <w:t>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9, issue 2, pp. 239-246. PM:24262510. PMC3913242.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99, issue 11, pp. 4116-4123. PM:25148233. PMC4223436.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ME, Kerr KF, Li G, Lohman KK,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Smith 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Bandera EV, Bernstein L, Britton A, </w:t>
      </w:r>
      <w:proofErr w:type="spellStart"/>
      <w:r w:rsidRPr="00322787">
        <w:rPr>
          <w:rFonts w:ascii="Arial" w:hAnsi="Arial" w:cs="Arial"/>
          <w:sz w:val="20"/>
          <w:szCs w:val="20"/>
        </w:rPr>
        <w:t>Brzyski</w:t>
      </w:r>
      <w:proofErr w:type="spellEnd"/>
      <w:r w:rsidRPr="00322787">
        <w:rPr>
          <w:rFonts w:ascii="Arial" w:hAnsi="Arial" w:cs="Arial"/>
          <w:sz w:val="20"/>
          <w:szCs w:val="20"/>
        </w:rPr>
        <w:t xml:space="preserve"> RG, Cappola A, Carlson CS, Couper D, Deming SL, Goodarzi MO,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John EM, Lu X, Le ML,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McKnight B, Millikan R, Nock NL, Olshan AF, Press MF, </w:t>
      </w:r>
      <w:proofErr w:type="spellStart"/>
      <w:r w:rsidRPr="00322787">
        <w:rPr>
          <w:rFonts w:ascii="Arial" w:hAnsi="Arial" w:cs="Arial"/>
          <w:sz w:val="20"/>
          <w:szCs w:val="20"/>
        </w:rPr>
        <w:t>Vaiyda</w:t>
      </w:r>
      <w:proofErr w:type="spellEnd"/>
      <w:r w:rsidRPr="00322787">
        <w:rPr>
          <w:rFonts w:ascii="Arial" w:hAnsi="Arial" w:cs="Arial"/>
          <w:sz w:val="20"/>
          <w:szCs w:val="20"/>
        </w:rPr>
        <w:t xml:space="preserve"> D, Woods NF, Taylor HA, Zhao W, Zheng W, Evans MK, Harris TB, Henderson BE,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Liu Y, Mosley TH, Psaty B, Wellons M, Windham BG,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w:t>
      </w:r>
      <w:r w:rsidRPr="00322787">
        <w:rPr>
          <w:rFonts w:ascii="Arial" w:hAnsi="Arial" w:cs="Arial"/>
          <w:b/>
          <w:bCs/>
          <w:i/>
          <w:iCs/>
          <w:sz w:val="20"/>
          <w:szCs w:val="20"/>
        </w:rPr>
        <w:t>Meta-analysis of loci associated with age at natural menopause in African-American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Weiler</w:t>
      </w:r>
      <w:proofErr w:type="spellEnd"/>
      <w:r w:rsidRPr="00322787">
        <w:rPr>
          <w:rFonts w:ascii="Arial" w:hAnsi="Arial" w:cs="Arial"/>
          <w:sz w:val="20"/>
          <w:szCs w:val="20"/>
        </w:rPr>
        <w:t xml:space="preserve"> S,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Dorr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Walsh JP,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99, issue 9, pp. 3353-3362. PM:24915118. PMC4154087.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w:t>
      </w:r>
      <w:proofErr w:type="spellStart"/>
      <w:r w:rsidRPr="00322787">
        <w:rPr>
          <w:rFonts w:ascii="Arial" w:hAnsi="Arial" w:cs="Arial"/>
          <w:sz w:val="20"/>
          <w:szCs w:val="20"/>
        </w:rPr>
        <w:t>Djurdjev</w:t>
      </w:r>
      <w:proofErr w:type="spellEnd"/>
      <w:r w:rsidRPr="00322787">
        <w:rPr>
          <w:rFonts w:ascii="Arial" w:hAnsi="Arial" w:cs="Arial"/>
          <w:sz w:val="20"/>
          <w:szCs w:val="20"/>
        </w:rPr>
        <w:t xml:space="preserve"> O, Green JA, Heine GH, Inker LA, </w:t>
      </w:r>
      <w:proofErr w:type="spellStart"/>
      <w:r w:rsidRPr="00322787">
        <w:rPr>
          <w:rFonts w:ascii="Arial" w:hAnsi="Arial" w:cs="Arial"/>
          <w:sz w:val="20"/>
          <w:szCs w:val="20"/>
        </w:rPr>
        <w:t>Irie</w:t>
      </w:r>
      <w:proofErr w:type="spellEnd"/>
      <w:r w:rsidRPr="00322787">
        <w:rPr>
          <w:rFonts w:ascii="Arial" w:hAnsi="Arial" w:cs="Arial"/>
          <w:sz w:val="20"/>
          <w:szCs w:val="20"/>
        </w:rPr>
        <w:t xml:space="preserve"> F, </w:t>
      </w:r>
      <w:proofErr w:type="spellStart"/>
      <w:r w:rsidRPr="00322787">
        <w:rPr>
          <w:rFonts w:ascii="Arial" w:hAnsi="Arial" w:cs="Arial"/>
          <w:sz w:val="20"/>
          <w:szCs w:val="20"/>
        </w:rPr>
        <w:t>Ishani</w:t>
      </w:r>
      <w:proofErr w:type="spellEnd"/>
      <w:r w:rsidRPr="00322787">
        <w:rPr>
          <w:rFonts w:ascii="Arial" w:hAnsi="Arial" w:cs="Arial"/>
          <w:sz w:val="20"/>
          <w:szCs w:val="20"/>
        </w:rPr>
        <w:t xml:space="preserve"> A, Ix JH,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Cornes</w:t>
      </w:r>
      <w:proofErr w:type="spellEnd"/>
      <w:r w:rsidRPr="00322787">
        <w:rPr>
          <w:rFonts w:ascii="Arial" w:hAnsi="Arial" w:cs="Arial"/>
          <w:sz w:val="20"/>
          <w:szCs w:val="20"/>
        </w:rPr>
        <w:t xml:space="preserve"> BK, Brody JA, </w:t>
      </w:r>
      <w:proofErr w:type="spellStart"/>
      <w:r w:rsidRPr="00322787">
        <w:rPr>
          <w:rFonts w:ascii="Arial" w:hAnsi="Arial" w:cs="Arial"/>
          <w:sz w:val="20"/>
          <w:szCs w:val="20"/>
        </w:rPr>
        <w:t>Nikpoor</w:t>
      </w:r>
      <w:proofErr w:type="spellEnd"/>
      <w:r w:rsidRPr="00322787">
        <w:rPr>
          <w:rFonts w:ascii="Arial" w:hAnsi="Arial" w:cs="Arial"/>
          <w:sz w:val="20"/>
          <w:szCs w:val="20"/>
        </w:rPr>
        <w:t xml:space="preserve"> N, Morrison AC, Dang HC, </w:t>
      </w:r>
      <w:proofErr w:type="spellStart"/>
      <w:r w:rsidRPr="00322787">
        <w:rPr>
          <w:rFonts w:ascii="Arial" w:hAnsi="Arial" w:cs="Arial"/>
          <w:sz w:val="20"/>
          <w:szCs w:val="20"/>
        </w:rPr>
        <w:t>Ahn</w:t>
      </w:r>
      <w:proofErr w:type="spellEnd"/>
      <w:r w:rsidRPr="00322787">
        <w:rPr>
          <w:rFonts w:ascii="Arial" w:hAnsi="Arial" w:cs="Arial"/>
          <w:sz w:val="20"/>
          <w:szCs w:val="20"/>
        </w:rPr>
        <w:t xml:space="preserve"> BS, Wang S,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Barzilay JI, Dupuis J,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Coresh J, Gibbs RA, Kao WH, Liu CT, McKnight B,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Pankow JS, Reid JG, White CC, Johnson AD, Wong TY,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Si</w:t>
      </w:r>
      <w:r w:rsidR="00970A3D">
        <w:rPr>
          <w:rFonts w:ascii="Arial" w:hAnsi="Arial" w:cs="Arial"/>
          <w:sz w:val="20"/>
          <w:szCs w:val="20"/>
        </w:rPr>
        <w:t xml:space="preserve">scovick DS, </w:t>
      </w:r>
      <w:proofErr w:type="spellStart"/>
      <w:r w:rsidR="00970A3D">
        <w:rPr>
          <w:rFonts w:ascii="Arial" w:hAnsi="Arial" w:cs="Arial"/>
          <w:sz w:val="20"/>
          <w:szCs w:val="20"/>
        </w:rPr>
        <w:t>Sladek</w:t>
      </w:r>
      <w:proofErr w:type="spellEnd"/>
      <w:r w:rsidR="00970A3D">
        <w:rPr>
          <w:rFonts w:ascii="Arial" w:hAnsi="Arial" w:cs="Arial"/>
          <w:sz w:val="20"/>
          <w:szCs w:val="20"/>
        </w:rPr>
        <w:t xml:space="preserve">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374-382. PM:24951664. PMC4066205.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Cotlarciuc</w:t>
      </w:r>
      <w:proofErr w:type="spellEnd"/>
      <w:r w:rsidRPr="00322787">
        <w:rPr>
          <w:rFonts w:ascii="Arial" w:hAnsi="Arial" w:cs="Arial"/>
          <w:sz w:val="20"/>
          <w:szCs w:val="20"/>
        </w:rPr>
        <w:t xml:space="preserve"> I, Malik R, Holliday EG, Ahmadi KR, Pare G,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Hasan N, Rinne PE, Ikram MA, Markus HS,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Worrall BB,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1920-1924. PM:24846872. PMC4083192.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 Sachs MC,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Himmelfarb J, Hoofnagle AN, Ix JH, </w:t>
      </w:r>
      <w:proofErr w:type="spellStart"/>
      <w:r w:rsidRPr="00322787">
        <w:rPr>
          <w:rFonts w:ascii="Arial" w:hAnsi="Arial" w:cs="Arial"/>
          <w:sz w:val="20"/>
          <w:szCs w:val="20"/>
        </w:rPr>
        <w:t>Kremsdorf</w:t>
      </w:r>
      <w:proofErr w:type="spellEnd"/>
      <w:r w:rsidRPr="00322787">
        <w:rPr>
          <w:rFonts w:ascii="Arial" w:hAnsi="Arial" w:cs="Arial"/>
          <w:sz w:val="20"/>
          <w:szCs w:val="20"/>
        </w:rPr>
        <w:t xml:space="preserve"> RA, Lin YS, Mehrotra R, Robinson-Cohen C, Siscovick DS, </w:t>
      </w:r>
      <w:proofErr w:type="spellStart"/>
      <w:r w:rsidRPr="00322787">
        <w:rPr>
          <w:rFonts w:ascii="Arial" w:hAnsi="Arial" w:cs="Arial"/>
          <w:sz w:val="20"/>
          <w:szCs w:val="20"/>
        </w:rPr>
        <w:t>Steffes</w:t>
      </w:r>
      <w:proofErr w:type="spellEnd"/>
      <w:r w:rsidRPr="00322787">
        <w:rPr>
          <w:rFonts w:ascii="Arial" w:hAnsi="Arial" w:cs="Arial"/>
          <w:sz w:val="20"/>
          <w:szCs w:val="20"/>
        </w:rPr>
        <w:t xml:space="preserve"> MW, </w:t>
      </w:r>
      <w:proofErr w:type="spellStart"/>
      <w:r w:rsidRPr="00322787">
        <w:rPr>
          <w:rFonts w:ascii="Arial" w:hAnsi="Arial" w:cs="Arial"/>
          <w:sz w:val="20"/>
          <w:szCs w:val="20"/>
        </w:rPr>
        <w:t>Thummel</w:t>
      </w:r>
      <w:proofErr w:type="spellEnd"/>
      <w:r w:rsidRPr="00322787">
        <w:rPr>
          <w:rFonts w:ascii="Arial" w:hAnsi="Arial" w:cs="Arial"/>
          <w:sz w:val="20"/>
          <w:szCs w:val="20"/>
        </w:rPr>
        <w:t xml:space="preserve">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w:t>
      </w:r>
      <w:r w:rsidR="00040E66">
        <w:rPr>
          <w:rFonts w:ascii="Arial" w:hAnsi="Arial" w:cs="Arial"/>
          <w:sz w:val="20"/>
          <w:szCs w:val="20"/>
        </w:rPr>
        <w:t>eerd</w:t>
      </w:r>
      <w:proofErr w:type="spellEnd"/>
      <w:r w:rsidR="00040E66">
        <w:rPr>
          <w:rFonts w:ascii="Arial" w:hAnsi="Arial" w:cs="Arial"/>
          <w:sz w:val="20"/>
          <w:szCs w:val="20"/>
        </w:rPr>
        <w:t xml:space="preserve"> </w:t>
      </w:r>
      <w:r w:rsidRPr="00322787">
        <w:rPr>
          <w:rFonts w:ascii="Arial" w:hAnsi="Arial" w:cs="Arial"/>
          <w:sz w:val="20"/>
          <w:szCs w:val="20"/>
        </w:rPr>
        <w:t xml:space="preserve">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Sitzer M, de Borst GJ, </w:t>
      </w:r>
      <w:proofErr w:type="spellStart"/>
      <w:r w:rsidRPr="00322787">
        <w:rPr>
          <w:rFonts w:ascii="Arial" w:hAnsi="Arial" w:cs="Arial"/>
          <w:sz w:val="20"/>
          <w:szCs w:val="20"/>
        </w:rPr>
        <w:t>Buskens</w:t>
      </w:r>
      <w:proofErr w:type="spellEnd"/>
      <w:r w:rsidRPr="00322787">
        <w:rPr>
          <w:rFonts w:ascii="Arial" w:hAnsi="Arial" w:cs="Arial"/>
          <w:sz w:val="20"/>
          <w:szCs w:val="20"/>
        </w:rPr>
        <w:t xml:space="preserve">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Clarke R,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Levi C, O'Donnell CJ,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Seshadri S, Erdmann J, Bis JC, Peters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Kathiresan S, Ikram MA, McPherson R, Stefansson K,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Reilly MP, Thompson JR, Sharma P, Hopewell JC, Chambers JC, Watkins H, Rothwell PM, Roberts R, Markus HS,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Gschwendtner A, Bevan S, Chen YC, DeStefano AL,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Ziegler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Holm H, Fischer M, Kessler T,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Laaksonen R, Voight BF, Stewart AF, Rader DJ, Hall AS,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45, issue 1, pp. 24-36. PM:24262325. PMC4112102.</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Daimon</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Knuiman</w:t>
      </w:r>
      <w:proofErr w:type="spellEnd"/>
      <w:r w:rsidRPr="00322787">
        <w:rPr>
          <w:rFonts w:ascii="Arial" w:hAnsi="Arial" w:cs="Arial"/>
          <w:sz w:val="20"/>
          <w:szCs w:val="20"/>
        </w:rPr>
        <w:t xml:space="preserve"> MW</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Feskens</w:t>
      </w:r>
      <w:proofErr w:type="spellEnd"/>
      <w:r w:rsidRPr="00322787">
        <w:rPr>
          <w:rFonts w:ascii="Arial" w:hAnsi="Arial" w:cs="Arial"/>
          <w:sz w:val="20"/>
          <w:szCs w:val="20"/>
        </w:rPr>
        <w:t xml:space="preserve"> EJM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Goldbourt</w:t>
      </w:r>
      <w:proofErr w:type="spellEnd"/>
      <w:r w:rsidRPr="00322787">
        <w:rPr>
          <w:rFonts w:ascii="Arial" w:hAnsi="Arial" w:cs="Arial"/>
          <w:sz w:val="20"/>
          <w:szCs w:val="20"/>
        </w:rPr>
        <w:t xml:space="preserve"> U</w:t>
      </w:r>
      <w:r w:rsidR="00970A3D">
        <w:rPr>
          <w:rFonts w:ascii="Arial" w:hAnsi="Arial" w:cs="Arial"/>
          <w:sz w:val="20"/>
          <w:szCs w:val="20"/>
        </w:rPr>
        <w:t>,</w:t>
      </w:r>
      <w:r w:rsidRPr="00322787">
        <w:rPr>
          <w:rFonts w:ascii="Arial" w:hAnsi="Arial" w:cs="Arial"/>
          <w:sz w:val="20"/>
          <w:szCs w:val="20"/>
        </w:rPr>
        <w:t xml:space="preserve"> Gómez-de-la-</w:t>
      </w:r>
      <w:proofErr w:type="spellStart"/>
      <w:r w:rsidRPr="00322787">
        <w:rPr>
          <w:rFonts w:ascii="Arial" w:hAnsi="Arial" w:cs="Arial"/>
          <w:sz w:val="20"/>
          <w:szCs w:val="20"/>
        </w:rPr>
        <w:t>Cámara</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Ibañez</w:t>
      </w:r>
      <w:proofErr w:type="spellEnd"/>
      <w:r w:rsidRPr="00322787">
        <w:rPr>
          <w:rFonts w:ascii="Arial" w:hAnsi="Arial" w:cs="Arial"/>
          <w:sz w:val="20"/>
          <w:szCs w:val="20"/>
        </w:rPr>
        <w:t xml:space="preserve"> AM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Wennberg</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xml:space="preserve">, </w:t>
      </w:r>
      <w:proofErr w:type="spellStart"/>
      <w:r w:rsidR="00970A3D">
        <w:rPr>
          <w:rFonts w:ascii="Arial" w:hAnsi="Arial" w:cs="Arial"/>
          <w:sz w:val="20"/>
          <w:szCs w:val="20"/>
        </w:rPr>
        <w:t>Dankner</w:t>
      </w:r>
      <w:proofErr w:type="spellEnd"/>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Kiyohara</w:t>
      </w:r>
      <w:proofErr w:type="spellEnd"/>
      <w:r w:rsidRPr="00322787">
        <w:rPr>
          <w:rFonts w:ascii="Arial" w:hAnsi="Arial" w:cs="Arial"/>
          <w:sz w:val="20"/>
          <w:szCs w:val="20"/>
        </w:rPr>
        <w:t xml:space="preserve">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Fox ER, Palmer CD, Meng YA, Young T, Farlow DN, Schnabel RB, </w:t>
      </w:r>
      <w:proofErr w:type="spellStart"/>
      <w:r w:rsidRPr="00322787">
        <w:rPr>
          <w:rFonts w:ascii="Arial" w:hAnsi="Arial" w:cs="Arial"/>
          <w:sz w:val="20"/>
          <w:szCs w:val="20"/>
        </w:rPr>
        <w:t>Marzi</w:t>
      </w:r>
      <w:proofErr w:type="spellEnd"/>
      <w:r w:rsidRPr="00322787">
        <w:rPr>
          <w:rFonts w:ascii="Arial" w:hAnsi="Arial" w:cs="Arial"/>
          <w:sz w:val="20"/>
          <w:szCs w:val="20"/>
        </w:rPr>
        <w:t xml:space="preserve"> CS, Larkin E, Martin LW, Bis JC, Auer P, Ramachandran VS, Gabriel SB, Willis MS, Pankow JS, Papanicolaou GJ, Rotter JI, Ballantyne CM, Gross MD,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133, issue 8, pp. 985-995. PM:24643644. PMC4104766.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w:t>
      </w:r>
      <w:proofErr w:type="spellStart"/>
      <w:r w:rsidRPr="00322787">
        <w:rPr>
          <w:rFonts w:ascii="Arial" w:hAnsi="Arial" w:cs="Arial"/>
          <w:sz w:val="20"/>
          <w:szCs w:val="20"/>
        </w:rPr>
        <w:t>Bellenguez</w:t>
      </w:r>
      <w:proofErr w:type="spellEnd"/>
      <w:r w:rsidRPr="00322787">
        <w:rPr>
          <w:rFonts w:ascii="Arial" w:hAnsi="Arial" w:cs="Arial"/>
          <w:sz w:val="20"/>
          <w:szCs w:val="20"/>
        </w:rPr>
        <w:t xml:space="preserve"> C, Wang LS, Choi SH, Harold D, Jones L, </w:t>
      </w:r>
      <w:proofErr w:type="spellStart"/>
      <w:r w:rsidRPr="00322787">
        <w:rPr>
          <w:rFonts w:ascii="Arial" w:hAnsi="Arial" w:cs="Arial"/>
          <w:sz w:val="20"/>
          <w:szCs w:val="20"/>
        </w:rPr>
        <w:t>Holmans</w:t>
      </w:r>
      <w:proofErr w:type="spellEnd"/>
      <w:r w:rsidRPr="00322787">
        <w:rPr>
          <w:rFonts w:ascii="Arial" w:hAnsi="Arial" w:cs="Arial"/>
          <w:sz w:val="20"/>
          <w:szCs w:val="20"/>
        </w:rPr>
        <w:t xml:space="preserve"> P, Gerrish A, </w:t>
      </w:r>
      <w:proofErr w:type="spellStart"/>
      <w:r w:rsidRPr="00322787">
        <w:rPr>
          <w:rFonts w:ascii="Arial" w:hAnsi="Arial" w:cs="Arial"/>
          <w:sz w:val="20"/>
          <w:szCs w:val="20"/>
        </w:rPr>
        <w:t>Vedernikov</w:t>
      </w:r>
      <w:proofErr w:type="spellEnd"/>
      <w:r w:rsidRPr="00322787">
        <w:rPr>
          <w:rFonts w:ascii="Arial" w:hAnsi="Arial" w:cs="Arial"/>
          <w:sz w:val="20"/>
          <w:szCs w:val="20"/>
        </w:rPr>
        <w:t xml:space="preserve"> A, Richards A, DeStefano AL, Lambert JC,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Naj</w:t>
      </w:r>
      <w:proofErr w:type="spellEnd"/>
      <w:r w:rsidRPr="00322787">
        <w:rPr>
          <w:rFonts w:ascii="Arial" w:hAnsi="Arial" w:cs="Arial"/>
          <w:sz w:val="20"/>
          <w:szCs w:val="20"/>
        </w:rPr>
        <w:t xml:space="preserve"> AC, Sims R, Jun </w:t>
      </w:r>
      <w:r w:rsidRPr="00322787">
        <w:rPr>
          <w:rFonts w:ascii="Arial" w:hAnsi="Arial" w:cs="Arial"/>
          <w:sz w:val="20"/>
          <w:szCs w:val="20"/>
        </w:rPr>
        <w:lastRenderedPageBreak/>
        <w:t xml:space="preserve">G, Bis JC, Beecham GW, </w:t>
      </w:r>
      <w:proofErr w:type="spellStart"/>
      <w:r w:rsidRPr="00322787">
        <w:rPr>
          <w:rFonts w:ascii="Arial" w:hAnsi="Arial" w:cs="Arial"/>
          <w:sz w:val="20"/>
          <w:szCs w:val="20"/>
        </w:rPr>
        <w:t>Grenier-Boley</w:t>
      </w:r>
      <w:proofErr w:type="spellEnd"/>
      <w:r w:rsidRPr="00322787">
        <w:rPr>
          <w:rFonts w:ascii="Arial" w:hAnsi="Arial" w:cs="Arial"/>
          <w:sz w:val="20"/>
          <w:szCs w:val="20"/>
        </w:rPr>
        <w:t xml:space="preserve"> B, Russo G, Thornton-Wells TA, Denning N, Smith AV,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Thomas C, Ikram MA,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Vardarajan</w:t>
      </w:r>
      <w:proofErr w:type="spellEnd"/>
      <w:r w:rsidRPr="00322787">
        <w:rPr>
          <w:rFonts w:ascii="Arial" w:hAnsi="Arial" w:cs="Arial"/>
          <w:sz w:val="20"/>
          <w:szCs w:val="20"/>
        </w:rPr>
        <w:t xml:space="preserve"> BN,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Lin CF, Schmidt H, Kunkle B, Dunstan ML, </w:t>
      </w:r>
      <w:proofErr w:type="spellStart"/>
      <w:r w:rsidRPr="00322787">
        <w:rPr>
          <w:rFonts w:ascii="Arial" w:hAnsi="Arial" w:cs="Arial"/>
          <w:sz w:val="20"/>
          <w:szCs w:val="20"/>
        </w:rPr>
        <w:t>Vronskaya</w:t>
      </w:r>
      <w:proofErr w:type="spellEnd"/>
      <w:r w:rsidRPr="00322787">
        <w:rPr>
          <w:rFonts w:ascii="Arial" w:hAnsi="Arial" w:cs="Arial"/>
          <w:sz w:val="20"/>
          <w:szCs w:val="20"/>
        </w:rPr>
        <w:t xml:space="preserve"> M, United Kingdom Brain Expression Consortium, Johnson AD, Ruiz A, </w:t>
      </w:r>
      <w:proofErr w:type="spellStart"/>
      <w:r w:rsidRPr="00322787">
        <w:rPr>
          <w:rFonts w:ascii="Arial" w:hAnsi="Arial" w:cs="Arial"/>
          <w:sz w:val="20"/>
          <w:szCs w:val="20"/>
        </w:rPr>
        <w:t>Bihoreau</w:t>
      </w:r>
      <w:proofErr w:type="spellEnd"/>
      <w:r w:rsidRPr="00322787">
        <w:rPr>
          <w:rFonts w:ascii="Arial" w:hAnsi="Arial" w:cs="Arial"/>
          <w:sz w:val="20"/>
          <w:szCs w:val="20"/>
        </w:rPr>
        <w:t xml:space="preserve"> MT, Reitz C, </w:t>
      </w:r>
      <w:proofErr w:type="spellStart"/>
      <w:r w:rsidRPr="00322787">
        <w:rPr>
          <w:rFonts w:ascii="Arial" w:hAnsi="Arial" w:cs="Arial"/>
          <w:sz w:val="20"/>
          <w:szCs w:val="20"/>
        </w:rPr>
        <w:t>Pasquier</w:t>
      </w:r>
      <w:proofErr w:type="spellEnd"/>
      <w:r w:rsidRPr="00322787">
        <w:rPr>
          <w:rFonts w:ascii="Arial" w:hAnsi="Arial" w:cs="Arial"/>
          <w:sz w:val="20"/>
          <w:szCs w:val="20"/>
        </w:rPr>
        <w:t xml:space="preserve"> F, Hollingworth P, Hanon O, Fitzpatrick AL, Buxbaum JD, Campion D, Crane PK, Baldwin C, Becker T,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Cruchaga</w:t>
      </w:r>
      <w:proofErr w:type="spellEnd"/>
      <w:r w:rsidRPr="00322787">
        <w:rPr>
          <w:rFonts w:ascii="Arial" w:hAnsi="Arial" w:cs="Arial"/>
          <w:sz w:val="20"/>
          <w:szCs w:val="20"/>
        </w:rPr>
        <w:t xml:space="preserve"> C, Craig D, Amin N,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Lopez OL, De Jager PL, </w:t>
      </w:r>
      <w:proofErr w:type="spellStart"/>
      <w:r w:rsidRPr="00322787">
        <w:rPr>
          <w:rFonts w:ascii="Arial" w:hAnsi="Arial" w:cs="Arial"/>
          <w:sz w:val="20"/>
          <w:szCs w:val="20"/>
        </w:rPr>
        <w:t>Deramecourt</w:t>
      </w:r>
      <w:proofErr w:type="spellEnd"/>
      <w:r w:rsidRPr="00322787">
        <w:rPr>
          <w:rFonts w:ascii="Arial" w:hAnsi="Arial" w:cs="Arial"/>
          <w:sz w:val="20"/>
          <w:szCs w:val="20"/>
        </w:rPr>
        <w:t xml:space="preserve"> V, Johnston JA, Evans D, </w:t>
      </w:r>
      <w:proofErr w:type="spellStart"/>
      <w:r w:rsidRPr="00322787">
        <w:rPr>
          <w:rFonts w:ascii="Arial" w:hAnsi="Arial" w:cs="Arial"/>
          <w:sz w:val="20"/>
          <w:szCs w:val="20"/>
        </w:rPr>
        <w:t>Lovestone</w:t>
      </w:r>
      <w:proofErr w:type="spellEnd"/>
      <w:r w:rsidRPr="00322787">
        <w:rPr>
          <w:rFonts w:ascii="Arial" w:hAnsi="Arial" w:cs="Arial"/>
          <w:sz w:val="20"/>
          <w:szCs w:val="20"/>
        </w:rPr>
        <w:t xml:space="preserve"> S, </w:t>
      </w:r>
      <w:proofErr w:type="spellStart"/>
      <w:r w:rsidRPr="00322787">
        <w:rPr>
          <w:rFonts w:ascii="Arial" w:hAnsi="Arial" w:cs="Arial"/>
          <w:sz w:val="20"/>
          <w:szCs w:val="20"/>
        </w:rPr>
        <w:t>Letenneur</w:t>
      </w:r>
      <w:proofErr w:type="spellEnd"/>
      <w:r w:rsidRPr="00322787">
        <w:rPr>
          <w:rFonts w:ascii="Arial" w:hAnsi="Arial" w:cs="Arial"/>
          <w:sz w:val="20"/>
          <w:szCs w:val="20"/>
        </w:rPr>
        <w:t xml:space="preserve"> L, Hernandez I, </w:t>
      </w:r>
      <w:proofErr w:type="spellStart"/>
      <w:r w:rsidRPr="00322787">
        <w:rPr>
          <w:rFonts w:ascii="Arial" w:hAnsi="Arial" w:cs="Arial"/>
          <w:sz w:val="20"/>
          <w:szCs w:val="20"/>
        </w:rPr>
        <w:t>Rubinsztein</w:t>
      </w:r>
      <w:proofErr w:type="spellEnd"/>
      <w:r w:rsidRPr="00322787">
        <w:rPr>
          <w:rFonts w:ascii="Arial" w:hAnsi="Arial" w:cs="Arial"/>
          <w:sz w:val="20"/>
          <w:szCs w:val="20"/>
        </w:rPr>
        <w:t xml:space="preserve"> DC,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Sleegers</w:t>
      </w:r>
      <w:proofErr w:type="spellEnd"/>
      <w:r w:rsidRPr="00322787">
        <w:rPr>
          <w:rFonts w:ascii="Arial" w:hAnsi="Arial" w:cs="Arial"/>
          <w:sz w:val="20"/>
          <w:szCs w:val="20"/>
        </w:rPr>
        <w:t xml:space="preserve"> K, </w:t>
      </w:r>
      <w:proofErr w:type="spellStart"/>
      <w:r w:rsidRPr="00322787">
        <w:rPr>
          <w:rFonts w:ascii="Arial" w:hAnsi="Arial" w:cs="Arial"/>
          <w:sz w:val="20"/>
          <w:szCs w:val="20"/>
        </w:rPr>
        <w:t>Goate</w:t>
      </w:r>
      <w:proofErr w:type="spellEnd"/>
      <w:r w:rsidRPr="00322787">
        <w:rPr>
          <w:rFonts w:ascii="Arial" w:hAnsi="Arial" w:cs="Arial"/>
          <w:sz w:val="20"/>
          <w:szCs w:val="20"/>
        </w:rPr>
        <w:t xml:space="preserve"> AM, </w:t>
      </w:r>
      <w:proofErr w:type="spellStart"/>
      <w:r w:rsidRPr="00322787">
        <w:rPr>
          <w:rFonts w:ascii="Arial" w:hAnsi="Arial" w:cs="Arial"/>
          <w:sz w:val="20"/>
          <w:szCs w:val="20"/>
        </w:rPr>
        <w:t>Fievet</w:t>
      </w:r>
      <w:proofErr w:type="spellEnd"/>
      <w:r w:rsidRPr="00322787">
        <w:rPr>
          <w:rFonts w:ascii="Arial" w:hAnsi="Arial" w:cs="Arial"/>
          <w:sz w:val="20"/>
          <w:szCs w:val="20"/>
        </w:rPr>
        <w:t xml:space="preserve"> N, </w:t>
      </w:r>
      <w:proofErr w:type="spellStart"/>
      <w:r w:rsidRPr="00322787">
        <w:rPr>
          <w:rFonts w:ascii="Arial" w:hAnsi="Arial" w:cs="Arial"/>
          <w:sz w:val="20"/>
          <w:szCs w:val="20"/>
        </w:rPr>
        <w:t>Huentelman</w:t>
      </w:r>
      <w:proofErr w:type="spellEnd"/>
      <w:r w:rsidRPr="00322787">
        <w:rPr>
          <w:rFonts w:ascii="Arial" w:hAnsi="Arial" w:cs="Arial"/>
          <w:sz w:val="20"/>
          <w:szCs w:val="20"/>
        </w:rPr>
        <w:t xml:space="preserve"> MJ, Gill M, Brown K, Kamboh MI, Keller L, </w:t>
      </w:r>
      <w:proofErr w:type="spellStart"/>
      <w:r w:rsidRPr="00322787">
        <w:rPr>
          <w:rFonts w:ascii="Arial" w:hAnsi="Arial" w:cs="Arial"/>
          <w:sz w:val="20"/>
          <w:szCs w:val="20"/>
        </w:rPr>
        <w:t>Barberger</w:t>
      </w:r>
      <w:proofErr w:type="spellEnd"/>
      <w:r w:rsidRPr="00322787">
        <w:rPr>
          <w:rFonts w:ascii="Arial" w:hAnsi="Arial" w:cs="Arial"/>
          <w:sz w:val="20"/>
          <w:szCs w:val="20"/>
        </w:rPr>
        <w:t xml:space="preserve">-Gateau P, McGuinness B, Larson EB, Myers AJ,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Todd S, </w:t>
      </w:r>
      <w:proofErr w:type="spellStart"/>
      <w:r w:rsidRPr="00322787">
        <w:rPr>
          <w:rFonts w:ascii="Arial" w:hAnsi="Arial" w:cs="Arial"/>
          <w:sz w:val="20"/>
          <w:szCs w:val="20"/>
        </w:rPr>
        <w:t>Wallon</w:t>
      </w:r>
      <w:proofErr w:type="spellEnd"/>
      <w:r w:rsidRPr="00322787">
        <w:rPr>
          <w:rFonts w:ascii="Arial" w:hAnsi="Arial" w:cs="Arial"/>
          <w:sz w:val="20"/>
          <w:szCs w:val="20"/>
        </w:rPr>
        <w:t xml:space="preserve"> D, Love S, </w:t>
      </w:r>
      <w:proofErr w:type="spellStart"/>
      <w:r w:rsidRPr="00322787">
        <w:rPr>
          <w:rFonts w:ascii="Arial" w:hAnsi="Arial" w:cs="Arial"/>
          <w:sz w:val="20"/>
          <w:szCs w:val="20"/>
        </w:rPr>
        <w:t>Rogaeva</w:t>
      </w:r>
      <w:proofErr w:type="spellEnd"/>
      <w:r w:rsidRPr="00322787">
        <w:rPr>
          <w:rFonts w:ascii="Arial" w:hAnsi="Arial" w:cs="Arial"/>
          <w:sz w:val="20"/>
          <w:szCs w:val="20"/>
        </w:rPr>
        <w:t xml:space="preserve"> 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George-</w:t>
      </w:r>
      <w:proofErr w:type="spellStart"/>
      <w:r w:rsidRPr="00322787">
        <w:rPr>
          <w:rFonts w:ascii="Arial" w:hAnsi="Arial" w:cs="Arial"/>
          <w:sz w:val="20"/>
          <w:szCs w:val="20"/>
        </w:rPr>
        <w:t>Hyslop</w:t>
      </w:r>
      <w:proofErr w:type="spellEnd"/>
      <w:r w:rsidRPr="00322787">
        <w:rPr>
          <w:rFonts w:ascii="Arial" w:hAnsi="Arial" w:cs="Arial"/>
          <w:sz w:val="20"/>
          <w:szCs w:val="20"/>
        </w:rPr>
        <w:t xml:space="preserve"> PS, </w:t>
      </w:r>
      <w:proofErr w:type="spellStart"/>
      <w:r w:rsidRPr="00322787">
        <w:rPr>
          <w:rFonts w:ascii="Arial" w:hAnsi="Arial" w:cs="Arial"/>
          <w:sz w:val="20"/>
          <w:szCs w:val="20"/>
        </w:rPr>
        <w:t>Clarimon</w:t>
      </w:r>
      <w:proofErr w:type="spellEnd"/>
      <w:r w:rsidRPr="00322787">
        <w:rPr>
          <w:rFonts w:ascii="Arial" w:hAnsi="Arial" w:cs="Arial"/>
          <w:sz w:val="20"/>
          <w:szCs w:val="20"/>
        </w:rPr>
        <w:t xml:space="preserve"> J, </w:t>
      </w:r>
      <w:proofErr w:type="spellStart"/>
      <w:r w:rsidRPr="00322787">
        <w:rPr>
          <w:rFonts w:ascii="Arial" w:hAnsi="Arial" w:cs="Arial"/>
          <w:sz w:val="20"/>
          <w:szCs w:val="20"/>
        </w:rPr>
        <w:t>Lleo</w:t>
      </w:r>
      <w:proofErr w:type="spellEnd"/>
      <w:r w:rsidRPr="00322787">
        <w:rPr>
          <w:rFonts w:ascii="Arial" w:hAnsi="Arial" w:cs="Arial"/>
          <w:sz w:val="20"/>
          <w:szCs w:val="20"/>
        </w:rPr>
        <w:t xml:space="preserve"> A, Bayer A, </w:t>
      </w:r>
      <w:proofErr w:type="spellStart"/>
      <w:r w:rsidRPr="00322787">
        <w:rPr>
          <w:rFonts w:ascii="Arial" w:hAnsi="Arial" w:cs="Arial"/>
          <w:sz w:val="20"/>
          <w:szCs w:val="20"/>
        </w:rPr>
        <w:t>Tsuang</w:t>
      </w:r>
      <w:proofErr w:type="spellEnd"/>
      <w:r w:rsidRPr="00322787">
        <w:rPr>
          <w:rFonts w:ascii="Arial" w:hAnsi="Arial" w:cs="Arial"/>
          <w:sz w:val="20"/>
          <w:szCs w:val="20"/>
        </w:rPr>
        <w:t xml:space="preserve"> DW, Yu L, </w:t>
      </w:r>
      <w:proofErr w:type="spellStart"/>
      <w:r w:rsidRPr="00322787">
        <w:rPr>
          <w:rFonts w:ascii="Arial" w:hAnsi="Arial" w:cs="Arial"/>
          <w:sz w:val="20"/>
          <w:szCs w:val="20"/>
        </w:rPr>
        <w:t>Tsolaki</w:t>
      </w:r>
      <w:proofErr w:type="spellEnd"/>
      <w:r w:rsidRPr="00322787">
        <w:rPr>
          <w:rFonts w:ascii="Arial" w:hAnsi="Arial" w:cs="Arial"/>
          <w:sz w:val="20"/>
          <w:szCs w:val="20"/>
        </w:rPr>
        <w:t xml:space="preserve"> M, </w:t>
      </w:r>
      <w:proofErr w:type="spellStart"/>
      <w:r w:rsidRPr="00322787">
        <w:rPr>
          <w:rFonts w:ascii="Arial" w:hAnsi="Arial" w:cs="Arial"/>
          <w:sz w:val="20"/>
          <w:szCs w:val="20"/>
        </w:rPr>
        <w:t>Bossu</w:t>
      </w:r>
      <w:proofErr w:type="spellEnd"/>
      <w:r w:rsidRPr="00322787">
        <w:rPr>
          <w:rFonts w:ascii="Arial" w:hAnsi="Arial" w:cs="Arial"/>
          <w:sz w:val="20"/>
          <w:szCs w:val="20"/>
        </w:rPr>
        <w:t xml:space="preserve"> P, </w:t>
      </w:r>
      <w:proofErr w:type="spellStart"/>
      <w:r w:rsidRPr="00322787">
        <w:rPr>
          <w:rFonts w:ascii="Arial" w:hAnsi="Arial" w:cs="Arial"/>
          <w:sz w:val="20"/>
          <w:szCs w:val="20"/>
        </w:rPr>
        <w:t>Spalletta</w:t>
      </w:r>
      <w:proofErr w:type="spellEnd"/>
      <w:r w:rsidRPr="00322787">
        <w:rPr>
          <w:rFonts w:ascii="Arial" w:hAnsi="Arial" w:cs="Arial"/>
          <w:sz w:val="20"/>
          <w:szCs w:val="20"/>
        </w:rPr>
        <w:t xml:space="preserve"> G, </w:t>
      </w:r>
      <w:proofErr w:type="spellStart"/>
      <w:r w:rsidRPr="00322787">
        <w:rPr>
          <w:rFonts w:ascii="Arial" w:hAnsi="Arial" w:cs="Arial"/>
          <w:sz w:val="20"/>
          <w:szCs w:val="20"/>
        </w:rPr>
        <w:t>Proitsi</w:t>
      </w:r>
      <w:proofErr w:type="spellEnd"/>
      <w:r w:rsidRPr="00322787">
        <w:rPr>
          <w:rFonts w:ascii="Arial" w:hAnsi="Arial" w:cs="Arial"/>
          <w:sz w:val="20"/>
          <w:szCs w:val="20"/>
        </w:rPr>
        <w:t xml:space="preserve"> P, </w:t>
      </w:r>
      <w:proofErr w:type="spellStart"/>
      <w:r w:rsidRPr="00322787">
        <w:rPr>
          <w:rFonts w:ascii="Arial" w:hAnsi="Arial" w:cs="Arial"/>
          <w:sz w:val="20"/>
          <w:szCs w:val="20"/>
        </w:rPr>
        <w:t>Collinge</w:t>
      </w:r>
      <w:proofErr w:type="spellEnd"/>
      <w:r w:rsidRPr="00322787">
        <w:rPr>
          <w:rFonts w:ascii="Arial" w:hAnsi="Arial" w:cs="Arial"/>
          <w:sz w:val="20"/>
          <w:szCs w:val="20"/>
        </w:rPr>
        <w:t xml:space="preserve"> J, </w:t>
      </w:r>
      <w:proofErr w:type="spellStart"/>
      <w:r w:rsidRPr="00322787">
        <w:rPr>
          <w:rFonts w:ascii="Arial" w:hAnsi="Arial" w:cs="Arial"/>
          <w:sz w:val="20"/>
          <w:szCs w:val="20"/>
        </w:rPr>
        <w:t>Sorbi</w:t>
      </w:r>
      <w:proofErr w:type="spellEnd"/>
      <w:r w:rsidRPr="00322787">
        <w:rPr>
          <w:rFonts w:ascii="Arial" w:hAnsi="Arial" w:cs="Arial"/>
          <w:sz w:val="20"/>
          <w:szCs w:val="20"/>
        </w:rPr>
        <w:t xml:space="preserve"> S, Garcia FS, Fox NC, Hardy J, Naranjo MC, Bosco P, Clarke R, </w:t>
      </w:r>
      <w:proofErr w:type="spellStart"/>
      <w:r w:rsidRPr="00322787">
        <w:rPr>
          <w:rFonts w:ascii="Arial" w:hAnsi="Arial" w:cs="Arial"/>
          <w:sz w:val="20"/>
          <w:szCs w:val="20"/>
        </w:rPr>
        <w:t>Brayne</w:t>
      </w:r>
      <w:proofErr w:type="spellEnd"/>
      <w:r w:rsidRPr="00322787">
        <w:rPr>
          <w:rFonts w:ascii="Arial" w:hAnsi="Arial" w:cs="Arial"/>
          <w:sz w:val="20"/>
          <w:szCs w:val="20"/>
        </w:rPr>
        <w:t xml:space="preserve"> C, </w:t>
      </w:r>
      <w:proofErr w:type="spellStart"/>
      <w:r w:rsidRPr="00322787">
        <w:rPr>
          <w:rFonts w:ascii="Arial" w:hAnsi="Arial" w:cs="Arial"/>
          <w:sz w:val="20"/>
          <w:szCs w:val="20"/>
        </w:rPr>
        <w:t>Galimberti</w:t>
      </w:r>
      <w:proofErr w:type="spellEnd"/>
      <w:r w:rsidRPr="00322787">
        <w:rPr>
          <w:rFonts w:ascii="Arial" w:hAnsi="Arial" w:cs="Arial"/>
          <w:sz w:val="20"/>
          <w:szCs w:val="20"/>
        </w:rPr>
        <w:t xml:space="preserve"> D, </w:t>
      </w:r>
      <w:proofErr w:type="spellStart"/>
      <w:r w:rsidRPr="00322787">
        <w:rPr>
          <w:rFonts w:ascii="Arial" w:hAnsi="Arial" w:cs="Arial"/>
          <w:sz w:val="20"/>
          <w:szCs w:val="20"/>
        </w:rPr>
        <w:t>Scarpini</w:t>
      </w:r>
      <w:proofErr w:type="spellEnd"/>
      <w:r w:rsidRPr="00322787">
        <w:rPr>
          <w:rFonts w:ascii="Arial" w:hAnsi="Arial" w:cs="Arial"/>
          <w:sz w:val="20"/>
          <w:szCs w:val="20"/>
        </w:rPr>
        <w:t xml:space="preserve"> E, </w:t>
      </w:r>
      <w:proofErr w:type="spellStart"/>
      <w:r w:rsidRPr="00322787">
        <w:rPr>
          <w:rFonts w:ascii="Arial" w:hAnsi="Arial" w:cs="Arial"/>
          <w:sz w:val="20"/>
          <w:szCs w:val="20"/>
        </w:rPr>
        <w:t>Bonuccelli</w:t>
      </w:r>
      <w:proofErr w:type="spellEnd"/>
      <w:r w:rsidRPr="00322787">
        <w:rPr>
          <w:rFonts w:ascii="Arial" w:hAnsi="Arial" w:cs="Arial"/>
          <w:sz w:val="20"/>
          <w:szCs w:val="20"/>
        </w:rPr>
        <w:t xml:space="preserve"> U, Mancuso M, Siciliano G,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Mecocci</w:t>
      </w:r>
      <w:proofErr w:type="spellEnd"/>
      <w:r w:rsidRPr="00322787">
        <w:rPr>
          <w:rFonts w:ascii="Arial" w:hAnsi="Arial" w:cs="Arial"/>
          <w:sz w:val="20"/>
          <w:szCs w:val="20"/>
        </w:rPr>
        <w:t xml:space="preserve"> P, </w:t>
      </w:r>
      <w:proofErr w:type="spellStart"/>
      <w:r w:rsidRPr="00322787">
        <w:rPr>
          <w:rFonts w:ascii="Arial" w:hAnsi="Arial" w:cs="Arial"/>
          <w:sz w:val="20"/>
          <w:szCs w:val="20"/>
        </w:rPr>
        <w:t>Zompo</w:t>
      </w:r>
      <w:proofErr w:type="spellEnd"/>
      <w:r w:rsidRPr="00322787">
        <w:rPr>
          <w:rFonts w:ascii="Arial" w:hAnsi="Arial" w:cs="Arial"/>
          <w:sz w:val="20"/>
          <w:szCs w:val="20"/>
        </w:rPr>
        <w:t xml:space="preserve"> MD, Maier W, Hampel H, </w:t>
      </w:r>
      <w:proofErr w:type="spellStart"/>
      <w:r w:rsidRPr="00322787">
        <w:rPr>
          <w:rFonts w:ascii="Arial" w:hAnsi="Arial" w:cs="Arial"/>
          <w:sz w:val="20"/>
          <w:szCs w:val="20"/>
        </w:rPr>
        <w:t>Pilotto</w:t>
      </w:r>
      <w:proofErr w:type="spellEnd"/>
      <w:r w:rsidRPr="00322787">
        <w:rPr>
          <w:rFonts w:ascii="Arial" w:hAnsi="Arial" w:cs="Arial"/>
          <w:sz w:val="20"/>
          <w:szCs w:val="20"/>
        </w:rPr>
        <w:t xml:space="preserve"> A, Frank-Garcia A, </w:t>
      </w:r>
      <w:proofErr w:type="spellStart"/>
      <w:r w:rsidRPr="00322787">
        <w:rPr>
          <w:rFonts w:ascii="Arial" w:hAnsi="Arial" w:cs="Arial"/>
          <w:sz w:val="20"/>
          <w:szCs w:val="20"/>
        </w:rPr>
        <w:t>Panza</w:t>
      </w:r>
      <w:proofErr w:type="spellEnd"/>
      <w:r w:rsidRPr="00322787">
        <w:rPr>
          <w:rFonts w:ascii="Arial" w:hAnsi="Arial" w:cs="Arial"/>
          <w:sz w:val="20"/>
          <w:szCs w:val="20"/>
        </w:rPr>
        <w:t xml:space="preserve"> F, </w:t>
      </w:r>
      <w:proofErr w:type="spellStart"/>
      <w:r w:rsidRPr="00322787">
        <w:rPr>
          <w:rFonts w:ascii="Arial" w:hAnsi="Arial" w:cs="Arial"/>
          <w:sz w:val="20"/>
          <w:szCs w:val="20"/>
        </w:rPr>
        <w:t>Solfrizzi</w:t>
      </w:r>
      <w:proofErr w:type="spellEnd"/>
      <w:r w:rsidRPr="00322787">
        <w:rPr>
          <w:rFonts w:ascii="Arial" w:hAnsi="Arial" w:cs="Arial"/>
          <w:sz w:val="20"/>
          <w:szCs w:val="20"/>
        </w:rPr>
        <w:t xml:space="preserve"> V, </w:t>
      </w:r>
      <w:proofErr w:type="spellStart"/>
      <w:r w:rsidRPr="00322787">
        <w:rPr>
          <w:rFonts w:ascii="Arial" w:hAnsi="Arial" w:cs="Arial"/>
          <w:sz w:val="20"/>
          <w:szCs w:val="20"/>
        </w:rPr>
        <w:t>Caffarra</w:t>
      </w:r>
      <w:proofErr w:type="spellEnd"/>
      <w:r w:rsidRPr="00322787">
        <w:rPr>
          <w:rFonts w:ascii="Arial" w:hAnsi="Arial" w:cs="Arial"/>
          <w:sz w:val="20"/>
          <w:szCs w:val="20"/>
        </w:rPr>
        <w:t xml:space="preserve"> P, </w:t>
      </w:r>
      <w:proofErr w:type="spellStart"/>
      <w:r w:rsidRPr="00322787">
        <w:rPr>
          <w:rFonts w:ascii="Arial" w:hAnsi="Arial" w:cs="Arial"/>
          <w:sz w:val="20"/>
          <w:szCs w:val="20"/>
        </w:rPr>
        <w:t>Nacmias</w:t>
      </w:r>
      <w:proofErr w:type="spellEnd"/>
      <w:r w:rsidRPr="00322787">
        <w:rPr>
          <w:rFonts w:ascii="Arial" w:hAnsi="Arial" w:cs="Arial"/>
          <w:sz w:val="20"/>
          <w:szCs w:val="20"/>
        </w:rPr>
        <w:t xml:space="preserve"> B, Perry W, </w:t>
      </w:r>
      <w:proofErr w:type="spellStart"/>
      <w:r w:rsidRPr="00322787">
        <w:rPr>
          <w:rFonts w:ascii="Arial" w:hAnsi="Arial" w:cs="Arial"/>
          <w:sz w:val="20"/>
          <w:szCs w:val="20"/>
        </w:rPr>
        <w:t>Mayhaus</w:t>
      </w:r>
      <w:proofErr w:type="spellEnd"/>
      <w:r w:rsidRPr="00322787">
        <w:rPr>
          <w:rFonts w:ascii="Arial" w:hAnsi="Arial" w:cs="Arial"/>
          <w:sz w:val="20"/>
          <w:szCs w:val="20"/>
        </w:rPr>
        <w:t xml:space="preserve"> M,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Pichler S, Carrasquillo MM,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M, </w:t>
      </w:r>
      <w:proofErr w:type="spellStart"/>
      <w:r w:rsidRPr="00322787">
        <w:rPr>
          <w:rFonts w:ascii="Arial" w:hAnsi="Arial" w:cs="Arial"/>
          <w:sz w:val="20"/>
          <w:szCs w:val="20"/>
        </w:rPr>
        <w:t>Beekly</w:t>
      </w:r>
      <w:proofErr w:type="spellEnd"/>
      <w:r w:rsidRPr="00322787">
        <w:rPr>
          <w:rFonts w:ascii="Arial" w:hAnsi="Arial" w:cs="Arial"/>
          <w:sz w:val="20"/>
          <w:szCs w:val="20"/>
        </w:rPr>
        <w:t xml:space="preserve"> D, Alvarez V, Zou F, Valladares O, Younkin SG, </w:t>
      </w:r>
      <w:proofErr w:type="spellStart"/>
      <w:r w:rsidRPr="00322787">
        <w:rPr>
          <w:rFonts w:ascii="Arial" w:hAnsi="Arial" w:cs="Arial"/>
          <w:sz w:val="20"/>
          <w:szCs w:val="20"/>
        </w:rPr>
        <w:t>Coto</w:t>
      </w:r>
      <w:proofErr w:type="spellEnd"/>
      <w:r w:rsidRPr="00322787">
        <w:rPr>
          <w:rFonts w:ascii="Arial" w:hAnsi="Arial" w:cs="Arial"/>
          <w:sz w:val="20"/>
          <w:szCs w:val="20"/>
        </w:rPr>
        <w:t xml:space="preserve"> E, Hamilton-Nelson KL, Gu W, </w:t>
      </w:r>
      <w:proofErr w:type="spellStart"/>
      <w:r w:rsidRPr="00322787">
        <w:rPr>
          <w:rFonts w:ascii="Arial" w:hAnsi="Arial" w:cs="Arial"/>
          <w:sz w:val="20"/>
          <w:szCs w:val="20"/>
        </w:rPr>
        <w:t>Razquin</w:t>
      </w:r>
      <w:proofErr w:type="spellEnd"/>
      <w:r w:rsidRPr="00322787">
        <w:rPr>
          <w:rFonts w:ascii="Arial" w:hAnsi="Arial" w:cs="Arial"/>
          <w:sz w:val="20"/>
          <w:szCs w:val="20"/>
        </w:rPr>
        <w:t xml:space="preserve"> C, Pastor P, Mateo I, Owen MJ, Faber KM, Jonsson PV, </w:t>
      </w:r>
      <w:proofErr w:type="spellStart"/>
      <w:r w:rsidRPr="00322787">
        <w:rPr>
          <w:rFonts w:ascii="Arial" w:hAnsi="Arial" w:cs="Arial"/>
          <w:sz w:val="20"/>
          <w:szCs w:val="20"/>
        </w:rPr>
        <w:t>Combarros</w:t>
      </w:r>
      <w:proofErr w:type="spellEnd"/>
      <w:r w:rsidRPr="00322787">
        <w:rPr>
          <w:rFonts w:ascii="Arial" w:hAnsi="Arial" w:cs="Arial"/>
          <w:sz w:val="20"/>
          <w:szCs w:val="20"/>
        </w:rPr>
        <w:t xml:space="preserve"> O, O'Donovan MC, Cantwell LB,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H, Blacker D, Mead S, Mosley TH, Jr., Bennett DA, Harris TB, </w:t>
      </w:r>
      <w:proofErr w:type="spellStart"/>
      <w:r w:rsidRPr="00322787">
        <w:rPr>
          <w:rFonts w:ascii="Arial" w:hAnsi="Arial" w:cs="Arial"/>
          <w:sz w:val="20"/>
          <w:szCs w:val="20"/>
        </w:rPr>
        <w:t>Fratiglioni</w:t>
      </w:r>
      <w:proofErr w:type="spellEnd"/>
      <w:r w:rsidRPr="00322787">
        <w:rPr>
          <w:rFonts w:ascii="Arial" w:hAnsi="Arial" w:cs="Arial"/>
          <w:sz w:val="20"/>
          <w:szCs w:val="20"/>
        </w:rPr>
        <w:t xml:space="preserve"> L, Holmes C, de </w:t>
      </w:r>
      <w:proofErr w:type="spellStart"/>
      <w:r w:rsidRPr="00322787">
        <w:rPr>
          <w:rFonts w:ascii="Arial" w:hAnsi="Arial" w:cs="Arial"/>
          <w:sz w:val="20"/>
          <w:szCs w:val="20"/>
        </w:rPr>
        <w:t>Bruijn</w:t>
      </w:r>
      <w:proofErr w:type="spellEnd"/>
      <w:r w:rsidRPr="00322787">
        <w:rPr>
          <w:rFonts w:ascii="Arial" w:hAnsi="Arial" w:cs="Arial"/>
          <w:sz w:val="20"/>
          <w:szCs w:val="20"/>
        </w:rPr>
        <w:t xml:space="preserve"> RF, Passmore P, </w:t>
      </w:r>
      <w:proofErr w:type="spellStart"/>
      <w:r w:rsidRPr="00322787">
        <w:rPr>
          <w:rFonts w:ascii="Arial" w:hAnsi="Arial" w:cs="Arial"/>
          <w:sz w:val="20"/>
          <w:szCs w:val="20"/>
        </w:rPr>
        <w:t>Montine</w:t>
      </w:r>
      <w:proofErr w:type="spellEnd"/>
      <w:r w:rsidRPr="00322787">
        <w:rPr>
          <w:rFonts w:ascii="Arial" w:hAnsi="Arial" w:cs="Arial"/>
          <w:sz w:val="20"/>
          <w:szCs w:val="20"/>
        </w:rPr>
        <w:t xml:space="preserve"> TJ, </w:t>
      </w:r>
      <w:proofErr w:type="spellStart"/>
      <w:r w:rsidRPr="00322787">
        <w:rPr>
          <w:rFonts w:ascii="Arial" w:hAnsi="Arial" w:cs="Arial"/>
          <w:sz w:val="20"/>
          <w:szCs w:val="20"/>
        </w:rPr>
        <w:t>Bettens</w:t>
      </w:r>
      <w:proofErr w:type="spellEnd"/>
      <w:r w:rsidRPr="00322787">
        <w:rPr>
          <w:rFonts w:ascii="Arial" w:hAnsi="Arial" w:cs="Arial"/>
          <w:sz w:val="20"/>
          <w:szCs w:val="20"/>
        </w:rPr>
        <w:t xml:space="preserve"> K, Rotter JI, Brice A, Morgan K,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TM, </w:t>
      </w:r>
      <w:proofErr w:type="spellStart"/>
      <w:r w:rsidRPr="00322787">
        <w:rPr>
          <w:rFonts w:ascii="Arial" w:hAnsi="Arial" w:cs="Arial"/>
          <w:sz w:val="20"/>
          <w:szCs w:val="20"/>
        </w:rPr>
        <w:t>Kukull</w:t>
      </w:r>
      <w:proofErr w:type="spellEnd"/>
      <w:r w:rsidRPr="00322787">
        <w:rPr>
          <w:rFonts w:ascii="Arial" w:hAnsi="Arial" w:cs="Arial"/>
          <w:sz w:val="20"/>
          <w:szCs w:val="20"/>
        </w:rPr>
        <w:t xml:space="preserve"> WA, </w:t>
      </w:r>
      <w:proofErr w:type="spellStart"/>
      <w:r w:rsidRPr="00322787">
        <w:rPr>
          <w:rFonts w:ascii="Arial" w:hAnsi="Arial" w:cs="Arial"/>
          <w:sz w:val="20"/>
          <w:szCs w:val="20"/>
        </w:rPr>
        <w:t>Hannequin</w:t>
      </w:r>
      <w:proofErr w:type="spellEnd"/>
      <w:r w:rsidRPr="00322787">
        <w:rPr>
          <w:rFonts w:ascii="Arial" w:hAnsi="Arial" w:cs="Arial"/>
          <w:sz w:val="20"/>
          <w:szCs w:val="20"/>
        </w:rPr>
        <w:t xml:space="preserve"> D, Powell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Ritchie K,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Kauwe</w:t>
      </w:r>
      <w:proofErr w:type="spellEnd"/>
      <w:r w:rsidRPr="00322787">
        <w:rPr>
          <w:rFonts w:ascii="Arial" w:hAnsi="Arial" w:cs="Arial"/>
          <w:sz w:val="20"/>
          <w:szCs w:val="20"/>
        </w:rPr>
        <w:t xml:space="preserve"> JS,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Riemenschneider M, Boada M, </w:t>
      </w:r>
      <w:proofErr w:type="spellStart"/>
      <w:r w:rsidRPr="00322787">
        <w:rPr>
          <w:rFonts w:ascii="Arial" w:hAnsi="Arial" w:cs="Arial"/>
          <w:sz w:val="20"/>
          <w:szCs w:val="20"/>
        </w:rPr>
        <w:t>Hiltunen</w:t>
      </w:r>
      <w:proofErr w:type="spellEnd"/>
      <w:r w:rsidRPr="00322787">
        <w:rPr>
          <w:rFonts w:ascii="Arial" w:hAnsi="Arial" w:cs="Arial"/>
          <w:sz w:val="20"/>
          <w:szCs w:val="20"/>
        </w:rPr>
        <w:t xml:space="preserve"> M, Martin ER, Schmidt R, </w:t>
      </w:r>
      <w:proofErr w:type="spellStart"/>
      <w:r w:rsidRPr="00322787">
        <w:rPr>
          <w:rFonts w:ascii="Arial" w:hAnsi="Arial" w:cs="Arial"/>
          <w:sz w:val="20"/>
          <w:szCs w:val="20"/>
        </w:rPr>
        <w:t>Rujescu</w:t>
      </w:r>
      <w:proofErr w:type="spellEnd"/>
      <w:r w:rsidRPr="00322787">
        <w:rPr>
          <w:rFonts w:ascii="Arial" w:hAnsi="Arial" w:cs="Arial"/>
          <w:sz w:val="20"/>
          <w:szCs w:val="20"/>
        </w:rPr>
        <w:t xml:space="preserve"> D,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Mayeux R,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Graff C, Psaty BM, Haines JL, Lathrop M, Pericak-Vance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BC, Farrer LA,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Ramirez A, Seshadri S, Schellenberg GD,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e94661. PM:24922517. PMC4055488.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Fan VS, Locke ER,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 Enright P,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Barr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Thomas R, Krishnan JA, </w:t>
      </w:r>
      <w:proofErr w:type="spellStart"/>
      <w:r w:rsidRPr="00322787">
        <w:rPr>
          <w:rFonts w:ascii="Arial" w:hAnsi="Arial" w:cs="Arial"/>
          <w:sz w:val="20"/>
          <w:szCs w:val="20"/>
        </w:rPr>
        <w:t>L</w:t>
      </w:r>
      <w:r w:rsidR="00970A3D">
        <w:rPr>
          <w:rFonts w:ascii="Arial" w:hAnsi="Arial" w:cs="Arial"/>
          <w:sz w:val="20"/>
          <w:szCs w:val="20"/>
        </w:rPr>
        <w:t>ovasi</w:t>
      </w:r>
      <w:proofErr w:type="spellEnd"/>
      <w:r w:rsidR="00970A3D">
        <w:rPr>
          <w:rFonts w:ascii="Arial" w:hAnsi="Arial" w:cs="Arial"/>
          <w:sz w:val="20"/>
          <w:szCs w:val="20"/>
        </w:rPr>
        <w:t xml:space="preserve"> G, </w:t>
      </w:r>
      <w:proofErr w:type="spellStart"/>
      <w:r w:rsidR="00970A3D">
        <w:rPr>
          <w:rFonts w:ascii="Arial" w:hAnsi="Arial" w:cs="Arial"/>
          <w:sz w:val="20"/>
          <w:szCs w:val="20"/>
        </w:rPr>
        <w:t>Thielke</w:t>
      </w:r>
      <w:proofErr w:type="spellEnd"/>
      <w:r w:rsidR="00970A3D">
        <w:rPr>
          <w:rFonts w:ascii="Arial" w:hAnsi="Arial" w:cs="Arial"/>
          <w:sz w:val="20"/>
          <w:szCs w:val="20"/>
        </w:rPr>
        <w:t xml:space="preserv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Ferket</w:t>
      </w:r>
      <w:proofErr w:type="spellEnd"/>
      <w:r w:rsidRPr="00322787">
        <w:rPr>
          <w:rFonts w:ascii="Arial" w:hAnsi="Arial" w:cs="Arial"/>
          <w:sz w:val="20"/>
          <w:szCs w:val="20"/>
        </w:rPr>
        <w:t xml:space="preserve"> BS, van </w:t>
      </w:r>
      <w:proofErr w:type="spellStart"/>
      <w:r w:rsidRPr="00322787">
        <w:rPr>
          <w:rFonts w:ascii="Arial" w:hAnsi="Arial" w:cs="Arial"/>
          <w:sz w:val="20"/>
          <w:szCs w:val="20"/>
        </w:rPr>
        <w:t>Kempen</w:t>
      </w:r>
      <w:proofErr w:type="spellEnd"/>
      <w:r w:rsidRPr="00322787">
        <w:rPr>
          <w:rFonts w:ascii="Arial" w:hAnsi="Arial" w:cs="Arial"/>
          <w:sz w:val="20"/>
          <w:szCs w:val="20"/>
        </w:rPr>
        <w:t xml:space="preserve"> BJ,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 xml:space="preserve">Folsom AR, </w:t>
      </w:r>
      <w:proofErr w:type="spellStart"/>
      <w:r w:rsidR="00970A3D">
        <w:rPr>
          <w:rFonts w:ascii="Arial" w:hAnsi="Arial" w:cs="Arial"/>
          <w:sz w:val="20"/>
          <w:szCs w:val="20"/>
        </w:rPr>
        <w:t>Hunink</w:t>
      </w:r>
      <w:proofErr w:type="spellEnd"/>
      <w:r w:rsidR="00970A3D">
        <w:rPr>
          <w:rFonts w:ascii="Arial" w:hAnsi="Arial" w:cs="Arial"/>
          <w:sz w:val="20"/>
          <w:szCs w:val="20"/>
        </w:rPr>
        <w:t xml:space="preserve">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Med,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19, issue 1, pp. 33-41. PM:24558027. PMC4006375.</w:t>
      </w:r>
    </w:p>
    <w:p w:rsidR="00EB05F5" w:rsidRPr="00322787" w:rsidRDefault="008B7ED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Fowkes</w:t>
      </w:r>
      <w:proofErr w:type="spellEnd"/>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xml:space="preserve">, </w:t>
      </w:r>
      <w:proofErr w:type="spellStart"/>
      <w:r>
        <w:rPr>
          <w:rFonts w:ascii="Arial" w:hAnsi="Arial" w:cs="Arial"/>
          <w:sz w:val="20"/>
          <w:szCs w:val="20"/>
        </w:rPr>
        <w:t>deBacker</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Kornitzer</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Murabito</w:t>
      </w:r>
      <w:proofErr w:type="spellEnd"/>
      <w:r w:rsidR="00EB05F5" w:rsidRPr="00322787">
        <w:rPr>
          <w:rFonts w:ascii="Arial" w:hAnsi="Arial" w:cs="Arial"/>
          <w:sz w:val="20"/>
          <w:szCs w:val="20"/>
        </w:rPr>
        <w:t xml:space="preserve">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Bouter</w:t>
      </w:r>
      <w:proofErr w:type="spellEnd"/>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Stehouwer</w:t>
      </w:r>
      <w:proofErr w:type="spellEnd"/>
      <w:r w:rsidR="00EB05F5" w:rsidRPr="00322787">
        <w:rPr>
          <w:rFonts w:ascii="Arial" w:hAnsi="Arial" w:cs="Arial"/>
          <w:sz w:val="20"/>
          <w:szCs w:val="20"/>
        </w:rPr>
        <w:t xml:space="preserve">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Stoffers</w:t>
      </w:r>
      <w:proofErr w:type="spellEnd"/>
      <w:r w:rsidR="00EB05F5" w:rsidRPr="00322787">
        <w:rPr>
          <w:rFonts w:ascii="Arial" w:hAnsi="Arial" w:cs="Arial"/>
          <w:sz w:val="20"/>
          <w:szCs w:val="20"/>
        </w:rPr>
        <w:t xml:space="preserve"> HEJH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Knottnerus</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Ogren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Hedblad</w:t>
      </w:r>
      <w:proofErr w:type="spellEnd"/>
      <w:r w:rsidR="00EB05F5" w:rsidRPr="00322787">
        <w:rPr>
          <w:rFonts w:ascii="Arial" w:hAnsi="Arial" w:cs="Arial"/>
          <w:sz w:val="20"/>
          <w:szCs w:val="20"/>
        </w:rPr>
        <w:t xml:space="preserve">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Meisinger</w:t>
      </w:r>
      <w:proofErr w:type="spellEnd"/>
      <w:r w:rsidR="00EB05F5" w:rsidRPr="0032278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Cauley</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Hunink</w:t>
      </w:r>
      <w:proofErr w:type="spellEnd"/>
      <w:r w:rsidR="00EB05F5" w:rsidRPr="00322787">
        <w:rPr>
          <w:rFonts w:ascii="Arial" w:hAnsi="Arial" w:cs="Arial"/>
          <w:sz w:val="20"/>
          <w:szCs w:val="20"/>
        </w:rPr>
        <w:t xml:space="preserve"> MGM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Witteman</w:t>
      </w:r>
      <w:proofErr w:type="spellEnd"/>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Criqui</w:t>
      </w:r>
      <w:proofErr w:type="spellEnd"/>
      <w:r w:rsidR="00EB05F5" w:rsidRPr="00322787">
        <w:rPr>
          <w:rFonts w:ascii="Arial" w:hAnsi="Arial" w:cs="Arial"/>
          <w:sz w:val="20"/>
          <w:szCs w:val="20"/>
        </w:rPr>
        <w:t xml:space="preserve">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 xml:space="preserve">Eur J </w:t>
      </w:r>
      <w:proofErr w:type="spellStart"/>
      <w:r w:rsidR="00EB05F5" w:rsidRPr="00322787">
        <w:rPr>
          <w:rFonts w:ascii="Arial" w:hAnsi="Arial" w:cs="Arial"/>
          <w:sz w:val="20"/>
          <w:szCs w:val="20"/>
        </w:rPr>
        <w:t>Prev</w:t>
      </w:r>
      <w:proofErr w:type="spellEnd"/>
      <w:r w:rsidR="00EB05F5" w:rsidRPr="00322787">
        <w:rPr>
          <w:rFonts w:ascii="Arial" w:hAnsi="Arial" w:cs="Arial"/>
          <w:sz w:val="20"/>
          <w:szCs w:val="20"/>
        </w:rPr>
        <w:t xml:space="preserve"> </w:t>
      </w:r>
      <w:proofErr w:type="spellStart"/>
      <w:r w:rsidR="00EB05F5" w:rsidRPr="00322787">
        <w:rPr>
          <w:rFonts w:ascii="Arial" w:hAnsi="Arial" w:cs="Arial"/>
          <w:sz w:val="20"/>
          <w:szCs w:val="20"/>
        </w:rPr>
        <w:t>Cardiol</w:t>
      </w:r>
      <w:proofErr w:type="spellEnd"/>
      <w:r w:rsidR="00EB05F5" w:rsidRPr="00322787">
        <w:rPr>
          <w:rFonts w:ascii="Arial" w:hAnsi="Arial" w:cs="Arial"/>
          <w:sz w:val="20"/>
          <w:szCs w:val="20"/>
        </w:rPr>
        <w:t>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 NR, </w:t>
      </w:r>
      <w:proofErr w:type="spellStart"/>
      <w:r w:rsidRPr="00322787">
        <w:rPr>
          <w:rFonts w:ascii="Arial" w:hAnsi="Arial" w:cs="Arial"/>
          <w:sz w:val="20"/>
          <w:szCs w:val="20"/>
        </w:rPr>
        <w:t>Barnato</w:t>
      </w:r>
      <w:proofErr w:type="spellEnd"/>
      <w:r w:rsidRPr="00322787">
        <w:rPr>
          <w:rFonts w:ascii="Arial" w:hAnsi="Arial" w:cs="Arial"/>
          <w:sz w:val="20"/>
          <w:szCs w:val="20"/>
        </w:rPr>
        <w:t xml:space="preserve"> AE, </w:t>
      </w:r>
      <w:proofErr w:type="spellStart"/>
      <w:r w:rsidRPr="00322787">
        <w:rPr>
          <w:rFonts w:ascii="Arial" w:hAnsi="Arial" w:cs="Arial"/>
          <w:sz w:val="20"/>
          <w:szCs w:val="20"/>
        </w:rPr>
        <w:t>Degenholtz</w:t>
      </w:r>
      <w:proofErr w:type="spellEnd"/>
      <w:r w:rsidRPr="00322787">
        <w:rPr>
          <w:rFonts w:ascii="Arial" w:hAnsi="Arial" w:cs="Arial"/>
          <w:sz w:val="20"/>
          <w:szCs w:val="20"/>
        </w:rPr>
        <w:t xml:space="preserve"> HB, Curcio AM, Becke</w:t>
      </w:r>
      <w:r w:rsidR="00970A3D">
        <w:rPr>
          <w:rFonts w:ascii="Arial" w:hAnsi="Arial" w:cs="Arial"/>
          <w:sz w:val="20"/>
          <w:szCs w:val="20"/>
        </w:rPr>
        <w:t xml:space="preserve">r JT, </w:t>
      </w:r>
      <w:proofErr w:type="spellStart"/>
      <w:r w:rsidR="00970A3D">
        <w:rPr>
          <w:rFonts w:ascii="Arial" w:hAnsi="Arial" w:cs="Arial"/>
          <w:sz w:val="20"/>
          <w:szCs w:val="20"/>
        </w:rPr>
        <w:t>Kuller</w:t>
      </w:r>
      <w:proofErr w:type="spellEnd"/>
      <w:r w:rsidR="00970A3D">
        <w:rPr>
          <w:rFonts w:ascii="Arial" w:hAnsi="Arial" w:cs="Arial"/>
          <w:sz w:val="20"/>
          <w:szCs w:val="20"/>
        </w:rPr>
        <w:t xml:space="preserve">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Fretts</w:t>
      </w:r>
      <w:proofErr w:type="spellEnd"/>
      <w:r w:rsidRPr="00322787">
        <w:rPr>
          <w:rFonts w:ascii="Arial" w:hAnsi="Arial" w:cs="Arial"/>
          <w:sz w:val="20"/>
          <w:szCs w:val="20"/>
        </w:rPr>
        <w:t xml:space="preserve"> AM, Mozaffarian D, Siscovick DS,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 xml:space="preserve">Plasma phospholipid and dietary alpha-linolenic acid, mortality, CHD and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 J </w:t>
      </w:r>
      <w:proofErr w:type="spellStart"/>
      <w:r w:rsidRPr="00322787">
        <w:rPr>
          <w:rFonts w:ascii="Arial" w:hAnsi="Arial" w:cs="Arial"/>
          <w:sz w:val="20"/>
          <w:szCs w:val="20"/>
        </w:rPr>
        <w:t>Nutr</w:t>
      </w:r>
      <w:proofErr w:type="spellEnd"/>
      <w:r w:rsidRPr="00322787">
        <w:rPr>
          <w:rFonts w:ascii="Arial" w:hAnsi="Arial" w:cs="Arial"/>
          <w:sz w:val="20"/>
          <w:szCs w:val="20"/>
        </w:rPr>
        <w:t>, Aug. 27, 2014. pp. 1-8. PM:25159901. PMC4192018.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Djousse L, Heckbert SR, King IB,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 xml:space="preserve">Plasma phospholipid saturated fatty acids and incident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3, issue 3, pp. e000889. PM:24970268. PMC4309088.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Larson MG, Guo X,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 Bis JC, Gu X, Smith AV, Yang ML, Zhang Y, Ehret G, Rose LM, Hwang SJ,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Rice K,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Global Blood Pressure Genetics Consortium,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Amin N, Rotter JI, Liu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Xu M, Caulfield M, Morrison AC, Johnson AD, Vaidya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Li G, Bouchard C, Harris TB, Zhang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Siscovick DS, Gao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Franco OH, </w:t>
      </w:r>
      <w:proofErr w:type="spellStart"/>
      <w:r w:rsidRPr="00322787">
        <w:rPr>
          <w:rFonts w:ascii="Arial" w:hAnsi="Arial" w:cs="Arial"/>
          <w:sz w:val="20"/>
          <w:szCs w:val="20"/>
        </w:rPr>
        <w:t>Huo</w:t>
      </w:r>
      <w:proofErr w:type="spellEnd"/>
      <w:r w:rsidRPr="00322787">
        <w:rPr>
          <w:rFonts w:ascii="Arial" w:hAnsi="Arial" w:cs="Arial"/>
          <w:sz w:val="20"/>
          <w:szCs w:val="20"/>
        </w:rPr>
        <w:t xml:space="preserve"> Y,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Munroe PB,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Palmas W, van DC,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Levy D,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Wong ND. </w:t>
      </w:r>
      <w:r w:rsidRPr="00322787">
        <w:rPr>
          <w:rFonts w:ascii="Arial" w:hAnsi="Arial" w:cs="Arial"/>
          <w:b/>
          <w:bCs/>
          <w:i/>
          <w:iCs/>
          <w:sz w:val="20"/>
          <w:szCs w:val="20"/>
        </w:rPr>
        <w:t xml:space="preserve">What do carotid intima-media thickness and plaque add to the prediction of stroke and cardiovascular disease risk in older adults?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w:t>
      </w:r>
      <w:r w:rsidRPr="00322787">
        <w:rPr>
          <w:rFonts w:ascii="Arial" w:hAnsi="Arial" w:cs="Arial"/>
          <w:sz w:val="20"/>
          <w:szCs w:val="20"/>
        </w:rPr>
        <w:t xml:space="preserve"> J Am Soc </w:t>
      </w:r>
      <w:proofErr w:type="spellStart"/>
      <w:r w:rsidRPr="00322787">
        <w:rPr>
          <w:rFonts w:ascii="Arial" w:hAnsi="Arial" w:cs="Arial"/>
          <w:sz w:val="20"/>
          <w:szCs w:val="20"/>
        </w:rPr>
        <w:t>Echocardiogr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27, issue 9, pp. 998-1005. PM:25172401. PMC4158921.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w:t>
      </w:r>
      <w:proofErr w:type="spellStart"/>
      <w:r w:rsidRPr="00322787">
        <w:rPr>
          <w:rFonts w:ascii="Arial" w:hAnsi="Arial" w:cs="Arial"/>
          <w:sz w:val="20"/>
          <w:szCs w:val="20"/>
        </w:rPr>
        <w:t>Shiels</w:t>
      </w:r>
      <w:proofErr w:type="spellEnd"/>
      <w:r w:rsidRPr="00322787">
        <w:rPr>
          <w:rFonts w:ascii="Arial" w:hAnsi="Arial" w:cs="Arial"/>
          <w:sz w:val="20"/>
          <w:szCs w:val="20"/>
        </w:rPr>
        <w:t xml:space="preserve"> P, Sayer AA, Barbieri M, Bekaert S, Bischoff C, Brooks-Wilson A, Chen W, Cooper C, Christensen K, de MT,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 Der G, Diez RA, Fitzpatrick A, </w:t>
      </w:r>
      <w:proofErr w:type="spellStart"/>
      <w:r w:rsidRPr="00322787">
        <w:rPr>
          <w:rFonts w:ascii="Arial" w:hAnsi="Arial" w:cs="Arial"/>
          <w:sz w:val="20"/>
          <w:szCs w:val="20"/>
        </w:rPr>
        <w:t>Hajat</w:t>
      </w:r>
      <w:proofErr w:type="spellEnd"/>
      <w:r w:rsidRPr="00322787">
        <w:rPr>
          <w:rFonts w:ascii="Arial" w:hAnsi="Arial" w:cs="Arial"/>
          <w:sz w:val="20"/>
          <w:szCs w:val="20"/>
        </w:rPr>
        <w:t xml:space="preserve"> A, </w:t>
      </w:r>
      <w:proofErr w:type="spellStart"/>
      <w:r w:rsidRPr="00322787">
        <w:rPr>
          <w:rFonts w:ascii="Arial" w:hAnsi="Arial" w:cs="Arial"/>
          <w:sz w:val="20"/>
          <w:szCs w:val="20"/>
        </w:rPr>
        <w:t>Halaschek</w:t>
      </w:r>
      <w:proofErr w:type="spellEnd"/>
      <w:r w:rsidRPr="00322787">
        <w:rPr>
          <w:rFonts w:ascii="Arial" w:hAnsi="Arial" w:cs="Arial"/>
          <w:sz w:val="20"/>
          <w:szCs w:val="20"/>
        </w:rPr>
        <w:t xml:space="preserve">-Wiener J, Harris S, Hunt SC, Jagger C, Jeon HS, Kaplan R, Kimura M, </w:t>
      </w:r>
      <w:proofErr w:type="spellStart"/>
      <w:r w:rsidRPr="00322787">
        <w:rPr>
          <w:rFonts w:ascii="Arial" w:hAnsi="Arial" w:cs="Arial"/>
          <w:sz w:val="20"/>
          <w:szCs w:val="20"/>
        </w:rPr>
        <w:t>Lansdorp</w:t>
      </w:r>
      <w:proofErr w:type="spellEnd"/>
      <w:r w:rsidRPr="00322787">
        <w:rPr>
          <w:rFonts w:ascii="Arial" w:hAnsi="Arial" w:cs="Arial"/>
          <w:sz w:val="20"/>
          <w:szCs w:val="20"/>
        </w:rPr>
        <w:t xml:space="preserve"> P, Li C, Maeda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Nawrot</w:t>
      </w:r>
      <w:proofErr w:type="spellEnd"/>
      <w:r w:rsidRPr="00322787">
        <w:rPr>
          <w:rFonts w:ascii="Arial" w:hAnsi="Arial" w:cs="Arial"/>
          <w:sz w:val="20"/>
          <w:szCs w:val="20"/>
        </w:rPr>
        <w:t xml:space="preserve"> TS, Nilsson P, </w:t>
      </w:r>
      <w:proofErr w:type="spellStart"/>
      <w:r w:rsidRPr="00322787">
        <w:rPr>
          <w:rFonts w:ascii="Arial" w:hAnsi="Arial" w:cs="Arial"/>
          <w:sz w:val="20"/>
          <w:szCs w:val="20"/>
        </w:rPr>
        <w:t>Nordfjall</w:t>
      </w:r>
      <w:proofErr w:type="spellEnd"/>
      <w:r w:rsidRPr="00322787">
        <w:rPr>
          <w:rFonts w:ascii="Arial" w:hAnsi="Arial" w:cs="Arial"/>
          <w:sz w:val="20"/>
          <w:szCs w:val="20"/>
        </w:rPr>
        <w:t xml:space="preserve"> K,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Ren F, </w:t>
      </w:r>
      <w:proofErr w:type="spellStart"/>
      <w:r w:rsidRPr="00322787">
        <w:rPr>
          <w:rFonts w:ascii="Arial" w:hAnsi="Arial" w:cs="Arial"/>
          <w:sz w:val="20"/>
          <w:szCs w:val="20"/>
        </w:rPr>
        <w:t>Riabowol</w:t>
      </w:r>
      <w:proofErr w:type="spellEnd"/>
      <w:r w:rsidRPr="00322787">
        <w:rPr>
          <w:rFonts w:ascii="Arial" w:hAnsi="Arial" w:cs="Arial"/>
          <w:sz w:val="20"/>
          <w:szCs w:val="20"/>
        </w:rPr>
        <w:t xml:space="preserve"> K, Robertson T, </w:t>
      </w:r>
      <w:proofErr w:type="spellStart"/>
      <w:r w:rsidRPr="00322787">
        <w:rPr>
          <w:rFonts w:ascii="Arial" w:hAnsi="Arial" w:cs="Arial"/>
          <w:sz w:val="20"/>
          <w:szCs w:val="20"/>
        </w:rPr>
        <w:t>Roos</w:t>
      </w:r>
      <w:proofErr w:type="spellEnd"/>
      <w:r w:rsidRPr="00322787">
        <w:rPr>
          <w:rFonts w:ascii="Arial" w:hAnsi="Arial" w:cs="Arial"/>
          <w:sz w:val="20"/>
          <w:szCs w:val="20"/>
        </w:rPr>
        <w:t xml:space="preserve"> G,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Spector T, Tang N, </w:t>
      </w:r>
      <w:proofErr w:type="spellStart"/>
      <w:r w:rsidRPr="00322787">
        <w:rPr>
          <w:rFonts w:ascii="Arial" w:hAnsi="Arial" w:cs="Arial"/>
          <w:sz w:val="20"/>
          <w:szCs w:val="20"/>
        </w:rPr>
        <w:t>Unryn</w:t>
      </w:r>
      <w:proofErr w:type="spellEnd"/>
      <w:r w:rsidRPr="00322787">
        <w:rPr>
          <w:rFonts w:ascii="Arial" w:hAnsi="Arial" w:cs="Arial"/>
          <w:sz w:val="20"/>
          <w:szCs w:val="20"/>
        </w:rPr>
        <w:t xml:space="preserve"> B, van der HP, Woo J, Xing C, </w:t>
      </w:r>
      <w:proofErr w:type="spellStart"/>
      <w:r w:rsidRPr="00322787">
        <w:rPr>
          <w:rFonts w:ascii="Arial" w:hAnsi="Arial" w:cs="Arial"/>
          <w:sz w:val="20"/>
          <w:szCs w:val="20"/>
        </w:rPr>
        <w:t>Yadegarfar</w:t>
      </w:r>
      <w:proofErr w:type="spellEnd"/>
      <w:r w:rsidRPr="00322787">
        <w:rPr>
          <w:rFonts w:ascii="Arial" w:hAnsi="Arial" w:cs="Arial"/>
          <w:sz w:val="20"/>
          <w:szCs w:val="20"/>
        </w:rPr>
        <w:t xml:space="preserve"> ME, Park JY, Young N,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von ZT,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51, pp. 15-27. PM:24365661. </w:t>
      </w:r>
      <w:r w:rsidR="00802AC8" w:rsidRPr="00322787">
        <w:rPr>
          <w:rFonts w:ascii="Arial" w:hAnsi="Arial" w:cs="Arial"/>
          <w:color w:val="000000"/>
          <w:sz w:val="20"/>
          <w:szCs w:val="20"/>
        </w:rPr>
        <w:t>PMC4523138.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Garg PK, Biggs ML,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Britton KA, Djousse L, Sutton-Tyrrell K, Newman AB, Cushman 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Garimella PS, Ix JH,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Kestenbaum BR, de B, I, Siscovick DS, Shastri S, </w:t>
      </w:r>
      <w:proofErr w:type="spellStart"/>
      <w:r w:rsidRPr="00322787">
        <w:rPr>
          <w:rFonts w:ascii="Arial" w:hAnsi="Arial" w:cs="Arial"/>
          <w:sz w:val="20"/>
          <w:szCs w:val="20"/>
        </w:rPr>
        <w:t>Hiramo</w:t>
      </w:r>
      <w:r w:rsidR="00970A3D">
        <w:rPr>
          <w:rFonts w:ascii="Arial" w:hAnsi="Arial" w:cs="Arial"/>
          <w:sz w:val="20"/>
          <w:szCs w:val="20"/>
        </w:rPr>
        <w:t>to</w:t>
      </w:r>
      <w:proofErr w:type="spellEnd"/>
      <w:r w:rsidR="00970A3D">
        <w:rPr>
          <w:rFonts w:ascii="Arial" w:hAnsi="Arial" w:cs="Arial"/>
          <w:sz w:val="20"/>
          <w:szCs w:val="20"/>
        </w:rPr>
        <w:t xml:space="preserve"> JS, Shlipak MG, </w:t>
      </w:r>
      <w:proofErr w:type="spellStart"/>
      <w:r w:rsidR="00970A3D">
        <w:rPr>
          <w:rFonts w:ascii="Arial" w:hAnsi="Arial" w:cs="Arial"/>
          <w:sz w:val="20"/>
          <w:szCs w:val="20"/>
        </w:rPr>
        <w:t>Sarnak</w:t>
      </w:r>
      <w:proofErr w:type="spellEnd"/>
      <w:r w:rsidR="00970A3D">
        <w:rPr>
          <w:rFonts w:ascii="Arial" w:hAnsi="Arial" w:cs="Arial"/>
          <w:sz w:val="20"/>
          <w:szCs w:val="20"/>
        </w:rPr>
        <w:t xml:space="preserve">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99, issue 8, pp. 2657-2664. PM:24878045. PMC4121038.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Lee JS, Tracy RP, Cappola AR. </w:t>
      </w:r>
      <w:r w:rsidRPr="00322787">
        <w:rPr>
          <w:rFonts w:ascii="Arial" w:hAnsi="Arial" w:cs="Arial"/>
          <w:b/>
          <w:bCs/>
          <w:i/>
          <w:iCs/>
          <w:sz w:val="20"/>
          <w:szCs w:val="20"/>
        </w:rPr>
        <w:t xml:space="preserve">Subclinical Hypothyroidism, Weight Change, and Body Composition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Jan. 16, 2014. pp. jc20133591. PM:24432998. PMC3973778.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Gordon AS, Tabor HK, Johnson AD, </w:t>
      </w:r>
      <w:proofErr w:type="spellStart"/>
      <w:r w:rsidRPr="00322787">
        <w:rPr>
          <w:rFonts w:ascii="Arial" w:hAnsi="Arial" w:cs="Arial"/>
          <w:sz w:val="20"/>
          <w:szCs w:val="20"/>
        </w:rPr>
        <w:t>Snively</w:t>
      </w:r>
      <w:proofErr w:type="spellEnd"/>
      <w:r w:rsidRPr="00322787">
        <w:rPr>
          <w:rFonts w:ascii="Arial" w:hAnsi="Arial" w:cs="Arial"/>
          <w:sz w:val="20"/>
          <w:szCs w:val="20"/>
        </w:rPr>
        <w:t xml:space="preserve"> BM,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Auer PL, Ioannidis JP, Peters U, Robinson JG,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LE, Wang D, Sotoodehnia N, Rotter JI, Psaty BM, Jackson RD, Herrington DM, O'Donnell CJ, Reiner AP, Rich SS,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Gore MO,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Christenson RH, Hashim IA,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Ayers CR, Sun W, McGuire D</w:t>
      </w:r>
      <w:r w:rsidR="00970A3D">
        <w:rPr>
          <w:rFonts w:ascii="Arial" w:hAnsi="Arial" w:cs="Arial"/>
          <w:sz w:val="20"/>
          <w:szCs w:val="20"/>
        </w:rPr>
        <w:t xml:space="preserve">K, Ballantyne CM, de </w:t>
      </w:r>
      <w:proofErr w:type="spellStart"/>
      <w:r w:rsidR="00970A3D">
        <w:rPr>
          <w:rFonts w:ascii="Arial" w:hAnsi="Arial" w:cs="Arial"/>
          <w:sz w:val="20"/>
          <w:szCs w:val="20"/>
        </w:rPr>
        <w:t>Lemos</w:t>
      </w:r>
      <w:proofErr w:type="spellEnd"/>
      <w:r w:rsidR="00970A3D">
        <w:rPr>
          <w:rFonts w:ascii="Arial" w:hAnsi="Arial" w:cs="Arial"/>
          <w:sz w:val="20"/>
          <w:szCs w:val="20"/>
        </w:rPr>
        <w:t xml:space="preserve">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30, 2014. </w:t>
      </w:r>
      <w:r w:rsidRPr="00970A3D">
        <w:rPr>
          <w:rFonts w:ascii="Arial" w:hAnsi="Arial" w:cs="Arial"/>
          <w:sz w:val="20"/>
          <w:szCs w:val="20"/>
        </w:rPr>
        <w:t>PM:24530665</w:t>
      </w:r>
      <w:r w:rsidRPr="00322787">
        <w:rPr>
          <w:rFonts w:ascii="Arial" w:hAnsi="Arial" w:cs="Arial"/>
          <w:sz w:val="20"/>
          <w:szCs w:val="20"/>
        </w:rPr>
        <w:t>. PMC3984900.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25, issue 1, pp. 139-146. PM:24213145. PMC3926311.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Guan W, Steffen BT, Lemaitre RN, Wu JH, Tanaka T, Manichaikul A, Foy M, Rich SS, Wang L, Nettleton JA, Tang W, Gu X,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King IB, McKnight B, Psaty BM, Siscovick D, Djousse L, Ida Chen YD,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w:t>
      </w:r>
      <w:r w:rsidR="00970A3D">
        <w:rPr>
          <w:rFonts w:ascii="Arial" w:hAnsi="Arial" w:cs="Arial"/>
          <w:sz w:val="20"/>
          <w:szCs w:val="20"/>
        </w:rPr>
        <w:t>arrian</w:t>
      </w:r>
      <w:proofErr w:type="spellEnd"/>
      <w:r w:rsidR="00970A3D">
        <w:rPr>
          <w:rFonts w:ascii="Arial" w:hAnsi="Arial" w:cs="Arial"/>
          <w:sz w:val="20"/>
          <w:szCs w:val="20"/>
        </w:rPr>
        <w:t xml:space="preserve">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321-331. PM:24823311. PMC4123862.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w:t>
      </w:r>
      <w:proofErr w:type="spellStart"/>
      <w:r w:rsidRPr="00322787">
        <w:rPr>
          <w:rFonts w:ascii="Arial" w:hAnsi="Arial" w:cs="Arial"/>
          <w:sz w:val="20"/>
          <w:szCs w:val="20"/>
        </w:rPr>
        <w:t>Zuccolo</w:t>
      </w:r>
      <w:proofErr w:type="spellEnd"/>
      <w:r w:rsidRPr="00322787">
        <w:rPr>
          <w:rFonts w:ascii="Arial" w:hAnsi="Arial" w:cs="Arial"/>
          <w:sz w:val="20"/>
          <w:szCs w:val="20"/>
        </w:rPr>
        <w:t xml:space="preserve"> L, Silverwood RJ, Guo Y, Ye Z, Prieto-Merino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Wong A, </w:t>
      </w:r>
      <w:proofErr w:type="spellStart"/>
      <w:r w:rsidRPr="00322787">
        <w:rPr>
          <w:rFonts w:ascii="Arial" w:hAnsi="Arial" w:cs="Arial"/>
          <w:sz w:val="20"/>
          <w:szCs w:val="20"/>
        </w:rPr>
        <w:t>Cavadino</w:t>
      </w:r>
      <w:proofErr w:type="spellEnd"/>
      <w:r w:rsidRPr="00322787">
        <w:rPr>
          <w:rFonts w:ascii="Arial" w:hAnsi="Arial" w:cs="Arial"/>
          <w:sz w:val="20"/>
          <w:szCs w:val="20"/>
        </w:rPr>
        <w:t xml:space="preserve"> A, </w:t>
      </w:r>
      <w:proofErr w:type="spellStart"/>
      <w:r w:rsidRPr="00322787">
        <w:rPr>
          <w:rFonts w:ascii="Arial" w:hAnsi="Arial" w:cs="Arial"/>
          <w:sz w:val="20"/>
          <w:szCs w:val="20"/>
        </w:rPr>
        <w:t>Drogan</w:t>
      </w:r>
      <w:proofErr w:type="spellEnd"/>
      <w:r w:rsidRPr="00322787">
        <w:rPr>
          <w:rFonts w:ascii="Arial" w:hAnsi="Arial" w:cs="Arial"/>
          <w:sz w:val="20"/>
          <w:szCs w:val="20"/>
        </w:rPr>
        <w:t xml:space="preserve"> D, Padmanabhan S, Li S, </w:t>
      </w:r>
      <w:proofErr w:type="spellStart"/>
      <w:r w:rsidRPr="00322787">
        <w:rPr>
          <w:rFonts w:ascii="Arial" w:hAnsi="Arial" w:cs="Arial"/>
          <w:sz w:val="20"/>
          <w:szCs w:val="20"/>
        </w:rPr>
        <w:t>Yesupriya</w:t>
      </w:r>
      <w:proofErr w:type="spellEnd"/>
      <w:r w:rsidRPr="00322787">
        <w:rPr>
          <w:rFonts w:ascii="Arial" w:hAnsi="Arial" w:cs="Arial"/>
          <w:sz w:val="20"/>
          <w:szCs w:val="20"/>
        </w:rPr>
        <w:t xml:space="preserve"> A, </w:t>
      </w:r>
      <w:proofErr w:type="spellStart"/>
      <w:r w:rsidRPr="00322787">
        <w:rPr>
          <w:rFonts w:ascii="Arial" w:hAnsi="Arial" w:cs="Arial"/>
          <w:sz w:val="20"/>
          <w:szCs w:val="20"/>
        </w:rPr>
        <w:t>Leusink</w:t>
      </w:r>
      <w:proofErr w:type="spellEnd"/>
      <w:r w:rsidRPr="00322787">
        <w:rPr>
          <w:rFonts w:ascii="Arial" w:hAnsi="Arial" w:cs="Arial"/>
          <w:sz w:val="20"/>
          <w:szCs w:val="20"/>
        </w:rPr>
        <w:t xml:space="preserve"> M, Sundstrom J,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Pikhart</w:t>
      </w:r>
      <w:proofErr w:type="spellEnd"/>
      <w:r w:rsidRPr="00322787">
        <w:rPr>
          <w:rFonts w:ascii="Arial" w:hAnsi="Arial" w:cs="Arial"/>
          <w:sz w:val="20"/>
          <w:szCs w:val="20"/>
        </w:rPr>
        <w:t xml:space="preserve"> H,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Panayiotou AG, </w:t>
      </w:r>
      <w:proofErr w:type="spellStart"/>
      <w:r w:rsidRPr="00322787">
        <w:rPr>
          <w:rFonts w:ascii="Arial" w:hAnsi="Arial" w:cs="Arial"/>
          <w:sz w:val="20"/>
          <w:szCs w:val="20"/>
        </w:rPr>
        <w:t>Borinskaya</w:t>
      </w:r>
      <w:proofErr w:type="spellEnd"/>
      <w:r w:rsidRPr="00322787">
        <w:rPr>
          <w:rFonts w:ascii="Arial" w:hAnsi="Arial" w:cs="Arial"/>
          <w:sz w:val="20"/>
          <w:szCs w:val="20"/>
        </w:rPr>
        <w:t xml:space="preserve"> SA,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Shah S, </w:t>
      </w:r>
      <w:proofErr w:type="spellStart"/>
      <w:r w:rsidRPr="00322787">
        <w:rPr>
          <w:rFonts w:ascii="Arial" w:hAnsi="Arial" w:cs="Arial"/>
          <w:sz w:val="20"/>
          <w:szCs w:val="20"/>
        </w:rPr>
        <w:t>Kuchenbaecker</w:t>
      </w:r>
      <w:proofErr w:type="spellEnd"/>
      <w:r w:rsidRPr="00322787">
        <w:rPr>
          <w:rFonts w:ascii="Arial" w:hAnsi="Arial" w:cs="Arial"/>
          <w:sz w:val="20"/>
          <w:szCs w:val="20"/>
        </w:rPr>
        <w:t xml:space="preserve"> KB,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Eriksson P,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Melander O, </w:t>
      </w:r>
      <w:proofErr w:type="spellStart"/>
      <w:r w:rsidRPr="00322787">
        <w:rPr>
          <w:rFonts w:ascii="Arial" w:hAnsi="Arial" w:cs="Arial"/>
          <w:sz w:val="20"/>
          <w:szCs w:val="20"/>
        </w:rPr>
        <w:t>Sacerdote</w:t>
      </w:r>
      <w:proofErr w:type="spellEnd"/>
      <w:r w:rsidRPr="00322787">
        <w:rPr>
          <w:rFonts w:ascii="Arial" w:hAnsi="Arial" w:cs="Arial"/>
          <w:sz w:val="20"/>
          <w:szCs w:val="20"/>
        </w:rPr>
        <w:t xml:space="preserve"> C, Gamble DM, </w:t>
      </w:r>
      <w:proofErr w:type="spellStart"/>
      <w:r w:rsidRPr="00322787">
        <w:rPr>
          <w:rFonts w:ascii="Arial" w:hAnsi="Arial" w:cs="Arial"/>
          <w:sz w:val="20"/>
          <w:szCs w:val="20"/>
        </w:rPr>
        <w:t>Rayaprolu</w:t>
      </w:r>
      <w:proofErr w:type="spellEnd"/>
      <w:r w:rsidRPr="00322787">
        <w:rPr>
          <w:rFonts w:ascii="Arial" w:hAnsi="Arial" w:cs="Arial"/>
          <w:sz w:val="20"/>
          <w:szCs w:val="20"/>
        </w:rPr>
        <w:t xml:space="preserve"> S, Ross OA, McLachlan S, </w:t>
      </w:r>
      <w:proofErr w:type="spellStart"/>
      <w:r w:rsidRPr="00322787">
        <w:rPr>
          <w:rFonts w:ascii="Arial" w:hAnsi="Arial" w:cs="Arial"/>
          <w:sz w:val="20"/>
          <w:szCs w:val="20"/>
        </w:rPr>
        <w:t>Vikhireva</w:t>
      </w:r>
      <w:proofErr w:type="spellEnd"/>
      <w:r w:rsidRPr="00322787">
        <w:rPr>
          <w:rFonts w:ascii="Arial" w:hAnsi="Arial" w:cs="Arial"/>
          <w:sz w:val="20"/>
          <w:szCs w:val="20"/>
        </w:rPr>
        <w:t xml:space="preserve"> O,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Scott RA,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Flicker L, </w:t>
      </w:r>
      <w:proofErr w:type="spellStart"/>
      <w:r w:rsidRPr="00322787">
        <w:rPr>
          <w:rFonts w:ascii="Arial" w:hAnsi="Arial" w:cs="Arial"/>
          <w:sz w:val="20"/>
          <w:szCs w:val="20"/>
        </w:rPr>
        <w:t>Bockxmeer</w:t>
      </w:r>
      <w:proofErr w:type="spellEnd"/>
      <w:r w:rsidRPr="00322787">
        <w:rPr>
          <w:rFonts w:ascii="Arial" w:hAnsi="Arial" w:cs="Arial"/>
          <w:sz w:val="20"/>
          <w:szCs w:val="20"/>
        </w:rPr>
        <w:t xml:space="preserve"> FM, Power C, Marques-Vidal P, Meade T, Marmot MG, Ferro JM, </w:t>
      </w:r>
      <w:proofErr w:type="spellStart"/>
      <w:r w:rsidRPr="00322787">
        <w:rPr>
          <w:rFonts w:ascii="Arial" w:hAnsi="Arial" w:cs="Arial"/>
          <w:sz w:val="20"/>
          <w:szCs w:val="20"/>
        </w:rPr>
        <w:t>Paulos</w:t>
      </w:r>
      <w:proofErr w:type="spellEnd"/>
      <w:r w:rsidRPr="00322787">
        <w:rPr>
          <w:rFonts w:ascii="Arial" w:hAnsi="Arial" w:cs="Arial"/>
          <w:sz w:val="20"/>
          <w:szCs w:val="20"/>
        </w:rPr>
        <w:t xml:space="preserve">-Pinheiro S, Humphries SE, Talmud PJ, Mateo L, I, Verweij N,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Skaaby</w:t>
      </w:r>
      <w:proofErr w:type="spellEnd"/>
      <w:r w:rsidRPr="00322787">
        <w:rPr>
          <w:rFonts w:ascii="Arial" w:hAnsi="Arial" w:cs="Arial"/>
          <w:sz w:val="20"/>
          <w:szCs w:val="20"/>
        </w:rPr>
        <w:t xml:space="preserve"> T,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Cramer MJ, van der HP, </w:t>
      </w:r>
      <w:proofErr w:type="spellStart"/>
      <w:r w:rsidRPr="00322787">
        <w:rPr>
          <w:rFonts w:ascii="Arial" w:hAnsi="Arial" w:cs="Arial"/>
          <w:sz w:val="20"/>
          <w:szCs w:val="20"/>
        </w:rPr>
        <w:t>Klungel</w:t>
      </w:r>
      <w:proofErr w:type="spellEnd"/>
      <w:r w:rsidRPr="00322787">
        <w:rPr>
          <w:rFonts w:ascii="Arial" w:hAnsi="Arial" w:cs="Arial"/>
          <w:sz w:val="20"/>
          <w:szCs w:val="20"/>
        </w:rPr>
        <w:t xml:space="preserve"> OH, Dowling NF,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Kumari M, Nicolaides AN, </w:t>
      </w:r>
      <w:proofErr w:type="spellStart"/>
      <w:r w:rsidRPr="00322787">
        <w:rPr>
          <w:rFonts w:ascii="Arial" w:hAnsi="Arial" w:cs="Arial"/>
          <w:sz w:val="20"/>
          <w:szCs w:val="20"/>
        </w:rPr>
        <w:t>Weikert</w:t>
      </w:r>
      <w:proofErr w:type="spellEnd"/>
      <w:r w:rsidRPr="00322787">
        <w:rPr>
          <w:rFonts w:ascii="Arial" w:hAnsi="Arial" w:cs="Arial"/>
          <w:sz w:val="20"/>
          <w:szCs w:val="20"/>
        </w:rPr>
        <w:t xml:space="preserve"> C, Boeing H, Ebrahim S, Gaunt TR, Price JF,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Peasey</w:t>
      </w:r>
      <w:proofErr w:type="spellEnd"/>
      <w:r w:rsidRPr="00322787">
        <w:rPr>
          <w:rFonts w:ascii="Arial" w:hAnsi="Arial" w:cs="Arial"/>
          <w:sz w:val="20"/>
          <w:szCs w:val="20"/>
        </w:rPr>
        <w:t xml:space="preserve"> A, </w:t>
      </w:r>
      <w:proofErr w:type="spellStart"/>
      <w:r w:rsidRPr="00322787">
        <w:rPr>
          <w:rFonts w:ascii="Arial" w:hAnsi="Arial" w:cs="Arial"/>
          <w:sz w:val="20"/>
          <w:szCs w:val="20"/>
        </w:rPr>
        <w:t>Kubinova</w:t>
      </w:r>
      <w:proofErr w:type="spellEnd"/>
      <w:r w:rsidRPr="00322787">
        <w:rPr>
          <w:rFonts w:ascii="Arial" w:hAnsi="Arial" w:cs="Arial"/>
          <w:sz w:val="20"/>
          <w:szCs w:val="20"/>
        </w:rPr>
        <w:t xml:space="preserve"> R, </w:t>
      </w:r>
      <w:proofErr w:type="spellStart"/>
      <w:r w:rsidRPr="00322787">
        <w:rPr>
          <w:rFonts w:ascii="Arial" w:hAnsi="Arial" w:cs="Arial"/>
          <w:sz w:val="20"/>
          <w:szCs w:val="20"/>
        </w:rPr>
        <w:t>Pajak</w:t>
      </w:r>
      <w:proofErr w:type="spellEnd"/>
      <w:r w:rsidRPr="00322787">
        <w:rPr>
          <w:rFonts w:ascii="Arial" w:hAnsi="Arial" w:cs="Arial"/>
          <w:sz w:val="20"/>
          <w:szCs w:val="20"/>
        </w:rPr>
        <w:t xml:space="preserve"> A, </w:t>
      </w:r>
      <w:proofErr w:type="spellStart"/>
      <w:r w:rsidRPr="00322787">
        <w:rPr>
          <w:rFonts w:ascii="Arial" w:hAnsi="Arial" w:cs="Arial"/>
          <w:sz w:val="20"/>
          <w:szCs w:val="20"/>
        </w:rPr>
        <w:t>Malyutina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Voevoda</w:t>
      </w:r>
      <w:proofErr w:type="spellEnd"/>
      <w:r w:rsidRPr="00322787">
        <w:rPr>
          <w:rFonts w:ascii="Arial" w:hAnsi="Arial" w:cs="Arial"/>
          <w:sz w:val="20"/>
          <w:szCs w:val="20"/>
        </w:rPr>
        <w:t xml:space="preserve"> MI, </w:t>
      </w:r>
      <w:proofErr w:type="spellStart"/>
      <w:r w:rsidRPr="00322787">
        <w:rPr>
          <w:rFonts w:ascii="Arial" w:hAnsi="Arial" w:cs="Arial"/>
          <w:sz w:val="20"/>
          <w:szCs w:val="20"/>
        </w:rPr>
        <w:t>Tamosiunas</w:t>
      </w:r>
      <w:proofErr w:type="spellEnd"/>
      <w:r w:rsidRPr="00322787">
        <w:rPr>
          <w:rFonts w:ascii="Arial" w:hAnsi="Arial" w:cs="Arial"/>
          <w:sz w:val="20"/>
          <w:szCs w:val="20"/>
        </w:rPr>
        <w:t xml:space="preserve"> A, Maitland-van der Zee AH, Norman PE, Hankey GJ, Bergmann MM,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Franco OH, Cooper J,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Spiering W, de Jong PA,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Hardy 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Ikram MA, Ford I,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Almeida OP,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Tjonneland</w:t>
      </w:r>
      <w:proofErr w:type="spellEnd"/>
      <w:r w:rsidRPr="00322787">
        <w:rPr>
          <w:rFonts w:ascii="Arial" w:hAnsi="Arial" w:cs="Arial"/>
          <w:sz w:val="20"/>
          <w:szCs w:val="20"/>
        </w:rPr>
        <w:t xml:space="preserve"> A, </w:t>
      </w:r>
      <w:proofErr w:type="spellStart"/>
      <w:r w:rsidRPr="00322787">
        <w:rPr>
          <w:rFonts w:ascii="Arial" w:hAnsi="Arial" w:cs="Arial"/>
          <w:sz w:val="20"/>
          <w:szCs w:val="20"/>
        </w:rPr>
        <w:t>Tolstrup</w:t>
      </w:r>
      <w:proofErr w:type="spellEnd"/>
      <w:r w:rsidRPr="00322787">
        <w:rPr>
          <w:rFonts w:ascii="Arial" w:hAnsi="Arial" w:cs="Arial"/>
          <w:sz w:val="20"/>
          <w:szCs w:val="20"/>
        </w:rPr>
        <w:t xml:space="preserve"> JS,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w:t>
      </w:r>
      <w:proofErr w:type="spellStart"/>
      <w:r w:rsidRPr="00322787">
        <w:rPr>
          <w:rFonts w:ascii="Arial" w:hAnsi="Arial" w:cs="Arial"/>
          <w:sz w:val="20"/>
          <w:szCs w:val="20"/>
        </w:rPr>
        <w:t>Beulens</w:t>
      </w:r>
      <w:proofErr w:type="spellEnd"/>
      <w:r w:rsidRPr="00322787">
        <w:rPr>
          <w:rFonts w:ascii="Arial" w:hAnsi="Arial" w:cs="Arial"/>
          <w:sz w:val="20"/>
          <w:szCs w:val="20"/>
        </w:rPr>
        <w:t xml:space="preserve"> JW,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Morris R, Vicente AM,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Sharp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AZ, Dai JY,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Siscovick DS, Jorgenson E, Spring B, Coresh J, Li YR, Buxbaum SG, Schreiner PJ, Ellison RC, Tsai MY, Patel SR, Redline S, Johnson AD,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de Bakker PI,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Sattar N, Lawlor DA, Whittaker J, Davey SG,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Psaty BM, Wilson JG, Lange LA, </w:t>
      </w: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Bobak</w:t>
      </w:r>
      <w:proofErr w:type="spellEnd"/>
      <w:r w:rsidRPr="00322787">
        <w:rPr>
          <w:rFonts w:ascii="Arial" w:hAnsi="Arial" w:cs="Arial"/>
          <w:sz w:val="20"/>
          <w:szCs w:val="20"/>
        </w:rPr>
        <w:t xml:space="preserve"> M, Leon DA,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Palmer TM, Reiner AP, Keating BJ,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Casas JP, </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Association between alcohol and cardiovascular disease: Mendelian </w:t>
      </w:r>
      <w:proofErr w:type="spellStart"/>
      <w:r w:rsidRPr="00322787">
        <w:rPr>
          <w:rFonts w:ascii="Arial" w:hAnsi="Arial" w:cs="Arial"/>
          <w:b/>
          <w:bCs/>
          <w:i/>
          <w:iCs/>
          <w:sz w:val="20"/>
          <w:szCs w:val="20"/>
        </w:rPr>
        <w:t>randomisation</w:t>
      </w:r>
      <w:proofErr w:type="spellEnd"/>
      <w:r w:rsidRPr="00322787">
        <w:rPr>
          <w:rFonts w:ascii="Arial" w:hAnsi="Arial" w:cs="Arial"/>
          <w:b/>
          <w:bCs/>
          <w:i/>
          <w:iCs/>
          <w:sz w:val="20"/>
          <w:szCs w:val="20"/>
        </w:rPr>
        <w:t xml:space="preserve">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w:t>
      </w:r>
      <w:proofErr w:type="spellStart"/>
      <w:r w:rsidRPr="00322787">
        <w:rPr>
          <w:rFonts w:ascii="Arial" w:hAnsi="Arial" w:cs="Arial"/>
          <w:sz w:val="20"/>
          <w:szCs w:val="20"/>
        </w:rPr>
        <w:t>Yamkauchi</w:t>
      </w:r>
      <w:proofErr w:type="spellEnd"/>
      <w:r w:rsidRPr="00322787">
        <w:rPr>
          <w:rFonts w:ascii="Arial" w:hAnsi="Arial" w:cs="Arial"/>
          <w:sz w:val="20"/>
          <w:szCs w:val="20"/>
        </w:rPr>
        <w:t xml:space="preserve">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Chen WM, Smith NL, Kleber ME, Shin SY, Becker DM, Tang 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Truong V,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Yang Q, </w:t>
      </w:r>
      <w:proofErr w:type="spellStart"/>
      <w:r w:rsidRPr="00322787">
        <w:rPr>
          <w:rFonts w:ascii="Arial" w:hAnsi="Arial" w:cs="Arial"/>
          <w:sz w:val="20"/>
          <w:szCs w:val="20"/>
        </w:rPr>
        <w:t>Oudot-Mellkah</w:t>
      </w:r>
      <w:proofErr w:type="spellEnd"/>
      <w:r w:rsidRPr="00322787">
        <w:rPr>
          <w:rFonts w:ascii="Arial" w:hAnsi="Arial" w:cs="Arial"/>
          <w:sz w:val="20"/>
          <w:szCs w:val="20"/>
        </w:rPr>
        <w:t xml:space="preserve"> T, Buckley BM, Moore JH, Williams FM, Campbell H,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Navis GJ, DeStefano A, Wright AF, Chen MH,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Worrall BB,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Rumley A, Bookman EB, Psaty BM, Chen F, Keene KL, Franco OH, Bohm BO,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Carter AM,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Sattar N, Bis JC, Ikram MA, Sale MM, McKnight 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Ford I, Taylor K,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McArdle WL, Hsu FC,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r w:rsidRPr="00322787">
        <w:rPr>
          <w:rFonts w:ascii="Arial" w:hAnsi="Arial" w:cs="Arial"/>
          <w:sz w:val="20"/>
          <w:szCs w:val="20"/>
        </w:rPr>
        <w:lastRenderedPageBreak/>
        <w:t xml:space="preserve">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Wilson JF,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Kathiresan S, Reilly MP, Tracy RP,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Stott DJ, Lowe GD, Spector TD, Meigs JB,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Eriksson P, Becker LC,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Williams SM, Hayward C,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34, issue 5, pp. 1093-1101. PM:24578379. PMC4009733.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Bis JC, Choi SH, Psaty BM, Meigs JB, Rao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Fontes JD, O'Donnell CJ, Kathiresan S, Ehret GB, Fox CS,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Schmidt H, Lahti J, Heckbert SR, Lumley T, Rice K, Rotter JI, Taylor KD, Folsom AR,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Rosamond WD, Shahar E, Gottesman RF,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Amin N,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DeStefano AL,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Xue 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Wolf PA,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Ikram MA, Seshadri S, Mosley TH, Jr., Longstreth WT,</w:t>
      </w:r>
      <w:r w:rsidR="00970A3D">
        <w:rPr>
          <w:rFonts w:ascii="Arial" w:hAnsi="Arial" w:cs="Arial"/>
          <w:sz w:val="20"/>
          <w:szCs w:val="20"/>
        </w:rPr>
        <w:t xml:space="preserve"> Jr., van </w:t>
      </w:r>
      <w:proofErr w:type="spellStart"/>
      <w:r w:rsidR="00970A3D">
        <w:rPr>
          <w:rFonts w:ascii="Arial" w:hAnsi="Arial" w:cs="Arial"/>
          <w:sz w:val="20"/>
          <w:szCs w:val="20"/>
        </w:rPr>
        <w:t>Duijn</w:t>
      </w:r>
      <w:proofErr w:type="spellEnd"/>
      <w:r w:rsidR="00970A3D">
        <w:rPr>
          <w:rFonts w:ascii="Arial" w:hAnsi="Arial" w:cs="Arial"/>
          <w:sz w:val="20"/>
          <w:szCs w:val="20"/>
        </w:rPr>
        <w:t xml:space="preserve"> CM, </w:t>
      </w:r>
      <w:proofErr w:type="spellStart"/>
      <w:r w:rsidR="00970A3D">
        <w:rPr>
          <w:rFonts w:ascii="Arial" w:hAnsi="Arial" w:cs="Arial"/>
          <w:sz w:val="20"/>
          <w:szCs w:val="20"/>
        </w:rPr>
        <w:t>Launer</w:t>
      </w:r>
      <w:proofErr w:type="spellEnd"/>
      <w:r w:rsidR="00970A3D">
        <w:rPr>
          <w:rFonts w:ascii="Arial" w:hAnsi="Arial" w:cs="Arial"/>
          <w:sz w:val="20"/>
          <w:szCs w:val="20"/>
        </w:rPr>
        <w:t xml:space="preserve">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403-412. PM:24436238. PMC3955258.</w:t>
      </w:r>
    </w:p>
    <w:p w:rsidR="000F2BF8" w:rsidRDefault="000F2BF8">
      <w:pPr>
        <w:autoSpaceDE w:val="0"/>
        <w:autoSpaceDN w:val="0"/>
        <w:adjustRightInd w:val="0"/>
        <w:spacing w:after="240" w:line="240" w:lineRule="auto"/>
        <w:rPr>
          <w:rFonts w:ascii="Arial" w:hAnsi="Arial" w:cs="Arial"/>
          <w:color w:val="000000"/>
          <w:sz w:val="20"/>
          <w:szCs w:val="20"/>
        </w:rPr>
      </w:pPr>
      <w:proofErr w:type="spellStart"/>
      <w:r w:rsidRPr="00322787">
        <w:rPr>
          <w:rFonts w:ascii="Arial" w:hAnsi="Arial" w:cs="Arial"/>
          <w:sz w:val="20"/>
          <w:szCs w:val="20"/>
        </w:rPr>
        <w:t>Ilkhanoff</w:t>
      </w:r>
      <w:proofErr w:type="spellEnd"/>
      <w:r w:rsidRPr="00322787">
        <w:rPr>
          <w:rFonts w:ascii="Arial" w:hAnsi="Arial" w:cs="Arial"/>
          <w:sz w:val="20"/>
          <w:szCs w:val="20"/>
        </w:rPr>
        <w:t xml:space="preserve"> L, Arking DE, Lemaitre RN, Alonso A, Chen LY,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 xml:space="preserve">J Cardiovasc </w:t>
      </w:r>
      <w:proofErr w:type="spellStart"/>
      <w:r w:rsidRPr="00322787">
        <w:rPr>
          <w:rFonts w:ascii="Arial" w:hAnsi="Arial" w:cs="Arial"/>
          <w:sz w:val="20"/>
          <w:szCs w:val="20"/>
        </w:rPr>
        <w:t>Electrophysiol</w:t>
      </w:r>
      <w:proofErr w:type="spellEnd"/>
      <w:r w:rsidRPr="00322787">
        <w:rPr>
          <w:rFonts w:ascii="Arial" w:hAnsi="Arial" w:cs="Arial"/>
          <w:sz w:val="20"/>
          <w:szCs w:val="20"/>
        </w:rPr>
        <w:t>,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w:t>
      </w:r>
      <w:proofErr w:type="spellStart"/>
      <w:r w:rsidRPr="00322787">
        <w:rPr>
          <w:rFonts w:ascii="Arial" w:hAnsi="Arial" w:cs="Arial"/>
          <w:sz w:val="20"/>
          <w:szCs w:val="20"/>
        </w:rPr>
        <w:t>Gronroos</w:t>
      </w:r>
      <w:proofErr w:type="spellEnd"/>
      <w:r w:rsidRPr="00322787">
        <w:rPr>
          <w:rFonts w:ascii="Arial" w:hAnsi="Arial" w:cs="Arial"/>
          <w:sz w:val="20"/>
          <w:szCs w:val="20"/>
        </w:rPr>
        <w:t xml:space="preserve"> NN, Chen LY, Folsom AR,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Aug. 12, 2014. Vol. 64, issue 6, pp. 531-538. PM:25104519. PMC4139053.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Djousse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w:t>
      </w:r>
      <w:proofErr w:type="spellStart"/>
      <w:r w:rsidR="00970A3D">
        <w:rPr>
          <w:rFonts w:ascii="Arial" w:hAnsi="Arial" w:cs="Arial"/>
          <w:sz w:val="20"/>
          <w:szCs w:val="20"/>
        </w:rPr>
        <w:t>Cardiol</w:t>
      </w:r>
      <w:proofErr w:type="spellEnd"/>
      <w:r w:rsidR="00970A3D">
        <w:rPr>
          <w:rFonts w:ascii="Arial" w:hAnsi="Arial" w:cs="Arial"/>
          <w:sz w:val="20"/>
          <w:szCs w:val="20"/>
        </w:rPr>
        <w:t>,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Johnson AD, Chen MH, Smith AV, Morris AP,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Harris T, Garcia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Qayyum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Becker DM, Becker LC,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Keating B, Reis J, Tang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Matsuda K,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Nakamura Y, Kubo M, Liu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Felix JF,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Franco OH, Longo DL, Singleton AB, Psaty BM, Evans MK,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Rotter JI, O'Donnell CJ, Takahashi A, Wilson JG, Ganesh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for </w:t>
      </w:r>
      <w:r w:rsidR="00970A3D">
        <w:rPr>
          <w:rFonts w:ascii="Arial" w:hAnsi="Arial" w:cs="Arial"/>
          <w:sz w:val="20"/>
          <w:szCs w:val="20"/>
        </w:rPr>
        <w:t xml:space="preserve">the CHARGE Hematology </w:t>
      </w:r>
      <w:proofErr w:type="spellStart"/>
      <w:r w:rsidR="00970A3D">
        <w:rPr>
          <w:rFonts w:ascii="Arial" w:hAnsi="Arial" w:cs="Arial"/>
          <w:sz w:val="20"/>
          <w:szCs w:val="20"/>
        </w:rPr>
        <w:t>CaBJPRW</w:t>
      </w:r>
      <w:proofErr w:type="spellEnd"/>
      <w:r w:rsidR="00970A3D">
        <w:rPr>
          <w:rFonts w:ascii="Arial" w:hAnsi="Arial" w:cs="Arial"/>
          <w:sz w:val="20"/>
          <w:szCs w:val="20"/>
        </w:rPr>
        <w:t xml:space="preserve">.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Longstreth WT, Jr., Ix JH,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Tracy RP, Mozaffarian D, </w:t>
      </w:r>
      <w:proofErr w:type="spellStart"/>
      <w:r w:rsidRPr="00322787">
        <w:rPr>
          <w:rFonts w:ascii="Arial" w:hAnsi="Arial" w:cs="Arial"/>
          <w:sz w:val="20"/>
          <w:szCs w:val="20"/>
        </w:rPr>
        <w:t>Mukama</w:t>
      </w:r>
      <w:r w:rsidR="00F419E9">
        <w:rPr>
          <w:rFonts w:ascii="Arial" w:hAnsi="Arial" w:cs="Arial"/>
          <w:sz w:val="20"/>
          <w:szCs w:val="20"/>
        </w:rPr>
        <w:t>l</w:t>
      </w:r>
      <w:proofErr w:type="spellEnd"/>
      <w:r w:rsidR="00F419E9">
        <w:rPr>
          <w:rFonts w:ascii="Arial" w:hAnsi="Arial" w:cs="Arial"/>
          <w:sz w:val="20"/>
          <w:szCs w:val="20"/>
        </w:rPr>
        <w:t xml:space="preserve"> KJ, Siscovick DS, Djousse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Kilarski</w:t>
      </w:r>
      <w:proofErr w:type="spellEnd"/>
      <w:r w:rsidRPr="00322787">
        <w:rPr>
          <w:rFonts w:ascii="Arial" w:hAnsi="Arial" w:cs="Arial"/>
          <w:sz w:val="20"/>
          <w:szCs w:val="20"/>
        </w:rPr>
        <w:t xml:space="preserve"> LL,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Devan WJ, Traylor M, Malik R, Lindgren A, Pare G, Sharma P,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Thijs V, Walters M, Worrall BB, Sale MM,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w:t>
      </w:r>
      <w:proofErr w:type="spellStart"/>
      <w:r w:rsidRPr="00322787">
        <w:rPr>
          <w:rFonts w:ascii="Arial" w:hAnsi="Arial" w:cs="Arial"/>
          <w:sz w:val="20"/>
          <w:szCs w:val="20"/>
        </w:rPr>
        <w:t>Kappelle</w:t>
      </w:r>
      <w:proofErr w:type="spellEnd"/>
      <w:r w:rsidRPr="00322787">
        <w:rPr>
          <w:rFonts w:ascii="Arial" w:hAnsi="Arial" w:cs="Arial"/>
          <w:sz w:val="20"/>
          <w:szCs w:val="20"/>
        </w:rPr>
        <w:t xml:space="preserve"> LJ,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w:t>
      </w:r>
      <w:proofErr w:type="spellStart"/>
      <w:r w:rsidRPr="00322787">
        <w:rPr>
          <w:rFonts w:ascii="Arial" w:hAnsi="Arial" w:cs="Arial"/>
          <w:sz w:val="20"/>
          <w:szCs w:val="20"/>
        </w:rPr>
        <w:t>Sandling</w:t>
      </w:r>
      <w:proofErr w:type="spellEnd"/>
      <w:r w:rsidRPr="00322787">
        <w:rPr>
          <w:rFonts w:ascii="Arial" w:hAnsi="Arial" w:cs="Arial"/>
          <w:sz w:val="20"/>
          <w:szCs w:val="20"/>
        </w:rPr>
        <w:t xml:space="preserve"> JK, </w:t>
      </w:r>
      <w:proofErr w:type="spellStart"/>
      <w:r w:rsidRPr="00322787">
        <w:rPr>
          <w:rFonts w:ascii="Arial" w:hAnsi="Arial" w:cs="Arial"/>
          <w:sz w:val="20"/>
          <w:szCs w:val="20"/>
        </w:rPr>
        <w:t>Ronnblom</w:t>
      </w:r>
      <w:proofErr w:type="spellEnd"/>
      <w:r w:rsidRPr="00322787">
        <w:rPr>
          <w:rFonts w:ascii="Arial" w:hAnsi="Arial" w:cs="Arial"/>
          <w:sz w:val="20"/>
          <w:szCs w:val="20"/>
        </w:rPr>
        <w:t xml:space="preserve"> L, Goris A, Franke A,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Rothwell PM, Levi C, Holliday EG,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Seshadri S,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 Clarke R, Hopewell JC, Bis JC,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Ikram MA, Hansen BM, Montaner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Stefanson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de Bakker PI,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Kim DH,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Newman AB, Chaves PH, Odden MC, Klein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May 26, 2014.  PM:24864308. PMC4271022.</w:t>
      </w:r>
    </w:p>
    <w:p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Tracy RP, Sisc</w:t>
      </w:r>
      <w:r w:rsidR="00F419E9">
        <w:rPr>
          <w:rFonts w:ascii="Arial" w:hAnsi="Arial" w:cs="Arial"/>
          <w:sz w:val="20"/>
          <w:szCs w:val="20"/>
        </w:rPr>
        <w:t xml:space="preserve">ovick DS, Psaty BM, </w:t>
      </w:r>
      <w:proofErr w:type="spellStart"/>
      <w:r w:rsidR="00F419E9">
        <w:rPr>
          <w:rFonts w:ascii="Arial" w:hAnsi="Arial" w:cs="Arial"/>
          <w:sz w:val="20"/>
          <w:szCs w:val="20"/>
        </w:rPr>
        <w:t>Zieman</w:t>
      </w:r>
      <w:proofErr w:type="spellEnd"/>
      <w:r w:rsidR="00F419E9">
        <w:rPr>
          <w:rFonts w:ascii="Arial" w:hAnsi="Arial" w:cs="Arial"/>
          <w:sz w:val="20"/>
          <w:szCs w:val="20"/>
        </w:rPr>
        <w:t xml:space="preserve"> SJ. </w:t>
      </w:r>
      <w:r w:rsidRPr="00322787">
        <w:rPr>
          <w:rFonts w:ascii="Arial" w:hAnsi="Arial" w:cs="Arial"/>
          <w:b/>
          <w:bCs/>
          <w:i/>
          <w:iCs/>
          <w:sz w:val="20"/>
          <w:szCs w:val="20"/>
        </w:rPr>
        <w:t xml:space="preserve">Advanced glycation/glycoxidation </w:t>
      </w:r>
      <w:proofErr w:type="spellStart"/>
      <w:r w:rsidRPr="00322787">
        <w:rPr>
          <w:rFonts w:ascii="Arial" w:hAnsi="Arial" w:cs="Arial"/>
          <w:b/>
          <w:bCs/>
          <w:i/>
          <w:iCs/>
          <w:sz w:val="20"/>
          <w:szCs w:val="20"/>
        </w:rPr>
        <w:t>endproduct</w:t>
      </w:r>
      <w:proofErr w:type="spellEnd"/>
      <w:r w:rsidRPr="00322787">
        <w:rPr>
          <w:rFonts w:ascii="Arial" w:hAnsi="Arial" w:cs="Arial"/>
          <w:b/>
          <w:bCs/>
          <w:i/>
          <w:iCs/>
          <w:sz w:val="20"/>
          <w:szCs w:val="20"/>
        </w:rPr>
        <w:t xml:space="preserve">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235, issue 1, pp. 116-121. PM:24825341. PMC4169874.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Kocarnik</w:t>
      </w:r>
      <w:proofErr w:type="spellEnd"/>
      <w:r w:rsidRPr="00322787">
        <w:rPr>
          <w:rFonts w:ascii="Arial" w:hAnsi="Arial" w:cs="Arial"/>
          <w:sz w:val="20"/>
          <w:szCs w:val="20"/>
        </w:rPr>
        <w:t xml:space="preserve"> JM, Pendergrass SA, Carty CL, Pankow JS, Schumacher FR, Cheng I,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Cook NR, Liu S,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Hutter</w:t>
      </w:r>
      <w:proofErr w:type="spellEnd"/>
      <w:r w:rsidRPr="00322787">
        <w:rPr>
          <w:rFonts w:ascii="Arial" w:hAnsi="Arial" w:cs="Arial"/>
          <w:sz w:val="20"/>
          <w:szCs w:val="20"/>
        </w:rPr>
        <w:t xml:space="preserve"> C, Brown-Gentry K, Wilson S, Best LG,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Hong CP, Cole SA,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Buzkova P, Jorgensen NW, Jenny NS,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Kolonel LN, Lacroix A, North K, Jackson R,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r w:rsidR="00F419E9">
        <w:rPr>
          <w:rFonts w:ascii="Arial" w:hAnsi="Arial" w:cs="Arial"/>
          <w:sz w:val="20"/>
          <w:szCs w:val="20"/>
        </w:rPr>
        <w:t xml:space="preserve">Gross M, Peters U. </w:t>
      </w:r>
      <w:proofErr w:type="spellStart"/>
      <w:r w:rsidRPr="00322787">
        <w:rPr>
          <w:rFonts w:ascii="Arial" w:hAnsi="Arial" w:cs="Arial"/>
          <w:b/>
          <w:bCs/>
          <w:i/>
          <w:iCs/>
          <w:sz w:val="20"/>
          <w:szCs w:val="20"/>
        </w:rPr>
        <w:t>Multiancestral</w:t>
      </w:r>
      <w:proofErr w:type="spellEnd"/>
      <w:r w:rsidRPr="00322787">
        <w:rPr>
          <w:rFonts w:ascii="Arial" w:hAnsi="Arial" w:cs="Arial"/>
          <w:b/>
          <w:bCs/>
          <w:i/>
          <w:iCs/>
          <w:sz w:val="20"/>
          <w:szCs w:val="20"/>
        </w:rPr>
        <w:t xml:space="preserve">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Hu Y, Zhang H, Xue C, Schmidt EM, Tang ZZ, </w:t>
      </w:r>
      <w:proofErr w:type="spellStart"/>
      <w:r w:rsidRPr="00322787">
        <w:rPr>
          <w:rFonts w:ascii="Arial" w:hAnsi="Arial" w:cs="Arial"/>
          <w:sz w:val="20"/>
          <w:szCs w:val="20"/>
        </w:rPr>
        <w:t>Bizon</w:t>
      </w:r>
      <w:proofErr w:type="spellEnd"/>
      <w:r w:rsidRPr="00322787">
        <w:rPr>
          <w:rFonts w:ascii="Arial" w:hAnsi="Arial" w:cs="Arial"/>
          <w:sz w:val="20"/>
          <w:szCs w:val="20"/>
        </w:rPr>
        <w:t xml:space="preserve"> C, Lange EM, Smith JD, Turner EH, Jun G, Kang HM, Peloso G, Auer P, Li KP, Flannick J, Zhang J, Fuchsberger C, </w:t>
      </w:r>
      <w:proofErr w:type="spellStart"/>
      <w:r w:rsidRPr="00322787">
        <w:rPr>
          <w:rFonts w:ascii="Arial" w:hAnsi="Arial" w:cs="Arial"/>
          <w:sz w:val="20"/>
          <w:szCs w:val="20"/>
        </w:rPr>
        <w:t>Gaulton</w:t>
      </w:r>
      <w:proofErr w:type="spellEnd"/>
      <w:r w:rsidRPr="00322787">
        <w:rPr>
          <w:rFonts w:ascii="Arial" w:hAnsi="Arial" w:cs="Arial"/>
          <w:sz w:val="20"/>
          <w:szCs w:val="20"/>
        </w:rPr>
        <w:t xml:space="preserve"> K, Lindgren C, Locke A, Manning A, Sim X, Rivas MA, Holmen OL, Gottesman O, Lu Y, </w:t>
      </w:r>
      <w:proofErr w:type="spellStart"/>
      <w:r w:rsidRPr="00322787">
        <w:rPr>
          <w:rFonts w:ascii="Arial" w:hAnsi="Arial" w:cs="Arial"/>
          <w:sz w:val="20"/>
          <w:szCs w:val="20"/>
        </w:rPr>
        <w:t>Ruderfer</w:t>
      </w:r>
      <w:proofErr w:type="spellEnd"/>
      <w:r w:rsidRPr="00322787">
        <w:rPr>
          <w:rFonts w:ascii="Arial" w:hAnsi="Arial" w:cs="Arial"/>
          <w:sz w:val="20"/>
          <w:szCs w:val="20"/>
        </w:rPr>
        <w:t xml:space="preserve"> D, Stahl EA,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Li 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Jiao S, Isaacs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Bis JC, Correa A, Griswold ME,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Smith AV, Schreiner PJ,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Zhang Q, Huffman JE, Crosby J, Wassel CL, Do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Martin LW, Robinson JG,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Rosenthal EA, Tsai M,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Farlow DN, Folsom AR, Lumley T, Fox ER, Carlson CS, Peters U, Jackson RD,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Rotter JI, Taylor HA,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Jr., Siscovick DS,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Chen YE,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Loos RJ, </w:t>
      </w:r>
      <w:proofErr w:type="spellStart"/>
      <w:r w:rsidRPr="00322787">
        <w:rPr>
          <w:rFonts w:ascii="Arial" w:hAnsi="Arial" w:cs="Arial"/>
          <w:sz w:val="20"/>
          <w:szCs w:val="20"/>
        </w:rPr>
        <w:t>Saetrom</w:t>
      </w:r>
      <w:proofErr w:type="spellEnd"/>
      <w:r w:rsidRPr="00322787">
        <w:rPr>
          <w:rFonts w:ascii="Arial" w:hAnsi="Arial" w:cs="Arial"/>
          <w:sz w:val="20"/>
          <w:szCs w:val="20"/>
        </w:rPr>
        <w:t xml:space="preserve"> P,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McCarthy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Ballantyne CM, Gabriel SB, O'Donnell CJ, Post WS, North KE, Reiner AP,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Kathiresan S, Lin DY,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Wilson JG, Nickerson DA,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Rich SS, Tracy RP,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Johnson CO,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 </w:t>
      </w:r>
      <w:proofErr w:type="spellStart"/>
      <w:r w:rsidRPr="00322787">
        <w:rPr>
          <w:rFonts w:ascii="Arial" w:hAnsi="Arial" w:cs="Arial"/>
          <w:sz w:val="20"/>
          <w:szCs w:val="20"/>
        </w:rPr>
        <w:t>Sotoodhenia</w:t>
      </w:r>
      <w:proofErr w:type="spellEnd"/>
      <w:r w:rsidRPr="00322787">
        <w:rPr>
          <w:rFonts w:ascii="Arial" w:hAnsi="Arial" w:cs="Arial"/>
          <w:sz w:val="20"/>
          <w:szCs w:val="20"/>
        </w:rPr>
        <w:t xml:space="preserve"> N,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Rea TD, King IB, Kwok PY, </w:t>
      </w:r>
      <w:proofErr w:type="spellStart"/>
      <w:r w:rsidRPr="00322787">
        <w:rPr>
          <w:rFonts w:ascii="Arial" w:hAnsi="Arial" w:cs="Arial"/>
          <w:sz w:val="20"/>
          <w:szCs w:val="20"/>
        </w:rPr>
        <w:t>Mak</w:t>
      </w:r>
      <w:proofErr w:type="spellEnd"/>
      <w:r w:rsidRPr="00322787">
        <w:rPr>
          <w:rFonts w:ascii="Arial" w:hAnsi="Arial" w:cs="Arial"/>
          <w:sz w:val="20"/>
          <w:szCs w:val="20"/>
        </w:rPr>
        <w:t xml:space="preserve"> A, Li G, Brody J, Larson E, Mozaffarian D, Psaty BM, Huertas-Vazquez A, Tardif JC, Albert CM,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Arking DE,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Wang YA,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Brugada</w:t>
      </w:r>
      <w:proofErr w:type="spellEnd"/>
      <w:r w:rsidRPr="00322787">
        <w:rPr>
          <w:rFonts w:ascii="Arial" w:hAnsi="Arial" w:cs="Arial"/>
          <w:sz w:val="20"/>
          <w:szCs w:val="20"/>
        </w:rPr>
        <w:t xml:space="preserve"> R,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CH, </w:t>
      </w:r>
      <w:proofErr w:type="spellStart"/>
      <w:r w:rsidRPr="00322787">
        <w:rPr>
          <w:rFonts w:ascii="Arial" w:hAnsi="Arial" w:cs="Arial"/>
          <w:sz w:val="20"/>
          <w:szCs w:val="20"/>
        </w:rPr>
        <w:t>Karhunen</w:t>
      </w:r>
      <w:proofErr w:type="spellEnd"/>
      <w:r w:rsidRPr="00322787">
        <w:rPr>
          <w:rFonts w:ascii="Arial" w:hAnsi="Arial" w:cs="Arial"/>
          <w:sz w:val="20"/>
          <w:szCs w:val="20"/>
        </w:rPr>
        <w:t xml:space="preserve"> PJ, Stricker BH, Goyette P, Rotter JI,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proofErr w:type="spellStart"/>
      <w:r w:rsidRPr="00322787">
        <w:rPr>
          <w:rFonts w:ascii="Arial" w:hAnsi="Arial" w:cs="Arial"/>
          <w:sz w:val="20"/>
          <w:szCs w:val="20"/>
        </w:rPr>
        <w:t>Chakrava</w:t>
      </w:r>
      <w:r w:rsidR="00F419E9">
        <w:rPr>
          <w:rFonts w:ascii="Arial" w:hAnsi="Arial" w:cs="Arial"/>
          <w:sz w:val="20"/>
          <w:szCs w:val="20"/>
        </w:rPr>
        <w:t>rti</w:t>
      </w:r>
      <w:proofErr w:type="spellEnd"/>
      <w:r w:rsidR="00F419E9">
        <w:rPr>
          <w:rFonts w:ascii="Arial" w:hAnsi="Arial" w:cs="Arial"/>
          <w:sz w:val="20"/>
          <w:szCs w:val="20"/>
        </w:rPr>
        <w:t xml:space="preserve"> A, </w:t>
      </w:r>
      <w:proofErr w:type="spellStart"/>
      <w:r w:rsidR="00F419E9">
        <w:rPr>
          <w:rFonts w:ascii="Arial" w:hAnsi="Arial" w:cs="Arial"/>
          <w:sz w:val="20"/>
          <w:szCs w:val="20"/>
        </w:rPr>
        <w:t>Jouven</w:t>
      </w:r>
      <w:proofErr w:type="spellEnd"/>
      <w:r w:rsidR="00F419E9">
        <w:rPr>
          <w:rFonts w:ascii="Arial" w:hAnsi="Arial" w:cs="Arial"/>
          <w:sz w:val="20"/>
          <w:szCs w:val="20"/>
        </w:rPr>
        <w:t xml:space="preserve">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471-477. PM:24418166. PMC3966996.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Reid JG, Bressler J, Liu X, Davis BC, Johnson AD, O'Donnell CJ, Kovar CL, Dinh H, Wu Y, </w:t>
      </w:r>
      <w:proofErr w:type="spellStart"/>
      <w:r w:rsidRPr="00322787">
        <w:rPr>
          <w:rFonts w:ascii="Arial" w:hAnsi="Arial" w:cs="Arial"/>
          <w:sz w:val="20"/>
          <w:szCs w:val="20"/>
        </w:rPr>
        <w:t>Newsham</w:t>
      </w:r>
      <w:proofErr w:type="spellEnd"/>
      <w:r w:rsidRPr="00322787">
        <w:rPr>
          <w:rFonts w:ascii="Arial" w:hAnsi="Arial" w:cs="Arial"/>
          <w:sz w:val="20"/>
          <w:szCs w:val="20"/>
        </w:rPr>
        <w:t xml:space="preserve"> I, Chen H, </w:t>
      </w:r>
      <w:proofErr w:type="spellStart"/>
      <w:r w:rsidRPr="00322787">
        <w:rPr>
          <w:rFonts w:ascii="Arial" w:hAnsi="Arial" w:cs="Arial"/>
          <w:sz w:val="20"/>
          <w:szCs w:val="20"/>
        </w:rPr>
        <w:t>Broka</w:t>
      </w:r>
      <w:proofErr w:type="spellEnd"/>
      <w:r w:rsidRPr="00322787">
        <w:rPr>
          <w:rFonts w:ascii="Arial" w:hAnsi="Arial" w:cs="Arial"/>
          <w:sz w:val="20"/>
          <w:szCs w:val="20"/>
        </w:rPr>
        <w:t xml:space="preserve"> A, DeStefano AL, Gupta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Liu CT, White CC, Xing C, Zhou Y, Benjamin EJ, Schnabel RB, Heckbert SR, Psaty BM,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Morrison AC,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335-343. PM:24951659. PMC4176824.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Lin H, Sinner MF, Brody JA, Arking DE,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Lubitz SA, Magnani JW, Sotoodehnia N, McKnight B, McManus DD,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Rotter JI, Bis JC,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Morrison AC, Gupta M, Folsom AR,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452-457. PM:24239840. PMC3943920.</w:t>
      </w:r>
    </w:p>
    <w:p w:rsidR="00CC6A2D" w:rsidRPr="00322787" w:rsidRDefault="00CC6A2D">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Littlejohns</w:t>
      </w:r>
      <w:proofErr w:type="spellEnd"/>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Annweiler</w:t>
      </w:r>
      <w:proofErr w:type="spellEnd"/>
      <w:r w:rsidRPr="00CC6A2D">
        <w:rPr>
          <w:rFonts w:ascii="Arial" w:hAnsi="Arial" w:cs="Arial"/>
          <w:sz w:val="20"/>
          <w:szCs w:val="20"/>
        </w:rPr>
        <w:t xml:space="preserve"> C</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Beauchet</w:t>
      </w:r>
      <w:proofErr w:type="spellEnd"/>
      <w:r w:rsidRPr="00CC6A2D">
        <w:rPr>
          <w:rFonts w:ascii="Arial" w:hAnsi="Arial" w:cs="Arial"/>
          <w:sz w:val="20"/>
          <w:szCs w:val="20"/>
        </w:rPr>
        <w:t xml:space="preserve">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Kuller</w:t>
      </w:r>
      <w:proofErr w:type="spellEnd"/>
      <w:r w:rsidRPr="00CC6A2D">
        <w:rPr>
          <w:rFonts w:ascii="Arial" w:hAnsi="Arial" w:cs="Arial"/>
          <w:sz w:val="20"/>
          <w:szCs w:val="20"/>
        </w:rPr>
        <w:t xml:space="preserve"> LH</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Langa</w:t>
      </w:r>
      <w:proofErr w:type="spellEnd"/>
      <w:r w:rsidRPr="00CC6A2D">
        <w:rPr>
          <w:rFonts w:ascii="Arial" w:hAnsi="Arial" w:cs="Arial"/>
          <w:sz w:val="20"/>
          <w:szCs w:val="20"/>
        </w:rPr>
        <w:t xml:space="preserve">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Soni</w:t>
      </w:r>
      <w:proofErr w:type="spellEnd"/>
      <w:r w:rsidRPr="00CC6A2D">
        <w:rPr>
          <w:rFonts w:ascii="Arial" w:hAnsi="Arial" w:cs="Arial"/>
          <w:sz w:val="20"/>
          <w:szCs w:val="20"/>
        </w:rPr>
        <w:t xml:space="preserve">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Heard-Costa N, Li G, Morrison AC,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Reid JG, Shao Y, Zhou 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McKnight B,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Fox CS,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344-349. PM:24951660. PMC4135723.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London SJ, Gao W, Gharib SA, Hancock DB, Wilk JB, House JS,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Lumley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350-358. PM:24951661. PMC4136502.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2014. Vol. 62, issue 10, pp. 1838-1843. PM:25333525. PMC4205483.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Loth DW, Artigas MS, Gharib SA, Wain LV,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Koch B, Pottinger TD, Smith AV,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Lee MK, Strachan DP, James AL, Huffman JE,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Ramasamy A, Wareham NJ,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Wang XQ,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Flexeder</w:t>
      </w:r>
      <w:proofErr w:type="spellEnd"/>
      <w:r w:rsidRPr="00322787">
        <w:rPr>
          <w:rFonts w:ascii="Arial" w:hAnsi="Arial" w:cs="Arial"/>
          <w:sz w:val="20"/>
          <w:szCs w:val="20"/>
        </w:rPr>
        <w:t xml:space="preserve"> C, Albrecht E, Lopez LM, de JK,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Alves AC, Enroth S,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Joshi PK, Fall T,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Loehr LR,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Li G, Wilk JB, Tang W, Manichaikul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Harris TB, North KE,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Hui J, Gu X, Lumley T, Wright AF, Hastie ND, Campbell S, Kumar R, Pin I, Scott RA,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Liu Y, Holliday EG, Schulz H, Heinrich J, Davies 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Johansson A, Wild SH,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Morrison AC, Rotter JI, Gao W, Postma DS, White WB, Rich SS,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Couper D, Smith LJ, Psaty BM, Lohman K, Burchard EG,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Garcia M, Joubert BR, McArdle WL, Musk AB, Hansel N, Heckbert SR,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Navarro 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Oh YM, Redline S, Jarvis DL, Zhao JH,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O'Connor GT,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Scott RJ,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Gaddis NC, Starr JM,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Minster RL, Lederer DJ, </w:t>
      </w:r>
      <w:proofErr w:type="spellStart"/>
      <w:r w:rsidRPr="00322787">
        <w:rPr>
          <w:rFonts w:ascii="Arial" w:hAnsi="Arial" w:cs="Arial"/>
          <w:sz w:val="20"/>
          <w:szCs w:val="20"/>
        </w:rPr>
        <w:t>Pekkanen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Campbell H, Morris AP, Glaser S, Hammond CJ, Burkart KM, Beilby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Hancock DB, Williams OD,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Kim WJ, Porteous DJ, Scotland G, Smith BH, </w:t>
      </w:r>
      <w:proofErr w:type="spellStart"/>
      <w:r w:rsidRPr="00322787">
        <w:rPr>
          <w:rFonts w:ascii="Arial" w:hAnsi="Arial" w:cs="Arial"/>
          <w:sz w:val="20"/>
          <w:szCs w:val="20"/>
        </w:rPr>
        <w:t>Viljanen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Attia JR, Sayers I, Hampel 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Newman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Wilson JF, Lind L, Stricker BH,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Spector TD, </w:t>
      </w:r>
      <w:proofErr w:type="spellStart"/>
      <w:r w:rsidRPr="00322787">
        <w:rPr>
          <w:rFonts w:ascii="Arial" w:hAnsi="Arial" w:cs="Arial"/>
          <w:sz w:val="20"/>
          <w:szCs w:val="20"/>
        </w:rPr>
        <w:t>Melen</w:t>
      </w:r>
      <w:proofErr w:type="spellEnd"/>
      <w:r w:rsidRPr="00322787">
        <w:rPr>
          <w:rFonts w:ascii="Arial" w:hAnsi="Arial" w:cs="Arial"/>
          <w:sz w:val="20"/>
          <w:szCs w:val="20"/>
        </w:rPr>
        <w:t xml:space="preserve"> E, Peters MJ, Lange LA, Barr RG, </w:t>
      </w:r>
      <w:proofErr w:type="spellStart"/>
      <w:r w:rsidRPr="00322787">
        <w:rPr>
          <w:rFonts w:ascii="Arial" w:hAnsi="Arial" w:cs="Arial"/>
          <w:sz w:val="20"/>
          <w:szCs w:val="20"/>
        </w:rPr>
        <w:t>Bracke</w:t>
      </w:r>
      <w:proofErr w:type="spellEnd"/>
      <w:r w:rsidRPr="00322787">
        <w:rPr>
          <w:rFonts w:ascii="Arial" w:hAnsi="Arial" w:cs="Arial"/>
          <w:sz w:val="20"/>
          <w:szCs w:val="20"/>
        </w:rPr>
        <w:t xml:space="preserve"> KR, </w:t>
      </w:r>
      <w:proofErr w:type="spellStart"/>
      <w:r w:rsidRPr="00322787">
        <w:rPr>
          <w:rFonts w:ascii="Arial" w:hAnsi="Arial" w:cs="Arial"/>
          <w:sz w:val="20"/>
          <w:szCs w:val="20"/>
        </w:rPr>
        <w:t>Verhamme</w:t>
      </w:r>
      <w:proofErr w:type="spellEnd"/>
      <w:r w:rsidRPr="00322787">
        <w:rPr>
          <w:rFonts w:ascii="Arial" w:hAnsi="Arial" w:cs="Arial"/>
          <w:sz w:val="20"/>
          <w:szCs w:val="20"/>
        </w:rPr>
        <w:t xml:space="preserve"> FM, Sung J, </w:t>
      </w:r>
      <w:proofErr w:type="spellStart"/>
      <w:r w:rsidRPr="00322787">
        <w:rPr>
          <w:rFonts w:ascii="Arial" w:hAnsi="Arial" w:cs="Arial"/>
          <w:sz w:val="20"/>
          <w:szCs w:val="20"/>
        </w:rPr>
        <w:t>Hiemstra</w:t>
      </w:r>
      <w:proofErr w:type="spellEnd"/>
      <w:r w:rsidRPr="00322787">
        <w:rPr>
          <w:rFonts w:ascii="Arial" w:hAnsi="Arial" w:cs="Arial"/>
          <w:sz w:val="20"/>
          <w:szCs w:val="20"/>
        </w:rPr>
        <w:t xml:space="preserve"> PS, Cassano PA,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Hayward C, Dupuis J, Hall IP, </w:t>
      </w:r>
      <w:proofErr w:type="spellStart"/>
      <w:r w:rsidRPr="00322787">
        <w:rPr>
          <w:rFonts w:ascii="Arial" w:hAnsi="Arial" w:cs="Arial"/>
          <w:sz w:val="20"/>
          <w:szCs w:val="20"/>
        </w:rPr>
        <w:t>Brus</w:t>
      </w:r>
      <w:r w:rsidR="00F419E9">
        <w:rPr>
          <w:rFonts w:ascii="Arial" w:hAnsi="Arial" w:cs="Arial"/>
          <w:sz w:val="20"/>
          <w:szCs w:val="20"/>
        </w:rPr>
        <w:t>selle</w:t>
      </w:r>
      <w:proofErr w:type="spellEnd"/>
      <w:r w:rsidR="00F419E9">
        <w:rPr>
          <w:rFonts w:ascii="Arial" w:hAnsi="Arial" w:cs="Arial"/>
          <w:sz w:val="20"/>
          <w:szCs w:val="20"/>
        </w:rPr>
        <w:t xml:space="preserv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46, issue 7, pp. 669-677. PM:24929828. PMC4140093.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Lovasi</w:t>
      </w:r>
      <w:proofErr w:type="spellEnd"/>
      <w:r w:rsidRPr="00322787">
        <w:rPr>
          <w:rFonts w:ascii="Arial" w:hAnsi="Arial" w:cs="Arial"/>
          <w:sz w:val="20"/>
          <w:szCs w:val="20"/>
        </w:rPr>
        <w:t xml:space="preserve">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Environ.Public</w:t>
      </w:r>
      <w:proofErr w:type="spellEnd"/>
      <w:r w:rsidRPr="00322787">
        <w:rPr>
          <w:rFonts w:ascii="Arial" w:hAnsi="Arial" w:cs="Arial"/>
          <w:sz w:val="20"/>
          <w:szCs w:val="20"/>
        </w:rPr>
        <w:t xml:space="preserve"> Health, Apr. 1, 2014. Vol. 2014, pp. 951971. PM:24782900. PMC3981061.</w:t>
      </w:r>
    </w:p>
    <w:p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Kääb</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w:t>
      </w:r>
      <w:r w:rsidR="008B7EDB">
        <w:rPr>
          <w:rFonts w:ascii="Arial" w:hAnsi="Arial" w:cs="Arial"/>
          <w:sz w:val="20"/>
          <w:szCs w:val="20"/>
        </w:rPr>
        <w:t xml:space="preserve">, </w:t>
      </w:r>
      <w:proofErr w:type="spellStart"/>
      <w:r w:rsidR="008B7EDB">
        <w:rPr>
          <w:rFonts w:ascii="Arial" w:hAnsi="Arial" w:cs="Arial"/>
          <w:sz w:val="20"/>
          <w:szCs w:val="20"/>
        </w:rPr>
        <w:t>Uitterlinden</w:t>
      </w:r>
      <w:proofErr w:type="spellEnd"/>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8B7EDB">
        <w:rPr>
          <w:rFonts w:ascii="Arial" w:hAnsi="Arial" w:cs="Arial"/>
          <w:sz w:val="20"/>
          <w:szCs w:val="20"/>
        </w:rPr>
        <w:t xml:space="preserve">, </w:t>
      </w:r>
      <w:proofErr w:type="spellStart"/>
      <w:r w:rsidR="008B7EDB">
        <w:rPr>
          <w:rFonts w:ascii="Arial" w:hAnsi="Arial" w:cs="Arial"/>
          <w:sz w:val="20"/>
          <w:szCs w:val="20"/>
        </w:rPr>
        <w:t>Völzke</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w:t>
      </w:r>
      <w:proofErr w:type="spellStart"/>
      <w:r w:rsidR="00F419E9">
        <w:rPr>
          <w:rFonts w:ascii="Arial" w:hAnsi="Arial" w:cs="Arial"/>
          <w:sz w:val="20"/>
          <w:szCs w:val="20"/>
        </w:rPr>
        <w:t>Cardiol</w:t>
      </w:r>
      <w:proofErr w:type="spellEnd"/>
      <w:r w:rsidR="00F419E9">
        <w:rPr>
          <w:rFonts w:ascii="Arial" w:hAnsi="Arial" w:cs="Arial"/>
          <w:sz w:val="20"/>
          <w:szCs w:val="20"/>
        </w:rPr>
        <w:t>. 2014</w:t>
      </w:r>
      <w:r w:rsidR="008B7EDB">
        <w:rPr>
          <w:rFonts w:ascii="Arial" w:hAnsi="Arial" w:cs="Arial"/>
          <w:sz w:val="20"/>
          <w:szCs w:val="20"/>
        </w:rPr>
        <w:t xml:space="preserve"> Apr 1 PMC4009240 PM: 24486271.</w:t>
      </w:r>
    </w:p>
    <w:p w:rsidR="00EB05F5" w:rsidRPr="00322787" w:rsidRDefault="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Lüneburg</w:t>
      </w:r>
      <w:proofErr w:type="spellEnd"/>
      <w:r w:rsidRPr="00322787">
        <w:rPr>
          <w:rFonts w:ascii="Arial" w:hAnsi="Arial" w:cs="Arial"/>
          <w:sz w:val="20"/>
          <w:szCs w:val="20"/>
        </w:rPr>
        <w:t xml:space="preserve"> N</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Xanthakis</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Schwedhelm</w:t>
      </w:r>
      <w:proofErr w:type="spellEnd"/>
      <w:r w:rsidRPr="00322787">
        <w:rPr>
          <w:rFonts w:ascii="Arial" w:hAnsi="Arial" w:cs="Arial"/>
          <w:sz w:val="20"/>
          <w:szCs w:val="20"/>
        </w:rPr>
        <w:t xml:space="preserve">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Sticht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Bernges</w:t>
      </w:r>
      <w:proofErr w:type="spellEnd"/>
      <w:r w:rsidRPr="00322787">
        <w:rPr>
          <w:rFonts w:ascii="Arial" w:hAnsi="Arial" w:cs="Arial"/>
          <w:sz w:val="20"/>
          <w:szCs w:val="20"/>
        </w:rPr>
        <w:t xml:space="preserve"> 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Anderssohn</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Münzel</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Magnani JW, Brody JA, </w:t>
      </w:r>
      <w:proofErr w:type="spellStart"/>
      <w:r w:rsidRPr="00322787">
        <w:rPr>
          <w:rFonts w:ascii="Arial" w:hAnsi="Arial" w:cs="Arial"/>
          <w:sz w:val="20"/>
          <w:szCs w:val="20"/>
        </w:rPr>
        <w:t>Prins</w:t>
      </w:r>
      <w:proofErr w:type="spellEnd"/>
      <w:r w:rsidRPr="00322787">
        <w:rPr>
          <w:rFonts w:ascii="Arial" w:hAnsi="Arial" w:cs="Arial"/>
          <w:sz w:val="20"/>
          <w:szCs w:val="20"/>
        </w:rPr>
        <w:t xml:space="preserve"> BP, Arking DE, Lin H, Yin X, Liu CT, Morrison AC, Zhang F, Spector TD, Alonso A, Bis JC, Heckbert SR, Lumley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Lubitz SA, Soliman EZ,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O'Donnell CJ, Ellinor PT, Benjamin EJ,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Gibbs RA,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Taylor HA, Rotter JI, Lange LA, Psaty BM, Jackson R, Rich SS,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365-373. PM:24951663. PMC4177904.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1925-1931. PM:24876078. </w:t>
      </w:r>
      <w:r w:rsidR="00802AC8" w:rsidRPr="00322787">
        <w:rPr>
          <w:rFonts w:ascii="Arial" w:hAnsi="Arial" w:cs="Arial"/>
          <w:color w:val="000000"/>
          <w:sz w:val="20"/>
          <w:szCs w:val="20"/>
        </w:rPr>
        <w:t>PMC4517673.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Holliday EG, Devan WJ, Cheng YC,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Bis JC, Joon AY, de 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BM,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Sharma P, Mitchell BD,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Levi C,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Markus HS, Seshadri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b/>
          <w:bCs/>
          <w:i/>
          <w:iCs/>
          <w:sz w:val="20"/>
          <w:szCs w:val="20"/>
        </w:rPr>
        <w:t>Multilocus</w:t>
      </w:r>
      <w:proofErr w:type="spellEnd"/>
      <w:r w:rsidRPr="00322787">
        <w:rPr>
          <w:rFonts w:ascii="Arial" w:hAnsi="Arial" w:cs="Arial"/>
          <w:b/>
          <w:bCs/>
          <w:i/>
          <w:iCs/>
          <w:sz w:val="20"/>
          <w:szCs w:val="20"/>
        </w:rPr>
        <w:t xml:space="preserve">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394-402. PM:24436234. PMC4006951.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JS, Sachs MC, Katz R, Patton KK, Heckbert SR, Hoofnagle AN, Alonso 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Fibroblast growth factor-23 and incident atrial fibrillation: the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Matteini</w:t>
      </w:r>
      <w:proofErr w:type="spellEnd"/>
      <w:r w:rsidRPr="00322787">
        <w:rPr>
          <w:rFonts w:ascii="Arial" w:hAnsi="Arial" w:cs="Arial"/>
          <w:sz w:val="20"/>
          <w:szCs w:val="20"/>
        </w:rPr>
        <w:t xml:space="preserve"> AM, Li J, Lange EM, Tanaka T, Lange LA, Tracy RP, Wang Y, Biggs ML, Arking DE,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Brown SJ, Jensen RA, Rawal R, </w:t>
      </w:r>
      <w:proofErr w:type="spellStart"/>
      <w:r w:rsidRPr="00322787">
        <w:rPr>
          <w:rFonts w:ascii="Arial" w:hAnsi="Arial" w:cs="Arial"/>
          <w:sz w:val="20"/>
          <w:szCs w:val="20"/>
        </w:rPr>
        <w:t>Roef</w:t>
      </w:r>
      <w:proofErr w:type="spellEnd"/>
      <w:r w:rsidRPr="00322787">
        <w:rPr>
          <w:rFonts w:ascii="Arial" w:hAnsi="Arial" w:cs="Arial"/>
          <w:sz w:val="20"/>
          <w:szCs w:val="20"/>
        </w:rPr>
        <w:t xml:space="preserve"> GL, Plantinga TS, Vermeulen SH, Lahti J, Simmonds MJ,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Shields BM, </w:t>
      </w:r>
      <w:proofErr w:type="spellStart"/>
      <w:r w:rsidRPr="00322787">
        <w:rPr>
          <w:rFonts w:ascii="Arial" w:hAnsi="Arial" w:cs="Arial"/>
          <w:sz w:val="20"/>
          <w:szCs w:val="20"/>
        </w:rPr>
        <w:t>Pietzner</w:t>
      </w:r>
      <w:proofErr w:type="spellEnd"/>
      <w:r w:rsidRPr="00322787">
        <w:rPr>
          <w:rFonts w:ascii="Arial" w:hAnsi="Arial" w:cs="Arial"/>
          <w:sz w:val="20"/>
          <w:szCs w:val="20"/>
        </w:rPr>
        <w:t xml:space="preserve"> D, Nagy R,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Chaker</w:t>
      </w:r>
      <w:proofErr w:type="spellEnd"/>
      <w:r w:rsidRPr="00322787">
        <w:rPr>
          <w:rFonts w:ascii="Arial" w:hAnsi="Arial" w:cs="Arial"/>
          <w:sz w:val="20"/>
          <w:szCs w:val="20"/>
        </w:rPr>
        <w:t xml:space="preserve"> L, </w:t>
      </w:r>
      <w:proofErr w:type="spellStart"/>
      <w:r w:rsidRPr="00322787">
        <w:rPr>
          <w:rFonts w:ascii="Arial" w:hAnsi="Arial" w:cs="Arial"/>
          <w:sz w:val="20"/>
          <w:szCs w:val="20"/>
        </w:rPr>
        <w:t>Korevaar</w:t>
      </w:r>
      <w:proofErr w:type="spellEnd"/>
      <w:r w:rsidRPr="00322787">
        <w:rPr>
          <w:rFonts w:ascii="Arial" w:hAnsi="Arial" w:cs="Arial"/>
          <w:sz w:val="20"/>
          <w:szCs w:val="20"/>
        </w:rPr>
        <w:t xml:space="preserve"> TI, </w:t>
      </w:r>
      <w:proofErr w:type="spellStart"/>
      <w:r w:rsidRPr="00322787">
        <w:rPr>
          <w:rFonts w:ascii="Arial" w:hAnsi="Arial" w:cs="Arial"/>
          <w:sz w:val="20"/>
          <w:szCs w:val="20"/>
        </w:rPr>
        <w:t>Plia</w:t>
      </w:r>
      <w:proofErr w:type="spellEnd"/>
      <w:r w:rsidRPr="00322787">
        <w:rPr>
          <w:rFonts w:ascii="Arial" w:hAnsi="Arial" w:cs="Arial"/>
          <w:sz w:val="20"/>
          <w:szCs w:val="20"/>
        </w:rPr>
        <w:t xml:space="preserve"> MG, Sala C, Volker U, Richards JB, Sweep FC,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Thuesen B, </w:t>
      </w:r>
      <w:proofErr w:type="spellStart"/>
      <w:r w:rsidRPr="00322787">
        <w:rPr>
          <w:rFonts w:ascii="Arial" w:hAnsi="Arial" w:cs="Arial"/>
          <w:sz w:val="20"/>
          <w:szCs w:val="20"/>
        </w:rPr>
        <w:t>Taes</w:t>
      </w:r>
      <w:proofErr w:type="spellEnd"/>
      <w:r w:rsidRPr="00322787">
        <w:rPr>
          <w:rFonts w:ascii="Arial" w:hAnsi="Arial" w:cs="Arial"/>
          <w:sz w:val="20"/>
          <w:szCs w:val="20"/>
        </w:rPr>
        <w:t xml:space="preserve"> YE, Visser WE, Hattersley AT, </w:t>
      </w:r>
      <w:proofErr w:type="spellStart"/>
      <w:r w:rsidRPr="00322787">
        <w:rPr>
          <w:rFonts w:ascii="Arial" w:hAnsi="Arial" w:cs="Arial"/>
          <w:sz w:val="20"/>
          <w:szCs w:val="20"/>
        </w:rPr>
        <w:t>Kratzsch</w:t>
      </w:r>
      <w:proofErr w:type="spellEnd"/>
      <w:r w:rsidRPr="00322787">
        <w:rPr>
          <w:rFonts w:ascii="Arial" w:hAnsi="Arial" w:cs="Arial"/>
          <w:sz w:val="20"/>
          <w:szCs w:val="20"/>
        </w:rPr>
        <w:t xml:space="preserve"> J, Hamilton A, Li 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Lobina</w:t>
      </w:r>
      <w:proofErr w:type="spellEnd"/>
      <w:r w:rsidRPr="00322787">
        <w:rPr>
          <w:rFonts w:ascii="Arial" w:hAnsi="Arial" w:cs="Arial"/>
          <w:sz w:val="20"/>
          <w:szCs w:val="20"/>
        </w:rPr>
        <w:t xml:space="preserve"> M,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Cocca</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Spielhagen</w:t>
      </w:r>
      <w:proofErr w:type="spellEnd"/>
      <w:r w:rsidRPr="00322787">
        <w:rPr>
          <w:rFonts w:ascii="Arial" w:hAnsi="Arial" w:cs="Arial"/>
          <w:sz w:val="20"/>
          <w:szCs w:val="20"/>
        </w:rPr>
        <w:t xml:space="preserve"> C, Ross A, Arnold A, van de BM, </w:t>
      </w:r>
      <w:proofErr w:type="spellStart"/>
      <w:r w:rsidRPr="00322787">
        <w:rPr>
          <w:rFonts w:ascii="Arial" w:hAnsi="Arial" w:cs="Arial"/>
          <w:sz w:val="20"/>
          <w:szCs w:val="20"/>
        </w:rPr>
        <w:t>Liyanarachchi</w:t>
      </w:r>
      <w:proofErr w:type="spellEnd"/>
      <w:r w:rsidRPr="00322787">
        <w:rPr>
          <w:rFonts w:ascii="Arial" w:hAnsi="Arial" w:cs="Arial"/>
          <w:sz w:val="20"/>
          <w:szCs w:val="20"/>
        </w:rPr>
        <w:t xml:space="preserve"> S, </w:t>
      </w:r>
      <w:proofErr w:type="spellStart"/>
      <w:r w:rsidRPr="00322787">
        <w:rPr>
          <w:rFonts w:ascii="Arial" w:hAnsi="Arial" w:cs="Arial"/>
          <w:sz w:val="20"/>
          <w:szCs w:val="20"/>
        </w:rPr>
        <w:t>Heier</w:t>
      </w:r>
      <w:proofErr w:type="spellEnd"/>
      <w:r w:rsidRPr="00322787">
        <w:rPr>
          <w:rFonts w:ascii="Arial" w:hAnsi="Arial" w:cs="Arial"/>
          <w:sz w:val="20"/>
          <w:szCs w:val="20"/>
        </w:rPr>
        <w:t xml:space="preserve">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Lim EM, </w:t>
      </w:r>
      <w:proofErr w:type="spellStart"/>
      <w:r w:rsidRPr="00322787">
        <w:rPr>
          <w:rFonts w:ascii="Arial" w:hAnsi="Arial" w:cs="Arial"/>
          <w:sz w:val="20"/>
          <w:szCs w:val="20"/>
        </w:rPr>
        <w:t>Reischl</w:t>
      </w:r>
      <w:proofErr w:type="spellEnd"/>
      <w:r w:rsidRPr="00322787">
        <w:rPr>
          <w:rFonts w:ascii="Arial" w:hAnsi="Arial" w:cs="Arial"/>
          <w:sz w:val="20"/>
          <w:szCs w:val="20"/>
        </w:rPr>
        <w:t xml:space="preserve"> E, </w:t>
      </w:r>
      <w:proofErr w:type="spellStart"/>
      <w:r w:rsidRPr="00322787">
        <w:rPr>
          <w:rFonts w:ascii="Arial" w:hAnsi="Arial" w:cs="Arial"/>
          <w:sz w:val="20"/>
          <w:szCs w:val="20"/>
        </w:rPr>
        <w:t>Leedman</w:t>
      </w:r>
      <w:proofErr w:type="spellEnd"/>
      <w:r w:rsidRPr="00322787">
        <w:rPr>
          <w:rFonts w:ascii="Arial" w:hAnsi="Arial" w:cs="Arial"/>
          <w:sz w:val="20"/>
          <w:szCs w:val="20"/>
        </w:rPr>
        <w:t xml:space="preserve"> PJ, Lai S, </w:t>
      </w:r>
      <w:proofErr w:type="spellStart"/>
      <w:r w:rsidRPr="00322787">
        <w:rPr>
          <w:rFonts w:ascii="Arial" w:hAnsi="Arial" w:cs="Arial"/>
          <w:sz w:val="20"/>
          <w:szCs w:val="20"/>
        </w:rPr>
        <w:t>Delitala</w:t>
      </w:r>
      <w:proofErr w:type="spellEnd"/>
      <w:r w:rsidRPr="00322787">
        <w:rPr>
          <w:rFonts w:ascii="Arial" w:hAnsi="Arial" w:cs="Arial"/>
          <w:sz w:val="20"/>
          <w:szCs w:val="20"/>
        </w:rPr>
        <w:t xml:space="preserve"> A,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 Philips DI, Beilby JP,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Vocale</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James A, Widen E, Hui J, </w:t>
      </w:r>
      <w:proofErr w:type="spellStart"/>
      <w:r w:rsidRPr="00322787">
        <w:rPr>
          <w:rFonts w:ascii="Arial" w:hAnsi="Arial" w:cs="Arial"/>
          <w:sz w:val="20"/>
          <w:szCs w:val="20"/>
        </w:rPr>
        <w:t>Prokisch</w:t>
      </w:r>
      <w:proofErr w:type="spellEnd"/>
      <w:r w:rsidRPr="00322787">
        <w:rPr>
          <w:rFonts w:ascii="Arial" w:hAnsi="Arial" w:cs="Arial"/>
          <w:sz w:val="20"/>
          <w:szCs w:val="20"/>
        </w:rPr>
        <w:t xml:space="preserve"> H, </w:t>
      </w:r>
      <w:proofErr w:type="spellStart"/>
      <w:r w:rsidRPr="00322787">
        <w:rPr>
          <w:rFonts w:ascii="Arial" w:hAnsi="Arial" w:cs="Arial"/>
          <w:sz w:val="20"/>
          <w:szCs w:val="20"/>
        </w:rPr>
        <w:t>Rietzschel</w:t>
      </w:r>
      <w:proofErr w:type="spellEnd"/>
      <w:r w:rsidRPr="00322787">
        <w:rPr>
          <w:rFonts w:ascii="Arial" w:hAnsi="Arial" w:cs="Arial"/>
          <w:sz w:val="20"/>
          <w:szCs w:val="20"/>
        </w:rPr>
        <w:t xml:space="preserve"> EE,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Feddema</w:t>
      </w:r>
      <w:proofErr w:type="spellEnd"/>
      <w:r w:rsidRPr="00322787">
        <w:rPr>
          <w:rFonts w:ascii="Arial" w:hAnsi="Arial" w:cs="Arial"/>
          <w:sz w:val="20"/>
          <w:szCs w:val="20"/>
        </w:rPr>
        <w:t xml:space="preserve"> P, Fletcher SJ, Schramm K, Rotter JI,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Radke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GL, He H, Franklyn JA, Tiller D, Vaidya B, de MT, Jorgensen T, Eriksson JG, O'Leary PC, Wichmann E,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Psaty BM,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Bosi</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de la CA,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Gough SC, Meyer Zu SH,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Kaufman JM,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Raikkonen K, Smit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Walsh JP,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den HM, Visser TJ, Spector TD, Wilson SG,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Cappola 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00F419E9">
        <w:rPr>
          <w:rFonts w:ascii="Arial" w:hAnsi="Arial" w:cs="Arial"/>
          <w:sz w:val="20"/>
          <w:szCs w:val="20"/>
        </w:rPr>
        <w:t>Sanna</w:t>
      </w:r>
      <w:proofErr w:type="spellEnd"/>
      <w:r w:rsidR="00F419E9">
        <w:rPr>
          <w:rFonts w:ascii="Arial" w:hAnsi="Arial" w:cs="Arial"/>
          <w:sz w:val="20"/>
          <w:szCs w:val="20"/>
        </w:rPr>
        <w:t xml:space="preserve"> S, </w:t>
      </w:r>
      <w:proofErr w:type="spellStart"/>
      <w:r w:rsidR="00F419E9">
        <w:rPr>
          <w:rFonts w:ascii="Arial" w:hAnsi="Arial" w:cs="Arial"/>
          <w:sz w:val="20"/>
          <w:szCs w:val="20"/>
        </w:rPr>
        <w:t>Naitza</w:t>
      </w:r>
      <w:proofErr w:type="spellEnd"/>
      <w:r w:rsidR="00F419E9">
        <w:rPr>
          <w:rFonts w:ascii="Arial" w:hAnsi="Arial" w:cs="Arial"/>
          <w:sz w:val="20"/>
          <w:szCs w:val="20"/>
        </w:rPr>
        <w:t xml:space="preserve"> S, </w:t>
      </w:r>
      <w:proofErr w:type="spellStart"/>
      <w:r w:rsidR="00F419E9">
        <w:rPr>
          <w:rFonts w:ascii="Arial" w:hAnsi="Arial" w:cs="Arial"/>
          <w:sz w:val="20"/>
          <w:szCs w:val="20"/>
        </w:rPr>
        <w:t>Peeters</w:t>
      </w:r>
      <w:proofErr w:type="spellEnd"/>
      <w:r w:rsidR="00F419E9">
        <w:rPr>
          <w:rFonts w:ascii="Arial" w:hAnsi="Arial" w:cs="Arial"/>
          <w:sz w:val="20"/>
          <w:szCs w:val="20"/>
        </w:rPr>
        <w:t xml:space="preserve">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10, issue 2, pp. e1004123. PM:24586183. PMC3937134.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Miedema</w:t>
      </w:r>
      <w:proofErr w:type="spellEnd"/>
      <w:r w:rsidRPr="00322787">
        <w:rPr>
          <w:rFonts w:ascii="Arial" w:hAnsi="Arial" w:cs="Arial"/>
          <w:sz w:val="20"/>
          <w:szCs w:val="20"/>
        </w:rPr>
        <w:t xml:space="preserve"> MD,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Mozaffarian D, Tracy RP, Psaty BM,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Sept. 15, 2014. Vol. 114, issue 6, pp. 843-848. PM:25073566. PMC4162821.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Levy D. </w:t>
      </w:r>
      <w:r w:rsidRPr="00322787">
        <w:rPr>
          <w:rFonts w:ascii="Arial" w:hAnsi="Arial" w:cs="Arial"/>
          <w:b/>
          <w:bCs/>
          <w:i/>
          <w:iCs/>
          <w:sz w:val="20"/>
          <w:szCs w:val="20"/>
        </w:rPr>
        <w:t>Sequence analysis of six blood pressure candidate regions in 4,178 individuals: the Cohorts for Heart and Aging Research in Genomic Epidemiology (CHARGE) targeted sequencing study</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e109155. PM:25275628. PMC4183565.</w:t>
      </w:r>
    </w:p>
    <w:p w:rsidR="00EB05F5" w:rsidRPr="00322787" w:rsidRDefault="00F419E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Nalls</w:t>
      </w:r>
      <w:proofErr w:type="spellEnd"/>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Pankratz</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Lill</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Arepalli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Letson</w:t>
      </w:r>
      <w:proofErr w:type="spellEnd"/>
      <w:r w:rsidR="00EB05F5" w:rsidRPr="00322787">
        <w:rPr>
          <w:rFonts w:ascii="Arial" w:hAnsi="Arial" w:cs="Arial"/>
          <w:sz w:val="20"/>
          <w:szCs w:val="20"/>
        </w:rPr>
        <w:t xml:space="preserve">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Pliner</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Hadjigeorgiou</w:t>
      </w:r>
      <w:proofErr w:type="spellEnd"/>
      <w:r w:rsidR="00EB05F5" w:rsidRPr="00322787">
        <w:rPr>
          <w:rFonts w:ascii="Arial" w:hAnsi="Arial" w:cs="Arial"/>
          <w:sz w:val="20"/>
          <w:szCs w:val="20"/>
        </w:rPr>
        <w:t xml:space="preserve">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ml:space="preserve">, </w:t>
      </w:r>
      <w:proofErr w:type="spellStart"/>
      <w:r>
        <w:rPr>
          <w:rFonts w:ascii="Arial" w:hAnsi="Arial" w:cs="Arial"/>
          <w:sz w:val="20"/>
          <w:szCs w:val="20"/>
        </w:rPr>
        <w:t>Xiromerisiou</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xml:space="preserve">, </w:t>
      </w:r>
      <w:proofErr w:type="spellStart"/>
      <w:r>
        <w:rPr>
          <w:rFonts w:ascii="Arial" w:hAnsi="Arial" w:cs="Arial"/>
          <w:sz w:val="20"/>
          <w:szCs w:val="20"/>
        </w:rPr>
        <w:t>Heutink</w:t>
      </w:r>
      <w:proofErr w:type="spellEnd"/>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Houlden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Payami</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Foroud</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Ng MC, Shriner D, Chen BH, Li J, Chen WM, Guo X, Liu J,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Comeau ME, Rasmussen-Torvik LJ, Jensen RA, Evans DS, Sun YV, An P, Patel SR, Lu Y, Long J, Armstrong LL,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Yang L, </w:t>
      </w:r>
      <w:proofErr w:type="spellStart"/>
      <w:r w:rsidRPr="00322787">
        <w:rPr>
          <w:rFonts w:ascii="Arial" w:hAnsi="Arial" w:cs="Arial"/>
          <w:sz w:val="20"/>
          <w:szCs w:val="20"/>
        </w:rPr>
        <w:t>Snively</w:t>
      </w:r>
      <w:proofErr w:type="spellEnd"/>
      <w:r w:rsidRPr="00322787">
        <w:rPr>
          <w:rFonts w:ascii="Arial" w:hAnsi="Arial" w:cs="Arial"/>
          <w:sz w:val="20"/>
          <w:szCs w:val="20"/>
        </w:rPr>
        <w:t xml:space="preserve"> BM, Palmer ND, Mudgal P,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Keene KL, Freedman BI, Mychaleckyj JC, Nayak U,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Goodarzi MO, Chen YD, Taylor HA, Jr., Correa A, Sims M, Couper D, Pankow JS,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Adeyemo A,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Chen G, Mathias RA, Vaidya D, Singleton AB,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Igo</w:t>
      </w:r>
      <w:proofErr w:type="spellEnd"/>
      <w:r w:rsidRPr="00322787">
        <w:rPr>
          <w:rFonts w:ascii="Arial" w:hAnsi="Arial" w:cs="Arial"/>
          <w:sz w:val="20"/>
          <w:szCs w:val="20"/>
        </w:rPr>
        <w:t xml:space="preserve"> RP, Jr., </w:t>
      </w:r>
      <w:proofErr w:type="spellStart"/>
      <w:r w:rsidRPr="00322787">
        <w:rPr>
          <w:rFonts w:ascii="Arial" w:hAnsi="Arial" w:cs="Arial"/>
          <w:sz w:val="20"/>
          <w:szCs w:val="20"/>
        </w:rPr>
        <w:t>Sedor</w:t>
      </w:r>
      <w:proofErr w:type="spellEnd"/>
      <w:r w:rsidRPr="00322787">
        <w:rPr>
          <w:rFonts w:ascii="Arial" w:hAnsi="Arial" w:cs="Arial"/>
          <w:sz w:val="20"/>
          <w:szCs w:val="20"/>
        </w:rPr>
        <w:t xml:space="preserve"> JR, FIND Consortium,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Siscovick DS, McKnight B, Rice K, Liu Y, Hsueh WC, Zhao W,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Gottesman O, Cai Q, Zheng W, Blot WJ, Lowe WL, Pacheco JA, Crawford DC,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DIAGRAM Consortium,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Rich SS, Hayes MG, Shu XO, Loos RJ,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Cummings SR,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Iyengar SK, Evans MK, Becker DM, Kao WH, Wilson JG, Rotter JI, Sale MM, Liu S, Rotimi CN, Bow</w:t>
      </w:r>
      <w:r w:rsidR="00F419E9">
        <w:rPr>
          <w:rFonts w:ascii="Arial" w:hAnsi="Arial" w:cs="Arial"/>
          <w:sz w:val="20"/>
          <w:szCs w:val="20"/>
        </w:rPr>
        <w:t xml:space="preserve">den DW, </w:t>
      </w:r>
      <w:proofErr w:type="spellStart"/>
      <w:r w:rsidR="00F419E9">
        <w:rPr>
          <w:rFonts w:ascii="Arial" w:hAnsi="Arial" w:cs="Arial"/>
          <w:sz w:val="20"/>
          <w:szCs w:val="20"/>
        </w:rPr>
        <w:t>MEta</w:t>
      </w:r>
      <w:proofErr w:type="spellEnd"/>
      <w:r w:rsidR="00F419E9">
        <w:rPr>
          <w:rFonts w:ascii="Arial" w:hAnsi="Arial" w:cs="Arial"/>
          <w:sz w:val="20"/>
          <w:szCs w:val="20"/>
        </w:rPr>
        <w:t xml:space="preserve">-analysis of type. </w:t>
      </w:r>
      <w:r w:rsidRPr="00322787">
        <w:rPr>
          <w:rFonts w:ascii="Arial" w:hAnsi="Arial" w:cs="Arial"/>
          <w:b/>
          <w:bCs/>
          <w:i/>
          <w:iCs/>
          <w:sz w:val="20"/>
          <w:szCs w:val="20"/>
        </w:rPr>
        <w:t xml:space="preserve">Meta-analysis of genome-wide association studies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xml:space="preserve"> provides insights into the genetic architecture of </w:t>
      </w:r>
      <w:r w:rsidRPr="00322787">
        <w:rPr>
          <w:rFonts w:ascii="Arial" w:hAnsi="Arial" w:cs="Arial"/>
          <w:b/>
          <w:bCs/>
          <w:i/>
          <w:iCs/>
          <w:sz w:val="20"/>
          <w:szCs w:val="20"/>
        </w:rPr>
        <w:lastRenderedPageBreak/>
        <w:t>type 2 diabetes</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10, issue 8, pp. e1004517. PM:25102180. PMC4125087.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Nyquist PA, </w:t>
      </w:r>
      <w:proofErr w:type="spellStart"/>
      <w:r w:rsidRPr="00322787">
        <w:rPr>
          <w:rFonts w:ascii="Arial" w:hAnsi="Arial" w:cs="Arial"/>
          <w:sz w:val="20"/>
          <w:szCs w:val="20"/>
        </w:rPr>
        <w:t>Bilgel</w:t>
      </w:r>
      <w:proofErr w:type="spellEnd"/>
      <w:r w:rsidRPr="00322787">
        <w:rPr>
          <w:rFonts w:ascii="Arial" w:hAnsi="Arial" w:cs="Arial"/>
          <w:sz w:val="20"/>
          <w:szCs w:val="20"/>
        </w:rPr>
        <w:t xml:space="preserve"> MS, Gottesman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Moy TF, Becker LC, </w:t>
      </w:r>
      <w:proofErr w:type="spellStart"/>
      <w:r w:rsidRPr="00322787">
        <w:rPr>
          <w:rFonts w:ascii="Arial" w:hAnsi="Arial" w:cs="Arial"/>
          <w:sz w:val="20"/>
          <w:szCs w:val="20"/>
        </w:rPr>
        <w:t>Cuzzocreo</w:t>
      </w:r>
      <w:proofErr w:type="spellEnd"/>
      <w:r w:rsidRPr="00322787">
        <w:rPr>
          <w:rFonts w:ascii="Arial" w:hAnsi="Arial" w:cs="Arial"/>
          <w:sz w:val="20"/>
          <w:szCs w:val="20"/>
        </w:rPr>
        <w:t xml:space="preserve"> J, Prince J, </w:t>
      </w:r>
      <w:proofErr w:type="spellStart"/>
      <w:r w:rsidRPr="00322787">
        <w:rPr>
          <w:rFonts w:ascii="Arial" w:hAnsi="Arial" w:cs="Arial"/>
          <w:sz w:val="20"/>
          <w:szCs w:val="20"/>
        </w:rPr>
        <w:t>Yousem</w:t>
      </w:r>
      <w:proofErr w:type="spellEnd"/>
      <w:r w:rsidRPr="00322787">
        <w:rPr>
          <w:rFonts w:ascii="Arial" w:hAnsi="Arial" w:cs="Arial"/>
          <w:sz w:val="20"/>
          <w:szCs w:val="20"/>
        </w:rPr>
        <w:t xml:space="preserve"> DM</w:t>
      </w:r>
      <w:r w:rsidR="00F419E9">
        <w:rPr>
          <w:rFonts w:ascii="Arial" w:hAnsi="Arial" w:cs="Arial"/>
          <w:sz w:val="20"/>
          <w:szCs w:val="20"/>
        </w:rPr>
        <w:t xml:space="preserve">, Becker DM, </w:t>
      </w:r>
      <w:proofErr w:type="spellStart"/>
      <w:r w:rsidR="00F419E9">
        <w:rPr>
          <w:rFonts w:ascii="Arial" w:hAnsi="Arial" w:cs="Arial"/>
          <w:sz w:val="20"/>
          <w:szCs w:val="20"/>
        </w:rPr>
        <w:t>Kral</w:t>
      </w:r>
      <w:proofErr w:type="spellEnd"/>
      <w:r w:rsidR="00F419E9">
        <w:rPr>
          <w:rFonts w:ascii="Arial" w:hAnsi="Arial" w:cs="Arial"/>
          <w:sz w:val="20"/>
          <w:szCs w:val="20"/>
        </w:rPr>
        <w:t xml:space="preserve">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2014. Vol. 37, issue 4, pp. 244-250. PM:24686322. PMC4054819.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 xml:space="preserve">Am J Kidney Dis,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63, issue 1, pp. 16-22. PM:23932088. PMC3872167.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Yee LM, Arnold AM, Sanders JL, Hirsch 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Ki</w:t>
      </w:r>
      <w:r w:rsidR="00F419E9">
        <w:rPr>
          <w:rFonts w:ascii="Arial" w:hAnsi="Arial" w:cs="Arial"/>
          <w:sz w:val="20"/>
          <w:szCs w:val="20"/>
        </w:rPr>
        <w:t xml:space="preserve">zer JR, </w:t>
      </w:r>
      <w:proofErr w:type="spellStart"/>
      <w:r w:rsidR="00F419E9">
        <w:rPr>
          <w:rFonts w:ascii="Arial" w:hAnsi="Arial" w:cs="Arial"/>
          <w:sz w:val="20"/>
          <w:szCs w:val="20"/>
        </w:rPr>
        <w:t>Inzitari</w:t>
      </w:r>
      <w:proofErr w:type="spellEnd"/>
      <w:r w:rsidR="00F419E9">
        <w:rPr>
          <w:rFonts w:ascii="Arial" w:hAnsi="Arial" w:cs="Arial"/>
          <w:sz w:val="20"/>
          <w:szCs w:val="20"/>
        </w:rPr>
        <w:t xml:space="preserve">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62, issue 9, pp. 1692-1698. PM:25243681. PMC4176817.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Shastri 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237, issue 1, pp. 336-342. PM:25303772. PMC4254262.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Hunt MJ,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 Boudreau RM,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Van </w:t>
      </w:r>
      <w:proofErr w:type="spellStart"/>
      <w:r w:rsidRPr="00322787">
        <w:rPr>
          <w:rFonts w:ascii="Arial" w:hAnsi="Arial" w:cs="Arial"/>
          <w:sz w:val="20"/>
          <w:szCs w:val="20"/>
        </w:rPr>
        <w:t>Domelen</w:t>
      </w:r>
      <w:proofErr w:type="spellEnd"/>
      <w:r w:rsidRPr="00322787">
        <w:rPr>
          <w:rFonts w:ascii="Arial" w:hAnsi="Arial" w:cs="Arial"/>
          <w:sz w:val="20"/>
          <w:szCs w:val="20"/>
        </w:rPr>
        <w:t xml:space="preserve"> D</w:t>
      </w:r>
      <w:r w:rsidR="00F419E9">
        <w:rPr>
          <w:rFonts w:ascii="Arial" w:hAnsi="Arial" w:cs="Arial"/>
          <w:sz w:val="20"/>
          <w:szCs w:val="20"/>
        </w:rPr>
        <w:t xml:space="preserve">R, Thomas F, </w:t>
      </w:r>
      <w:proofErr w:type="spellStart"/>
      <w:r w:rsidR="00F419E9">
        <w:rPr>
          <w:rFonts w:ascii="Arial" w:hAnsi="Arial" w:cs="Arial"/>
          <w:sz w:val="20"/>
          <w:szCs w:val="20"/>
        </w:rPr>
        <w:t>Yaffe</w:t>
      </w:r>
      <w:proofErr w:type="spellEnd"/>
      <w:r w:rsidR="00F419E9">
        <w:rPr>
          <w:rFonts w:ascii="Arial" w:hAnsi="Arial" w:cs="Arial"/>
          <w:sz w:val="20"/>
          <w:szCs w:val="20"/>
        </w:rPr>
        <w:t xml:space="preserve"> K, </w:t>
      </w:r>
      <w:proofErr w:type="spellStart"/>
      <w:r w:rsidR="00F419E9">
        <w:rPr>
          <w:rFonts w:ascii="Arial" w:hAnsi="Arial" w:cs="Arial"/>
          <w:sz w:val="20"/>
          <w:szCs w:val="20"/>
        </w:rPr>
        <w:t>Rosano</w:t>
      </w:r>
      <w:proofErr w:type="spellEnd"/>
      <w:r w:rsidR="00F419E9">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w:t>
      </w:r>
      <w:proofErr w:type="spellStart"/>
      <w:r w:rsidRPr="00322787">
        <w:rPr>
          <w:rFonts w:ascii="Arial" w:hAnsi="Arial" w:cs="Arial"/>
          <w:sz w:val="20"/>
          <w:szCs w:val="20"/>
        </w:rPr>
        <w:t>Neuroinform</w:t>
      </w:r>
      <w:proofErr w:type="spellEnd"/>
      <w:r w:rsidRPr="00322787">
        <w:rPr>
          <w:rFonts w:ascii="Arial" w:hAnsi="Arial" w:cs="Arial"/>
          <w:sz w:val="20"/>
          <w:szCs w:val="20"/>
        </w:rPr>
        <w:t>., 2014. Vol. 8, pp. 18. PM:24624079. PMC3939647.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AC,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Brody JA, </w:t>
      </w:r>
      <w:proofErr w:type="spellStart"/>
      <w:r w:rsidRPr="00322787">
        <w:rPr>
          <w:rFonts w:ascii="Arial" w:hAnsi="Arial" w:cs="Arial"/>
          <w:sz w:val="20"/>
          <w:szCs w:val="20"/>
        </w:rPr>
        <w:t>Khetarpal</w:t>
      </w:r>
      <w:proofErr w:type="spellEnd"/>
      <w:r w:rsidRPr="00322787">
        <w:rPr>
          <w:rFonts w:ascii="Arial" w:hAnsi="Arial" w:cs="Arial"/>
          <w:sz w:val="20"/>
          <w:szCs w:val="20"/>
        </w:rPr>
        <w:t xml:space="preserve"> SA, Crosby JR,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Davies G, Huffman JE, Manichaikul A, Davis B, Lohman K, Joon AY, Smith AV, Grove ML, </w:t>
      </w:r>
      <w:proofErr w:type="spellStart"/>
      <w:r w:rsidRPr="00322787">
        <w:rPr>
          <w:rFonts w:ascii="Arial" w:hAnsi="Arial" w:cs="Arial"/>
          <w:sz w:val="20"/>
          <w:szCs w:val="20"/>
        </w:rPr>
        <w:t>Zanoni</w:t>
      </w:r>
      <w:proofErr w:type="spellEnd"/>
      <w:r w:rsidRPr="00322787">
        <w:rPr>
          <w:rFonts w:ascii="Arial" w:hAnsi="Arial" w:cs="Arial"/>
          <w:sz w:val="20"/>
          <w:szCs w:val="20"/>
        </w:rPr>
        <w:t xml:space="preserve"> P, Redon V,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Lawson K, Peters U, Carlson C, Jackson RD, </w:t>
      </w:r>
      <w:proofErr w:type="spellStart"/>
      <w:r w:rsidRPr="00322787">
        <w:rPr>
          <w:rFonts w:ascii="Arial" w:hAnsi="Arial" w:cs="Arial"/>
          <w:sz w:val="20"/>
          <w:szCs w:val="20"/>
        </w:rPr>
        <w:t>Ryckman</w:t>
      </w:r>
      <w:proofErr w:type="spellEnd"/>
      <w:r w:rsidRPr="00322787">
        <w:rPr>
          <w:rFonts w:ascii="Arial" w:hAnsi="Arial" w:cs="Arial"/>
          <w:sz w:val="20"/>
          <w:szCs w:val="20"/>
        </w:rPr>
        <w:t xml:space="preserve"> KK, Mackey RH, Robinson JG, Siscovick DS, Schreiner PJ, Mychaleckyj JC,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Taylor KD, Stafford JM, Reynolds LM,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Franco OH, Patel AP, Lu Y,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Melander O,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Loos RJ,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Shah SH, Kraus WE, Li M, Rader DJ, Reilly MP, McPherson R, Watkins H,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Zhang Q, Wang J, Tsai MY, Taylor HA, Correa A, Griswold ME, Lange LA, Starr JM,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Levy D, Chen YD, Reiner AP,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Liu Y,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Wilson JG,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Psaty BM, Rotter JI, O'Donnell CJ, Rice 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64, issue 3, pp. 472-480. PM:24935945. PMC4134400.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Postmus 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Deshmukh HA, Barnes MR, Li X, Warren HR,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Zhou K, Arsenault BJ, Donnelly LA, Wiggins KL, Avery CL, Griffin P, Feng Q, Taylor KD, Li G, Evans DS, Smith AV, de Keyser CE, Johnson AD,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Stott DJ, Buckley BM, Ford I,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Sattar N, Munroe PB, Sever P, Poulter N, Stanton A, Shields DC, O'Brien E, Shaw-Hawkins S, Chen YD, Nickerson DA, Smith JD, Dube MP,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McKeigue</w:t>
      </w:r>
      <w:proofErr w:type="spellEnd"/>
      <w:r w:rsidRPr="00322787">
        <w:rPr>
          <w:rFonts w:ascii="Arial" w:hAnsi="Arial" w:cs="Arial"/>
          <w:sz w:val="20"/>
          <w:szCs w:val="20"/>
        </w:rPr>
        <w:t xml:space="preserve"> PM, Betteridge J, Neil A, Durrington PN,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Carr</w:t>
      </w:r>
      <w:proofErr w:type="spellEnd"/>
      <w:r w:rsidRPr="00322787">
        <w:rPr>
          <w:rFonts w:ascii="Arial" w:hAnsi="Arial" w:cs="Arial"/>
          <w:sz w:val="20"/>
          <w:szCs w:val="20"/>
        </w:rPr>
        <w:t xml:space="preserve"> F, Morris A, McCarthy MI,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w:t>
      </w:r>
      <w:proofErr w:type="spellStart"/>
      <w:r w:rsidRPr="00322787">
        <w:rPr>
          <w:rFonts w:ascii="Arial" w:hAnsi="Arial" w:cs="Arial"/>
          <w:sz w:val="20"/>
          <w:szCs w:val="20"/>
        </w:rPr>
        <w:t>Ahlqvist</w:t>
      </w:r>
      <w:proofErr w:type="spellEnd"/>
      <w:r w:rsidRPr="00322787">
        <w:rPr>
          <w:rFonts w:ascii="Arial" w:hAnsi="Arial" w:cs="Arial"/>
          <w:sz w:val="20"/>
          <w:szCs w:val="20"/>
        </w:rPr>
        <w:t xml:space="preserve"> E, Welcome Trust Case Control Consortium, Bis JC, Rice K, Smith NL, Lumley T,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sz w:val="20"/>
          <w:szCs w:val="20"/>
        </w:rPr>
        <w:lastRenderedPageBreak/>
        <w:t xml:space="preserve">Wei WQ, Wilke RA, Liu CT, Sun F, Guo X, Heckbert SR, Post W, Sotoodehnia N, Arnold AM, Stafford JM, Ding J, Herrington DM,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Chu AY,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MacFadyen</w:t>
      </w:r>
      <w:proofErr w:type="spellEnd"/>
      <w:r w:rsidRPr="00322787">
        <w:rPr>
          <w:rFonts w:ascii="Arial" w:hAnsi="Arial" w:cs="Arial"/>
          <w:sz w:val="20"/>
          <w:szCs w:val="20"/>
        </w:rPr>
        <w:t xml:space="preserve"> JG, Barratt BJ, Nyberg F,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Franco OH,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Liu Y, Denny JC, Ballantyne CM, Rotter JI, Adrienne CL, Psaty BM, Palmer CN, Tardif JC, Colhoun HM, Hitman G, Krauss RM, </w:t>
      </w:r>
      <w:proofErr w:type="spellStart"/>
      <w:r w:rsidRPr="00322787">
        <w:rPr>
          <w:rFonts w:ascii="Arial" w:hAnsi="Arial" w:cs="Arial"/>
          <w:sz w:val="20"/>
          <w:szCs w:val="20"/>
        </w:rPr>
        <w:t>Wouter</w:t>
      </w:r>
      <w:proofErr w:type="spellEnd"/>
      <w:r w:rsidRPr="00322787">
        <w:rPr>
          <w:rFonts w:ascii="Arial" w:hAnsi="Arial" w:cs="Arial"/>
          <w:sz w:val="20"/>
          <w:szCs w:val="20"/>
        </w:rPr>
        <w:t xml:space="preserve">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 xml:space="preserve">Nat </w:t>
      </w:r>
      <w:proofErr w:type="spellStart"/>
      <w:r w:rsidRPr="00322787">
        <w:rPr>
          <w:rFonts w:ascii="Arial" w:hAnsi="Arial" w:cs="Arial"/>
          <w:sz w:val="20"/>
          <w:szCs w:val="20"/>
        </w:rPr>
        <w:t>Commun</w:t>
      </w:r>
      <w:proofErr w:type="spellEnd"/>
      <w:r w:rsidRPr="00322787">
        <w:rPr>
          <w:rFonts w:ascii="Arial" w:hAnsi="Arial" w:cs="Arial"/>
          <w:sz w:val="20"/>
          <w:szCs w:val="20"/>
        </w:rPr>
        <w:t>., 2014. Vol. 5, pp. 5068. PM:25350695. PMC4220464.</w:t>
      </w:r>
    </w:p>
    <w:p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Qi Q.,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Downer MK, Tanaka T, Smith CE,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Chu AY,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Lin X, </w:t>
      </w:r>
      <w:proofErr w:type="spellStart"/>
      <w:r w:rsidRPr="00322787">
        <w:rPr>
          <w:rFonts w:ascii="Arial" w:hAnsi="Arial" w:cs="Arial"/>
          <w:sz w:val="20"/>
          <w:szCs w:val="20"/>
        </w:rPr>
        <w:t>Ängquist</w:t>
      </w:r>
      <w:proofErr w:type="spellEnd"/>
      <w:r w:rsidRPr="00322787">
        <w:rPr>
          <w:rFonts w:ascii="Arial" w:hAnsi="Arial" w:cs="Arial"/>
          <w:sz w:val="20"/>
          <w:szCs w:val="20"/>
        </w:rPr>
        <w:t xml:space="preserve"> LH, Huang J, Liu Z, Li Y, Ali </w:t>
      </w:r>
      <w:proofErr w:type="spellStart"/>
      <w:r w:rsidRPr="00322787">
        <w:rPr>
          <w:rFonts w:ascii="Arial" w:hAnsi="Arial" w:cs="Arial"/>
          <w:sz w:val="20"/>
          <w:szCs w:val="20"/>
        </w:rPr>
        <w:t>M.Asif</w:t>
      </w:r>
      <w:proofErr w:type="spellEnd"/>
      <w:r w:rsidRPr="00322787">
        <w:rPr>
          <w:rFonts w:ascii="Arial" w:hAnsi="Arial" w:cs="Arial"/>
          <w:sz w:val="20"/>
          <w:szCs w:val="20"/>
        </w:rPr>
        <w:t xml:space="preserve">, Xu M, Ahluwalia </w:t>
      </w:r>
      <w:proofErr w:type="spellStart"/>
      <w:r w:rsidRPr="00322787">
        <w:rPr>
          <w:rFonts w:ascii="Arial" w:hAnsi="Arial" w:cs="Arial"/>
          <w:sz w:val="20"/>
          <w:szCs w:val="20"/>
        </w:rPr>
        <w:t>T.Singh</w:t>
      </w:r>
      <w:proofErr w:type="spellEnd"/>
      <w:r w:rsidRPr="00322787">
        <w:rPr>
          <w:rFonts w:ascii="Arial" w:hAnsi="Arial" w:cs="Arial"/>
          <w:sz w:val="20"/>
          <w:szCs w:val="20"/>
        </w:rPr>
        <w:t xml:space="preserve">, Boer JMA, Chen P, </w:t>
      </w:r>
      <w:proofErr w:type="spellStart"/>
      <w:r w:rsidRPr="00322787">
        <w:rPr>
          <w:rFonts w:ascii="Arial" w:hAnsi="Arial" w:cs="Arial"/>
          <w:sz w:val="20"/>
          <w:szCs w:val="20"/>
        </w:rPr>
        <w:t>Daimon</w:t>
      </w:r>
      <w:proofErr w:type="spellEnd"/>
      <w:r w:rsidRPr="00322787">
        <w:rPr>
          <w:rFonts w:ascii="Arial" w:hAnsi="Arial" w:cs="Arial"/>
          <w:sz w:val="20"/>
          <w:szCs w:val="20"/>
        </w:rPr>
        <w:t xml:space="preserve"> M, Eriksson J,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Friedlander Y, Gao YT, </w:t>
      </w:r>
      <w:proofErr w:type="spellStart"/>
      <w:r w:rsidRPr="00322787">
        <w:rPr>
          <w:rFonts w:ascii="Arial" w:hAnsi="Arial" w:cs="Arial"/>
          <w:sz w:val="20"/>
          <w:szCs w:val="20"/>
        </w:rPr>
        <w:t>Heppe</w:t>
      </w:r>
      <w:proofErr w:type="spellEnd"/>
      <w:r w:rsidRPr="00322787">
        <w:rPr>
          <w:rFonts w:ascii="Arial" w:hAnsi="Arial" w:cs="Arial"/>
          <w:sz w:val="20"/>
          <w:szCs w:val="20"/>
        </w:rPr>
        <w:t xml:space="preserve"> DHM, Holloway JW,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Kim YM, Laaksonen MA, </w:t>
      </w:r>
      <w:proofErr w:type="spellStart"/>
      <w:r w:rsidRPr="00322787">
        <w:rPr>
          <w:rFonts w:ascii="Arial" w:hAnsi="Arial" w:cs="Arial"/>
          <w:sz w:val="20"/>
          <w:szCs w:val="20"/>
        </w:rPr>
        <w:t>Jääskeläinen</w:t>
      </w:r>
      <w:proofErr w:type="spellEnd"/>
      <w:r w:rsidRPr="00322787">
        <w:rPr>
          <w:rFonts w:ascii="Arial" w:hAnsi="Arial" w:cs="Arial"/>
          <w:sz w:val="20"/>
          <w:szCs w:val="20"/>
        </w:rPr>
        <w:t xml:space="preserve"> T, Lee NR,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Lemaitre RN, Lu W,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Manichaikul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Perusse</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FJA, Xiang YB, Wen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Zhu 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Bouchard C, Cai Q,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Hansen T, Christiansen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Johansson I,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Karasawa</w:t>
      </w:r>
      <w:proofErr w:type="spellEnd"/>
      <w:r w:rsidRPr="00322787">
        <w:rPr>
          <w:rFonts w:ascii="Arial" w:hAnsi="Arial" w:cs="Arial"/>
          <w:sz w:val="20"/>
          <w:szCs w:val="20"/>
        </w:rPr>
        <w:t xml:space="preserve"> S,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MK,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 H, Lin X, Liu Y, Lohman KK, Long J,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 Mozaffarian D, North K, Pedersen O,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Schouw YT,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CM, Franco OH, Tai S, Shu </w:t>
      </w:r>
      <w:proofErr w:type="spellStart"/>
      <w:r w:rsidRPr="00322787">
        <w:rPr>
          <w:rFonts w:ascii="Arial" w:hAnsi="Arial" w:cs="Arial"/>
          <w:sz w:val="20"/>
          <w:szCs w:val="20"/>
        </w:rPr>
        <w:t>X.Ou</w:t>
      </w:r>
      <w:proofErr w:type="spellEnd"/>
      <w:r w:rsidRPr="00322787">
        <w:rPr>
          <w:rFonts w:ascii="Arial" w:hAnsi="Arial" w:cs="Arial"/>
          <w:sz w:val="20"/>
          <w:szCs w:val="20"/>
        </w:rPr>
        <w:t xml:space="preserve">, Siscovick DS, </w:t>
      </w:r>
      <w:proofErr w:type="spellStart"/>
      <w:r w:rsidRPr="00322787">
        <w:rPr>
          <w:rFonts w:ascii="Arial" w:hAnsi="Arial" w:cs="Arial"/>
          <w:sz w:val="20"/>
          <w:szCs w:val="20"/>
        </w:rPr>
        <w:t>Toft</w:t>
      </w:r>
      <w:proofErr w:type="spellEnd"/>
      <w:r w:rsidRPr="00322787">
        <w:rPr>
          <w:rFonts w:ascii="Arial" w:hAnsi="Arial" w:cs="Arial"/>
          <w:sz w:val="20"/>
          <w:szCs w:val="20"/>
        </w:rPr>
        <w:t xml:space="preserve"> U,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t>
      </w:r>
      <w:proofErr w:type="spellStart"/>
      <w:r w:rsidRPr="00322787">
        <w:rPr>
          <w:rFonts w:ascii="Arial" w:hAnsi="Arial" w:cs="Arial"/>
          <w:sz w:val="20"/>
          <w:szCs w:val="20"/>
        </w:rPr>
        <w:t>W</w:t>
      </w:r>
      <w:r w:rsidR="002A1858" w:rsidRPr="00322787">
        <w:rPr>
          <w:rFonts w:ascii="Arial" w:hAnsi="Arial" w:cs="Arial"/>
          <w:sz w:val="20"/>
          <w:szCs w:val="20"/>
        </w:rPr>
        <w:t>.</w:t>
      </w:r>
      <w:r w:rsidRPr="00322787">
        <w:rPr>
          <w:rFonts w:ascii="Arial" w:hAnsi="Arial" w:cs="Arial"/>
          <w:sz w:val="20"/>
          <w:szCs w:val="20"/>
        </w:rPr>
        <w:t>M.Monique</w:t>
      </w:r>
      <w:proofErr w:type="spellEnd"/>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w:t>
      </w:r>
      <w:r w:rsidR="002A1858" w:rsidRPr="00322787">
        <w:rPr>
          <w:rFonts w:ascii="Arial" w:hAnsi="Arial" w:cs="Arial"/>
          <w:sz w:val="20"/>
          <w:szCs w:val="20"/>
        </w:rPr>
        <w:t>n</w:t>
      </w:r>
      <w:proofErr w:type="spellEnd"/>
      <w:r w:rsidR="002A1858" w:rsidRPr="00322787">
        <w:rPr>
          <w:rFonts w:ascii="Arial" w:hAnsi="Arial" w:cs="Arial"/>
          <w:sz w:val="20"/>
          <w:szCs w:val="20"/>
        </w:rPr>
        <w:t xml:space="preserve">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w:t>
      </w:r>
      <w:proofErr w:type="gramStart"/>
      <w:r w:rsidRPr="00322787">
        <w:rPr>
          <w:rFonts w:ascii="Arial" w:hAnsi="Arial" w:cs="Arial"/>
          <w:sz w:val="20"/>
          <w:szCs w:val="20"/>
        </w:rPr>
        <w:t>PMC:PMC</w:t>
      </w:r>
      <w:proofErr w:type="gramEnd"/>
      <w:r w:rsidRPr="00322787">
        <w:rPr>
          <w:rFonts w:ascii="Arial" w:hAnsi="Arial" w:cs="Arial"/>
          <w:sz w:val="20"/>
          <w:szCs w:val="20"/>
        </w:rPr>
        <w:t>4271061 PM: 25104851.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Erickson KI,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Thom</w:t>
      </w:r>
      <w:r w:rsidR="00F419E9">
        <w:rPr>
          <w:rFonts w:ascii="Arial" w:hAnsi="Arial" w:cs="Arial"/>
          <w:sz w:val="20"/>
          <w:szCs w:val="20"/>
        </w:rPr>
        <w:t xml:space="preserve">pson PM, </w:t>
      </w:r>
      <w:proofErr w:type="spellStart"/>
      <w:r w:rsidR="00F419E9">
        <w:rPr>
          <w:rFonts w:ascii="Arial" w:hAnsi="Arial" w:cs="Arial"/>
          <w:sz w:val="20"/>
          <w:szCs w:val="20"/>
        </w:rPr>
        <w:t>Riverol</w:t>
      </w:r>
      <w:proofErr w:type="spellEnd"/>
      <w:r w:rsidR="00F419E9">
        <w:rPr>
          <w:rFonts w:ascii="Arial" w:hAnsi="Arial" w:cs="Arial"/>
          <w:sz w:val="20"/>
          <w:szCs w:val="20"/>
        </w:rPr>
        <w:t xml:space="preserve">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Prev</w:t>
      </w:r>
      <w:proofErr w:type="spellEnd"/>
      <w:r w:rsidRPr="00322787">
        <w:rPr>
          <w:rFonts w:ascii="Arial" w:hAnsi="Arial" w:cs="Arial"/>
          <w:sz w:val="20"/>
          <w:szCs w:val="20"/>
        </w:rPr>
        <w:t xml:space="preserve"> Med, July 29, 2014.  PM:25084680. PMC4171345.</w:t>
      </w:r>
    </w:p>
    <w:p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Heiss</w:t>
      </w:r>
      <w:proofErr w:type="spellEnd"/>
      <w:r w:rsidRPr="002405CC">
        <w:rPr>
          <w:rFonts w:ascii="Arial" w:hAnsi="Arial" w:cs="Arial"/>
          <w:sz w:val="20"/>
          <w:szCs w:val="20"/>
        </w:rPr>
        <w:t xml:space="preserve"> G</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Bůzková</w:t>
      </w:r>
      <w:proofErr w:type="spellEnd"/>
      <w:r w:rsidRPr="002405CC">
        <w:rPr>
          <w:rFonts w:ascii="Arial" w:hAnsi="Arial" w:cs="Arial"/>
          <w:sz w:val="20"/>
          <w:szCs w:val="20"/>
        </w:rPr>
        <w:t xml:space="preserve">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Matise</w:t>
      </w:r>
      <w:proofErr w:type="spellEnd"/>
      <w:r w:rsidRPr="002405CC">
        <w:rPr>
          <w:rFonts w:ascii="Arial" w:hAnsi="Arial" w:cs="Arial"/>
          <w:sz w:val="20"/>
          <w:szCs w:val="20"/>
        </w:rPr>
        <w:t xml:space="preserve"> TC</w:t>
      </w:r>
      <w:r>
        <w:rPr>
          <w:rFonts w:ascii="Arial" w:hAnsi="Arial" w:cs="Arial"/>
          <w:sz w:val="20"/>
          <w:szCs w:val="20"/>
        </w:rPr>
        <w:t xml:space="preserve">, </w:t>
      </w:r>
      <w:proofErr w:type="spellStart"/>
      <w:r>
        <w:rPr>
          <w:rFonts w:ascii="Arial" w:hAnsi="Arial" w:cs="Arial"/>
          <w:sz w:val="20"/>
          <w:szCs w:val="20"/>
        </w:rPr>
        <w:t>Hindorff</w:t>
      </w:r>
      <w:proofErr w:type="spellEnd"/>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Cornes</w:t>
      </w:r>
      <w:proofErr w:type="spellEnd"/>
      <w:r w:rsidRPr="002405CC">
        <w:rPr>
          <w:rFonts w:ascii="Arial" w:hAnsi="Arial" w:cs="Arial"/>
          <w:sz w:val="20"/>
          <w:szCs w:val="20"/>
        </w:rPr>
        <w:t xml:space="preserve">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w:t>
      </w:r>
      <w:proofErr w:type="spellStart"/>
      <w:r w:rsidRPr="002405CC">
        <w:rPr>
          <w:rFonts w:ascii="Arial" w:hAnsi="Arial" w:cs="Arial"/>
          <w:sz w:val="20"/>
          <w:szCs w:val="20"/>
        </w:rPr>
        <w:t>Ophthalmol</w:t>
      </w:r>
      <w:proofErr w:type="spellEnd"/>
      <w:r w:rsidRPr="002405CC">
        <w:rPr>
          <w:rFonts w:ascii="Arial" w:hAnsi="Arial" w:cs="Arial"/>
          <w:sz w:val="20"/>
          <w:szCs w:val="20"/>
        </w:rPr>
        <w:t>.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Roberts JD,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Longoria J, Fitzpatrick AL,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Hu D, Lin J, Glidden DV, Psaty BM, Burchard EG, Blackburn EH, </w:t>
      </w:r>
      <w:proofErr w:type="spellStart"/>
      <w:r w:rsidRPr="00322787">
        <w:rPr>
          <w:rFonts w:ascii="Arial" w:hAnsi="Arial" w:cs="Arial"/>
          <w:sz w:val="20"/>
          <w:szCs w:val="20"/>
        </w:rPr>
        <w:t>Olg</w:t>
      </w:r>
      <w:r w:rsidR="00F419E9">
        <w:rPr>
          <w:rFonts w:ascii="Arial" w:hAnsi="Arial" w:cs="Arial"/>
          <w:sz w:val="20"/>
          <w:szCs w:val="20"/>
        </w:rPr>
        <w:t>in</w:t>
      </w:r>
      <w:proofErr w:type="spellEnd"/>
      <w:r w:rsidR="00F419E9">
        <w:rPr>
          <w:rFonts w:ascii="Arial" w:hAnsi="Arial" w:cs="Arial"/>
          <w:sz w:val="20"/>
          <w:szCs w:val="20"/>
        </w:rPr>
        <w:t xml:space="preserve">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2014. Vol. 7, issue 6, pp. 1026-1032. PM:25381796. PMC4294941.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Chen LY, Sotoodehnia N, Kronmal RA, Siscovick DS, Alonso A, Buxton A, Folsom AR,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 xml:space="preserve">Height and risk of sudden cardiac death: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 xml:space="preserve">Ann Epidemiol,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24, issue 3, pp. 174-179. PM:24360853. PMC3945001.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Kaplan RC, Siscovick DS, Psaty BM, Heckbert SR,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Tan AY, Glazer NL,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Djousse L, Siscovick DS, Heckbert SR,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Vol. 69, issue 2, pp. 174-181. PM:23811185. PMC4038245.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Minster RL,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Boudreau RM, Christensen K, Mayeux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w:t>
      </w:r>
      <w:r w:rsidR="00F419E9">
        <w:rPr>
          <w:rFonts w:ascii="Arial" w:hAnsi="Arial" w:cs="Arial"/>
          <w:sz w:val="20"/>
          <w:szCs w:val="20"/>
        </w:rPr>
        <w:t xml:space="preserve">B, Zhang Q, </w:t>
      </w:r>
      <w:proofErr w:type="spellStart"/>
      <w:r w:rsidR="00F419E9">
        <w:rPr>
          <w:rFonts w:ascii="Arial" w:hAnsi="Arial" w:cs="Arial"/>
          <w:sz w:val="20"/>
          <w:szCs w:val="20"/>
        </w:rPr>
        <w:t>Perls</w:t>
      </w:r>
      <w:proofErr w:type="spellEnd"/>
      <w:r w:rsidR="00F419E9">
        <w:rPr>
          <w:rFonts w:ascii="Arial" w:hAnsi="Arial" w:cs="Arial"/>
          <w:sz w:val="20"/>
          <w:szCs w:val="20"/>
        </w:rPr>
        <w:t xml:space="preserve">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Apr. 1, 2014. Vol. 69, issue 4, pp. 479-485. PM:23913930. PMC3968826.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Seyerle</w:t>
      </w:r>
      <w:proofErr w:type="spellEnd"/>
      <w:r w:rsidRPr="00322787">
        <w:rPr>
          <w:rFonts w:ascii="Arial" w:hAnsi="Arial" w:cs="Arial"/>
          <w:sz w:val="20"/>
          <w:szCs w:val="20"/>
        </w:rPr>
        <w:t xml:space="preserve"> AA, Young AM, Jeff JM, Melton PE, Jorgensen NW, Lin Y, Carty CL,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Jackson RD, Martin LW,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Perez MV, Psaty BM, Soliman EZ,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 xml:space="preserve">ndocrinol </w:t>
      </w:r>
      <w:proofErr w:type="spellStart"/>
      <w:r w:rsidR="00F419E9">
        <w:rPr>
          <w:rFonts w:ascii="Arial" w:hAnsi="Arial" w:cs="Arial"/>
          <w:sz w:val="20"/>
          <w:szCs w:val="20"/>
        </w:rPr>
        <w:t>Metab</w:t>
      </w:r>
      <w:proofErr w:type="spellEnd"/>
      <w:r w:rsidR="00F419E9">
        <w:rPr>
          <w:rFonts w:ascii="Arial" w:hAnsi="Arial" w:cs="Arial"/>
          <w:sz w:val="20"/>
          <w:szCs w:val="20"/>
        </w:rPr>
        <w:t>,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w:t>
      </w:r>
      <w:proofErr w:type="spellStart"/>
      <w:r w:rsidRPr="00322787">
        <w:rPr>
          <w:rFonts w:ascii="Arial" w:hAnsi="Arial" w:cs="Arial"/>
          <w:sz w:val="20"/>
          <w:szCs w:val="20"/>
        </w:rPr>
        <w:t>Marck</w:t>
      </w:r>
      <w:proofErr w:type="spellEnd"/>
      <w:r w:rsidRPr="00322787">
        <w:rPr>
          <w:rFonts w:ascii="Arial" w:hAnsi="Arial" w:cs="Arial"/>
          <w:sz w:val="20"/>
          <w:szCs w:val="20"/>
        </w:rPr>
        <w:t xml:space="preserve"> BT, Matsumoto AM. </w:t>
      </w:r>
      <w:r w:rsidRPr="00322787">
        <w:rPr>
          <w:rFonts w:ascii="Arial" w:hAnsi="Arial" w:cs="Arial"/>
          <w:b/>
          <w:bCs/>
          <w:i/>
          <w:iCs/>
          <w:sz w:val="20"/>
          <w:szCs w:val="20"/>
        </w:rPr>
        <w:t xml:space="preserve">Testosterone and dihydrotestosterone and incident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w:t>
      </w:r>
      <w:proofErr w:type="spellStart"/>
      <w:r w:rsidRPr="00322787">
        <w:rPr>
          <w:rFonts w:ascii="Arial" w:hAnsi="Arial" w:cs="Arial"/>
          <w:sz w:val="20"/>
          <w:szCs w:val="20"/>
        </w:rPr>
        <w:t>Oxf</w:t>
      </w:r>
      <w:proofErr w:type="spellEnd"/>
      <w:r w:rsidRPr="00322787">
        <w:rPr>
          <w:rFonts w:ascii="Arial" w:hAnsi="Arial" w:cs="Arial"/>
          <w:sz w:val="20"/>
          <w:szCs w:val="20"/>
        </w:rPr>
        <w:t>), Mar. 19, 2014. PM:24645738. PMC4169352.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Simino</w:t>
      </w:r>
      <w:proofErr w:type="spellEnd"/>
      <w:r w:rsidRPr="00322787">
        <w:rPr>
          <w:rFonts w:ascii="Arial" w:hAnsi="Arial" w:cs="Arial"/>
          <w:sz w:val="20"/>
          <w:szCs w:val="20"/>
        </w:rPr>
        <w:t xml:space="preserve"> J, Shi G, Bis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Gu X, Guo X,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 Smith AV,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 P, Cheng CY,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de Boer RA, Goel A, Johnson T, Khor CC,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Lluis-Ganella</w:t>
      </w:r>
      <w:proofErr w:type="spellEnd"/>
      <w:r w:rsidRPr="00322787">
        <w:rPr>
          <w:rFonts w:ascii="Arial" w:hAnsi="Arial" w:cs="Arial"/>
          <w:sz w:val="20"/>
          <w:szCs w:val="20"/>
        </w:rPr>
        <w:t xml:space="preserve"> C,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Nolte IM, Sim X, Sober S, van der Most PJ, Verweij N, Zhao JH, Amin 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Bouchard 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Franco OH,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James AL, Johnson AD,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Larson MG,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 G, Liu J, Liu K, Morrison AC, Navis G, Ong RT,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Psaty BM,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Scott RA, Siscovick DS,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Vithana</w:t>
      </w:r>
      <w:proofErr w:type="spellEnd"/>
      <w:r w:rsidRPr="00322787">
        <w:rPr>
          <w:rFonts w:ascii="Arial" w:hAnsi="Arial" w:cs="Arial"/>
          <w:sz w:val="20"/>
          <w:szCs w:val="20"/>
        </w:rPr>
        <w:t xml:space="preserve"> EN,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Watkins H, Young TL, Aung T,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Hartman CA,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Lucas G,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Palmer LJ, Rettig 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Tai ES, Teo YY, van der HP,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Wong TY,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Levy D, Palmas W,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Witte</w:t>
      </w:r>
      <w:r w:rsidR="00F419E9">
        <w:rPr>
          <w:rFonts w:ascii="Arial" w:hAnsi="Arial" w:cs="Arial"/>
          <w:sz w:val="20"/>
          <w:szCs w:val="20"/>
        </w:rPr>
        <w:t>man</w:t>
      </w:r>
      <w:proofErr w:type="spellEnd"/>
      <w:r w:rsidR="00F419E9">
        <w:rPr>
          <w:rFonts w:ascii="Arial" w:hAnsi="Arial" w:cs="Arial"/>
          <w:sz w:val="20"/>
          <w:szCs w:val="20"/>
        </w:rPr>
        <w:t xml:space="preserve"> JC, </w:t>
      </w:r>
      <w:proofErr w:type="spellStart"/>
      <w:r w:rsidR="00F419E9">
        <w:rPr>
          <w:rFonts w:ascii="Arial" w:hAnsi="Arial" w:cs="Arial"/>
          <w:sz w:val="20"/>
          <w:szCs w:val="20"/>
        </w:rPr>
        <w:t>Chakravarti</w:t>
      </w:r>
      <w:proofErr w:type="spellEnd"/>
      <w:r w:rsidR="00F419E9">
        <w:rPr>
          <w:rFonts w:ascii="Arial" w:hAnsi="Arial" w:cs="Arial"/>
          <w:sz w:val="20"/>
          <w:szCs w:val="20"/>
        </w:rPr>
        <w:t xml:space="preserve"> A, Rao DC. </w:t>
      </w:r>
      <w:r w:rsidRPr="00322787">
        <w:rPr>
          <w:rFonts w:ascii="Arial" w:hAnsi="Arial" w:cs="Arial"/>
          <w:b/>
          <w:bCs/>
          <w:i/>
          <w:iCs/>
          <w:sz w:val="20"/>
          <w:szCs w:val="20"/>
        </w:rPr>
        <w:t xml:space="preserve">Gene-age interactions in blood pressure regulation: a large-scale investigation with the CHARGE, Global </w:t>
      </w:r>
      <w:proofErr w:type="spellStart"/>
      <w:r w:rsidRPr="00322787">
        <w:rPr>
          <w:rFonts w:ascii="Arial" w:hAnsi="Arial" w:cs="Arial"/>
          <w:b/>
          <w:bCs/>
          <w:i/>
          <w:iCs/>
          <w:sz w:val="20"/>
          <w:szCs w:val="20"/>
        </w:rPr>
        <w:t>BPgen</w:t>
      </w:r>
      <w:proofErr w:type="spellEnd"/>
      <w:r w:rsidRPr="00322787">
        <w:rPr>
          <w:rFonts w:ascii="Arial" w:hAnsi="Arial" w:cs="Arial"/>
          <w:b/>
          <w:bCs/>
          <w:i/>
          <w:iCs/>
          <w:sz w:val="20"/>
          <w:szCs w:val="20"/>
        </w:rPr>
        <w:t>,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Ozaki K, Smith JG,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Bis JC, Lin H, Chung MK, Nielsen JB, Lubitz SA,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Magnani JW, Ye J,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Peters A, </w:t>
      </w:r>
      <w:proofErr w:type="spellStart"/>
      <w:r w:rsidRPr="00322787">
        <w:rPr>
          <w:rFonts w:ascii="Arial" w:hAnsi="Arial" w:cs="Arial"/>
          <w:sz w:val="20"/>
          <w:szCs w:val="20"/>
        </w:rPr>
        <w:t>Dolmatova</w:t>
      </w:r>
      <w:proofErr w:type="spellEnd"/>
      <w:r w:rsidRPr="00322787">
        <w:rPr>
          <w:rFonts w:ascii="Arial" w:hAnsi="Arial" w:cs="Arial"/>
          <w:sz w:val="20"/>
          <w:szCs w:val="20"/>
        </w:rPr>
        <w:t xml:space="preserve"> E, Kubo M, Smith JD, Psaty BM, Smith NL,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Albert CM, </w:t>
      </w:r>
      <w:proofErr w:type="spellStart"/>
      <w:r w:rsidRPr="00322787">
        <w:rPr>
          <w:rFonts w:ascii="Arial" w:hAnsi="Arial" w:cs="Arial"/>
          <w:sz w:val="20"/>
          <w:szCs w:val="20"/>
        </w:rPr>
        <w:t>Ebana</w:t>
      </w:r>
      <w:proofErr w:type="spellEnd"/>
      <w:r w:rsidRPr="00322787">
        <w:rPr>
          <w:rFonts w:ascii="Arial" w:hAnsi="Arial" w:cs="Arial"/>
          <w:sz w:val="20"/>
          <w:szCs w:val="20"/>
        </w:rPr>
        <w:t xml:space="preserve"> Y, Furukawa T, Macfarlane PW, Harris TB, Darbar D, Dorr M, Holst AG, Svendsen JH,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Isobe</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Van Wagoner DR, METASTROKE Consortium, </w:t>
      </w:r>
      <w:proofErr w:type="spellStart"/>
      <w:r w:rsidRPr="00322787">
        <w:rPr>
          <w:rFonts w:ascii="Arial" w:hAnsi="Arial" w:cs="Arial"/>
          <w:sz w:val="20"/>
          <w:szCs w:val="20"/>
        </w:rPr>
        <w:t>AFGen</w:t>
      </w:r>
      <w:proofErr w:type="spellEnd"/>
      <w:r w:rsidRPr="00322787">
        <w:rPr>
          <w:rFonts w:ascii="Arial" w:hAnsi="Arial" w:cs="Arial"/>
          <w:sz w:val="20"/>
          <w:szCs w:val="20"/>
        </w:rPr>
        <w:t xml:space="preserve"> Consortium, Benjamin EJ, Milan DJ, Melander O, Heckbert SR, Ford I, Liu Y, Barnard J, Olesen MS, Stricker BH, Tanaka T,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Moser CB,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Agarwal SK, McManus DD, Franco OH, Yin X,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lastRenderedPageBreak/>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Astor BC, Ballantyne CM,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Arai AE, Soliman EZ, Ellinor PT,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proofErr w:type="spellStart"/>
      <w:r w:rsidRPr="00322787">
        <w:rPr>
          <w:rFonts w:ascii="Arial" w:hAnsi="Arial" w:cs="Arial"/>
          <w:sz w:val="20"/>
          <w:szCs w:val="20"/>
        </w:rPr>
        <w:t>Europace</w:t>
      </w:r>
      <w:proofErr w:type="spellEnd"/>
      <w:r w:rsidRPr="00322787">
        <w:rPr>
          <w:rFonts w:ascii="Arial" w:hAnsi="Arial" w:cs="Arial"/>
          <w:sz w:val="20"/>
          <w:szCs w:val="20"/>
        </w:rPr>
        <w:t>., July 18, 2014. PM:25037055. PMC4197895.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Behav</w:t>
      </w:r>
      <w:proofErr w:type="spellEnd"/>
      <w:r w:rsidRPr="00322787">
        <w:rPr>
          <w:rFonts w:ascii="Arial" w:hAnsi="Arial" w:cs="Arial"/>
          <w:sz w:val="20"/>
          <w:szCs w:val="20"/>
        </w:rPr>
        <w:t xml:space="preserve"> Med,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37, issue 4, pp. 806-817. PM:23975417. PMC3932151.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Heckbert SR, Smith NL, McKnight B, Rotter JI, Chen YI, Psaty BM,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Loth DW, Soler AM, Joubert BR, Hodge E, Gharib SA, Smith AV,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Mathias RA, Harris TB, Hansel NN,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Barnes KC, Hansen JG, Albrecht E, Aldrich MC,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Barr RG,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Couper DJ,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Davies G,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Dupuis J, Fall T, Foy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Gao W, Glaser S, Gu X, Hancock DB, Heinrich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James A,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Kumar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Li G, Lind L, Lindgren C, Liu Y, Lohman K, Lumley T,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 AP, Morrison AC, Musk B, North KE, Palmer LJ,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Schulz H, Smith LJ,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Strachan DP,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Wain LV, Wells MT, Wilk JB, Williams OD, Heckbert SR, Stricker BH, London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Tobin MD, O'Connor GT, Hall IP, Cassano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7, pp. e100776. PM:24983941. PMC4077649.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57, issue 2, pp. 339-346. PM:24280871. PMC4006271.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Peloso GM, Auer PL,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Lange LA, Lu Y, Tang ZZ, Zhang H,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w:t>
      </w:r>
      <w:proofErr w:type="spellStart"/>
      <w:r w:rsidRPr="00322787">
        <w:rPr>
          <w:rFonts w:ascii="Arial" w:hAnsi="Arial" w:cs="Arial"/>
          <w:sz w:val="20"/>
          <w:szCs w:val="20"/>
        </w:rPr>
        <w:t>Masca</w:t>
      </w:r>
      <w:proofErr w:type="spellEnd"/>
      <w:r w:rsidRPr="00322787">
        <w:rPr>
          <w:rFonts w:ascii="Arial" w:hAnsi="Arial" w:cs="Arial"/>
          <w:sz w:val="20"/>
          <w:szCs w:val="20"/>
        </w:rPr>
        <w:t xml:space="preserve"> N, Stirrups 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Do R, Jun G, Hu Y, Kang HM, Xue C, Goel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Martinelli N, Yin W, Reilly D,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 Fox CS,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Holmen OL,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Farlow DN,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Robinson J, North KE, Martin LW,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 Gupta N, Escher SA, Jansson JH, Van ZN, Palmer CN, Wareham N, Koch 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Peters A,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Kruppa</w:t>
      </w:r>
      <w:proofErr w:type="spellEnd"/>
      <w:r w:rsidRPr="00322787">
        <w:rPr>
          <w:rFonts w:ascii="Arial" w:hAnsi="Arial" w:cs="Arial"/>
          <w:sz w:val="20"/>
          <w:szCs w:val="20"/>
        </w:rPr>
        <w:t xml:space="preserve"> J, Degenhardt F,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O'Donnell CJ, Psaty BM, Ballantyne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Melander O, Watkins H,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Loos RJ, McPherson R,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Erdmann J,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Wilson JG,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Tracy RP, Lin DY,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Nickerson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Reiner </w:t>
      </w:r>
      <w:r w:rsidR="00542758">
        <w:rPr>
          <w:rFonts w:ascii="Arial" w:hAnsi="Arial" w:cs="Arial"/>
          <w:sz w:val="20"/>
          <w:szCs w:val="20"/>
        </w:rPr>
        <w:t xml:space="preserve">AP, </w:t>
      </w:r>
      <w:proofErr w:type="spellStart"/>
      <w:r w:rsidR="00542758">
        <w:rPr>
          <w:rFonts w:ascii="Arial" w:hAnsi="Arial" w:cs="Arial"/>
          <w:sz w:val="20"/>
          <w:szCs w:val="20"/>
        </w:rPr>
        <w:t>Boerwinkle</w:t>
      </w:r>
      <w:proofErr w:type="spellEnd"/>
      <w:r w:rsidR="00542758">
        <w:rPr>
          <w:rFonts w:ascii="Arial" w:hAnsi="Arial" w:cs="Arial"/>
          <w:sz w:val="20"/>
          <w:szCs w:val="20"/>
        </w:rPr>
        <w:t xml:space="preserv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w:t>
      </w:r>
      <w:proofErr w:type="spellStart"/>
      <w:r w:rsidRPr="00322787">
        <w:rPr>
          <w:rFonts w:ascii="Arial" w:hAnsi="Arial" w:cs="Arial"/>
          <w:sz w:val="20"/>
          <w:szCs w:val="20"/>
        </w:rPr>
        <w:t>Engl</w:t>
      </w:r>
      <w:proofErr w:type="spellEnd"/>
      <w:r w:rsidRPr="00322787">
        <w:rPr>
          <w:rFonts w:ascii="Arial" w:hAnsi="Arial" w:cs="Arial"/>
          <w:sz w:val="20"/>
          <w:szCs w:val="20"/>
        </w:rPr>
        <w:t xml:space="preserve">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Biggs ML, Comer D, Curtis L, Hu SC, Thacker EL, Searles NS, Delaney JA, </w:t>
      </w:r>
      <w:proofErr w:type="spellStart"/>
      <w:r w:rsidRPr="00322787">
        <w:rPr>
          <w:rFonts w:ascii="Arial" w:hAnsi="Arial" w:cs="Arial"/>
          <w:sz w:val="20"/>
          <w:szCs w:val="20"/>
        </w:rPr>
        <w:t>Landsittel</w:t>
      </w:r>
      <w:proofErr w:type="spellEnd"/>
      <w:r w:rsidRPr="00322787">
        <w:rPr>
          <w:rFonts w:ascii="Arial" w:hAnsi="Arial" w:cs="Arial"/>
          <w:sz w:val="20"/>
          <w:szCs w:val="20"/>
        </w:rPr>
        <w:t xml:space="preserve"> D, Longstreth WT, Jr.,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Jain</w:t>
      </w:r>
      <w:r w:rsidR="00542758">
        <w:rPr>
          <w:rFonts w:ascii="Arial" w:hAnsi="Arial" w:cs="Arial"/>
          <w:sz w:val="20"/>
          <w:szCs w:val="20"/>
        </w:rPr>
        <w:t xml:space="preserve"> S. </w:t>
      </w:r>
      <w:r w:rsidRPr="00322787">
        <w:rPr>
          <w:rFonts w:ascii="Arial" w:hAnsi="Arial" w:cs="Arial"/>
          <w:b/>
          <w:bCs/>
          <w:i/>
          <w:iCs/>
          <w:sz w:val="20"/>
          <w:szCs w:val="20"/>
        </w:rPr>
        <w:t xml:space="preserve">Enhancing case ascertainment of Parkinson's disease using Medicare claims data in a population-based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Pharmacoep</w:t>
      </w:r>
      <w:r w:rsidR="00542758">
        <w:rPr>
          <w:rFonts w:ascii="Arial" w:hAnsi="Arial" w:cs="Arial"/>
          <w:sz w:val="20"/>
          <w:szCs w:val="20"/>
        </w:rPr>
        <w:t>idemiol.Drug</w:t>
      </w:r>
      <w:proofErr w:type="spellEnd"/>
      <w:r w:rsidR="00542758">
        <w:rPr>
          <w:rFonts w:ascii="Arial" w:hAnsi="Arial" w:cs="Arial"/>
          <w:sz w:val="20"/>
          <w:szCs w:val="20"/>
        </w:rPr>
        <w:t xml:space="preserve"> </w:t>
      </w:r>
      <w:proofErr w:type="spellStart"/>
      <w:r w:rsidR="00542758">
        <w:rPr>
          <w:rFonts w:ascii="Arial" w:hAnsi="Arial" w:cs="Arial"/>
          <w:sz w:val="20"/>
          <w:szCs w:val="20"/>
        </w:rPr>
        <w:t>Saf</w:t>
      </w:r>
      <w:proofErr w:type="spellEnd"/>
      <w:r w:rsidR="00542758">
        <w:rPr>
          <w:rFonts w:ascii="Arial" w:hAnsi="Arial" w:cs="Arial"/>
          <w:sz w:val="20"/>
          <w:szCs w:val="20"/>
        </w:rPr>
        <w:t>,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van Leeuwen EM, </w:t>
      </w:r>
      <w:proofErr w:type="spellStart"/>
      <w:r w:rsidRPr="00322787">
        <w:rPr>
          <w:rFonts w:ascii="Arial" w:hAnsi="Arial" w:cs="Arial"/>
          <w:sz w:val="20"/>
          <w:szCs w:val="20"/>
        </w:rPr>
        <w:t>Smouter</w:t>
      </w:r>
      <w:proofErr w:type="spellEnd"/>
      <w:r w:rsidRPr="00322787">
        <w:rPr>
          <w:rFonts w:ascii="Arial" w:hAnsi="Arial" w:cs="Arial"/>
          <w:sz w:val="20"/>
          <w:szCs w:val="20"/>
        </w:rPr>
        <w:t xml:space="preserve"> FA, Kam-Thong T,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Smith AV,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Li G, Brody JA, Bis JC, White CC, Jaiswal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Ballantyne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Isaacs A, Muller-</w:t>
      </w:r>
      <w:proofErr w:type="spellStart"/>
      <w:r w:rsidRPr="00322787">
        <w:rPr>
          <w:rFonts w:ascii="Arial" w:hAnsi="Arial" w:cs="Arial"/>
          <w:sz w:val="20"/>
          <w:szCs w:val="20"/>
        </w:rPr>
        <w:t>Myhso</w:t>
      </w:r>
      <w:r w:rsidR="00542758">
        <w:rPr>
          <w:rFonts w:ascii="Arial" w:hAnsi="Arial" w:cs="Arial"/>
          <w:sz w:val="20"/>
          <w:szCs w:val="20"/>
        </w:rPr>
        <w:t>k</w:t>
      </w:r>
      <w:proofErr w:type="spellEnd"/>
      <w:r w:rsidR="00542758">
        <w:rPr>
          <w:rFonts w:ascii="Arial" w:hAnsi="Arial" w:cs="Arial"/>
          <w:sz w:val="20"/>
          <w:szCs w:val="20"/>
        </w:rPr>
        <w:t xml:space="preserve"> B, </w:t>
      </w:r>
      <w:proofErr w:type="spellStart"/>
      <w:r w:rsidR="00542758">
        <w:rPr>
          <w:rFonts w:ascii="Arial" w:hAnsi="Arial" w:cs="Arial"/>
          <w:sz w:val="20"/>
          <w:szCs w:val="20"/>
        </w:rPr>
        <w:t>Karssen</w:t>
      </w:r>
      <w:proofErr w:type="spellEnd"/>
      <w:r w:rsidR="00542758">
        <w:rPr>
          <w:rFonts w:ascii="Arial" w:hAnsi="Arial" w:cs="Arial"/>
          <w:sz w:val="20"/>
          <w:szCs w:val="20"/>
        </w:rPr>
        <w:t xml:space="preserve"> LC,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e109290. PM:25329471. PMC4203717.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Varadhan</w:t>
      </w:r>
      <w:proofErr w:type="spellEnd"/>
      <w:r w:rsidRPr="00322787">
        <w:rPr>
          <w:rFonts w:ascii="Arial" w:hAnsi="Arial" w:cs="Arial"/>
          <w:sz w:val="20"/>
          <w:szCs w:val="20"/>
        </w:rPr>
        <w:t xml:space="preserve"> R, Yao W,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Beamer BA, Xue QL, Yang H, </w:t>
      </w:r>
      <w:proofErr w:type="spellStart"/>
      <w:r w:rsidRPr="00322787">
        <w:rPr>
          <w:rFonts w:ascii="Arial" w:hAnsi="Arial" w:cs="Arial"/>
          <w:sz w:val="20"/>
          <w:szCs w:val="20"/>
        </w:rPr>
        <w:t>Manwani</w:t>
      </w:r>
      <w:proofErr w:type="spellEnd"/>
      <w:r w:rsidRPr="00322787">
        <w:rPr>
          <w:rFonts w:ascii="Arial" w:hAnsi="Arial" w:cs="Arial"/>
          <w:sz w:val="20"/>
          <w:szCs w:val="20"/>
        </w:rPr>
        <w:t xml:space="preserve"> B, Reiner A, Jenny N, Parekh N,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Newman A,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r w:rsidR="00542758">
        <w:rPr>
          <w:rFonts w:ascii="Arial" w:hAnsi="Arial" w:cs="Arial"/>
          <w:sz w:val="20"/>
          <w:szCs w:val="20"/>
        </w:rPr>
        <w:t xml:space="preserve">Tracy R, </w:t>
      </w:r>
      <w:proofErr w:type="spellStart"/>
      <w:r w:rsidR="00542758">
        <w:rPr>
          <w:rFonts w:ascii="Arial" w:hAnsi="Arial" w:cs="Arial"/>
          <w:sz w:val="20"/>
          <w:szCs w:val="20"/>
        </w:rPr>
        <w:t>Ferrucci</w:t>
      </w:r>
      <w:proofErr w:type="spellEnd"/>
      <w:r w:rsidR="00542758">
        <w:rPr>
          <w:rFonts w:ascii="Arial" w:hAnsi="Arial" w:cs="Arial"/>
          <w:sz w:val="20"/>
          <w:szCs w:val="20"/>
        </w:rPr>
        <w:t xml:space="preserve">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PM:23689826. PMC4038244.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Vimalananda</w:t>
      </w:r>
      <w:proofErr w:type="spellEnd"/>
      <w:r w:rsidRPr="00322787">
        <w:rPr>
          <w:rFonts w:ascii="Arial" w:hAnsi="Arial" w:cs="Arial"/>
          <w:sz w:val="20"/>
          <w:szCs w:val="20"/>
        </w:rPr>
        <w:t xml:space="preserve"> VG, Biggs ML, Rosenzweig JL,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Meigs JB, Thacke</w:t>
      </w:r>
      <w:r w:rsidR="00542758">
        <w:rPr>
          <w:rFonts w:ascii="Arial" w:hAnsi="Arial" w:cs="Arial"/>
          <w:sz w:val="20"/>
          <w:szCs w:val="20"/>
        </w:rPr>
        <w:t xml:space="preserve">r EL, Siscovick DS, </w:t>
      </w:r>
      <w:proofErr w:type="spellStart"/>
      <w:r w:rsidR="00542758">
        <w:rPr>
          <w:rFonts w:ascii="Arial" w:hAnsi="Arial" w:cs="Arial"/>
          <w:sz w:val="20"/>
          <w:szCs w:val="20"/>
        </w:rPr>
        <w:t>Mukamal</w:t>
      </w:r>
      <w:proofErr w:type="spellEnd"/>
      <w:r w:rsidR="00542758">
        <w:rPr>
          <w:rFonts w:ascii="Arial" w:hAnsi="Arial" w:cs="Arial"/>
          <w:sz w:val="20"/>
          <w:szCs w:val="20"/>
        </w:rPr>
        <w:t xml:space="preserve">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28, issue 3, pp. 316-322. PM:24461547. PMC4004690.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PM:25164946. PMC4310377.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38, issue 2, pp. 162-171. PM:24446417. PMC4049273.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Waterworth DM, Li L, Scott R, Warren L, </w:t>
      </w:r>
      <w:proofErr w:type="spellStart"/>
      <w:r w:rsidRPr="00322787">
        <w:rPr>
          <w:rFonts w:ascii="Arial" w:hAnsi="Arial" w:cs="Arial"/>
          <w:sz w:val="20"/>
          <w:szCs w:val="20"/>
        </w:rPr>
        <w:t>Gillson</w:t>
      </w:r>
      <w:proofErr w:type="spellEnd"/>
      <w:r w:rsidRPr="00322787">
        <w:rPr>
          <w:rFonts w:ascii="Arial" w:hAnsi="Arial" w:cs="Arial"/>
          <w:sz w:val="20"/>
          <w:szCs w:val="20"/>
        </w:rPr>
        <w:t xml:space="preserve"> C, Aponte J, </w:t>
      </w:r>
      <w:proofErr w:type="spellStart"/>
      <w:r w:rsidRPr="00322787">
        <w:rPr>
          <w:rFonts w:ascii="Arial" w:hAnsi="Arial" w:cs="Arial"/>
          <w:sz w:val="20"/>
          <w:szCs w:val="20"/>
        </w:rPr>
        <w:t>Sarov</w:t>
      </w:r>
      <w:proofErr w:type="spellEnd"/>
      <w:r w:rsidRPr="00322787">
        <w:rPr>
          <w:rFonts w:ascii="Arial" w:hAnsi="Arial" w:cs="Arial"/>
          <w:sz w:val="20"/>
          <w:szCs w:val="20"/>
        </w:rPr>
        <w:t>-Blat L, Sprecher D, Dupuis J, Reiner A, Psaty BM, Tracy RP, Lin H, McPherson R,</w:t>
      </w:r>
      <w:r w:rsidR="00542758">
        <w:rPr>
          <w:rFonts w:ascii="Arial" w:hAnsi="Arial" w:cs="Arial"/>
          <w:sz w:val="20"/>
          <w:szCs w:val="20"/>
        </w:rPr>
        <w:t xml:space="preserve"> </w:t>
      </w:r>
      <w:proofErr w:type="spellStart"/>
      <w:r w:rsidR="00542758">
        <w:rPr>
          <w:rFonts w:ascii="Arial" w:hAnsi="Arial" w:cs="Arial"/>
          <w:sz w:val="20"/>
          <w:szCs w:val="20"/>
        </w:rPr>
        <w:t>Chissoe</w:t>
      </w:r>
      <w:proofErr w:type="spellEnd"/>
      <w:r w:rsidR="00542758">
        <w:rPr>
          <w:rFonts w:ascii="Arial" w:hAnsi="Arial" w:cs="Arial"/>
          <w:sz w:val="20"/>
          <w:szCs w:val="20"/>
        </w:rPr>
        <w:t xml:space="preserve"> S, Wareham N, </w:t>
      </w:r>
      <w:proofErr w:type="spellStart"/>
      <w:r w:rsidR="00542758">
        <w:rPr>
          <w:rFonts w:ascii="Arial" w:hAnsi="Arial" w:cs="Arial"/>
          <w:sz w:val="20"/>
          <w:szCs w:val="20"/>
        </w:rPr>
        <w:t>Ehm</w:t>
      </w:r>
      <w:proofErr w:type="spellEnd"/>
      <w:r w:rsidR="00542758">
        <w:rPr>
          <w:rFonts w:ascii="Arial" w:hAnsi="Arial" w:cs="Arial"/>
          <w:sz w:val="20"/>
          <w:szCs w:val="20"/>
        </w:rPr>
        <w:t xml:space="preserve">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PM:25164947. PMC</w:t>
      </w:r>
      <w:r w:rsidR="00F95FF3" w:rsidRPr="00F95FF3">
        <w:rPr>
          <w:rFonts w:ascii="Arial" w:hAnsi="Arial" w:cs="Arial"/>
          <w:sz w:val="20"/>
          <w:szCs w:val="20"/>
        </w:rPr>
        <w:t>4310399</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Res,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134, issue 2, pp. 462-467. PM:24908450. PMC4111961.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Djousse L, Ix JH, Siscovick D, Tracy RP,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Hirsch C, Newman AB,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Serum carboxymethyl-lysine, disability, and frailty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June, 2014. Vol. 69, issue 6, pp. 710-716. PM:24127427. PMC4022092.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3, issue 2, pp. e000519. PM:24627418. PMC4187512.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Yazdanyar</w:t>
      </w:r>
      <w:proofErr w:type="spellEnd"/>
      <w:r w:rsidRPr="00322787">
        <w:rPr>
          <w:rFonts w:ascii="Arial" w:hAnsi="Arial" w:cs="Arial"/>
          <w:sz w:val="20"/>
          <w:szCs w:val="20"/>
        </w:rPr>
        <w:t xml:space="preserve"> A, Aziz MM, Enright PL,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Boudreau R, Sutton-Tyrell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Yoneyama</w:t>
      </w:r>
      <w:proofErr w:type="spellEnd"/>
      <w:r w:rsidRPr="00322787">
        <w:rPr>
          <w:rFonts w:ascii="Arial" w:hAnsi="Arial" w:cs="Arial"/>
          <w:sz w:val="20"/>
          <w:szCs w:val="20"/>
        </w:rPr>
        <w:t xml:space="preserve"> S, 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Barnes MR,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Padmanabhan S, Bauer F, Baumert J, </w:t>
      </w:r>
      <w:proofErr w:type="spellStart"/>
      <w:r w:rsidRPr="00322787">
        <w:rPr>
          <w:rFonts w:ascii="Arial" w:hAnsi="Arial" w:cs="Arial"/>
          <w:sz w:val="20"/>
          <w:szCs w:val="20"/>
        </w:rPr>
        <w:t>Beitelshees</w:t>
      </w:r>
      <w:proofErr w:type="spellEnd"/>
      <w:r w:rsidRPr="00322787">
        <w:rPr>
          <w:rFonts w:ascii="Arial" w:hAnsi="Arial" w:cs="Arial"/>
          <w:sz w:val="20"/>
          <w:szCs w:val="20"/>
        </w:rPr>
        <w:t xml:space="preserve"> A, Berenson GS, Boer JM, Burke G, Cade B, Chen W, Cooper-</w:t>
      </w:r>
      <w:proofErr w:type="spellStart"/>
      <w:r w:rsidRPr="00322787">
        <w:rPr>
          <w:rFonts w:ascii="Arial" w:hAnsi="Arial" w:cs="Arial"/>
          <w:sz w:val="20"/>
          <w:szCs w:val="20"/>
        </w:rPr>
        <w:t>Dehoff</w:t>
      </w:r>
      <w:proofErr w:type="spellEnd"/>
      <w:r w:rsidRPr="00322787">
        <w:rPr>
          <w:rFonts w:ascii="Arial" w:hAnsi="Arial" w:cs="Arial"/>
          <w:sz w:val="20"/>
          <w:szCs w:val="20"/>
        </w:rPr>
        <w:t xml:space="preserve"> RM, Gaunt TR,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Gong Y, Gorski M, Heard-Costa N, Johnson T, Lamonte MJ, McDonough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Nelson CP, O'Connell JR,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Peter I, Peters A, Shaffer J, Shen H, Smith E, </w:t>
      </w:r>
      <w:proofErr w:type="spellStart"/>
      <w:r w:rsidRPr="00322787">
        <w:rPr>
          <w:rFonts w:ascii="Arial" w:hAnsi="Arial" w:cs="Arial"/>
          <w:sz w:val="20"/>
          <w:szCs w:val="20"/>
        </w:rPr>
        <w:t>Speilotes</w:t>
      </w:r>
      <w:proofErr w:type="spellEnd"/>
      <w:r w:rsidRPr="00322787">
        <w:rPr>
          <w:rFonts w:ascii="Arial" w:hAnsi="Arial" w:cs="Arial"/>
          <w:sz w:val="20"/>
          <w:szCs w:val="20"/>
        </w:rPr>
        <w:t xml:space="preserve"> L, Thomas F,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Monique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Anand SS,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Davidson KW,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Heid I,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Huggins GS,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Johnson JA, Kirkland 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W, </w:t>
      </w:r>
      <w:proofErr w:type="spellStart"/>
      <w:r w:rsidRPr="00322787">
        <w:rPr>
          <w:rFonts w:ascii="Arial" w:hAnsi="Arial" w:cs="Arial"/>
          <w:sz w:val="20"/>
          <w:szCs w:val="20"/>
        </w:rPr>
        <w:t>Langaee</w:t>
      </w:r>
      <w:proofErr w:type="spellEnd"/>
      <w:r w:rsidRPr="00322787">
        <w:rPr>
          <w:rFonts w:ascii="Arial" w:hAnsi="Arial" w:cs="Arial"/>
          <w:sz w:val="20"/>
          <w:szCs w:val="20"/>
        </w:rPr>
        <w:t xml:space="preserve"> TY, McCaffery J, Melander O, Mitchell BD, Munroe P, Murray SS, Papanicolaou G, Redline S, Reilly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Van Der Schouw YT, </w:t>
      </w:r>
      <w:proofErr w:type="spellStart"/>
      <w:r w:rsidRPr="00322787">
        <w:rPr>
          <w:rFonts w:ascii="Arial" w:hAnsi="Arial" w:cs="Arial"/>
          <w:sz w:val="20"/>
          <w:szCs w:val="20"/>
        </w:rPr>
        <w:t>Shimbo</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Tobin MD,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Yusuf S,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McClure LA, Judd SE, Safford MM, 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Moser CB, Sinner MF,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Agarwal SK, McManus DD, Ellinor PT,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Soliman EZ,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Mar. 18, 2013. Vol. 2, issue 2, pp. e000102. PM:23537808. PMC3647274.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Kaplan R,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Kizer JR, Djousse L, Tracy 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Lloyd-Jones D, Siscovick D,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Apr. 10, 2013.  </w:t>
      </w:r>
      <w:r w:rsidRPr="00542758">
        <w:rPr>
          <w:rFonts w:ascii="Arial" w:hAnsi="Arial" w:cs="Arial"/>
          <w:sz w:val="20"/>
          <w:szCs w:val="20"/>
        </w:rPr>
        <w:t>PM:23575256</w:t>
      </w:r>
      <w:r w:rsidRPr="00322787">
        <w:rPr>
          <w:rFonts w:ascii="Arial" w:hAnsi="Arial" w:cs="Arial"/>
          <w:sz w:val="20"/>
          <w:szCs w:val="20"/>
        </w:rPr>
        <w:t>. PMC3888807.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Chen Z, de B, I, Carbone L, </w:t>
      </w:r>
      <w:proofErr w:type="spellStart"/>
      <w:r w:rsidRPr="00322787">
        <w:rPr>
          <w:rFonts w:ascii="Arial" w:hAnsi="Arial" w:cs="Arial"/>
          <w:sz w:val="20"/>
          <w:szCs w:val="20"/>
        </w:rPr>
        <w:t>Ras</w:t>
      </w:r>
      <w:r w:rsidR="00542758">
        <w:rPr>
          <w:rFonts w:ascii="Arial" w:hAnsi="Arial" w:cs="Arial"/>
          <w:sz w:val="20"/>
          <w:szCs w:val="20"/>
        </w:rPr>
        <w:t>souli</w:t>
      </w:r>
      <w:proofErr w:type="spellEnd"/>
      <w:r w:rsidR="00542758">
        <w:rPr>
          <w:rFonts w:ascii="Arial" w:hAnsi="Arial" w:cs="Arial"/>
          <w:sz w:val="20"/>
          <w:szCs w:val="20"/>
        </w:rPr>
        <w:t xml:space="preserve">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w:t>
      </w:r>
      <w:proofErr w:type="spellEnd"/>
      <w:r w:rsidRPr="00322787">
        <w:rPr>
          <w:rFonts w:ascii="Arial" w:hAnsi="Arial" w:cs="Arial"/>
          <w:sz w:val="20"/>
          <w:szCs w:val="20"/>
        </w:rPr>
        <w:t xml:space="preserve"> Int,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Wu Y, </w:t>
      </w:r>
      <w:proofErr w:type="spellStart"/>
      <w:r w:rsidR="00542758">
        <w:rPr>
          <w:rFonts w:ascii="Arial" w:hAnsi="Arial" w:cs="Arial"/>
          <w:sz w:val="20"/>
          <w:szCs w:val="20"/>
        </w:rPr>
        <w:t>Fallin</w:t>
      </w:r>
      <w:proofErr w:type="spellEnd"/>
      <w:r w:rsidR="00542758">
        <w:rPr>
          <w:rFonts w:ascii="Arial" w:hAnsi="Arial" w:cs="Arial"/>
          <w:sz w:val="20"/>
          <w:szCs w:val="20"/>
        </w:rPr>
        <w:t xml:space="preserve">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419-430. PM:23633177. PMC3877575.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Berndt SI, Gustafsson S, Magi R,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Wheeler 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Justice AE,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Esko T, Fall T, Ferreira T, </w:t>
      </w:r>
      <w:proofErr w:type="spellStart"/>
      <w:r w:rsidRPr="00322787">
        <w:rPr>
          <w:rFonts w:ascii="Arial" w:hAnsi="Arial" w:cs="Arial"/>
          <w:sz w:val="20"/>
          <w:szCs w:val="20"/>
        </w:rPr>
        <w:t>Gentilini</w:t>
      </w:r>
      <w:proofErr w:type="spellEnd"/>
      <w:r w:rsidRPr="00322787">
        <w:rPr>
          <w:rFonts w:ascii="Arial" w:hAnsi="Arial" w:cs="Arial"/>
          <w:sz w:val="20"/>
          <w:szCs w:val="20"/>
        </w:rPr>
        <w:t xml:space="preserve"> D, Jackson AU, Luan J,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Hu YJ, Lee SH, Liang L, Lin DY, Min JL, Neale BM,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Yang J, Albrecht E, Amin N,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den HM, Eklund N, Fischer K, Goel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Johansson A, Johnson T,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Lamina C, </w:t>
      </w:r>
      <w:proofErr w:type="spellStart"/>
      <w:r w:rsidRPr="00322787">
        <w:rPr>
          <w:rFonts w:ascii="Arial" w:hAnsi="Arial" w:cs="Arial"/>
          <w:sz w:val="20"/>
          <w:szCs w:val="20"/>
        </w:rPr>
        <w:lastRenderedPageBreak/>
        <w:t>Lecoeur</w:t>
      </w:r>
      <w:proofErr w:type="spellEnd"/>
      <w:r w:rsidRPr="00322787">
        <w:rPr>
          <w:rFonts w:ascii="Arial" w:hAnsi="Arial" w:cs="Arial"/>
          <w:sz w:val="20"/>
          <w:szCs w:val="20"/>
        </w:rPr>
        <w:t xml:space="preserve"> C, Li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McArdle WL, Medina-Gomez C,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Nolte IM, Paternoster L,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MJ, Preuss M, Rose LM, Shi 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Smith AV,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Trip MD,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Waite LL, Zhao JH,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Attwood AP,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Beilby J,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Connell JM, Cookson WO, de FU, de VF, Dei M,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Estrada K, Evans DM,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Franke L, Frau F,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Hall AS, Hall P,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Heard-Costa NL, Heath AC, </w:t>
      </w:r>
      <w:proofErr w:type="spellStart"/>
      <w:r w:rsidRPr="00322787">
        <w:rPr>
          <w:rFonts w:ascii="Arial" w:hAnsi="Arial" w:cs="Arial"/>
          <w:sz w:val="20"/>
          <w:szCs w:val="20"/>
        </w:rPr>
        <w:t>Hebebrand</w:t>
      </w:r>
      <w:proofErr w:type="spellEnd"/>
      <w:r w:rsidRPr="00322787">
        <w:rPr>
          <w:rFonts w:ascii="Arial" w:hAnsi="Arial" w:cs="Arial"/>
          <w:sz w:val="20"/>
          <w:szCs w:val="20"/>
        </w:rPr>
        <w:t xml:space="preserve"> 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 FB, Hunt SE,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Jacobs KB, Jansson JO,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Kathiresan S, Kee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Koenig W,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JH,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Lind L, Lindstrom J, Liu J, </w:t>
      </w:r>
      <w:proofErr w:type="spellStart"/>
      <w:r w:rsidRPr="00322787">
        <w:rPr>
          <w:rFonts w:ascii="Arial" w:hAnsi="Arial" w:cs="Arial"/>
          <w:sz w:val="20"/>
          <w:szCs w:val="20"/>
        </w:rPr>
        <w:t>Liuzzi</w:t>
      </w:r>
      <w:proofErr w:type="spellEnd"/>
      <w:r w:rsidRPr="00322787">
        <w:rPr>
          <w:rFonts w:ascii="Arial" w:hAnsi="Arial" w:cs="Arial"/>
          <w:sz w:val="20"/>
          <w:szCs w:val="20"/>
        </w:rPr>
        <w:t xml:space="preserve"> A,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Madden PA, Magnusson PK,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Mateo L, I, McKnight B,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Montgomery GW, Mooser V,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Munroe PB, Musk AW,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Navis G, Nicholson G, </w:t>
      </w:r>
      <w:proofErr w:type="spellStart"/>
      <w:r w:rsidRPr="00322787">
        <w:rPr>
          <w:rFonts w:ascii="Arial" w:hAnsi="Arial" w:cs="Arial"/>
          <w:sz w:val="20"/>
          <w:szCs w:val="20"/>
        </w:rPr>
        <w:t>Nohr</w:t>
      </w:r>
      <w:proofErr w:type="spellEnd"/>
      <w:r w:rsidRPr="00322787">
        <w:rPr>
          <w:rFonts w:ascii="Arial" w:hAnsi="Arial" w:cs="Arial"/>
          <w:sz w:val="20"/>
          <w:szCs w:val="20"/>
        </w:rPr>
        <w:t xml:space="preserve"> EA,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 Peters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Putter C, Radhakrishnan A,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Rendon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Sambrook JG, Sanders AR,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Shin SY, </w:t>
      </w:r>
      <w:proofErr w:type="spellStart"/>
      <w:r w:rsidRPr="00322787">
        <w:rPr>
          <w:rFonts w:ascii="Arial" w:hAnsi="Arial" w:cs="Arial"/>
          <w:sz w:val="20"/>
          <w:szCs w:val="20"/>
        </w:rPr>
        <w:t>Signorini</w:t>
      </w:r>
      <w:proofErr w:type="spellEnd"/>
      <w:r w:rsidRPr="00322787">
        <w:rPr>
          <w:rFonts w:ascii="Arial" w:hAnsi="Arial" w:cs="Arial"/>
          <w:sz w:val="20"/>
          <w:szCs w:val="20"/>
        </w:rPr>
        <w:t xml:space="preserve"> S,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Skrobek</w:t>
      </w:r>
      <w:proofErr w:type="spellEnd"/>
      <w:r w:rsidRPr="00322787">
        <w:rPr>
          <w:rFonts w:ascii="Arial" w:hAnsi="Arial" w:cs="Arial"/>
          <w:sz w:val="20"/>
          <w:szCs w:val="20"/>
        </w:rPr>
        <w:t xml:space="preserve"> B,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Stark K, Stephens JC,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Swift AJ, </w:t>
      </w:r>
      <w:proofErr w:type="spellStart"/>
      <w:r w:rsidRPr="00322787">
        <w:rPr>
          <w:rFonts w:ascii="Arial" w:hAnsi="Arial" w:cs="Arial"/>
          <w:sz w:val="20"/>
          <w:szCs w:val="20"/>
        </w:rPr>
        <w:t>Theodoraki</w:t>
      </w:r>
      <w:proofErr w:type="spellEnd"/>
      <w:r w:rsidRPr="00322787">
        <w:rPr>
          <w:rFonts w:ascii="Arial" w:hAnsi="Arial" w:cs="Arial"/>
          <w:sz w:val="20"/>
          <w:szCs w:val="20"/>
        </w:rPr>
        <w:t xml:space="preserve"> EV,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Wang Z, Widen E, Wild SH, Willemsen G, Winkelmann BR,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Wong A,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Erdmann J, Eriksson JG,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Levinson DF, Mar</w:t>
      </w:r>
      <w:r w:rsidR="00542758">
        <w:rPr>
          <w:rFonts w:ascii="Arial" w:hAnsi="Arial" w:cs="Arial"/>
          <w:sz w:val="20"/>
          <w:szCs w:val="20"/>
        </w:rPr>
        <w:t xml:space="preserve">tin NG, </w:t>
      </w:r>
      <w:proofErr w:type="spellStart"/>
      <w:r w:rsidR="00542758">
        <w:rPr>
          <w:rFonts w:ascii="Arial" w:hAnsi="Arial" w:cs="Arial"/>
          <w:sz w:val="20"/>
          <w:szCs w:val="20"/>
        </w:rPr>
        <w:t>Metspalu</w:t>
      </w:r>
      <w:proofErr w:type="spellEnd"/>
      <w:r w:rsidR="00542758">
        <w:rPr>
          <w:rFonts w:ascii="Arial" w:hAnsi="Arial" w:cs="Arial"/>
          <w:sz w:val="20"/>
          <w:szCs w:val="20"/>
        </w:rPr>
        <w:t xml:space="preserve">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Kaplan RC,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Walter S, Arnold AM, Atzmon G, Harris TB, Hoffmann W,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Rotter JI,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Dorr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w:t>
      </w:r>
      <w:r w:rsidR="00542758">
        <w:rPr>
          <w:rFonts w:ascii="Arial" w:hAnsi="Arial" w:cs="Arial"/>
          <w:sz w:val="20"/>
          <w:szCs w:val="20"/>
        </w:rPr>
        <w:t xml:space="preserve">aty BM, Smith AV,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w:t>
      </w:r>
      <w:proofErr w:type="spellStart"/>
      <w:r w:rsidRPr="00322787">
        <w:rPr>
          <w:rFonts w:ascii="Arial" w:hAnsi="Arial" w:cs="Arial"/>
          <w:sz w:val="20"/>
          <w:szCs w:val="20"/>
        </w:rPr>
        <w:t>Dordr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35, issue 4, pp. 1367-1376. PM:22555621. PMC3705092.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AF, Liang LJ, Vassar SD,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Longstreth WT, Jr., </w:t>
      </w:r>
      <w:proofErr w:type="spellStart"/>
      <w:r w:rsidRPr="00322787">
        <w:rPr>
          <w:rFonts w:ascii="Arial" w:hAnsi="Arial" w:cs="Arial"/>
          <w:sz w:val="20"/>
          <w:szCs w:val="20"/>
        </w:rPr>
        <w:t>O</w:t>
      </w:r>
      <w:r w:rsidR="00542758">
        <w:rPr>
          <w:rFonts w:ascii="Arial" w:hAnsi="Arial" w:cs="Arial"/>
          <w:sz w:val="20"/>
          <w:szCs w:val="20"/>
        </w:rPr>
        <w:t>vbiagele</w:t>
      </w:r>
      <w:proofErr w:type="spellEnd"/>
      <w:r w:rsidR="00542758">
        <w:rPr>
          <w:rFonts w:ascii="Arial" w:hAnsi="Arial" w:cs="Arial"/>
          <w:sz w:val="20"/>
          <w:szCs w:val="20"/>
        </w:rPr>
        <w:t xml:space="preserve"> B, Yan T, </w:t>
      </w:r>
      <w:proofErr w:type="spellStart"/>
      <w:r w:rsidR="00542758">
        <w:rPr>
          <w:rFonts w:ascii="Arial" w:hAnsi="Arial" w:cs="Arial"/>
          <w:sz w:val="20"/>
          <w:szCs w:val="20"/>
        </w:rPr>
        <w:t>Escarce</w:t>
      </w:r>
      <w:proofErr w:type="spellEnd"/>
      <w:r w:rsidR="00542758">
        <w:rPr>
          <w:rFonts w:ascii="Arial" w:hAnsi="Arial" w:cs="Arial"/>
          <w:sz w:val="20"/>
          <w:szCs w:val="20"/>
        </w:rPr>
        <w:t xml:space="preserv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proofErr w:type="spellStart"/>
      <w:r w:rsidRPr="00322787">
        <w:rPr>
          <w:rFonts w:ascii="Arial" w:hAnsi="Arial" w:cs="Arial"/>
          <w:sz w:val="20"/>
          <w:szCs w:val="20"/>
        </w:rPr>
        <w:t>Lifetime.Data</w:t>
      </w:r>
      <w:proofErr w:type="spellEnd"/>
      <w:r w:rsidRPr="00322787">
        <w:rPr>
          <w:rFonts w:ascii="Arial" w:hAnsi="Arial" w:cs="Arial"/>
          <w:sz w:val="20"/>
          <w:szCs w:val="20"/>
        </w:rPr>
        <w:t xml:space="preserve"> Anal.,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19, issue 4, pp. 547-567. PM:23807696. </w:t>
      </w:r>
      <w:r w:rsidR="007E56C0" w:rsidRPr="00322787">
        <w:rPr>
          <w:rFonts w:ascii="Arial" w:hAnsi="Arial" w:cs="Arial"/>
          <w:color w:val="000000"/>
          <w:sz w:val="20"/>
          <w:szCs w:val="20"/>
        </w:rPr>
        <w:t>PMC4527584.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Carlson CS,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North KE,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Schumacher FR, Peters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Ritchie MD, Duggan DJ, Spencer KL,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Thomas F, Young A, Carty 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 ML, Crawford D</w:t>
      </w:r>
      <w:r w:rsidR="00542758">
        <w:rPr>
          <w:rFonts w:ascii="Arial" w:hAnsi="Arial" w:cs="Arial"/>
          <w:sz w:val="20"/>
          <w:szCs w:val="20"/>
        </w:rPr>
        <w:t xml:space="preserve">C, </w:t>
      </w:r>
      <w:proofErr w:type="spellStart"/>
      <w:r w:rsidR="00542758">
        <w:rPr>
          <w:rFonts w:ascii="Arial" w:hAnsi="Arial" w:cs="Arial"/>
          <w:sz w:val="20"/>
          <w:szCs w:val="20"/>
        </w:rPr>
        <w:t>Hindorff</w:t>
      </w:r>
      <w:proofErr w:type="spellEnd"/>
      <w:r w:rsidR="00542758">
        <w:rPr>
          <w:rFonts w:ascii="Arial" w:hAnsi="Arial" w:cs="Arial"/>
          <w:sz w:val="20"/>
          <w:szCs w:val="20"/>
        </w:rPr>
        <w:t xml:space="preserve"> LA, </w:t>
      </w:r>
      <w:proofErr w:type="spellStart"/>
      <w:r w:rsidR="00542758">
        <w:rPr>
          <w:rFonts w:ascii="Arial" w:hAnsi="Arial" w:cs="Arial"/>
          <w:sz w:val="20"/>
          <w:szCs w:val="20"/>
        </w:rPr>
        <w:t>Kooperberg</w:t>
      </w:r>
      <w:proofErr w:type="spellEnd"/>
      <w:r w:rsidR="00542758">
        <w:rPr>
          <w:rFonts w:ascii="Arial" w:hAnsi="Arial" w:cs="Arial"/>
          <w:sz w:val="20"/>
          <w:szCs w:val="20"/>
        </w:rPr>
        <w:t xml:space="preserve">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Biol,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11, issue 9, pp. e1001661. PM:24068893. PMC3775722.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Spencer KL, </w:t>
      </w:r>
      <w:proofErr w:type="spellStart"/>
      <w:r w:rsidRPr="00322787">
        <w:rPr>
          <w:rFonts w:ascii="Arial" w:hAnsi="Arial" w:cs="Arial"/>
          <w:sz w:val="20"/>
          <w:szCs w:val="20"/>
        </w:rPr>
        <w:t>Setiawan</w:t>
      </w:r>
      <w:proofErr w:type="spellEnd"/>
      <w:r w:rsidRPr="00322787">
        <w:rPr>
          <w:rFonts w:ascii="Arial" w:hAnsi="Arial" w:cs="Arial"/>
          <w:sz w:val="20"/>
          <w:szCs w:val="20"/>
        </w:rPr>
        <w:t xml:space="preserve"> VW, Fernandez-Rhodes L, Malinowski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Young A, Jorgensen NW, Cheng I, Carlson CS, Brown-Gentry K, Goodloe R, Park A, Parikh NI, Henderson B, Le ML,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Arnold AM,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lastRenderedPageBreak/>
        <w:t>Francesc</w:t>
      </w:r>
      <w:r w:rsidR="00542758">
        <w:rPr>
          <w:rFonts w:ascii="Arial" w:hAnsi="Arial" w:cs="Arial"/>
          <w:sz w:val="20"/>
          <w:szCs w:val="20"/>
        </w:rPr>
        <w:t>hini</w:t>
      </w:r>
      <w:proofErr w:type="spellEnd"/>
      <w:r w:rsidR="00542758">
        <w:rPr>
          <w:rFonts w:ascii="Arial" w:hAnsi="Arial" w:cs="Arial"/>
          <w:sz w:val="20"/>
          <w:szCs w:val="20"/>
        </w:rPr>
        <w:t xml:space="preserve">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Hum </w:t>
      </w:r>
      <w:proofErr w:type="spellStart"/>
      <w:r w:rsidRPr="00322787">
        <w:rPr>
          <w:rFonts w:ascii="Arial" w:hAnsi="Arial" w:cs="Arial"/>
          <w:sz w:val="20"/>
          <w:szCs w:val="20"/>
        </w:rPr>
        <w:t>Reprod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28, issue 6, pp. 1695-1706. PM:23508249. PMC3657124.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Chen S, Whitson H, Ne</w:t>
      </w:r>
      <w:r w:rsidR="00542758">
        <w:rPr>
          <w:rFonts w:ascii="Arial" w:hAnsi="Arial" w:cs="Arial"/>
          <w:sz w:val="20"/>
          <w:szCs w:val="20"/>
        </w:rPr>
        <w:t xml:space="preserve">wman AB, </w:t>
      </w:r>
      <w:proofErr w:type="spellStart"/>
      <w:r w:rsidR="00542758">
        <w:rPr>
          <w:rFonts w:ascii="Arial" w:hAnsi="Arial" w:cs="Arial"/>
          <w:sz w:val="20"/>
          <w:szCs w:val="20"/>
        </w:rPr>
        <w:t>Krumholz</w:t>
      </w:r>
      <w:proofErr w:type="spellEnd"/>
      <w:r w:rsidR="00542758">
        <w:rPr>
          <w:rFonts w:ascii="Arial" w:hAnsi="Arial" w:cs="Arial"/>
          <w:sz w:val="20"/>
          <w:szCs w:val="20"/>
        </w:rPr>
        <w:t xml:space="preserve">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12, 2013. Vol. 61, issue 6, pp. 635-642. PM:23391194. PMC3576871.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LY, Sotoodehnia N, Buzkova P, Lopez FL, Yee LM, Heckbert SR,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Soliman EZ,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w:t>
      </w:r>
      <w:proofErr w:type="spellStart"/>
      <w:r w:rsidRPr="00322787">
        <w:rPr>
          <w:rFonts w:ascii="Arial" w:hAnsi="Arial" w:cs="Arial"/>
          <w:sz w:val="20"/>
          <w:szCs w:val="20"/>
        </w:rPr>
        <w:t>Konety</w:t>
      </w:r>
      <w:proofErr w:type="spellEnd"/>
      <w:r w:rsidRPr="00322787">
        <w:rPr>
          <w:rFonts w:ascii="Arial" w:hAnsi="Arial" w:cs="Arial"/>
          <w:sz w:val="20"/>
          <w:szCs w:val="20"/>
        </w:rPr>
        <w:t xml:space="preserve">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 xml:space="preserve">Atrial fibrillation and the risk of sudden cardiac death: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w:t>
      </w:r>
      <w:proofErr w:type="spellStart"/>
      <w:r w:rsidRPr="00322787">
        <w:rPr>
          <w:rFonts w:ascii="Arial" w:hAnsi="Arial" w:cs="Arial"/>
          <w:sz w:val="20"/>
          <w:szCs w:val="20"/>
        </w:rPr>
        <w:t>Intern.Med</w:t>
      </w:r>
      <w:proofErr w:type="spellEnd"/>
      <w:r w:rsidRPr="00322787">
        <w:rPr>
          <w:rFonts w:ascii="Arial" w:hAnsi="Arial" w:cs="Arial"/>
          <w:sz w:val="20"/>
          <w:szCs w:val="20"/>
        </w:rPr>
        <w:t xml:space="preserve">., Jan. 14, 2013. Vol. 173, issue 1, pp. 29-35. </w:t>
      </w:r>
      <w:r w:rsidRPr="00542758">
        <w:rPr>
          <w:rFonts w:ascii="Arial" w:hAnsi="Arial" w:cs="Arial"/>
          <w:sz w:val="20"/>
          <w:szCs w:val="20"/>
        </w:rPr>
        <w:t>PM:23404043</w:t>
      </w:r>
      <w:r w:rsidRPr="00322787">
        <w:rPr>
          <w:rFonts w:ascii="Arial" w:hAnsi="Arial" w:cs="Arial"/>
          <w:sz w:val="20"/>
          <w:szCs w:val="20"/>
        </w:rPr>
        <w:t>. PMC3578214.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w:t>
      </w:r>
      <w:proofErr w:type="spellStart"/>
      <w:r w:rsidRPr="00322787">
        <w:rPr>
          <w:rFonts w:ascii="Arial" w:hAnsi="Arial" w:cs="Arial"/>
          <w:sz w:val="20"/>
          <w:szCs w:val="20"/>
        </w:rPr>
        <w:t>Nephrol</w:t>
      </w:r>
      <w:proofErr w:type="spellEnd"/>
      <w:r w:rsidRPr="00322787">
        <w:rPr>
          <w:rFonts w:ascii="Arial" w:hAnsi="Arial" w:cs="Arial"/>
          <w:sz w:val="20"/>
          <w:szCs w:val="20"/>
        </w:rPr>
        <w:t>,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Djousse L, de B, I, Siscovick DS,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rsidR="00AC0EB2" w:rsidRPr="00322787" w:rsidRDefault="00AC0EB2">
      <w:pPr>
        <w:autoSpaceDE w:val="0"/>
        <w:autoSpaceDN w:val="0"/>
        <w:adjustRightInd w:val="0"/>
        <w:spacing w:after="240" w:line="240" w:lineRule="auto"/>
        <w:rPr>
          <w:rFonts w:ascii="Arial" w:hAnsi="Arial" w:cs="Arial"/>
          <w:sz w:val="20"/>
          <w:szCs w:val="20"/>
        </w:rPr>
      </w:pPr>
      <w:r w:rsidRPr="00AC0EB2">
        <w:rPr>
          <w:rFonts w:ascii="Arial" w:hAnsi="Arial" w:cs="Arial"/>
          <w:sz w:val="20"/>
          <w:szCs w:val="20"/>
        </w:rPr>
        <w:t xml:space="preserve">den Hoed M, </w:t>
      </w:r>
      <w:proofErr w:type="spellStart"/>
      <w:r w:rsidRPr="00AC0EB2">
        <w:rPr>
          <w:rFonts w:ascii="Arial" w:hAnsi="Arial" w:cs="Arial"/>
          <w:sz w:val="20"/>
          <w:szCs w:val="20"/>
        </w:rPr>
        <w:t>Eijgelsheim</w:t>
      </w:r>
      <w:proofErr w:type="spellEnd"/>
      <w:r w:rsidRPr="00AC0EB2">
        <w:rPr>
          <w:rFonts w:ascii="Arial" w:hAnsi="Arial" w:cs="Arial"/>
          <w:sz w:val="20"/>
          <w:szCs w:val="20"/>
        </w:rPr>
        <w:t xml:space="preserve"> M, Esko T, </w:t>
      </w:r>
      <w:proofErr w:type="spellStart"/>
      <w:r w:rsidRPr="00AC0EB2">
        <w:rPr>
          <w:rFonts w:ascii="Arial" w:hAnsi="Arial" w:cs="Arial"/>
          <w:sz w:val="20"/>
          <w:szCs w:val="20"/>
        </w:rPr>
        <w:t>Brundel</w:t>
      </w:r>
      <w:proofErr w:type="spellEnd"/>
      <w:r w:rsidRPr="00AC0EB2">
        <w:rPr>
          <w:rFonts w:ascii="Arial" w:hAnsi="Arial" w:cs="Arial"/>
          <w:sz w:val="20"/>
          <w:szCs w:val="20"/>
        </w:rPr>
        <w:t xml:space="preserve"> BJ, Peal DS, Evans DM, Nolte IM,</w:t>
      </w:r>
      <w:r>
        <w:rPr>
          <w:rFonts w:ascii="Arial" w:hAnsi="Arial" w:cs="Arial"/>
          <w:sz w:val="20"/>
          <w:szCs w:val="20"/>
        </w:rPr>
        <w:t xml:space="preserve"> </w:t>
      </w:r>
      <w:proofErr w:type="spellStart"/>
      <w:r w:rsidRPr="00AC0EB2">
        <w:rPr>
          <w:rFonts w:ascii="Arial" w:hAnsi="Arial" w:cs="Arial"/>
          <w:sz w:val="20"/>
          <w:szCs w:val="20"/>
        </w:rPr>
        <w:t>Segrè</w:t>
      </w:r>
      <w:proofErr w:type="spellEnd"/>
      <w:r w:rsidRPr="00AC0EB2">
        <w:rPr>
          <w:rFonts w:ascii="Arial" w:hAnsi="Arial" w:cs="Arial"/>
          <w:sz w:val="20"/>
          <w:szCs w:val="20"/>
        </w:rPr>
        <w:t xml:space="preserve"> AV, Holm H, </w:t>
      </w:r>
      <w:proofErr w:type="spellStart"/>
      <w:r w:rsidRPr="00AC0EB2">
        <w:rPr>
          <w:rFonts w:ascii="Arial" w:hAnsi="Arial" w:cs="Arial"/>
          <w:sz w:val="20"/>
          <w:szCs w:val="20"/>
        </w:rPr>
        <w:t>Handsaker</w:t>
      </w:r>
      <w:proofErr w:type="spellEnd"/>
      <w:r w:rsidRPr="00AC0EB2">
        <w:rPr>
          <w:rFonts w:ascii="Arial" w:hAnsi="Arial" w:cs="Arial"/>
          <w:sz w:val="20"/>
          <w:szCs w:val="20"/>
        </w:rPr>
        <w:t xml:space="preserve"> RE, </w:t>
      </w:r>
      <w:proofErr w:type="spellStart"/>
      <w:r w:rsidRPr="00AC0EB2">
        <w:rPr>
          <w:rFonts w:ascii="Arial" w:hAnsi="Arial" w:cs="Arial"/>
          <w:sz w:val="20"/>
          <w:szCs w:val="20"/>
        </w:rPr>
        <w:t>Westra</w:t>
      </w:r>
      <w:proofErr w:type="spellEnd"/>
      <w:r w:rsidRPr="00AC0EB2">
        <w:rPr>
          <w:rFonts w:ascii="Arial" w:hAnsi="Arial" w:cs="Arial"/>
          <w:sz w:val="20"/>
          <w:szCs w:val="20"/>
        </w:rPr>
        <w:t xml:space="preserve"> HJ, Johnson T, Isaacs A, Yang J, </w:t>
      </w:r>
      <w:proofErr w:type="spellStart"/>
      <w:r w:rsidRPr="00AC0EB2">
        <w:rPr>
          <w:rFonts w:ascii="Arial" w:hAnsi="Arial" w:cs="Arial"/>
          <w:sz w:val="20"/>
          <w:szCs w:val="20"/>
        </w:rPr>
        <w:t>Lundby</w:t>
      </w:r>
      <w:proofErr w:type="spellEnd"/>
      <w:r w:rsidRPr="00AC0EB2">
        <w:rPr>
          <w:rFonts w:ascii="Arial" w:hAnsi="Arial" w:cs="Arial"/>
          <w:sz w:val="20"/>
          <w:szCs w:val="20"/>
        </w:rPr>
        <w:t xml:space="preserve"> A,</w:t>
      </w:r>
      <w:r>
        <w:rPr>
          <w:rFonts w:ascii="Arial" w:hAnsi="Arial" w:cs="Arial"/>
          <w:sz w:val="20"/>
          <w:szCs w:val="20"/>
        </w:rPr>
        <w:t xml:space="preserve"> </w:t>
      </w:r>
      <w:r w:rsidRPr="00AC0EB2">
        <w:rPr>
          <w:rFonts w:ascii="Arial" w:hAnsi="Arial" w:cs="Arial"/>
          <w:sz w:val="20"/>
          <w:szCs w:val="20"/>
        </w:rPr>
        <w:t xml:space="preserve">Zhao JH, Kim YJ, Go MJ, Almgren P, </w:t>
      </w:r>
      <w:proofErr w:type="spellStart"/>
      <w:r w:rsidRPr="00AC0EB2">
        <w:rPr>
          <w:rFonts w:ascii="Arial" w:hAnsi="Arial" w:cs="Arial"/>
          <w:sz w:val="20"/>
          <w:szCs w:val="20"/>
        </w:rPr>
        <w:t>Bochud</w:t>
      </w:r>
      <w:proofErr w:type="spellEnd"/>
      <w:r w:rsidRPr="00AC0EB2">
        <w:rPr>
          <w:rFonts w:ascii="Arial" w:hAnsi="Arial" w:cs="Arial"/>
          <w:sz w:val="20"/>
          <w:szCs w:val="20"/>
        </w:rPr>
        <w:t xml:space="preserve"> M, Boucher G, Cornelis MC, </w:t>
      </w:r>
      <w:proofErr w:type="spellStart"/>
      <w:r w:rsidRPr="00AC0EB2">
        <w:rPr>
          <w:rFonts w:ascii="Arial" w:hAnsi="Arial" w:cs="Arial"/>
          <w:sz w:val="20"/>
          <w:szCs w:val="20"/>
        </w:rPr>
        <w:t>Gudbjartsson</w:t>
      </w:r>
      <w:proofErr w:type="spellEnd"/>
      <w:r>
        <w:rPr>
          <w:rFonts w:ascii="Arial" w:hAnsi="Arial" w:cs="Arial"/>
          <w:sz w:val="20"/>
          <w:szCs w:val="20"/>
        </w:rPr>
        <w:t xml:space="preserve"> </w:t>
      </w:r>
      <w:r w:rsidRPr="00AC0EB2">
        <w:rPr>
          <w:rFonts w:ascii="Arial" w:hAnsi="Arial" w:cs="Arial"/>
          <w:sz w:val="20"/>
          <w:szCs w:val="20"/>
        </w:rPr>
        <w:t xml:space="preserve">D, Hadley D, van der </w:t>
      </w:r>
      <w:proofErr w:type="spellStart"/>
      <w:r w:rsidRPr="00AC0EB2">
        <w:rPr>
          <w:rFonts w:ascii="Arial" w:hAnsi="Arial" w:cs="Arial"/>
          <w:sz w:val="20"/>
          <w:szCs w:val="20"/>
        </w:rPr>
        <w:t>Harst</w:t>
      </w:r>
      <w:proofErr w:type="spellEnd"/>
      <w:r w:rsidRPr="00AC0EB2">
        <w:rPr>
          <w:rFonts w:ascii="Arial" w:hAnsi="Arial" w:cs="Arial"/>
          <w:sz w:val="20"/>
          <w:szCs w:val="20"/>
        </w:rPr>
        <w:t xml:space="preserve"> P, Hayward C, den </w:t>
      </w:r>
      <w:proofErr w:type="spellStart"/>
      <w:r w:rsidRPr="00AC0EB2">
        <w:rPr>
          <w:rFonts w:ascii="Arial" w:hAnsi="Arial" w:cs="Arial"/>
          <w:sz w:val="20"/>
          <w:szCs w:val="20"/>
        </w:rPr>
        <w:t>Heijer</w:t>
      </w:r>
      <w:proofErr w:type="spellEnd"/>
      <w:r w:rsidRPr="00AC0EB2">
        <w:rPr>
          <w:rFonts w:ascii="Arial" w:hAnsi="Arial" w:cs="Arial"/>
          <w:sz w:val="20"/>
          <w:szCs w:val="20"/>
        </w:rPr>
        <w:t xml:space="preserve"> M, </w:t>
      </w:r>
      <w:proofErr w:type="spellStart"/>
      <w:r w:rsidRPr="00AC0EB2">
        <w:rPr>
          <w:rFonts w:ascii="Arial" w:hAnsi="Arial" w:cs="Arial"/>
          <w:sz w:val="20"/>
          <w:szCs w:val="20"/>
        </w:rPr>
        <w:t>Igl</w:t>
      </w:r>
      <w:proofErr w:type="spellEnd"/>
      <w:r w:rsidRPr="00AC0EB2">
        <w:rPr>
          <w:rFonts w:ascii="Arial" w:hAnsi="Arial" w:cs="Arial"/>
          <w:sz w:val="20"/>
          <w:szCs w:val="20"/>
        </w:rPr>
        <w:t xml:space="preserve"> W, Jackson AU, </w:t>
      </w:r>
      <w:proofErr w:type="spellStart"/>
      <w:r w:rsidRPr="00AC0EB2">
        <w:rPr>
          <w:rFonts w:ascii="Arial" w:hAnsi="Arial" w:cs="Arial"/>
          <w:sz w:val="20"/>
          <w:szCs w:val="20"/>
        </w:rPr>
        <w:t>Kutalik</w:t>
      </w:r>
      <w:proofErr w:type="spellEnd"/>
      <w:r>
        <w:rPr>
          <w:rFonts w:ascii="Arial" w:hAnsi="Arial" w:cs="Arial"/>
          <w:sz w:val="20"/>
          <w:szCs w:val="20"/>
        </w:rPr>
        <w:t xml:space="preserve"> </w:t>
      </w:r>
      <w:r w:rsidRPr="00AC0EB2">
        <w:rPr>
          <w:rFonts w:ascii="Arial" w:hAnsi="Arial" w:cs="Arial"/>
          <w:sz w:val="20"/>
          <w:szCs w:val="20"/>
        </w:rPr>
        <w:t xml:space="preserve">Z, Luan J, Kemp JP, </w:t>
      </w:r>
      <w:proofErr w:type="spellStart"/>
      <w:r w:rsidRPr="00AC0EB2">
        <w:rPr>
          <w:rFonts w:ascii="Arial" w:hAnsi="Arial" w:cs="Arial"/>
          <w:sz w:val="20"/>
          <w:szCs w:val="20"/>
        </w:rPr>
        <w:t>Kristiansson</w:t>
      </w:r>
      <w:proofErr w:type="spellEnd"/>
      <w:r w:rsidRPr="00AC0EB2">
        <w:rPr>
          <w:rFonts w:ascii="Arial" w:hAnsi="Arial" w:cs="Arial"/>
          <w:sz w:val="20"/>
          <w:szCs w:val="20"/>
        </w:rPr>
        <w:t xml:space="preserve"> K, </w:t>
      </w:r>
      <w:proofErr w:type="spellStart"/>
      <w:r w:rsidRPr="00AC0EB2">
        <w:rPr>
          <w:rFonts w:ascii="Arial" w:hAnsi="Arial" w:cs="Arial"/>
          <w:sz w:val="20"/>
          <w:szCs w:val="20"/>
        </w:rPr>
        <w:t>Ladenvall</w:t>
      </w:r>
      <w:proofErr w:type="spellEnd"/>
      <w:r w:rsidRPr="00AC0EB2">
        <w:rPr>
          <w:rFonts w:ascii="Arial" w:hAnsi="Arial" w:cs="Arial"/>
          <w:sz w:val="20"/>
          <w:szCs w:val="20"/>
        </w:rPr>
        <w:t xml:space="preserve"> C, </w:t>
      </w:r>
      <w:proofErr w:type="spellStart"/>
      <w:r w:rsidRPr="00AC0EB2">
        <w:rPr>
          <w:rFonts w:ascii="Arial" w:hAnsi="Arial" w:cs="Arial"/>
          <w:sz w:val="20"/>
          <w:szCs w:val="20"/>
        </w:rPr>
        <w:t>Lorentzon</w:t>
      </w:r>
      <w:proofErr w:type="spellEnd"/>
      <w:r w:rsidRPr="00AC0EB2">
        <w:rPr>
          <w:rFonts w:ascii="Arial" w:hAnsi="Arial" w:cs="Arial"/>
          <w:sz w:val="20"/>
          <w:szCs w:val="20"/>
        </w:rPr>
        <w:t xml:space="preserve"> M, </w:t>
      </w:r>
      <w:proofErr w:type="spellStart"/>
      <w:r w:rsidRPr="00AC0EB2">
        <w:rPr>
          <w:rFonts w:ascii="Arial" w:hAnsi="Arial" w:cs="Arial"/>
          <w:sz w:val="20"/>
          <w:szCs w:val="20"/>
        </w:rPr>
        <w:t>Montasser</w:t>
      </w:r>
      <w:proofErr w:type="spellEnd"/>
      <w:r w:rsidRPr="00AC0EB2">
        <w:rPr>
          <w:rFonts w:ascii="Arial" w:hAnsi="Arial" w:cs="Arial"/>
          <w:sz w:val="20"/>
          <w:szCs w:val="20"/>
        </w:rPr>
        <w:t xml:space="preserve"> ME,</w:t>
      </w:r>
      <w:r>
        <w:rPr>
          <w:rFonts w:ascii="Arial" w:hAnsi="Arial" w:cs="Arial"/>
          <w:sz w:val="20"/>
          <w:szCs w:val="20"/>
        </w:rPr>
        <w:t xml:space="preserve"> </w:t>
      </w:r>
      <w:proofErr w:type="spellStart"/>
      <w:r w:rsidRPr="00AC0EB2">
        <w:rPr>
          <w:rFonts w:ascii="Arial" w:hAnsi="Arial" w:cs="Arial"/>
          <w:sz w:val="20"/>
          <w:szCs w:val="20"/>
        </w:rPr>
        <w:t>Njajou</w:t>
      </w:r>
      <w:proofErr w:type="spellEnd"/>
      <w:r w:rsidRPr="00AC0EB2">
        <w:rPr>
          <w:rFonts w:ascii="Arial" w:hAnsi="Arial" w:cs="Arial"/>
          <w:sz w:val="20"/>
          <w:szCs w:val="20"/>
        </w:rPr>
        <w:t xml:space="preserve"> OT, O'Reilly PF, Padmanabhan S, St </w:t>
      </w:r>
      <w:proofErr w:type="spellStart"/>
      <w:r w:rsidRPr="00AC0EB2">
        <w:rPr>
          <w:rFonts w:ascii="Arial" w:hAnsi="Arial" w:cs="Arial"/>
          <w:sz w:val="20"/>
          <w:szCs w:val="20"/>
        </w:rPr>
        <w:t>Pourcain</w:t>
      </w:r>
      <w:proofErr w:type="spellEnd"/>
      <w:r w:rsidRPr="00AC0EB2">
        <w:rPr>
          <w:rFonts w:ascii="Arial" w:hAnsi="Arial" w:cs="Arial"/>
          <w:sz w:val="20"/>
          <w:szCs w:val="20"/>
        </w:rPr>
        <w:t xml:space="preserve"> B, </w:t>
      </w:r>
      <w:proofErr w:type="spellStart"/>
      <w:r w:rsidRPr="00AC0EB2">
        <w:rPr>
          <w:rFonts w:ascii="Arial" w:hAnsi="Arial" w:cs="Arial"/>
          <w:sz w:val="20"/>
          <w:szCs w:val="20"/>
        </w:rPr>
        <w:t>Rankinen</w:t>
      </w:r>
      <w:proofErr w:type="spellEnd"/>
      <w:r w:rsidRPr="00AC0EB2">
        <w:rPr>
          <w:rFonts w:ascii="Arial" w:hAnsi="Arial" w:cs="Arial"/>
          <w:sz w:val="20"/>
          <w:szCs w:val="20"/>
        </w:rPr>
        <w:t xml:space="preserve"> T, </w:t>
      </w:r>
      <w:proofErr w:type="spellStart"/>
      <w:r w:rsidRPr="00AC0EB2">
        <w:rPr>
          <w:rFonts w:ascii="Arial" w:hAnsi="Arial" w:cs="Arial"/>
          <w:sz w:val="20"/>
          <w:szCs w:val="20"/>
        </w:rPr>
        <w:t>Salo</w:t>
      </w:r>
      <w:proofErr w:type="spellEnd"/>
      <w:r w:rsidRPr="00AC0EB2">
        <w:rPr>
          <w:rFonts w:ascii="Arial" w:hAnsi="Arial" w:cs="Arial"/>
          <w:sz w:val="20"/>
          <w:szCs w:val="20"/>
        </w:rPr>
        <w:t xml:space="preserve"> P, Tanaka T, Timpson NJ, </w:t>
      </w:r>
      <w:proofErr w:type="spellStart"/>
      <w:r w:rsidRPr="00AC0EB2">
        <w:rPr>
          <w:rFonts w:ascii="Arial" w:hAnsi="Arial" w:cs="Arial"/>
          <w:sz w:val="20"/>
          <w:szCs w:val="20"/>
        </w:rPr>
        <w:t>Vitart</w:t>
      </w:r>
      <w:proofErr w:type="spellEnd"/>
      <w:r w:rsidRPr="00AC0EB2">
        <w:rPr>
          <w:rFonts w:ascii="Arial" w:hAnsi="Arial" w:cs="Arial"/>
          <w:sz w:val="20"/>
          <w:szCs w:val="20"/>
        </w:rPr>
        <w:t xml:space="preserve"> V, Waite L, Wheeler W, Zhang W, </w:t>
      </w:r>
      <w:proofErr w:type="spellStart"/>
      <w:r w:rsidRPr="00AC0EB2">
        <w:rPr>
          <w:rFonts w:ascii="Arial" w:hAnsi="Arial" w:cs="Arial"/>
          <w:sz w:val="20"/>
          <w:szCs w:val="20"/>
        </w:rPr>
        <w:t>Draisma</w:t>
      </w:r>
      <w:proofErr w:type="spellEnd"/>
      <w:r w:rsidRPr="00AC0EB2">
        <w:rPr>
          <w:rFonts w:ascii="Arial" w:hAnsi="Arial" w:cs="Arial"/>
          <w:sz w:val="20"/>
          <w:szCs w:val="20"/>
        </w:rPr>
        <w:t xml:space="preserve"> HH, </w:t>
      </w:r>
      <w:proofErr w:type="spellStart"/>
      <w:r w:rsidRPr="00AC0EB2">
        <w:rPr>
          <w:rFonts w:ascii="Arial" w:hAnsi="Arial" w:cs="Arial"/>
          <w:sz w:val="20"/>
          <w:szCs w:val="20"/>
        </w:rPr>
        <w:t>Feitosa</w:t>
      </w:r>
      <w:proofErr w:type="spellEnd"/>
      <w:r w:rsidRPr="00AC0EB2">
        <w:rPr>
          <w:rFonts w:ascii="Arial" w:hAnsi="Arial" w:cs="Arial"/>
          <w:sz w:val="20"/>
          <w:szCs w:val="20"/>
        </w:rPr>
        <w:t xml:space="preserve"> MF,</w:t>
      </w:r>
      <w:r>
        <w:rPr>
          <w:rFonts w:ascii="Arial" w:hAnsi="Arial" w:cs="Arial"/>
          <w:sz w:val="20"/>
          <w:szCs w:val="20"/>
        </w:rPr>
        <w:t xml:space="preserve"> </w:t>
      </w:r>
      <w:r w:rsidRPr="00AC0EB2">
        <w:rPr>
          <w:rFonts w:ascii="Arial" w:hAnsi="Arial" w:cs="Arial"/>
          <w:sz w:val="20"/>
          <w:szCs w:val="20"/>
        </w:rPr>
        <w:t xml:space="preserve">Kerr KF, Lind PA, </w:t>
      </w:r>
      <w:proofErr w:type="spellStart"/>
      <w:r w:rsidRPr="00AC0EB2">
        <w:rPr>
          <w:rFonts w:ascii="Arial" w:hAnsi="Arial" w:cs="Arial"/>
          <w:sz w:val="20"/>
          <w:szCs w:val="20"/>
        </w:rPr>
        <w:t>Mihailov</w:t>
      </w:r>
      <w:proofErr w:type="spellEnd"/>
      <w:r w:rsidRPr="00AC0EB2">
        <w:rPr>
          <w:rFonts w:ascii="Arial" w:hAnsi="Arial" w:cs="Arial"/>
          <w:sz w:val="20"/>
          <w:szCs w:val="20"/>
        </w:rPr>
        <w:t xml:space="preserve"> E, </w:t>
      </w:r>
      <w:proofErr w:type="spellStart"/>
      <w:r w:rsidRPr="00AC0EB2">
        <w:rPr>
          <w:rFonts w:ascii="Arial" w:hAnsi="Arial" w:cs="Arial"/>
          <w:sz w:val="20"/>
          <w:szCs w:val="20"/>
        </w:rPr>
        <w:t>Onland-Moret</w:t>
      </w:r>
      <w:proofErr w:type="spellEnd"/>
      <w:r w:rsidRPr="00AC0EB2">
        <w:rPr>
          <w:rFonts w:ascii="Arial" w:hAnsi="Arial" w:cs="Arial"/>
          <w:sz w:val="20"/>
          <w:szCs w:val="20"/>
        </w:rPr>
        <w:t xml:space="preserve"> NC, Song C, Weedon MN, </w:t>
      </w:r>
      <w:proofErr w:type="spellStart"/>
      <w:r w:rsidRPr="00AC0EB2">
        <w:rPr>
          <w:rFonts w:ascii="Arial" w:hAnsi="Arial" w:cs="Arial"/>
          <w:sz w:val="20"/>
          <w:szCs w:val="20"/>
        </w:rPr>
        <w:t>Xie</w:t>
      </w:r>
      <w:proofErr w:type="spellEnd"/>
      <w:r w:rsidRPr="00AC0EB2">
        <w:rPr>
          <w:rFonts w:ascii="Arial" w:hAnsi="Arial" w:cs="Arial"/>
          <w:sz w:val="20"/>
          <w:szCs w:val="20"/>
        </w:rPr>
        <w:t xml:space="preserve"> W, </w:t>
      </w:r>
      <w:proofErr w:type="spellStart"/>
      <w:r w:rsidRPr="00AC0EB2">
        <w:rPr>
          <w:rFonts w:ascii="Arial" w:hAnsi="Arial" w:cs="Arial"/>
          <w:sz w:val="20"/>
          <w:szCs w:val="20"/>
        </w:rPr>
        <w:t>Yengo</w:t>
      </w:r>
      <w:proofErr w:type="spellEnd"/>
      <w:r w:rsidRPr="00AC0EB2">
        <w:rPr>
          <w:rFonts w:ascii="Arial" w:hAnsi="Arial" w:cs="Arial"/>
          <w:sz w:val="20"/>
          <w:szCs w:val="20"/>
        </w:rPr>
        <w:t xml:space="preserve"> L,</w:t>
      </w:r>
      <w:r>
        <w:rPr>
          <w:rFonts w:ascii="Arial" w:hAnsi="Arial" w:cs="Arial"/>
          <w:sz w:val="20"/>
          <w:szCs w:val="20"/>
        </w:rPr>
        <w:t xml:space="preserve"> </w:t>
      </w:r>
      <w:proofErr w:type="spellStart"/>
      <w:r w:rsidRPr="00AC0EB2">
        <w:rPr>
          <w:rFonts w:ascii="Arial" w:hAnsi="Arial" w:cs="Arial"/>
          <w:sz w:val="20"/>
          <w:szCs w:val="20"/>
        </w:rPr>
        <w:t>Absher</w:t>
      </w:r>
      <w:proofErr w:type="spellEnd"/>
      <w:r w:rsidRPr="00AC0EB2">
        <w:rPr>
          <w:rFonts w:ascii="Arial" w:hAnsi="Arial" w:cs="Arial"/>
          <w:sz w:val="20"/>
          <w:szCs w:val="20"/>
        </w:rPr>
        <w:t xml:space="preserve"> D, Albert CM, Alonso A, Arking DE, de Bakker PI, </w:t>
      </w:r>
      <w:proofErr w:type="spellStart"/>
      <w:r w:rsidRPr="00AC0EB2">
        <w:rPr>
          <w:rFonts w:ascii="Arial" w:hAnsi="Arial" w:cs="Arial"/>
          <w:sz w:val="20"/>
          <w:szCs w:val="20"/>
        </w:rPr>
        <w:t>Balkau</w:t>
      </w:r>
      <w:proofErr w:type="spellEnd"/>
      <w:r w:rsidRPr="00AC0EB2">
        <w:rPr>
          <w:rFonts w:ascii="Arial" w:hAnsi="Arial" w:cs="Arial"/>
          <w:sz w:val="20"/>
          <w:szCs w:val="20"/>
        </w:rPr>
        <w:t xml:space="preserve"> B, </w:t>
      </w:r>
      <w:proofErr w:type="spellStart"/>
      <w:r w:rsidRPr="00AC0EB2">
        <w:rPr>
          <w:rFonts w:ascii="Arial" w:hAnsi="Arial" w:cs="Arial"/>
          <w:sz w:val="20"/>
          <w:szCs w:val="20"/>
        </w:rPr>
        <w:t>Barlassina</w:t>
      </w:r>
      <w:proofErr w:type="spellEnd"/>
      <w:r w:rsidRPr="00AC0EB2">
        <w:rPr>
          <w:rFonts w:ascii="Arial" w:hAnsi="Arial" w:cs="Arial"/>
          <w:sz w:val="20"/>
          <w:szCs w:val="20"/>
        </w:rPr>
        <w:t xml:space="preserve"> C,</w:t>
      </w:r>
      <w:r>
        <w:rPr>
          <w:rFonts w:ascii="Arial" w:hAnsi="Arial" w:cs="Arial"/>
          <w:sz w:val="20"/>
          <w:szCs w:val="20"/>
        </w:rPr>
        <w:t xml:space="preserve"> </w:t>
      </w:r>
      <w:proofErr w:type="spellStart"/>
      <w:r w:rsidRPr="00AC0EB2">
        <w:rPr>
          <w:rFonts w:ascii="Arial" w:hAnsi="Arial" w:cs="Arial"/>
          <w:sz w:val="20"/>
          <w:szCs w:val="20"/>
        </w:rPr>
        <w:t>Benaglio</w:t>
      </w:r>
      <w:proofErr w:type="spellEnd"/>
      <w:r w:rsidRPr="00AC0EB2">
        <w:rPr>
          <w:rFonts w:ascii="Arial" w:hAnsi="Arial" w:cs="Arial"/>
          <w:sz w:val="20"/>
          <w:szCs w:val="20"/>
        </w:rPr>
        <w:t xml:space="preserve"> P, Bis JC, </w:t>
      </w:r>
      <w:proofErr w:type="spellStart"/>
      <w:r w:rsidRPr="00AC0EB2">
        <w:rPr>
          <w:rFonts w:ascii="Arial" w:hAnsi="Arial" w:cs="Arial"/>
          <w:sz w:val="20"/>
          <w:szCs w:val="20"/>
        </w:rPr>
        <w:t>Bouatia-Naji</w:t>
      </w:r>
      <w:proofErr w:type="spellEnd"/>
      <w:r w:rsidRPr="00AC0EB2">
        <w:rPr>
          <w:rFonts w:ascii="Arial" w:hAnsi="Arial" w:cs="Arial"/>
          <w:sz w:val="20"/>
          <w:szCs w:val="20"/>
        </w:rPr>
        <w:t xml:space="preserve"> N, Brage S, </w:t>
      </w:r>
      <w:proofErr w:type="spellStart"/>
      <w:r w:rsidRPr="00AC0EB2">
        <w:rPr>
          <w:rFonts w:ascii="Arial" w:hAnsi="Arial" w:cs="Arial"/>
          <w:sz w:val="20"/>
          <w:szCs w:val="20"/>
        </w:rPr>
        <w:t>Chanock</w:t>
      </w:r>
      <w:proofErr w:type="spellEnd"/>
      <w:r w:rsidRPr="00AC0EB2">
        <w:rPr>
          <w:rFonts w:ascii="Arial" w:hAnsi="Arial" w:cs="Arial"/>
          <w:sz w:val="20"/>
          <w:szCs w:val="20"/>
        </w:rPr>
        <w:t xml:space="preserve"> SJ, Chines PS, Chung M,</w:t>
      </w:r>
      <w:r>
        <w:rPr>
          <w:rFonts w:ascii="Arial" w:hAnsi="Arial" w:cs="Arial"/>
          <w:sz w:val="20"/>
          <w:szCs w:val="20"/>
        </w:rPr>
        <w:t xml:space="preserve"> </w:t>
      </w:r>
      <w:r w:rsidRPr="00AC0EB2">
        <w:rPr>
          <w:rFonts w:ascii="Arial" w:hAnsi="Arial" w:cs="Arial"/>
          <w:sz w:val="20"/>
          <w:szCs w:val="20"/>
        </w:rPr>
        <w:t xml:space="preserve">Darbar D, Dina C, </w:t>
      </w:r>
      <w:proofErr w:type="spellStart"/>
      <w:r w:rsidRPr="00AC0EB2">
        <w:rPr>
          <w:rFonts w:ascii="Arial" w:hAnsi="Arial" w:cs="Arial"/>
          <w:sz w:val="20"/>
          <w:szCs w:val="20"/>
        </w:rPr>
        <w:t>Dörr</w:t>
      </w:r>
      <w:proofErr w:type="spellEnd"/>
      <w:r w:rsidRPr="00AC0EB2">
        <w:rPr>
          <w:rFonts w:ascii="Arial" w:hAnsi="Arial" w:cs="Arial"/>
          <w:sz w:val="20"/>
          <w:szCs w:val="20"/>
        </w:rPr>
        <w:t xml:space="preserve"> M, Elliott P, Felix SB, Fischer K, Fuchsberger C, de </w:t>
      </w:r>
      <w:proofErr w:type="spellStart"/>
      <w:r w:rsidRPr="00AC0EB2">
        <w:rPr>
          <w:rFonts w:ascii="Arial" w:hAnsi="Arial" w:cs="Arial"/>
          <w:sz w:val="20"/>
          <w:szCs w:val="20"/>
        </w:rPr>
        <w:t>Geus</w:t>
      </w:r>
      <w:proofErr w:type="spellEnd"/>
      <w:r w:rsidRPr="00AC0EB2">
        <w:rPr>
          <w:rFonts w:ascii="Arial" w:hAnsi="Arial" w:cs="Arial"/>
          <w:sz w:val="20"/>
          <w:szCs w:val="20"/>
        </w:rPr>
        <w:t xml:space="preserve"> EJ, Goyette P, </w:t>
      </w:r>
      <w:proofErr w:type="spellStart"/>
      <w:r w:rsidRPr="00AC0EB2">
        <w:rPr>
          <w:rFonts w:ascii="Arial" w:hAnsi="Arial" w:cs="Arial"/>
          <w:sz w:val="20"/>
          <w:szCs w:val="20"/>
        </w:rPr>
        <w:t>Gudnason</w:t>
      </w:r>
      <w:proofErr w:type="spellEnd"/>
      <w:r w:rsidRPr="00AC0EB2">
        <w:rPr>
          <w:rFonts w:ascii="Arial" w:hAnsi="Arial" w:cs="Arial"/>
          <w:sz w:val="20"/>
          <w:szCs w:val="20"/>
        </w:rPr>
        <w:t xml:space="preserve"> V, Harris TB, </w:t>
      </w:r>
      <w:proofErr w:type="spellStart"/>
      <w:r w:rsidRPr="00AC0EB2">
        <w:rPr>
          <w:rFonts w:ascii="Arial" w:hAnsi="Arial" w:cs="Arial"/>
          <w:sz w:val="20"/>
          <w:szCs w:val="20"/>
        </w:rPr>
        <w:t>Hartikainen</w:t>
      </w:r>
      <w:proofErr w:type="spellEnd"/>
      <w:r w:rsidRPr="00AC0EB2">
        <w:rPr>
          <w:rFonts w:ascii="Arial" w:hAnsi="Arial" w:cs="Arial"/>
          <w:sz w:val="20"/>
          <w:szCs w:val="20"/>
        </w:rPr>
        <w:t xml:space="preserve"> AL, </w:t>
      </w:r>
      <w:proofErr w:type="spellStart"/>
      <w:r w:rsidRPr="00AC0EB2">
        <w:rPr>
          <w:rFonts w:ascii="Arial" w:hAnsi="Arial" w:cs="Arial"/>
          <w:sz w:val="20"/>
          <w:szCs w:val="20"/>
        </w:rPr>
        <w:t>Havulinna</w:t>
      </w:r>
      <w:proofErr w:type="spellEnd"/>
      <w:r w:rsidRPr="00AC0EB2">
        <w:rPr>
          <w:rFonts w:ascii="Arial" w:hAnsi="Arial" w:cs="Arial"/>
          <w:sz w:val="20"/>
          <w:szCs w:val="20"/>
        </w:rPr>
        <w:t xml:space="preserve"> AS, Heckbert SR, Hicks AA, </w:t>
      </w:r>
      <w:proofErr w:type="spellStart"/>
      <w:r w:rsidRPr="00AC0EB2">
        <w:rPr>
          <w:rFonts w:ascii="Arial" w:hAnsi="Arial" w:cs="Arial"/>
          <w:sz w:val="20"/>
          <w:szCs w:val="20"/>
        </w:rPr>
        <w:t>Hofman</w:t>
      </w:r>
      <w:proofErr w:type="spellEnd"/>
      <w:r w:rsidRPr="00AC0EB2">
        <w:rPr>
          <w:rFonts w:ascii="Arial" w:hAnsi="Arial" w:cs="Arial"/>
          <w:sz w:val="20"/>
          <w:szCs w:val="20"/>
        </w:rPr>
        <w:t xml:space="preserve"> A, </w:t>
      </w:r>
      <w:proofErr w:type="spellStart"/>
      <w:r w:rsidRPr="00AC0EB2">
        <w:rPr>
          <w:rFonts w:ascii="Arial" w:hAnsi="Arial" w:cs="Arial"/>
          <w:sz w:val="20"/>
          <w:szCs w:val="20"/>
        </w:rPr>
        <w:t>Holewijn</w:t>
      </w:r>
      <w:proofErr w:type="spellEnd"/>
      <w:r w:rsidRPr="00AC0EB2">
        <w:rPr>
          <w:rFonts w:ascii="Arial" w:hAnsi="Arial" w:cs="Arial"/>
          <w:sz w:val="20"/>
          <w:szCs w:val="20"/>
        </w:rPr>
        <w:t xml:space="preserve"> S, </w:t>
      </w:r>
      <w:proofErr w:type="spellStart"/>
      <w:r w:rsidRPr="00AC0EB2">
        <w:rPr>
          <w:rFonts w:ascii="Arial" w:hAnsi="Arial" w:cs="Arial"/>
          <w:sz w:val="20"/>
          <w:szCs w:val="20"/>
        </w:rPr>
        <w:t>Hoogstra</w:t>
      </w:r>
      <w:proofErr w:type="spellEnd"/>
      <w:r w:rsidRPr="00AC0EB2">
        <w:rPr>
          <w:rFonts w:ascii="Arial" w:hAnsi="Arial" w:cs="Arial"/>
          <w:sz w:val="20"/>
          <w:szCs w:val="20"/>
        </w:rPr>
        <w:t xml:space="preserve">-Berends F, </w:t>
      </w:r>
      <w:proofErr w:type="spellStart"/>
      <w:r w:rsidRPr="00AC0EB2">
        <w:rPr>
          <w:rFonts w:ascii="Arial" w:hAnsi="Arial" w:cs="Arial"/>
          <w:sz w:val="20"/>
          <w:szCs w:val="20"/>
        </w:rPr>
        <w:t>Hottenga</w:t>
      </w:r>
      <w:proofErr w:type="spellEnd"/>
      <w:r w:rsidRPr="00AC0EB2">
        <w:rPr>
          <w:rFonts w:ascii="Arial" w:hAnsi="Arial" w:cs="Arial"/>
          <w:sz w:val="20"/>
          <w:szCs w:val="20"/>
        </w:rPr>
        <w:t xml:space="preserve"> JJ, Jensen MK,</w:t>
      </w:r>
      <w:r>
        <w:rPr>
          <w:rFonts w:ascii="Arial" w:hAnsi="Arial" w:cs="Arial"/>
          <w:sz w:val="20"/>
          <w:szCs w:val="20"/>
        </w:rPr>
        <w:t xml:space="preserve"> </w:t>
      </w:r>
      <w:r w:rsidRPr="00AC0EB2">
        <w:rPr>
          <w:rFonts w:ascii="Arial" w:hAnsi="Arial" w:cs="Arial"/>
          <w:sz w:val="20"/>
          <w:szCs w:val="20"/>
        </w:rPr>
        <w:t xml:space="preserve">Johansson A, </w:t>
      </w:r>
      <w:proofErr w:type="spellStart"/>
      <w:r w:rsidRPr="00AC0EB2">
        <w:rPr>
          <w:rFonts w:ascii="Arial" w:hAnsi="Arial" w:cs="Arial"/>
          <w:sz w:val="20"/>
          <w:szCs w:val="20"/>
        </w:rPr>
        <w:t>Junttila</w:t>
      </w:r>
      <w:proofErr w:type="spellEnd"/>
      <w:r w:rsidRPr="00AC0EB2">
        <w:rPr>
          <w:rFonts w:ascii="Arial" w:hAnsi="Arial" w:cs="Arial"/>
          <w:sz w:val="20"/>
          <w:szCs w:val="20"/>
        </w:rPr>
        <w:t xml:space="preserve"> J, </w:t>
      </w:r>
      <w:proofErr w:type="spellStart"/>
      <w:r w:rsidRPr="00AC0EB2">
        <w:rPr>
          <w:rFonts w:ascii="Arial" w:hAnsi="Arial" w:cs="Arial"/>
          <w:sz w:val="20"/>
          <w:szCs w:val="20"/>
        </w:rPr>
        <w:t>Kääb</w:t>
      </w:r>
      <w:proofErr w:type="spellEnd"/>
      <w:r w:rsidRPr="00AC0EB2">
        <w:rPr>
          <w:rFonts w:ascii="Arial" w:hAnsi="Arial" w:cs="Arial"/>
          <w:sz w:val="20"/>
          <w:szCs w:val="20"/>
        </w:rPr>
        <w:t xml:space="preserve"> S, </w:t>
      </w:r>
      <w:proofErr w:type="spellStart"/>
      <w:r w:rsidRPr="00AC0EB2">
        <w:rPr>
          <w:rFonts w:ascii="Arial" w:hAnsi="Arial" w:cs="Arial"/>
          <w:sz w:val="20"/>
          <w:szCs w:val="20"/>
        </w:rPr>
        <w:t>Kanon</w:t>
      </w:r>
      <w:proofErr w:type="spellEnd"/>
      <w:r w:rsidRPr="00AC0EB2">
        <w:rPr>
          <w:rFonts w:ascii="Arial" w:hAnsi="Arial" w:cs="Arial"/>
          <w:sz w:val="20"/>
          <w:szCs w:val="20"/>
        </w:rPr>
        <w:t xml:space="preserve"> B, </w:t>
      </w:r>
      <w:proofErr w:type="spellStart"/>
      <w:r w:rsidRPr="00AC0EB2">
        <w:rPr>
          <w:rFonts w:ascii="Arial" w:hAnsi="Arial" w:cs="Arial"/>
          <w:sz w:val="20"/>
          <w:szCs w:val="20"/>
        </w:rPr>
        <w:t>Ketkar</w:t>
      </w:r>
      <w:proofErr w:type="spellEnd"/>
      <w:r w:rsidRPr="00AC0EB2">
        <w:rPr>
          <w:rFonts w:ascii="Arial" w:hAnsi="Arial" w:cs="Arial"/>
          <w:sz w:val="20"/>
          <w:szCs w:val="20"/>
        </w:rPr>
        <w:t xml:space="preserve"> S, </w:t>
      </w:r>
      <w:proofErr w:type="spellStart"/>
      <w:r w:rsidRPr="00AC0EB2">
        <w:rPr>
          <w:rFonts w:ascii="Arial" w:hAnsi="Arial" w:cs="Arial"/>
          <w:sz w:val="20"/>
          <w:szCs w:val="20"/>
        </w:rPr>
        <w:t>Khaw</w:t>
      </w:r>
      <w:proofErr w:type="spellEnd"/>
      <w:r w:rsidRPr="00AC0EB2">
        <w:rPr>
          <w:rFonts w:ascii="Arial" w:hAnsi="Arial" w:cs="Arial"/>
          <w:sz w:val="20"/>
          <w:szCs w:val="20"/>
        </w:rPr>
        <w:t xml:space="preserve"> KT, Knowles JW, </w:t>
      </w:r>
      <w:proofErr w:type="spellStart"/>
      <w:r w:rsidRPr="00AC0EB2">
        <w:rPr>
          <w:rFonts w:ascii="Arial" w:hAnsi="Arial" w:cs="Arial"/>
          <w:sz w:val="20"/>
          <w:szCs w:val="20"/>
        </w:rPr>
        <w:t>Kooner</w:t>
      </w:r>
      <w:proofErr w:type="spellEnd"/>
      <w:r>
        <w:rPr>
          <w:rFonts w:ascii="Arial" w:hAnsi="Arial" w:cs="Arial"/>
          <w:sz w:val="20"/>
          <w:szCs w:val="20"/>
        </w:rPr>
        <w:t xml:space="preserve"> </w:t>
      </w:r>
      <w:r w:rsidRPr="00AC0EB2">
        <w:rPr>
          <w:rFonts w:ascii="Arial" w:hAnsi="Arial" w:cs="Arial"/>
          <w:sz w:val="20"/>
          <w:szCs w:val="20"/>
        </w:rPr>
        <w:t xml:space="preserve">AS, Kors JA, Kumari M, Milani L, </w:t>
      </w:r>
      <w:proofErr w:type="spellStart"/>
      <w:r w:rsidRPr="00AC0EB2">
        <w:rPr>
          <w:rFonts w:ascii="Arial" w:hAnsi="Arial" w:cs="Arial"/>
          <w:sz w:val="20"/>
          <w:szCs w:val="20"/>
        </w:rPr>
        <w:t>Laiho</w:t>
      </w:r>
      <w:proofErr w:type="spellEnd"/>
      <w:r w:rsidRPr="00AC0EB2">
        <w:rPr>
          <w:rFonts w:ascii="Arial" w:hAnsi="Arial" w:cs="Arial"/>
          <w:sz w:val="20"/>
          <w:szCs w:val="20"/>
        </w:rPr>
        <w:t xml:space="preserve"> P, </w:t>
      </w:r>
      <w:proofErr w:type="spellStart"/>
      <w:r w:rsidRPr="00AC0EB2">
        <w:rPr>
          <w:rFonts w:ascii="Arial" w:hAnsi="Arial" w:cs="Arial"/>
          <w:sz w:val="20"/>
          <w:szCs w:val="20"/>
        </w:rPr>
        <w:t>Lakatta</w:t>
      </w:r>
      <w:proofErr w:type="spellEnd"/>
      <w:r w:rsidRPr="00AC0EB2">
        <w:rPr>
          <w:rFonts w:ascii="Arial" w:hAnsi="Arial" w:cs="Arial"/>
          <w:sz w:val="20"/>
          <w:szCs w:val="20"/>
        </w:rPr>
        <w:t xml:space="preserve"> EG, </w:t>
      </w:r>
      <w:proofErr w:type="spellStart"/>
      <w:r w:rsidRPr="00AC0EB2">
        <w:rPr>
          <w:rFonts w:ascii="Arial" w:hAnsi="Arial" w:cs="Arial"/>
          <w:sz w:val="20"/>
          <w:szCs w:val="20"/>
        </w:rPr>
        <w:t>Langenberg</w:t>
      </w:r>
      <w:proofErr w:type="spellEnd"/>
      <w:r w:rsidRPr="00AC0EB2">
        <w:rPr>
          <w:rFonts w:ascii="Arial" w:hAnsi="Arial" w:cs="Arial"/>
          <w:sz w:val="20"/>
          <w:szCs w:val="20"/>
        </w:rPr>
        <w:t xml:space="preserve"> C, </w:t>
      </w:r>
      <w:proofErr w:type="spellStart"/>
      <w:r w:rsidRPr="00AC0EB2">
        <w:rPr>
          <w:rFonts w:ascii="Arial" w:hAnsi="Arial" w:cs="Arial"/>
          <w:sz w:val="20"/>
          <w:szCs w:val="20"/>
        </w:rPr>
        <w:t>Leusink</w:t>
      </w:r>
      <w:proofErr w:type="spellEnd"/>
      <w:r w:rsidRPr="00AC0EB2">
        <w:rPr>
          <w:rFonts w:ascii="Arial" w:hAnsi="Arial" w:cs="Arial"/>
          <w:sz w:val="20"/>
          <w:szCs w:val="20"/>
        </w:rPr>
        <w:t xml:space="preserve"> M,</w:t>
      </w:r>
      <w:r>
        <w:rPr>
          <w:rFonts w:ascii="Arial" w:hAnsi="Arial" w:cs="Arial"/>
          <w:sz w:val="20"/>
          <w:szCs w:val="20"/>
        </w:rPr>
        <w:t xml:space="preserve"> </w:t>
      </w:r>
      <w:r w:rsidRPr="00AC0EB2">
        <w:rPr>
          <w:rFonts w:ascii="Arial" w:hAnsi="Arial" w:cs="Arial"/>
          <w:sz w:val="20"/>
          <w:szCs w:val="20"/>
        </w:rPr>
        <w:t xml:space="preserve">Liu Y, </w:t>
      </w:r>
      <w:proofErr w:type="spellStart"/>
      <w:r w:rsidRPr="00AC0EB2">
        <w:rPr>
          <w:rFonts w:ascii="Arial" w:hAnsi="Arial" w:cs="Arial"/>
          <w:sz w:val="20"/>
          <w:szCs w:val="20"/>
        </w:rPr>
        <w:t>Luben</w:t>
      </w:r>
      <w:proofErr w:type="spellEnd"/>
      <w:r w:rsidRPr="00AC0EB2">
        <w:rPr>
          <w:rFonts w:ascii="Arial" w:hAnsi="Arial" w:cs="Arial"/>
          <w:sz w:val="20"/>
          <w:szCs w:val="20"/>
        </w:rPr>
        <w:t xml:space="preserve"> RN, </w:t>
      </w:r>
      <w:proofErr w:type="spellStart"/>
      <w:r w:rsidRPr="00AC0EB2">
        <w:rPr>
          <w:rFonts w:ascii="Arial" w:hAnsi="Arial" w:cs="Arial"/>
          <w:sz w:val="20"/>
          <w:szCs w:val="20"/>
        </w:rPr>
        <w:t>Lunetta</w:t>
      </w:r>
      <w:proofErr w:type="spellEnd"/>
      <w:r w:rsidRPr="00AC0EB2">
        <w:rPr>
          <w:rFonts w:ascii="Arial" w:hAnsi="Arial" w:cs="Arial"/>
          <w:sz w:val="20"/>
          <w:szCs w:val="20"/>
        </w:rPr>
        <w:t xml:space="preserve"> KL, Lynch SN, Markus MR, Marques-Vidal P, Mateo Leach I,</w:t>
      </w:r>
      <w:r>
        <w:rPr>
          <w:rFonts w:ascii="Arial" w:hAnsi="Arial" w:cs="Arial"/>
          <w:sz w:val="20"/>
          <w:szCs w:val="20"/>
        </w:rPr>
        <w:t xml:space="preserve"> </w:t>
      </w:r>
      <w:r w:rsidRPr="00AC0EB2">
        <w:rPr>
          <w:rFonts w:ascii="Arial" w:hAnsi="Arial" w:cs="Arial"/>
          <w:sz w:val="20"/>
          <w:szCs w:val="20"/>
        </w:rPr>
        <w:t xml:space="preserve">McArdle WL, </w:t>
      </w:r>
      <w:proofErr w:type="spellStart"/>
      <w:r w:rsidRPr="00AC0EB2">
        <w:rPr>
          <w:rFonts w:ascii="Arial" w:hAnsi="Arial" w:cs="Arial"/>
          <w:sz w:val="20"/>
          <w:szCs w:val="20"/>
        </w:rPr>
        <w:t>McCarroll</w:t>
      </w:r>
      <w:proofErr w:type="spellEnd"/>
      <w:r w:rsidRPr="00AC0EB2">
        <w:rPr>
          <w:rFonts w:ascii="Arial" w:hAnsi="Arial" w:cs="Arial"/>
          <w:sz w:val="20"/>
          <w:szCs w:val="20"/>
        </w:rPr>
        <w:t xml:space="preserve"> SA, </w:t>
      </w:r>
      <w:proofErr w:type="spellStart"/>
      <w:r w:rsidRPr="00AC0EB2">
        <w:rPr>
          <w:rFonts w:ascii="Arial" w:hAnsi="Arial" w:cs="Arial"/>
          <w:sz w:val="20"/>
          <w:szCs w:val="20"/>
        </w:rPr>
        <w:t>Medland</w:t>
      </w:r>
      <w:proofErr w:type="spellEnd"/>
      <w:r w:rsidRPr="00AC0EB2">
        <w:rPr>
          <w:rFonts w:ascii="Arial" w:hAnsi="Arial" w:cs="Arial"/>
          <w:sz w:val="20"/>
          <w:szCs w:val="20"/>
        </w:rPr>
        <w:t xml:space="preserve"> SE, Miller KA, Montgomery GW, Morrison AC,</w:t>
      </w:r>
      <w:r>
        <w:rPr>
          <w:rFonts w:ascii="Arial" w:hAnsi="Arial" w:cs="Arial"/>
          <w:sz w:val="20"/>
          <w:szCs w:val="20"/>
        </w:rPr>
        <w:t xml:space="preserve"> </w:t>
      </w:r>
      <w:r w:rsidRPr="00AC0EB2">
        <w:rPr>
          <w:rFonts w:ascii="Arial" w:hAnsi="Arial" w:cs="Arial"/>
          <w:sz w:val="20"/>
          <w:szCs w:val="20"/>
        </w:rPr>
        <w:t>Müller-</w:t>
      </w:r>
      <w:proofErr w:type="spellStart"/>
      <w:r w:rsidRPr="00AC0EB2">
        <w:rPr>
          <w:rFonts w:ascii="Arial" w:hAnsi="Arial" w:cs="Arial"/>
          <w:sz w:val="20"/>
          <w:szCs w:val="20"/>
        </w:rPr>
        <w:t>Nurasyid</w:t>
      </w:r>
      <w:proofErr w:type="spellEnd"/>
      <w:r w:rsidRPr="00AC0EB2">
        <w:rPr>
          <w:rFonts w:ascii="Arial" w:hAnsi="Arial" w:cs="Arial"/>
          <w:sz w:val="20"/>
          <w:szCs w:val="20"/>
        </w:rPr>
        <w:t xml:space="preserve"> M, Navarro P, </w:t>
      </w:r>
      <w:proofErr w:type="spellStart"/>
      <w:r w:rsidRPr="00AC0EB2">
        <w:rPr>
          <w:rFonts w:ascii="Arial" w:hAnsi="Arial" w:cs="Arial"/>
          <w:sz w:val="20"/>
          <w:szCs w:val="20"/>
        </w:rPr>
        <w:t>Nelis</w:t>
      </w:r>
      <w:proofErr w:type="spellEnd"/>
      <w:r w:rsidRPr="00AC0EB2">
        <w:rPr>
          <w:rFonts w:ascii="Arial" w:hAnsi="Arial" w:cs="Arial"/>
          <w:sz w:val="20"/>
          <w:szCs w:val="20"/>
        </w:rPr>
        <w:t xml:space="preserve"> M, O'Connell JR, O'Donnell CJ, Ong KK, Newman</w:t>
      </w:r>
      <w:r>
        <w:rPr>
          <w:rFonts w:ascii="Arial" w:hAnsi="Arial" w:cs="Arial"/>
          <w:sz w:val="20"/>
          <w:szCs w:val="20"/>
        </w:rPr>
        <w:t xml:space="preserve"> </w:t>
      </w:r>
      <w:r w:rsidRPr="00AC0EB2">
        <w:rPr>
          <w:rFonts w:ascii="Arial" w:hAnsi="Arial" w:cs="Arial"/>
          <w:sz w:val="20"/>
          <w:szCs w:val="20"/>
        </w:rPr>
        <w:t xml:space="preserve">AB, Peters A, </w:t>
      </w:r>
      <w:proofErr w:type="spellStart"/>
      <w:r w:rsidRPr="00AC0EB2">
        <w:rPr>
          <w:rFonts w:ascii="Arial" w:hAnsi="Arial" w:cs="Arial"/>
          <w:sz w:val="20"/>
          <w:szCs w:val="20"/>
        </w:rPr>
        <w:t>Polasek</w:t>
      </w:r>
      <w:proofErr w:type="spellEnd"/>
      <w:r w:rsidRPr="00AC0EB2">
        <w:rPr>
          <w:rFonts w:ascii="Arial" w:hAnsi="Arial" w:cs="Arial"/>
          <w:sz w:val="20"/>
          <w:szCs w:val="20"/>
        </w:rPr>
        <w:t xml:space="preserve"> O, </w:t>
      </w:r>
      <w:proofErr w:type="spellStart"/>
      <w:r w:rsidRPr="00AC0EB2">
        <w:rPr>
          <w:rFonts w:ascii="Arial" w:hAnsi="Arial" w:cs="Arial"/>
          <w:sz w:val="20"/>
          <w:szCs w:val="20"/>
        </w:rPr>
        <w:t>Pouta</w:t>
      </w:r>
      <w:proofErr w:type="spellEnd"/>
      <w:r w:rsidRPr="00AC0EB2">
        <w:rPr>
          <w:rFonts w:ascii="Arial" w:hAnsi="Arial" w:cs="Arial"/>
          <w:sz w:val="20"/>
          <w:szCs w:val="20"/>
        </w:rPr>
        <w:t xml:space="preserve"> A, </w:t>
      </w:r>
      <w:proofErr w:type="spellStart"/>
      <w:r w:rsidRPr="00AC0EB2">
        <w:rPr>
          <w:rFonts w:ascii="Arial" w:hAnsi="Arial" w:cs="Arial"/>
          <w:sz w:val="20"/>
          <w:szCs w:val="20"/>
        </w:rPr>
        <w:t>Pramstaller</w:t>
      </w:r>
      <w:proofErr w:type="spellEnd"/>
      <w:r w:rsidRPr="00AC0EB2">
        <w:rPr>
          <w:rFonts w:ascii="Arial" w:hAnsi="Arial" w:cs="Arial"/>
          <w:sz w:val="20"/>
          <w:szCs w:val="20"/>
        </w:rPr>
        <w:t xml:space="preserve"> PP, Psaty BM, Rao DC, Ring SM,</w:t>
      </w:r>
      <w:r>
        <w:rPr>
          <w:rFonts w:ascii="Arial" w:hAnsi="Arial" w:cs="Arial"/>
          <w:sz w:val="20"/>
          <w:szCs w:val="20"/>
        </w:rPr>
        <w:t xml:space="preserve"> </w:t>
      </w:r>
      <w:proofErr w:type="spellStart"/>
      <w:r w:rsidRPr="00AC0EB2">
        <w:rPr>
          <w:rFonts w:ascii="Arial" w:hAnsi="Arial" w:cs="Arial"/>
          <w:sz w:val="20"/>
          <w:szCs w:val="20"/>
        </w:rPr>
        <w:t>Rossin</w:t>
      </w:r>
      <w:proofErr w:type="spellEnd"/>
      <w:r w:rsidRPr="00AC0EB2">
        <w:rPr>
          <w:rFonts w:ascii="Arial" w:hAnsi="Arial" w:cs="Arial"/>
          <w:sz w:val="20"/>
          <w:szCs w:val="20"/>
        </w:rPr>
        <w:t xml:space="preserve"> EJ,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D, </w:t>
      </w:r>
      <w:proofErr w:type="spellStart"/>
      <w:r w:rsidRPr="00AC0EB2">
        <w:rPr>
          <w:rFonts w:ascii="Arial" w:hAnsi="Arial" w:cs="Arial"/>
          <w:sz w:val="20"/>
          <w:szCs w:val="20"/>
        </w:rPr>
        <w:t>Sanna</w:t>
      </w:r>
      <w:proofErr w:type="spellEnd"/>
      <w:r w:rsidRPr="00AC0EB2">
        <w:rPr>
          <w:rFonts w:ascii="Arial" w:hAnsi="Arial" w:cs="Arial"/>
          <w:sz w:val="20"/>
          <w:szCs w:val="20"/>
        </w:rPr>
        <w:t xml:space="preserve"> S, Scott RA, </w:t>
      </w:r>
      <w:proofErr w:type="spellStart"/>
      <w:r w:rsidRPr="00AC0EB2">
        <w:rPr>
          <w:rFonts w:ascii="Arial" w:hAnsi="Arial" w:cs="Arial"/>
          <w:sz w:val="20"/>
          <w:szCs w:val="20"/>
        </w:rPr>
        <w:t>Sehmi</w:t>
      </w:r>
      <w:proofErr w:type="spellEnd"/>
      <w:r w:rsidRPr="00AC0EB2">
        <w:rPr>
          <w:rFonts w:ascii="Arial" w:hAnsi="Arial" w:cs="Arial"/>
          <w:sz w:val="20"/>
          <w:szCs w:val="20"/>
        </w:rPr>
        <w:t xml:space="preserve"> JS, Sharp S, Shin JT, Singleton AB, Smith AV, </w:t>
      </w:r>
      <w:proofErr w:type="spellStart"/>
      <w:r w:rsidRPr="00AC0EB2">
        <w:rPr>
          <w:rFonts w:ascii="Arial" w:hAnsi="Arial" w:cs="Arial"/>
          <w:sz w:val="20"/>
          <w:szCs w:val="20"/>
        </w:rPr>
        <w:t>Soranzo</w:t>
      </w:r>
      <w:proofErr w:type="spellEnd"/>
      <w:r w:rsidRPr="00AC0EB2">
        <w:rPr>
          <w:rFonts w:ascii="Arial" w:hAnsi="Arial" w:cs="Arial"/>
          <w:sz w:val="20"/>
          <w:szCs w:val="20"/>
        </w:rPr>
        <w:t xml:space="preserve"> N, Spector TD, Stewart C, Stringham HM, Tarasov KV,</w:t>
      </w:r>
      <w:r>
        <w:rPr>
          <w:rFonts w:ascii="Arial" w:hAnsi="Arial" w:cs="Arial"/>
          <w:sz w:val="20"/>
          <w:szCs w:val="20"/>
        </w:rPr>
        <w:t xml:space="preserve"> </w:t>
      </w:r>
      <w:proofErr w:type="spellStart"/>
      <w:r w:rsidRPr="00AC0EB2">
        <w:rPr>
          <w:rFonts w:ascii="Arial" w:hAnsi="Arial" w:cs="Arial"/>
          <w:sz w:val="20"/>
          <w:szCs w:val="20"/>
        </w:rPr>
        <w:t>Uitterlinden</w:t>
      </w:r>
      <w:proofErr w:type="spellEnd"/>
      <w:r w:rsidRPr="00AC0EB2">
        <w:rPr>
          <w:rFonts w:ascii="Arial" w:hAnsi="Arial" w:cs="Arial"/>
          <w:sz w:val="20"/>
          <w:szCs w:val="20"/>
        </w:rPr>
        <w:t xml:space="preserve"> AG, </w:t>
      </w:r>
      <w:proofErr w:type="spellStart"/>
      <w:r w:rsidRPr="00AC0EB2">
        <w:rPr>
          <w:rFonts w:ascii="Arial" w:hAnsi="Arial" w:cs="Arial"/>
          <w:sz w:val="20"/>
          <w:szCs w:val="20"/>
        </w:rPr>
        <w:t>Vandenput</w:t>
      </w:r>
      <w:proofErr w:type="spellEnd"/>
      <w:r w:rsidRPr="00AC0EB2">
        <w:rPr>
          <w:rFonts w:ascii="Arial" w:hAnsi="Arial" w:cs="Arial"/>
          <w:sz w:val="20"/>
          <w:szCs w:val="20"/>
        </w:rPr>
        <w:t xml:space="preserve"> L, Hwang SJ, Whitfield JB, </w:t>
      </w:r>
      <w:proofErr w:type="spellStart"/>
      <w:r w:rsidRPr="00AC0EB2">
        <w:rPr>
          <w:rFonts w:ascii="Arial" w:hAnsi="Arial" w:cs="Arial"/>
          <w:sz w:val="20"/>
          <w:szCs w:val="20"/>
        </w:rPr>
        <w:t>Wijmenga</w:t>
      </w:r>
      <w:proofErr w:type="spellEnd"/>
      <w:r w:rsidRPr="00AC0EB2">
        <w:rPr>
          <w:rFonts w:ascii="Arial" w:hAnsi="Arial" w:cs="Arial"/>
          <w:sz w:val="20"/>
          <w:szCs w:val="20"/>
        </w:rPr>
        <w:t xml:space="preserve"> C, Wild SH,</w:t>
      </w:r>
      <w:r>
        <w:rPr>
          <w:rFonts w:ascii="Arial" w:hAnsi="Arial" w:cs="Arial"/>
          <w:sz w:val="20"/>
          <w:szCs w:val="20"/>
        </w:rPr>
        <w:t xml:space="preserve"> </w:t>
      </w:r>
      <w:r w:rsidRPr="00AC0EB2">
        <w:rPr>
          <w:rFonts w:ascii="Arial" w:hAnsi="Arial" w:cs="Arial"/>
          <w:sz w:val="20"/>
          <w:szCs w:val="20"/>
        </w:rPr>
        <w:t xml:space="preserve">Willemsen G, Wilson JF, </w:t>
      </w:r>
      <w:proofErr w:type="spellStart"/>
      <w:r w:rsidRPr="00AC0EB2">
        <w:rPr>
          <w:rFonts w:ascii="Arial" w:hAnsi="Arial" w:cs="Arial"/>
          <w:sz w:val="20"/>
          <w:szCs w:val="20"/>
        </w:rPr>
        <w:t>Witteman</w:t>
      </w:r>
      <w:proofErr w:type="spellEnd"/>
      <w:r w:rsidRPr="00AC0EB2">
        <w:rPr>
          <w:rFonts w:ascii="Arial" w:hAnsi="Arial" w:cs="Arial"/>
          <w:sz w:val="20"/>
          <w:szCs w:val="20"/>
        </w:rPr>
        <w:t xml:space="preserve"> JC, Wong A, Wong Q, </w:t>
      </w:r>
      <w:proofErr w:type="spellStart"/>
      <w:r w:rsidRPr="00AC0EB2">
        <w:rPr>
          <w:rFonts w:ascii="Arial" w:hAnsi="Arial" w:cs="Arial"/>
          <w:sz w:val="20"/>
          <w:szCs w:val="20"/>
        </w:rPr>
        <w:t>Jamshidi</w:t>
      </w:r>
      <w:proofErr w:type="spellEnd"/>
      <w:r w:rsidRPr="00AC0EB2">
        <w:rPr>
          <w:rFonts w:ascii="Arial" w:hAnsi="Arial" w:cs="Arial"/>
          <w:sz w:val="20"/>
          <w:szCs w:val="20"/>
        </w:rPr>
        <w:t xml:space="preserve"> Y, </w:t>
      </w:r>
      <w:proofErr w:type="spellStart"/>
      <w:r w:rsidRPr="00AC0EB2">
        <w:rPr>
          <w:rFonts w:ascii="Arial" w:hAnsi="Arial" w:cs="Arial"/>
          <w:sz w:val="20"/>
          <w:szCs w:val="20"/>
        </w:rPr>
        <w:t>Zitting</w:t>
      </w:r>
      <w:proofErr w:type="spellEnd"/>
      <w:r w:rsidRPr="00AC0EB2">
        <w:rPr>
          <w:rFonts w:ascii="Arial" w:hAnsi="Arial" w:cs="Arial"/>
          <w:sz w:val="20"/>
          <w:szCs w:val="20"/>
        </w:rPr>
        <w:t xml:space="preserve"> P, Boer JM, </w:t>
      </w:r>
      <w:proofErr w:type="spellStart"/>
      <w:r w:rsidRPr="00AC0EB2">
        <w:rPr>
          <w:rFonts w:ascii="Arial" w:hAnsi="Arial" w:cs="Arial"/>
          <w:sz w:val="20"/>
          <w:szCs w:val="20"/>
        </w:rPr>
        <w:t>Boomsma</w:t>
      </w:r>
      <w:proofErr w:type="spellEnd"/>
      <w:r w:rsidRPr="00AC0EB2">
        <w:rPr>
          <w:rFonts w:ascii="Arial" w:hAnsi="Arial" w:cs="Arial"/>
          <w:sz w:val="20"/>
          <w:szCs w:val="20"/>
        </w:rPr>
        <w:t xml:space="preserve"> DI, </w:t>
      </w:r>
      <w:proofErr w:type="spellStart"/>
      <w:r w:rsidRPr="00AC0EB2">
        <w:rPr>
          <w:rFonts w:ascii="Arial" w:hAnsi="Arial" w:cs="Arial"/>
          <w:sz w:val="20"/>
          <w:szCs w:val="20"/>
        </w:rPr>
        <w:t>Borecki</w:t>
      </w:r>
      <w:proofErr w:type="spellEnd"/>
      <w:r w:rsidRPr="00AC0EB2">
        <w:rPr>
          <w:rFonts w:ascii="Arial" w:hAnsi="Arial" w:cs="Arial"/>
          <w:sz w:val="20"/>
          <w:szCs w:val="20"/>
        </w:rPr>
        <w:t xml:space="preserve"> IB, van </w:t>
      </w:r>
      <w:proofErr w:type="spellStart"/>
      <w:r w:rsidRPr="00AC0EB2">
        <w:rPr>
          <w:rFonts w:ascii="Arial" w:hAnsi="Arial" w:cs="Arial"/>
          <w:sz w:val="20"/>
          <w:szCs w:val="20"/>
        </w:rPr>
        <w:t>Duijn</w:t>
      </w:r>
      <w:proofErr w:type="spellEnd"/>
      <w:r w:rsidRPr="00AC0EB2">
        <w:rPr>
          <w:rFonts w:ascii="Arial" w:hAnsi="Arial" w:cs="Arial"/>
          <w:sz w:val="20"/>
          <w:szCs w:val="20"/>
        </w:rPr>
        <w:t xml:space="preserve"> CM, </w:t>
      </w:r>
      <w:proofErr w:type="spellStart"/>
      <w:r w:rsidRPr="00AC0EB2">
        <w:rPr>
          <w:rFonts w:ascii="Arial" w:hAnsi="Arial" w:cs="Arial"/>
          <w:sz w:val="20"/>
          <w:szCs w:val="20"/>
        </w:rPr>
        <w:t>Ekelund</w:t>
      </w:r>
      <w:proofErr w:type="spellEnd"/>
      <w:r w:rsidRPr="00AC0EB2">
        <w:rPr>
          <w:rFonts w:ascii="Arial" w:hAnsi="Arial" w:cs="Arial"/>
          <w:sz w:val="20"/>
          <w:szCs w:val="20"/>
        </w:rPr>
        <w:t xml:space="preserve"> U, </w:t>
      </w:r>
      <w:proofErr w:type="spellStart"/>
      <w:r w:rsidRPr="00AC0EB2">
        <w:rPr>
          <w:rFonts w:ascii="Arial" w:hAnsi="Arial" w:cs="Arial"/>
          <w:sz w:val="20"/>
          <w:szCs w:val="20"/>
        </w:rPr>
        <w:t>Forouhi</w:t>
      </w:r>
      <w:proofErr w:type="spellEnd"/>
      <w:r w:rsidRPr="00AC0EB2">
        <w:rPr>
          <w:rFonts w:ascii="Arial" w:hAnsi="Arial" w:cs="Arial"/>
          <w:sz w:val="20"/>
          <w:szCs w:val="20"/>
        </w:rPr>
        <w:t xml:space="preserve"> NG, </w:t>
      </w:r>
      <w:proofErr w:type="spellStart"/>
      <w:r w:rsidRPr="00AC0EB2">
        <w:rPr>
          <w:rFonts w:ascii="Arial" w:hAnsi="Arial" w:cs="Arial"/>
          <w:sz w:val="20"/>
          <w:szCs w:val="20"/>
        </w:rPr>
        <w:t>Froguel</w:t>
      </w:r>
      <w:proofErr w:type="spellEnd"/>
      <w:r w:rsidRPr="00AC0EB2">
        <w:rPr>
          <w:rFonts w:ascii="Arial" w:hAnsi="Arial" w:cs="Arial"/>
          <w:sz w:val="20"/>
          <w:szCs w:val="20"/>
        </w:rPr>
        <w:t xml:space="preserve"> P,</w:t>
      </w:r>
      <w:r>
        <w:rPr>
          <w:rFonts w:ascii="Arial" w:hAnsi="Arial" w:cs="Arial"/>
          <w:sz w:val="20"/>
          <w:szCs w:val="20"/>
        </w:rPr>
        <w:t xml:space="preserve"> </w:t>
      </w:r>
      <w:proofErr w:type="spellStart"/>
      <w:r w:rsidRPr="00AC0EB2">
        <w:rPr>
          <w:rFonts w:ascii="Arial" w:hAnsi="Arial" w:cs="Arial"/>
          <w:sz w:val="20"/>
          <w:szCs w:val="20"/>
        </w:rPr>
        <w:t>Hingorani</w:t>
      </w:r>
      <w:proofErr w:type="spellEnd"/>
      <w:r w:rsidRPr="00AC0EB2">
        <w:rPr>
          <w:rFonts w:ascii="Arial" w:hAnsi="Arial" w:cs="Arial"/>
          <w:sz w:val="20"/>
          <w:szCs w:val="20"/>
        </w:rPr>
        <w:t xml:space="preserve"> A, </w:t>
      </w:r>
      <w:proofErr w:type="spellStart"/>
      <w:r w:rsidRPr="00AC0EB2">
        <w:rPr>
          <w:rFonts w:ascii="Arial" w:hAnsi="Arial" w:cs="Arial"/>
          <w:sz w:val="20"/>
          <w:szCs w:val="20"/>
        </w:rPr>
        <w:t>Ingelsson</w:t>
      </w:r>
      <w:proofErr w:type="spellEnd"/>
      <w:r w:rsidRPr="00AC0EB2">
        <w:rPr>
          <w:rFonts w:ascii="Arial" w:hAnsi="Arial" w:cs="Arial"/>
          <w:sz w:val="20"/>
          <w:szCs w:val="20"/>
        </w:rPr>
        <w:t xml:space="preserve"> E, </w:t>
      </w:r>
      <w:proofErr w:type="spellStart"/>
      <w:r w:rsidRPr="00AC0EB2">
        <w:rPr>
          <w:rFonts w:ascii="Arial" w:hAnsi="Arial" w:cs="Arial"/>
          <w:sz w:val="20"/>
          <w:szCs w:val="20"/>
        </w:rPr>
        <w:t>Kivimaki</w:t>
      </w:r>
      <w:proofErr w:type="spellEnd"/>
      <w:r w:rsidRPr="00AC0EB2">
        <w:rPr>
          <w:rFonts w:ascii="Arial" w:hAnsi="Arial" w:cs="Arial"/>
          <w:sz w:val="20"/>
          <w:szCs w:val="20"/>
        </w:rPr>
        <w:t xml:space="preserve"> M, Kronmal RA, </w:t>
      </w:r>
      <w:proofErr w:type="spellStart"/>
      <w:r w:rsidRPr="00AC0EB2">
        <w:rPr>
          <w:rFonts w:ascii="Arial" w:hAnsi="Arial" w:cs="Arial"/>
          <w:sz w:val="20"/>
          <w:szCs w:val="20"/>
        </w:rPr>
        <w:t>Kuh</w:t>
      </w:r>
      <w:proofErr w:type="spellEnd"/>
      <w:r w:rsidRPr="00AC0EB2">
        <w:rPr>
          <w:rFonts w:ascii="Arial" w:hAnsi="Arial" w:cs="Arial"/>
          <w:sz w:val="20"/>
          <w:szCs w:val="20"/>
        </w:rPr>
        <w:t xml:space="preserve"> D, Lind L, Martin NG,</w:t>
      </w:r>
      <w:r>
        <w:rPr>
          <w:rFonts w:ascii="Arial" w:hAnsi="Arial" w:cs="Arial"/>
          <w:sz w:val="20"/>
          <w:szCs w:val="20"/>
        </w:rPr>
        <w:t xml:space="preserve"> </w:t>
      </w:r>
      <w:proofErr w:type="spellStart"/>
      <w:r w:rsidRPr="00AC0EB2">
        <w:rPr>
          <w:rFonts w:ascii="Arial" w:hAnsi="Arial" w:cs="Arial"/>
          <w:sz w:val="20"/>
          <w:szCs w:val="20"/>
        </w:rPr>
        <w:t>Oostra</w:t>
      </w:r>
      <w:proofErr w:type="spellEnd"/>
      <w:r w:rsidRPr="00AC0EB2">
        <w:rPr>
          <w:rFonts w:ascii="Arial" w:hAnsi="Arial" w:cs="Arial"/>
          <w:sz w:val="20"/>
          <w:szCs w:val="20"/>
        </w:rPr>
        <w:t xml:space="preserve"> BA, Pedersen NL, </w:t>
      </w:r>
      <w:proofErr w:type="spellStart"/>
      <w:r w:rsidRPr="00AC0EB2">
        <w:rPr>
          <w:rFonts w:ascii="Arial" w:hAnsi="Arial" w:cs="Arial"/>
          <w:sz w:val="20"/>
          <w:szCs w:val="20"/>
        </w:rPr>
        <w:t>Quertermous</w:t>
      </w:r>
      <w:proofErr w:type="spellEnd"/>
      <w:r w:rsidRPr="00AC0EB2">
        <w:rPr>
          <w:rFonts w:ascii="Arial" w:hAnsi="Arial" w:cs="Arial"/>
          <w:sz w:val="20"/>
          <w:szCs w:val="20"/>
        </w:rPr>
        <w:t xml:space="preserve"> T, Rotter JI, van der Schouw YT, </w:t>
      </w:r>
      <w:proofErr w:type="spellStart"/>
      <w:r w:rsidRPr="00AC0EB2">
        <w:rPr>
          <w:rFonts w:ascii="Arial" w:hAnsi="Arial" w:cs="Arial"/>
          <w:sz w:val="20"/>
          <w:szCs w:val="20"/>
        </w:rPr>
        <w:t>Verschuren</w:t>
      </w:r>
      <w:proofErr w:type="spellEnd"/>
      <w:r>
        <w:rPr>
          <w:rFonts w:ascii="Arial" w:hAnsi="Arial" w:cs="Arial"/>
          <w:sz w:val="20"/>
          <w:szCs w:val="20"/>
        </w:rPr>
        <w:t xml:space="preserve"> </w:t>
      </w:r>
      <w:r w:rsidRPr="00AC0EB2">
        <w:rPr>
          <w:rFonts w:ascii="Arial" w:hAnsi="Arial" w:cs="Arial"/>
          <w:sz w:val="20"/>
          <w:szCs w:val="20"/>
        </w:rPr>
        <w:t xml:space="preserve">WM, Walker M, </w:t>
      </w:r>
      <w:proofErr w:type="spellStart"/>
      <w:r w:rsidRPr="00AC0EB2">
        <w:rPr>
          <w:rFonts w:ascii="Arial" w:hAnsi="Arial" w:cs="Arial"/>
          <w:sz w:val="20"/>
          <w:szCs w:val="20"/>
        </w:rPr>
        <w:t>Albanes</w:t>
      </w:r>
      <w:proofErr w:type="spellEnd"/>
      <w:r w:rsidRPr="00AC0EB2">
        <w:rPr>
          <w:rFonts w:ascii="Arial" w:hAnsi="Arial" w:cs="Arial"/>
          <w:sz w:val="20"/>
          <w:szCs w:val="20"/>
        </w:rPr>
        <w:t xml:space="preserve"> D, </w:t>
      </w:r>
      <w:proofErr w:type="spellStart"/>
      <w:r w:rsidRPr="00AC0EB2">
        <w:rPr>
          <w:rFonts w:ascii="Arial" w:hAnsi="Arial" w:cs="Arial"/>
          <w:sz w:val="20"/>
          <w:szCs w:val="20"/>
        </w:rPr>
        <w:t>Arnar</w:t>
      </w:r>
      <w:proofErr w:type="spellEnd"/>
      <w:r w:rsidRPr="00AC0EB2">
        <w:rPr>
          <w:rFonts w:ascii="Arial" w:hAnsi="Arial" w:cs="Arial"/>
          <w:sz w:val="20"/>
          <w:szCs w:val="20"/>
        </w:rPr>
        <w:t xml:space="preserve"> DO, </w:t>
      </w:r>
      <w:proofErr w:type="spellStart"/>
      <w:r w:rsidRPr="00AC0EB2">
        <w:rPr>
          <w:rFonts w:ascii="Arial" w:hAnsi="Arial" w:cs="Arial"/>
          <w:sz w:val="20"/>
          <w:szCs w:val="20"/>
        </w:rPr>
        <w:t>Assimes</w:t>
      </w:r>
      <w:proofErr w:type="spellEnd"/>
      <w:r w:rsidRPr="00AC0EB2">
        <w:rPr>
          <w:rFonts w:ascii="Arial" w:hAnsi="Arial" w:cs="Arial"/>
          <w:sz w:val="20"/>
          <w:szCs w:val="20"/>
        </w:rPr>
        <w:t xml:space="preserve"> TL, </w:t>
      </w:r>
      <w:proofErr w:type="spellStart"/>
      <w:r w:rsidRPr="00AC0EB2">
        <w:rPr>
          <w:rFonts w:ascii="Arial" w:hAnsi="Arial" w:cs="Arial"/>
          <w:sz w:val="20"/>
          <w:szCs w:val="20"/>
        </w:rPr>
        <w:t>Bandinelli</w:t>
      </w:r>
      <w:proofErr w:type="spellEnd"/>
      <w:r w:rsidRPr="00AC0EB2">
        <w:rPr>
          <w:rFonts w:ascii="Arial" w:hAnsi="Arial" w:cs="Arial"/>
          <w:sz w:val="20"/>
          <w:szCs w:val="20"/>
        </w:rPr>
        <w:t xml:space="preserve"> S, </w:t>
      </w:r>
      <w:proofErr w:type="spellStart"/>
      <w:r w:rsidRPr="00AC0EB2">
        <w:rPr>
          <w:rFonts w:ascii="Arial" w:hAnsi="Arial" w:cs="Arial"/>
          <w:sz w:val="20"/>
          <w:szCs w:val="20"/>
        </w:rPr>
        <w:t>Boehnke</w:t>
      </w:r>
      <w:proofErr w:type="spellEnd"/>
      <w:r w:rsidRPr="00AC0EB2">
        <w:rPr>
          <w:rFonts w:ascii="Arial" w:hAnsi="Arial" w:cs="Arial"/>
          <w:sz w:val="20"/>
          <w:szCs w:val="20"/>
        </w:rPr>
        <w:t xml:space="preserve"> M, de Boer</w:t>
      </w:r>
      <w:r>
        <w:rPr>
          <w:rFonts w:ascii="Arial" w:hAnsi="Arial" w:cs="Arial"/>
          <w:sz w:val="20"/>
          <w:szCs w:val="20"/>
        </w:rPr>
        <w:t xml:space="preserve"> </w:t>
      </w:r>
      <w:r w:rsidRPr="00AC0EB2">
        <w:rPr>
          <w:rFonts w:ascii="Arial" w:hAnsi="Arial" w:cs="Arial"/>
          <w:sz w:val="20"/>
          <w:szCs w:val="20"/>
        </w:rPr>
        <w:t xml:space="preserve">RA, Bouchard C, Caulfield WL, Chambers JC, </w:t>
      </w:r>
      <w:proofErr w:type="spellStart"/>
      <w:r w:rsidRPr="00AC0EB2">
        <w:rPr>
          <w:rFonts w:ascii="Arial" w:hAnsi="Arial" w:cs="Arial"/>
          <w:sz w:val="20"/>
          <w:szCs w:val="20"/>
        </w:rPr>
        <w:t>Curhan</w:t>
      </w:r>
      <w:proofErr w:type="spellEnd"/>
      <w:r w:rsidRPr="00AC0EB2">
        <w:rPr>
          <w:rFonts w:ascii="Arial" w:hAnsi="Arial" w:cs="Arial"/>
          <w:sz w:val="20"/>
          <w:szCs w:val="20"/>
        </w:rPr>
        <w:t xml:space="preserve"> G, </w:t>
      </w:r>
      <w:proofErr w:type="spellStart"/>
      <w:r w:rsidRPr="00AC0EB2">
        <w:rPr>
          <w:rFonts w:ascii="Arial" w:hAnsi="Arial" w:cs="Arial"/>
          <w:sz w:val="20"/>
          <w:szCs w:val="20"/>
        </w:rPr>
        <w:t>Cusi</w:t>
      </w:r>
      <w:proofErr w:type="spellEnd"/>
      <w:r w:rsidRPr="00AC0EB2">
        <w:rPr>
          <w:rFonts w:ascii="Arial" w:hAnsi="Arial" w:cs="Arial"/>
          <w:sz w:val="20"/>
          <w:szCs w:val="20"/>
        </w:rPr>
        <w:t xml:space="preserve"> D, Eriksson J, </w:t>
      </w:r>
      <w:proofErr w:type="spellStart"/>
      <w:r w:rsidRPr="00AC0EB2">
        <w:rPr>
          <w:rFonts w:ascii="Arial" w:hAnsi="Arial" w:cs="Arial"/>
          <w:sz w:val="20"/>
          <w:szCs w:val="20"/>
        </w:rPr>
        <w:t>Ferrucci</w:t>
      </w:r>
      <w:proofErr w:type="spellEnd"/>
      <w:r>
        <w:rPr>
          <w:rFonts w:ascii="Arial" w:hAnsi="Arial" w:cs="Arial"/>
          <w:sz w:val="20"/>
          <w:szCs w:val="20"/>
        </w:rPr>
        <w:t xml:space="preserve"> </w:t>
      </w:r>
      <w:r w:rsidRPr="00AC0EB2">
        <w:rPr>
          <w:rFonts w:ascii="Arial" w:hAnsi="Arial" w:cs="Arial"/>
          <w:sz w:val="20"/>
          <w:szCs w:val="20"/>
        </w:rPr>
        <w:t xml:space="preserve">L, van </w:t>
      </w:r>
      <w:proofErr w:type="spellStart"/>
      <w:r w:rsidRPr="00AC0EB2">
        <w:rPr>
          <w:rFonts w:ascii="Arial" w:hAnsi="Arial" w:cs="Arial"/>
          <w:sz w:val="20"/>
          <w:szCs w:val="20"/>
        </w:rPr>
        <w:t>Gilst</w:t>
      </w:r>
      <w:proofErr w:type="spellEnd"/>
      <w:r w:rsidRPr="00AC0EB2">
        <w:rPr>
          <w:rFonts w:ascii="Arial" w:hAnsi="Arial" w:cs="Arial"/>
          <w:sz w:val="20"/>
          <w:szCs w:val="20"/>
        </w:rPr>
        <w:t xml:space="preserve"> WH, </w:t>
      </w:r>
      <w:proofErr w:type="spellStart"/>
      <w:r w:rsidRPr="00AC0EB2">
        <w:rPr>
          <w:rFonts w:ascii="Arial" w:hAnsi="Arial" w:cs="Arial"/>
          <w:sz w:val="20"/>
          <w:szCs w:val="20"/>
        </w:rPr>
        <w:t>Glorioso</w:t>
      </w:r>
      <w:proofErr w:type="spellEnd"/>
      <w:r w:rsidRPr="00AC0EB2">
        <w:rPr>
          <w:rFonts w:ascii="Arial" w:hAnsi="Arial" w:cs="Arial"/>
          <w:sz w:val="20"/>
          <w:szCs w:val="20"/>
        </w:rPr>
        <w:t xml:space="preserve"> N, de Graaf J, </w:t>
      </w:r>
      <w:proofErr w:type="spellStart"/>
      <w:r w:rsidRPr="00AC0EB2">
        <w:rPr>
          <w:rFonts w:ascii="Arial" w:hAnsi="Arial" w:cs="Arial"/>
          <w:sz w:val="20"/>
          <w:szCs w:val="20"/>
        </w:rPr>
        <w:t>Groop</w:t>
      </w:r>
      <w:proofErr w:type="spellEnd"/>
      <w:r w:rsidRPr="00AC0EB2">
        <w:rPr>
          <w:rFonts w:ascii="Arial" w:hAnsi="Arial" w:cs="Arial"/>
          <w:sz w:val="20"/>
          <w:szCs w:val="20"/>
        </w:rPr>
        <w:t xml:space="preserve"> L, </w:t>
      </w:r>
      <w:proofErr w:type="spellStart"/>
      <w:r w:rsidRPr="00AC0EB2">
        <w:rPr>
          <w:rFonts w:ascii="Arial" w:hAnsi="Arial" w:cs="Arial"/>
          <w:sz w:val="20"/>
          <w:szCs w:val="20"/>
        </w:rPr>
        <w:t>Gyllensten</w:t>
      </w:r>
      <w:proofErr w:type="spellEnd"/>
      <w:r w:rsidRPr="00AC0EB2">
        <w:rPr>
          <w:rFonts w:ascii="Arial" w:hAnsi="Arial" w:cs="Arial"/>
          <w:sz w:val="20"/>
          <w:szCs w:val="20"/>
        </w:rPr>
        <w:t xml:space="preserve"> U, Hsueh WC, Hu FB, </w:t>
      </w:r>
      <w:proofErr w:type="spellStart"/>
      <w:r w:rsidRPr="00AC0EB2">
        <w:rPr>
          <w:rFonts w:ascii="Arial" w:hAnsi="Arial" w:cs="Arial"/>
          <w:sz w:val="20"/>
          <w:szCs w:val="20"/>
        </w:rPr>
        <w:t>Huikuri</w:t>
      </w:r>
      <w:proofErr w:type="spellEnd"/>
      <w:r w:rsidRPr="00AC0EB2">
        <w:rPr>
          <w:rFonts w:ascii="Arial" w:hAnsi="Arial" w:cs="Arial"/>
          <w:sz w:val="20"/>
          <w:szCs w:val="20"/>
        </w:rPr>
        <w:t xml:space="preserve"> HV, Hunter DJ, </w:t>
      </w:r>
      <w:proofErr w:type="spellStart"/>
      <w:r w:rsidRPr="00AC0EB2">
        <w:rPr>
          <w:rFonts w:ascii="Arial" w:hAnsi="Arial" w:cs="Arial"/>
          <w:sz w:val="20"/>
          <w:szCs w:val="20"/>
        </w:rPr>
        <w:t>Iribarren</w:t>
      </w:r>
      <w:proofErr w:type="spellEnd"/>
      <w:r w:rsidRPr="00AC0EB2">
        <w:rPr>
          <w:rFonts w:ascii="Arial" w:hAnsi="Arial" w:cs="Arial"/>
          <w:sz w:val="20"/>
          <w:szCs w:val="20"/>
        </w:rPr>
        <w:t xml:space="preserve"> C, </w:t>
      </w:r>
      <w:proofErr w:type="spellStart"/>
      <w:r w:rsidRPr="00AC0EB2">
        <w:rPr>
          <w:rFonts w:ascii="Arial" w:hAnsi="Arial" w:cs="Arial"/>
          <w:sz w:val="20"/>
          <w:szCs w:val="20"/>
        </w:rPr>
        <w:t>Isomaa</w:t>
      </w:r>
      <w:proofErr w:type="spellEnd"/>
      <w:r w:rsidRPr="00AC0EB2">
        <w:rPr>
          <w:rFonts w:ascii="Arial" w:hAnsi="Arial" w:cs="Arial"/>
          <w:sz w:val="20"/>
          <w:szCs w:val="20"/>
        </w:rPr>
        <w:t xml:space="preserve"> B, </w:t>
      </w:r>
      <w:proofErr w:type="spellStart"/>
      <w:r w:rsidRPr="00AC0EB2">
        <w:rPr>
          <w:rFonts w:ascii="Arial" w:hAnsi="Arial" w:cs="Arial"/>
          <w:sz w:val="20"/>
          <w:szCs w:val="20"/>
        </w:rPr>
        <w:t>Jarvelin</w:t>
      </w:r>
      <w:proofErr w:type="spellEnd"/>
      <w:r w:rsidRPr="00AC0EB2">
        <w:rPr>
          <w:rFonts w:ascii="Arial" w:hAnsi="Arial" w:cs="Arial"/>
          <w:sz w:val="20"/>
          <w:szCs w:val="20"/>
        </w:rPr>
        <w:t xml:space="preserve"> MR, </w:t>
      </w:r>
      <w:proofErr w:type="spellStart"/>
      <w:r w:rsidRPr="00AC0EB2">
        <w:rPr>
          <w:rFonts w:ascii="Arial" w:hAnsi="Arial" w:cs="Arial"/>
          <w:sz w:val="20"/>
          <w:szCs w:val="20"/>
        </w:rPr>
        <w:t>Jula</w:t>
      </w:r>
      <w:proofErr w:type="spellEnd"/>
      <w:r w:rsidRPr="00AC0EB2">
        <w:rPr>
          <w:rFonts w:ascii="Arial" w:hAnsi="Arial" w:cs="Arial"/>
          <w:sz w:val="20"/>
          <w:szCs w:val="20"/>
        </w:rPr>
        <w:t xml:space="preserve"> A, </w:t>
      </w:r>
      <w:proofErr w:type="spellStart"/>
      <w:r w:rsidRPr="00AC0EB2">
        <w:rPr>
          <w:rFonts w:ascii="Arial" w:hAnsi="Arial" w:cs="Arial"/>
          <w:sz w:val="20"/>
          <w:szCs w:val="20"/>
        </w:rPr>
        <w:t>Kähönen</w:t>
      </w:r>
      <w:proofErr w:type="spellEnd"/>
      <w:r w:rsidRPr="00AC0EB2">
        <w:rPr>
          <w:rFonts w:ascii="Arial" w:hAnsi="Arial" w:cs="Arial"/>
          <w:sz w:val="20"/>
          <w:szCs w:val="20"/>
        </w:rPr>
        <w:t xml:space="preserve"> M,</w:t>
      </w:r>
      <w:r>
        <w:rPr>
          <w:rFonts w:ascii="Arial" w:hAnsi="Arial" w:cs="Arial"/>
          <w:sz w:val="20"/>
          <w:szCs w:val="20"/>
        </w:rPr>
        <w:t xml:space="preserve"> </w:t>
      </w:r>
      <w:proofErr w:type="spellStart"/>
      <w:r w:rsidRPr="00AC0EB2">
        <w:rPr>
          <w:rFonts w:ascii="Arial" w:hAnsi="Arial" w:cs="Arial"/>
          <w:sz w:val="20"/>
          <w:szCs w:val="20"/>
        </w:rPr>
        <w:t>Kiemeney</w:t>
      </w:r>
      <w:proofErr w:type="spellEnd"/>
      <w:r w:rsidRPr="00AC0EB2">
        <w:rPr>
          <w:rFonts w:ascii="Arial" w:hAnsi="Arial" w:cs="Arial"/>
          <w:sz w:val="20"/>
          <w:szCs w:val="20"/>
        </w:rPr>
        <w:t xml:space="preserve"> LA, van der </w:t>
      </w:r>
      <w:proofErr w:type="spellStart"/>
      <w:r w:rsidRPr="00AC0EB2">
        <w:rPr>
          <w:rFonts w:ascii="Arial" w:hAnsi="Arial" w:cs="Arial"/>
          <w:sz w:val="20"/>
          <w:szCs w:val="20"/>
        </w:rPr>
        <w:t>Klauw</w:t>
      </w:r>
      <w:proofErr w:type="spellEnd"/>
      <w:r w:rsidRPr="00AC0EB2">
        <w:rPr>
          <w:rFonts w:ascii="Arial" w:hAnsi="Arial" w:cs="Arial"/>
          <w:sz w:val="20"/>
          <w:szCs w:val="20"/>
        </w:rPr>
        <w:t xml:space="preserve"> MM, </w:t>
      </w:r>
      <w:proofErr w:type="spellStart"/>
      <w:r w:rsidRPr="00AC0EB2">
        <w:rPr>
          <w:rFonts w:ascii="Arial" w:hAnsi="Arial" w:cs="Arial"/>
          <w:sz w:val="20"/>
          <w:szCs w:val="20"/>
        </w:rPr>
        <w:t>Kooner</w:t>
      </w:r>
      <w:proofErr w:type="spellEnd"/>
      <w:r w:rsidRPr="00AC0EB2">
        <w:rPr>
          <w:rFonts w:ascii="Arial" w:hAnsi="Arial" w:cs="Arial"/>
          <w:sz w:val="20"/>
          <w:szCs w:val="20"/>
        </w:rPr>
        <w:t xml:space="preserve"> JS, Kraft P, </w:t>
      </w:r>
      <w:proofErr w:type="spellStart"/>
      <w:r w:rsidRPr="00AC0EB2">
        <w:rPr>
          <w:rFonts w:ascii="Arial" w:hAnsi="Arial" w:cs="Arial"/>
          <w:sz w:val="20"/>
          <w:szCs w:val="20"/>
        </w:rPr>
        <w:t>Iacoviello</w:t>
      </w:r>
      <w:proofErr w:type="spellEnd"/>
      <w:r w:rsidRPr="00AC0EB2">
        <w:rPr>
          <w:rFonts w:ascii="Arial" w:hAnsi="Arial" w:cs="Arial"/>
          <w:sz w:val="20"/>
          <w:szCs w:val="20"/>
        </w:rPr>
        <w:t xml:space="preserve"> L, </w:t>
      </w:r>
      <w:proofErr w:type="spellStart"/>
      <w:r w:rsidRPr="00AC0EB2">
        <w:rPr>
          <w:rFonts w:ascii="Arial" w:hAnsi="Arial" w:cs="Arial"/>
          <w:sz w:val="20"/>
          <w:szCs w:val="20"/>
        </w:rPr>
        <w:t>Lehtimäki</w:t>
      </w:r>
      <w:proofErr w:type="spellEnd"/>
      <w:r w:rsidRPr="00AC0EB2">
        <w:rPr>
          <w:rFonts w:ascii="Arial" w:hAnsi="Arial" w:cs="Arial"/>
          <w:sz w:val="20"/>
          <w:szCs w:val="20"/>
        </w:rPr>
        <w:t xml:space="preserve"> T,</w:t>
      </w:r>
      <w:r>
        <w:rPr>
          <w:rFonts w:ascii="Arial" w:hAnsi="Arial" w:cs="Arial"/>
          <w:sz w:val="20"/>
          <w:szCs w:val="20"/>
        </w:rPr>
        <w:t xml:space="preserve"> </w:t>
      </w:r>
      <w:proofErr w:type="spellStart"/>
      <w:r w:rsidRPr="00AC0EB2">
        <w:rPr>
          <w:rFonts w:ascii="Arial" w:hAnsi="Arial" w:cs="Arial"/>
          <w:sz w:val="20"/>
          <w:szCs w:val="20"/>
        </w:rPr>
        <w:t>Lokki</w:t>
      </w:r>
      <w:proofErr w:type="spellEnd"/>
      <w:r w:rsidRPr="00AC0EB2">
        <w:rPr>
          <w:rFonts w:ascii="Arial" w:hAnsi="Arial" w:cs="Arial"/>
          <w:sz w:val="20"/>
          <w:szCs w:val="20"/>
        </w:rPr>
        <w:t xml:space="preserve"> ML, Mitchell BD, Navis G, Nieminen MS, Ohlsson C, Poulter NR, Qi L,</w:t>
      </w:r>
      <w:r>
        <w:rPr>
          <w:rFonts w:ascii="Arial" w:hAnsi="Arial" w:cs="Arial"/>
          <w:sz w:val="20"/>
          <w:szCs w:val="20"/>
        </w:rPr>
        <w:t xml:space="preserve"> </w:t>
      </w:r>
      <w:proofErr w:type="spellStart"/>
      <w:r w:rsidRPr="00AC0EB2">
        <w:rPr>
          <w:rFonts w:ascii="Arial" w:hAnsi="Arial" w:cs="Arial"/>
          <w:sz w:val="20"/>
          <w:szCs w:val="20"/>
        </w:rPr>
        <w:t>Raitakari</w:t>
      </w:r>
      <w:proofErr w:type="spellEnd"/>
      <w:r w:rsidRPr="00AC0EB2">
        <w:rPr>
          <w:rFonts w:ascii="Arial" w:hAnsi="Arial" w:cs="Arial"/>
          <w:sz w:val="20"/>
          <w:szCs w:val="20"/>
        </w:rPr>
        <w:t xml:space="preserve"> OT, </w:t>
      </w:r>
      <w:proofErr w:type="spellStart"/>
      <w:r w:rsidRPr="00AC0EB2">
        <w:rPr>
          <w:rFonts w:ascii="Arial" w:hAnsi="Arial" w:cs="Arial"/>
          <w:sz w:val="20"/>
          <w:szCs w:val="20"/>
        </w:rPr>
        <w:t>Rimm</w:t>
      </w:r>
      <w:proofErr w:type="spellEnd"/>
      <w:r w:rsidRPr="00AC0EB2">
        <w:rPr>
          <w:rFonts w:ascii="Arial" w:hAnsi="Arial" w:cs="Arial"/>
          <w:sz w:val="20"/>
          <w:szCs w:val="20"/>
        </w:rPr>
        <w:t xml:space="preserve"> EB, </w:t>
      </w:r>
      <w:proofErr w:type="spellStart"/>
      <w:r w:rsidRPr="00AC0EB2">
        <w:rPr>
          <w:rFonts w:ascii="Arial" w:hAnsi="Arial" w:cs="Arial"/>
          <w:sz w:val="20"/>
          <w:szCs w:val="20"/>
        </w:rPr>
        <w:t>Rioux</w:t>
      </w:r>
      <w:proofErr w:type="spellEnd"/>
      <w:r w:rsidRPr="00AC0EB2">
        <w:rPr>
          <w:rFonts w:ascii="Arial" w:hAnsi="Arial" w:cs="Arial"/>
          <w:sz w:val="20"/>
          <w:szCs w:val="20"/>
        </w:rPr>
        <w:t xml:space="preserve"> JD, </w:t>
      </w:r>
      <w:proofErr w:type="spellStart"/>
      <w:r w:rsidRPr="00AC0EB2">
        <w:rPr>
          <w:rFonts w:ascii="Arial" w:hAnsi="Arial" w:cs="Arial"/>
          <w:sz w:val="20"/>
          <w:szCs w:val="20"/>
        </w:rPr>
        <w:t>Rizzi</w:t>
      </w:r>
      <w:proofErr w:type="spellEnd"/>
      <w:r w:rsidRPr="00AC0EB2">
        <w:rPr>
          <w:rFonts w:ascii="Arial" w:hAnsi="Arial" w:cs="Arial"/>
          <w:sz w:val="20"/>
          <w:szCs w:val="20"/>
        </w:rPr>
        <w:t xml:space="preserve"> F,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I, </w:t>
      </w:r>
      <w:proofErr w:type="spellStart"/>
      <w:r w:rsidRPr="00AC0EB2">
        <w:rPr>
          <w:rFonts w:ascii="Arial" w:hAnsi="Arial" w:cs="Arial"/>
          <w:sz w:val="20"/>
          <w:szCs w:val="20"/>
        </w:rPr>
        <w:t>Salomaa</w:t>
      </w:r>
      <w:proofErr w:type="spellEnd"/>
      <w:r w:rsidRPr="00AC0EB2">
        <w:rPr>
          <w:rFonts w:ascii="Arial" w:hAnsi="Arial" w:cs="Arial"/>
          <w:sz w:val="20"/>
          <w:szCs w:val="20"/>
        </w:rPr>
        <w:t xml:space="preserve"> V, Sever PS, Shields</w:t>
      </w:r>
      <w:r>
        <w:rPr>
          <w:rFonts w:ascii="Arial" w:hAnsi="Arial" w:cs="Arial"/>
          <w:sz w:val="20"/>
          <w:szCs w:val="20"/>
        </w:rPr>
        <w:t xml:space="preserve"> </w:t>
      </w:r>
      <w:r w:rsidRPr="00AC0EB2">
        <w:rPr>
          <w:rFonts w:ascii="Arial" w:hAnsi="Arial" w:cs="Arial"/>
          <w:sz w:val="20"/>
          <w:szCs w:val="20"/>
        </w:rPr>
        <w:t xml:space="preserve">DC, </w:t>
      </w:r>
      <w:proofErr w:type="spellStart"/>
      <w:r w:rsidRPr="00AC0EB2">
        <w:rPr>
          <w:rFonts w:ascii="Arial" w:hAnsi="Arial" w:cs="Arial"/>
          <w:sz w:val="20"/>
          <w:szCs w:val="20"/>
        </w:rPr>
        <w:t>Shuldiner</w:t>
      </w:r>
      <w:proofErr w:type="spellEnd"/>
      <w:r w:rsidRPr="00AC0EB2">
        <w:rPr>
          <w:rFonts w:ascii="Arial" w:hAnsi="Arial" w:cs="Arial"/>
          <w:sz w:val="20"/>
          <w:szCs w:val="20"/>
        </w:rPr>
        <w:t xml:space="preserve"> AR, </w:t>
      </w:r>
      <w:proofErr w:type="spellStart"/>
      <w:r w:rsidRPr="00AC0EB2">
        <w:rPr>
          <w:rFonts w:ascii="Arial" w:hAnsi="Arial" w:cs="Arial"/>
          <w:sz w:val="20"/>
          <w:szCs w:val="20"/>
        </w:rPr>
        <w:t>Sinisalo</w:t>
      </w:r>
      <w:proofErr w:type="spellEnd"/>
      <w:r w:rsidRPr="00AC0EB2">
        <w:rPr>
          <w:rFonts w:ascii="Arial" w:hAnsi="Arial" w:cs="Arial"/>
          <w:sz w:val="20"/>
          <w:szCs w:val="20"/>
        </w:rPr>
        <w:t xml:space="preserve"> J, Stanton AV, </w:t>
      </w:r>
      <w:proofErr w:type="spellStart"/>
      <w:r w:rsidRPr="00AC0EB2">
        <w:rPr>
          <w:rFonts w:ascii="Arial" w:hAnsi="Arial" w:cs="Arial"/>
          <w:sz w:val="20"/>
          <w:szCs w:val="20"/>
        </w:rPr>
        <w:t>Stolk</w:t>
      </w:r>
      <w:proofErr w:type="spellEnd"/>
      <w:r w:rsidRPr="00AC0EB2">
        <w:rPr>
          <w:rFonts w:ascii="Arial" w:hAnsi="Arial" w:cs="Arial"/>
          <w:sz w:val="20"/>
          <w:szCs w:val="20"/>
        </w:rPr>
        <w:t xml:space="preserve"> RP, Strachan DP, Tardif JC,</w:t>
      </w:r>
      <w:r>
        <w:rPr>
          <w:rFonts w:ascii="Arial" w:hAnsi="Arial" w:cs="Arial"/>
          <w:sz w:val="20"/>
          <w:szCs w:val="20"/>
        </w:rPr>
        <w:t xml:space="preserve"> </w:t>
      </w:r>
      <w:proofErr w:type="spellStart"/>
      <w:r w:rsidRPr="00AC0EB2">
        <w:rPr>
          <w:rFonts w:ascii="Arial" w:hAnsi="Arial" w:cs="Arial"/>
          <w:sz w:val="20"/>
          <w:szCs w:val="20"/>
        </w:rPr>
        <w:t>Thorsteinsdottir</w:t>
      </w:r>
      <w:proofErr w:type="spellEnd"/>
      <w:r w:rsidRPr="00AC0EB2">
        <w:rPr>
          <w:rFonts w:ascii="Arial" w:hAnsi="Arial" w:cs="Arial"/>
          <w:sz w:val="20"/>
          <w:szCs w:val="20"/>
        </w:rPr>
        <w:t xml:space="preserve"> U, </w:t>
      </w:r>
      <w:proofErr w:type="spellStart"/>
      <w:r w:rsidRPr="00AC0EB2">
        <w:rPr>
          <w:rFonts w:ascii="Arial" w:hAnsi="Arial" w:cs="Arial"/>
          <w:sz w:val="20"/>
          <w:szCs w:val="20"/>
        </w:rPr>
        <w:t>Tuomilehto</w:t>
      </w:r>
      <w:proofErr w:type="spellEnd"/>
      <w:r w:rsidRPr="00AC0EB2">
        <w:rPr>
          <w:rFonts w:ascii="Arial" w:hAnsi="Arial" w:cs="Arial"/>
          <w:sz w:val="20"/>
          <w:szCs w:val="20"/>
        </w:rPr>
        <w:t xml:space="preserve"> J, van </w:t>
      </w:r>
      <w:proofErr w:type="spellStart"/>
      <w:r w:rsidRPr="00AC0EB2">
        <w:rPr>
          <w:rFonts w:ascii="Arial" w:hAnsi="Arial" w:cs="Arial"/>
          <w:sz w:val="20"/>
          <w:szCs w:val="20"/>
        </w:rPr>
        <w:t>Veldhuisen</w:t>
      </w:r>
      <w:proofErr w:type="spellEnd"/>
      <w:r w:rsidRPr="00AC0EB2">
        <w:rPr>
          <w:rFonts w:ascii="Arial" w:hAnsi="Arial" w:cs="Arial"/>
          <w:sz w:val="20"/>
          <w:szCs w:val="20"/>
        </w:rPr>
        <w:t xml:space="preserve"> DJ, </w:t>
      </w:r>
      <w:proofErr w:type="spellStart"/>
      <w:r w:rsidRPr="00AC0EB2">
        <w:rPr>
          <w:rFonts w:ascii="Arial" w:hAnsi="Arial" w:cs="Arial"/>
          <w:sz w:val="20"/>
          <w:szCs w:val="20"/>
        </w:rPr>
        <w:t>Virtamo</w:t>
      </w:r>
      <w:proofErr w:type="spellEnd"/>
      <w:r w:rsidRPr="00AC0EB2">
        <w:rPr>
          <w:rFonts w:ascii="Arial" w:hAnsi="Arial" w:cs="Arial"/>
          <w:sz w:val="20"/>
          <w:szCs w:val="20"/>
        </w:rPr>
        <w:t xml:space="preserve"> J, </w:t>
      </w:r>
      <w:proofErr w:type="spellStart"/>
      <w:r w:rsidRPr="00AC0EB2">
        <w:rPr>
          <w:rFonts w:ascii="Arial" w:hAnsi="Arial" w:cs="Arial"/>
          <w:sz w:val="20"/>
          <w:szCs w:val="20"/>
        </w:rPr>
        <w:t>Viikari</w:t>
      </w:r>
      <w:proofErr w:type="spellEnd"/>
      <w:r w:rsidRPr="00AC0EB2">
        <w:rPr>
          <w:rFonts w:ascii="Arial" w:hAnsi="Arial" w:cs="Arial"/>
          <w:sz w:val="20"/>
          <w:szCs w:val="20"/>
        </w:rPr>
        <w:t xml:space="preserve"> J,</w:t>
      </w:r>
      <w:r>
        <w:rPr>
          <w:rFonts w:ascii="Arial" w:hAnsi="Arial" w:cs="Arial"/>
          <w:sz w:val="20"/>
          <w:szCs w:val="20"/>
        </w:rPr>
        <w:t xml:space="preserve"> </w:t>
      </w:r>
      <w:proofErr w:type="spellStart"/>
      <w:r w:rsidRPr="00AC0EB2">
        <w:rPr>
          <w:rFonts w:ascii="Arial" w:hAnsi="Arial" w:cs="Arial"/>
          <w:sz w:val="20"/>
          <w:szCs w:val="20"/>
        </w:rPr>
        <w:t>Vollenweider</w:t>
      </w:r>
      <w:proofErr w:type="spellEnd"/>
      <w:r w:rsidRPr="00AC0EB2">
        <w:rPr>
          <w:rFonts w:ascii="Arial" w:hAnsi="Arial" w:cs="Arial"/>
          <w:sz w:val="20"/>
          <w:szCs w:val="20"/>
        </w:rPr>
        <w:t xml:space="preserve"> P, </w:t>
      </w:r>
      <w:proofErr w:type="spellStart"/>
      <w:r w:rsidRPr="00AC0EB2">
        <w:rPr>
          <w:rFonts w:ascii="Arial" w:hAnsi="Arial" w:cs="Arial"/>
          <w:sz w:val="20"/>
          <w:szCs w:val="20"/>
        </w:rPr>
        <w:t>Waeber</w:t>
      </w:r>
      <w:proofErr w:type="spellEnd"/>
      <w:r w:rsidRPr="00AC0EB2">
        <w:rPr>
          <w:rFonts w:ascii="Arial" w:hAnsi="Arial" w:cs="Arial"/>
          <w:sz w:val="20"/>
          <w:szCs w:val="20"/>
        </w:rPr>
        <w:t xml:space="preserve"> G, Widen E, Cho </w:t>
      </w:r>
      <w:r w:rsidRPr="00AC0EB2">
        <w:rPr>
          <w:rFonts w:ascii="Arial" w:hAnsi="Arial" w:cs="Arial"/>
          <w:sz w:val="20"/>
          <w:szCs w:val="20"/>
        </w:rPr>
        <w:lastRenderedPageBreak/>
        <w:t xml:space="preserve">YS, Olsen JV, Visscher PM, </w:t>
      </w:r>
      <w:proofErr w:type="spellStart"/>
      <w:r w:rsidRPr="00AC0EB2">
        <w:rPr>
          <w:rFonts w:ascii="Arial" w:hAnsi="Arial" w:cs="Arial"/>
          <w:sz w:val="20"/>
          <w:szCs w:val="20"/>
        </w:rPr>
        <w:t>Willer</w:t>
      </w:r>
      <w:proofErr w:type="spellEnd"/>
      <w:r w:rsidRPr="00AC0EB2">
        <w:rPr>
          <w:rFonts w:ascii="Arial" w:hAnsi="Arial" w:cs="Arial"/>
          <w:sz w:val="20"/>
          <w:szCs w:val="20"/>
        </w:rPr>
        <w:t xml:space="preserve"> C,</w:t>
      </w:r>
      <w:r>
        <w:rPr>
          <w:rFonts w:ascii="Arial" w:hAnsi="Arial" w:cs="Arial"/>
          <w:sz w:val="20"/>
          <w:szCs w:val="20"/>
        </w:rPr>
        <w:t xml:space="preserve"> </w:t>
      </w:r>
      <w:r w:rsidRPr="00AC0EB2">
        <w:rPr>
          <w:rFonts w:ascii="Arial" w:hAnsi="Arial" w:cs="Arial"/>
          <w:sz w:val="20"/>
          <w:szCs w:val="20"/>
        </w:rPr>
        <w:t xml:space="preserve">Franke L; Global </w:t>
      </w:r>
      <w:proofErr w:type="spellStart"/>
      <w:r w:rsidRPr="00AC0EB2">
        <w:rPr>
          <w:rFonts w:ascii="Arial" w:hAnsi="Arial" w:cs="Arial"/>
          <w:sz w:val="20"/>
          <w:szCs w:val="20"/>
        </w:rPr>
        <w:t>BPgen</w:t>
      </w:r>
      <w:proofErr w:type="spellEnd"/>
      <w:r w:rsidRPr="00AC0EB2">
        <w:rPr>
          <w:rFonts w:ascii="Arial" w:hAnsi="Arial" w:cs="Arial"/>
          <w:sz w:val="20"/>
          <w:szCs w:val="20"/>
        </w:rPr>
        <w:t xml:space="preserve"> Consortium; </w:t>
      </w:r>
      <w:proofErr w:type="spellStart"/>
      <w:r w:rsidRPr="00AC0EB2">
        <w:rPr>
          <w:rFonts w:ascii="Arial" w:hAnsi="Arial" w:cs="Arial"/>
          <w:sz w:val="20"/>
          <w:szCs w:val="20"/>
        </w:rPr>
        <w:t>CARDIoGRAM</w:t>
      </w:r>
      <w:proofErr w:type="spellEnd"/>
      <w:r w:rsidRPr="00AC0EB2">
        <w:rPr>
          <w:rFonts w:ascii="Arial" w:hAnsi="Arial" w:cs="Arial"/>
          <w:sz w:val="20"/>
          <w:szCs w:val="20"/>
        </w:rPr>
        <w:t xml:space="preserve"> Consortium, Erdmann J, Thompson JR;</w:t>
      </w:r>
      <w:r>
        <w:rPr>
          <w:rFonts w:ascii="Arial" w:hAnsi="Arial" w:cs="Arial"/>
          <w:sz w:val="20"/>
          <w:szCs w:val="20"/>
        </w:rPr>
        <w:t xml:space="preserve"> </w:t>
      </w:r>
      <w:r w:rsidRPr="00AC0EB2">
        <w:rPr>
          <w:rFonts w:ascii="Arial" w:hAnsi="Arial" w:cs="Arial"/>
          <w:sz w:val="20"/>
          <w:szCs w:val="20"/>
        </w:rPr>
        <w:t xml:space="preserve">PR GWAS Consortium, </w:t>
      </w:r>
      <w:proofErr w:type="spellStart"/>
      <w:r w:rsidRPr="00AC0EB2">
        <w:rPr>
          <w:rFonts w:ascii="Arial" w:hAnsi="Arial" w:cs="Arial"/>
          <w:sz w:val="20"/>
          <w:szCs w:val="20"/>
        </w:rPr>
        <w:t>Pfeufer</w:t>
      </w:r>
      <w:proofErr w:type="spellEnd"/>
      <w:r w:rsidRPr="00AC0EB2">
        <w:rPr>
          <w:rFonts w:ascii="Arial" w:hAnsi="Arial" w:cs="Arial"/>
          <w:sz w:val="20"/>
          <w:szCs w:val="20"/>
        </w:rPr>
        <w:t xml:space="preserve"> A; QRS GWAS Consortium, Sotoodehnia N; QT-IGC</w:t>
      </w:r>
      <w:r>
        <w:rPr>
          <w:rFonts w:ascii="Arial" w:hAnsi="Arial" w:cs="Arial"/>
          <w:sz w:val="20"/>
          <w:szCs w:val="20"/>
        </w:rPr>
        <w:t xml:space="preserve"> </w:t>
      </w:r>
      <w:r w:rsidRPr="00AC0EB2">
        <w:rPr>
          <w:rFonts w:ascii="Arial" w:hAnsi="Arial" w:cs="Arial"/>
          <w:sz w:val="20"/>
          <w:szCs w:val="20"/>
        </w:rPr>
        <w:t>Consortium, Newton-</w:t>
      </w:r>
      <w:proofErr w:type="spellStart"/>
      <w:r w:rsidRPr="00AC0EB2">
        <w:rPr>
          <w:rFonts w:ascii="Arial" w:hAnsi="Arial" w:cs="Arial"/>
          <w:sz w:val="20"/>
          <w:szCs w:val="20"/>
        </w:rPr>
        <w:t>Cheh</w:t>
      </w:r>
      <w:proofErr w:type="spellEnd"/>
      <w:r w:rsidRPr="00AC0EB2">
        <w:rPr>
          <w:rFonts w:ascii="Arial" w:hAnsi="Arial" w:cs="Arial"/>
          <w:sz w:val="20"/>
          <w:szCs w:val="20"/>
        </w:rPr>
        <w:t xml:space="preserve"> C</w:t>
      </w:r>
      <w:r>
        <w:rPr>
          <w:rFonts w:ascii="Arial" w:hAnsi="Arial" w:cs="Arial"/>
          <w:sz w:val="20"/>
          <w:szCs w:val="20"/>
        </w:rPr>
        <w:t>,</w:t>
      </w:r>
      <w:r w:rsidRPr="00AC0EB2">
        <w:rPr>
          <w:rFonts w:ascii="Arial" w:hAnsi="Arial" w:cs="Arial"/>
          <w:sz w:val="20"/>
          <w:szCs w:val="20"/>
        </w:rPr>
        <w:t xml:space="preserve"> CHARGE-AF Consortium, Ellinor PT, Stricker BH,</w:t>
      </w:r>
      <w:r>
        <w:rPr>
          <w:rFonts w:ascii="Arial" w:hAnsi="Arial" w:cs="Arial"/>
          <w:sz w:val="20"/>
          <w:szCs w:val="20"/>
        </w:rPr>
        <w:t xml:space="preserve"> </w:t>
      </w:r>
      <w:proofErr w:type="spellStart"/>
      <w:r w:rsidRPr="00AC0EB2">
        <w:rPr>
          <w:rFonts w:ascii="Arial" w:hAnsi="Arial" w:cs="Arial"/>
          <w:sz w:val="20"/>
          <w:szCs w:val="20"/>
        </w:rPr>
        <w:t>Metspalu</w:t>
      </w:r>
      <w:proofErr w:type="spellEnd"/>
      <w:r w:rsidRPr="00AC0EB2">
        <w:rPr>
          <w:rFonts w:ascii="Arial" w:hAnsi="Arial" w:cs="Arial"/>
          <w:sz w:val="20"/>
          <w:szCs w:val="20"/>
        </w:rPr>
        <w:t xml:space="preserve"> A, </w:t>
      </w:r>
      <w:proofErr w:type="spellStart"/>
      <w:r w:rsidRPr="00AC0EB2">
        <w:rPr>
          <w:rFonts w:ascii="Arial" w:hAnsi="Arial" w:cs="Arial"/>
          <w:sz w:val="20"/>
          <w:szCs w:val="20"/>
        </w:rPr>
        <w:t>Perola</w:t>
      </w:r>
      <w:proofErr w:type="spellEnd"/>
      <w:r w:rsidRPr="00AC0EB2">
        <w:rPr>
          <w:rFonts w:ascii="Arial" w:hAnsi="Arial" w:cs="Arial"/>
          <w:sz w:val="20"/>
          <w:szCs w:val="20"/>
        </w:rPr>
        <w:t xml:space="preserve"> M, Beckmann JS, Smith GD, Stefansson K, Wareham NJ, Munroe PB, </w:t>
      </w:r>
      <w:proofErr w:type="spellStart"/>
      <w:r w:rsidRPr="00AC0EB2">
        <w:rPr>
          <w:rFonts w:ascii="Arial" w:hAnsi="Arial" w:cs="Arial"/>
          <w:sz w:val="20"/>
          <w:szCs w:val="20"/>
        </w:rPr>
        <w:t>Sibon</w:t>
      </w:r>
      <w:proofErr w:type="spellEnd"/>
      <w:r w:rsidRPr="00AC0EB2">
        <w:rPr>
          <w:rFonts w:ascii="Arial" w:hAnsi="Arial" w:cs="Arial"/>
          <w:sz w:val="20"/>
          <w:szCs w:val="20"/>
        </w:rPr>
        <w:t xml:space="preserve"> OC, Milan DJ, </w:t>
      </w:r>
      <w:proofErr w:type="spellStart"/>
      <w:r w:rsidRPr="00AC0EB2">
        <w:rPr>
          <w:rFonts w:ascii="Arial" w:hAnsi="Arial" w:cs="Arial"/>
          <w:sz w:val="20"/>
          <w:szCs w:val="20"/>
        </w:rPr>
        <w:t>Snieder</w:t>
      </w:r>
      <w:proofErr w:type="spellEnd"/>
      <w:r w:rsidRPr="00AC0EB2">
        <w:rPr>
          <w:rFonts w:ascii="Arial" w:hAnsi="Arial" w:cs="Arial"/>
          <w:sz w:val="20"/>
          <w:szCs w:val="20"/>
        </w:rPr>
        <w:t xml:space="preserve"> H, </w:t>
      </w:r>
      <w:proofErr w:type="spellStart"/>
      <w:r w:rsidRPr="00AC0EB2">
        <w:rPr>
          <w:rFonts w:ascii="Arial" w:hAnsi="Arial" w:cs="Arial"/>
          <w:sz w:val="20"/>
          <w:szCs w:val="20"/>
        </w:rPr>
        <w:t>Samani</w:t>
      </w:r>
      <w:proofErr w:type="spellEnd"/>
      <w:r w:rsidRPr="00AC0EB2">
        <w:rPr>
          <w:rFonts w:ascii="Arial" w:hAnsi="Arial" w:cs="Arial"/>
          <w:sz w:val="20"/>
          <w:szCs w:val="20"/>
        </w:rPr>
        <w:t xml:space="preserve"> NJ, Loos RJ.</w:t>
      </w:r>
      <w:r w:rsidRPr="00AC0EB2">
        <w:rPr>
          <w:rFonts w:ascii="Arial" w:hAnsi="Arial" w:cs="Arial"/>
          <w:b/>
          <w:i/>
          <w:sz w:val="20"/>
          <w:szCs w:val="20"/>
        </w:rPr>
        <w:t xml:space="preserve"> Identification of heart rate-associated loci and their effects on cardiac conduction and rhythm disorders.</w:t>
      </w:r>
      <w:r w:rsidRPr="00AC0EB2">
        <w:rPr>
          <w:rFonts w:ascii="Arial" w:hAnsi="Arial" w:cs="Arial"/>
          <w:sz w:val="20"/>
          <w:szCs w:val="20"/>
        </w:rPr>
        <w:t xml:space="preserve"> Nat Genet. 2013 Jun</w:t>
      </w:r>
      <w:r>
        <w:rPr>
          <w:rFonts w:ascii="Arial" w:hAnsi="Arial" w:cs="Arial"/>
          <w:sz w:val="20"/>
          <w:szCs w:val="20"/>
        </w:rPr>
        <w:t xml:space="preserve">. </w:t>
      </w:r>
      <w:r w:rsidRPr="00AC0EB2">
        <w:rPr>
          <w:rFonts w:ascii="Arial" w:hAnsi="Arial" w:cs="Arial"/>
          <w:sz w:val="20"/>
          <w:szCs w:val="20"/>
        </w:rPr>
        <w:t>45</w:t>
      </w:r>
      <w:r>
        <w:rPr>
          <w:rFonts w:ascii="Arial" w:hAnsi="Arial" w:cs="Arial"/>
          <w:sz w:val="20"/>
          <w:szCs w:val="20"/>
        </w:rPr>
        <w:t xml:space="preserve">, issue </w:t>
      </w:r>
      <w:r w:rsidRPr="00AC0EB2">
        <w:rPr>
          <w:rFonts w:ascii="Arial" w:hAnsi="Arial" w:cs="Arial"/>
          <w:sz w:val="20"/>
          <w:szCs w:val="20"/>
        </w:rPr>
        <w:t>6</w:t>
      </w:r>
      <w:r>
        <w:rPr>
          <w:rFonts w:ascii="Arial" w:hAnsi="Arial" w:cs="Arial"/>
          <w:sz w:val="20"/>
          <w:szCs w:val="20"/>
        </w:rPr>
        <w:t xml:space="preserve">, pp. </w:t>
      </w:r>
      <w:r w:rsidRPr="00AC0EB2">
        <w:rPr>
          <w:rFonts w:ascii="Arial" w:hAnsi="Arial" w:cs="Arial"/>
          <w:sz w:val="20"/>
          <w:szCs w:val="20"/>
        </w:rPr>
        <w:t>621-</w:t>
      </w:r>
      <w:r>
        <w:rPr>
          <w:rFonts w:ascii="Arial" w:hAnsi="Arial" w:cs="Arial"/>
          <w:sz w:val="20"/>
          <w:szCs w:val="20"/>
        </w:rPr>
        <w:t>6</w:t>
      </w:r>
      <w:r w:rsidRPr="00AC0EB2">
        <w:rPr>
          <w:rFonts w:ascii="Arial" w:hAnsi="Arial" w:cs="Arial"/>
          <w:sz w:val="20"/>
          <w:szCs w:val="20"/>
        </w:rPr>
        <w:t>31. PM: 23583979</w:t>
      </w:r>
      <w:r>
        <w:rPr>
          <w:rFonts w:ascii="Arial" w:hAnsi="Arial" w:cs="Arial"/>
          <w:sz w:val="20"/>
          <w:szCs w:val="20"/>
        </w:rPr>
        <w:t>.</w:t>
      </w:r>
      <w:r w:rsidRPr="00AC0EB2">
        <w:rPr>
          <w:rFonts w:ascii="Arial" w:hAnsi="Arial" w:cs="Arial"/>
          <w:sz w:val="20"/>
          <w:szCs w:val="20"/>
        </w:rPr>
        <w:t xml:space="preserve"> PMC3696959.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Peters SA, Groenewegen KA, Anderson TJ, Britton AR, Dekker JM, Engstrom G,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w:t>
      </w:r>
      <w:proofErr w:type="spellStart"/>
      <w:r w:rsidRPr="00322787">
        <w:rPr>
          <w:rFonts w:ascii="Arial" w:hAnsi="Arial" w:cs="Arial"/>
          <w:sz w:val="20"/>
          <w:szCs w:val="20"/>
        </w:rPr>
        <w:t>Koffijberg</w:t>
      </w:r>
      <w:proofErr w:type="spellEnd"/>
      <w:r w:rsidRPr="00322787">
        <w:rPr>
          <w:rFonts w:ascii="Arial" w:hAnsi="Arial" w:cs="Arial"/>
          <w:sz w:val="20"/>
          <w:szCs w:val="20"/>
        </w:rPr>
        <w:t xml:space="preserve"> H,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Witt</w:t>
      </w:r>
      <w:r w:rsidR="00542758">
        <w:rPr>
          <w:rFonts w:ascii="Arial" w:hAnsi="Arial" w:cs="Arial"/>
          <w:sz w:val="20"/>
          <w:szCs w:val="20"/>
        </w:rPr>
        <w:t>eman</w:t>
      </w:r>
      <w:proofErr w:type="spellEnd"/>
      <w:r w:rsidR="00542758">
        <w:rPr>
          <w:rFonts w:ascii="Arial" w:hAnsi="Arial" w:cs="Arial"/>
          <w:sz w:val="20"/>
          <w:szCs w:val="20"/>
        </w:rPr>
        <w:t xml:space="preserve">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56, issue</w:t>
      </w:r>
      <w:r w:rsidR="00542758">
        <w:rPr>
          <w:rFonts w:ascii="Arial" w:hAnsi="Arial" w:cs="Arial"/>
          <w:sz w:val="20"/>
          <w:szCs w:val="20"/>
        </w:rPr>
        <w:t xml:space="preserve"> 7, pp. 1494-1502. PM:23568273.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Avery CL, Smith JG, Evans DS, Keller MF, Butler AM, Buxbaum SG, Li G, Miguel QP, Smith EN, Tanaka T,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Alonso A, Arking DE, Benjamin EJ, Berenson GS, Bis JC, Chen LY, Chen W, Cummings SR, Ellinor PT, Evans MK,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ER,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Kerr KF,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Magnani JW,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Marcus GM, Murray SS, Newman AB, </w:t>
      </w:r>
      <w:proofErr w:type="spellStart"/>
      <w:r w:rsidRPr="00322787">
        <w:rPr>
          <w:rFonts w:ascii="Arial" w:hAnsi="Arial" w:cs="Arial"/>
          <w:sz w:val="20"/>
          <w:szCs w:val="20"/>
        </w:rPr>
        <w:t>Njajou</w:t>
      </w:r>
      <w:proofErr w:type="spellEnd"/>
      <w:r w:rsidRPr="00322787">
        <w:rPr>
          <w:rFonts w:ascii="Arial" w:hAnsi="Arial" w:cs="Arial"/>
          <w:sz w:val="20"/>
          <w:szCs w:val="20"/>
        </w:rPr>
        <w:t xml:space="preserve"> O, North KE,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Psaty BM, Redline SS, Reiner AP, Robinson JG, Rotter JI,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Siscovick D, Soliman EZ, Sotoodehnia N, Srinivasan SR, Taylor HA,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 Zhang Z,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542758">
        <w:rPr>
          <w:rFonts w:ascii="Arial" w:hAnsi="Arial" w:cs="Arial"/>
          <w:sz w:val="20"/>
          <w:szCs w:val="20"/>
        </w:rPr>
        <w:t>AB, Newton-</w:t>
      </w:r>
      <w:proofErr w:type="spellStart"/>
      <w:r w:rsidR="00542758">
        <w:rPr>
          <w:rFonts w:ascii="Arial" w:hAnsi="Arial" w:cs="Arial"/>
          <w:sz w:val="20"/>
          <w:szCs w:val="20"/>
        </w:rPr>
        <w:t>Cheh</w:t>
      </w:r>
      <w:proofErr w:type="spellEnd"/>
      <w:r w:rsidR="00542758">
        <w:rPr>
          <w:rFonts w:ascii="Arial" w:hAnsi="Arial" w:cs="Arial"/>
          <w:sz w:val="20"/>
          <w:szCs w:val="20"/>
        </w:rPr>
        <w:t xml:space="preserve"> C, </w:t>
      </w:r>
      <w:proofErr w:type="spellStart"/>
      <w:r w:rsidR="00542758">
        <w:rPr>
          <w:rFonts w:ascii="Arial" w:hAnsi="Arial" w:cs="Arial"/>
          <w:sz w:val="20"/>
          <w:szCs w:val="20"/>
        </w:rPr>
        <w:t>Whitsel</w:t>
      </w:r>
      <w:proofErr w:type="spellEnd"/>
      <w:r w:rsidR="00542758">
        <w:rPr>
          <w:rFonts w:ascii="Arial" w:hAnsi="Arial" w:cs="Arial"/>
          <w:sz w:val="20"/>
          <w:szCs w:val="20"/>
        </w:rPr>
        <w:t xml:space="preserve">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10, issue 3, pp. 401-408. PM:23183192. PMC3718037.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w:t>
      </w:r>
      <w:r w:rsidR="00542758">
        <w:rPr>
          <w:rFonts w:ascii="Arial" w:hAnsi="Arial" w:cs="Arial"/>
          <w:sz w:val="20"/>
          <w:szCs w:val="20"/>
        </w:rPr>
        <w:t>iol.Sci.Med.Sci</w:t>
      </w:r>
      <w:proofErr w:type="spellEnd"/>
      <w:r w:rsidR="00542758">
        <w:rPr>
          <w:rFonts w:ascii="Arial" w:hAnsi="Arial" w:cs="Arial"/>
          <w:sz w:val="20"/>
          <w:szCs w:val="20"/>
        </w:rPr>
        <w:t>., May 10, 2013.</w:t>
      </w:r>
      <w:r w:rsidRPr="00322787">
        <w:rPr>
          <w:rFonts w:ascii="Arial" w:hAnsi="Arial" w:cs="Arial"/>
          <w:sz w:val="20"/>
          <w:szCs w:val="20"/>
        </w:rPr>
        <w:t xml:space="preserve"> PM:23666944. PMC3738029.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Lemaitre RN, Tracy RP, Gottdiener JS, Mozaffarian D,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Lemaitre RN, Mozaffarian D,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Res </w:t>
      </w:r>
      <w:proofErr w:type="spellStart"/>
      <w:r w:rsidRPr="00322787">
        <w:rPr>
          <w:rFonts w:ascii="Arial" w:hAnsi="Arial" w:cs="Arial"/>
          <w:sz w:val="20"/>
          <w:szCs w:val="20"/>
        </w:rPr>
        <w:t>Pract</w:t>
      </w:r>
      <w:proofErr w:type="spellEnd"/>
      <w:r w:rsidRPr="00322787">
        <w:rPr>
          <w:rFonts w:ascii="Arial" w:hAnsi="Arial" w:cs="Arial"/>
          <w:sz w:val="20"/>
          <w:szCs w:val="20"/>
        </w:rPr>
        <w:t>, 2013. Vol. 2013, pp. 181054. PM:24455402. PMC3888692.</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Kochar</w:t>
      </w:r>
      <w:proofErr w:type="spellEnd"/>
      <w:r w:rsidRPr="00322787">
        <w:rPr>
          <w:rFonts w:ascii="Arial" w:hAnsi="Arial" w:cs="Arial"/>
          <w:sz w:val="20"/>
          <w:szCs w:val="20"/>
        </w:rPr>
        <w:t xml:space="preserve"> J, Kizer JR, Gottdiener JS, Tracy RP, Mozaffarian D, Siscov</w:t>
      </w:r>
      <w:r w:rsidR="00D66B4E">
        <w:rPr>
          <w:rFonts w:ascii="Arial" w:hAnsi="Arial" w:cs="Arial"/>
          <w:sz w:val="20"/>
          <w:szCs w:val="20"/>
        </w:rPr>
        <w:t xml:space="preserve">ick DS, </w:t>
      </w:r>
      <w:proofErr w:type="spellStart"/>
      <w:r w:rsidR="00D66B4E">
        <w:rPr>
          <w:rFonts w:ascii="Arial" w:hAnsi="Arial" w:cs="Arial"/>
          <w:sz w:val="20"/>
          <w:szCs w:val="20"/>
        </w:rPr>
        <w:t>Mukamal</w:t>
      </w:r>
      <w:proofErr w:type="spellEnd"/>
      <w:r w:rsidR="00D66B4E">
        <w:rPr>
          <w:rFonts w:ascii="Arial" w:hAnsi="Arial" w:cs="Arial"/>
          <w:sz w:val="20"/>
          <w:szCs w:val="20"/>
        </w:rPr>
        <w:t xml:space="preserve"> KJ, </w:t>
      </w:r>
      <w:proofErr w:type="spellStart"/>
      <w:r w:rsidR="00D66B4E">
        <w:rPr>
          <w:rFonts w:ascii="Arial" w:hAnsi="Arial" w:cs="Arial"/>
          <w:sz w:val="20"/>
          <w:szCs w:val="20"/>
        </w:rPr>
        <w:t>Zieman</w:t>
      </w:r>
      <w:proofErr w:type="spellEnd"/>
      <w:r w:rsidR="00D66B4E">
        <w:rPr>
          <w:rFonts w:ascii="Arial" w:hAnsi="Arial" w:cs="Arial"/>
          <w:sz w:val="20"/>
          <w:szCs w:val="20"/>
        </w:rPr>
        <w:t xml:space="preserve"> SJ. </w:t>
      </w:r>
      <w:r w:rsidRPr="00322787">
        <w:rPr>
          <w:rFonts w:ascii="Arial" w:hAnsi="Arial" w:cs="Arial"/>
          <w:b/>
          <w:bCs/>
          <w:i/>
          <w:iCs/>
          <w:sz w:val="20"/>
          <w:szCs w:val="20"/>
        </w:rPr>
        <w:t xml:space="preserve">Fatty acid-binding protein 4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Eur.J.Heart</w:t>
      </w:r>
      <w:proofErr w:type="spellEnd"/>
      <w:proofErr w:type="gramEnd"/>
      <w:r w:rsidRPr="00322787">
        <w:rPr>
          <w:rFonts w:ascii="Arial" w:hAnsi="Arial" w:cs="Arial"/>
          <w:sz w:val="20"/>
          <w:szCs w:val="20"/>
        </w:rPr>
        <w:t xml:space="preserve"> Fail., Apr., 2013. Vol. 15, issue 4, pp. 394-399. PM:23223158. PMC3707430.</w:t>
      </w:r>
    </w:p>
    <w:p w:rsidR="005063C9" w:rsidRPr="00322787" w:rsidRDefault="005063C9">
      <w:pPr>
        <w:autoSpaceDE w:val="0"/>
        <w:autoSpaceDN w:val="0"/>
        <w:adjustRightInd w:val="0"/>
        <w:spacing w:after="240" w:line="240" w:lineRule="auto"/>
        <w:rPr>
          <w:rFonts w:ascii="Arial" w:hAnsi="Arial" w:cs="Arial"/>
          <w:sz w:val="20"/>
          <w:szCs w:val="20"/>
        </w:rPr>
      </w:pPr>
      <w:r w:rsidRPr="005063C9">
        <w:rPr>
          <w:rFonts w:ascii="Arial" w:hAnsi="Arial" w:cs="Arial"/>
          <w:sz w:val="20"/>
          <w:szCs w:val="20"/>
        </w:rPr>
        <w:t xml:space="preserve">Do R, </w:t>
      </w:r>
      <w:proofErr w:type="spellStart"/>
      <w:r w:rsidRPr="005063C9">
        <w:rPr>
          <w:rFonts w:ascii="Arial" w:hAnsi="Arial" w:cs="Arial"/>
          <w:sz w:val="20"/>
          <w:szCs w:val="20"/>
        </w:rPr>
        <w:t>Willer</w:t>
      </w:r>
      <w:proofErr w:type="spellEnd"/>
      <w:r w:rsidRPr="005063C9">
        <w:rPr>
          <w:rFonts w:ascii="Arial" w:hAnsi="Arial" w:cs="Arial"/>
          <w:sz w:val="20"/>
          <w:szCs w:val="20"/>
        </w:rPr>
        <w:t xml:space="preserve"> CJ, Schmidt EM, Sengupta S, Gao C, Peloso GM, Gustafsson S,</w:t>
      </w:r>
      <w:r>
        <w:rPr>
          <w:rFonts w:ascii="Arial" w:hAnsi="Arial" w:cs="Arial"/>
          <w:sz w:val="20"/>
          <w:szCs w:val="20"/>
        </w:rPr>
        <w:t xml:space="preserve"> </w:t>
      </w:r>
      <w:proofErr w:type="spellStart"/>
      <w:r w:rsidRPr="005063C9">
        <w:rPr>
          <w:rFonts w:ascii="Arial" w:hAnsi="Arial" w:cs="Arial"/>
          <w:sz w:val="20"/>
          <w:szCs w:val="20"/>
        </w:rPr>
        <w:t>Kanoni</w:t>
      </w:r>
      <w:proofErr w:type="spellEnd"/>
      <w:r w:rsidRPr="005063C9">
        <w:rPr>
          <w:rFonts w:ascii="Arial" w:hAnsi="Arial" w:cs="Arial"/>
          <w:sz w:val="20"/>
          <w:szCs w:val="20"/>
        </w:rPr>
        <w:t xml:space="preserve"> S, </w:t>
      </w:r>
      <w:proofErr w:type="spellStart"/>
      <w:r w:rsidRPr="005063C9">
        <w:rPr>
          <w:rFonts w:ascii="Arial" w:hAnsi="Arial" w:cs="Arial"/>
          <w:sz w:val="20"/>
          <w:szCs w:val="20"/>
        </w:rPr>
        <w:t>Ganna</w:t>
      </w:r>
      <w:proofErr w:type="spellEnd"/>
      <w:r w:rsidRPr="005063C9">
        <w:rPr>
          <w:rFonts w:ascii="Arial" w:hAnsi="Arial" w:cs="Arial"/>
          <w:sz w:val="20"/>
          <w:szCs w:val="20"/>
        </w:rPr>
        <w:t xml:space="preserve"> A, Chen J, </w:t>
      </w:r>
      <w:proofErr w:type="spellStart"/>
      <w:r w:rsidRPr="005063C9">
        <w:rPr>
          <w:rFonts w:ascii="Arial" w:hAnsi="Arial" w:cs="Arial"/>
          <w:sz w:val="20"/>
          <w:szCs w:val="20"/>
        </w:rPr>
        <w:t>Buchkovich</w:t>
      </w:r>
      <w:proofErr w:type="spellEnd"/>
      <w:r w:rsidRPr="005063C9">
        <w:rPr>
          <w:rFonts w:ascii="Arial" w:hAnsi="Arial" w:cs="Arial"/>
          <w:sz w:val="20"/>
          <w:szCs w:val="20"/>
        </w:rPr>
        <w:t xml:space="preserve"> ML, Mora S, Beckmann JS, Bragg-Gresham JL,</w:t>
      </w:r>
      <w:r>
        <w:rPr>
          <w:rFonts w:ascii="Arial" w:hAnsi="Arial" w:cs="Arial"/>
          <w:sz w:val="20"/>
          <w:szCs w:val="20"/>
        </w:rPr>
        <w:t xml:space="preserve"> </w:t>
      </w:r>
      <w:r w:rsidRPr="005063C9">
        <w:rPr>
          <w:rFonts w:ascii="Arial" w:hAnsi="Arial" w:cs="Arial"/>
          <w:sz w:val="20"/>
          <w:szCs w:val="20"/>
        </w:rPr>
        <w:t xml:space="preserve">Chang HY, </w:t>
      </w:r>
      <w:proofErr w:type="spellStart"/>
      <w:r w:rsidRPr="005063C9">
        <w:rPr>
          <w:rFonts w:ascii="Arial" w:hAnsi="Arial" w:cs="Arial"/>
          <w:sz w:val="20"/>
          <w:szCs w:val="20"/>
        </w:rPr>
        <w:t>Demirkan</w:t>
      </w:r>
      <w:proofErr w:type="spellEnd"/>
      <w:r w:rsidRPr="005063C9">
        <w:rPr>
          <w:rFonts w:ascii="Arial" w:hAnsi="Arial" w:cs="Arial"/>
          <w:sz w:val="20"/>
          <w:szCs w:val="20"/>
        </w:rPr>
        <w:t xml:space="preserve"> A, Den </w:t>
      </w:r>
      <w:proofErr w:type="spellStart"/>
      <w:r w:rsidRPr="005063C9">
        <w:rPr>
          <w:rFonts w:ascii="Arial" w:hAnsi="Arial" w:cs="Arial"/>
          <w:sz w:val="20"/>
          <w:szCs w:val="20"/>
        </w:rPr>
        <w:t>Hertog</w:t>
      </w:r>
      <w:proofErr w:type="spellEnd"/>
      <w:r w:rsidRPr="005063C9">
        <w:rPr>
          <w:rFonts w:ascii="Arial" w:hAnsi="Arial" w:cs="Arial"/>
          <w:sz w:val="20"/>
          <w:szCs w:val="20"/>
        </w:rPr>
        <w:t xml:space="preserve"> HM, Donnelly LA, Ehret GB, Esko T, </w:t>
      </w:r>
      <w:proofErr w:type="spellStart"/>
      <w:r w:rsidRPr="005063C9">
        <w:rPr>
          <w:rFonts w:ascii="Arial" w:hAnsi="Arial" w:cs="Arial"/>
          <w:sz w:val="20"/>
          <w:szCs w:val="20"/>
        </w:rPr>
        <w:t>Feitosa</w:t>
      </w:r>
      <w:proofErr w:type="spellEnd"/>
      <w:r w:rsidRPr="005063C9">
        <w:rPr>
          <w:rFonts w:ascii="Arial" w:hAnsi="Arial" w:cs="Arial"/>
          <w:sz w:val="20"/>
          <w:szCs w:val="20"/>
        </w:rPr>
        <w:t xml:space="preserve"> MF,</w:t>
      </w:r>
      <w:r>
        <w:rPr>
          <w:rFonts w:ascii="Arial" w:hAnsi="Arial" w:cs="Arial"/>
          <w:sz w:val="20"/>
          <w:szCs w:val="20"/>
        </w:rPr>
        <w:t xml:space="preserve"> </w:t>
      </w:r>
      <w:r w:rsidRPr="005063C9">
        <w:rPr>
          <w:rFonts w:ascii="Arial" w:hAnsi="Arial" w:cs="Arial"/>
          <w:sz w:val="20"/>
          <w:szCs w:val="20"/>
        </w:rPr>
        <w:t xml:space="preserve">Ferreira T, Fischer K, </w:t>
      </w:r>
      <w:proofErr w:type="spellStart"/>
      <w:r w:rsidRPr="005063C9">
        <w:rPr>
          <w:rFonts w:ascii="Arial" w:hAnsi="Arial" w:cs="Arial"/>
          <w:sz w:val="20"/>
          <w:szCs w:val="20"/>
        </w:rPr>
        <w:t>Fontanillas</w:t>
      </w:r>
      <w:proofErr w:type="spellEnd"/>
      <w:r w:rsidRPr="005063C9">
        <w:rPr>
          <w:rFonts w:ascii="Arial" w:hAnsi="Arial" w:cs="Arial"/>
          <w:sz w:val="20"/>
          <w:szCs w:val="20"/>
        </w:rPr>
        <w:t xml:space="preserve"> P, </w:t>
      </w:r>
      <w:r w:rsidRPr="005063C9">
        <w:rPr>
          <w:rFonts w:ascii="Arial" w:hAnsi="Arial" w:cs="Arial"/>
          <w:sz w:val="20"/>
          <w:szCs w:val="20"/>
        </w:rPr>
        <w:lastRenderedPageBreak/>
        <w:t xml:space="preserve">Fraser RM, Freitag DF, </w:t>
      </w:r>
      <w:proofErr w:type="spellStart"/>
      <w:r w:rsidRPr="005063C9">
        <w:rPr>
          <w:rFonts w:ascii="Arial" w:hAnsi="Arial" w:cs="Arial"/>
          <w:sz w:val="20"/>
          <w:szCs w:val="20"/>
        </w:rPr>
        <w:t>Gurdasani</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Heikkilä</w:t>
      </w:r>
      <w:proofErr w:type="spellEnd"/>
      <w:r w:rsidRPr="005063C9">
        <w:rPr>
          <w:rFonts w:ascii="Arial" w:hAnsi="Arial" w:cs="Arial"/>
          <w:sz w:val="20"/>
          <w:szCs w:val="20"/>
        </w:rPr>
        <w:t xml:space="preserve"> K, </w:t>
      </w:r>
      <w:proofErr w:type="spellStart"/>
      <w:r w:rsidRPr="005063C9">
        <w:rPr>
          <w:rFonts w:ascii="Arial" w:hAnsi="Arial" w:cs="Arial"/>
          <w:sz w:val="20"/>
          <w:szCs w:val="20"/>
        </w:rPr>
        <w:t>Hyppönen</w:t>
      </w:r>
      <w:proofErr w:type="spellEnd"/>
      <w:r w:rsidRPr="005063C9">
        <w:rPr>
          <w:rFonts w:ascii="Arial" w:hAnsi="Arial" w:cs="Arial"/>
          <w:sz w:val="20"/>
          <w:szCs w:val="20"/>
        </w:rPr>
        <w:t xml:space="preserve"> E, Isaacs A, Jackson AU, Johansson A, Johnson T, Kaakinen M,</w:t>
      </w:r>
      <w:r>
        <w:rPr>
          <w:rFonts w:ascii="Arial" w:hAnsi="Arial" w:cs="Arial"/>
          <w:sz w:val="20"/>
          <w:szCs w:val="20"/>
        </w:rPr>
        <w:t xml:space="preserve"> </w:t>
      </w:r>
      <w:proofErr w:type="spellStart"/>
      <w:r w:rsidRPr="005063C9">
        <w:rPr>
          <w:rFonts w:ascii="Arial" w:hAnsi="Arial" w:cs="Arial"/>
          <w:sz w:val="20"/>
          <w:szCs w:val="20"/>
        </w:rPr>
        <w:t>Kettunen</w:t>
      </w:r>
      <w:proofErr w:type="spellEnd"/>
      <w:r w:rsidRPr="005063C9">
        <w:rPr>
          <w:rFonts w:ascii="Arial" w:hAnsi="Arial" w:cs="Arial"/>
          <w:sz w:val="20"/>
          <w:szCs w:val="20"/>
        </w:rPr>
        <w:t xml:space="preserve"> J, Kleber ME, Li X, Luan J, </w:t>
      </w:r>
      <w:proofErr w:type="spellStart"/>
      <w:r w:rsidRPr="005063C9">
        <w:rPr>
          <w:rFonts w:ascii="Arial" w:hAnsi="Arial" w:cs="Arial"/>
          <w:sz w:val="20"/>
          <w:szCs w:val="20"/>
        </w:rPr>
        <w:t>Lyytikäinen</w:t>
      </w:r>
      <w:proofErr w:type="spellEnd"/>
      <w:r w:rsidRPr="005063C9">
        <w:rPr>
          <w:rFonts w:ascii="Arial" w:hAnsi="Arial" w:cs="Arial"/>
          <w:sz w:val="20"/>
          <w:szCs w:val="20"/>
        </w:rPr>
        <w:t xml:space="preserve"> LP, Magnusson PK, </w:t>
      </w:r>
      <w:proofErr w:type="spellStart"/>
      <w:r w:rsidRPr="005063C9">
        <w:rPr>
          <w:rFonts w:ascii="Arial" w:hAnsi="Arial" w:cs="Arial"/>
          <w:sz w:val="20"/>
          <w:szCs w:val="20"/>
        </w:rPr>
        <w:t>Mangino</w:t>
      </w:r>
      <w:proofErr w:type="spellEnd"/>
      <w:r w:rsidRPr="005063C9">
        <w:rPr>
          <w:rFonts w:ascii="Arial" w:hAnsi="Arial" w:cs="Arial"/>
          <w:sz w:val="20"/>
          <w:szCs w:val="20"/>
        </w:rPr>
        <w:t xml:space="preserve"> M,</w:t>
      </w:r>
      <w:r>
        <w:rPr>
          <w:rFonts w:ascii="Arial" w:hAnsi="Arial" w:cs="Arial"/>
          <w:sz w:val="20"/>
          <w:szCs w:val="20"/>
        </w:rPr>
        <w:t xml:space="preserve"> </w:t>
      </w:r>
      <w:proofErr w:type="spellStart"/>
      <w:r w:rsidRPr="005063C9">
        <w:rPr>
          <w:rFonts w:ascii="Arial" w:hAnsi="Arial" w:cs="Arial"/>
          <w:sz w:val="20"/>
          <w:szCs w:val="20"/>
        </w:rPr>
        <w:t>Mihailov</w:t>
      </w:r>
      <w:proofErr w:type="spellEnd"/>
      <w:r w:rsidRPr="005063C9">
        <w:rPr>
          <w:rFonts w:ascii="Arial" w:hAnsi="Arial" w:cs="Arial"/>
          <w:sz w:val="20"/>
          <w:szCs w:val="20"/>
        </w:rPr>
        <w:t xml:space="preserve"> E, </w:t>
      </w:r>
      <w:proofErr w:type="spellStart"/>
      <w:r w:rsidRPr="005063C9">
        <w:rPr>
          <w:rFonts w:ascii="Arial" w:hAnsi="Arial" w:cs="Arial"/>
          <w:sz w:val="20"/>
          <w:szCs w:val="20"/>
        </w:rPr>
        <w:t>Montasser</w:t>
      </w:r>
      <w:proofErr w:type="spellEnd"/>
      <w:r w:rsidRPr="005063C9">
        <w:rPr>
          <w:rFonts w:ascii="Arial" w:hAnsi="Arial" w:cs="Arial"/>
          <w:sz w:val="20"/>
          <w:szCs w:val="20"/>
        </w:rPr>
        <w:t xml:space="preserve"> ME, Müller-</w:t>
      </w:r>
      <w:proofErr w:type="spellStart"/>
      <w:r w:rsidRPr="005063C9">
        <w:rPr>
          <w:rFonts w:ascii="Arial" w:hAnsi="Arial" w:cs="Arial"/>
          <w:sz w:val="20"/>
          <w:szCs w:val="20"/>
        </w:rPr>
        <w:t>Nurasyid</w:t>
      </w:r>
      <w:proofErr w:type="spellEnd"/>
      <w:r w:rsidRPr="005063C9">
        <w:rPr>
          <w:rFonts w:ascii="Arial" w:hAnsi="Arial" w:cs="Arial"/>
          <w:sz w:val="20"/>
          <w:szCs w:val="20"/>
        </w:rPr>
        <w:t xml:space="preserve"> M, Nolte IM, O'Connell JR, Palmer CD,</w:t>
      </w:r>
      <w:r>
        <w:rPr>
          <w:rFonts w:ascii="Arial" w:hAnsi="Arial" w:cs="Arial"/>
          <w:sz w:val="20"/>
          <w:szCs w:val="20"/>
        </w:rPr>
        <w:t xml:space="preserve"> </w:t>
      </w:r>
      <w:proofErr w:type="spellStart"/>
      <w:r w:rsidRPr="005063C9">
        <w:rPr>
          <w:rFonts w:ascii="Arial" w:hAnsi="Arial" w:cs="Arial"/>
          <w:sz w:val="20"/>
          <w:szCs w:val="20"/>
        </w:rPr>
        <w:t>Perola</w:t>
      </w:r>
      <w:proofErr w:type="spellEnd"/>
      <w:r w:rsidRPr="005063C9">
        <w:rPr>
          <w:rFonts w:ascii="Arial" w:hAnsi="Arial" w:cs="Arial"/>
          <w:sz w:val="20"/>
          <w:szCs w:val="20"/>
        </w:rPr>
        <w:t xml:space="preserve"> M, Petersen AK, </w:t>
      </w:r>
      <w:proofErr w:type="spellStart"/>
      <w:r w:rsidRPr="005063C9">
        <w:rPr>
          <w:rFonts w:ascii="Arial" w:hAnsi="Arial" w:cs="Arial"/>
          <w:sz w:val="20"/>
          <w:szCs w:val="20"/>
        </w:rPr>
        <w:t>Sanna</w:t>
      </w:r>
      <w:proofErr w:type="spellEnd"/>
      <w:r w:rsidRPr="005063C9">
        <w:rPr>
          <w:rFonts w:ascii="Arial" w:hAnsi="Arial" w:cs="Arial"/>
          <w:sz w:val="20"/>
          <w:szCs w:val="20"/>
        </w:rPr>
        <w:t xml:space="preserve"> S, Saxena R, Service SK, Shah S, </w:t>
      </w:r>
      <w:proofErr w:type="spellStart"/>
      <w:r w:rsidRPr="005063C9">
        <w:rPr>
          <w:rFonts w:ascii="Arial" w:hAnsi="Arial" w:cs="Arial"/>
          <w:sz w:val="20"/>
          <w:szCs w:val="20"/>
        </w:rPr>
        <w:t>Shungin</w:t>
      </w:r>
      <w:proofErr w:type="spellEnd"/>
      <w:r w:rsidRPr="005063C9">
        <w:rPr>
          <w:rFonts w:ascii="Arial" w:hAnsi="Arial" w:cs="Arial"/>
          <w:sz w:val="20"/>
          <w:szCs w:val="20"/>
        </w:rPr>
        <w:t xml:space="preserve"> D, </w:t>
      </w:r>
      <w:proofErr w:type="spellStart"/>
      <w:r w:rsidRPr="005063C9">
        <w:rPr>
          <w:rFonts w:ascii="Arial" w:hAnsi="Arial" w:cs="Arial"/>
          <w:sz w:val="20"/>
          <w:szCs w:val="20"/>
        </w:rPr>
        <w:t>Sidore</w:t>
      </w:r>
      <w:proofErr w:type="spellEnd"/>
      <w:r>
        <w:rPr>
          <w:rFonts w:ascii="Arial" w:hAnsi="Arial" w:cs="Arial"/>
          <w:sz w:val="20"/>
          <w:szCs w:val="20"/>
        </w:rPr>
        <w:t xml:space="preserve"> </w:t>
      </w:r>
      <w:r w:rsidRPr="005063C9">
        <w:rPr>
          <w:rFonts w:ascii="Arial" w:hAnsi="Arial" w:cs="Arial"/>
          <w:sz w:val="20"/>
          <w:szCs w:val="20"/>
        </w:rPr>
        <w:t xml:space="preserve">C, Song C, Strawbridge RJ, </w:t>
      </w:r>
      <w:proofErr w:type="spellStart"/>
      <w:r w:rsidRPr="005063C9">
        <w:rPr>
          <w:rFonts w:ascii="Arial" w:hAnsi="Arial" w:cs="Arial"/>
          <w:sz w:val="20"/>
          <w:szCs w:val="20"/>
        </w:rPr>
        <w:t>Surakka</w:t>
      </w:r>
      <w:proofErr w:type="spellEnd"/>
      <w:r w:rsidRPr="005063C9">
        <w:rPr>
          <w:rFonts w:ascii="Arial" w:hAnsi="Arial" w:cs="Arial"/>
          <w:sz w:val="20"/>
          <w:szCs w:val="20"/>
        </w:rPr>
        <w:t xml:space="preserve"> I, Tanaka T, </w:t>
      </w:r>
      <w:proofErr w:type="spellStart"/>
      <w:r w:rsidRPr="005063C9">
        <w:rPr>
          <w:rFonts w:ascii="Arial" w:hAnsi="Arial" w:cs="Arial"/>
          <w:sz w:val="20"/>
          <w:szCs w:val="20"/>
        </w:rPr>
        <w:t>Teslovich</w:t>
      </w:r>
      <w:proofErr w:type="spellEnd"/>
      <w:r w:rsidRPr="005063C9">
        <w:rPr>
          <w:rFonts w:ascii="Arial" w:hAnsi="Arial" w:cs="Arial"/>
          <w:sz w:val="20"/>
          <w:szCs w:val="20"/>
        </w:rPr>
        <w:t xml:space="preserve"> TM, </w:t>
      </w:r>
      <w:proofErr w:type="spellStart"/>
      <w:r w:rsidRPr="005063C9">
        <w:rPr>
          <w:rFonts w:ascii="Arial" w:hAnsi="Arial" w:cs="Arial"/>
          <w:sz w:val="20"/>
          <w:szCs w:val="20"/>
        </w:rPr>
        <w:t>Thorleifsson</w:t>
      </w:r>
      <w:proofErr w:type="spellEnd"/>
      <w:r w:rsidRPr="005063C9">
        <w:rPr>
          <w:rFonts w:ascii="Arial" w:hAnsi="Arial" w:cs="Arial"/>
          <w:sz w:val="20"/>
          <w:szCs w:val="20"/>
        </w:rPr>
        <w:t xml:space="preserve"> G, Van</w:t>
      </w:r>
      <w:r>
        <w:rPr>
          <w:rFonts w:ascii="Arial" w:hAnsi="Arial" w:cs="Arial"/>
          <w:sz w:val="20"/>
          <w:szCs w:val="20"/>
        </w:rPr>
        <w:t xml:space="preserve"> </w:t>
      </w:r>
      <w:r w:rsidRPr="005063C9">
        <w:rPr>
          <w:rFonts w:ascii="Arial" w:hAnsi="Arial" w:cs="Arial"/>
          <w:sz w:val="20"/>
          <w:szCs w:val="20"/>
        </w:rPr>
        <w:t xml:space="preserve">den </w:t>
      </w:r>
      <w:proofErr w:type="spellStart"/>
      <w:r w:rsidRPr="005063C9">
        <w:rPr>
          <w:rFonts w:ascii="Arial" w:hAnsi="Arial" w:cs="Arial"/>
          <w:sz w:val="20"/>
          <w:szCs w:val="20"/>
        </w:rPr>
        <w:t>Herik</w:t>
      </w:r>
      <w:proofErr w:type="spellEnd"/>
      <w:r w:rsidRPr="005063C9">
        <w:rPr>
          <w:rFonts w:ascii="Arial" w:hAnsi="Arial" w:cs="Arial"/>
          <w:sz w:val="20"/>
          <w:szCs w:val="20"/>
        </w:rPr>
        <w:t xml:space="preserve"> EG, Voight BF, </w:t>
      </w:r>
      <w:proofErr w:type="spellStart"/>
      <w:r w:rsidRPr="005063C9">
        <w:rPr>
          <w:rFonts w:ascii="Arial" w:hAnsi="Arial" w:cs="Arial"/>
          <w:sz w:val="20"/>
          <w:szCs w:val="20"/>
        </w:rPr>
        <w:t>Volcik</w:t>
      </w:r>
      <w:proofErr w:type="spellEnd"/>
      <w:r w:rsidRPr="005063C9">
        <w:rPr>
          <w:rFonts w:ascii="Arial" w:hAnsi="Arial" w:cs="Arial"/>
          <w:sz w:val="20"/>
          <w:szCs w:val="20"/>
        </w:rPr>
        <w:t xml:space="preserve"> KA, Waite LL, Wong A, Wu Y, Zhang W, </w:t>
      </w:r>
      <w:proofErr w:type="spellStart"/>
      <w:r w:rsidRPr="005063C9">
        <w:rPr>
          <w:rFonts w:ascii="Arial" w:hAnsi="Arial" w:cs="Arial"/>
          <w:sz w:val="20"/>
          <w:szCs w:val="20"/>
        </w:rPr>
        <w:t>Absher</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Asiki</w:t>
      </w:r>
      <w:proofErr w:type="spellEnd"/>
      <w:r w:rsidRPr="005063C9">
        <w:rPr>
          <w:rFonts w:ascii="Arial" w:hAnsi="Arial" w:cs="Arial"/>
          <w:sz w:val="20"/>
          <w:szCs w:val="20"/>
        </w:rPr>
        <w:t xml:space="preserve"> G, Barroso I, Been LF, Bolton JL, </w:t>
      </w:r>
      <w:proofErr w:type="spellStart"/>
      <w:r w:rsidRPr="005063C9">
        <w:rPr>
          <w:rFonts w:ascii="Arial" w:hAnsi="Arial" w:cs="Arial"/>
          <w:sz w:val="20"/>
          <w:szCs w:val="20"/>
        </w:rPr>
        <w:t>Bonnycastle</w:t>
      </w:r>
      <w:proofErr w:type="spellEnd"/>
      <w:r w:rsidRPr="005063C9">
        <w:rPr>
          <w:rFonts w:ascii="Arial" w:hAnsi="Arial" w:cs="Arial"/>
          <w:sz w:val="20"/>
          <w:szCs w:val="20"/>
        </w:rPr>
        <w:t xml:space="preserve"> LL, Brambilla P, Burnett MS,</w:t>
      </w:r>
      <w:r>
        <w:rPr>
          <w:rFonts w:ascii="Arial" w:hAnsi="Arial" w:cs="Arial"/>
          <w:sz w:val="20"/>
          <w:szCs w:val="20"/>
        </w:rPr>
        <w:t xml:space="preserve"> </w:t>
      </w:r>
      <w:proofErr w:type="spellStart"/>
      <w:r w:rsidRPr="005063C9">
        <w:rPr>
          <w:rFonts w:ascii="Arial" w:hAnsi="Arial" w:cs="Arial"/>
          <w:sz w:val="20"/>
          <w:szCs w:val="20"/>
        </w:rPr>
        <w:t>Cesana</w:t>
      </w:r>
      <w:proofErr w:type="spellEnd"/>
      <w:r w:rsidRPr="005063C9">
        <w:rPr>
          <w:rFonts w:ascii="Arial" w:hAnsi="Arial" w:cs="Arial"/>
          <w:sz w:val="20"/>
          <w:szCs w:val="20"/>
        </w:rPr>
        <w:t xml:space="preserve"> G, </w:t>
      </w:r>
      <w:proofErr w:type="spellStart"/>
      <w:r w:rsidRPr="005063C9">
        <w:rPr>
          <w:rFonts w:ascii="Arial" w:hAnsi="Arial" w:cs="Arial"/>
          <w:sz w:val="20"/>
          <w:szCs w:val="20"/>
        </w:rPr>
        <w:t>Dimitriou</w:t>
      </w:r>
      <w:proofErr w:type="spellEnd"/>
      <w:r w:rsidRPr="005063C9">
        <w:rPr>
          <w:rFonts w:ascii="Arial" w:hAnsi="Arial" w:cs="Arial"/>
          <w:sz w:val="20"/>
          <w:szCs w:val="20"/>
        </w:rPr>
        <w:t xml:space="preserve"> M, </w:t>
      </w:r>
      <w:proofErr w:type="spellStart"/>
      <w:r w:rsidRPr="005063C9">
        <w:rPr>
          <w:rFonts w:ascii="Arial" w:hAnsi="Arial" w:cs="Arial"/>
          <w:sz w:val="20"/>
          <w:szCs w:val="20"/>
        </w:rPr>
        <w:t>Doney</w:t>
      </w:r>
      <w:proofErr w:type="spellEnd"/>
      <w:r w:rsidRPr="005063C9">
        <w:rPr>
          <w:rFonts w:ascii="Arial" w:hAnsi="Arial" w:cs="Arial"/>
          <w:sz w:val="20"/>
          <w:szCs w:val="20"/>
        </w:rPr>
        <w:t xml:space="preserve"> AS, </w:t>
      </w:r>
      <w:proofErr w:type="spellStart"/>
      <w:r w:rsidRPr="005063C9">
        <w:rPr>
          <w:rFonts w:ascii="Arial" w:hAnsi="Arial" w:cs="Arial"/>
          <w:sz w:val="20"/>
          <w:szCs w:val="20"/>
        </w:rPr>
        <w:t>Döring</w:t>
      </w:r>
      <w:proofErr w:type="spellEnd"/>
      <w:r w:rsidRPr="005063C9">
        <w:rPr>
          <w:rFonts w:ascii="Arial" w:hAnsi="Arial" w:cs="Arial"/>
          <w:sz w:val="20"/>
          <w:szCs w:val="20"/>
        </w:rPr>
        <w:t xml:space="preserve"> A, Elliott P, Epstein SE, </w:t>
      </w:r>
      <w:proofErr w:type="spellStart"/>
      <w:r w:rsidRPr="005063C9">
        <w:rPr>
          <w:rFonts w:ascii="Arial" w:hAnsi="Arial" w:cs="Arial"/>
          <w:sz w:val="20"/>
          <w:szCs w:val="20"/>
        </w:rPr>
        <w:t>Eyjolfsson</w:t>
      </w:r>
      <w:proofErr w:type="spellEnd"/>
      <w:r w:rsidRPr="005063C9">
        <w:rPr>
          <w:rFonts w:ascii="Arial" w:hAnsi="Arial" w:cs="Arial"/>
          <w:sz w:val="20"/>
          <w:szCs w:val="20"/>
        </w:rPr>
        <w:t xml:space="preserve"> GI, </w:t>
      </w:r>
      <w:proofErr w:type="spellStart"/>
      <w:r w:rsidRPr="005063C9">
        <w:rPr>
          <w:rFonts w:ascii="Arial" w:hAnsi="Arial" w:cs="Arial"/>
          <w:sz w:val="20"/>
          <w:szCs w:val="20"/>
        </w:rPr>
        <w:t>Gigante</w:t>
      </w:r>
      <w:proofErr w:type="spellEnd"/>
      <w:r w:rsidRPr="005063C9">
        <w:rPr>
          <w:rFonts w:ascii="Arial" w:hAnsi="Arial" w:cs="Arial"/>
          <w:sz w:val="20"/>
          <w:szCs w:val="20"/>
        </w:rPr>
        <w:t xml:space="preserve"> B, Goodarzi MO, </w:t>
      </w:r>
      <w:proofErr w:type="spellStart"/>
      <w:r w:rsidRPr="005063C9">
        <w:rPr>
          <w:rFonts w:ascii="Arial" w:hAnsi="Arial" w:cs="Arial"/>
          <w:sz w:val="20"/>
          <w:szCs w:val="20"/>
        </w:rPr>
        <w:t>Grallert</w:t>
      </w:r>
      <w:proofErr w:type="spellEnd"/>
      <w:r w:rsidRPr="005063C9">
        <w:rPr>
          <w:rFonts w:ascii="Arial" w:hAnsi="Arial" w:cs="Arial"/>
          <w:sz w:val="20"/>
          <w:szCs w:val="20"/>
        </w:rPr>
        <w:t xml:space="preserve"> H, </w:t>
      </w:r>
      <w:proofErr w:type="spellStart"/>
      <w:r w:rsidRPr="005063C9">
        <w:rPr>
          <w:rFonts w:ascii="Arial" w:hAnsi="Arial" w:cs="Arial"/>
          <w:sz w:val="20"/>
          <w:szCs w:val="20"/>
        </w:rPr>
        <w:t>Gravito</w:t>
      </w:r>
      <w:proofErr w:type="spellEnd"/>
      <w:r w:rsidRPr="005063C9">
        <w:rPr>
          <w:rFonts w:ascii="Arial" w:hAnsi="Arial" w:cs="Arial"/>
          <w:sz w:val="20"/>
          <w:szCs w:val="20"/>
        </w:rPr>
        <w:t xml:space="preserve"> ML, Groves CJ, </w:t>
      </w:r>
      <w:proofErr w:type="spellStart"/>
      <w:r w:rsidRPr="005063C9">
        <w:rPr>
          <w:rFonts w:ascii="Arial" w:hAnsi="Arial" w:cs="Arial"/>
          <w:sz w:val="20"/>
          <w:szCs w:val="20"/>
        </w:rPr>
        <w:t>Hallmans</w:t>
      </w:r>
      <w:proofErr w:type="spellEnd"/>
      <w:r w:rsidRPr="005063C9">
        <w:rPr>
          <w:rFonts w:ascii="Arial" w:hAnsi="Arial" w:cs="Arial"/>
          <w:sz w:val="20"/>
          <w:szCs w:val="20"/>
        </w:rPr>
        <w:t xml:space="preserve"> G,</w:t>
      </w:r>
      <w:r>
        <w:rPr>
          <w:rFonts w:ascii="Arial" w:hAnsi="Arial" w:cs="Arial"/>
          <w:sz w:val="20"/>
          <w:szCs w:val="20"/>
        </w:rPr>
        <w:t xml:space="preserve"> </w:t>
      </w:r>
      <w:proofErr w:type="spellStart"/>
      <w:r w:rsidRPr="005063C9">
        <w:rPr>
          <w:rFonts w:ascii="Arial" w:hAnsi="Arial" w:cs="Arial"/>
          <w:sz w:val="20"/>
          <w:szCs w:val="20"/>
        </w:rPr>
        <w:t>Hartikainen</w:t>
      </w:r>
      <w:proofErr w:type="spellEnd"/>
      <w:r w:rsidRPr="005063C9">
        <w:rPr>
          <w:rFonts w:ascii="Arial" w:hAnsi="Arial" w:cs="Arial"/>
          <w:sz w:val="20"/>
          <w:szCs w:val="20"/>
        </w:rPr>
        <w:t xml:space="preserve"> AL, Hayward C, Hernandez D, Hicks AA, Holm H, Hung YJ, </w:t>
      </w:r>
      <w:proofErr w:type="spellStart"/>
      <w:r w:rsidRPr="005063C9">
        <w:rPr>
          <w:rFonts w:ascii="Arial" w:hAnsi="Arial" w:cs="Arial"/>
          <w:sz w:val="20"/>
          <w:szCs w:val="20"/>
        </w:rPr>
        <w:t>Illig</w:t>
      </w:r>
      <w:proofErr w:type="spellEnd"/>
      <w:r w:rsidRPr="005063C9">
        <w:rPr>
          <w:rFonts w:ascii="Arial" w:hAnsi="Arial" w:cs="Arial"/>
          <w:sz w:val="20"/>
          <w:szCs w:val="20"/>
        </w:rPr>
        <w:t xml:space="preserve"> T, Jones</w:t>
      </w:r>
      <w:r>
        <w:rPr>
          <w:rFonts w:ascii="Arial" w:hAnsi="Arial" w:cs="Arial"/>
          <w:sz w:val="20"/>
          <w:szCs w:val="20"/>
        </w:rPr>
        <w:t xml:space="preserve"> </w:t>
      </w:r>
      <w:r w:rsidRPr="005063C9">
        <w:rPr>
          <w:rFonts w:ascii="Arial" w:hAnsi="Arial" w:cs="Arial"/>
          <w:sz w:val="20"/>
          <w:szCs w:val="20"/>
        </w:rPr>
        <w:t xml:space="preserve">MR, </w:t>
      </w:r>
      <w:proofErr w:type="spellStart"/>
      <w:r w:rsidRPr="005063C9">
        <w:rPr>
          <w:rFonts w:ascii="Arial" w:hAnsi="Arial" w:cs="Arial"/>
          <w:sz w:val="20"/>
          <w:szCs w:val="20"/>
        </w:rPr>
        <w:t>Kaleebu</w:t>
      </w:r>
      <w:proofErr w:type="spellEnd"/>
      <w:r w:rsidRPr="005063C9">
        <w:rPr>
          <w:rFonts w:ascii="Arial" w:hAnsi="Arial" w:cs="Arial"/>
          <w:sz w:val="20"/>
          <w:szCs w:val="20"/>
        </w:rPr>
        <w:t xml:space="preserve"> P, </w:t>
      </w:r>
      <w:proofErr w:type="spellStart"/>
      <w:r w:rsidRPr="005063C9">
        <w:rPr>
          <w:rFonts w:ascii="Arial" w:hAnsi="Arial" w:cs="Arial"/>
          <w:sz w:val="20"/>
          <w:szCs w:val="20"/>
        </w:rPr>
        <w:t>Kastelein</w:t>
      </w:r>
      <w:proofErr w:type="spellEnd"/>
      <w:r w:rsidRPr="005063C9">
        <w:rPr>
          <w:rFonts w:ascii="Arial" w:hAnsi="Arial" w:cs="Arial"/>
          <w:sz w:val="20"/>
          <w:szCs w:val="20"/>
        </w:rPr>
        <w:t xml:space="preserve"> JJ, </w:t>
      </w:r>
      <w:proofErr w:type="spellStart"/>
      <w:r w:rsidRPr="005063C9">
        <w:rPr>
          <w:rFonts w:ascii="Arial" w:hAnsi="Arial" w:cs="Arial"/>
          <w:sz w:val="20"/>
          <w:szCs w:val="20"/>
        </w:rPr>
        <w:t>Khaw</w:t>
      </w:r>
      <w:proofErr w:type="spellEnd"/>
      <w:r w:rsidRPr="005063C9">
        <w:rPr>
          <w:rFonts w:ascii="Arial" w:hAnsi="Arial" w:cs="Arial"/>
          <w:sz w:val="20"/>
          <w:szCs w:val="20"/>
        </w:rPr>
        <w:t xml:space="preserve"> KT, Kim E, Klopp N, </w:t>
      </w:r>
      <w:proofErr w:type="spellStart"/>
      <w:r w:rsidRPr="005063C9">
        <w:rPr>
          <w:rFonts w:ascii="Arial" w:hAnsi="Arial" w:cs="Arial"/>
          <w:sz w:val="20"/>
          <w:szCs w:val="20"/>
        </w:rPr>
        <w:t>Komulainen</w:t>
      </w:r>
      <w:proofErr w:type="spellEnd"/>
      <w:r w:rsidRPr="005063C9">
        <w:rPr>
          <w:rFonts w:ascii="Arial" w:hAnsi="Arial" w:cs="Arial"/>
          <w:sz w:val="20"/>
          <w:szCs w:val="20"/>
        </w:rPr>
        <w:t xml:space="preserve"> P, Kumari M,</w:t>
      </w:r>
      <w:r>
        <w:rPr>
          <w:rFonts w:ascii="Arial" w:hAnsi="Arial" w:cs="Arial"/>
          <w:sz w:val="20"/>
          <w:szCs w:val="20"/>
        </w:rPr>
        <w:t xml:space="preserve"> </w:t>
      </w:r>
      <w:proofErr w:type="spellStart"/>
      <w:r w:rsidRPr="005063C9">
        <w:rPr>
          <w:rFonts w:ascii="Arial" w:hAnsi="Arial" w:cs="Arial"/>
          <w:sz w:val="20"/>
          <w:szCs w:val="20"/>
        </w:rPr>
        <w:t>Langenberg</w:t>
      </w:r>
      <w:proofErr w:type="spellEnd"/>
      <w:r w:rsidRPr="005063C9">
        <w:rPr>
          <w:rFonts w:ascii="Arial" w:hAnsi="Arial" w:cs="Arial"/>
          <w:sz w:val="20"/>
          <w:szCs w:val="20"/>
        </w:rPr>
        <w:t xml:space="preserve"> C, </w:t>
      </w:r>
      <w:proofErr w:type="spellStart"/>
      <w:r w:rsidRPr="005063C9">
        <w:rPr>
          <w:rFonts w:ascii="Arial" w:hAnsi="Arial" w:cs="Arial"/>
          <w:sz w:val="20"/>
          <w:szCs w:val="20"/>
        </w:rPr>
        <w:t>Lehtimäki</w:t>
      </w:r>
      <w:proofErr w:type="spellEnd"/>
      <w:r w:rsidRPr="005063C9">
        <w:rPr>
          <w:rFonts w:ascii="Arial" w:hAnsi="Arial" w:cs="Arial"/>
          <w:sz w:val="20"/>
          <w:szCs w:val="20"/>
        </w:rPr>
        <w:t xml:space="preserve"> T, Lin SY, </w:t>
      </w:r>
      <w:proofErr w:type="spellStart"/>
      <w:r w:rsidRPr="005063C9">
        <w:rPr>
          <w:rFonts w:ascii="Arial" w:hAnsi="Arial" w:cs="Arial"/>
          <w:sz w:val="20"/>
          <w:szCs w:val="20"/>
        </w:rPr>
        <w:t>Lindström</w:t>
      </w:r>
      <w:proofErr w:type="spellEnd"/>
      <w:r w:rsidRPr="005063C9">
        <w:rPr>
          <w:rFonts w:ascii="Arial" w:hAnsi="Arial" w:cs="Arial"/>
          <w:sz w:val="20"/>
          <w:szCs w:val="20"/>
        </w:rPr>
        <w:t xml:space="preserve"> J, Loos RJ, Mach F, McArdle WL,</w:t>
      </w:r>
      <w:r>
        <w:rPr>
          <w:rFonts w:ascii="Arial" w:hAnsi="Arial" w:cs="Arial"/>
          <w:sz w:val="20"/>
          <w:szCs w:val="20"/>
        </w:rPr>
        <w:t xml:space="preserve"> </w:t>
      </w:r>
      <w:proofErr w:type="spellStart"/>
      <w:r w:rsidRPr="005063C9">
        <w:rPr>
          <w:rFonts w:ascii="Arial" w:hAnsi="Arial" w:cs="Arial"/>
          <w:sz w:val="20"/>
          <w:szCs w:val="20"/>
        </w:rPr>
        <w:t>Meisinger</w:t>
      </w:r>
      <w:proofErr w:type="spellEnd"/>
      <w:r w:rsidRPr="005063C9">
        <w:rPr>
          <w:rFonts w:ascii="Arial" w:hAnsi="Arial" w:cs="Arial"/>
          <w:sz w:val="20"/>
          <w:szCs w:val="20"/>
        </w:rPr>
        <w:t xml:space="preserve"> C, Mitchell BD, Müller G, </w:t>
      </w:r>
      <w:proofErr w:type="spellStart"/>
      <w:r w:rsidRPr="005063C9">
        <w:rPr>
          <w:rFonts w:ascii="Arial" w:hAnsi="Arial" w:cs="Arial"/>
          <w:sz w:val="20"/>
          <w:szCs w:val="20"/>
        </w:rPr>
        <w:t>Nagaraja</w:t>
      </w:r>
      <w:proofErr w:type="spellEnd"/>
      <w:r w:rsidRPr="005063C9">
        <w:rPr>
          <w:rFonts w:ascii="Arial" w:hAnsi="Arial" w:cs="Arial"/>
          <w:sz w:val="20"/>
          <w:szCs w:val="20"/>
        </w:rPr>
        <w:t xml:space="preserve"> R, </w:t>
      </w:r>
      <w:proofErr w:type="spellStart"/>
      <w:r w:rsidRPr="005063C9">
        <w:rPr>
          <w:rFonts w:ascii="Arial" w:hAnsi="Arial" w:cs="Arial"/>
          <w:sz w:val="20"/>
          <w:szCs w:val="20"/>
        </w:rPr>
        <w:t>Narisu</w:t>
      </w:r>
      <w:proofErr w:type="spellEnd"/>
      <w:r w:rsidRPr="005063C9">
        <w:rPr>
          <w:rFonts w:ascii="Arial" w:hAnsi="Arial" w:cs="Arial"/>
          <w:sz w:val="20"/>
          <w:szCs w:val="20"/>
        </w:rPr>
        <w:t xml:space="preserve"> N, Nieminen TV, Nsubuga</w:t>
      </w:r>
      <w:r>
        <w:rPr>
          <w:rFonts w:ascii="Arial" w:hAnsi="Arial" w:cs="Arial"/>
          <w:sz w:val="20"/>
          <w:szCs w:val="20"/>
        </w:rPr>
        <w:t xml:space="preserve"> </w:t>
      </w:r>
      <w:r w:rsidRPr="005063C9">
        <w:rPr>
          <w:rFonts w:ascii="Arial" w:hAnsi="Arial" w:cs="Arial"/>
          <w:sz w:val="20"/>
          <w:szCs w:val="20"/>
        </w:rPr>
        <w:t xml:space="preserve">RN, </w:t>
      </w:r>
      <w:proofErr w:type="spellStart"/>
      <w:r w:rsidRPr="005063C9">
        <w:rPr>
          <w:rFonts w:ascii="Arial" w:hAnsi="Arial" w:cs="Arial"/>
          <w:sz w:val="20"/>
          <w:szCs w:val="20"/>
        </w:rPr>
        <w:t>Olafsson</w:t>
      </w:r>
      <w:proofErr w:type="spellEnd"/>
      <w:r w:rsidRPr="005063C9">
        <w:rPr>
          <w:rFonts w:ascii="Arial" w:hAnsi="Arial" w:cs="Arial"/>
          <w:sz w:val="20"/>
          <w:szCs w:val="20"/>
        </w:rPr>
        <w:t xml:space="preserve"> I, Ong KK, </w:t>
      </w:r>
      <w:proofErr w:type="spellStart"/>
      <w:r w:rsidRPr="005063C9">
        <w:rPr>
          <w:rFonts w:ascii="Arial" w:hAnsi="Arial" w:cs="Arial"/>
          <w:sz w:val="20"/>
          <w:szCs w:val="20"/>
        </w:rPr>
        <w:t>Palotie</w:t>
      </w:r>
      <w:proofErr w:type="spellEnd"/>
      <w:r w:rsidRPr="005063C9">
        <w:rPr>
          <w:rFonts w:ascii="Arial" w:hAnsi="Arial" w:cs="Arial"/>
          <w:sz w:val="20"/>
          <w:szCs w:val="20"/>
        </w:rPr>
        <w:t xml:space="preserve"> A, </w:t>
      </w:r>
      <w:proofErr w:type="spellStart"/>
      <w:r w:rsidRPr="005063C9">
        <w:rPr>
          <w:rFonts w:ascii="Arial" w:hAnsi="Arial" w:cs="Arial"/>
          <w:sz w:val="20"/>
          <w:szCs w:val="20"/>
        </w:rPr>
        <w:t>Papamarkou</w:t>
      </w:r>
      <w:proofErr w:type="spellEnd"/>
      <w:r w:rsidRPr="005063C9">
        <w:rPr>
          <w:rFonts w:ascii="Arial" w:hAnsi="Arial" w:cs="Arial"/>
          <w:sz w:val="20"/>
          <w:szCs w:val="20"/>
        </w:rPr>
        <w:t xml:space="preserve"> T, </w:t>
      </w:r>
      <w:proofErr w:type="spellStart"/>
      <w:r w:rsidRPr="005063C9">
        <w:rPr>
          <w:rFonts w:ascii="Arial" w:hAnsi="Arial" w:cs="Arial"/>
          <w:sz w:val="20"/>
          <w:szCs w:val="20"/>
        </w:rPr>
        <w:t>Pomilla</w:t>
      </w:r>
      <w:proofErr w:type="spellEnd"/>
      <w:r w:rsidRPr="005063C9">
        <w:rPr>
          <w:rFonts w:ascii="Arial" w:hAnsi="Arial" w:cs="Arial"/>
          <w:sz w:val="20"/>
          <w:szCs w:val="20"/>
        </w:rPr>
        <w:t xml:space="preserve"> C, </w:t>
      </w:r>
      <w:proofErr w:type="spellStart"/>
      <w:r w:rsidRPr="005063C9">
        <w:rPr>
          <w:rFonts w:ascii="Arial" w:hAnsi="Arial" w:cs="Arial"/>
          <w:sz w:val="20"/>
          <w:szCs w:val="20"/>
        </w:rPr>
        <w:t>Pouta</w:t>
      </w:r>
      <w:proofErr w:type="spellEnd"/>
      <w:r w:rsidRPr="005063C9">
        <w:rPr>
          <w:rFonts w:ascii="Arial" w:hAnsi="Arial" w:cs="Arial"/>
          <w:sz w:val="20"/>
          <w:szCs w:val="20"/>
        </w:rPr>
        <w:t xml:space="preserve"> A, Rader DJ,</w:t>
      </w:r>
      <w:r>
        <w:rPr>
          <w:rFonts w:ascii="Arial" w:hAnsi="Arial" w:cs="Arial"/>
          <w:sz w:val="20"/>
          <w:szCs w:val="20"/>
        </w:rPr>
        <w:t xml:space="preserve"> </w:t>
      </w:r>
      <w:r w:rsidRPr="005063C9">
        <w:rPr>
          <w:rFonts w:ascii="Arial" w:hAnsi="Arial" w:cs="Arial"/>
          <w:sz w:val="20"/>
          <w:szCs w:val="20"/>
        </w:rPr>
        <w:t xml:space="preserve">Reilly MP, </w:t>
      </w:r>
      <w:proofErr w:type="spellStart"/>
      <w:r w:rsidRPr="005063C9">
        <w:rPr>
          <w:rFonts w:ascii="Arial" w:hAnsi="Arial" w:cs="Arial"/>
          <w:sz w:val="20"/>
          <w:szCs w:val="20"/>
        </w:rPr>
        <w:t>Ridker</w:t>
      </w:r>
      <w:proofErr w:type="spellEnd"/>
      <w:r w:rsidRPr="005063C9">
        <w:rPr>
          <w:rFonts w:ascii="Arial" w:hAnsi="Arial" w:cs="Arial"/>
          <w:sz w:val="20"/>
          <w:szCs w:val="20"/>
        </w:rPr>
        <w:t xml:space="preserve"> PM, </w:t>
      </w:r>
      <w:proofErr w:type="spellStart"/>
      <w:r w:rsidRPr="005063C9">
        <w:rPr>
          <w:rFonts w:ascii="Arial" w:hAnsi="Arial" w:cs="Arial"/>
          <w:sz w:val="20"/>
          <w:szCs w:val="20"/>
        </w:rPr>
        <w:t>Rivadeneira</w:t>
      </w:r>
      <w:proofErr w:type="spellEnd"/>
      <w:r w:rsidRPr="005063C9">
        <w:rPr>
          <w:rFonts w:ascii="Arial" w:hAnsi="Arial" w:cs="Arial"/>
          <w:sz w:val="20"/>
          <w:szCs w:val="20"/>
        </w:rPr>
        <w:t xml:space="preserve"> F, </w:t>
      </w:r>
      <w:proofErr w:type="spellStart"/>
      <w:r w:rsidRPr="005063C9">
        <w:rPr>
          <w:rFonts w:ascii="Arial" w:hAnsi="Arial" w:cs="Arial"/>
          <w:sz w:val="20"/>
          <w:szCs w:val="20"/>
        </w:rPr>
        <w:t>Rudan</w:t>
      </w:r>
      <w:proofErr w:type="spellEnd"/>
      <w:r w:rsidRPr="005063C9">
        <w:rPr>
          <w:rFonts w:ascii="Arial" w:hAnsi="Arial" w:cs="Arial"/>
          <w:sz w:val="20"/>
          <w:szCs w:val="20"/>
        </w:rPr>
        <w:t xml:space="preserve"> I, </w:t>
      </w:r>
      <w:proofErr w:type="spellStart"/>
      <w:r w:rsidRPr="005063C9">
        <w:rPr>
          <w:rFonts w:ascii="Arial" w:hAnsi="Arial" w:cs="Arial"/>
          <w:sz w:val="20"/>
          <w:szCs w:val="20"/>
        </w:rPr>
        <w:t>Ruokonen</w:t>
      </w:r>
      <w:proofErr w:type="spellEnd"/>
      <w:r w:rsidRPr="005063C9">
        <w:rPr>
          <w:rFonts w:ascii="Arial" w:hAnsi="Arial" w:cs="Arial"/>
          <w:sz w:val="20"/>
          <w:szCs w:val="20"/>
        </w:rPr>
        <w:t xml:space="preserve"> A, </w:t>
      </w:r>
      <w:proofErr w:type="spellStart"/>
      <w:r w:rsidRPr="005063C9">
        <w:rPr>
          <w:rFonts w:ascii="Arial" w:hAnsi="Arial" w:cs="Arial"/>
          <w:sz w:val="20"/>
          <w:szCs w:val="20"/>
        </w:rPr>
        <w:t>Samani</w:t>
      </w:r>
      <w:proofErr w:type="spellEnd"/>
      <w:r w:rsidRPr="005063C9">
        <w:rPr>
          <w:rFonts w:ascii="Arial" w:hAnsi="Arial" w:cs="Arial"/>
          <w:sz w:val="20"/>
          <w:szCs w:val="20"/>
        </w:rPr>
        <w:t xml:space="preserve"> N, </w:t>
      </w:r>
      <w:proofErr w:type="spellStart"/>
      <w:r w:rsidRPr="005063C9">
        <w:rPr>
          <w:rFonts w:ascii="Arial" w:hAnsi="Arial" w:cs="Arial"/>
          <w:sz w:val="20"/>
          <w:szCs w:val="20"/>
        </w:rPr>
        <w:t>Scharnagl</w:t>
      </w:r>
      <w:proofErr w:type="spellEnd"/>
      <w:r w:rsidRPr="005063C9">
        <w:rPr>
          <w:rFonts w:ascii="Arial" w:hAnsi="Arial" w:cs="Arial"/>
          <w:sz w:val="20"/>
          <w:szCs w:val="20"/>
        </w:rPr>
        <w:t xml:space="preserve"> H, Seeley J, </w:t>
      </w:r>
      <w:proofErr w:type="spellStart"/>
      <w:r w:rsidRPr="005063C9">
        <w:rPr>
          <w:rFonts w:ascii="Arial" w:hAnsi="Arial" w:cs="Arial"/>
          <w:sz w:val="20"/>
          <w:szCs w:val="20"/>
        </w:rPr>
        <w:t>Silander</w:t>
      </w:r>
      <w:proofErr w:type="spellEnd"/>
      <w:r w:rsidRPr="005063C9">
        <w:rPr>
          <w:rFonts w:ascii="Arial" w:hAnsi="Arial" w:cs="Arial"/>
          <w:sz w:val="20"/>
          <w:szCs w:val="20"/>
        </w:rPr>
        <w:t xml:space="preserve"> K, </w:t>
      </w:r>
      <w:proofErr w:type="spellStart"/>
      <w:r w:rsidRPr="005063C9">
        <w:rPr>
          <w:rFonts w:ascii="Arial" w:hAnsi="Arial" w:cs="Arial"/>
          <w:sz w:val="20"/>
          <w:szCs w:val="20"/>
        </w:rPr>
        <w:t>Stančáková</w:t>
      </w:r>
      <w:proofErr w:type="spellEnd"/>
      <w:r w:rsidRPr="005063C9">
        <w:rPr>
          <w:rFonts w:ascii="Arial" w:hAnsi="Arial" w:cs="Arial"/>
          <w:sz w:val="20"/>
          <w:szCs w:val="20"/>
        </w:rPr>
        <w:t xml:space="preserve"> A, Stirrups K, Swift AJ, </w:t>
      </w:r>
      <w:proofErr w:type="spellStart"/>
      <w:r w:rsidRPr="005063C9">
        <w:rPr>
          <w:rFonts w:ascii="Arial" w:hAnsi="Arial" w:cs="Arial"/>
          <w:sz w:val="20"/>
          <w:szCs w:val="20"/>
        </w:rPr>
        <w:t>Tiret</w:t>
      </w:r>
      <w:proofErr w:type="spellEnd"/>
      <w:r w:rsidRPr="005063C9">
        <w:rPr>
          <w:rFonts w:ascii="Arial" w:hAnsi="Arial" w:cs="Arial"/>
          <w:sz w:val="20"/>
          <w:szCs w:val="20"/>
        </w:rPr>
        <w:t xml:space="preserve"> L, </w:t>
      </w:r>
      <w:proofErr w:type="spellStart"/>
      <w:r w:rsidRPr="005063C9">
        <w:rPr>
          <w:rFonts w:ascii="Arial" w:hAnsi="Arial" w:cs="Arial"/>
          <w:sz w:val="20"/>
          <w:szCs w:val="20"/>
        </w:rPr>
        <w:t>Uitterlinden</w:t>
      </w:r>
      <w:proofErr w:type="spellEnd"/>
      <w:r>
        <w:rPr>
          <w:rFonts w:ascii="Arial" w:hAnsi="Arial" w:cs="Arial"/>
          <w:sz w:val="20"/>
          <w:szCs w:val="20"/>
        </w:rPr>
        <w:t xml:space="preserve"> </w:t>
      </w:r>
      <w:r w:rsidRPr="005063C9">
        <w:rPr>
          <w:rFonts w:ascii="Arial" w:hAnsi="Arial" w:cs="Arial"/>
          <w:sz w:val="20"/>
          <w:szCs w:val="20"/>
        </w:rPr>
        <w:t xml:space="preserve">AG, van Pelt LJ, </w:t>
      </w:r>
      <w:proofErr w:type="spellStart"/>
      <w:r w:rsidRPr="005063C9">
        <w:rPr>
          <w:rFonts w:ascii="Arial" w:hAnsi="Arial" w:cs="Arial"/>
          <w:sz w:val="20"/>
          <w:szCs w:val="20"/>
        </w:rPr>
        <w:t>Vedantam</w:t>
      </w:r>
      <w:proofErr w:type="spellEnd"/>
      <w:r w:rsidRPr="005063C9">
        <w:rPr>
          <w:rFonts w:ascii="Arial" w:hAnsi="Arial" w:cs="Arial"/>
          <w:sz w:val="20"/>
          <w:szCs w:val="20"/>
        </w:rPr>
        <w:t xml:space="preserve"> S, Wainwright N, </w:t>
      </w:r>
      <w:proofErr w:type="spellStart"/>
      <w:r w:rsidRPr="005063C9">
        <w:rPr>
          <w:rFonts w:ascii="Arial" w:hAnsi="Arial" w:cs="Arial"/>
          <w:sz w:val="20"/>
          <w:szCs w:val="20"/>
        </w:rPr>
        <w:t>Wijmenga</w:t>
      </w:r>
      <w:proofErr w:type="spellEnd"/>
      <w:r w:rsidRPr="005063C9">
        <w:rPr>
          <w:rFonts w:ascii="Arial" w:hAnsi="Arial" w:cs="Arial"/>
          <w:sz w:val="20"/>
          <w:szCs w:val="20"/>
        </w:rPr>
        <w:t xml:space="preserve"> C, Wild SH, Willemsen G,</w:t>
      </w:r>
      <w:r>
        <w:rPr>
          <w:rFonts w:ascii="Arial" w:hAnsi="Arial" w:cs="Arial"/>
          <w:sz w:val="20"/>
          <w:szCs w:val="20"/>
        </w:rPr>
        <w:t xml:space="preserve"> </w:t>
      </w:r>
      <w:proofErr w:type="spellStart"/>
      <w:r w:rsidRPr="005063C9">
        <w:rPr>
          <w:rFonts w:ascii="Arial" w:hAnsi="Arial" w:cs="Arial"/>
          <w:sz w:val="20"/>
          <w:szCs w:val="20"/>
        </w:rPr>
        <w:t>Wilsgaard</w:t>
      </w:r>
      <w:proofErr w:type="spellEnd"/>
      <w:r w:rsidRPr="005063C9">
        <w:rPr>
          <w:rFonts w:ascii="Arial" w:hAnsi="Arial" w:cs="Arial"/>
          <w:sz w:val="20"/>
          <w:szCs w:val="20"/>
        </w:rPr>
        <w:t xml:space="preserve"> T, Wilson JF, Young EH, Zhao JH, Adair LS, </w:t>
      </w:r>
      <w:proofErr w:type="spellStart"/>
      <w:r w:rsidRPr="005063C9">
        <w:rPr>
          <w:rFonts w:ascii="Arial" w:hAnsi="Arial" w:cs="Arial"/>
          <w:sz w:val="20"/>
          <w:szCs w:val="20"/>
        </w:rPr>
        <w:t>Arveiler</w:t>
      </w:r>
      <w:proofErr w:type="spellEnd"/>
      <w:r w:rsidRPr="005063C9">
        <w:rPr>
          <w:rFonts w:ascii="Arial" w:hAnsi="Arial" w:cs="Arial"/>
          <w:sz w:val="20"/>
          <w:szCs w:val="20"/>
        </w:rPr>
        <w:t xml:space="preserve"> D, </w:t>
      </w:r>
      <w:proofErr w:type="spellStart"/>
      <w:r w:rsidRPr="005063C9">
        <w:rPr>
          <w:rFonts w:ascii="Arial" w:hAnsi="Arial" w:cs="Arial"/>
          <w:sz w:val="20"/>
          <w:szCs w:val="20"/>
        </w:rPr>
        <w:t>Assimes</w:t>
      </w:r>
      <w:proofErr w:type="spellEnd"/>
      <w:r w:rsidRPr="005063C9">
        <w:rPr>
          <w:rFonts w:ascii="Arial" w:hAnsi="Arial" w:cs="Arial"/>
          <w:sz w:val="20"/>
          <w:szCs w:val="20"/>
        </w:rPr>
        <w:t xml:space="preserve"> TL,</w:t>
      </w:r>
      <w:r>
        <w:rPr>
          <w:rFonts w:ascii="Arial" w:hAnsi="Arial" w:cs="Arial"/>
          <w:sz w:val="20"/>
          <w:szCs w:val="20"/>
        </w:rPr>
        <w:t xml:space="preserve"> </w:t>
      </w:r>
      <w:proofErr w:type="spellStart"/>
      <w:r w:rsidRPr="005063C9">
        <w:rPr>
          <w:rFonts w:ascii="Arial" w:hAnsi="Arial" w:cs="Arial"/>
          <w:sz w:val="20"/>
          <w:szCs w:val="20"/>
        </w:rPr>
        <w:t>Bandinelli</w:t>
      </w:r>
      <w:proofErr w:type="spellEnd"/>
      <w:r w:rsidRPr="005063C9">
        <w:rPr>
          <w:rFonts w:ascii="Arial" w:hAnsi="Arial" w:cs="Arial"/>
          <w:sz w:val="20"/>
          <w:szCs w:val="20"/>
        </w:rPr>
        <w:t xml:space="preserve"> S, Bennett F, </w:t>
      </w:r>
      <w:proofErr w:type="spellStart"/>
      <w:r w:rsidRPr="005063C9">
        <w:rPr>
          <w:rFonts w:ascii="Arial" w:hAnsi="Arial" w:cs="Arial"/>
          <w:sz w:val="20"/>
          <w:szCs w:val="20"/>
        </w:rPr>
        <w:t>Bochud</w:t>
      </w:r>
      <w:proofErr w:type="spellEnd"/>
      <w:r w:rsidRPr="005063C9">
        <w:rPr>
          <w:rFonts w:ascii="Arial" w:hAnsi="Arial" w:cs="Arial"/>
          <w:sz w:val="20"/>
          <w:szCs w:val="20"/>
        </w:rPr>
        <w:t xml:space="preserve"> M, Boehm BO, </w:t>
      </w:r>
      <w:proofErr w:type="spellStart"/>
      <w:r w:rsidRPr="005063C9">
        <w:rPr>
          <w:rFonts w:ascii="Arial" w:hAnsi="Arial" w:cs="Arial"/>
          <w:sz w:val="20"/>
          <w:szCs w:val="20"/>
        </w:rPr>
        <w:t>Boomsma</w:t>
      </w:r>
      <w:proofErr w:type="spellEnd"/>
      <w:r w:rsidRPr="005063C9">
        <w:rPr>
          <w:rFonts w:ascii="Arial" w:hAnsi="Arial" w:cs="Arial"/>
          <w:sz w:val="20"/>
          <w:szCs w:val="20"/>
        </w:rPr>
        <w:t xml:space="preserve"> DI, </w:t>
      </w:r>
      <w:proofErr w:type="spellStart"/>
      <w:r w:rsidRPr="005063C9">
        <w:rPr>
          <w:rFonts w:ascii="Arial" w:hAnsi="Arial" w:cs="Arial"/>
          <w:sz w:val="20"/>
          <w:szCs w:val="20"/>
        </w:rPr>
        <w:t>Borecki</w:t>
      </w:r>
      <w:proofErr w:type="spellEnd"/>
      <w:r w:rsidRPr="005063C9">
        <w:rPr>
          <w:rFonts w:ascii="Arial" w:hAnsi="Arial" w:cs="Arial"/>
          <w:sz w:val="20"/>
          <w:szCs w:val="20"/>
        </w:rPr>
        <w:t xml:space="preserve"> IB, Bornstein</w:t>
      </w:r>
      <w:r w:rsidR="00AC0EB2">
        <w:rPr>
          <w:rFonts w:ascii="Arial" w:hAnsi="Arial" w:cs="Arial"/>
          <w:sz w:val="20"/>
          <w:szCs w:val="20"/>
        </w:rPr>
        <w:t xml:space="preserve"> </w:t>
      </w:r>
      <w:r w:rsidRPr="005063C9">
        <w:rPr>
          <w:rFonts w:ascii="Arial" w:hAnsi="Arial" w:cs="Arial"/>
          <w:sz w:val="20"/>
          <w:szCs w:val="20"/>
        </w:rPr>
        <w:t xml:space="preserve">SR, Bovet P, </w:t>
      </w:r>
      <w:proofErr w:type="spellStart"/>
      <w:r w:rsidRPr="005063C9">
        <w:rPr>
          <w:rFonts w:ascii="Arial" w:hAnsi="Arial" w:cs="Arial"/>
          <w:sz w:val="20"/>
          <w:szCs w:val="20"/>
        </w:rPr>
        <w:t>Burnier</w:t>
      </w:r>
      <w:proofErr w:type="spellEnd"/>
      <w:r w:rsidRPr="005063C9">
        <w:rPr>
          <w:rFonts w:ascii="Arial" w:hAnsi="Arial" w:cs="Arial"/>
          <w:sz w:val="20"/>
          <w:szCs w:val="20"/>
        </w:rPr>
        <w:t xml:space="preserve"> M, Campbell H, </w:t>
      </w:r>
      <w:proofErr w:type="spellStart"/>
      <w:r w:rsidRPr="005063C9">
        <w:rPr>
          <w:rFonts w:ascii="Arial" w:hAnsi="Arial" w:cs="Arial"/>
          <w:sz w:val="20"/>
          <w:szCs w:val="20"/>
        </w:rPr>
        <w:t>Chakravarti</w:t>
      </w:r>
      <w:proofErr w:type="spellEnd"/>
      <w:r w:rsidRPr="005063C9">
        <w:rPr>
          <w:rFonts w:ascii="Arial" w:hAnsi="Arial" w:cs="Arial"/>
          <w:sz w:val="20"/>
          <w:szCs w:val="20"/>
        </w:rPr>
        <w:t xml:space="preserve"> A, Chambers JC, Chen YD, Collins FS, Cooper RS, </w:t>
      </w:r>
      <w:proofErr w:type="spellStart"/>
      <w:r w:rsidRPr="005063C9">
        <w:rPr>
          <w:rFonts w:ascii="Arial" w:hAnsi="Arial" w:cs="Arial"/>
          <w:sz w:val="20"/>
          <w:szCs w:val="20"/>
        </w:rPr>
        <w:t>Danesh</w:t>
      </w:r>
      <w:proofErr w:type="spellEnd"/>
      <w:r w:rsidRPr="005063C9">
        <w:rPr>
          <w:rFonts w:ascii="Arial" w:hAnsi="Arial" w:cs="Arial"/>
          <w:sz w:val="20"/>
          <w:szCs w:val="20"/>
        </w:rPr>
        <w:t xml:space="preserve"> J, </w:t>
      </w:r>
      <w:proofErr w:type="spellStart"/>
      <w:r w:rsidRPr="005063C9">
        <w:rPr>
          <w:rFonts w:ascii="Arial" w:hAnsi="Arial" w:cs="Arial"/>
          <w:sz w:val="20"/>
          <w:szCs w:val="20"/>
        </w:rPr>
        <w:t>Dedoussis</w:t>
      </w:r>
      <w:proofErr w:type="spellEnd"/>
      <w:r w:rsidRPr="005063C9">
        <w:rPr>
          <w:rFonts w:ascii="Arial" w:hAnsi="Arial" w:cs="Arial"/>
          <w:sz w:val="20"/>
          <w:szCs w:val="20"/>
        </w:rPr>
        <w:t xml:space="preserve"> G, de Faire U, </w:t>
      </w:r>
      <w:proofErr w:type="spellStart"/>
      <w:r w:rsidRPr="005063C9">
        <w:rPr>
          <w:rFonts w:ascii="Arial" w:hAnsi="Arial" w:cs="Arial"/>
          <w:sz w:val="20"/>
          <w:szCs w:val="20"/>
        </w:rPr>
        <w:t>Feranil</w:t>
      </w:r>
      <w:proofErr w:type="spellEnd"/>
      <w:r w:rsidRPr="005063C9">
        <w:rPr>
          <w:rFonts w:ascii="Arial" w:hAnsi="Arial" w:cs="Arial"/>
          <w:sz w:val="20"/>
          <w:szCs w:val="20"/>
        </w:rPr>
        <w:t xml:space="preserve"> AB, </w:t>
      </w:r>
      <w:proofErr w:type="spellStart"/>
      <w:r w:rsidRPr="005063C9">
        <w:rPr>
          <w:rFonts w:ascii="Arial" w:hAnsi="Arial" w:cs="Arial"/>
          <w:sz w:val="20"/>
          <w:szCs w:val="20"/>
        </w:rPr>
        <w:t>Ferrières</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Ferrucci</w:t>
      </w:r>
      <w:proofErr w:type="spellEnd"/>
      <w:r w:rsidRPr="005063C9">
        <w:rPr>
          <w:rFonts w:ascii="Arial" w:hAnsi="Arial" w:cs="Arial"/>
          <w:sz w:val="20"/>
          <w:szCs w:val="20"/>
        </w:rPr>
        <w:t xml:space="preserve"> L, </w:t>
      </w:r>
      <w:proofErr w:type="spellStart"/>
      <w:r w:rsidRPr="005063C9">
        <w:rPr>
          <w:rFonts w:ascii="Arial" w:hAnsi="Arial" w:cs="Arial"/>
          <w:sz w:val="20"/>
          <w:szCs w:val="20"/>
        </w:rPr>
        <w:t>Freimer</w:t>
      </w:r>
      <w:proofErr w:type="spellEnd"/>
      <w:r w:rsidRPr="005063C9">
        <w:rPr>
          <w:rFonts w:ascii="Arial" w:hAnsi="Arial" w:cs="Arial"/>
          <w:sz w:val="20"/>
          <w:szCs w:val="20"/>
        </w:rPr>
        <w:t xml:space="preserve"> NB, </w:t>
      </w:r>
      <w:proofErr w:type="spellStart"/>
      <w:r w:rsidRPr="005063C9">
        <w:rPr>
          <w:rFonts w:ascii="Arial" w:hAnsi="Arial" w:cs="Arial"/>
          <w:sz w:val="20"/>
          <w:szCs w:val="20"/>
        </w:rPr>
        <w:t>Gieger</w:t>
      </w:r>
      <w:proofErr w:type="spellEnd"/>
      <w:r w:rsidRPr="005063C9">
        <w:rPr>
          <w:rFonts w:ascii="Arial" w:hAnsi="Arial" w:cs="Arial"/>
          <w:sz w:val="20"/>
          <w:szCs w:val="20"/>
        </w:rPr>
        <w:t xml:space="preserve"> C, </w:t>
      </w:r>
      <w:proofErr w:type="spellStart"/>
      <w:r w:rsidRPr="005063C9">
        <w:rPr>
          <w:rFonts w:ascii="Arial" w:hAnsi="Arial" w:cs="Arial"/>
          <w:sz w:val="20"/>
          <w:szCs w:val="20"/>
        </w:rPr>
        <w:t>Groop</w:t>
      </w:r>
      <w:proofErr w:type="spellEnd"/>
      <w:r w:rsidRPr="005063C9">
        <w:rPr>
          <w:rFonts w:ascii="Arial" w:hAnsi="Arial" w:cs="Arial"/>
          <w:sz w:val="20"/>
          <w:szCs w:val="20"/>
        </w:rPr>
        <w:t xml:space="preserve"> LC, </w:t>
      </w:r>
      <w:proofErr w:type="spellStart"/>
      <w:r w:rsidRPr="005063C9">
        <w:rPr>
          <w:rFonts w:ascii="Arial" w:hAnsi="Arial" w:cs="Arial"/>
          <w:sz w:val="20"/>
          <w:szCs w:val="20"/>
        </w:rPr>
        <w:t>Gudnason</w:t>
      </w:r>
      <w:proofErr w:type="spellEnd"/>
      <w:r w:rsidRPr="005063C9">
        <w:rPr>
          <w:rFonts w:ascii="Arial" w:hAnsi="Arial" w:cs="Arial"/>
          <w:sz w:val="20"/>
          <w:szCs w:val="20"/>
        </w:rPr>
        <w:t xml:space="preserve"> V, </w:t>
      </w:r>
      <w:proofErr w:type="spellStart"/>
      <w:r w:rsidRPr="005063C9">
        <w:rPr>
          <w:rFonts w:ascii="Arial" w:hAnsi="Arial" w:cs="Arial"/>
          <w:sz w:val="20"/>
          <w:szCs w:val="20"/>
        </w:rPr>
        <w:t>Gyllensten</w:t>
      </w:r>
      <w:proofErr w:type="spellEnd"/>
      <w:r w:rsidRPr="005063C9">
        <w:rPr>
          <w:rFonts w:ascii="Arial" w:hAnsi="Arial" w:cs="Arial"/>
          <w:sz w:val="20"/>
          <w:szCs w:val="20"/>
        </w:rPr>
        <w:t xml:space="preserve"> U, </w:t>
      </w:r>
      <w:proofErr w:type="spellStart"/>
      <w:r w:rsidRPr="005063C9">
        <w:rPr>
          <w:rFonts w:ascii="Arial" w:hAnsi="Arial" w:cs="Arial"/>
          <w:sz w:val="20"/>
          <w:szCs w:val="20"/>
        </w:rPr>
        <w:t>Hamsten</w:t>
      </w:r>
      <w:proofErr w:type="spellEnd"/>
      <w:r w:rsidRPr="005063C9">
        <w:rPr>
          <w:rFonts w:ascii="Arial" w:hAnsi="Arial" w:cs="Arial"/>
          <w:sz w:val="20"/>
          <w:szCs w:val="20"/>
        </w:rPr>
        <w:t xml:space="preserve"> A, Harris TB, </w:t>
      </w:r>
      <w:proofErr w:type="spellStart"/>
      <w:r w:rsidRPr="005063C9">
        <w:rPr>
          <w:rFonts w:ascii="Arial" w:hAnsi="Arial" w:cs="Arial"/>
          <w:sz w:val="20"/>
          <w:szCs w:val="20"/>
        </w:rPr>
        <w:t>Hingorani</w:t>
      </w:r>
      <w:proofErr w:type="spellEnd"/>
      <w:r w:rsidRPr="005063C9">
        <w:rPr>
          <w:rFonts w:ascii="Arial" w:hAnsi="Arial" w:cs="Arial"/>
          <w:sz w:val="20"/>
          <w:szCs w:val="20"/>
        </w:rPr>
        <w:t xml:space="preserve"> A, Hirschhorn JN, </w:t>
      </w:r>
      <w:proofErr w:type="spellStart"/>
      <w:r w:rsidRPr="005063C9">
        <w:rPr>
          <w:rFonts w:ascii="Arial" w:hAnsi="Arial" w:cs="Arial"/>
          <w:sz w:val="20"/>
          <w:szCs w:val="20"/>
        </w:rPr>
        <w:t>Hofman</w:t>
      </w:r>
      <w:proofErr w:type="spellEnd"/>
      <w:r w:rsidRPr="005063C9">
        <w:rPr>
          <w:rFonts w:ascii="Arial" w:hAnsi="Arial" w:cs="Arial"/>
          <w:sz w:val="20"/>
          <w:szCs w:val="20"/>
        </w:rPr>
        <w:t xml:space="preserve"> A, </w:t>
      </w:r>
      <w:proofErr w:type="spellStart"/>
      <w:r w:rsidRPr="005063C9">
        <w:rPr>
          <w:rFonts w:ascii="Arial" w:hAnsi="Arial" w:cs="Arial"/>
          <w:sz w:val="20"/>
          <w:szCs w:val="20"/>
        </w:rPr>
        <w:t>Hovingh</w:t>
      </w:r>
      <w:proofErr w:type="spellEnd"/>
      <w:r w:rsidRPr="005063C9">
        <w:rPr>
          <w:rFonts w:ascii="Arial" w:hAnsi="Arial" w:cs="Arial"/>
          <w:sz w:val="20"/>
          <w:szCs w:val="20"/>
        </w:rPr>
        <w:t xml:space="preserve"> GK, </w:t>
      </w:r>
      <w:proofErr w:type="spellStart"/>
      <w:r w:rsidRPr="005063C9">
        <w:rPr>
          <w:rFonts w:ascii="Arial" w:hAnsi="Arial" w:cs="Arial"/>
          <w:sz w:val="20"/>
          <w:szCs w:val="20"/>
        </w:rPr>
        <w:t>Hsiung</w:t>
      </w:r>
      <w:proofErr w:type="spellEnd"/>
      <w:r w:rsidRPr="005063C9">
        <w:rPr>
          <w:rFonts w:ascii="Arial" w:hAnsi="Arial" w:cs="Arial"/>
          <w:sz w:val="20"/>
          <w:szCs w:val="20"/>
        </w:rPr>
        <w:t xml:space="preserve"> CA, Humphries</w:t>
      </w:r>
      <w:r w:rsidR="00AC0EB2">
        <w:rPr>
          <w:rFonts w:ascii="Arial" w:hAnsi="Arial" w:cs="Arial"/>
          <w:sz w:val="20"/>
          <w:szCs w:val="20"/>
        </w:rPr>
        <w:t xml:space="preserve"> </w:t>
      </w:r>
      <w:r w:rsidRPr="005063C9">
        <w:rPr>
          <w:rFonts w:ascii="Arial" w:hAnsi="Arial" w:cs="Arial"/>
          <w:sz w:val="20"/>
          <w:szCs w:val="20"/>
        </w:rPr>
        <w:t xml:space="preserve">SE, Hunt SC, </w:t>
      </w:r>
      <w:proofErr w:type="spellStart"/>
      <w:r w:rsidRPr="005063C9">
        <w:rPr>
          <w:rFonts w:ascii="Arial" w:hAnsi="Arial" w:cs="Arial"/>
          <w:sz w:val="20"/>
          <w:szCs w:val="20"/>
        </w:rPr>
        <w:t>Hveem</w:t>
      </w:r>
      <w:proofErr w:type="spellEnd"/>
      <w:r w:rsidRPr="005063C9">
        <w:rPr>
          <w:rFonts w:ascii="Arial" w:hAnsi="Arial" w:cs="Arial"/>
          <w:sz w:val="20"/>
          <w:szCs w:val="20"/>
        </w:rPr>
        <w:t xml:space="preserve"> K, </w:t>
      </w:r>
      <w:proofErr w:type="spellStart"/>
      <w:r w:rsidRPr="005063C9">
        <w:rPr>
          <w:rFonts w:ascii="Arial" w:hAnsi="Arial" w:cs="Arial"/>
          <w:sz w:val="20"/>
          <w:szCs w:val="20"/>
        </w:rPr>
        <w:t>Iribarren</w:t>
      </w:r>
      <w:proofErr w:type="spellEnd"/>
      <w:r w:rsidRPr="005063C9">
        <w:rPr>
          <w:rFonts w:ascii="Arial" w:hAnsi="Arial" w:cs="Arial"/>
          <w:sz w:val="20"/>
          <w:szCs w:val="20"/>
        </w:rPr>
        <w:t xml:space="preserve"> C, </w:t>
      </w:r>
      <w:proofErr w:type="spellStart"/>
      <w:r w:rsidRPr="005063C9">
        <w:rPr>
          <w:rFonts w:ascii="Arial" w:hAnsi="Arial" w:cs="Arial"/>
          <w:sz w:val="20"/>
          <w:szCs w:val="20"/>
        </w:rPr>
        <w:t>Järvelin</w:t>
      </w:r>
      <w:proofErr w:type="spellEnd"/>
      <w:r w:rsidRPr="005063C9">
        <w:rPr>
          <w:rFonts w:ascii="Arial" w:hAnsi="Arial" w:cs="Arial"/>
          <w:sz w:val="20"/>
          <w:szCs w:val="20"/>
        </w:rPr>
        <w:t xml:space="preserve"> MR, </w:t>
      </w:r>
      <w:proofErr w:type="spellStart"/>
      <w:r w:rsidRPr="005063C9">
        <w:rPr>
          <w:rFonts w:ascii="Arial" w:hAnsi="Arial" w:cs="Arial"/>
          <w:sz w:val="20"/>
          <w:szCs w:val="20"/>
        </w:rPr>
        <w:t>Jula</w:t>
      </w:r>
      <w:proofErr w:type="spellEnd"/>
      <w:r w:rsidRPr="005063C9">
        <w:rPr>
          <w:rFonts w:ascii="Arial" w:hAnsi="Arial" w:cs="Arial"/>
          <w:sz w:val="20"/>
          <w:szCs w:val="20"/>
        </w:rPr>
        <w:t xml:space="preserve"> A, </w:t>
      </w:r>
      <w:proofErr w:type="spellStart"/>
      <w:r w:rsidRPr="005063C9">
        <w:rPr>
          <w:rFonts w:ascii="Arial" w:hAnsi="Arial" w:cs="Arial"/>
          <w:sz w:val="20"/>
          <w:szCs w:val="20"/>
        </w:rPr>
        <w:t>Kähönen</w:t>
      </w:r>
      <w:proofErr w:type="spellEnd"/>
      <w:r w:rsidRPr="005063C9">
        <w:rPr>
          <w:rFonts w:ascii="Arial" w:hAnsi="Arial" w:cs="Arial"/>
          <w:sz w:val="20"/>
          <w:szCs w:val="20"/>
        </w:rPr>
        <w:t xml:space="preserve"> M, </w:t>
      </w:r>
      <w:proofErr w:type="spellStart"/>
      <w:r w:rsidRPr="005063C9">
        <w:rPr>
          <w:rFonts w:ascii="Arial" w:hAnsi="Arial" w:cs="Arial"/>
          <w:sz w:val="20"/>
          <w:szCs w:val="20"/>
        </w:rPr>
        <w:t>Kaprio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Kesäniemi</w:t>
      </w:r>
      <w:proofErr w:type="spellEnd"/>
      <w:r w:rsidRPr="005063C9">
        <w:rPr>
          <w:rFonts w:ascii="Arial" w:hAnsi="Arial" w:cs="Arial"/>
          <w:sz w:val="20"/>
          <w:szCs w:val="20"/>
        </w:rPr>
        <w:t xml:space="preserve"> A, </w:t>
      </w:r>
      <w:proofErr w:type="spellStart"/>
      <w:r w:rsidRPr="005063C9">
        <w:rPr>
          <w:rFonts w:ascii="Arial" w:hAnsi="Arial" w:cs="Arial"/>
          <w:sz w:val="20"/>
          <w:szCs w:val="20"/>
        </w:rPr>
        <w:t>Kivimaki</w:t>
      </w:r>
      <w:proofErr w:type="spellEnd"/>
      <w:r w:rsidRPr="005063C9">
        <w:rPr>
          <w:rFonts w:ascii="Arial" w:hAnsi="Arial" w:cs="Arial"/>
          <w:sz w:val="20"/>
          <w:szCs w:val="20"/>
        </w:rPr>
        <w:t xml:space="preserve"> M, </w:t>
      </w:r>
      <w:proofErr w:type="spellStart"/>
      <w:r w:rsidRPr="005063C9">
        <w:rPr>
          <w:rFonts w:ascii="Arial" w:hAnsi="Arial" w:cs="Arial"/>
          <w:sz w:val="20"/>
          <w:szCs w:val="20"/>
        </w:rPr>
        <w:t>Kooner</w:t>
      </w:r>
      <w:proofErr w:type="spellEnd"/>
      <w:r w:rsidRPr="005063C9">
        <w:rPr>
          <w:rFonts w:ascii="Arial" w:hAnsi="Arial" w:cs="Arial"/>
          <w:sz w:val="20"/>
          <w:szCs w:val="20"/>
        </w:rPr>
        <w:t xml:space="preserve"> JS, </w:t>
      </w:r>
      <w:proofErr w:type="spellStart"/>
      <w:r w:rsidRPr="005063C9">
        <w:rPr>
          <w:rFonts w:ascii="Arial" w:hAnsi="Arial" w:cs="Arial"/>
          <w:sz w:val="20"/>
          <w:szCs w:val="20"/>
        </w:rPr>
        <w:t>Koudstaal</w:t>
      </w:r>
      <w:proofErr w:type="spellEnd"/>
      <w:r w:rsidRPr="005063C9">
        <w:rPr>
          <w:rFonts w:ascii="Arial" w:hAnsi="Arial" w:cs="Arial"/>
          <w:sz w:val="20"/>
          <w:szCs w:val="20"/>
        </w:rPr>
        <w:t xml:space="preserve"> PJ, Krauss RM, </w:t>
      </w:r>
      <w:proofErr w:type="spellStart"/>
      <w:r w:rsidRPr="005063C9">
        <w:rPr>
          <w:rFonts w:ascii="Arial" w:hAnsi="Arial" w:cs="Arial"/>
          <w:sz w:val="20"/>
          <w:szCs w:val="20"/>
        </w:rPr>
        <w:t>Kuh</w:t>
      </w:r>
      <w:proofErr w:type="spellEnd"/>
      <w:r w:rsidRPr="005063C9">
        <w:rPr>
          <w:rFonts w:ascii="Arial" w:hAnsi="Arial" w:cs="Arial"/>
          <w:sz w:val="20"/>
          <w:szCs w:val="20"/>
        </w:rPr>
        <w:t xml:space="preserve"> D, </w:t>
      </w:r>
      <w:proofErr w:type="spellStart"/>
      <w:r w:rsidRPr="005063C9">
        <w:rPr>
          <w:rFonts w:ascii="Arial" w:hAnsi="Arial" w:cs="Arial"/>
          <w:sz w:val="20"/>
          <w:szCs w:val="20"/>
        </w:rPr>
        <w:t>Kuusisto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Kyvik</w:t>
      </w:r>
      <w:proofErr w:type="spellEnd"/>
      <w:r w:rsidRPr="005063C9">
        <w:rPr>
          <w:rFonts w:ascii="Arial" w:hAnsi="Arial" w:cs="Arial"/>
          <w:sz w:val="20"/>
          <w:szCs w:val="20"/>
        </w:rPr>
        <w:t xml:space="preserve"> KO, </w:t>
      </w:r>
      <w:proofErr w:type="spellStart"/>
      <w:r w:rsidRPr="005063C9">
        <w:rPr>
          <w:rFonts w:ascii="Arial" w:hAnsi="Arial" w:cs="Arial"/>
          <w:sz w:val="20"/>
          <w:szCs w:val="20"/>
        </w:rPr>
        <w:t>Laakso</w:t>
      </w:r>
      <w:proofErr w:type="spellEnd"/>
      <w:r w:rsidRPr="005063C9">
        <w:rPr>
          <w:rFonts w:ascii="Arial" w:hAnsi="Arial" w:cs="Arial"/>
          <w:sz w:val="20"/>
          <w:szCs w:val="20"/>
        </w:rPr>
        <w:t xml:space="preserve"> M, Lakka TA, Lind L, Lindgren CM, Martin NG, </w:t>
      </w:r>
      <w:proofErr w:type="spellStart"/>
      <w:r w:rsidRPr="005063C9">
        <w:rPr>
          <w:rFonts w:ascii="Arial" w:hAnsi="Arial" w:cs="Arial"/>
          <w:sz w:val="20"/>
          <w:szCs w:val="20"/>
        </w:rPr>
        <w:t>März</w:t>
      </w:r>
      <w:proofErr w:type="spellEnd"/>
      <w:r w:rsidRPr="005063C9">
        <w:rPr>
          <w:rFonts w:ascii="Arial" w:hAnsi="Arial" w:cs="Arial"/>
          <w:sz w:val="20"/>
          <w:szCs w:val="20"/>
        </w:rPr>
        <w:t xml:space="preserve"> W, McCarthy</w:t>
      </w:r>
      <w:r w:rsidR="00AC0EB2">
        <w:rPr>
          <w:rFonts w:ascii="Arial" w:hAnsi="Arial" w:cs="Arial"/>
          <w:sz w:val="20"/>
          <w:szCs w:val="20"/>
        </w:rPr>
        <w:t xml:space="preserve"> </w:t>
      </w:r>
      <w:r w:rsidRPr="005063C9">
        <w:rPr>
          <w:rFonts w:ascii="Arial" w:hAnsi="Arial" w:cs="Arial"/>
          <w:sz w:val="20"/>
          <w:szCs w:val="20"/>
        </w:rPr>
        <w:t xml:space="preserve">MI, McKenzie CA, </w:t>
      </w:r>
      <w:proofErr w:type="spellStart"/>
      <w:r w:rsidRPr="005063C9">
        <w:rPr>
          <w:rFonts w:ascii="Arial" w:hAnsi="Arial" w:cs="Arial"/>
          <w:sz w:val="20"/>
          <w:szCs w:val="20"/>
        </w:rPr>
        <w:t>Meneton</w:t>
      </w:r>
      <w:proofErr w:type="spellEnd"/>
      <w:r w:rsidRPr="005063C9">
        <w:rPr>
          <w:rFonts w:ascii="Arial" w:hAnsi="Arial" w:cs="Arial"/>
          <w:sz w:val="20"/>
          <w:szCs w:val="20"/>
        </w:rPr>
        <w:t xml:space="preserve"> P, </w:t>
      </w:r>
      <w:proofErr w:type="spellStart"/>
      <w:r w:rsidRPr="005063C9">
        <w:rPr>
          <w:rFonts w:ascii="Arial" w:hAnsi="Arial" w:cs="Arial"/>
          <w:sz w:val="20"/>
          <w:szCs w:val="20"/>
        </w:rPr>
        <w:t>Metspalu</w:t>
      </w:r>
      <w:proofErr w:type="spellEnd"/>
      <w:r w:rsidRPr="005063C9">
        <w:rPr>
          <w:rFonts w:ascii="Arial" w:hAnsi="Arial" w:cs="Arial"/>
          <w:sz w:val="20"/>
          <w:szCs w:val="20"/>
        </w:rPr>
        <w:t xml:space="preserve"> A, </w:t>
      </w:r>
      <w:proofErr w:type="spellStart"/>
      <w:r w:rsidRPr="005063C9">
        <w:rPr>
          <w:rFonts w:ascii="Arial" w:hAnsi="Arial" w:cs="Arial"/>
          <w:sz w:val="20"/>
          <w:szCs w:val="20"/>
        </w:rPr>
        <w:t>Moilanen</w:t>
      </w:r>
      <w:proofErr w:type="spellEnd"/>
      <w:r w:rsidRPr="005063C9">
        <w:rPr>
          <w:rFonts w:ascii="Arial" w:hAnsi="Arial" w:cs="Arial"/>
          <w:sz w:val="20"/>
          <w:szCs w:val="20"/>
        </w:rPr>
        <w:t xml:space="preserve"> L, Morris AD, Munroe PB,</w:t>
      </w:r>
      <w:r w:rsidR="00AC0EB2">
        <w:rPr>
          <w:rFonts w:ascii="Arial" w:hAnsi="Arial" w:cs="Arial"/>
          <w:sz w:val="20"/>
          <w:szCs w:val="20"/>
        </w:rPr>
        <w:t xml:space="preserve"> </w:t>
      </w:r>
      <w:proofErr w:type="spellStart"/>
      <w:r w:rsidRPr="005063C9">
        <w:rPr>
          <w:rFonts w:ascii="Arial" w:hAnsi="Arial" w:cs="Arial"/>
          <w:sz w:val="20"/>
          <w:szCs w:val="20"/>
        </w:rPr>
        <w:t>Njølstad</w:t>
      </w:r>
      <w:proofErr w:type="spellEnd"/>
      <w:r w:rsidRPr="005063C9">
        <w:rPr>
          <w:rFonts w:ascii="Arial" w:hAnsi="Arial" w:cs="Arial"/>
          <w:sz w:val="20"/>
          <w:szCs w:val="20"/>
        </w:rPr>
        <w:t xml:space="preserve"> I, Pedersen NL, Power C, </w:t>
      </w:r>
      <w:proofErr w:type="spellStart"/>
      <w:r w:rsidRPr="005063C9">
        <w:rPr>
          <w:rFonts w:ascii="Arial" w:hAnsi="Arial" w:cs="Arial"/>
          <w:sz w:val="20"/>
          <w:szCs w:val="20"/>
        </w:rPr>
        <w:t>Pramstaller</w:t>
      </w:r>
      <w:proofErr w:type="spellEnd"/>
      <w:r w:rsidRPr="005063C9">
        <w:rPr>
          <w:rFonts w:ascii="Arial" w:hAnsi="Arial" w:cs="Arial"/>
          <w:sz w:val="20"/>
          <w:szCs w:val="20"/>
        </w:rPr>
        <w:t xml:space="preserve"> PP, Price JF, Psaty BM, </w:t>
      </w:r>
      <w:proofErr w:type="spellStart"/>
      <w:r w:rsidRPr="005063C9">
        <w:rPr>
          <w:rFonts w:ascii="Arial" w:hAnsi="Arial" w:cs="Arial"/>
          <w:sz w:val="20"/>
          <w:szCs w:val="20"/>
        </w:rPr>
        <w:t>Quertermous</w:t>
      </w:r>
      <w:proofErr w:type="spellEnd"/>
      <w:r w:rsidR="00AC0EB2">
        <w:rPr>
          <w:rFonts w:ascii="Arial" w:hAnsi="Arial" w:cs="Arial"/>
          <w:sz w:val="20"/>
          <w:szCs w:val="20"/>
        </w:rPr>
        <w:t xml:space="preserve"> </w:t>
      </w:r>
      <w:r w:rsidRPr="005063C9">
        <w:rPr>
          <w:rFonts w:ascii="Arial" w:hAnsi="Arial" w:cs="Arial"/>
          <w:sz w:val="20"/>
          <w:szCs w:val="20"/>
        </w:rPr>
        <w:t xml:space="preserve">T, </w:t>
      </w:r>
      <w:proofErr w:type="spellStart"/>
      <w:r w:rsidRPr="005063C9">
        <w:rPr>
          <w:rFonts w:ascii="Arial" w:hAnsi="Arial" w:cs="Arial"/>
          <w:sz w:val="20"/>
          <w:szCs w:val="20"/>
        </w:rPr>
        <w:t>Rauramaa</w:t>
      </w:r>
      <w:proofErr w:type="spellEnd"/>
      <w:r w:rsidRPr="005063C9">
        <w:rPr>
          <w:rFonts w:ascii="Arial" w:hAnsi="Arial" w:cs="Arial"/>
          <w:sz w:val="20"/>
          <w:szCs w:val="20"/>
        </w:rPr>
        <w:t xml:space="preserve"> R, </w:t>
      </w:r>
      <w:proofErr w:type="spellStart"/>
      <w:r w:rsidRPr="005063C9">
        <w:rPr>
          <w:rFonts w:ascii="Arial" w:hAnsi="Arial" w:cs="Arial"/>
          <w:sz w:val="20"/>
          <w:szCs w:val="20"/>
        </w:rPr>
        <w:t>Saleheen</w:t>
      </w:r>
      <w:proofErr w:type="spellEnd"/>
      <w:r w:rsidRPr="005063C9">
        <w:rPr>
          <w:rFonts w:ascii="Arial" w:hAnsi="Arial" w:cs="Arial"/>
          <w:sz w:val="20"/>
          <w:szCs w:val="20"/>
        </w:rPr>
        <w:t xml:space="preserve"> D, </w:t>
      </w:r>
      <w:proofErr w:type="spellStart"/>
      <w:r w:rsidRPr="005063C9">
        <w:rPr>
          <w:rFonts w:ascii="Arial" w:hAnsi="Arial" w:cs="Arial"/>
          <w:sz w:val="20"/>
          <w:szCs w:val="20"/>
        </w:rPr>
        <w:t>Salomaa</w:t>
      </w:r>
      <w:proofErr w:type="spellEnd"/>
      <w:r w:rsidRPr="005063C9">
        <w:rPr>
          <w:rFonts w:ascii="Arial" w:hAnsi="Arial" w:cs="Arial"/>
          <w:sz w:val="20"/>
          <w:szCs w:val="20"/>
        </w:rPr>
        <w:t xml:space="preserve"> V, Sanghera DK, </w:t>
      </w:r>
      <w:proofErr w:type="spellStart"/>
      <w:r w:rsidRPr="005063C9">
        <w:rPr>
          <w:rFonts w:ascii="Arial" w:hAnsi="Arial" w:cs="Arial"/>
          <w:sz w:val="20"/>
          <w:szCs w:val="20"/>
        </w:rPr>
        <w:t>Saramies</w:t>
      </w:r>
      <w:proofErr w:type="spellEnd"/>
      <w:r w:rsidRPr="005063C9">
        <w:rPr>
          <w:rFonts w:ascii="Arial" w:hAnsi="Arial" w:cs="Arial"/>
          <w:sz w:val="20"/>
          <w:szCs w:val="20"/>
        </w:rPr>
        <w:t xml:space="preserve"> J, Schwarz PE, </w:t>
      </w:r>
      <w:proofErr w:type="spellStart"/>
      <w:r w:rsidRPr="005063C9">
        <w:rPr>
          <w:rFonts w:ascii="Arial" w:hAnsi="Arial" w:cs="Arial"/>
          <w:sz w:val="20"/>
          <w:szCs w:val="20"/>
        </w:rPr>
        <w:t>Sheu</w:t>
      </w:r>
      <w:proofErr w:type="spellEnd"/>
      <w:r w:rsidR="00AC0EB2">
        <w:rPr>
          <w:rFonts w:ascii="Arial" w:hAnsi="Arial" w:cs="Arial"/>
          <w:sz w:val="20"/>
          <w:szCs w:val="20"/>
        </w:rPr>
        <w:t xml:space="preserve"> </w:t>
      </w:r>
      <w:r w:rsidRPr="005063C9">
        <w:rPr>
          <w:rFonts w:ascii="Arial" w:hAnsi="Arial" w:cs="Arial"/>
          <w:sz w:val="20"/>
          <w:szCs w:val="20"/>
        </w:rPr>
        <w:t xml:space="preserve">WH, </w:t>
      </w:r>
      <w:proofErr w:type="spellStart"/>
      <w:r w:rsidRPr="005063C9">
        <w:rPr>
          <w:rFonts w:ascii="Arial" w:hAnsi="Arial" w:cs="Arial"/>
          <w:sz w:val="20"/>
          <w:szCs w:val="20"/>
        </w:rPr>
        <w:t>Shuldiner</w:t>
      </w:r>
      <w:proofErr w:type="spellEnd"/>
      <w:r w:rsidRPr="005063C9">
        <w:rPr>
          <w:rFonts w:ascii="Arial" w:hAnsi="Arial" w:cs="Arial"/>
          <w:sz w:val="20"/>
          <w:szCs w:val="20"/>
        </w:rPr>
        <w:t xml:space="preserve"> AR, Siegbahn A, Spector TD, Stefansson K, Strachan DP, </w:t>
      </w:r>
      <w:proofErr w:type="spellStart"/>
      <w:r w:rsidRPr="005063C9">
        <w:rPr>
          <w:rFonts w:ascii="Arial" w:hAnsi="Arial" w:cs="Arial"/>
          <w:sz w:val="20"/>
          <w:szCs w:val="20"/>
        </w:rPr>
        <w:t>Tayo</w:t>
      </w:r>
      <w:proofErr w:type="spellEnd"/>
      <w:r w:rsidRPr="005063C9">
        <w:rPr>
          <w:rFonts w:ascii="Arial" w:hAnsi="Arial" w:cs="Arial"/>
          <w:sz w:val="20"/>
          <w:szCs w:val="20"/>
        </w:rPr>
        <w:t xml:space="preserve"> BO,</w:t>
      </w:r>
      <w:r w:rsidR="00AC0EB2">
        <w:rPr>
          <w:rFonts w:ascii="Arial" w:hAnsi="Arial" w:cs="Arial"/>
          <w:sz w:val="20"/>
          <w:szCs w:val="20"/>
        </w:rPr>
        <w:t xml:space="preserve"> </w:t>
      </w:r>
      <w:proofErr w:type="spellStart"/>
      <w:r w:rsidRPr="005063C9">
        <w:rPr>
          <w:rFonts w:ascii="Arial" w:hAnsi="Arial" w:cs="Arial"/>
          <w:sz w:val="20"/>
          <w:szCs w:val="20"/>
        </w:rPr>
        <w:t>Tremoli</w:t>
      </w:r>
      <w:proofErr w:type="spellEnd"/>
      <w:r w:rsidRPr="005063C9">
        <w:rPr>
          <w:rFonts w:ascii="Arial" w:hAnsi="Arial" w:cs="Arial"/>
          <w:sz w:val="20"/>
          <w:szCs w:val="20"/>
        </w:rPr>
        <w:t xml:space="preserve"> E, </w:t>
      </w:r>
      <w:proofErr w:type="spellStart"/>
      <w:r w:rsidRPr="005063C9">
        <w:rPr>
          <w:rFonts w:ascii="Arial" w:hAnsi="Arial" w:cs="Arial"/>
          <w:sz w:val="20"/>
          <w:szCs w:val="20"/>
        </w:rPr>
        <w:t>Tuomilehto</w:t>
      </w:r>
      <w:proofErr w:type="spellEnd"/>
      <w:r w:rsidRPr="005063C9">
        <w:rPr>
          <w:rFonts w:ascii="Arial" w:hAnsi="Arial" w:cs="Arial"/>
          <w:sz w:val="20"/>
          <w:szCs w:val="20"/>
        </w:rPr>
        <w:t xml:space="preserve"> J, </w:t>
      </w:r>
      <w:proofErr w:type="spellStart"/>
      <w:r w:rsidRPr="005063C9">
        <w:rPr>
          <w:rFonts w:ascii="Arial" w:hAnsi="Arial" w:cs="Arial"/>
          <w:sz w:val="20"/>
          <w:szCs w:val="20"/>
        </w:rPr>
        <w:t>Uusitupa</w:t>
      </w:r>
      <w:proofErr w:type="spellEnd"/>
      <w:r w:rsidRPr="005063C9">
        <w:rPr>
          <w:rFonts w:ascii="Arial" w:hAnsi="Arial" w:cs="Arial"/>
          <w:sz w:val="20"/>
          <w:szCs w:val="20"/>
        </w:rPr>
        <w:t xml:space="preserve"> M, van </w:t>
      </w:r>
      <w:proofErr w:type="spellStart"/>
      <w:r w:rsidRPr="005063C9">
        <w:rPr>
          <w:rFonts w:ascii="Arial" w:hAnsi="Arial" w:cs="Arial"/>
          <w:sz w:val="20"/>
          <w:szCs w:val="20"/>
        </w:rPr>
        <w:t>Duijn</w:t>
      </w:r>
      <w:proofErr w:type="spellEnd"/>
      <w:r w:rsidRPr="005063C9">
        <w:rPr>
          <w:rFonts w:ascii="Arial" w:hAnsi="Arial" w:cs="Arial"/>
          <w:sz w:val="20"/>
          <w:szCs w:val="20"/>
        </w:rPr>
        <w:t xml:space="preserve"> CM, </w:t>
      </w:r>
      <w:proofErr w:type="spellStart"/>
      <w:r w:rsidRPr="005063C9">
        <w:rPr>
          <w:rFonts w:ascii="Arial" w:hAnsi="Arial" w:cs="Arial"/>
          <w:sz w:val="20"/>
          <w:szCs w:val="20"/>
        </w:rPr>
        <w:t>Vollenweider</w:t>
      </w:r>
      <w:proofErr w:type="spellEnd"/>
      <w:r w:rsidRPr="005063C9">
        <w:rPr>
          <w:rFonts w:ascii="Arial" w:hAnsi="Arial" w:cs="Arial"/>
          <w:sz w:val="20"/>
          <w:szCs w:val="20"/>
        </w:rPr>
        <w:t xml:space="preserve"> P, </w:t>
      </w:r>
      <w:proofErr w:type="spellStart"/>
      <w:r w:rsidRPr="005063C9">
        <w:rPr>
          <w:rFonts w:ascii="Arial" w:hAnsi="Arial" w:cs="Arial"/>
          <w:sz w:val="20"/>
          <w:szCs w:val="20"/>
        </w:rPr>
        <w:t>Wallentin</w:t>
      </w:r>
      <w:proofErr w:type="spellEnd"/>
      <w:r w:rsidRPr="005063C9">
        <w:rPr>
          <w:rFonts w:ascii="Arial" w:hAnsi="Arial" w:cs="Arial"/>
          <w:sz w:val="20"/>
          <w:szCs w:val="20"/>
        </w:rPr>
        <w:t xml:space="preserve"> L,</w:t>
      </w:r>
      <w:r w:rsidR="00AC0EB2">
        <w:rPr>
          <w:rFonts w:ascii="Arial" w:hAnsi="Arial" w:cs="Arial"/>
          <w:sz w:val="20"/>
          <w:szCs w:val="20"/>
        </w:rPr>
        <w:t xml:space="preserve"> </w:t>
      </w:r>
      <w:r w:rsidRPr="005063C9">
        <w:rPr>
          <w:rFonts w:ascii="Arial" w:hAnsi="Arial" w:cs="Arial"/>
          <w:sz w:val="20"/>
          <w:szCs w:val="20"/>
        </w:rPr>
        <w:t xml:space="preserve">Wareham NJ, Whitfield JB, </w:t>
      </w:r>
      <w:proofErr w:type="spellStart"/>
      <w:r w:rsidRPr="005063C9">
        <w:rPr>
          <w:rFonts w:ascii="Arial" w:hAnsi="Arial" w:cs="Arial"/>
          <w:sz w:val="20"/>
          <w:szCs w:val="20"/>
        </w:rPr>
        <w:t>Wolffenbuttel</w:t>
      </w:r>
      <w:proofErr w:type="spellEnd"/>
      <w:r w:rsidRPr="005063C9">
        <w:rPr>
          <w:rFonts w:ascii="Arial" w:hAnsi="Arial" w:cs="Arial"/>
          <w:sz w:val="20"/>
          <w:szCs w:val="20"/>
        </w:rPr>
        <w:t xml:space="preserve"> BH, </w:t>
      </w:r>
      <w:proofErr w:type="spellStart"/>
      <w:r w:rsidRPr="005063C9">
        <w:rPr>
          <w:rFonts w:ascii="Arial" w:hAnsi="Arial" w:cs="Arial"/>
          <w:sz w:val="20"/>
          <w:szCs w:val="20"/>
        </w:rPr>
        <w:t>Altshuler</w:t>
      </w:r>
      <w:proofErr w:type="spellEnd"/>
      <w:r w:rsidRPr="005063C9">
        <w:rPr>
          <w:rFonts w:ascii="Arial" w:hAnsi="Arial" w:cs="Arial"/>
          <w:sz w:val="20"/>
          <w:szCs w:val="20"/>
        </w:rPr>
        <w:t xml:space="preserve"> D, </w:t>
      </w:r>
      <w:proofErr w:type="spellStart"/>
      <w:r w:rsidRPr="005063C9">
        <w:rPr>
          <w:rFonts w:ascii="Arial" w:hAnsi="Arial" w:cs="Arial"/>
          <w:sz w:val="20"/>
          <w:szCs w:val="20"/>
        </w:rPr>
        <w:t>Ordovas</w:t>
      </w:r>
      <w:proofErr w:type="spellEnd"/>
      <w:r w:rsidRPr="005063C9">
        <w:rPr>
          <w:rFonts w:ascii="Arial" w:hAnsi="Arial" w:cs="Arial"/>
          <w:sz w:val="20"/>
          <w:szCs w:val="20"/>
        </w:rPr>
        <w:t xml:space="preserve"> JM, </w:t>
      </w:r>
      <w:proofErr w:type="spellStart"/>
      <w:r w:rsidRPr="005063C9">
        <w:rPr>
          <w:rFonts w:ascii="Arial" w:hAnsi="Arial" w:cs="Arial"/>
          <w:sz w:val="20"/>
          <w:szCs w:val="20"/>
        </w:rPr>
        <w:t>Boerwinkle</w:t>
      </w:r>
      <w:proofErr w:type="spellEnd"/>
      <w:r w:rsidR="00AC0EB2">
        <w:rPr>
          <w:rFonts w:ascii="Arial" w:hAnsi="Arial" w:cs="Arial"/>
          <w:sz w:val="20"/>
          <w:szCs w:val="20"/>
        </w:rPr>
        <w:t xml:space="preserve"> </w:t>
      </w:r>
      <w:r w:rsidRPr="005063C9">
        <w:rPr>
          <w:rFonts w:ascii="Arial" w:hAnsi="Arial" w:cs="Arial"/>
          <w:sz w:val="20"/>
          <w:szCs w:val="20"/>
        </w:rPr>
        <w:t xml:space="preserve">E, Palmer CN, </w:t>
      </w:r>
      <w:proofErr w:type="spellStart"/>
      <w:r w:rsidRPr="005063C9">
        <w:rPr>
          <w:rFonts w:ascii="Arial" w:hAnsi="Arial" w:cs="Arial"/>
          <w:sz w:val="20"/>
          <w:szCs w:val="20"/>
        </w:rPr>
        <w:t>Thorsteinsdottir</w:t>
      </w:r>
      <w:proofErr w:type="spellEnd"/>
      <w:r w:rsidRPr="005063C9">
        <w:rPr>
          <w:rFonts w:ascii="Arial" w:hAnsi="Arial" w:cs="Arial"/>
          <w:sz w:val="20"/>
          <w:szCs w:val="20"/>
        </w:rPr>
        <w:t xml:space="preserve"> U, </w:t>
      </w:r>
      <w:proofErr w:type="spellStart"/>
      <w:r w:rsidRPr="005063C9">
        <w:rPr>
          <w:rFonts w:ascii="Arial" w:hAnsi="Arial" w:cs="Arial"/>
          <w:sz w:val="20"/>
          <w:szCs w:val="20"/>
        </w:rPr>
        <w:t>Chasman</w:t>
      </w:r>
      <w:proofErr w:type="spellEnd"/>
      <w:r w:rsidRPr="005063C9">
        <w:rPr>
          <w:rFonts w:ascii="Arial" w:hAnsi="Arial" w:cs="Arial"/>
          <w:sz w:val="20"/>
          <w:szCs w:val="20"/>
        </w:rPr>
        <w:t xml:space="preserve"> DI, Rotter JI, Franks PW, </w:t>
      </w:r>
      <w:proofErr w:type="spellStart"/>
      <w:r w:rsidRPr="005063C9">
        <w:rPr>
          <w:rFonts w:ascii="Arial" w:hAnsi="Arial" w:cs="Arial"/>
          <w:sz w:val="20"/>
          <w:szCs w:val="20"/>
        </w:rPr>
        <w:t>Ripatti</w:t>
      </w:r>
      <w:proofErr w:type="spellEnd"/>
      <w:r w:rsidRPr="005063C9">
        <w:rPr>
          <w:rFonts w:ascii="Arial" w:hAnsi="Arial" w:cs="Arial"/>
          <w:sz w:val="20"/>
          <w:szCs w:val="20"/>
        </w:rPr>
        <w:t xml:space="preserve"> S,</w:t>
      </w:r>
      <w:r w:rsidR="00AC0EB2">
        <w:rPr>
          <w:rFonts w:ascii="Arial" w:hAnsi="Arial" w:cs="Arial"/>
          <w:sz w:val="20"/>
          <w:szCs w:val="20"/>
        </w:rPr>
        <w:t xml:space="preserve"> </w:t>
      </w:r>
      <w:proofErr w:type="spellStart"/>
      <w:r w:rsidRPr="005063C9">
        <w:rPr>
          <w:rFonts w:ascii="Arial" w:hAnsi="Arial" w:cs="Arial"/>
          <w:sz w:val="20"/>
          <w:szCs w:val="20"/>
        </w:rPr>
        <w:t>Cupples</w:t>
      </w:r>
      <w:proofErr w:type="spellEnd"/>
      <w:r w:rsidRPr="005063C9">
        <w:rPr>
          <w:rFonts w:ascii="Arial" w:hAnsi="Arial" w:cs="Arial"/>
          <w:sz w:val="20"/>
          <w:szCs w:val="20"/>
        </w:rPr>
        <w:t xml:space="preserve"> LA, Sandhu MS, Rich SS, </w:t>
      </w:r>
      <w:proofErr w:type="spellStart"/>
      <w:r w:rsidRPr="005063C9">
        <w:rPr>
          <w:rFonts w:ascii="Arial" w:hAnsi="Arial" w:cs="Arial"/>
          <w:sz w:val="20"/>
          <w:szCs w:val="20"/>
        </w:rPr>
        <w:t>Boehnke</w:t>
      </w:r>
      <w:proofErr w:type="spellEnd"/>
      <w:r w:rsidRPr="005063C9">
        <w:rPr>
          <w:rFonts w:ascii="Arial" w:hAnsi="Arial" w:cs="Arial"/>
          <w:sz w:val="20"/>
          <w:szCs w:val="20"/>
        </w:rPr>
        <w:t xml:space="preserve"> M, </w:t>
      </w:r>
      <w:proofErr w:type="spellStart"/>
      <w:r w:rsidRPr="005063C9">
        <w:rPr>
          <w:rFonts w:ascii="Arial" w:hAnsi="Arial" w:cs="Arial"/>
          <w:sz w:val="20"/>
          <w:szCs w:val="20"/>
        </w:rPr>
        <w:t>Deloukas</w:t>
      </w:r>
      <w:proofErr w:type="spellEnd"/>
      <w:r w:rsidRPr="005063C9">
        <w:rPr>
          <w:rFonts w:ascii="Arial" w:hAnsi="Arial" w:cs="Arial"/>
          <w:sz w:val="20"/>
          <w:szCs w:val="20"/>
        </w:rPr>
        <w:t xml:space="preserve"> P, </w:t>
      </w:r>
      <w:proofErr w:type="spellStart"/>
      <w:r w:rsidRPr="005063C9">
        <w:rPr>
          <w:rFonts w:ascii="Arial" w:hAnsi="Arial" w:cs="Arial"/>
          <w:sz w:val="20"/>
          <w:szCs w:val="20"/>
        </w:rPr>
        <w:t>Mohlke</w:t>
      </w:r>
      <w:proofErr w:type="spellEnd"/>
      <w:r w:rsidRPr="005063C9">
        <w:rPr>
          <w:rFonts w:ascii="Arial" w:hAnsi="Arial" w:cs="Arial"/>
          <w:sz w:val="20"/>
          <w:szCs w:val="20"/>
        </w:rPr>
        <w:t xml:space="preserve"> KL, </w:t>
      </w:r>
      <w:proofErr w:type="spellStart"/>
      <w:r w:rsidRPr="005063C9">
        <w:rPr>
          <w:rFonts w:ascii="Arial" w:hAnsi="Arial" w:cs="Arial"/>
          <w:sz w:val="20"/>
          <w:szCs w:val="20"/>
        </w:rPr>
        <w:t>Ingelsson</w:t>
      </w:r>
      <w:proofErr w:type="spellEnd"/>
      <w:r w:rsidRPr="005063C9">
        <w:rPr>
          <w:rFonts w:ascii="Arial" w:hAnsi="Arial" w:cs="Arial"/>
          <w:sz w:val="20"/>
          <w:szCs w:val="20"/>
        </w:rPr>
        <w:t xml:space="preserve"> E,</w:t>
      </w:r>
      <w:r w:rsidR="00AC0EB2">
        <w:rPr>
          <w:rFonts w:ascii="Arial" w:hAnsi="Arial" w:cs="Arial"/>
          <w:sz w:val="20"/>
          <w:szCs w:val="20"/>
        </w:rPr>
        <w:t xml:space="preserve"> </w:t>
      </w:r>
      <w:proofErr w:type="spellStart"/>
      <w:r w:rsidRPr="005063C9">
        <w:rPr>
          <w:rFonts w:ascii="Arial" w:hAnsi="Arial" w:cs="Arial"/>
          <w:sz w:val="20"/>
          <w:szCs w:val="20"/>
        </w:rPr>
        <w:t>Abecasis</w:t>
      </w:r>
      <w:proofErr w:type="spellEnd"/>
      <w:r w:rsidRPr="005063C9">
        <w:rPr>
          <w:rFonts w:ascii="Arial" w:hAnsi="Arial" w:cs="Arial"/>
          <w:sz w:val="20"/>
          <w:szCs w:val="20"/>
        </w:rPr>
        <w:t xml:space="preserve"> GR, Daly MJ, Neale BM, Kathiresan S. </w:t>
      </w:r>
      <w:r w:rsidRPr="00AC0EB2">
        <w:rPr>
          <w:rFonts w:ascii="Arial" w:hAnsi="Arial" w:cs="Arial"/>
          <w:b/>
          <w:i/>
          <w:sz w:val="20"/>
          <w:szCs w:val="20"/>
        </w:rPr>
        <w:t>Common variants associated with</w:t>
      </w:r>
      <w:r w:rsidR="00AC0EB2" w:rsidRPr="00AC0EB2">
        <w:rPr>
          <w:rFonts w:ascii="Arial" w:hAnsi="Arial" w:cs="Arial"/>
          <w:b/>
          <w:i/>
          <w:sz w:val="20"/>
          <w:szCs w:val="20"/>
        </w:rPr>
        <w:t xml:space="preserve"> </w:t>
      </w:r>
      <w:r w:rsidRPr="00AC0EB2">
        <w:rPr>
          <w:rFonts w:ascii="Arial" w:hAnsi="Arial" w:cs="Arial"/>
          <w:b/>
          <w:i/>
          <w:sz w:val="20"/>
          <w:szCs w:val="20"/>
        </w:rPr>
        <w:t>plasma triglycerides and risk for coronary artery disease</w:t>
      </w:r>
      <w:r w:rsidRPr="005063C9">
        <w:rPr>
          <w:rFonts w:ascii="Arial" w:hAnsi="Arial" w:cs="Arial"/>
          <w:sz w:val="20"/>
          <w:szCs w:val="20"/>
        </w:rPr>
        <w:t>. Nat Genet. 2013</w:t>
      </w:r>
      <w:r w:rsidR="00AC0EB2">
        <w:rPr>
          <w:rFonts w:ascii="Arial" w:hAnsi="Arial" w:cs="Arial"/>
          <w:sz w:val="20"/>
          <w:szCs w:val="20"/>
        </w:rPr>
        <w:t xml:space="preserve"> </w:t>
      </w:r>
      <w:r w:rsidRPr="005063C9">
        <w:rPr>
          <w:rFonts w:ascii="Arial" w:hAnsi="Arial" w:cs="Arial"/>
          <w:sz w:val="20"/>
          <w:szCs w:val="20"/>
        </w:rPr>
        <w:t>Nov</w:t>
      </w:r>
      <w:r w:rsidR="00AC0EB2">
        <w:rPr>
          <w:rFonts w:ascii="Arial" w:hAnsi="Arial" w:cs="Arial"/>
          <w:sz w:val="20"/>
          <w:szCs w:val="20"/>
        </w:rPr>
        <w:t xml:space="preserve">. </w:t>
      </w:r>
      <w:r w:rsidRPr="005063C9">
        <w:rPr>
          <w:rFonts w:ascii="Arial" w:hAnsi="Arial" w:cs="Arial"/>
          <w:sz w:val="20"/>
          <w:szCs w:val="20"/>
        </w:rPr>
        <w:t>45</w:t>
      </w:r>
      <w:r w:rsidR="00AC0EB2">
        <w:rPr>
          <w:rFonts w:ascii="Arial" w:hAnsi="Arial" w:cs="Arial"/>
          <w:sz w:val="20"/>
          <w:szCs w:val="20"/>
        </w:rPr>
        <w:t xml:space="preserve">, issue </w:t>
      </w:r>
      <w:r w:rsidRPr="005063C9">
        <w:rPr>
          <w:rFonts w:ascii="Arial" w:hAnsi="Arial" w:cs="Arial"/>
          <w:sz w:val="20"/>
          <w:szCs w:val="20"/>
        </w:rPr>
        <w:t>11</w:t>
      </w:r>
      <w:r w:rsidR="00AC0EB2">
        <w:rPr>
          <w:rFonts w:ascii="Arial" w:hAnsi="Arial" w:cs="Arial"/>
          <w:sz w:val="20"/>
          <w:szCs w:val="20"/>
        </w:rPr>
        <w:t xml:space="preserve">, pp. </w:t>
      </w:r>
      <w:r w:rsidRPr="005063C9">
        <w:rPr>
          <w:rFonts w:ascii="Arial" w:hAnsi="Arial" w:cs="Arial"/>
          <w:sz w:val="20"/>
          <w:szCs w:val="20"/>
        </w:rPr>
        <w:t>1345-</w:t>
      </w:r>
      <w:r w:rsidR="00AC0EB2">
        <w:rPr>
          <w:rFonts w:ascii="Arial" w:hAnsi="Arial" w:cs="Arial"/>
          <w:sz w:val="20"/>
          <w:szCs w:val="20"/>
        </w:rPr>
        <w:t>13</w:t>
      </w:r>
      <w:r w:rsidRPr="005063C9">
        <w:rPr>
          <w:rFonts w:ascii="Arial" w:hAnsi="Arial" w:cs="Arial"/>
          <w:sz w:val="20"/>
          <w:szCs w:val="20"/>
        </w:rPr>
        <w:t>52. PM: 24097064</w:t>
      </w:r>
      <w:r w:rsidR="00AC0EB2">
        <w:rPr>
          <w:rFonts w:ascii="Arial" w:hAnsi="Arial" w:cs="Arial"/>
          <w:sz w:val="20"/>
          <w:szCs w:val="20"/>
        </w:rPr>
        <w:t xml:space="preserve">. </w:t>
      </w:r>
      <w:r w:rsidRPr="005063C9">
        <w:rPr>
          <w:rFonts w:ascii="Arial" w:hAnsi="Arial" w:cs="Arial"/>
          <w:sz w:val="20"/>
          <w:szCs w:val="20"/>
        </w:rPr>
        <w:t>PMC3904346.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Anderson G,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Marchand LL,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w:t>
      </w:r>
      <w:r w:rsidR="00D66B4E">
        <w:rPr>
          <w:rFonts w:ascii="Arial" w:hAnsi="Arial" w:cs="Arial"/>
          <w:sz w:val="20"/>
          <w:szCs w:val="20"/>
        </w:rPr>
        <w:t xml:space="preserve">th KE, </w:t>
      </w:r>
      <w:proofErr w:type="spellStart"/>
      <w:r w:rsidR="00D66B4E">
        <w:rPr>
          <w:rFonts w:ascii="Arial" w:hAnsi="Arial" w:cs="Arial"/>
          <w:sz w:val="20"/>
          <w:szCs w:val="20"/>
        </w:rPr>
        <w:t>Fornage</w:t>
      </w:r>
      <w:proofErr w:type="spellEnd"/>
      <w:r w:rsidR="00D66B4E">
        <w:rPr>
          <w:rFonts w:ascii="Arial" w:hAnsi="Arial" w:cs="Arial"/>
          <w:sz w:val="20"/>
          <w:szCs w:val="20"/>
        </w:rPr>
        <w:t xml:space="preserv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Ann Hum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77, issue 5, pp. 416-425. PM:23808484. PMC3796061.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Le ML,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132, issue 12, pp. 1427-1431. PM:24100633. PMC3895337.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45, issue 12, pp. 1452-1458. PM:24162737. PMC3896259.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Fesinmeyer</w:t>
      </w:r>
      <w:proofErr w:type="spellEnd"/>
      <w:r w:rsidRPr="00322787">
        <w:rPr>
          <w:rFonts w:ascii="Arial" w:hAnsi="Arial" w:cs="Arial"/>
          <w:sz w:val="20"/>
          <w:szCs w:val="20"/>
        </w:rPr>
        <w:t xml:space="preserve"> MD, North KE, Lim U, Buzkova P, Crawford DC,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Fowke JH, Goodloe R, Love SA, Graff M, Carlson CS,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Hong CP, Henderson BE, Allen M, Rohde RR, Mayo P, </w:t>
      </w:r>
      <w:proofErr w:type="spellStart"/>
      <w:r w:rsidRPr="00322787">
        <w:rPr>
          <w:rFonts w:ascii="Arial" w:hAnsi="Arial" w:cs="Arial"/>
          <w:sz w:val="20"/>
          <w:szCs w:val="20"/>
        </w:rPr>
        <w:t>Schnetz-Boutaud</w:t>
      </w:r>
      <w:proofErr w:type="spellEnd"/>
      <w:r w:rsidRPr="00322787">
        <w:rPr>
          <w:rFonts w:ascii="Arial" w:hAnsi="Arial" w:cs="Arial"/>
          <w:sz w:val="20"/>
          <w:szCs w:val="20"/>
        </w:rPr>
        <w:t xml:space="preserve"> N, Monroe KR, Ritchie MD, Prentice RL, Kolonel LN, Manson JE, Pankow J,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w:t>
      </w:r>
      <w:r w:rsidR="00E06F27">
        <w:rPr>
          <w:rFonts w:ascii="Arial" w:hAnsi="Arial" w:cs="Arial"/>
          <w:sz w:val="20"/>
          <w:szCs w:val="20"/>
        </w:rPr>
        <w:t xml:space="preserve">R,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Meigs JB, North KE, Schumacher FR, Buzkova 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Goodloe R, Spencer KL,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Howard BV, Jackson R, Kolonel LN, Liu S, Manson JE, Monroe KR,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Pendergrass SA,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 Wan P, Wilkens LR, Le ML,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w:t>
      </w:r>
      <w:r w:rsidR="00E06F27">
        <w:rPr>
          <w:rFonts w:ascii="Arial" w:hAnsi="Arial" w:cs="Arial"/>
          <w:sz w:val="20"/>
          <w:szCs w:val="20"/>
        </w:rPr>
        <w:t>aiman</w:t>
      </w:r>
      <w:proofErr w:type="spellEnd"/>
      <w:r w:rsidR="00E06F27">
        <w:rPr>
          <w:rFonts w:ascii="Arial" w:hAnsi="Arial" w:cs="Arial"/>
          <w:sz w:val="20"/>
          <w:szCs w:val="20"/>
        </w:rPr>
        <w:t xml:space="preserve">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Ritchie MD, Lim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LR, Gross MD, Buzkova P, Glenn K,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Fernandez-Rhodes L, Li Q, Fowke JH, Li R, Carlson CS, Prentice RL,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Manson JE,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Cole SA, Chen CT, Howard BV, Kolonel LN, Henderson BE, Monroe KR,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w:t>
      </w:r>
      <w:r w:rsidR="00E06F27">
        <w:rPr>
          <w:rFonts w:ascii="Arial" w:hAnsi="Arial" w:cs="Arial"/>
          <w:sz w:val="20"/>
          <w:szCs w:val="20"/>
        </w:rPr>
        <w:t xml:space="preserve">S,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Apr., 2013. Vol. 21, issue 4, pp. 835-846. PM:23712987. PMC3482415.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Lin H, Yu B, </w:t>
      </w:r>
      <w:proofErr w:type="spellStart"/>
      <w:r w:rsidRPr="00322787">
        <w:rPr>
          <w:rFonts w:ascii="Arial" w:hAnsi="Arial" w:cs="Arial"/>
          <w:sz w:val="20"/>
          <w:szCs w:val="20"/>
        </w:rPr>
        <w:t>Ogunyankin</w:t>
      </w:r>
      <w:proofErr w:type="spellEnd"/>
      <w:r w:rsidRPr="00322787">
        <w:rPr>
          <w:rFonts w:ascii="Arial" w:hAnsi="Arial" w:cs="Arial"/>
          <w:sz w:val="20"/>
          <w:szCs w:val="20"/>
        </w:rPr>
        <w:t xml:space="preserve"> KO, Smith NL,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Glazer NL, Post WS,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Dries DL, Farlow DN, Duarte CW,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Meyers KJ, Sun YV, Arnett DK, </w:t>
      </w:r>
      <w:proofErr w:type="spellStart"/>
      <w:r w:rsidRPr="00322787">
        <w:rPr>
          <w:rFonts w:ascii="Arial" w:hAnsi="Arial" w:cs="Arial"/>
          <w:sz w:val="20"/>
          <w:szCs w:val="20"/>
        </w:rPr>
        <w:t>Patki</w:t>
      </w:r>
      <w:proofErr w:type="spellEnd"/>
      <w:r w:rsidRPr="00322787">
        <w:rPr>
          <w:rFonts w:ascii="Arial" w:hAnsi="Arial" w:cs="Arial"/>
          <w:sz w:val="20"/>
          <w:szCs w:val="20"/>
        </w:rPr>
        <w:t xml:space="preserve"> AA, Sha J, Cui X,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Penman AD,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Buzkova P, Benjamin EJ, </w:t>
      </w:r>
      <w:proofErr w:type="spellStart"/>
      <w:r w:rsidRPr="00322787">
        <w:rPr>
          <w:rFonts w:ascii="Arial" w:hAnsi="Arial" w:cs="Arial"/>
          <w:sz w:val="20"/>
          <w:szCs w:val="20"/>
        </w:rPr>
        <w:t>Bluemke</w:t>
      </w:r>
      <w:proofErr w:type="spellEnd"/>
      <w:r w:rsidRPr="00322787">
        <w:rPr>
          <w:rFonts w:ascii="Arial" w:hAnsi="Arial" w:cs="Arial"/>
          <w:sz w:val="20"/>
          <w:szCs w:val="20"/>
        </w:rPr>
        <w:t xml:space="preserve"> DA, Morrison AC,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Tracy RP, Mosley TH, Taylor HA, Psaty BM, Heck</w:t>
      </w:r>
      <w:r w:rsidR="00E06F27">
        <w:rPr>
          <w:rFonts w:ascii="Arial" w:hAnsi="Arial" w:cs="Arial"/>
          <w:sz w:val="20"/>
          <w:szCs w:val="20"/>
        </w:rPr>
        <w:t xml:space="preserve">bert SR, Cappola TP, </w:t>
      </w:r>
      <w:proofErr w:type="spellStart"/>
      <w:r w:rsidR="00E06F27">
        <w:rPr>
          <w:rFonts w:ascii="Arial" w:hAnsi="Arial" w:cs="Arial"/>
          <w:sz w:val="20"/>
          <w:szCs w:val="20"/>
        </w:rPr>
        <w:t>Vasan</w:t>
      </w:r>
      <w:proofErr w:type="spellEnd"/>
      <w:r w:rsidR="00E06F27">
        <w:rPr>
          <w:rFonts w:ascii="Arial" w:hAnsi="Arial" w:cs="Arial"/>
          <w:sz w:val="20"/>
          <w:szCs w:val="20"/>
        </w:rPr>
        <w:t xml:space="preserve"> RS. </w:t>
      </w:r>
      <w:r w:rsidRPr="00322787">
        <w:rPr>
          <w:rFonts w:ascii="Arial" w:hAnsi="Arial" w:cs="Arial"/>
          <w:b/>
          <w:bCs/>
          <w:i/>
          <w:iCs/>
          <w:sz w:val="20"/>
          <w:szCs w:val="20"/>
        </w:rPr>
        <w:t xml:space="preserve">Genome-wide association study of cardiac structure and systolic function in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study</w:t>
      </w:r>
      <w:r w:rsidR="00E06F2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37-46. PM:23275298. PMC3591479.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Heckbert SR, McKnight B, King IB,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2013. Vol. 2, issue 1, pp. e003814. PM:23525429. PMC3603242.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 xml:space="preserve">JACC Heart Fail,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1, issue 4, pp. 353-360. PM:24621939. PMC4089856.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Schmidt EM, Sengupta S, Peloso GM,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Chen J,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Mora S, Beckmann JS, Bragg-Gresham JL, Chang HY,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Hertog</w:t>
      </w:r>
      <w:proofErr w:type="spellEnd"/>
      <w:r w:rsidRPr="00322787">
        <w:rPr>
          <w:rFonts w:ascii="Arial" w:hAnsi="Arial" w:cs="Arial"/>
          <w:sz w:val="20"/>
          <w:szCs w:val="20"/>
        </w:rPr>
        <w:t xml:space="preserve"> HM, Do R, Donnelly LA, Ehret GB,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Fischer K,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 Fraser RM, Freitag DF, </w:t>
      </w:r>
      <w:proofErr w:type="spellStart"/>
      <w:r w:rsidRPr="00322787">
        <w:rPr>
          <w:rFonts w:ascii="Arial" w:hAnsi="Arial" w:cs="Arial"/>
          <w:sz w:val="20"/>
          <w:szCs w:val="20"/>
        </w:rPr>
        <w:t>Gurdasani</w:t>
      </w:r>
      <w:proofErr w:type="spellEnd"/>
      <w:r w:rsidRPr="00322787">
        <w:rPr>
          <w:rFonts w:ascii="Arial" w:hAnsi="Arial" w:cs="Arial"/>
          <w:sz w:val="20"/>
          <w:szCs w:val="20"/>
        </w:rPr>
        <w:t xml:space="preserve"> D, Heikkila K,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Isaacs A, Jackson AU, Johansson A, Johnson T, Kaakinen 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Kleber ME, Li X,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Magnusson PK,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O'Connell JR, Palmer CD,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Petersen AK,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Saxena R, Service SK, Shah S,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Song C,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Voight BF,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Waite LL, Wong A, Wu Y, Zhang W,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Asiki</w:t>
      </w:r>
      <w:proofErr w:type="spellEnd"/>
      <w:r w:rsidRPr="00322787">
        <w:rPr>
          <w:rFonts w:ascii="Arial" w:hAnsi="Arial" w:cs="Arial"/>
          <w:sz w:val="20"/>
          <w:szCs w:val="20"/>
        </w:rPr>
        <w:t xml:space="preserve"> G, Barroso I, Been LF, Bolton JL,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Burnett MS,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Epstein SE, </w:t>
      </w:r>
      <w:proofErr w:type="spellStart"/>
      <w:r w:rsidRPr="00322787">
        <w:rPr>
          <w:rFonts w:ascii="Arial" w:hAnsi="Arial" w:cs="Arial"/>
          <w:sz w:val="20"/>
          <w:szCs w:val="20"/>
        </w:rPr>
        <w:t>Eyjolfsson</w:t>
      </w:r>
      <w:proofErr w:type="spellEnd"/>
      <w:r w:rsidRPr="00322787">
        <w:rPr>
          <w:rFonts w:ascii="Arial" w:hAnsi="Arial" w:cs="Arial"/>
          <w:sz w:val="20"/>
          <w:szCs w:val="20"/>
        </w:rPr>
        <w:t xml:space="preserve"> GI,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w:t>
      </w:r>
      <w:r w:rsidRPr="00322787">
        <w:rPr>
          <w:rFonts w:ascii="Arial" w:hAnsi="Arial" w:cs="Arial"/>
          <w:sz w:val="20"/>
          <w:szCs w:val="20"/>
        </w:rPr>
        <w:lastRenderedPageBreak/>
        <w:t xml:space="preserve">Goodarzi MO,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Gravito</w:t>
      </w:r>
      <w:proofErr w:type="spellEnd"/>
      <w:r w:rsidRPr="00322787">
        <w:rPr>
          <w:rFonts w:ascii="Arial" w:hAnsi="Arial" w:cs="Arial"/>
          <w:sz w:val="20"/>
          <w:szCs w:val="20"/>
        </w:rPr>
        <w:t xml:space="preserve"> ML,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Hernandez D, Hicks AA, Holm H, Hung YJ,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Jones MR, </w:t>
      </w:r>
      <w:proofErr w:type="spellStart"/>
      <w:r w:rsidRPr="00322787">
        <w:rPr>
          <w:rFonts w:ascii="Arial" w:hAnsi="Arial" w:cs="Arial"/>
          <w:sz w:val="20"/>
          <w:szCs w:val="20"/>
        </w:rPr>
        <w:t>Kaleebu</w:t>
      </w:r>
      <w:proofErr w:type="spellEnd"/>
      <w:r w:rsidRPr="00322787">
        <w:rPr>
          <w:rFonts w:ascii="Arial" w:hAnsi="Arial" w:cs="Arial"/>
          <w:sz w:val="20"/>
          <w:szCs w:val="20"/>
        </w:rPr>
        <w:t xml:space="preserve"> P,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E, Klopp N,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Kumari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Lin SY, Lindstrom J, Loos RJ, Mach F, McArdle WL,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Mitchell BD, Muller G,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Nieminen TV, Nsubuga RN, </w:t>
      </w:r>
      <w:proofErr w:type="spellStart"/>
      <w:r w:rsidRPr="00322787">
        <w:rPr>
          <w:rFonts w:ascii="Arial" w:hAnsi="Arial" w:cs="Arial"/>
          <w:sz w:val="20"/>
          <w:szCs w:val="20"/>
        </w:rPr>
        <w:t>Olafsson</w:t>
      </w:r>
      <w:proofErr w:type="spellEnd"/>
      <w:r w:rsidRPr="00322787">
        <w:rPr>
          <w:rFonts w:ascii="Arial" w:hAnsi="Arial" w:cs="Arial"/>
          <w:sz w:val="20"/>
          <w:szCs w:val="20"/>
        </w:rPr>
        <w:t xml:space="preserve"> I,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Papamarkou</w:t>
      </w:r>
      <w:proofErr w:type="spellEnd"/>
      <w:r w:rsidRPr="00322787">
        <w:rPr>
          <w:rFonts w:ascii="Arial" w:hAnsi="Arial" w:cs="Arial"/>
          <w:sz w:val="20"/>
          <w:szCs w:val="20"/>
        </w:rPr>
        <w:t xml:space="preserve"> T, </w:t>
      </w:r>
      <w:proofErr w:type="spellStart"/>
      <w:r w:rsidRPr="00322787">
        <w:rPr>
          <w:rFonts w:ascii="Arial" w:hAnsi="Arial" w:cs="Arial"/>
          <w:sz w:val="20"/>
          <w:szCs w:val="20"/>
        </w:rPr>
        <w:t>Pomilla</w:t>
      </w:r>
      <w:proofErr w:type="spellEnd"/>
      <w:r w:rsidRPr="00322787">
        <w:rPr>
          <w:rFonts w:ascii="Arial" w:hAnsi="Arial" w:cs="Arial"/>
          <w:sz w:val="20"/>
          <w:szCs w:val="20"/>
        </w:rPr>
        <w:t xml:space="preserve"> 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Rader DJ, Reilly MP,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Seeley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Stirrups K, Swift AJ, </w:t>
      </w:r>
      <w:proofErr w:type="spellStart"/>
      <w:r w:rsidRPr="00322787">
        <w:rPr>
          <w:rFonts w:ascii="Arial" w:hAnsi="Arial" w:cs="Arial"/>
          <w:sz w:val="20"/>
          <w:szCs w:val="20"/>
        </w:rPr>
        <w:t>Tiret</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Pelt LJ,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Wainwright N,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Wild SH,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Wilson JF, Young EH, Zhao JH, Adair LS,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F,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Bornstein SR, Bovet P,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Chambers JC, Chen YD, Collins FS, Cooper RS,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de FU,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Hirschhorn JN,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Humphries SE,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Krauss RM,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Lind L, Lindgren CM, Martin NG,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McCarthy MI, McKenzie CA,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Morris AD, Munroe PB,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Pedersen NL, Power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Psaty BM,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Sanghera DK,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Schwarz PE,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Siegbahn A, Spector TD, Stefansson K, Strachan DP,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Wallentin</w:t>
      </w:r>
      <w:proofErr w:type="spellEnd"/>
      <w:r w:rsidRPr="00322787">
        <w:rPr>
          <w:rFonts w:ascii="Arial" w:hAnsi="Arial" w:cs="Arial"/>
          <w:sz w:val="20"/>
          <w:szCs w:val="20"/>
        </w:rPr>
        <w:t xml:space="preserve"> L, Wareham NJ, Whitfield JB,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Palmer CN,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Rotter JI, Franks PW,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Rich SS,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2013. Vol. 45, issue 11, pp. 1274-1283. PM:24097068. PMC3838666.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Gong J, Schumacher F, Lim U,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w:t>
      </w:r>
      <w:proofErr w:type="spellStart"/>
      <w:r w:rsidRPr="00322787">
        <w:rPr>
          <w:rFonts w:ascii="Arial" w:hAnsi="Arial" w:cs="Arial"/>
          <w:sz w:val="20"/>
          <w:szCs w:val="20"/>
        </w:rPr>
        <w:t>Rosse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Gross M,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Pankow JS, Schreiner PJ, Cooper R, Ehret G, Gu CC, Houston D, Irvin MR, Jackson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Henderson B, Cheng I, Wilkens L,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Lewis CE, Li R, Nguyen KD, Goodloe R, Farber-Eger E, Boston J,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Ritchie MD, Fowke J, Pooler L, Graff M, Fernandez-Rhodes L, Cochrane 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Crawford DC,</w:t>
      </w:r>
      <w:r w:rsidR="00E06F27">
        <w:rPr>
          <w:rFonts w:ascii="Arial" w:hAnsi="Arial" w:cs="Arial"/>
          <w:sz w:val="20"/>
          <w:szCs w:val="20"/>
        </w:rPr>
        <w:t xml:space="preserv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Oct. 3, 2013. Vol. 93, issue 4, pp. 661-671. PM:24094743. PMC3791273.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 Wilkens LR, </w:t>
      </w:r>
      <w:proofErr w:type="spellStart"/>
      <w:r w:rsidRPr="00322787">
        <w:rPr>
          <w:rFonts w:ascii="Arial" w:hAnsi="Arial" w:cs="Arial"/>
          <w:sz w:val="20"/>
          <w:szCs w:val="20"/>
        </w:rPr>
        <w:t>Vertilus</w:t>
      </w:r>
      <w:proofErr w:type="spellEnd"/>
      <w:r w:rsidRPr="00322787">
        <w:rPr>
          <w:rFonts w:ascii="Arial" w:hAnsi="Arial" w:cs="Arial"/>
          <w:sz w:val="20"/>
          <w:szCs w:val="20"/>
        </w:rPr>
        <w:t xml:space="preserve"> S, Ritchie MD, Prentice RL, Pankow J, Monroe K, Manson JE, Le ML,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Kolonel LN, Hong CP,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Goodloe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Carlson CS,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62, issue 5, pp. 1763-1767. PM:23300277. PMC3636619.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Bis JC, Taylor KD, Hansen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Kathiresan S, </w:t>
      </w:r>
      <w:proofErr w:type="spellStart"/>
      <w:r w:rsidRPr="00322787">
        <w:rPr>
          <w:rFonts w:ascii="Arial" w:hAnsi="Arial" w:cs="Arial"/>
          <w:sz w:val="20"/>
          <w:szCs w:val="20"/>
        </w:rPr>
        <w:t>Kraaij</w:t>
      </w:r>
      <w:proofErr w:type="spellEnd"/>
      <w:r w:rsidRPr="00322787">
        <w:rPr>
          <w:rFonts w:ascii="Arial" w:hAnsi="Arial" w:cs="Arial"/>
          <w:sz w:val="20"/>
          <w:szCs w:val="20"/>
        </w:rPr>
        <w:t xml:space="preserve">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Liu Y, Mosley T, Peloso GM,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Siscovick DS, Smith AV,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Wilson JG, O'Donnell CJ,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 xml:space="preserve">Best practices and joint calling of the </w:t>
      </w:r>
      <w:proofErr w:type="spellStart"/>
      <w:r w:rsidRPr="00322787">
        <w:rPr>
          <w:rFonts w:ascii="Arial" w:hAnsi="Arial" w:cs="Arial"/>
          <w:b/>
          <w:bCs/>
          <w:i/>
          <w:iCs/>
          <w:sz w:val="20"/>
          <w:szCs w:val="20"/>
        </w:rPr>
        <w:t>HumanExome</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BeadChip</w:t>
      </w:r>
      <w:proofErr w:type="spellEnd"/>
      <w:r w:rsidRPr="00322787">
        <w:rPr>
          <w:rFonts w:ascii="Arial" w:hAnsi="Arial" w:cs="Arial"/>
          <w:b/>
          <w:bCs/>
          <w:i/>
          <w:iCs/>
          <w:sz w:val="20"/>
          <w:szCs w:val="20"/>
        </w:rPr>
        <w:t>: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8, issue 7, pp. e68095. PM:23874508. PMC3709915.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Taylor KC,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Keating BJ, Consortium </w:t>
      </w:r>
      <w:proofErr w:type="spellStart"/>
      <w:r w:rsidRPr="00322787">
        <w:rPr>
          <w:rFonts w:ascii="Arial" w:hAnsi="Arial" w:cs="Arial"/>
          <w:sz w:val="20"/>
          <w:szCs w:val="20"/>
        </w:rPr>
        <w:t>KSaB</w:t>
      </w:r>
      <w:proofErr w:type="spellEnd"/>
      <w:r w:rsidRPr="00322787">
        <w:rPr>
          <w:rFonts w:ascii="Arial" w:hAnsi="Arial" w:cs="Arial"/>
          <w:sz w:val="20"/>
          <w:szCs w:val="20"/>
        </w:rPr>
        <w:t xml:space="preserve">.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Goodloe RJ, Young TR, </w:t>
      </w:r>
      <w:proofErr w:type="spellStart"/>
      <w:r w:rsidRPr="00322787">
        <w:rPr>
          <w:rFonts w:ascii="Arial" w:hAnsi="Arial" w:cs="Arial"/>
          <w:sz w:val="20"/>
          <w:szCs w:val="20"/>
        </w:rPr>
        <w:t>Styn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Choquet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Kasberger</w:t>
      </w:r>
      <w:proofErr w:type="spellEnd"/>
      <w:r w:rsidRPr="00322787">
        <w:rPr>
          <w:rFonts w:ascii="Arial" w:hAnsi="Arial" w:cs="Arial"/>
          <w:sz w:val="20"/>
          <w:szCs w:val="20"/>
        </w:rPr>
        <w:t xml:space="preserve"> JL, Buxbaum SG, Papanicolaou GJ, White W,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 Spring B, </w:t>
      </w:r>
      <w:proofErr w:type="spellStart"/>
      <w:r w:rsidRPr="00322787">
        <w:rPr>
          <w:rFonts w:ascii="Arial" w:hAnsi="Arial" w:cs="Arial"/>
          <w:sz w:val="20"/>
          <w:szCs w:val="20"/>
        </w:rPr>
        <w:t>Hitsman</w:t>
      </w:r>
      <w:proofErr w:type="spellEnd"/>
      <w:r w:rsidRPr="00322787">
        <w:rPr>
          <w:rFonts w:ascii="Arial" w:hAnsi="Arial" w:cs="Arial"/>
          <w:sz w:val="20"/>
          <w:szCs w:val="20"/>
        </w:rPr>
        <w:t xml:space="preserve"> B, Levy D, Jorgenson E. </w:t>
      </w:r>
      <w:r w:rsidRPr="00322787">
        <w:rPr>
          <w:rFonts w:ascii="Arial" w:hAnsi="Arial" w:cs="Arial"/>
          <w:b/>
          <w:bCs/>
          <w:i/>
          <w:iCs/>
          <w:sz w:val="20"/>
          <w:szCs w:val="20"/>
        </w:rPr>
        <w:lastRenderedPageBreak/>
        <w:t>Genetic Analysis of a Population Heavy Drinking Phenotype Identifies Risk Variants in Whites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w:t>
      </w:r>
      <w:r w:rsidR="00E06F27">
        <w:rPr>
          <w:rFonts w:ascii="Arial" w:hAnsi="Arial" w:cs="Arial"/>
          <w:sz w:val="20"/>
          <w:szCs w:val="20"/>
        </w:rPr>
        <w:t>Psychopharmacol</w:t>
      </w:r>
      <w:proofErr w:type="spellEnd"/>
      <w:proofErr w:type="gramEnd"/>
      <w:r w:rsidR="00E06F27">
        <w:rPr>
          <w:rFonts w:ascii="Arial" w:hAnsi="Arial" w:cs="Arial"/>
          <w:sz w:val="20"/>
          <w:szCs w:val="20"/>
        </w:rPr>
        <w:t>., Apr. 1, 2013.</w:t>
      </w:r>
      <w:r w:rsidRPr="00322787">
        <w:rPr>
          <w:rFonts w:ascii="Arial" w:hAnsi="Arial" w:cs="Arial"/>
          <w:sz w:val="20"/>
          <w:szCs w:val="20"/>
        </w:rPr>
        <w:t xml:space="preserve"> PM:23422394. PMC4339794.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Rafaels</w:t>
      </w:r>
      <w:proofErr w:type="spellEnd"/>
      <w:r w:rsidRPr="00322787">
        <w:rPr>
          <w:rFonts w:ascii="Arial" w:hAnsi="Arial" w:cs="Arial"/>
          <w:sz w:val="20"/>
          <w:szCs w:val="20"/>
        </w:rPr>
        <w:t xml:space="preserve"> N, Sin DD, Daley D, </w:t>
      </w:r>
      <w:proofErr w:type="spellStart"/>
      <w:r w:rsidRPr="00322787">
        <w:rPr>
          <w:rFonts w:ascii="Arial" w:hAnsi="Arial" w:cs="Arial"/>
          <w:sz w:val="20"/>
          <w:szCs w:val="20"/>
        </w:rPr>
        <w:t>Malinina</w:t>
      </w:r>
      <w:proofErr w:type="spellEnd"/>
      <w:r w:rsidRPr="00322787">
        <w:rPr>
          <w:rFonts w:ascii="Arial" w:hAnsi="Arial" w:cs="Arial"/>
          <w:sz w:val="20"/>
          <w:szCs w:val="20"/>
        </w:rPr>
        <w:t xml:space="preserve"> A, Huang L, Sandford A, Murray T, Kim Y, Vergara C, Heckbert SR, Psaty BM, Li G, Elliott WM, </w:t>
      </w:r>
      <w:proofErr w:type="spellStart"/>
      <w:r w:rsidRPr="00322787">
        <w:rPr>
          <w:rFonts w:ascii="Arial" w:hAnsi="Arial" w:cs="Arial"/>
          <w:sz w:val="20"/>
          <w:szCs w:val="20"/>
        </w:rPr>
        <w:t>Aminuddin</w:t>
      </w:r>
      <w:proofErr w:type="spellEnd"/>
      <w:r w:rsidRPr="00322787">
        <w:rPr>
          <w:rFonts w:ascii="Arial" w:hAnsi="Arial" w:cs="Arial"/>
          <w:sz w:val="20"/>
          <w:szCs w:val="20"/>
        </w:rPr>
        <w:t xml:space="preserve"> F, Dupuis J, O'Connor GT, Doheny K, Scott AF,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Postma DS,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Mohamed </w:t>
      </w:r>
      <w:proofErr w:type="spellStart"/>
      <w:r w:rsidRPr="00322787">
        <w:rPr>
          <w:rFonts w:ascii="Arial" w:hAnsi="Arial" w:cs="Arial"/>
          <w:sz w:val="20"/>
          <w:szCs w:val="20"/>
        </w:rPr>
        <w:t>Hoesein</w:t>
      </w:r>
      <w:proofErr w:type="spellEnd"/>
      <w:r w:rsidRPr="00322787">
        <w:rPr>
          <w:rFonts w:ascii="Arial" w:hAnsi="Arial" w:cs="Arial"/>
          <w:sz w:val="20"/>
          <w:szCs w:val="20"/>
        </w:rPr>
        <w:t xml:space="preserve"> FA, de Koning HJ, Crystal RG,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Silverman E, Wan E, </w:t>
      </w:r>
      <w:proofErr w:type="spellStart"/>
      <w:r w:rsidRPr="00322787">
        <w:rPr>
          <w:rFonts w:ascii="Arial" w:hAnsi="Arial" w:cs="Arial"/>
          <w:sz w:val="20"/>
          <w:szCs w:val="20"/>
        </w:rPr>
        <w:t>Vestbo</w:t>
      </w:r>
      <w:proofErr w:type="spellEnd"/>
      <w:r w:rsidRPr="00322787">
        <w:rPr>
          <w:rFonts w:ascii="Arial" w:hAnsi="Arial" w:cs="Arial"/>
          <w:sz w:val="20"/>
          <w:szCs w:val="20"/>
        </w:rPr>
        <w:t xml:space="preserve"> J, Lomas DA, </w:t>
      </w:r>
      <w:proofErr w:type="spellStart"/>
      <w:r w:rsidRPr="00322787">
        <w:rPr>
          <w:rFonts w:ascii="Arial" w:hAnsi="Arial" w:cs="Arial"/>
          <w:sz w:val="20"/>
          <w:szCs w:val="20"/>
        </w:rPr>
        <w:t>Connett</w:t>
      </w:r>
      <w:proofErr w:type="spellEnd"/>
      <w:r w:rsidRPr="00322787">
        <w:rPr>
          <w:rFonts w:ascii="Arial" w:hAnsi="Arial" w:cs="Arial"/>
          <w:sz w:val="20"/>
          <w:szCs w:val="20"/>
        </w:rPr>
        <w:t xml:space="preserve"> J, Wise RA, Neptune ER, Mathias RA, Pare PD, </w:t>
      </w:r>
      <w:proofErr w:type="spellStart"/>
      <w:r w:rsidRPr="00322787">
        <w:rPr>
          <w:rFonts w:ascii="Arial" w:hAnsi="Arial" w:cs="Arial"/>
          <w:sz w:val="20"/>
          <w:szCs w:val="20"/>
        </w:rPr>
        <w:t>Beaty</w:t>
      </w:r>
      <w:proofErr w:type="spellEnd"/>
      <w:r w:rsidRPr="00322787">
        <w:rPr>
          <w:rFonts w:ascii="Arial" w:hAnsi="Arial" w:cs="Arial"/>
          <w:sz w:val="20"/>
          <w:szCs w:val="20"/>
        </w:rPr>
        <w:t xml:space="preserve"> TH, Barnes KC. </w:t>
      </w:r>
      <w:r w:rsidRPr="00322787">
        <w:rPr>
          <w:rFonts w:ascii="Arial" w:hAnsi="Arial" w:cs="Arial"/>
          <w:b/>
          <w:bCs/>
          <w:i/>
          <w:iCs/>
          <w:sz w:val="20"/>
          <w:szCs w:val="20"/>
        </w:rPr>
        <w:t>Genome-wide 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132, issue 1, pp. 79-90. PM:22986903. PMC3536920.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Hek</w:t>
      </w:r>
      <w:proofErr w:type="spellEnd"/>
      <w:r w:rsidRPr="00322787">
        <w:rPr>
          <w:rFonts w:ascii="Arial" w:hAnsi="Arial" w:cs="Arial"/>
          <w:sz w:val="20"/>
          <w:szCs w:val="20"/>
        </w:rPr>
        <w:t xml:space="preserve"> K,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Lahti J, </w:t>
      </w:r>
      <w:proofErr w:type="spellStart"/>
      <w:r w:rsidRPr="00322787">
        <w:rPr>
          <w:rFonts w:ascii="Arial" w:hAnsi="Arial" w:cs="Arial"/>
          <w:sz w:val="20"/>
          <w:szCs w:val="20"/>
        </w:rPr>
        <w:t>Terracciano</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Cornelis MC, Amin N, </w:t>
      </w:r>
      <w:proofErr w:type="spellStart"/>
      <w:r w:rsidRPr="00322787">
        <w:rPr>
          <w:rFonts w:ascii="Arial" w:hAnsi="Arial" w:cs="Arial"/>
          <w:sz w:val="20"/>
          <w:szCs w:val="20"/>
        </w:rPr>
        <w:t>Bakshis</w:t>
      </w:r>
      <w:proofErr w:type="spellEnd"/>
      <w:r w:rsidRPr="00322787">
        <w:rPr>
          <w:rFonts w:ascii="Arial" w:hAnsi="Arial" w:cs="Arial"/>
          <w:sz w:val="20"/>
          <w:szCs w:val="20"/>
        </w:rPr>
        <w:t xml:space="preserve"> E, Baumert J, Ding J, Liu Y,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Meirelles</w:t>
      </w:r>
      <w:proofErr w:type="spellEnd"/>
      <w:r w:rsidRPr="00322787">
        <w:rPr>
          <w:rFonts w:ascii="Arial" w:hAnsi="Arial" w:cs="Arial"/>
          <w:sz w:val="20"/>
          <w:szCs w:val="20"/>
        </w:rPr>
        <w:t xml:space="preserve"> O,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Yu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Benjamin EJ, Bennett DA,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 Cannas A, Coker LH, de GE, De Jager PL, </w:t>
      </w:r>
      <w:proofErr w:type="spellStart"/>
      <w:r w:rsidRPr="00322787">
        <w:rPr>
          <w:rFonts w:ascii="Arial" w:hAnsi="Arial" w:cs="Arial"/>
          <w:sz w:val="20"/>
          <w:szCs w:val="20"/>
        </w:rPr>
        <w:t>ez</w:t>
      </w:r>
      <w:proofErr w:type="spellEnd"/>
      <w:r w:rsidRPr="00322787">
        <w:rPr>
          <w:rFonts w:ascii="Arial" w:hAnsi="Arial" w:cs="Arial"/>
          <w:sz w:val="20"/>
          <w:szCs w:val="20"/>
        </w:rPr>
        <w:t xml:space="preserve">-Roux AV, Purcell S, Hu FB,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Hunter DJ, Jensen MK,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Rice K, Penman AD, Rotter JI, Sotoodehnia N, </w:t>
      </w:r>
      <w:proofErr w:type="spellStart"/>
      <w:r w:rsidRPr="00322787">
        <w:rPr>
          <w:rFonts w:ascii="Arial" w:hAnsi="Arial" w:cs="Arial"/>
          <w:sz w:val="20"/>
          <w:szCs w:val="20"/>
        </w:rPr>
        <w:t>Emeny</w:t>
      </w:r>
      <w:proofErr w:type="spellEnd"/>
      <w:r w:rsidRPr="00322787">
        <w:rPr>
          <w:rFonts w:ascii="Arial" w:hAnsi="Arial" w:cs="Arial"/>
          <w:sz w:val="20"/>
          <w:szCs w:val="20"/>
        </w:rPr>
        <w:t xml:space="preserve"> R, Eriksson JG, Evans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 Kelly-Hayes M, </w:t>
      </w:r>
      <w:proofErr w:type="spellStart"/>
      <w:r w:rsidRPr="00322787">
        <w:rPr>
          <w:rFonts w:ascii="Arial" w:hAnsi="Arial" w:cs="Arial"/>
          <w:sz w:val="20"/>
          <w:szCs w:val="20"/>
        </w:rPr>
        <w:t>Koenen</w:t>
      </w:r>
      <w:proofErr w:type="spellEnd"/>
      <w:r w:rsidRPr="00322787">
        <w:rPr>
          <w:rFonts w:ascii="Arial" w:hAnsi="Arial" w:cs="Arial"/>
          <w:sz w:val="20"/>
          <w:szCs w:val="20"/>
        </w:rPr>
        <w:t xml:space="preserve"> K, Kraft P,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Massaro JM, Melzer D,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Mulder CL, Murray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Pilling LC, Psaty B, Rawal R, Reiman EM, Schulz A, Shulman JM, Singleton AB, Smith AV, </w:t>
      </w:r>
      <w:proofErr w:type="spellStart"/>
      <w:r w:rsidRPr="00322787">
        <w:rPr>
          <w:rFonts w:ascii="Arial" w:hAnsi="Arial" w:cs="Arial"/>
          <w:sz w:val="20"/>
          <w:szCs w:val="20"/>
        </w:rPr>
        <w:t>Sutin</w:t>
      </w:r>
      <w:proofErr w:type="spellEnd"/>
      <w:r w:rsidRPr="00322787">
        <w:rPr>
          <w:rFonts w:ascii="Arial" w:hAnsi="Arial" w:cs="Arial"/>
          <w:sz w:val="20"/>
          <w:szCs w:val="20"/>
        </w:rPr>
        <w:t xml:space="preserve"> AR,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Widen 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Harris T, </w:t>
      </w:r>
      <w:proofErr w:type="spellStart"/>
      <w:r w:rsidRPr="00322787">
        <w:rPr>
          <w:rFonts w:ascii="Arial" w:hAnsi="Arial" w:cs="Arial"/>
          <w:sz w:val="20"/>
          <w:szCs w:val="20"/>
        </w:rPr>
        <w:t>Ladwig</w:t>
      </w:r>
      <w:proofErr w:type="spellEnd"/>
      <w:r w:rsidRPr="00322787">
        <w:rPr>
          <w:rFonts w:ascii="Arial" w:hAnsi="Arial" w:cs="Arial"/>
          <w:sz w:val="20"/>
          <w:szCs w:val="20"/>
        </w:rPr>
        <w:t xml:space="preserve"> KH, Llewellyn DJ, Raikkonen K, Tanaka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Mosley TH, Jr., New</w:t>
      </w:r>
      <w:r w:rsidR="00E06F27">
        <w:rPr>
          <w:rFonts w:ascii="Arial" w:hAnsi="Arial" w:cs="Arial"/>
          <w:sz w:val="20"/>
          <w:szCs w:val="20"/>
        </w:rPr>
        <w:t xml:space="preserve">man AB, </w:t>
      </w:r>
      <w:proofErr w:type="spellStart"/>
      <w:r w:rsidR="00E06F27">
        <w:rPr>
          <w:rFonts w:ascii="Arial" w:hAnsi="Arial" w:cs="Arial"/>
          <w:sz w:val="20"/>
          <w:szCs w:val="20"/>
        </w:rPr>
        <w:t>Tiemeier</w:t>
      </w:r>
      <w:proofErr w:type="spellEnd"/>
      <w:r w:rsidR="00E06F27">
        <w:rPr>
          <w:rFonts w:ascii="Arial" w:hAnsi="Arial" w:cs="Arial"/>
          <w:sz w:val="20"/>
          <w:szCs w:val="20"/>
        </w:rPr>
        <w:t xml:space="preserve"> H, </w:t>
      </w:r>
      <w:proofErr w:type="spellStart"/>
      <w:r w:rsidR="00E06F27">
        <w:rPr>
          <w:rFonts w:ascii="Arial" w:hAnsi="Arial" w:cs="Arial"/>
          <w:sz w:val="20"/>
          <w:szCs w:val="20"/>
        </w:rPr>
        <w:t>Murabito</w:t>
      </w:r>
      <w:proofErr w:type="spellEnd"/>
      <w:r w:rsidR="00E06F27">
        <w:rPr>
          <w:rFonts w:ascii="Arial" w:hAnsi="Arial" w:cs="Arial"/>
          <w:sz w:val="20"/>
          <w:szCs w:val="20"/>
        </w:rPr>
        <w:t xml:space="preserve">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Smith AV, </w:t>
      </w:r>
      <w:proofErr w:type="spellStart"/>
      <w:r w:rsidRPr="00322787">
        <w:rPr>
          <w:rFonts w:ascii="Arial" w:hAnsi="Arial" w:cs="Arial"/>
          <w:sz w:val="20"/>
          <w:szCs w:val="20"/>
        </w:rPr>
        <w:t>Cornes</w:t>
      </w:r>
      <w:proofErr w:type="spellEnd"/>
      <w:r w:rsidRPr="00322787">
        <w:rPr>
          <w:rFonts w:ascii="Arial" w:hAnsi="Arial" w:cs="Arial"/>
          <w:sz w:val="20"/>
          <w:szCs w:val="20"/>
        </w:rPr>
        <w:t xml:space="preserve"> BK, </w:t>
      </w:r>
      <w:proofErr w:type="spellStart"/>
      <w:r w:rsidRPr="00322787">
        <w:rPr>
          <w:rFonts w:ascii="Arial" w:hAnsi="Arial" w:cs="Arial"/>
          <w:sz w:val="20"/>
          <w:szCs w:val="20"/>
        </w:rPr>
        <w:t>Buitendijk</w:t>
      </w:r>
      <w:proofErr w:type="spellEnd"/>
      <w:r w:rsidRPr="00322787">
        <w:rPr>
          <w:rFonts w:ascii="Arial" w:hAnsi="Arial" w:cs="Arial"/>
          <w:sz w:val="20"/>
          <w:szCs w:val="20"/>
        </w:rPr>
        <w:t xml:space="preserve"> GH, Jensen RA, Sim X,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Aung T, Baird PN,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Cheng CY,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Hewitt AW, Inouye 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 X, Liew G, Lumley T, McElduff P, McKnight B, Mitchell P, Psaty BM,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Rotter JI, Scott RJ, Tay W, Taylor K, Teo YY,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Viswanathan A, </w:t>
      </w:r>
      <w:proofErr w:type="spellStart"/>
      <w:r w:rsidRPr="00322787">
        <w:rPr>
          <w:rFonts w:ascii="Arial" w:hAnsi="Arial" w:cs="Arial"/>
          <w:sz w:val="20"/>
          <w:szCs w:val="20"/>
        </w:rPr>
        <w:t>Xie</w:t>
      </w:r>
      <w:proofErr w:type="spellEnd"/>
      <w:r w:rsidRPr="00322787">
        <w:rPr>
          <w:rFonts w:ascii="Arial" w:hAnsi="Arial" w:cs="Arial"/>
          <w:sz w:val="20"/>
          <w:szCs w:val="20"/>
        </w:rPr>
        <w:t xml:space="preserve"> 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Klaver</w:t>
      </w:r>
      <w:proofErr w:type="spellEnd"/>
      <w:r w:rsidRPr="00322787">
        <w:rPr>
          <w:rFonts w:ascii="Arial" w:hAnsi="Arial" w:cs="Arial"/>
          <w:sz w:val="20"/>
          <w:szCs w:val="20"/>
        </w:rPr>
        <w:t xml:space="preserve">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1, pp. e53830. PM:23326517. PMC3543264.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Houston DK, Jacques PF,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Lemaitre RN, Manichaikul A, North KE,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Tanaka T,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Djousse L, </w:t>
      </w:r>
      <w:proofErr w:type="spellStart"/>
      <w:r w:rsidRPr="00322787">
        <w:rPr>
          <w:rFonts w:ascii="Arial" w:hAnsi="Arial" w:cs="Arial"/>
          <w:sz w:val="20"/>
          <w:szCs w:val="20"/>
        </w:rPr>
        <w:t>Grigoriou</w:t>
      </w:r>
      <w:proofErr w:type="spellEnd"/>
      <w:r w:rsidRPr="00322787">
        <w:rPr>
          <w:rFonts w:ascii="Arial" w:hAnsi="Arial" w:cs="Arial"/>
          <w:sz w:val="20"/>
          <w:szCs w:val="20"/>
        </w:rPr>
        <w:t xml:space="preserve"> E, Johansson I, Lohman KK, Pankow JS,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Liu Y, Mozaffarian D,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Lind L, McCarthy MI,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Franco OH,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Hu FB,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Rotter JI, Siscovick DS,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w:t>
      </w:r>
      <w:proofErr w:type="spellEnd"/>
      <w:r w:rsidRPr="00322787">
        <w:rPr>
          <w:rFonts w:ascii="Arial" w:hAnsi="Arial" w:cs="Arial"/>
          <w:sz w:val="20"/>
          <w:szCs w:val="20"/>
        </w:rPr>
        <w:t>., Jan. 23, 2013. PM:23343670. PMC3713023.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w:t>
      </w:r>
      <w:proofErr w:type="spellStart"/>
      <w:r w:rsidRPr="00322787">
        <w:rPr>
          <w:rFonts w:ascii="Arial" w:hAnsi="Arial" w:cs="Arial"/>
          <w:sz w:val="20"/>
          <w:szCs w:val="20"/>
        </w:rPr>
        <w:t>Daviglus</w:t>
      </w:r>
      <w:proofErr w:type="spellEnd"/>
      <w:r w:rsidRPr="00322787">
        <w:rPr>
          <w:rFonts w:ascii="Arial" w:hAnsi="Arial" w:cs="Arial"/>
          <w:sz w:val="20"/>
          <w:szCs w:val="20"/>
        </w:rPr>
        <w:t xml:space="preserve"> ML, Lloyd-Jones DM.  </w:t>
      </w:r>
      <w:r w:rsidRPr="00322787">
        <w:rPr>
          <w:rFonts w:ascii="Arial" w:hAnsi="Arial" w:cs="Arial"/>
          <w:b/>
          <w:bCs/>
          <w:i/>
          <w:iCs/>
          <w:sz w:val="20"/>
          <w:szCs w:val="20"/>
        </w:rPr>
        <w:t xml:space="preserve">Lifetime risk for heart failure among white and black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cardiovascular lifetime risk pooling project</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9, 2013. Vol. 61, issue 14, pp. 1510-1517. PM:23500287. PMC3618527.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proofErr w:type="spellStart"/>
      <w:r w:rsidRPr="00322787">
        <w:rPr>
          <w:rFonts w:ascii="Arial" w:hAnsi="Arial" w:cs="Arial"/>
          <w:sz w:val="20"/>
          <w:szCs w:val="20"/>
        </w:rPr>
        <w:t>Dickfeld</w:t>
      </w:r>
      <w:proofErr w:type="spellEnd"/>
      <w:r w:rsidRPr="00322787">
        <w:rPr>
          <w:rFonts w:ascii="Arial" w:hAnsi="Arial" w:cs="Arial"/>
          <w:sz w:val="20"/>
          <w:szCs w:val="20"/>
        </w:rPr>
        <w:t xml:space="preserve">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w:t>
      </w:r>
      <w:proofErr w:type="spellStart"/>
      <w:r w:rsidR="00E06F27">
        <w:rPr>
          <w:rFonts w:ascii="Arial" w:hAnsi="Arial" w:cs="Arial"/>
          <w:sz w:val="20"/>
          <w:szCs w:val="20"/>
        </w:rPr>
        <w:t>Cardiol</w:t>
      </w:r>
      <w:proofErr w:type="spellEnd"/>
      <w:r w:rsidR="00E06F27">
        <w:rPr>
          <w:rFonts w:ascii="Arial" w:hAnsi="Arial" w:cs="Arial"/>
          <w:sz w:val="20"/>
          <w:szCs w:val="20"/>
        </w:rPr>
        <w:t xml:space="preserve">, Aug. 7, 2013. </w:t>
      </w:r>
      <w:r w:rsidRPr="00322787">
        <w:rPr>
          <w:rFonts w:ascii="Arial" w:hAnsi="Arial" w:cs="Arial"/>
          <w:sz w:val="20"/>
          <w:szCs w:val="20"/>
        </w:rPr>
        <w:t>PM:23973690. PMC4157919.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Persistent subclinical hypothyroidism and cardiovascular risk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2013. Vol. 98, issue 2, pp. 533-540. PM:23162099. PMC3565111.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Meigs JB,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Djousse L,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w:t>
      </w:r>
      <w:r w:rsidR="00E06F27">
        <w:rPr>
          <w:rFonts w:ascii="Arial" w:hAnsi="Arial" w:cs="Arial"/>
          <w:sz w:val="20"/>
          <w:szCs w:val="20"/>
        </w:rPr>
        <w:t xml:space="preserve">, Psaty BM, Ix JH, </w:t>
      </w:r>
      <w:proofErr w:type="spellStart"/>
      <w:r w:rsidR="00E06F27">
        <w:rPr>
          <w:rFonts w:ascii="Arial" w:hAnsi="Arial" w:cs="Arial"/>
          <w:sz w:val="20"/>
          <w:szCs w:val="20"/>
        </w:rPr>
        <w:t>Mukamal</w:t>
      </w:r>
      <w:proofErr w:type="spellEnd"/>
      <w:r w:rsidR="00E06F27">
        <w:rPr>
          <w:rFonts w:ascii="Arial" w:hAnsi="Arial" w:cs="Arial"/>
          <w:sz w:val="20"/>
          <w:szCs w:val="20"/>
        </w:rPr>
        <w:t xml:space="preserve">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w:t>
      </w:r>
      <w:r w:rsidR="00E06F27">
        <w:rPr>
          <w:rFonts w:ascii="Arial" w:hAnsi="Arial" w:cs="Arial"/>
          <w:sz w:val="20"/>
          <w:szCs w:val="20"/>
        </w:rPr>
        <w:t xml:space="preserve">iscovick DS, Shlipak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36, issue 5, pp. 1222-1228. </w:t>
      </w:r>
      <w:r w:rsidRPr="00E06F27">
        <w:rPr>
          <w:rFonts w:ascii="Arial" w:hAnsi="Arial" w:cs="Arial"/>
          <w:sz w:val="20"/>
          <w:szCs w:val="20"/>
        </w:rPr>
        <w:t>PM:23250801</w:t>
      </w:r>
      <w:r w:rsidRPr="00322787">
        <w:rPr>
          <w:rFonts w:ascii="Arial" w:hAnsi="Arial" w:cs="Arial"/>
          <w:sz w:val="20"/>
          <w:szCs w:val="20"/>
        </w:rPr>
        <w:t>. PMC3631840.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61, issue 2, pp. 276-280. PM:23320758. PMC3878638.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Cheung N, Hewitt AW, Liew G, Mitchell P, Wang JJ, Attia J, Scott R, Glazer NL, Lumley T, McKnight B, Psaty BM, Taylor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Tay WT, Teo YY,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Liu J, Cheng CY, Saw SM, Aung T, Ganesh SK, O'Donnell CJ,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Blue Mountains Eye Study GWAS Team,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Klein R, Siscovick DS, Rotter JI, Tai ES,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2, pp. e54232. PM:23393555. PMC3564946.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 Peloso GM, Hsu YH, Thanassoulis G,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Rogers IS, Hoffmann U, Freedman JE, Fox CS,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Robbins J, Fink HA, de B, I, Kestenbaum B, Katz R, Carbone L, Lee J, Laughlin GA,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June 14, 2013. PM:23771921. PMC3733860.</w:t>
      </w:r>
    </w:p>
    <w:p w:rsidR="00537C9C" w:rsidRPr="00537C9C" w:rsidRDefault="007D50D9" w:rsidP="00537C9C">
      <w:pPr>
        <w:autoSpaceDE w:val="0"/>
        <w:autoSpaceDN w:val="0"/>
        <w:adjustRightInd w:val="0"/>
        <w:spacing w:after="240" w:line="240" w:lineRule="auto"/>
        <w:rPr>
          <w:rFonts w:ascii="Arial" w:hAnsi="Arial" w:cs="Arial"/>
          <w:sz w:val="20"/>
          <w:szCs w:val="20"/>
        </w:rPr>
      </w:pPr>
      <w:hyperlink r:id="rId3047"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3048"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3049"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3050" w:history="1">
        <w:proofErr w:type="spellStart"/>
        <w:r w:rsidR="00537C9C" w:rsidRPr="00537C9C">
          <w:rPr>
            <w:rFonts w:ascii="Arial" w:hAnsi="Arial" w:cs="Arial"/>
            <w:sz w:val="20"/>
            <w:szCs w:val="20"/>
          </w:rPr>
          <w:t>McFann</w:t>
        </w:r>
        <w:proofErr w:type="spellEnd"/>
        <w:r w:rsidR="00537C9C" w:rsidRPr="00537C9C">
          <w:rPr>
            <w:rFonts w:ascii="Arial" w:hAnsi="Arial" w:cs="Arial"/>
            <w:sz w:val="20"/>
            <w:szCs w:val="20"/>
          </w:rPr>
          <w:t xml:space="preserve"> K</w:t>
        </w:r>
      </w:hyperlink>
      <w:r w:rsidR="00537C9C" w:rsidRPr="00537C9C">
        <w:rPr>
          <w:rFonts w:ascii="Arial" w:hAnsi="Arial" w:cs="Arial"/>
          <w:sz w:val="20"/>
          <w:szCs w:val="20"/>
        </w:rPr>
        <w:t xml:space="preserve">, </w:t>
      </w:r>
      <w:hyperlink r:id="rId3051"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3052"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3053"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3054" w:history="1">
        <w:proofErr w:type="spellStart"/>
        <w:r w:rsidR="00537C9C" w:rsidRPr="00537C9C">
          <w:rPr>
            <w:rFonts w:ascii="Arial" w:hAnsi="Arial" w:cs="Arial"/>
            <w:sz w:val="20"/>
            <w:szCs w:val="20"/>
          </w:rPr>
          <w:t>Sarnak</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hyperlink r:id="rId3055"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3056" w:history="1">
        <w:proofErr w:type="spellStart"/>
        <w:r w:rsidR="00537C9C" w:rsidRPr="00537C9C">
          <w:rPr>
            <w:rFonts w:ascii="Arial" w:hAnsi="Arial" w:cs="Arial"/>
            <w:sz w:val="20"/>
            <w:szCs w:val="20"/>
          </w:rPr>
          <w:t>Mukamal</w:t>
        </w:r>
        <w:proofErr w:type="spellEnd"/>
        <w:r w:rsidR="00537C9C" w:rsidRPr="00537C9C">
          <w:rPr>
            <w:rFonts w:ascii="Arial" w:hAnsi="Arial" w:cs="Arial"/>
            <w:sz w:val="20"/>
            <w:szCs w:val="20"/>
          </w:rPr>
          <w:t xml:space="preserve"> KJ</w:t>
        </w:r>
      </w:hyperlink>
      <w:r w:rsidR="00537C9C" w:rsidRPr="00537C9C">
        <w:rPr>
          <w:rFonts w:ascii="Arial" w:hAnsi="Arial" w:cs="Arial"/>
          <w:sz w:val="20"/>
          <w:szCs w:val="20"/>
        </w:rPr>
        <w:t xml:space="preserve">, </w:t>
      </w:r>
      <w:hyperlink r:id="rId3057"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3058" w:history="1">
        <w:proofErr w:type="spellStart"/>
        <w:r w:rsidR="00537C9C" w:rsidRPr="00537C9C">
          <w:rPr>
            <w:rFonts w:ascii="Arial" w:hAnsi="Arial" w:cs="Arial"/>
            <w:sz w:val="20"/>
            <w:szCs w:val="20"/>
          </w:rPr>
          <w:t>Chonchol</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3059"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3060" w:history="1">
        <w:r w:rsidR="00537C9C" w:rsidRPr="00537C9C">
          <w:rPr>
            <w:rFonts w:ascii="Arial" w:hAnsi="Arial" w:cs="Arial"/>
            <w:sz w:val="20"/>
            <w:szCs w:val="20"/>
          </w:rPr>
          <w:t>PMC3840534</w:t>
        </w:r>
      </w:hyperlink>
      <w:r w:rsidR="00537C9C">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Wilsdon AG,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Enright P, Fan VS, Hansel NN, Heckbert SR, Jiang R, Krishnan JA</w:t>
      </w:r>
      <w:r w:rsidR="00E06F27">
        <w:rPr>
          <w:rFonts w:ascii="Arial" w:hAnsi="Arial" w:cs="Arial"/>
          <w:sz w:val="20"/>
          <w:szCs w:val="20"/>
        </w:rPr>
        <w:t xml:space="preserve">, </w:t>
      </w:r>
      <w:proofErr w:type="spellStart"/>
      <w:r w:rsidR="00E06F27">
        <w:rPr>
          <w:rFonts w:ascii="Arial" w:hAnsi="Arial" w:cs="Arial"/>
          <w:sz w:val="20"/>
          <w:szCs w:val="20"/>
        </w:rPr>
        <w:t>Mukamal</w:t>
      </w:r>
      <w:proofErr w:type="spellEnd"/>
      <w:r w:rsidR="00E06F27">
        <w:rPr>
          <w:rFonts w:ascii="Arial" w:hAnsi="Arial" w:cs="Arial"/>
          <w:sz w:val="20"/>
          <w:szCs w:val="20"/>
        </w:rPr>
        <w:t xml:space="preserve"> K, </w:t>
      </w:r>
      <w:proofErr w:type="spellStart"/>
      <w:r w:rsidR="00E06F27">
        <w:rPr>
          <w:rFonts w:ascii="Arial" w:hAnsi="Arial" w:cs="Arial"/>
          <w:sz w:val="20"/>
          <w:szCs w:val="20"/>
        </w:rPr>
        <w:t>Yende</w:t>
      </w:r>
      <w:proofErr w:type="spellEnd"/>
      <w:r w:rsidR="00E06F27">
        <w:rPr>
          <w:rFonts w:ascii="Arial" w:hAnsi="Arial" w:cs="Arial"/>
          <w:sz w:val="20"/>
          <w:szCs w:val="20"/>
        </w:rPr>
        <w:t xml:space="preserv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Respir.Care</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58, issue 5, pp. 831-837. PM:23107018. PMC3885157.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98, issue 1, pp. 255-263. PM:23162097. PMC3537098.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Albrecht 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Krumsiek</w:t>
      </w:r>
      <w:proofErr w:type="spellEnd"/>
      <w:r w:rsidRPr="00322787">
        <w:rPr>
          <w:rFonts w:ascii="Arial" w:hAnsi="Arial" w:cs="Arial"/>
          <w:sz w:val="20"/>
          <w:szCs w:val="20"/>
        </w:rPr>
        <w:t xml:space="preserve"> J,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Pistis G, Ruggiero D,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Haller T, Yang Q, Tanaka T, Johnson AD,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Smith AV, Shi J,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Middelberg</w:t>
      </w:r>
      <w:proofErr w:type="spellEnd"/>
      <w:r w:rsidRPr="00322787">
        <w:rPr>
          <w:rFonts w:ascii="Arial" w:hAnsi="Arial" w:cs="Arial"/>
          <w:sz w:val="20"/>
          <w:szCs w:val="20"/>
        </w:rPr>
        <w:t xml:space="preserve"> RP, Brown MJ, </w:t>
      </w:r>
      <w:proofErr w:type="spellStart"/>
      <w:r w:rsidRPr="00322787">
        <w:rPr>
          <w:rFonts w:ascii="Arial" w:hAnsi="Arial" w:cs="Arial"/>
          <w:sz w:val="20"/>
          <w:szCs w:val="20"/>
        </w:rPr>
        <w:t>Gaffo</w:t>
      </w:r>
      <w:proofErr w:type="spellEnd"/>
      <w:r w:rsidRPr="00322787">
        <w:rPr>
          <w:rFonts w:ascii="Arial" w:hAnsi="Arial" w:cs="Arial"/>
          <w:sz w:val="20"/>
          <w:szCs w:val="20"/>
        </w:rPr>
        <w:t xml:space="preserve"> AL,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Li G, Hayward C,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Huffman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Liu X,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Lopez LM, van der HP, Li X, Kleber ME, Hicks AA, Nolte IM, Johansson A,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Bakker SJ,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Woodward OM, Okada Y, Tin A, Muller C,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Putku</w:t>
      </w:r>
      <w:proofErr w:type="spellEnd"/>
      <w:r w:rsidRPr="00322787">
        <w:rPr>
          <w:rFonts w:ascii="Arial" w:hAnsi="Arial" w:cs="Arial"/>
          <w:sz w:val="20"/>
          <w:szCs w:val="20"/>
        </w:rPr>
        <w:t xml:space="preserve"> M, </w:t>
      </w:r>
      <w:proofErr w:type="spellStart"/>
      <w:r w:rsidRPr="00322787">
        <w:rPr>
          <w:rFonts w:ascii="Arial" w:hAnsi="Arial" w:cs="Arial"/>
          <w:sz w:val="20"/>
          <w:szCs w:val="20"/>
        </w:rPr>
        <w:t>Czamara</w:t>
      </w:r>
      <w:proofErr w:type="spellEnd"/>
      <w:r w:rsidRPr="00322787">
        <w:rPr>
          <w:rFonts w:ascii="Arial" w:hAnsi="Arial" w:cs="Arial"/>
          <w:sz w:val="20"/>
          <w:szCs w:val="20"/>
        </w:rPr>
        <w:t xml:space="preserve"> D, Kraft P, </w:t>
      </w:r>
      <w:proofErr w:type="spellStart"/>
      <w:r w:rsidRPr="00322787">
        <w:rPr>
          <w:rFonts w:ascii="Arial" w:hAnsi="Arial" w:cs="Arial"/>
          <w:sz w:val="20"/>
          <w:szCs w:val="20"/>
        </w:rPr>
        <w:t>Frogheri</w:t>
      </w:r>
      <w:proofErr w:type="spellEnd"/>
      <w:r w:rsidRPr="00322787">
        <w:rPr>
          <w:rFonts w:ascii="Arial" w:hAnsi="Arial" w:cs="Arial"/>
          <w:sz w:val="20"/>
          <w:szCs w:val="20"/>
        </w:rPr>
        <w:t xml:space="preserve"> L, Thun GA,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McArdle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Schmidt H, </w:t>
      </w:r>
      <w:proofErr w:type="spellStart"/>
      <w:r w:rsidRPr="00322787">
        <w:rPr>
          <w:rFonts w:ascii="Arial" w:hAnsi="Arial" w:cs="Arial"/>
          <w:sz w:val="20"/>
          <w:szCs w:val="20"/>
        </w:rPr>
        <w:t>Schallert</w:t>
      </w:r>
      <w:proofErr w:type="spellEnd"/>
      <w:r w:rsidRPr="00322787">
        <w:rPr>
          <w:rFonts w:ascii="Arial" w:hAnsi="Arial" w:cs="Arial"/>
          <w:sz w:val="20"/>
          <w:szCs w:val="20"/>
        </w:rPr>
        <w:t xml:space="preserve"> M, Martin NG, Montgomery GW, Kubo M, Nakamura Y, Tanaka T, Munroe PB,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Jacobs DR, Jr., Liu K,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Rotter JI,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Campbell S,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Navarro P,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Hastie N,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Esko T,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Wareham NJ, Isaacs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Zhang Q, Wild PS, Scott RJ, Holliday EG, Org E,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Metter JE, </w:t>
      </w:r>
      <w:proofErr w:type="spellStart"/>
      <w:r w:rsidRPr="00322787">
        <w:rPr>
          <w:rFonts w:ascii="Arial" w:hAnsi="Arial" w:cs="Arial"/>
          <w:sz w:val="20"/>
          <w:szCs w:val="20"/>
        </w:rPr>
        <w:t>Lupo</w:t>
      </w:r>
      <w:proofErr w:type="spellEnd"/>
      <w:r w:rsidRPr="00322787">
        <w:rPr>
          <w:rFonts w:ascii="Arial" w:hAnsi="Arial" w:cs="Arial"/>
          <w:sz w:val="20"/>
          <w:szCs w:val="20"/>
        </w:rPr>
        <w:t xml:space="preserve"> A, </w:t>
      </w:r>
      <w:proofErr w:type="spellStart"/>
      <w:r w:rsidRPr="00322787">
        <w:rPr>
          <w:rFonts w:ascii="Arial" w:hAnsi="Arial" w:cs="Arial"/>
          <w:sz w:val="20"/>
          <w:szCs w:val="20"/>
        </w:rPr>
        <w:t>Trabetti</w:t>
      </w:r>
      <w:proofErr w:type="spellEnd"/>
      <w:r w:rsidRPr="00322787">
        <w:rPr>
          <w:rFonts w:ascii="Arial" w:hAnsi="Arial" w:cs="Arial"/>
          <w:sz w:val="20"/>
          <w:szCs w:val="20"/>
        </w:rPr>
        <w:t xml:space="preserve"> E,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Lattka</w:t>
      </w:r>
      <w:proofErr w:type="spellEnd"/>
      <w:r w:rsidRPr="00322787">
        <w:rPr>
          <w:rFonts w:ascii="Arial" w:hAnsi="Arial" w:cs="Arial"/>
          <w:sz w:val="20"/>
          <w:szCs w:val="20"/>
        </w:rPr>
        <w:t xml:space="preserve"> E, Strauch K, </w:t>
      </w:r>
      <w:proofErr w:type="spellStart"/>
      <w:r w:rsidRPr="00322787">
        <w:rPr>
          <w:rFonts w:ascii="Arial" w:hAnsi="Arial" w:cs="Arial"/>
          <w:sz w:val="20"/>
          <w:szCs w:val="20"/>
        </w:rPr>
        <w:t>Theis</w:t>
      </w:r>
      <w:proofErr w:type="spellEnd"/>
      <w:r w:rsidRPr="00322787">
        <w:rPr>
          <w:rFonts w:ascii="Arial" w:hAnsi="Arial" w:cs="Arial"/>
          <w:sz w:val="20"/>
          <w:szCs w:val="20"/>
        </w:rPr>
        <w:t xml:space="preserve"> 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Wichmann HE, Davies G,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Zhang W, Winkelmann BR, Boehm BO, </w:t>
      </w:r>
      <w:proofErr w:type="spellStart"/>
      <w:r w:rsidRPr="00322787">
        <w:rPr>
          <w:rFonts w:ascii="Arial" w:hAnsi="Arial" w:cs="Arial"/>
          <w:sz w:val="20"/>
          <w:szCs w:val="20"/>
        </w:rPr>
        <w:t>Lucae</w:t>
      </w:r>
      <w:proofErr w:type="spellEnd"/>
      <w:r w:rsidRPr="00322787">
        <w:rPr>
          <w:rFonts w:ascii="Arial" w:hAnsi="Arial" w:cs="Arial"/>
          <w:sz w:val="20"/>
          <w:szCs w:val="20"/>
        </w:rPr>
        <w:t xml:space="preserve"> S,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Smit JH,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Mudgal P, </w:t>
      </w:r>
      <w:proofErr w:type="spellStart"/>
      <w:r w:rsidRPr="00322787">
        <w:rPr>
          <w:rFonts w:ascii="Arial" w:hAnsi="Arial" w:cs="Arial"/>
          <w:sz w:val="20"/>
          <w:szCs w:val="20"/>
        </w:rPr>
        <w:t>Plenge</w:t>
      </w:r>
      <w:proofErr w:type="spellEnd"/>
      <w:r w:rsidRPr="00322787">
        <w:rPr>
          <w:rFonts w:ascii="Arial" w:hAnsi="Arial" w:cs="Arial"/>
          <w:sz w:val="20"/>
          <w:szCs w:val="20"/>
        </w:rPr>
        <w:t xml:space="preserve"> RM,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Persico I, Kirin M, Wilson JF, Mateo L, I,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Goel A,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Imboden M, von EA,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Budde</w:t>
      </w:r>
      <w:proofErr w:type="spellEnd"/>
      <w:r w:rsidRPr="00322787">
        <w:rPr>
          <w:rFonts w:ascii="Arial" w:hAnsi="Arial" w:cs="Arial"/>
          <w:sz w:val="20"/>
          <w:szCs w:val="20"/>
        </w:rPr>
        <w:t xml:space="preserve"> K, Ernst F, Farrington SM, </w:t>
      </w:r>
      <w:proofErr w:type="spellStart"/>
      <w:r w:rsidRPr="00322787">
        <w:rPr>
          <w:rFonts w:ascii="Arial" w:hAnsi="Arial" w:cs="Arial"/>
          <w:sz w:val="20"/>
          <w:szCs w:val="20"/>
        </w:rPr>
        <w:t>Theodoratou</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Shin SY, Spector TD, Sala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Nelson CP,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DIAGRAM Consortium, ICBP Consortium, MAGIC Consortium,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Sharma P, Singleton AB,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Zeller T,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Attia J,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Kloiber</w:t>
      </w:r>
      <w:proofErr w:type="spellEnd"/>
      <w:r w:rsidRPr="00322787">
        <w:rPr>
          <w:rFonts w:ascii="Arial" w:hAnsi="Arial" w:cs="Arial"/>
          <w:sz w:val="20"/>
          <w:szCs w:val="20"/>
        </w:rPr>
        <w:t xml:space="preserve"> S, Choi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Tore S,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Schmidt R, Whitfield JB,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Gasparini P, Siscovick DS,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Campbell 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Loos RJ,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Gambaro G,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Chambers JC,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Wright AF, Navis G,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Dunlop MG,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Kao WH,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Fox CS, Ca</w:t>
      </w:r>
      <w:r w:rsidR="00E06F27">
        <w:rPr>
          <w:rFonts w:ascii="Arial" w:hAnsi="Arial" w:cs="Arial"/>
          <w:sz w:val="20"/>
          <w:szCs w:val="20"/>
        </w:rPr>
        <w:t xml:space="preserve">ulfield M,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proofErr w:type="spellStart"/>
      <w:r w:rsidR="00E06F27">
        <w:rPr>
          <w:rFonts w:ascii="Arial" w:hAnsi="Arial" w:cs="Arial"/>
          <w:sz w:val="20"/>
          <w:szCs w:val="20"/>
        </w:rPr>
        <w:t>Gieger</w:t>
      </w:r>
      <w:proofErr w:type="spellEnd"/>
      <w:r w:rsidR="00E06F27">
        <w:rPr>
          <w:rFonts w:ascii="Arial" w:hAnsi="Arial" w:cs="Arial"/>
          <w:sz w:val="20"/>
          <w:szCs w:val="20"/>
        </w:rPr>
        <w:t xml:space="preserve">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45, issue 2, pp. 145-154. PM:23263486. PMC3663712.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Canedo</w:t>
      </w:r>
      <w:proofErr w:type="spellEnd"/>
      <w:r w:rsidRPr="00322787">
        <w:rPr>
          <w:rFonts w:ascii="Arial" w:hAnsi="Arial" w:cs="Arial"/>
          <w:sz w:val="20"/>
          <w:szCs w:val="20"/>
        </w:rPr>
        <w:t xml:space="preserve"> AL,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w:t>
      </w:r>
      <w:proofErr w:type="spellEnd"/>
      <w:r w:rsidRPr="00322787">
        <w:rPr>
          <w:rFonts w:ascii="Arial" w:hAnsi="Arial" w:cs="Arial"/>
          <w:sz w:val="20"/>
          <w:szCs w:val="20"/>
        </w:rPr>
        <w:t xml:space="preserve"> Vis Sci,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54, issue 4, pp. 2696-2704. PM:23513063. PMC3630822.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Taylor KC, Lange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Palmas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Ellis JC,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MZ, Liu S, Papanicolaou GJ, Irvin MR, Xue L, Griffin PJ,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Adeyemo A, Liu J, Li G, Ruiz-Narvaez EA, Chen WM, Chen F, Henderson BE,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Strom SS, </w:t>
      </w:r>
      <w:r w:rsidRPr="00322787">
        <w:rPr>
          <w:rFonts w:ascii="Arial" w:hAnsi="Arial" w:cs="Arial"/>
          <w:sz w:val="20"/>
          <w:szCs w:val="20"/>
        </w:rPr>
        <w:lastRenderedPageBreak/>
        <w:t xml:space="preserve">Guo X, Andrews JS, Sun YV, Mosley TH,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Shriner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Rotter JI,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Smith M, Rosenberg L, Mychaleckyj J, Nayak U, Spruill I, Garvey WT, Pettaway C,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Bandera EV, Britton AF,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Rasmussen-Torvik LJ, Chen YD, Ding J,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Zhao W,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Chen G, Zhou J,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ML, Rampersaud E, Psaty B,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Manson JE,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HM, Johnson KC,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Palmer JR,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McKnight B, Howard BV, Becker DM,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Liu Y, Allison MA, Grant SF, Burke GL, Patel SR, Schreiner PJ,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Evans MK, Taylor H, Sale MM, Howard V, Carlson CS, Rotimi CN, Cushman M, Harris TB, Reiner AP,</w:t>
      </w:r>
      <w:r w:rsidR="00E06F27">
        <w:rPr>
          <w:rFonts w:ascii="Arial" w:hAnsi="Arial" w:cs="Arial"/>
          <w:sz w:val="20"/>
          <w:szCs w:val="20"/>
        </w:rPr>
        <w:t xml:space="preserve"> </w:t>
      </w:r>
      <w:proofErr w:type="spellStart"/>
      <w:r w:rsidR="00E06F27">
        <w:rPr>
          <w:rFonts w:ascii="Arial" w:hAnsi="Arial" w:cs="Arial"/>
          <w:sz w:val="20"/>
          <w:szCs w:val="20"/>
        </w:rPr>
        <w:t>Cupples</w:t>
      </w:r>
      <w:proofErr w:type="spellEnd"/>
      <w:r w:rsidR="00E06F27">
        <w:rPr>
          <w:rFonts w:ascii="Arial" w:hAnsi="Arial" w:cs="Arial"/>
          <w:sz w:val="20"/>
          <w:szCs w:val="20"/>
        </w:rPr>
        <w:t xml:space="preserve"> LA, North KE, Fox CS. </w:t>
      </w:r>
      <w:r w:rsidRPr="00322787">
        <w:rPr>
          <w:rFonts w:ascii="Arial" w:hAnsi="Arial" w:cs="Arial"/>
          <w:b/>
          <w:bCs/>
          <w:i/>
          <w:iCs/>
          <w:sz w:val="20"/>
          <w:szCs w:val="20"/>
        </w:rPr>
        <w:t>Genome-wide 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Aug. 15, 2013. Vol. 9, issue 8, pp. e1003681. PM:23966867. PMC3744443.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Locke 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AG, Graham BR, Hansel N,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Biggs ML, Kizer JR, Barzilay J, Fitzpatrick A, Newman A, Longstreth WT, Lopez O, Siscovick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Heckber</w:t>
      </w:r>
      <w:r w:rsidR="00E06F27">
        <w:rPr>
          <w:rFonts w:ascii="Arial" w:hAnsi="Arial" w:cs="Arial"/>
          <w:sz w:val="20"/>
          <w:szCs w:val="20"/>
        </w:rPr>
        <w:t xml:space="preserve">t SR, </w:t>
      </w:r>
      <w:proofErr w:type="spellStart"/>
      <w:r w:rsidR="00E06F27">
        <w:rPr>
          <w:rFonts w:ascii="Arial" w:hAnsi="Arial" w:cs="Arial"/>
          <w:sz w:val="20"/>
          <w:szCs w:val="20"/>
        </w:rPr>
        <w:t>Vittinghoff</w:t>
      </w:r>
      <w:proofErr w:type="spellEnd"/>
      <w:r w:rsidR="00E06F27">
        <w:rPr>
          <w:rFonts w:ascii="Arial" w:hAnsi="Arial" w:cs="Arial"/>
          <w:sz w:val="20"/>
          <w:szCs w:val="20"/>
        </w:rPr>
        <w:t xml:space="preserve">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Alonso A,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Cummings SR, Ellinor PT, </w:t>
      </w:r>
      <w:proofErr w:type="spellStart"/>
      <w:r w:rsidRPr="00322787">
        <w:rPr>
          <w:rFonts w:ascii="Arial" w:hAnsi="Arial" w:cs="Arial"/>
          <w:sz w:val="20"/>
          <w:szCs w:val="20"/>
        </w:rPr>
        <w:t>Chaitman</w:t>
      </w:r>
      <w:proofErr w:type="spellEnd"/>
      <w:r w:rsidRPr="00322787">
        <w:rPr>
          <w:rFonts w:ascii="Arial" w:hAnsi="Arial" w:cs="Arial"/>
          <w:sz w:val="20"/>
          <w:szCs w:val="20"/>
        </w:rPr>
        <w:t xml:space="preserve"> BR, </w:t>
      </w:r>
      <w:proofErr w:type="spellStart"/>
      <w:r w:rsidRPr="00322787">
        <w:rPr>
          <w:rFonts w:ascii="Arial" w:hAnsi="Arial" w:cs="Arial"/>
          <w:sz w:val="20"/>
          <w:szCs w:val="20"/>
        </w:rPr>
        <w:t>Stocke</w:t>
      </w:r>
      <w:proofErr w:type="spellEnd"/>
      <w:r w:rsidRPr="00322787">
        <w:rPr>
          <w:rFonts w:ascii="Arial" w:hAnsi="Arial" w:cs="Arial"/>
          <w:sz w:val="20"/>
          <w:szCs w:val="20"/>
        </w:rPr>
        <w:t xml:space="preserv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Monda</w:t>
      </w:r>
      <w:proofErr w:type="spellEnd"/>
      <w:r w:rsidRPr="00322787">
        <w:rPr>
          <w:rFonts w:ascii="Arial" w:hAnsi="Arial" w:cs="Arial"/>
          <w:sz w:val="20"/>
          <w:szCs w:val="20"/>
        </w:rPr>
        <w:t xml:space="preserve"> KL, Chen GK, Taylor KC, Palmer C, Edwards TL, Lange LA, Ng MC, Adeyemo AA, Allison MA,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Chen G, Graff M, Irvin MR, </w:t>
      </w:r>
      <w:proofErr w:type="spellStart"/>
      <w:r w:rsidRPr="00322787">
        <w:rPr>
          <w:rFonts w:ascii="Arial" w:hAnsi="Arial" w:cs="Arial"/>
          <w:sz w:val="20"/>
          <w:szCs w:val="20"/>
        </w:rPr>
        <w:t>Rhie</w:t>
      </w:r>
      <w:proofErr w:type="spellEnd"/>
      <w:r w:rsidRPr="00322787">
        <w:rPr>
          <w:rFonts w:ascii="Arial" w:hAnsi="Arial" w:cs="Arial"/>
          <w:sz w:val="20"/>
          <w:szCs w:val="20"/>
        </w:rPr>
        <w:t xml:space="preserve"> SK, Li G, Liu Y, Liu Y, Lu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Aldrich MC, Ademola A, Amos CI, Bandera EV, Bock CH, Britton A,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Cai Q, </w:t>
      </w:r>
      <w:proofErr w:type="spellStart"/>
      <w:r w:rsidRPr="00322787">
        <w:rPr>
          <w:rFonts w:ascii="Arial" w:hAnsi="Arial" w:cs="Arial"/>
          <w:sz w:val="20"/>
          <w:szCs w:val="20"/>
        </w:rPr>
        <w:t>Caporaso</w:t>
      </w:r>
      <w:proofErr w:type="spellEnd"/>
      <w:r w:rsidRPr="00322787">
        <w:rPr>
          <w:rFonts w:ascii="Arial" w:hAnsi="Arial" w:cs="Arial"/>
          <w:sz w:val="20"/>
          <w:szCs w:val="20"/>
        </w:rPr>
        <w:t xml:space="preserve"> NE, Carlson CS, </w:t>
      </w:r>
      <w:proofErr w:type="spellStart"/>
      <w:r w:rsidRPr="00322787">
        <w:rPr>
          <w:rFonts w:ascii="Arial" w:hAnsi="Arial" w:cs="Arial"/>
          <w:sz w:val="20"/>
          <w:szCs w:val="20"/>
        </w:rPr>
        <w:t>Carpten</w:t>
      </w:r>
      <w:proofErr w:type="spellEnd"/>
      <w:r w:rsidRPr="00322787">
        <w:rPr>
          <w:rFonts w:ascii="Arial" w:hAnsi="Arial" w:cs="Arial"/>
          <w:sz w:val="20"/>
          <w:szCs w:val="20"/>
        </w:rPr>
        <w:t xml:space="preserve"> J, Casey G, Chen WM, Chen F, Chen YD, Chiang CW, Coetzee GA,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 </w:t>
      </w:r>
      <w:proofErr w:type="spellStart"/>
      <w:r w:rsidRPr="00322787">
        <w:rPr>
          <w:rFonts w:ascii="Arial" w:hAnsi="Arial" w:cs="Arial"/>
          <w:sz w:val="20"/>
          <w:szCs w:val="20"/>
        </w:rPr>
        <w:t>ming</w:t>
      </w:r>
      <w:proofErr w:type="spellEnd"/>
      <w:r w:rsidRPr="00322787">
        <w:rPr>
          <w:rFonts w:ascii="Arial" w:hAnsi="Arial" w:cs="Arial"/>
          <w:sz w:val="20"/>
          <w:szCs w:val="20"/>
        </w:rPr>
        <w:t xml:space="preserve">-Halverson SL, Driver RW, Dubbert P,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Feng Y, Freedman BI, </w:t>
      </w:r>
      <w:proofErr w:type="spellStart"/>
      <w:r w:rsidRPr="00322787">
        <w:rPr>
          <w:rFonts w:ascii="Arial" w:hAnsi="Arial" w:cs="Arial"/>
          <w:sz w:val="20"/>
          <w:szCs w:val="20"/>
        </w:rPr>
        <w:t>Gillanders</w:t>
      </w:r>
      <w:proofErr w:type="spellEnd"/>
      <w:r w:rsidRPr="00322787">
        <w:rPr>
          <w:rFonts w:ascii="Arial" w:hAnsi="Arial" w:cs="Arial"/>
          <w:sz w:val="20"/>
          <w:szCs w:val="20"/>
        </w:rPr>
        <w:t xml:space="preserve"> EM, Gottesman O, Guo X,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Harris T, Harris CC, </w:t>
      </w:r>
      <w:proofErr w:type="spellStart"/>
      <w:r w:rsidRPr="00322787">
        <w:rPr>
          <w:rFonts w:ascii="Arial" w:hAnsi="Arial" w:cs="Arial"/>
          <w:sz w:val="20"/>
          <w:szCs w:val="20"/>
        </w:rPr>
        <w:t>Hennis</w:t>
      </w:r>
      <w:proofErr w:type="spellEnd"/>
      <w:r w:rsidRPr="00322787">
        <w:rPr>
          <w:rFonts w:ascii="Arial" w:hAnsi="Arial" w:cs="Arial"/>
          <w:sz w:val="20"/>
          <w:szCs w:val="20"/>
        </w:rPr>
        <w:t xml:space="preserve"> AJ, Hernandez DG, McNeill LH, Howard TD, Howard BV, Howard VJ, Johnson KC, Kang SJ, Keating BJ, Kolb 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Lohman K,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Lyon H, Manson JE, </w:t>
      </w:r>
      <w:proofErr w:type="spellStart"/>
      <w:r w:rsidRPr="00322787">
        <w:rPr>
          <w:rFonts w:ascii="Arial" w:hAnsi="Arial" w:cs="Arial"/>
          <w:sz w:val="20"/>
          <w:szCs w:val="20"/>
        </w:rPr>
        <w:t>Maixner</w:t>
      </w:r>
      <w:proofErr w:type="spellEnd"/>
      <w:r w:rsidRPr="00322787">
        <w:rPr>
          <w:rFonts w:ascii="Arial" w:hAnsi="Arial" w:cs="Arial"/>
          <w:sz w:val="20"/>
          <w:szCs w:val="20"/>
        </w:rPr>
        <w:t xml:space="preserve"> W, Meng YA, Monroe KR, </w:t>
      </w:r>
      <w:proofErr w:type="spellStart"/>
      <w:r w:rsidRPr="00322787">
        <w:rPr>
          <w:rFonts w:ascii="Arial" w:hAnsi="Arial" w:cs="Arial"/>
          <w:sz w:val="20"/>
          <w:szCs w:val="20"/>
        </w:rPr>
        <w:t>Morhason</w:t>
      </w:r>
      <w:proofErr w:type="spellEnd"/>
      <w:r w:rsidRPr="00322787">
        <w:rPr>
          <w:rFonts w:ascii="Arial" w:hAnsi="Arial" w:cs="Arial"/>
          <w:sz w:val="20"/>
          <w:szCs w:val="20"/>
        </w:rPr>
        <w:t xml:space="preserve">-Bello I, Murphy AB, Mychaleckyj JC,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Nathanson KL, Nayak U, </w:t>
      </w:r>
      <w:proofErr w:type="spellStart"/>
      <w:r w:rsidRPr="00322787">
        <w:rPr>
          <w:rFonts w:ascii="Arial" w:hAnsi="Arial" w:cs="Arial"/>
          <w:sz w:val="20"/>
          <w:szCs w:val="20"/>
        </w:rPr>
        <w:t>N'diaye</w:t>
      </w:r>
      <w:proofErr w:type="spellEnd"/>
      <w:r w:rsidRPr="00322787">
        <w:rPr>
          <w:rFonts w:ascii="Arial" w:hAnsi="Arial" w:cs="Arial"/>
          <w:sz w:val="20"/>
          <w:szCs w:val="20"/>
        </w:rPr>
        <w:t xml:space="preserve"> A, </w:t>
      </w:r>
      <w:proofErr w:type="spellStart"/>
      <w:r w:rsidRPr="00322787">
        <w:rPr>
          <w:rFonts w:ascii="Arial" w:hAnsi="Arial" w:cs="Arial"/>
          <w:sz w:val="20"/>
          <w:szCs w:val="20"/>
        </w:rPr>
        <w:t>Nemesure</w:t>
      </w:r>
      <w:proofErr w:type="spellEnd"/>
      <w:r w:rsidRPr="00322787">
        <w:rPr>
          <w:rFonts w:ascii="Arial" w:hAnsi="Arial" w:cs="Arial"/>
          <w:sz w:val="20"/>
          <w:szCs w:val="20"/>
        </w:rPr>
        <w:t xml:space="preserve"> B, Wu SY, </w:t>
      </w:r>
      <w:proofErr w:type="spellStart"/>
      <w:r w:rsidRPr="00322787">
        <w:rPr>
          <w:rFonts w:ascii="Arial" w:hAnsi="Arial" w:cs="Arial"/>
          <w:sz w:val="20"/>
          <w:szCs w:val="20"/>
        </w:rPr>
        <w:t>Leske</w:t>
      </w:r>
      <w:proofErr w:type="spellEnd"/>
      <w:r w:rsidRPr="00322787">
        <w:rPr>
          <w:rFonts w:ascii="Arial" w:hAnsi="Arial" w:cs="Arial"/>
          <w:sz w:val="20"/>
          <w:szCs w:val="20"/>
        </w:rPr>
        <w:t xml:space="preserve"> MC, </w:t>
      </w:r>
      <w:proofErr w:type="spellStart"/>
      <w:r w:rsidRPr="00322787">
        <w:rPr>
          <w:rFonts w:ascii="Arial" w:hAnsi="Arial" w:cs="Arial"/>
          <w:sz w:val="20"/>
          <w:szCs w:val="20"/>
        </w:rPr>
        <w:t>Neslund-Dudas</w:t>
      </w:r>
      <w:proofErr w:type="spellEnd"/>
      <w:r w:rsidRPr="00322787">
        <w:rPr>
          <w:rFonts w:ascii="Arial" w:hAnsi="Arial" w:cs="Arial"/>
          <w:sz w:val="20"/>
          <w:szCs w:val="20"/>
        </w:rPr>
        <w:t xml:space="preserve"> C,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w:t>
      </w:r>
      <w:proofErr w:type="spellStart"/>
      <w:r w:rsidRPr="00322787">
        <w:rPr>
          <w:rFonts w:ascii="Arial" w:hAnsi="Arial" w:cs="Arial"/>
          <w:sz w:val="20"/>
          <w:szCs w:val="20"/>
        </w:rPr>
        <w:t>Ogundiran</w:t>
      </w:r>
      <w:proofErr w:type="spellEnd"/>
      <w:r w:rsidRPr="00322787">
        <w:rPr>
          <w:rFonts w:ascii="Arial" w:hAnsi="Arial" w:cs="Arial"/>
          <w:sz w:val="20"/>
          <w:szCs w:val="20"/>
        </w:rPr>
        <w:t xml:space="preserve"> TO, </w:t>
      </w:r>
      <w:proofErr w:type="spellStart"/>
      <w:r w:rsidRPr="00322787">
        <w:rPr>
          <w:rFonts w:ascii="Arial" w:hAnsi="Arial" w:cs="Arial"/>
          <w:sz w:val="20"/>
          <w:szCs w:val="20"/>
        </w:rPr>
        <w:t>Ojengbede</w:t>
      </w:r>
      <w:proofErr w:type="spellEnd"/>
      <w:r w:rsidRPr="00322787">
        <w:rPr>
          <w:rFonts w:ascii="Arial" w:hAnsi="Arial" w:cs="Arial"/>
          <w:sz w:val="20"/>
          <w:szCs w:val="20"/>
        </w:rPr>
        <w:t xml:space="preserve"> O, </w:t>
      </w:r>
      <w:proofErr w:type="spellStart"/>
      <w:r w:rsidRPr="00322787">
        <w:rPr>
          <w:rFonts w:ascii="Arial" w:hAnsi="Arial" w:cs="Arial"/>
          <w:sz w:val="20"/>
          <w:szCs w:val="20"/>
        </w:rPr>
        <w:t>Olopade</w:t>
      </w:r>
      <w:proofErr w:type="spellEnd"/>
      <w:r w:rsidRPr="00322787">
        <w:rPr>
          <w:rFonts w:ascii="Arial" w:hAnsi="Arial" w:cs="Arial"/>
          <w:sz w:val="20"/>
          <w:szCs w:val="20"/>
        </w:rPr>
        <w:t xml:space="preserve"> OI, Palmer JR, Ruiz-Narvaez EA, Palmer ND, Press MF, Rampersaud E, Rasmussen-Torvik LJ, Rodriguez-Gil JL,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Schwartz AG, Shriner DA, Siscovick D, Smith SB,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Spitz MR,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Taylor H,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Tucker MA, Van Den Berg DJ, Edwards DR, Wang Z, </w:t>
      </w:r>
      <w:proofErr w:type="spellStart"/>
      <w:r w:rsidRPr="00322787">
        <w:rPr>
          <w:rFonts w:ascii="Arial" w:hAnsi="Arial" w:cs="Arial"/>
          <w:sz w:val="20"/>
          <w:szCs w:val="20"/>
        </w:rPr>
        <w:t>Wiencke</w:t>
      </w:r>
      <w:proofErr w:type="spellEnd"/>
      <w:r w:rsidRPr="00322787">
        <w:rPr>
          <w:rFonts w:ascii="Arial" w:hAnsi="Arial" w:cs="Arial"/>
          <w:sz w:val="20"/>
          <w:szCs w:val="20"/>
        </w:rPr>
        <w:t xml:space="preserve"> JK, Winkler TW, Witte JS, </w:t>
      </w:r>
      <w:proofErr w:type="spellStart"/>
      <w:r w:rsidRPr="00322787">
        <w:rPr>
          <w:rFonts w:ascii="Arial" w:hAnsi="Arial" w:cs="Arial"/>
          <w:sz w:val="20"/>
          <w:szCs w:val="20"/>
        </w:rPr>
        <w:t>Wrensch</w:t>
      </w:r>
      <w:proofErr w:type="spellEnd"/>
      <w:r w:rsidRPr="00322787">
        <w:rPr>
          <w:rFonts w:ascii="Arial" w:hAnsi="Arial" w:cs="Arial"/>
          <w:sz w:val="20"/>
          <w:szCs w:val="20"/>
        </w:rPr>
        <w:t xml:space="preserve"> M, Wu X, Yang JJ, Levin AM, Young TR,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Zanetti KA, Zhao JH, Zhao W, Zheng Y, Zhou J, Ziegler RG,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Fernandes JK, </w:t>
      </w:r>
      <w:proofErr w:type="spellStart"/>
      <w:r w:rsidRPr="00322787">
        <w:rPr>
          <w:rFonts w:ascii="Arial" w:hAnsi="Arial" w:cs="Arial"/>
          <w:sz w:val="20"/>
          <w:szCs w:val="20"/>
        </w:rPr>
        <w:t>Gilkeson</w:t>
      </w:r>
      <w:proofErr w:type="spellEnd"/>
      <w:r w:rsidRPr="00322787">
        <w:rPr>
          <w:rFonts w:ascii="Arial" w:hAnsi="Arial" w:cs="Arial"/>
          <w:sz w:val="20"/>
          <w:szCs w:val="20"/>
        </w:rPr>
        <w:t xml:space="preserve"> GS, Kamen DL, Hunt KJ, Spruill IJ,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w:t>
      </w:r>
      <w:proofErr w:type="spellStart"/>
      <w:r w:rsidRPr="00322787">
        <w:rPr>
          <w:rFonts w:ascii="Arial" w:hAnsi="Arial" w:cs="Arial"/>
          <w:sz w:val="20"/>
          <w:szCs w:val="20"/>
        </w:rPr>
        <w:t>Ambs</w:t>
      </w:r>
      <w:proofErr w:type="spellEnd"/>
      <w:r w:rsidRPr="00322787">
        <w:rPr>
          <w:rFonts w:ascii="Arial" w:hAnsi="Arial" w:cs="Arial"/>
          <w:sz w:val="20"/>
          <w:szCs w:val="20"/>
        </w:rPr>
        <w:t xml:space="preserve"> S, Arnett DK, Atwood L, Becker DM, Berndt SI, Bernstein L, Blot WJ,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Bowden DW, Burke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Ding J, Duggan D, Evans MK, Fox C, Garvey WT, Bradfield JP,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Grant SF,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 Chu L, Hu JJ, </w:t>
      </w:r>
      <w:proofErr w:type="spellStart"/>
      <w:r w:rsidRPr="00322787">
        <w:rPr>
          <w:rFonts w:ascii="Arial" w:hAnsi="Arial" w:cs="Arial"/>
          <w:sz w:val="20"/>
          <w:szCs w:val="20"/>
        </w:rPr>
        <w:t>Huo</w:t>
      </w:r>
      <w:proofErr w:type="spellEnd"/>
      <w:r w:rsidRPr="00322787">
        <w:rPr>
          <w:rFonts w:ascii="Arial" w:hAnsi="Arial" w:cs="Arial"/>
          <w:sz w:val="20"/>
          <w:szCs w:val="20"/>
        </w:rPr>
        <w:t xml:space="preserve"> D, Ingles SA, John EM, Jordan JM,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Kittles RA, Goodman PJ, Klein EA, Kolonel LN, Le ML, Liu S, McKnight B, Millikan RC, Mosley TH, </w:t>
      </w:r>
      <w:proofErr w:type="spellStart"/>
      <w:r w:rsidRPr="00322787">
        <w:rPr>
          <w:rFonts w:ascii="Arial" w:hAnsi="Arial" w:cs="Arial"/>
          <w:sz w:val="20"/>
          <w:szCs w:val="20"/>
        </w:rPr>
        <w:t>Padhukasahasram</w:t>
      </w:r>
      <w:proofErr w:type="spellEnd"/>
      <w:r w:rsidRPr="00322787">
        <w:rPr>
          <w:rFonts w:ascii="Arial" w:hAnsi="Arial" w:cs="Arial"/>
          <w:sz w:val="20"/>
          <w:szCs w:val="20"/>
        </w:rPr>
        <w:t xml:space="preserve"> B, Williams LK, Patel SR, Peters U, Pettaway CA,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Psaty BM, Redline S, Rotimi CN, Rybicki BA, Sale MM, Schreiner PJ, </w:t>
      </w:r>
      <w:proofErr w:type="spellStart"/>
      <w:r w:rsidRPr="00322787">
        <w:rPr>
          <w:rFonts w:ascii="Arial" w:hAnsi="Arial" w:cs="Arial"/>
          <w:sz w:val="20"/>
          <w:szCs w:val="20"/>
        </w:rPr>
        <w:t>Signorello</w:t>
      </w:r>
      <w:proofErr w:type="spellEnd"/>
      <w:r w:rsidRPr="00322787">
        <w:rPr>
          <w:rFonts w:ascii="Arial" w:hAnsi="Arial" w:cs="Arial"/>
          <w:sz w:val="20"/>
          <w:szCs w:val="20"/>
        </w:rPr>
        <w:t xml:space="preserve"> LB, Singleton AB, Stanford JL, Strom SS, Thun MJ,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 Zheng W, Moore JH, Williams SM,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Zhu X, </w:t>
      </w:r>
      <w:proofErr w:type="spellStart"/>
      <w:r w:rsidRPr="00322787">
        <w:rPr>
          <w:rFonts w:ascii="Arial" w:hAnsi="Arial" w:cs="Arial"/>
          <w:sz w:val="20"/>
          <w:szCs w:val="20"/>
        </w:rPr>
        <w:lastRenderedPageBreak/>
        <w:t>Zonderman</w:t>
      </w:r>
      <w:proofErr w:type="spellEnd"/>
      <w:r w:rsidRPr="00322787">
        <w:rPr>
          <w:rFonts w:ascii="Arial" w:hAnsi="Arial" w:cs="Arial"/>
          <w:sz w:val="20"/>
          <w:szCs w:val="20"/>
        </w:rPr>
        <w:t xml:space="preserve"> AB, NABEC Consortium, UKBEC Consortium,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JP, AGEN Consortium,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Papanicolaou GJ, Henderson BE, Reiner AP, Hirschhorn JN</w:t>
      </w:r>
      <w:r w:rsidR="00E06F27">
        <w:rPr>
          <w:rFonts w:ascii="Arial" w:hAnsi="Arial" w:cs="Arial"/>
          <w:sz w:val="20"/>
          <w:szCs w:val="20"/>
        </w:rPr>
        <w:t xml:space="preserve">, Loos RJ, North KE,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45, issue 6, pp. 690-696. PM:23583978. PMC3694490.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Johnson AD, Liu X, Yu J, Li 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Yu F, Rice K, Zhu C, Bis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O'Donnell CJ,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Gibbs 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Whole-genome 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45, issue 8, pp. 899-901. PM:23770607. PMC4030301.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Djousse 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Siscovick DS, S</w:t>
      </w:r>
      <w:r w:rsidR="00E06F27">
        <w:rPr>
          <w:rFonts w:ascii="Arial" w:hAnsi="Arial" w:cs="Arial"/>
          <w:sz w:val="20"/>
          <w:szCs w:val="20"/>
        </w:rPr>
        <w:t xml:space="preserve">ibley CT, Tracy RP, Arnold AM. </w:t>
      </w:r>
      <w:r w:rsidRPr="00322787">
        <w:rPr>
          <w:rFonts w:ascii="Arial" w:hAnsi="Arial" w:cs="Arial"/>
          <w:b/>
          <w:bCs/>
          <w:i/>
          <w:iCs/>
          <w:sz w:val="20"/>
          <w:szCs w:val="20"/>
        </w:rPr>
        <w:t>Prediction and classification of cardiovascular disease risk in older adults with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56, issue 2, pp. 275-283. </w:t>
      </w:r>
      <w:r w:rsidRPr="00E06F27">
        <w:rPr>
          <w:rFonts w:ascii="Arial" w:hAnsi="Arial" w:cs="Arial"/>
          <w:sz w:val="20"/>
          <w:szCs w:val="20"/>
        </w:rPr>
        <w:t>PM:23143166</w:t>
      </w:r>
      <w:r w:rsidRPr="00322787">
        <w:rPr>
          <w:rFonts w:ascii="Arial" w:hAnsi="Arial" w:cs="Arial"/>
          <w:sz w:val="20"/>
          <w:szCs w:val="20"/>
        </w:rPr>
        <w:t>. PMC3537882.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Wilk JB, Biggs ML, Jensen MK, Ix JH,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Psat</w:t>
      </w:r>
      <w:r w:rsidR="00E06F27">
        <w:rPr>
          <w:rFonts w:ascii="Arial" w:hAnsi="Arial" w:cs="Arial"/>
          <w:sz w:val="20"/>
          <w:szCs w:val="20"/>
        </w:rPr>
        <w:t xml:space="preserve">y BM, Siscovick DS, Djousse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Chaudhry SI, Arnold AM,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proofErr w:type="spellStart"/>
      <w:r w:rsidRPr="00322787">
        <w:rPr>
          <w:rFonts w:ascii="Arial" w:hAnsi="Arial" w:cs="Arial"/>
          <w:sz w:val="20"/>
          <w:szCs w:val="20"/>
        </w:rPr>
        <w:t>Exp.Aging</w:t>
      </w:r>
      <w:proofErr w:type="spellEnd"/>
      <w:r w:rsidRPr="00322787">
        <w:rPr>
          <w:rFonts w:ascii="Arial" w:hAnsi="Arial" w:cs="Arial"/>
          <w:sz w:val="20"/>
          <w:szCs w:val="20"/>
        </w:rPr>
        <w:t xml:space="preserve">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39, issue 1, pp. 27-43. PM:23316735. PMC3547387.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w:t>
      </w:r>
      <w:proofErr w:type="spellStart"/>
      <w:r w:rsidRPr="00322787">
        <w:rPr>
          <w:rFonts w:ascii="Arial" w:hAnsi="Arial" w:cs="Arial"/>
          <w:sz w:val="20"/>
          <w:szCs w:val="20"/>
        </w:rPr>
        <w:t>Zuchner</w:t>
      </w:r>
      <w:proofErr w:type="spellEnd"/>
      <w:r w:rsidRPr="00322787">
        <w:rPr>
          <w:rFonts w:ascii="Arial" w:hAnsi="Arial" w:cs="Arial"/>
          <w:sz w:val="20"/>
          <w:szCs w:val="20"/>
        </w:rPr>
        <w:t xml:space="preserve">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6, issue 2, pp. 144-153. PM:23418287. PMC3815606.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Wu H, Yang Q,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Guessous</w:t>
      </w:r>
      <w:proofErr w:type="spellEnd"/>
      <w:r w:rsidRPr="00322787">
        <w:rPr>
          <w:rFonts w:ascii="Arial" w:hAnsi="Arial" w:cs="Arial"/>
          <w:sz w:val="20"/>
          <w:szCs w:val="20"/>
        </w:rPr>
        <w:t xml:space="preserve"> I, Zuber AM,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Stoudmann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W,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Li G, Tanaka T,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Lopez LM, Hayward C, Lohman K, Matsuda K, Padmanabhan S, </w:t>
      </w:r>
      <w:proofErr w:type="spellStart"/>
      <w:r w:rsidRPr="00322787">
        <w:rPr>
          <w:rFonts w:ascii="Arial" w:hAnsi="Arial" w:cs="Arial"/>
          <w:sz w:val="20"/>
          <w:szCs w:val="20"/>
        </w:rPr>
        <w:t>Firsov</w:t>
      </w:r>
      <w:proofErr w:type="spellEnd"/>
      <w:r w:rsidRPr="00322787">
        <w:rPr>
          <w:rFonts w:ascii="Arial" w:hAnsi="Arial" w:cs="Arial"/>
          <w:sz w:val="20"/>
          <w:szCs w:val="20"/>
        </w:rPr>
        <w:t xml:space="preserve"> D,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Brockhaus AC, Kleber ME, Mahajan A, Ernst FD,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Mace A, </w:t>
      </w:r>
      <w:proofErr w:type="spellStart"/>
      <w:r w:rsidRPr="00322787">
        <w:rPr>
          <w:rFonts w:ascii="Arial" w:hAnsi="Arial" w:cs="Arial"/>
          <w:sz w:val="20"/>
          <w:szCs w:val="20"/>
        </w:rPr>
        <w:t>Boerwinckle</w:t>
      </w:r>
      <w:proofErr w:type="spellEnd"/>
      <w:r w:rsidRPr="00322787">
        <w:rPr>
          <w:rFonts w:ascii="Arial" w:hAnsi="Arial" w:cs="Arial"/>
          <w:sz w:val="20"/>
          <w:szCs w:val="20"/>
        </w:rPr>
        <w:t xml:space="preserve"> E, Arking DE, Tanikawa C, Nakamura Y, Brown MJ, </w:t>
      </w:r>
      <w:proofErr w:type="spellStart"/>
      <w:r w:rsidRPr="00322787">
        <w:rPr>
          <w:rFonts w:ascii="Arial" w:hAnsi="Arial" w:cs="Arial"/>
          <w:sz w:val="20"/>
          <w:szCs w:val="20"/>
        </w:rPr>
        <w:t>Gaspoz</w:t>
      </w:r>
      <w:proofErr w:type="spellEnd"/>
      <w:r w:rsidRPr="00322787">
        <w:rPr>
          <w:rFonts w:ascii="Arial" w:hAnsi="Arial" w:cs="Arial"/>
          <w:sz w:val="20"/>
          <w:szCs w:val="20"/>
        </w:rPr>
        <w:t xml:space="preserve"> JM, </w:t>
      </w:r>
      <w:proofErr w:type="spellStart"/>
      <w:r w:rsidRPr="00322787">
        <w:rPr>
          <w:rFonts w:ascii="Arial" w:hAnsi="Arial" w:cs="Arial"/>
          <w:sz w:val="20"/>
          <w:szCs w:val="20"/>
        </w:rPr>
        <w:t>Theler</w:t>
      </w:r>
      <w:proofErr w:type="spellEnd"/>
      <w:r w:rsidRPr="00322787">
        <w:rPr>
          <w:rFonts w:ascii="Arial" w:hAnsi="Arial" w:cs="Arial"/>
          <w:sz w:val="20"/>
          <w:szCs w:val="20"/>
        </w:rPr>
        <w:t xml:space="preserve"> JM, Siscovick DS, Psaty BM,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Wright AF,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Navarro P, Brown EM, Estrada K, Ding J, Harris TB,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Hernandez D, Singleton AB,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Ruggiero D,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Davies G, Starr JM, Chambers JC, Boehm BO, Winkelmann BR, Huang J,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Campbell H, Morris AP,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Volker U, </w:t>
      </w:r>
      <w:proofErr w:type="spellStart"/>
      <w:r w:rsidRPr="00322787">
        <w:rPr>
          <w:rFonts w:ascii="Arial" w:hAnsi="Arial" w:cs="Arial"/>
          <w:sz w:val="20"/>
          <w:szCs w:val="20"/>
        </w:rPr>
        <w:t>Hannemann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Hoffmann W, Shin SY, </w:t>
      </w:r>
      <w:proofErr w:type="spellStart"/>
      <w:r w:rsidRPr="00322787">
        <w:rPr>
          <w:rFonts w:ascii="Arial" w:hAnsi="Arial" w:cs="Arial"/>
          <w:sz w:val="20"/>
          <w:szCs w:val="20"/>
        </w:rPr>
        <w:t>Lescuyer</w:t>
      </w:r>
      <w:proofErr w:type="spellEnd"/>
      <w:r w:rsidRPr="00322787">
        <w:rPr>
          <w:rFonts w:ascii="Arial" w:hAnsi="Arial" w:cs="Arial"/>
          <w:sz w:val="20"/>
          <w:szCs w:val="20"/>
        </w:rPr>
        <w:t xml:space="preserve"> P, Henry H,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Munroe PB,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Lind L, Spector TD, Smith AV,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Wilson JF,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Liu Y, Kestenbaum 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Wallaschofski</w:t>
      </w:r>
      <w:proofErr w:type="spellEnd"/>
      <w:r w:rsidR="00E06F27">
        <w:rPr>
          <w:rFonts w:ascii="Arial" w:hAnsi="Arial" w:cs="Arial"/>
          <w:sz w:val="20"/>
          <w:szCs w:val="20"/>
        </w:rPr>
        <w:t xml:space="preserve"> H, Bonny O, Fox CS,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 issue 9, pp. e1003796. PM:24068962. PMC3778004.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Fried LF, Newman AB, Katz R, Satterfield S, Harris TB, </w:t>
      </w:r>
      <w:proofErr w:type="spellStart"/>
      <w:r w:rsidRPr="00322787">
        <w:rPr>
          <w:rFonts w:ascii="Arial" w:hAnsi="Arial" w:cs="Arial"/>
          <w:sz w:val="20"/>
          <w:szCs w:val="20"/>
        </w:rPr>
        <w:t>Sarna</w:t>
      </w:r>
      <w:r w:rsidR="00E06F27">
        <w:rPr>
          <w:rFonts w:ascii="Arial" w:hAnsi="Arial" w:cs="Arial"/>
          <w:sz w:val="20"/>
          <w:szCs w:val="20"/>
        </w:rPr>
        <w:t>k</w:t>
      </w:r>
      <w:proofErr w:type="spellEnd"/>
      <w:r w:rsidR="00E06F27">
        <w:rPr>
          <w:rFonts w:ascii="Arial" w:hAnsi="Arial" w:cs="Arial"/>
          <w:sz w:val="20"/>
          <w:szCs w:val="20"/>
        </w:rPr>
        <w:t xml:space="preserve">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23, issue 3, pp. 106-111. PM:23313266. PMC3570601.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Oelsner EC, Pottinger TD, Burkart KM, Allison M, Buxbaum SG, Hansel NN, Kumar R, Larkin EK, Lange LA, Loehr LR, London SJ, O'Connor GT, Papanicolaou G,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Rabinowitz D, Raghavan S, Redline S,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Tracy RP, Wilk JB, White WB, Rich SS, Barr RG. </w:t>
      </w:r>
      <w:r w:rsidRPr="00322787">
        <w:rPr>
          <w:rFonts w:ascii="Arial" w:hAnsi="Arial" w:cs="Arial"/>
          <w:b/>
          <w:bCs/>
          <w:i/>
          <w:iCs/>
          <w:sz w:val="20"/>
          <w:szCs w:val="20"/>
        </w:rPr>
        <w:t>Adhesion molecules, endothelin-1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18, issue 3, pp. 196-203. </w:t>
      </w:r>
      <w:r w:rsidRPr="00E06F27">
        <w:rPr>
          <w:rFonts w:ascii="Arial" w:hAnsi="Arial" w:cs="Arial"/>
          <w:sz w:val="20"/>
          <w:szCs w:val="20"/>
        </w:rPr>
        <w:t>PM:23557128</w:t>
      </w:r>
      <w:r w:rsidRPr="00322787">
        <w:rPr>
          <w:rFonts w:ascii="Arial" w:hAnsi="Arial" w:cs="Arial"/>
          <w:sz w:val="20"/>
          <w:szCs w:val="20"/>
        </w:rPr>
        <w:t>. PMC3890095.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Parsa</w:t>
      </w:r>
      <w:proofErr w:type="spellEnd"/>
      <w:r w:rsidRPr="00322787">
        <w:rPr>
          <w:rFonts w:ascii="Arial" w:hAnsi="Arial" w:cs="Arial"/>
          <w:sz w:val="20"/>
          <w:szCs w:val="20"/>
        </w:rPr>
        <w:t xml:space="preserve"> A, Fuchsberger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de AM,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Olden M, Chen MH, Tin A, Kim YJ,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Glazer N, Isaacs A, Rao M,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Schmidt H, Hofer E, Hu F,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Turner ST, Ding J, Andrews JS, Freedman BI,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Stengel B,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 xml:space="preserve">J Am Soc </w:t>
      </w:r>
      <w:proofErr w:type="spellStart"/>
      <w:r w:rsidRPr="00322787">
        <w:rPr>
          <w:rFonts w:ascii="Arial" w:hAnsi="Arial" w:cs="Arial"/>
          <w:sz w:val="20"/>
          <w:szCs w:val="20"/>
        </w:rPr>
        <w:t>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2105-2117. PM:24029420. PMC3839542.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Esko T,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Fischer K,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Vernon SA,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Weedon MN, Zhuang WV, Arnold A, Ashworth A, Bergmann S,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Burri</w:t>
      </w:r>
      <w:proofErr w:type="spellEnd"/>
      <w:r w:rsidRPr="00322787">
        <w:rPr>
          <w:rFonts w:ascii="Arial" w:hAnsi="Arial" w:cs="Arial"/>
          <w:sz w:val="20"/>
          <w:szCs w:val="20"/>
        </w:rPr>
        <w:t xml:space="preserve"> A, Chen C, Cornelis MC, Couper DJ, Goodarzi MO,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Jones M, Kraft 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Laven</w:t>
      </w:r>
      <w:proofErr w:type="spellEnd"/>
      <w:r w:rsidRPr="00322787">
        <w:rPr>
          <w:rFonts w:ascii="Arial" w:hAnsi="Arial" w:cs="Arial"/>
          <w:sz w:val="20"/>
          <w:szCs w:val="20"/>
        </w:rPr>
        <w:t xml:space="preserve"> JS, Li G, McKnight B,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Milani L, Orr N, Psaty BM,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 Hankinson SE, Hu FB, Hunter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Ong KK, Spector TD, Stefansson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AJ,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van Dam RM,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Visser JA,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Apr. 1, 2013. Vol. 22, issue 7, pp. 1465-1472. PM:23307926. PMC3596848.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Jiao S,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Jackson RD,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Lim U, Cheng I, Schumacher F, Wilkens L, Li R,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 Ehret G, Nguyen KD, Cooper R, Lewis CE,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Irvin MR, Gu CC, Houston D, Buzkova P, Ritchie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2013. Vol. 9, issue 1, pp. e1003171. PM:23341774. PMC3547789.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Porcu</w:t>
      </w:r>
      <w:proofErr w:type="spellEnd"/>
      <w:r w:rsidRPr="00322787">
        <w:rPr>
          <w:rFonts w:ascii="Arial" w:hAnsi="Arial" w:cs="Arial"/>
          <w:sz w:val="20"/>
          <w:szCs w:val="20"/>
        </w:rPr>
        <w:t xml:space="preserve"> E, Medici M, Pistis G, Volpato CB, Wilson SG, Cappola AR, Bos SD,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den HM,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Lahti J, Liu C, Lopez LM, Nolte IM, O'Connell JR, Tanaka T,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Arnold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Beekman 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Brown SJ, Buckley BM, </w:t>
      </w:r>
      <w:proofErr w:type="spellStart"/>
      <w:r w:rsidRPr="00322787">
        <w:rPr>
          <w:rFonts w:ascii="Arial" w:hAnsi="Arial" w:cs="Arial"/>
          <w:sz w:val="20"/>
          <w:szCs w:val="20"/>
        </w:rPr>
        <w:t>Camaschella</w:t>
      </w:r>
      <w:proofErr w:type="spellEnd"/>
      <w:r w:rsidRPr="00322787">
        <w:rPr>
          <w:rFonts w:ascii="Arial" w:hAnsi="Arial" w:cs="Arial"/>
          <w:sz w:val="20"/>
          <w:szCs w:val="20"/>
        </w:rPr>
        <w:t xml:space="preserve"> C,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Davies G, de Visser MC, Ford I,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Fugazzola</w:t>
      </w:r>
      <w:proofErr w:type="spellEnd"/>
      <w:r w:rsidRPr="00322787">
        <w:rPr>
          <w:rFonts w:ascii="Arial" w:hAnsi="Arial" w:cs="Arial"/>
          <w:sz w:val="20"/>
          <w:szCs w:val="20"/>
        </w:rPr>
        <w:t xml:space="preserve"> L,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Hattersley AT,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Houwing-Duistermaat</w:t>
      </w:r>
      <w:proofErr w:type="spellEnd"/>
      <w:r w:rsidRPr="00322787">
        <w:rPr>
          <w:rFonts w:ascii="Arial" w:hAnsi="Arial" w:cs="Arial"/>
          <w:sz w:val="20"/>
          <w:szCs w:val="20"/>
        </w:rPr>
        <w:t xml:space="preserve"> JJ, Jensen RA,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Kloppenburg M, Lim EM,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Minelli C, Mitchell BD,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lastRenderedPageBreak/>
        <w:t>Persani</w:t>
      </w:r>
      <w:proofErr w:type="spellEnd"/>
      <w:r w:rsidRPr="00322787">
        <w:rPr>
          <w:rFonts w:ascii="Arial" w:hAnsi="Arial" w:cs="Arial"/>
          <w:sz w:val="20"/>
          <w:szCs w:val="20"/>
        </w:rPr>
        <w:t xml:space="preserve"> L,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Psaty BM, Raikkonen K, Richards JB,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Sabra MM, Sattar N, Shields BM,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Starr JM, Stott DJ, Sweep FC,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HD, van MA, Vermeulen H, Visser WE, Walsh JP,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Widen E,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Eriksson JG,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CS,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B, Visser TJ,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Rotter JI, Spector TD, Hicks AA,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r w:rsidRPr="00322787">
        <w:rPr>
          <w:rFonts w:ascii="Arial" w:hAnsi="Arial" w:cs="Arial"/>
          <w:b/>
          <w:bCs/>
          <w:i/>
          <w:iCs/>
          <w:sz w:val="20"/>
          <w:szCs w:val="20"/>
        </w:rPr>
        <w:t>A meta-analysis of thyroid-related traits reveals novel Loci and gender-specific differences in the regulation of thyroid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9, issue 2, pp. e1003266. PM:23408906. PMC3567175.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24, issue 3, pp. 346-348. PM:23549178. </w:t>
      </w:r>
      <w:r w:rsidRPr="00E06F27">
        <w:rPr>
          <w:rFonts w:ascii="Arial" w:hAnsi="Arial" w:cs="Arial"/>
          <w:sz w:val="20"/>
          <w:szCs w:val="20"/>
        </w:rPr>
        <w:t>PMC: n/a (editorial).</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Berndt SI, Jackson AU,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Esko T, Magi R, Li S,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Fall T, Ferreira T, Gustafsson S, Locke AE, Mathieson I,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Liang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Dermitzakis</w:t>
      </w:r>
      <w:proofErr w:type="spellEnd"/>
      <w:r w:rsidRPr="00322787">
        <w:rPr>
          <w:rFonts w:ascii="Arial" w:hAnsi="Arial" w:cs="Arial"/>
          <w:sz w:val="20"/>
          <w:szCs w:val="20"/>
        </w:rPr>
        <w:t xml:space="preserve"> ET, Dimas AS,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Min JL, Nicholson G, Clegg DJ, Person T, </w:t>
      </w:r>
      <w:proofErr w:type="spellStart"/>
      <w:r w:rsidRPr="00322787">
        <w:rPr>
          <w:rFonts w:ascii="Arial" w:hAnsi="Arial" w:cs="Arial"/>
          <w:sz w:val="20"/>
          <w:szCs w:val="20"/>
        </w:rPr>
        <w:t>Krohn</w:t>
      </w:r>
      <w:proofErr w:type="spellEnd"/>
      <w:r w:rsidRPr="00322787">
        <w:rPr>
          <w:rFonts w:ascii="Arial" w:hAnsi="Arial" w:cs="Arial"/>
          <w:sz w:val="20"/>
          <w:szCs w:val="20"/>
        </w:rPr>
        <w:t xml:space="preserve"> JP, Bauer S, </w:t>
      </w:r>
      <w:proofErr w:type="spellStart"/>
      <w:r w:rsidRPr="00322787">
        <w:rPr>
          <w:rFonts w:ascii="Arial" w:hAnsi="Arial" w:cs="Arial"/>
          <w:sz w:val="20"/>
          <w:szCs w:val="20"/>
        </w:rPr>
        <w:t>Buechler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Eisinger</w:t>
      </w:r>
      <w:proofErr w:type="spellEnd"/>
      <w:r w:rsidRPr="00322787">
        <w:rPr>
          <w:rFonts w:ascii="Arial" w:hAnsi="Arial" w:cs="Arial"/>
          <w:sz w:val="20"/>
          <w:szCs w:val="20"/>
        </w:rPr>
        <w:t xml:space="preserve"> K, DIAGRAM Consortium,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MAGIC I,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Waite LL, Harris TB, Smith AV,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McArdle WL, Caulfield MJ, Munroe PB,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Chen YD, Li G, Beckmann JS, Johnson T,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Wareham NJ, Zhao JH, Amin N,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Province MA,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Heard-Costa NL,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Collins FS,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Erdmann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Lamina C, Wichmann HE, Albrecht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Hicks AA, Johansson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Campbell H, Wilson JF,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Medina-Gomez 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Estrada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den HM,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Hall P,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Attwood AP, Sambrook JG, Hung J, Palmer LJ,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Boucher G,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Eklund N, Eriksson JG,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Nolte IM,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Shi J, Jacobs KB, Wang Z, Bakker SJ, Mateo L, I, Navis G, van der HP, Martin NG,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Montgomery GW, Yang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Power C, Anderson D, Beilby JP, Hui J, Jolley J, Sager H, Bornstein SR, Schwarz PE,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Lindstrom J, Swift AJ,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 Fraser RM, Price JF, Fischer K, </w:t>
      </w:r>
      <w:proofErr w:type="spellStart"/>
      <w:r w:rsidRPr="00322787">
        <w:rPr>
          <w:rFonts w:ascii="Arial" w:hAnsi="Arial" w:cs="Arial"/>
          <w:sz w:val="20"/>
          <w:szCs w:val="20"/>
        </w:rPr>
        <w:t>Krjuta</w:t>
      </w:r>
      <w:proofErr w:type="spellEnd"/>
      <w:r w:rsidRPr="00322787">
        <w:rPr>
          <w:rFonts w:ascii="Arial" w:hAnsi="Arial" w:cs="Arial"/>
          <w:sz w:val="20"/>
          <w:szCs w:val="20"/>
        </w:rPr>
        <w:t xml:space="preserve"> KK,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Luan J, Ong KK, Chines PS,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Franks PW,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Morris AD, Palmer CN,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Humphries SE, Strawbridge RJ,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Koenig W,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Peters A, Boehm BO, Kleber ME,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Winkelmann BR,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Yarnell JW,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Wong A, Lind L, de FU,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Magnusson PK, Pedersen NL,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Kolovou</w:t>
      </w:r>
      <w:proofErr w:type="spellEnd"/>
      <w:r w:rsidRPr="00322787">
        <w:rPr>
          <w:rFonts w:ascii="Arial" w:hAnsi="Arial" w:cs="Arial"/>
          <w:sz w:val="20"/>
          <w:szCs w:val="20"/>
        </w:rPr>
        <w:t xml:space="preserve"> G,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Stirrups K,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Kumari 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Hunter D,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 issue 6, pp. e1003500. PM:23754948. PMC3674993.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Zeller T, Bis JC, Dupuis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Baumert J, Kleber ME, Wild PS, Baldus 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Fontes JD,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Keating BJ, Lange LA, Ojeda F,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Psaty BM, Rice K, Rotter JI, Schnabel RB, Tang WH,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Erdmann J, Jacobs DR, Jr., Wilson JG, Koenig W, Tracy RP,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Gross MD, Benjamin EJ,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 xml:space="preserve">Genome-wide and gene-centric analyses of circulating </w:t>
      </w:r>
      <w:r w:rsidRPr="00322787">
        <w:rPr>
          <w:rFonts w:ascii="Arial" w:hAnsi="Arial" w:cs="Arial"/>
          <w:b/>
          <w:bCs/>
          <w:i/>
          <w:iCs/>
          <w:sz w:val="20"/>
          <w:szCs w:val="20"/>
        </w:rPr>
        <w:lastRenderedPageBreak/>
        <w:t>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 xml:space="preserve">Soluble CD14: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Analysis and Relationship to 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33, issue 1, pp. 158-164. </w:t>
      </w:r>
      <w:r w:rsidRPr="00E06F27">
        <w:rPr>
          <w:rFonts w:ascii="Arial" w:hAnsi="Arial" w:cs="Arial"/>
          <w:sz w:val="20"/>
          <w:szCs w:val="20"/>
        </w:rPr>
        <w:t>PM:23162014</w:t>
      </w:r>
      <w:r w:rsidRPr="00322787">
        <w:rPr>
          <w:rFonts w:ascii="Arial" w:hAnsi="Arial" w:cs="Arial"/>
          <w:sz w:val="20"/>
          <w:szCs w:val="20"/>
        </w:rPr>
        <w:t>. PMC3826541.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26, issue 8, pp. 1037-1044. PM:23709568. PMC3816322.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Chang YF,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Gianaros</w:t>
      </w:r>
      <w:proofErr w:type="spellEnd"/>
      <w:r w:rsidRPr="00322787">
        <w:rPr>
          <w:rFonts w:ascii="Arial" w:hAnsi="Arial" w:cs="Arial"/>
          <w:sz w:val="20"/>
          <w:szCs w:val="20"/>
        </w:rPr>
        <w:t xml:space="preserve">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proofErr w:type="spellStart"/>
      <w:r w:rsidRPr="00322787">
        <w:rPr>
          <w:rFonts w:ascii="Arial" w:hAnsi="Arial" w:cs="Arial"/>
          <w:sz w:val="20"/>
          <w:szCs w:val="20"/>
        </w:rPr>
        <w:t>Psychosom</w:t>
      </w:r>
      <w:proofErr w:type="spellEnd"/>
      <w:r w:rsidRPr="00322787">
        <w:rPr>
          <w:rFonts w:ascii="Arial" w:hAnsi="Arial" w:cs="Arial"/>
          <w:sz w:val="20"/>
          <w:szCs w:val="20"/>
        </w:rPr>
        <w:t xml:space="preserve">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75, issue 7, pp. 624-631. PM:23886735. PMC3809761.</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Huang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Reiner AP,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Baumert J, Bis JC, Guo X,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Shin SY, Lopez LM, Lahti J, Tanaka T,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Wilson JF, Navarro P, Huffman JE,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Redline 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Wild SH, Campbell H, Curb JD, Wallace R, Liu S, Eaton CB, Becker DM, Becker LC,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Raikkonen K,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Green D, Gross M, Davies G, Harris SE,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Starr JM, Williams FM, Grant PJ, Spector TD, Strawbridge RJ,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DJ, Willemsen G,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Yao J, Swords JN,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McKnight B, Lumley T, Taylor KD, Rotter JI, Psaty BM, Peters A,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Kocher T, Goel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Clarke R,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Tarasov KV,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Stott DJ, Sattar N, Buckley BM, Rumley A, Lowe GD, McArdle WL, Chen MH,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Song 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Folsom AR, Rose LM,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Teichert M, Ikram MA, Mosley TH,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Nelson CP, Erdmann J, Reilly MP, Kathiresan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Eriksson JG, Jacobs D,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Tracy RP, Hayward C, Koenig W,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Eriksson P, Seshadri S, Markus HS,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Smith NL,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Stracha</w:t>
      </w:r>
      <w:r w:rsidR="00E06F27">
        <w:rPr>
          <w:rFonts w:ascii="Arial" w:hAnsi="Arial" w:cs="Arial"/>
          <w:sz w:val="20"/>
          <w:szCs w:val="20"/>
        </w:rPr>
        <w:t xml:space="preserve">n DP, </w:t>
      </w:r>
      <w:proofErr w:type="spellStart"/>
      <w:r w:rsidR="00E06F27">
        <w:rPr>
          <w:rFonts w:ascii="Arial" w:hAnsi="Arial" w:cs="Arial"/>
          <w:sz w:val="20"/>
          <w:szCs w:val="20"/>
        </w:rPr>
        <w:t>Hamsten</w:t>
      </w:r>
      <w:proofErr w:type="spellEnd"/>
      <w:r w:rsidR="00E06F27">
        <w:rPr>
          <w:rFonts w:ascii="Arial" w:hAnsi="Arial" w:cs="Arial"/>
          <w:sz w:val="20"/>
          <w:szCs w:val="20"/>
        </w:rPr>
        <w:t xml:space="preserve">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rsidR="0024402F" w:rsidRPr="0024402F" w:rsidRDefault="007D50D9" w:rsidP="0024402F">
      <w:pPr>
        <w:autoSpaceDE w:val="0"/>
        <w:autoSpaceDN w:val="0"/>
        <w:adjustRightInd w:val="0"/>
        <w:spacing w:after="240" w:line="240" w:lineRule="auto"/>
        <w:rPr>
          <w:rFonts w:ascii="Arial" w:hAnsi="Arial" w:cs="Arial"/>
          <w:sz w:val="20"/>
          <w:szCs w:val="20"/>
        </w:rPr>
      </w:pPr>
      <w:hyperlink r:id="rId3061"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3062"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3063" w:history="1">
        <w:proofErr w:type="spellStart"/>
        <w:r w:rsidR="0024402F" w:rsidRPr="0024402F">
          <w:rPr>
            <w:rFonts w:ascii="Arial" w:hAnsi="Arial" w:cs="Arial"/>
            <w:sz w:val="20"/>
            <w:szCs w:val="20"/>
          </w:rPr>
          <w:t>Sieh</w:t>
        </w:r>
        <w:proofErr w:type="spellEnd"/>
        <w:r w:rsidR="0024402F" w:rsidRPr="0024402F">
          <w:rPr>
            <w:rFonts w:ascii="Arial" w:hAnsi="Arial" w:cs="Arial"/>
            <w:sz w:val="20"/>
            <w:szCs w:val="20"/>
          </w:rPr>
          <w:t xml:space="preserve"> W</w:t>
        </w:r>
      </w:hyperlink>
      <w:r w:rsidR="0024402F" w:rsidRPr="0024402F">
        <w:rPr>
          <w:rFonts w:ascii="Arial" w:hAnsi="Arial" w:cs="Arial"/>
          <w:sz w:val="20"/>
          <w:szCs w:val="20"/>
        </w:rPr>
        <w:t xml:space="preserve">, </w:t>
      </w:r>
      <w:hyperlink r:id="rId3064"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3065" w:history="1">
        <w:proofErr w:type="spellStart"/>
        <w:r w:rsidR="0024402F" w:rsidRPr="0024402F">
          <w:rPr>
            <w:rFonts w:ascii="Arial" w:hAnsi="Arial" w:cs="Arial"/>
            <w:sz w:val="20"/>
            <w:szCs w:val="20"/>
          </w:rPr>
          <w:t>McTiernan</w:t>
        </w:r>
        <w:proofErr w:type="spellEnd"/>
        <w:r w:rsidR="0024402F" w:rsidRPr="0024402F">
          <w:rPr>
            <w:rFonts w:ascii="Arial" w:hAnsi="Arial" w:cs="Arial"/>
            <w:sz w:val="20"/>
            <w:szCs w:val="20"/>
          </w:rPr>
          <w:t xml:space="preserve"> A</w:t>
        </w:r>
      </w:hyperlink>
      <w:r w:rsidR="0024402F" w:rsidRPr="0024402F">
        <w:rPr>
          <w:rFonts w:ascii="Arial" w:hAnsi="Arial" w:cs="Arial"/>
          <w:sz w:val="20"/>
          <w:szCs w:val="20"/>
        </w:rPr>
        <w:t xml:space="preserve">, </w:t>
      </w:r>
      <w:hyperlink r:id="rId3066" w:history="1">
        <w:proofErr w:type="spellStart"/>
        <w:r w:rsidR="0024402F" w:rsidRPr="0024402F">
          <w:rPr>
            <w:rFonts w:ascii="Arial" w:hAnsi="Arial" w:cs="Arial"/>
            <w:sz w:val="20"/>
            <w:szCs w:val="20"/>
          </w:rPr>
          <w:t>Daling</w:t>
        </w:r>
        <w:proofErr w:type="spellEnd"/>
        <w:r w:rsidR="0024402F" w:rsidRPr="0024402F">
          <w:rPr>
            <w:rFonts w:ascii="Arial" w:hAnsi="Arial" w:cs="Arial"/>
            <w:sz w:val="20"/>
            <w:szCs w:val="20"/>
          </w:rPr>
          <w:t xml:space="preserve"> JR</w:t>
        </w:r>
      </w:hyperlink>
      <w:r w:rsidR="0024402F" w:rsidRPr="0024402F">
        <w:rPr>
          <w:rFonts w:ascii="Arial" w:hAnsi="Arial" w:cs="Arial"/>
          <w:sz w:val="20"/>
          <w:szCs w:val="20"/>
        </w:rPr>
        <w:t xml:space="preserve">, </w:t>
      </w:r>
      <w:hyperlink r:id="rId3067"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3068"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Wilsdon A, Krishnan JA, Hansel N,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Fan VS, Barr RG,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 xml:space="preserve">Am J Respir </w:t>
      </w:r>
      <w:proofErr w:type="spellStart"/>
      <w:r w:rsidRPr="00322787">
        <w:rPr>
          <w:rFonts w:ascii="Arial" w:hAnsi="Arial" w:cs="Arial"/>
          <w:sz w:val="20"/>
          <w:szCs w:val="20"/>
        </w:rPr>
        <w:t>Crit</w:t>
      </w:r>
      <w:proofErr w:type="spellEnd"/>
      <w:r w:rsidRPr="00322787">
        <w:rPr>
          <w:rFonts w:ascii="Arial" w:hAnsi="Arial" w:cs="Arial"/>
          <w:sz w:val="20"/>
          <w:szCs w:val="20"/>
        </w:rPr>
        <w:t xml:space="preserve"> Care Med, Dec. 12, 2013. Vol. 188, issue 5, pp. 586-592. PM:23848267. PMC3827700.</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rsidR="007453F0" w:rsidRPr="00322787" w:rsidRDefault="007D50D9">
      <w:pPr>
        <w:autoSpaceDE w:val="0"/>
        <w:autoSpaceDN w:val="0"/>
        <w:adjustRightInd w:val="0"/>
        <w:spacing w:after="240" w:line="240" w:lineRule="auto"/>
        <w:rPr>
          <w:rFonts w:ascii="Arial" w:hAnsi="Arial" w:cs="Arial"/>
          <w:sz w:val="20"/>
          <w:szCs w:val="20"/>
        </w:rPr>
      </w:pPr>
      <w:hyperlink r:id="rId3069"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3070"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3071" w:history="1">
        <w:proofErr w:type="spellStart"/>
        <w:r w:rsidR="007453F0" w:rsidRPr="007453F0">
          <w:rPr>
            <w:rFonts w:ascii="Arial" w:hAnsi="Arial" w:cs="Arial"/>
            <w:sz w:val="20"/>
            <w:szCs w:val="20"/>
          </w:rPr>
          <w:t>Ärnlöv</w:t>
        </w:r>
        <w:proofErr w:type="spellEnd"/>
        <w:r w:rsidR="007453F0" w:rsidRPr="007453F0">
          <w:rPr>
            <w:rFonts w:ascii="Arial" w:hAnsi="Arial" w:cs="Arial"/>
            <w:sz w:val="20"/>
            <w:szCs w:val="20"/>
          </w:rPr>
          <w:t xml:space="preserve"> J</w:t>
        </w:r>
      </w:hyperlink>
      <w:r w:rsidR="007453F0" w:rsidRPr="007453F0">
        <w:rPr>
          <w:rFonts w:ascii="Arial" w:hAnsi="Arial" w:cs="Arial"/>
          <w:sz w:val="20"/>
          <w:szCs w:val="20"/>
        </w:rPr>
        <w:t xml:space="preserve">, </w:t>
      </w:r>
      <w:hyperlink r:id="rId3072"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3073"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3074"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3075" w:history="1">
        <w:proofErr w:type="spellStart"/>
        <w:r w:rsidR="007453F0" w:rsidRPr="007453F0">
          <w:rPr>
            <w:rFonts w:ascii="Arial" w:hAnsi="Arial" w:cs="Arial"/>
            <w:sz w:val="20"/>
            <w:szCs w:val="20"/>
          </w:rPr>
          <w:t>Rothenbacher</w:t>
        </w:r>
        <w:proofErr w:type="spellEnd"/>
        <w:r w:rsidR="007453F0" w:rsidRPr="007453F0">
          <w:rPr>
            <w:rFonts w:ascii="Arial" w:hAnsi="Arial" w:cs="Arial"/>
            <w:sz w:val="20"/>
            <w:szCs w:val="20"/>
          </w:rPr>
          <w:t xml:space="preserve"> D</w:t>
        </w:r>
      </w:hyperlink>
      <w:r w:rsidR="007453F0" w:rsidRPr="007453F0">
        <w:rPr>
          <w:rFonts w:ascii="Arial" w:hAnsi="Arial" w:cs="Arial"/>
          <w:sz w:val="20"/>
          <w:szCs w:val="20"/>
        </w:rPr>
        <w:t xml:space="preserve">, </w:t>
      </w:r>
      <w:hyperlink r:id="rId3076" w:history="1">
        <w:proofErr w:type="spellStart"/>
        <w:r w:rsidR="007453F0" w:rsidRPr="007453F0">
          <w:rPr>
            <w:rFonts w:ascii="Arial" w:hAnsi="Arial" w:cs="Arial"/>
            <w:sz w:val="20"/>
            <w:szCs w:val="20"/>
          </w:rPr>
          <w:t>Sarnak</w:t>
        </w:r>
        <w:proofErr w:type="spellEnd"/>
        <w:r w:rsidR="007453F0" w:rsidRPr="007453F0">
          <w:rPr>
            <w:rFonts w:ascii="Arial" w:hAnsi="Arial" w:cs="Arial"/>
            <w:sz w:val="20"/>
            <w:szCs w:val="20"/>
          </w:rPr>
          <w:t xml:space="preserve"> MJ</w:t>
        </w:r>
      </w:hyperlink>
      <w:r w:rsidR="007453F0" w:rsidRPr="007453F0">
        <w:rPr>
          <w:rFonts w:ascii="Arial" w:hAnsi="Arial" w:cs="Arial"/>
          <w:sz w:val="20"/>
          <w:szCs w:val="20"/>
        </w:rPr>
        <w:t xml:space="preserve">, </w:t>
      </w:r>
      <w:hyperlink r:id="rId3077"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3078"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3079"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3080"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3081"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 xml:space="preserve">Cystatin C </w:t>
      </w:r>
      <w:r w:rsidR="007453F0" w:rsidRPr="007453F0">
        <w:rPr>
          <w:rFonts w:ascii="Arial" w:hAnsi="Arial" w:cs="Arial"/>
          <w:b/>
          <w:i/>
          <w:sz w:val="20"/>
          <w:szCs w:val="20"/>
        </w:rPr>
        <w:lastRenderedPageBreak/>
        <w:t>versus creatinine in determining risk based on kidney function.</w:t>
      </w:r>
      <w:r w:rsidR="007453F0" w:rsidRPr="007453F0">
        <w:rPr>
          <w:rFonts w:ascii="Arial" w:hAnsi="Arial" w:cs="Arial"/>
          <w:sz w:val="20"/>
          <w:szCs w:val="20"/>
        </w:rPr>
        <w:t xml:space="preserve"> </w:t>
      </w:r>
      <w:hyperlink r:id="rId3082" w:tooltip="The New England journal of medicine." w:history="1">
        <w:r w:rsidR="007453F0" w:rsidRPr="007453F0">
          <w:rPr>
            <w:rFonts w:ascii="Arial" w:hAnsi="Arial" w:cs="Arial"/>
            <w:sz w:val="20"/>
            <w:szCs w:val="20"/>
          </w:rPr>
          <w:t xml:space="preserve">N </w:t>
        </w:r>
        <w:proofErr w:type="spellStart"/>
        <w:r w:rsidR="007453F0" w:rsidRPr="007453F0">
          <w:rPr>
            <w:rFonts w:ascii="Arial" w:hAnsi="Arial" w:cs="Arial"/>
            <w:sz w:val="20"/>
            <w:szCs w:val="20"/>
          </w:rPr>
          <w:t>Engl</w:t>
        </w:r>
        <w:proofErr w:type="spellEnd"/>
        <w:r w:rsidR="007453F0" w:rsidRPr="007453F0">
          <w:rPr>
            <w:rFonts w:ascii="Arial" w:hAnsi="Arial" w:cs="Arial"/>
            <w:sz w:val="20"/>
            <w:szCs w:val="20"/>
          </w:rPr>
          <w:t xml:space="preserve">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3083" w:history="1">
        <w:r w:rsidR="007453F0" w:rsidRPr="007453F0">
          <w:rPr>
            <w:rFonts w:ascii="Arial" w:hAnsi="Arial" w:cs="Arial"/>
            <w:sz w:val="20"/>
            <w:szCs w:val="20"/>
          </w:rPr>
          <w:t>PMC3993094</w:t>
        </w:r>
      </w:hyperlink>
      <w:r w:rsidR="007453F0">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w:t>
      </w:r>
      <w:proofErr w:type="spellStart"/>
      <w:r w:rsidRPr="00322787">
        <w:rPr>
          <w:rFonts w:ascii="Arial" w:hAnsi="Arial" w:cs="Arial"/>
          <w:sz w:val="20"/>
          <w:szCs w:val="20"/>
        </w:rPr>
        <w:t>Xie</w:t>
      </w:r>
      <w:proofErr w:type="spellEnd"/>
      <w:r w:rsidRPr="00322787">
        <w:rPr>
          <w:rFonts w:ascii="Arial" w:hAnsi="Arial" w:cs="Arial"/>
          <w:sz w:val="20"/>
          <w:szCs w:val="20"/>
        </w:rPr>
        <w:t xml:space="preserve"> J, Smith AV,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Mitchell P, Klein R, Klein BE, Glazer NL, Lumley T, McKnight B, Psaty BM, de Jong PT,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Attia J, Baird PN, </w:t>
      </w:r>
      <w:proofErr w:type="spellStart"/>
      <w:r w:rsidRPr="00322787">
        <w:rPr>
          <w:rFonts w:ascii="Arial" w:hAnsi="Arial" w:cs="Arial"/>
          <w:sz w:val="20"/>
          <w:szCs w:val="20"/>
        </w:rPr>
        <w:t>Harrap</w:t>
      </w:r>
      <w:proofErr w:type="spellEnd"/>
      <w:r w:rsidRPr="00322787">
        <w:rPr>
          <w:rFonts w:ascii="Arial" w:hAnsi="Arial" w:cs="Arial"/>
          <w:sz w:val="20"/>
          <w:szCs w:val="20"/>
        </w:rPr>
        <w:t xml:space="preserve"> S, Holliday EG, Inouye 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Scott RJ, Viswanathan A,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Li G, Smith NL,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Taylor KD, Hewitt AW, Martin NG, Montgomery GW, Sun C, Young TL, Mackey DA,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Palmer CN, Morris AD, Rotter JI,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8, issue 6, pp. e65804. PM:23776548. PMC3680438.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Simone B, De S, V, </w:t>
      </w:r>
      <w:proofErr w:type="spellStart"/>
      <w:r w:rsidRPr="00322787">
        <w:rPr>
          <w:rFonts w:ascii="Arial" w:hAnsi="Arial" w:cs="Arial"/>
          <w:sz w:val="20"/>
          <w:szCs w:val="20"/>
        </w:rPr>
        <w:t>Leoncini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Zacho</w:t>
      </w:r>
      <w:proofErr w:type="spellEnd"/>
      <w:r w:rsidRPr="00322787">
        <w:rPr>
          <w:rFonts w:ascii="Arial" w:hAnsi="Arial" w:cs="Arial"/>
          <w:sz w:val="20"/>
          <w:szCs w:val="20"/>
        </w:rPr>
        <w:t xml:space="preserve"> J, Martinelli I, Emmerich J, Rossi E, Folsom AR, </w:t>
      </w:r>
      <w:proofErr w:type="spellStart"/>
      <w:r w:rsidRPr="00322787">
        <w:rPr>
          <w:rFonts w:ascii="Arial" w:hAnsi="Arial" w:cs="Arial"/>
          <w:sz w:val="20"/>
          <w:szCs w:val="20"/>
        </w:rPr>
        <w:t>Almawi</w:t>
      </w:r>
      <w:proofErr w:type="spellEnd"/>
      <w:r w:rsidRPr="00322787">
        <w:rPr>
          <w:rFonts w:ascii="Arial" w:hAnsi="Arial" w:cs="Arial"/>
          <w:sz w:val="20"/>
          <w:szCs w:val="20"/>
        </w:rPr>
        <w:t xml:space="preserve"> WY, </w:t>
      </w:r>
      <w:proofErr w:type="spellStart"/>
      <w:r w:rsidRPr="00322787">
        <w:rPr>
          <w:rFonts w:ascii="Arial" w:hAnsi="Arial" w:cs="Arial"/>
          <w:sz w:val="20"/>
          <w:szCs w:val="20"/>
        </w:rPr>
        <w:t>Scarabin</w:t>
      </w:r>
      <w:proofErr w:type="spellEnd"/>
      <w:r w:rsidRPr="00322787">
        <w:rPr>
          <w:rFonts w:ascii="Arial" w:hAnsi="Arial" w:cs="Arial"/>
          <w:sz w:val="20"/>
          <w:szCs w:val="20"/>
        </w:rPr>
        <w:t xml:space="preserve"> PY, den HM, Cushman M, </w:t>
      </w:r>
      <w:proofErr w:type="spellStart"/>
      <w:r w:rsidRPr="00322787">
        <w:rPr>
          <w:rFonts w:ascii="Arial" w:hAnsi="Arial" w:cs="Arial"/>
          <w:sz w:val="20"/>
          <w:szCs w:val="20"/>
        </w:rPr>
        <w:t>Penco</w:t>
      </w:r>
      <w:proofErr w:type="spellEnd"/>
      <w:r w:rsidRPr="00322787">
        <w:rPr>
          <w:rFonts w:ascii="Arial" w:hAnsi="Arial" w:cs="Arial"/>
          <w:sz w:val="20"/>
          <w:szCs w:val="20"/>
        </w:rPr>
        <w:t xml:space="preserve"> S, </w:t>
      </w:r>
      <w:proofErr w:type="spellStart"/>
      <w:r w:rsidRPr="00322787">
        <w:rPr>
          <w:rFonts w:ascii="Arial" w:hAnsi="Arial" w:cs="Arial"/>
          <w:sz w:val="20"/>
          <w:szCs w:val="20"/>
        </w:rPr>
        <w:t>Vaya</w:t>
      </w:r>
      <w:proofErr w:type="spellEnd"/>
      <w:r w:rsidRPr="00322787">
        <w:rPr>
          <w:rFonts w:ascii="Arial" w:hAnsi="Arial" w:cs="Arial"/>
          <w:sz w:val="20"/>
          <w:szCs w:val="20"/>
        </w:rPr>
        <w:t xml:space="preserve"> A, </w:t>
      </w:r>
      <w:proofErr w:type="spellStart"/>
      <w:r w:rsidRPr="00322787">
        <w:rPr>
          <w:rFonts w:ascii="Arial" w:hAnsi="Arial" w:cs="Arial"/>
          <w:sz w:val="20"/>
          <w:szCs w:val="20"/>
        </w:rPr>
        <w:t>Angchaisuksiri</w:t>
      </w:r>
      <w:proofErr w:type="spellEnd"/>
      <w:r w:rsidRPr="00322787">
        <w:rPr>
          <w:rFonts w:ascii="Arial" w:hAnsi="Arial" w:cs="Arial"/>
          <w:sz w:val="20"/>
          <w:szCs w:val="20"/>
        </w:rPr>
        <w:t xml:space="preserve"> P, </w:t>
      </w:r>
      <w:proofErr w:type="spellStart"/>
      <w:r w:rsidRPr="00322787">
        <w:rPr>
          <w:rFonts w:ascii="Arial" w:hAnsi="Arial" w:cs="Arial"/>
          <w:sz w:val="20"/>
          <w:szCs w:val="20"/>
        </w:rPr>
        <w:t>Okumus</w:t>
      </w:r>
      <w:proofErr w:type="spellEnd"/>
      <w:r w:rsidRPr="00322787">
        <w:rPr>
          <w:rFonts w:ascii="Arial" w:hAnsi="Arial" w:cs="Arial"/>
          <w:sz w:val="20"/>
          <w:szCs w:val="20"/>
        </w:rPr>
        <w:t xml:space="preserve"> G, </w:t>
      </w:r>
      <w:proofErr w:type="spellStart"/>
      <w:r w:rsidRPr="00322787">
        <w:rPr>
          <w:rFonts w:ascii="Arial" w:hAnsi="Arial" w:cs="Arial"/>
          <w:sz w:val="20"/>
          <w:szCs w:val="20"/>
        </w:rPr>
        <w:t>Gemmati</w:t>
      </w:r>
      <w:proofErr w:type="spellEnd"/>
      <w:r w:rsidRPr="00322787">
        <w:rPr>
          <w:rFonts w:ascii="Arial" w:hAnsi="Arial" w:cs="Arial"/>
          <w:sz w:val="20"/>
          <w:szCs w:val="20"/>
        </w:rPr>
        <w:t xml:space="preserve"> D, </w:t>
      </w:r>
      <w:proofErr w:type="spellStart"/>
      <w:r w:rsidRPr="00322787">
        <w:rPr>
          <w:rFonts w:ascii="Arial" w:hAnsi="Arial" w:cs="Arial"/>
          <w:sz w:val="20"/>
          <w:szCs w:val="20"/>
        </w:rPr>
        <w:t>Cima</w:t>
      </w:r>
      <w:proofErr w:type="spellEnd"/>
      <w:r w:rsidRPr="00322787">
        <w:rPr>
          <w:rFonts w:ascii="Arial" w:hAnsi="Arial" w:cs="Arial"/>
          <w:sz w:val="20"/>
          <w:szCs w:val="20"/>
        </w:rPr>
        <w:t xml:space="preserve"> S, </w:t>
      </w:r>
      <w:proofErr w:type="spellStart"/>
      <w:r w:rsidRPr="00322787">
        <w:rPr>
          <w:rFonts w:ascii="Arial" w:hAnsi="Arial" w:cs="Arial"/>
          <w:sz w:val="20"/>
          <w:szCs w:val="20"/>
        </w:rPr>
        <w:t>Akar</w:t>
      </w:r>
      <w:proofErr w:type="spellEnd"/>
      <w:r w:rsidRPr="00322787">
        <w:rPr>
          <w:rFonts w:ascii="Arial" w:hAnsi="Arial" w:cs="Arial"/>
          <w:sz w:val="20"/>
          <w:szCs w:val="20"/>
        </w:rPr>
        <w:t xml:space="preserve"> N, </w:t>
      </w:r>
      <w:proofErr w:type="spellStart"/>
      <w:r w:rsidRPr="00322787">
        <w:rPr>
          <w:rFonts w:ascii="Arial" w:hAnsi="Arial" w:cs="Arial"/>
          <w:sz w:val="20"/>
          <w:szCs w:val="20"/>
        </w:rPr>
        <w:t>Oguzulgen</w:t>
      </w:r>
      <w:proofErr w:type="spellEnd"/>
      <w:r w:rsidRPr="00322787">
        <w:rPr>
          <w:rFonts w:ascii="Arial" w:hAnsi="Arial" w:cs="Arial"/>
          <w:sz w:val="20"/>
          <w:szCs w:val="20"/>
        </w:rPr>
        <w:t xml:space="preserve"> KI, </w:t>
      </w:r>
      <w:proofErr w:type="spellStart"/>
      <w:r w:rsidRPr="00322787">
        <w:rPr>
          <w:rFonts w:ascii="Arial" w:hAnsi="Arial" w:cs="Arial"/>
          <w:sz w:val="20"/>
          <w:szCs w:val="20"/>
        </w:rPr>
        <w:t>Ducros</w:t>
      </w:r>
      <w:proofErr w:type="spellEnd"/>
      <w:r w:rsidRPr="00322787">
        <w:rPr>
          <w:rFonts w:ascii="Arial" w:hAnsi="Arial" w:cs="Arial"/>
          <w:sz w:val="20"/>
          <w:szCs w:val="20"/>
        </w:rPr>
        <w:t xml:space="preserve"> V, </w:t>
      </w:r>
      <w:proofErr w:type="spellStart"/>
      <w:r w:rsidRPr="00322787">
        <w:rPr>
          <w:rFonts w:ascii="Arial" w:hAnsi="Arial" w:cs="Arial"/>
          <w:sz w:val="20"/>
          <w:szCs w:val="20"/>
        </w:rPr>
        <w:t>Lichy</w:t>
      </w:r>
      <w:proofErr w:type="spellEnd"/>
      <w:r w:rsidRPr="00322787">
        <w:rPr>
          <w:rFonts w:ascii="Arial" w:hAnsi="Arial" w:cs="Arial"/>
          <w:sz w:val="20"/>
          <w:szCs w:val="20"/>
        </w:rPr>
        <w:t xml:space="preserve"> C, Fernandez-Miranda C, </w:t>
      </w:r>
      <w:proofErr w:type="spellStart"/>
      <w:r w:rsidRPr="00322787">
        <w:rPr>
          <w:rFonts w:ascii="Arial" w:hAnsi="Arial" w:cs="Arial"/>
          <w:sz w:val="20"/>
          <w:szCs w:val="20"/>
        </w:rPr>
        <w:t>Szczeklik</w:t>
      </w:r>
      <w:proofErr w:type="spellEnd"/>
      <w:r w:rsidRPr="00322787">
        <w:rPr>
          <w:rFonts w:ascii="Arial" w:hAnsi="Arial" w:cs="Arial"/>
          <w:sz w:val="20"/>
          <w:szCs w:val="20"/>
        </w:rPr>
        <w:t xml:space="preserve"> A, Nieto JA, Torres JD, Le Cam-</w:t>
      </w:r>
      <w:proofErr w:type="spellStart"/>
      <w:r w:rsidRPr="00322787">
        <w:rPr>
          <w:rFonts w:ascii="Arial" w:hAnsi="Arial" w:cs="Arial"/>
          <w:sz w:val="20"/>
          <w:szCs w:val="20"/>
        </w:rPr>
        <w:t>Duchez</w:t>
      </w:r>
      <w:proofErr w:type="spellEnd"/>
      <w:r w:rsidRPr="00322787">
        <w:rPr>
          <w:rFonts w:ascii="Arial" w:hAnsi="Arial" w:cs="Arial"/>
          <w:sz w:val="20"/>
          <w:szCs w:val="20"/>
        </w:rPr>
        <w:t xml:space="preserve"> V, Ivanov P, Cantu-Brito C, </w:t>
      </w:r>
      <w:proofErr w:type="spellStart"/>
      <w:r w:rsidRPr="00322787">
        <w:rPr>
          <w:rFonts w:ascii="Arial" w:hAnsi="Arial" w:cs="Arial"/>
          <w:sz w:val="20"/>
          <w:szCs w:val="20"/>
        </w:rPr>
        <w:t>Shmeleva</w:t>
      </w:r>
      <w:proofErr w:type="spellEnd"/>
      <w:r w:rsidRPr="00322787">
        <w:rPr>
          <w:rFonts w:ascii="Arial" w:hAnsi="Arial" w:cs="Arial"/>
          <w:sz w:val="20"/>
          <w:szCs w:val="20"/>
        </w:rPr>
        <w:t xml:space="preserve"> VM, </w:t>
      </w:r>
      <w:proofErr w:type="spellStart"/>
      <w:r w:rsidRPr="00322787">
        <w:rPr>
          <w:rFonts w:ascii="Arial" w:hAnsi="Arial" w:cs="Arial"/>
          <w:sz w:val="20"/>
          <w:szCs w:val="20"/>
        </w:rPr>
        <w:t>Stegnar</w:t>
      </w:r>
      <w:proofErr w:type="spellEnd"/>
      <w:r w:rsidRPr="00322787">
        <w:rPr>
          <w:rFonts w:ascii="Arial" w:hAnsi="Arial" w:cs="Arial"/>
          <w:sz w:val="20"/>
          <w:szCs w:val="20"/>
        </w:rPr>
        <w:t xml:space="preserve"> M, </w:t>
      </w:r>
      <w:proofErr w:type="spellStart"/>
      <w:r w:rsidRPr="00322787">
        <w:rPr>
          <w:rFonts w:ascii="Arial" w:hAnsi="Arial" w:cs="Arial"/>
          <w:sz w:val="20"/>
          <w:szCs w:val="20"/>
        </w:rPr>
        <w:t>Ogunyemi</w:t>
      </w:r>
      <w:proofErr w:type="spellEnd"/>
      <w:r w:rsidRPr="00322787">
        <w:rPr>
          <w:rFonts w:ascii="Arial" w:hAnsi="Arial" w:cs="Arial"/>
          <w:sz w:val="20"/>
          <w:szCs w:val="20"/>
        </w:rPr>
        <w:t xml:space="preserve"> D, Eid SS, </w:t>
      </w:r>
      <w:proofErr w:type="spellStart"/>
      <w:r w:rsidRPr="00322787">
        <w:rPr>
          <w:rFonts w:ascii="Arial" w:hAnsi="Arial" w:cs="Arial"/>
          <w:sz w:val="20"/>
          <w:szCs w:val="20"/>
        </w:rPr>
        <w:t>Nicolotti</w:t>
      </w:r>
      <w:proofErr w:type="spellEnd"/>
      <w:r w:rsidRPr="00322787">
        <w:rPr>
          <w:rFonts w:ascii="Arial" w:hAnsi="Arial" w:cs="Arial"/>
          <w:sz w:val="20"/>
          <w:szCs w:val="20"/>
        </w:rPr>
        <w:t xml:space="preserve"> N, De FE, Ricciardi W, Boccia</w:t>
      </w:r>
      <w:r w:rsidR="00E06F27">
        <w:rPr>
          <w:rFonts w:ascii="Arial" w:hAnsi="Arial" w:cs="Arial"/>
          <w:sz w:val="20"/>
          <w:szCs w:val="20"/>
        </w:rPr>
        <w:t xml:space="preserve"> S. </w:t>
      </w:r>
      <w:r w:rsidRPr="00322787">
        <w:rPr>
          <w:rFonts w:ascii="Arial" w:hAnsi="Arial" w:cs="Arial"/>
          <w:b/>
          <w:bCs/>
          <w:i/>
          <w:iCs/>
          <w:sz w:val="20"/>
          <w:szCs w:val="20"/>
        </w:rPr>
        <w:t xml:space="preserve">Risk of venous thromboembolism associated with single and combined effects of Factor V Leiden, Prothrombin 20210A and </w:t>
      </w:r>
      <w:proofErr w:type="spellStart"/>
      <w:r w:rsidRPr="00322787">
        <w:rPr>
          <w:rFonts w:ascii="Arial" w:hAnsi="Arial" w:cs="Arial"/>
          <w:b/>
          <w:bCs/>
          <w:i/>
          <w:iCs/>
          <w:sz w:val="20"/>
          <w:szCs w:val="20"/>
        </w:rPr>
        <w:t>Methylenetethraydrofolate</w:t>
      </w:r>
      <w:proofErr w:type="spellEnd"/>
      <w:r w:rsidRPr="00322787">
        <w:rPr>
          <w:rFonts w:ascii="Arial" w:hAnsi="Arial" w:cs="Arial"/>
          <w:b/>
          <w:bCs/>
          <w:i/>
          <w:iCs/>
          <w:sz w:val="20"/>
          <w:szCs w:val="20"/>
        </w:rPr>
        <w:t xml:space="preserv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Tanaka T, Qi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Anderson JS, Manichaikul A,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Frazier-Wood AC, Houston DK, Hu F,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McKeown NM, Mozaffarian D, North KE,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Djousse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Loos RJ, Saylor GB,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Liu Y,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Chen YD, Tsai MY,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Qi L, Rotter JI, Siscovick DS,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 xml:space="preserve">Int J </w:t>
      </w:r>
      <w:proofErr w:type="spellStart"/>
      <w:r w:rsidRPr="00322787">
        <w:rPr>
          <w:rFonts w:ascii="Arial" w:hAnsi="Arial" w:cs="Arial"/>
          <w:sz w:val="20"/>
          <w:szCs w:val="20"/>
        </w:rPr>
        <w:t>Obes</w:t>
      </w:r>
      <w:proofErr w:type="spellEnd"/>
      <w:r w:rsidRPr="00322787">
        <w:rPr>
          <w:rFonts w:ascii="Arial" w:hAnsi="Arial" w:cs="Arial"/>
          <w:sz w:val="20"/>
          <w:szCs w:val="20"/>
        </w:rPr>
        <w:t xml:space="preserve"> (</w:t>
      </w:r>
      <w:proofErr w:type="spellStart"/>
      <w:r w:rsidRPr="00322787">
        <w:rPr>
          <w:rFonts w:ascii="Arial" w:hAnsi="Arial" w:cs="Arial"/>
          <w:sz w:val="20"/>
          <w:szCs w:val="20"/>
        </w:rPr>
        <w:t>Lond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37, issue 9, pp. 1211-1220. PM:23357958. PMC3770755.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Longstreth WT, Jr., Folsom AR. </w:t>
      </w:r>
      <w:r w:rsidRPr="00322787">
        <w:rPr>
          <w:rFonts w:ascii="Arial" w:hAnsi="Arial" w:cs="Arial"/>
          <w:b/>
          <w:bCs/>
          <w:i/>
          <w:iCs/>
          <w:sz w:val="20"/>
          <w:szCs w:val="20"/>
        </w:rPr>
        <w:t>Height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 xml:space="preserve">J Stroke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22, issue 4, pp. 323-328. PM:22177930. PMC3310942.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June 6, 2013. PM:23744496. PMC3773571.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Frazier-Wood AC,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Luan J,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Zhao JH, Chu AY, Qi L,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Oliveira Otto MC, </w:t>
      </w:r>
      <w:proofErr w:type="spellStart"/>
      <w:r w:rsidRPr="00322787">
        <w:rPr>
          <w:rFonts w:ascii="Arial" w:hAnsi="Arial" w:cs="Arial"/>
          <w:sz w:val="20"/>
          <w:szCs w:val="20"/>
        </w:rPr>
        <w:t>Dhurandhar</w:t>
      </w:r>
      <w:proofErr w:type="spellEnd"/>
      <w:r w:rsidRPr="00322787">
        <w:rPr>
          <w:rFonts w:ascii="Arial" w:hAnsi="Arial" w:cs="Arial"/>
          <w:sz w:val="20"/>
          <w:szCs w:val="20"/>
        </w:rPr>
        <w:t xml:space="preserve"> EJ,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Johansson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Lohman KK, Manichaikul A, McKeown NM, Mozaffarian D, Singleton A, Stirrups K,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Barroso 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North KE,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Hu FB,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Franco OH, Johnson A,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Schrack</w:t>
      </w:r>
      <w:proofErr w:type="spellEnd"/>
      <w:r w:rsidRPr="00322787">
        <w:rPr>
          <w:rFonts w:ascii="Arial" w:hAnsi="Arial" w:cs="Arial"/>
          <w:sz w:val="20"/>
          <w:szCs w:val="20"/>
        </w:rPr>
        <w:t xml:space="preserve"> JA, Semba RD, Siscovick DS,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Franks PW,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Rotter JI,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97, issue 6, pp. 1395-1402. PM:23636237. PMC3652928.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Li 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FW, Pare G, de AM,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Ruiter R, Rose L, </w:t>
      </w:r>
      <w:proofErr w:type="spellStart"/>
      <w:r w:rsidRPr="00322787">
        <w:rPr>
          <w:rFonts w:ascii="Arial" w:hAnsi="Arial" w:cs="Arial"/>
          <w:sz w:val="20"/>
          <w:szCs w:val="20"/>
        </w:rPr>
        <w:t>Armasu</w:t>
      </w:r>
      <w:proofErr w:type="spellEnd"/>
      <w:r w:rsidRPr="00322787">
        <w:rPr>
          <w:rFonts w:ascii="Arial" w:hAnsi="Arial" w:cs="Arial"/>
          <w:sz w:val="20"/>
          <w:szCs w:val="20"/>
        </w:rPr>
        <w:t xml:space="preserve"> SM, Lumley T, Heckbert SR,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Lathrop M, Rice KM,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Lambert JC, Glazer NL, Pankow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Bis JC,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Kong X, Tracy RP,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Loth DW, Stricker BH, </w:t>
      </w:r>
      <w:proofErr w:type="spellStart"/>
      <w:r w:rsidRPr="00322787">
        <w:rPr>
          <w:rFonts w:ascii="Arial" w:hAnsi="Arial" w:cs="Arial"/>
          <w:sz w:val="20"/>
          <w:szCs w:val="20"/>
        </w:rPr>
        <w:t>R</w:t>
      </w:r>
      <w:r w:rsidR="00406977">
        <w:rPr>
          <w:rFonts w:ascii="Arial" w:hAnsi="Arial" w:cs="Arial"/>
          <w:sz w:val="20"/>
          <w:szCs w:val="20"/>
        </w:rPr>
        <w:t>idker</w:t>
      </w:r>
      <w:proofErr w:type="spellEnd"/>
      <w:r w:rsidR="00406977">
        <w:rPr>
          <w:rFonts w:ascii="Arial" w:hAnsi="Arial" w:cs="Arial"/>
          <w:sz w:val="20"/>
          <w:szCs w:val="20"/>
        </w:rPr>
        <w:t xml:space="preserve">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512-521. PM:23650146. PMC3990406.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Buzkova P, Cole SA,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 Schumacher FR, Wilkens LR,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Johnson KC,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Eaton CB, Duggan DJ, Cochran B, Cheng I, Carlson CS, Brown-Gentry K, Anderson G,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Le ML,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Crawford DC,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proofErr w:type="spellStart"/>
      <w:r w:rsidRPr="00322787">
        <w:rPr>
          <w:rFonts w:ascii="Arial" w:hAnsi="Arial" w:cs="Arial"/>
          <w:sz w:val="20"/>
          <w:szCs w:val="20"/>
        </w:rPr>
        <w:t>BMC.Genet</w:t>
      </w:r>
      <w:proofErr w:type="spellEnd"/>
      <w:r w:rsidRPr="00322787">
        <w:rPr>
          <w:rFonts w:ascii="Arial" w:hAnsi="Arial" w:cs="Arial"/>
          <w:sz w:val="20"/>
          <w:szCs w:val="20"/>
        </w:rPr>
        <w:t>., 2013. Vol. 14, pp. 33. PM:23634756. PMC3669109.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 xml:space="preserve">Impact of inflammatory biomarkers on relation of </w:t>
      </w:r>
      <w:proofErr w:type="gramStart"/>
      <w:r w:rsidRPr="00322787">
        <w:rPr>
          <w:rFonts w:ascii="Arial" w:hAnsi="Arial" w:cs="Arial"/>
          <w:b/>
          <w:bCs/>
          <w:i/>
          <w:iCs/>
          <w:sz w:val="20"/>
          <w:szCs w:val="20"/>
        </w:rPr>
        <w:t>high density</w:t>
      </w:r>
      <w:proofErr w:type="gramEnd"/>
      <w:r w:rsidRPr="00322787">
        <w:rPr>
          <w:rFonts w:ascii="Arial" w:hAnsi="Arial" w:cs="Arial"/>
          <w:b/>
          <w:bCs/>
          <w:i/>
          <w:iCs/>
          <w:sz w:val="20"/>
          <w:szCs w:val="20"/>
        </w:rPr>
        <w:t xml:space="preserve">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231, issue 2, pp. 246-251. PM:24267235. PMC3858257.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McKnight B, Psaty BM, Longstreth WT, Jr.,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Atrial fibrillation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Ballegooijen</w:t>
      </w:r>
      <w:proofErr w:type="spellEnd"/>
      <w:r w:rsidRPr="00322787">
        <w:rPr>
          <w:rFonts w:ascii="Arial" w:hAnsi="Arial" w:cs="Arial"/>
          <w:sz w:val="20"/>
          <w:szCs w:val="20"/>
        </w:rPr>
        <w:t xml:space="preserve"> AJ, Visser M, Kestenbaum B, Siscovick DS, de B, I, Gottdiener</w:t>
      </w:r>
      <w:r w:rsidR="00406977">
        <w:rPr>
          <w:rFonts w:ascii="Arial" w:hAnsi="Arial" w:cs="Arial"/>
          <w:sz w:val="20"/>
          <w:szCs w:val="20"/>
        </w:rPr>
        <w:t xml:space="preserve"> JS, </w:t>
      </w:r>
      <w:proofErr w:type="spellStart"/>
      <w:r w:rsidR="00406977">
        <w:rPr>
          <w:rFonts w:ascii="Arial" w:hAnsi="Arial" w:cs="Arial"/>
          <w:sz w:val="20"/>
          <w:szCs w:val="20"/>
        </w:rPr>
        <w:t>deFilippi</w:t>
      </w:r>
      <w:proofErr w:type="spellEnd"/>
      <w:r w:rsidR="00406977">
        <w:rPr>
          <w:rFonts w:ascii="Arial" w:hAnsi="Arial" w:cs="Arial"/>
          <w:sz w:val="20"/>
          <w:szCs w:val="20"/>
        </w:rPr>
        <w:t xml:space="preserve">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2013. Vol. 111, issue 3, pp. 418-424. </w:t>
      </w:r>
      <w:r w:rsidRPr="00406977">
        <w:rPr>
          <w:rFonts w:ascii="Arial" w:hAnsi="Arial" w:cs="Arial"/>
          <w:sz w:val="20"/>
          <w:szCs w:val="20"/>
        </w:rPr>
        <w:t>PM:23168286</w:t>
      </w:r>
      <w:r w:rsidRPr="00322787">
        <w:rPr>
          <w:rFonts w:ascii="Arial" w:hAnsi="Arial" w:cs="Arial"/>
          <w:sz w:val="20"/>
          <w:szCs w:val="20"/>
        </w:rPr>
        <w:t>. PMC3546140.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Pare G, Schwartz SM, </w:t>
      </w:r>
      <w:proofErr w:type="spellStart"/>
      <w:r w:rsidRPr="00322787">
        <w:rPr>
          <w:rFonts w:ascii="Arial" w:hAnsi="Arial" w:cs="Arial"/>
          <w:sz w:val="20"/>
          <w:szCs w:val="20"/>
        </w:rPr>
        <w:t>Hazra</w:t>
      </w:r>
      <w:proofErr w:type="spellEnd"/>
      <w:r w:rsidRPr="00322787">
        <w:rPr>
          <w:rFonts w:ascii="Arial" w:hAnsi="Arial" w:cs="Arial"/>
          <w:sz w:val="20"/>
          <w:szCs w:val="20"/>
        </w:rPr>
        <w:t xml:space="preserve"> A, Tanaka T, Vermeulen SH,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Yuan X,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Blom</w:t>
      </w:r>
      <w:proofErr w:type="spellEnd"/>
      <w:r w:rsidRPr="00322787">
        <w:rPr>
          <w:rFonts w:ascii="Arial" w:hAnsi="Arial" w:cs="Arial"/>
          <w:sz w:val="20"/>
          <w:szCs w:val="20"/>
        </w:rPr>
        <w:t xml:space="preserve"> H, Brown MJ, Chen C, Chen YD, Clarke RJ,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Erdmann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Hunter DJ, Goel A, Johnson AD, Kathiresan S, </w:t>
      </w:r>
      <w:proofErr w:type="spellStart"/>
      <w:r w:rsidRPr="00322787">
        <w:rPr>
          <w:rFonts w:ascii="Arial" w:hAnsi="Arial" w:cs="Arial"/>
          <w:sz w:val="20"/>
          <w:szCs w:val="20"/>
        </w:rPr>
        <w:t>Kampman</w:t>
      </w:r>
      <w:proofErr w:type="spellEnd"/>
      <w:r w:rsidRPr="00322787">
        <w:rPr>
          <w:rFonts w:ascii="Arial" w:hAnsi="Arial" w:cs="Arial"/>
          <w:sz w:val="20"/>
          <w:szCs w:val="20"/>
        </w:rPr>
        <w:t xml:space="preserve"> E, Kiel DP,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Chambers JC, Kraft P, </w:t>
      </w:r>
      <w:proofErr w:type="spellStart"/>
      <w:r w:rsidRPr="00322787">
        <w:rPr>
          <w:rFonts w:ascii="Arial" w:hAnsi="Arial" w:cs="Arial"/>
          <w:sz w:val="20"/>
          <w:szCs w:val="20"/>
        </w:rPr>
        <w:t>Lindemans</w:t>
      </w:r>
      <w:proofErr w:type="spellEnd"/>
      <w:r w:rsidRPr="00322787">
        <w:rPr>
          <w:rFonts w:ascii="Arial" w:hAnsi="Arial" w:cs="Arial"/>
          <w:sz w:val="20"/>
          <w:szCs w:val="20"/>
        </w:rPr>
        <w:t xml:space="preserve"> J, McKnight B, Nelson CP, O'Donnell CJ, Psaty BM,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Siscovick DS,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Selhub</w:t>
      </w:r>
      <w:proofErr w:type="spellEnd"/>
      <w:r w:rsidRPr="00322787">
        <w:rPr>
          <w:rFonts w:ascii="Arial" w:hAnsi="Arial" w:cs="Arial"/>
          <w:sz w:val="20"/>
          <w:szCs w:val="20"/>
        </w:rPr>
        <w:t xml:space="preserve"> J, </w:t>
      </w:r>
      <w:proofErr w:type="spellStart"/>
      <w:r w:rsidRPr="00322787">
        <w:rPr>
          <w:rFonts w:ascii="Arial" w:hAnsi="Arial" w:cs="Arial"/>
          <w:sz w:val="20"/>
          <w:szCs w:val="20"/>
        </w:rPr>
        <w:t>Ueland</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Waterworth DM,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den HM, Jacques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Rader DJ, Reilly MP, Mooser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98, issue 3, pp. 668-676. PM:23824729. PMC4321227.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2, issue 5, pp. e000305. PM:24113325. PMC3835236.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 </w:t>
      </w:r>
      <w:proofErr w:type="spellStart"/>
      <w:r w:rsidRPr="00322787">
        <w:rPr>
          <w:rFonts w:ascii="Arial" w:hAnsi="Arial" w:cs="Arial"/>
          <w:sz w:val="20"/>
          <w:szCs w:val="20"/>
        </w:rPr>
        <w:t>Hodgkiss</w:t>
      </w:r>
      <w:proofErr w:type="spellEnd"/>
      <w:r w:rsidRPr="00322787">
        <w:rPr>
          <w:rFonts w:ascii="Arial" w:hAnsi="Arial" w:cs="Arial"/>
          <w:sz w:val="20"/>
          <w:szCs w:val="20"/>
        </w:rPr>
        <w:t xml:space="preserve"> 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Traylor M,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Kaunisto</w:t>
      </w:r>
      <w:proofErr w:type="spellEnd"/>
      <w:r w:rsidRPr="00322787">
        <w:rPr>
          <w:rFonts w:ascii="Arial" w:hAnsi="Arial" w:cs="Arial"/>
          <w:sz w:val="20"/>
          <w:szCs w:val="20"/>
        </w:rPr>
        <w:t xml:space="preserve"> M, Wagner P, </w:t>
      </w:r>
      <w:proofErr w:type="spellStart"/>
      <w:r w:rsidRPr="00322787">
        <w:rPr>
          <w:rFonts w:ascii="Arial" w:hAnsi="Arial" w:cs="Arial"/>
          <w:sz w:val="20"/>
          <w:szCs w:val="20"/>
        </w:rPr>
        <w:t>Saarela</w:t>
      </w:r>
      <w:proofErr w:type="spellEnd"/>
      <w:r w:rsidRPr="00322787">
        <w:rPr>
          <w:rFonts w:ascii="Arial" w:hAnsi="Arial" w:cs="Arial"/>
          <w:sz w:val="20"/>
          <w:szCs w:val="20"/>
        </w:rPr>
        <w:t xml:space="preserve"> O,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Stefansson K, Seshadri S, DeStefano A, Gschwendtner A, Psaty B, Longstreth W, Mitchell BD, Cheng YC, Clarke R,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 Bis JC, Levi C, Attia J, Holliday EG, Scott RJ,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Sharma P,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Mosely TH, Evans 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Markus HS, Grant PJ, Spector TD, </w:t>
      </w:r>
      <w:proofErr w:type="spellStart"/>
      <w:r w:rsidRPr="00322787">
        <w:rPr>
          <w:rFonts w:ascii="Arial" w:hAnsi="Arial" w:cs="Arial"/>
          <w:sz w:val="20"/>
          <w:szCs w:val="20"/>
        </w:rPr>
        <w:t>EuroCLOT</w:t>
      </w:r>
      <w:proofErr w:type="spellEnd"/>
      <w:r w:rsidRPr="00322787">
        <w:rPr>
          <w:rFonts w:ascii="Arial" w:hAnsi="Arial" w:cs="Arial"/>
          <w:sz w:val="20"/>
          <w:szCs w:val="20"/>
        </w:rPr>
        <w:t xml:space="preserve"> I,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w:t>
      </w:r>
      <w:proofErr w:type="spellStart"/>
      <w:r w:rsidRPr="00322787">
        <w:rPr>
          <w:rFonts w:ascii="Arial" w:hAnsi="Arial" w:cs="Arial"/>
          <w:sz w:val="20"/>
          <w:szCs w:val="20"/>
        </w:rPr>
        <w:lastRenderedPageBreak/>
        <w:t>MOnica</w:t>
      </w:r>
      <w:proofErr w:type="spellEnd"/>
      <w:r w:rsidRPr="00322787">
        <w:rPr>
          <w:rFonts w:ascii="Arial" w:hAnsi="Arial" w:cs="Arial"/>
          <w:sz w:val="20"/>
          <w:szCs w:val="20"/>
        </w:rPr>
        <w:t xml:space="preserve"> Risk </w:t>
      </w:r>
      <w:proofErr w:type="spellStart"/>
      <w:r w:rsidRPr="00322787">
        <w:rPr>
          <w:rFonts w:ascii="Arial" w:hAnsi="Arial" w:cs="Arial"/>
          <w:sz w:val="20"/>
          <w:szCs w:val="20"/>
        </w:rPr>
        <w:t>GAaM</w:t>
      </w:r>
      <w:proofErr w:type="spellEnd"/>
      <w:r w:rsidRPr="00322787">
        <w:rPr>
          <w:rFonts w:ascii="Arial" w:hAnsi="Arial" w:cs="Arial"/>
          <w:sz w:val="20"/>
          <w:szCs w:val="20"/>
        </w:rPr>
        <w:t xml:space="preserve">, </w:t>
      </w:r>
      <w:proofErr w:type="spellStart"/>
      <w:r w:rsidRPr="00322787">
        <w:rPr>
          <w:rFonts w:ascii="Arial" w:hAnsi="Arial" w:cs="Arial"/>
          <w:sz w:val="20"/>
          <w:szCs w:val="20"/>
        </w:rPr>
        <w:t>MetaStroke</w:t>
      </w:r>
      <w:proofErr w:type="spellEnd"/>
      <w:r w:rsidRPr="00322787">
        <w:rPr>
          <w:rFonts w:ascii="Arial" w:hAnsi="Arial" w:cs="Arial"/>
          <w:sz w:val="20"/>
          <w:szCs w:val="20"/>
        </w:rPr>
        <w:t xml:space="preserve">, International Stroke Genetics Consortium. </w:t>
      </w:r>
      <w:r w:rsidRPr="00322787">
        <w:rPr>
          <w:rFonts w:ascii="Arial" w:hAnsi="Arial" w:cs="Arial"/>
          <w:b/>
          <w:bCs/>
          <w:i/>
          <w:iCs/>
          <w:sz w:val="20"/>
          <w:szCs w:val="20"/>
        </w:rPr>
        <w:t xml:space="preserve">Ischemic stroke is associated with the ABO locus: the </w:t>
      </w:r>
      <w:proofErr w:type="spellStart"/>
      <w:r w:rsidRPr="00322787">
        <w:rPr>
          <w:rFonts w:ascii="Arial" w:hAnsi="Arial" w:cs="Arial"/>
          <w:b/>
          <w:bCs/>
          <w:i/>
          <w:iCs/>
          <w:sz w:val="20"/>
          <w:szCs w:val="20"/>
        </w:rPr>
        <w:t>EuroCLOT</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Ann Neurol,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73, issue 1, pp. 16-31. PM:23381943. PMC3582024.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Manichaikul A, Guan W, Tanaka T,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Djousse L, Siscovick D,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Johnson C, King IB, Psaty BM, McKnight B, Rich SS, Chen YD, Nettleton JA, Tang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Jacobs DR, Jr., Browning BL, Laurie CC, Gu X, Tsai MY, Steffen LM,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Jan. 29, 2013. PM:23362303. PMC</w:t>
      </w:r>
      <w:r w:rsidR="00655E00" w:rsidRPr="00655E00">
        <w:rPr>
          <w:rFonts w:ascii="Arial" w:hAnsi="Arial" w:cs="Arial"/>
          <w:sz w:val="20"/>
          <w:szCs w:val="20"/>
        </w:rPr>
        <w:t>3891054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Arnett DK,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Carty CL, Cheng I, Cochran B,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Guo X, Henderson BE,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Kim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Lee WJ, Le ML, Lin Y, Lindstrom J, </w:t>
      </w:r>
      <w:proofErr w:type="spellStart"/>
      <w:r w:rsidRPr="00322787">
        <w:rPr>
          <w:rFonts w:ascii="Arial" w:hAnsi="Arial" w:cs="Arial"/>
          <w:sz w:val="20"/>
          <w:szCs w:val="20"/>
        </w:rPr>
        <w:t>Lingaas</w:t>
      </w:r>
      <w:proofErr w:type="spellEnd"/>
      <w:r w:rsidRPr="00322787">
        <w:rPr>
          <w:rFonts w:ascii="Arial" w:hAnsi="Arial" w:cs="Arial"/>
          <w:sz w:val="20"/>
          <w:szCs w:val="20"/>
        </w:rPr>
        <w:t xml:space="preserve">-Holmen O, Mitchell SL,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Robinson JG, Schumacher F,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Sung YJ, Swift AJ, Wang WC, Wilkens L,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Young AM, Adair LS, Ballantyne CM, Buzkova P,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Collins FS, Duggan D,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Ho LT, Hung YJ,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Juang</w:t>
      </w:r>
      <w:proofErr w:type="spellEnd"/>
      <w:r w:rsidRPr="00322787">
        <w:rPr>
          <w:rFonts w:ascii="Arial" w:hAnsi="Arial" w:cs="Arial"/>
          <w:sz w:val="20"/>
          <w:szCs w:val="20"/>
        </w:rPr>
        <w:t xml:space="preserve"> JM,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AY,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Lee IT,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Peters U,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Wang TD,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Chen YD,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Crawford DC,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North KE,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9, issue 3, pp. e1003379. PM:23555291. PMC3605054.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w:t>
      </w:r>
      <w:proofErr w:type="spellStart"/>
      <w:r w:rsidRPr="00322787">
        <w:rPr>
          <w:rFonts w:ascii="Arial" w:hAnsi="Arial" w:cs="Arial"/>
          <w:sz w:val="20"/>
          <w:szCs w:val="20"/>
        </w:rPr>
        <w:t>Escarce</w:t>
      </w:r>
      <w:proofErr w:type="spellEnd"/>
      <w:r w:rsidRPr="00322787">
        <w:rPr>
          <w:rFonts w:ascii="Arial" w:hAnsi="Arial" w:cs="Arial"/>
          <w:sz w:val="20"/>
          <w:szCs w:val="20"/>
        </w:rPr>
        <w:t xml:space="preserve"> JJ, Liang LJ, Longstreth WT, Jr.,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w:t>
      </w:r>
      <w:proofErr w:type="spellStart"/>
      <w:r w:rsidRPr="00322787">
        <w:rPr>
          <w:rFonts w:ascii="Arial" w:hAnsi="Arial" w:cs="Arial"/>
          <w:sz w:val="20"/>
          <w:szCs w:val="20"/>
        </w:rPr>
        <w:t>Ovbiagele</w:t>
      </w:r>
      <w:proofErr w:type="spellEnd"/>
      <w:r w:rsidRPr="00322787">
        <w:rPr>
          <w:rFonts w:ascii="Arial" w:hAnsi="Arial" w:cs="Arial"/>
          <w:sz w:val="20"/>
          <w:szCs w:val="20"/>
        </w:rPr>
        <w:t xml:space="preserve"> B, Vassar SD, Seeman T, Sarkisian C, Brown AF. </w:t>
      </w:r>
      <w:r w:rsidRPr="00322787">
        <w:rPr>
          <w:rFonts w:ascii="Arial" w:hAnsi="Arial" w:cs="Arial"/>
          <w:b/>
          <w:bCs/>
          <w:i/>
          <w:iCs/>
          <w:sz w:val="20"/>
          <w:szCs w:val="20"/>
        </w:rPr>
        <w:t xml:space="preserve">Exploring psychosocial pathways between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42, issue 3, pp. 391-397. PM:23264005. PMC3633364.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Yende</w:t>
      </w:r>
      <w:proofErr w:type="spellEnd"/>
      <w:r w:rsidRPr="00322787">
        <w:rPr>
          <w:rFonts w:ascii="Arial" w:hAnsi="Arial" w:cs="Arial"/>
          <w:sz w:val="20"/>
          <w:szCs w:val="20"/>
        </w:rPr>
        <w:t xml:space="preserve"> S, Alvarez K, Loehr L, Folsom AR, Newman AB,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w:t>
      </w:r>
      <w:proofErr w:type="spellStart"/>
      <w:r w:rsidRPr="00322787">
        <w:rPr>
          <w:rFonts w:ascii="Arial" w:hAnsi="Arial" w:cs="Arial"/>
          <w:sz w:val="20"/>
          <w:szCs w:val="20"/>
        </w:rPr>
        <w:t>Wunderink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144, issue 3, pp. 1008-1017. PM:23744106. PMC3760741.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Brautbar</w:t>
      </w:r>
      <w:proofErr w:type="spellEnd"/>
      <w:r w:rsidRPr="00322787">
        <w:rPr>
          <w:rFonts w:ascii="Arial" w:hAnsi="Arial" w:cs="Arial"/>
          <w:sz w:val="20"/>
          <w:szCs w:val="20"/>
        </w:rPr>
        <w:t xml:space="preserve"> A,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Tang W, Mosley TH, Rotter JI,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O'Donnell CJ, Kathiresan S, Rice K, Heckbert SR, Ballantyne CM,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82-88. PM:23247143. PMC3693561.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Jan., 2013. Vol. 88, issue 1, pp. 5-9. PM:23044913. PMC3860593.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Goodloe R, Wilson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Jenny NS, Jorgensen NW,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McClellan BE, Jr.,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Ritchie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228, issue 2, pp. 390-399. PM:23587283. PMC3717342.</w:t>
      </w:r>
    </w:p>
    <w:p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Voruganti</w:t>
      </w:r>
      <w:proofErr w:type="spellEnd"/>
      <w:r w:rsidRPr="00462BCB">
        <w:rPr>
          <w:rFonts w:ascii="Arial" w:hAnsi="Arial" w:cs="Arial"/>
          <w:sz w:val="20"/>
          <w:szCs w:val="20"/>
        </w:rPr>
        <w:t xml:space="preserve">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Fornage</w:t>
      </w:r>
      <w:proofErr w:type="spellEnd"/>
      <w:r w:rsidRPr="00462BCB">
        <w:rPr>
          <w:rFonts w:ascii="Arial" w:hAnsi="Arial" w:cs="Arial"/>
          <w:sz w:val="20"/>
          <w:szCs w:val="20"/>
        </w:rPr>
        <w:t xml:space="preserv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xml:space="preserve">, </w:t>
      </w:r>
      <w:proofErr w:type="spellStart"/>
      <w:r>
        <w:rPr>
          <w:rFonts w:ascii="Arial" w:hAnsi="Arial" w:cs="Arial"/>
          <w:sz w:val="20"/>
          <w:szCs w:val="20"/>
        </w:rPr>
        <w:t>Deelman</w:t>
      </w:r>
      <w:proofErr w:type="spellEnd"/>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Franceschini</w:t>
      </w:r>
      <w:proofErr w:type="spellEnd"/>
      <w:r w:rsidRPr="00462BCB">
        <w:rPr>
          <w:rFonts w:ascii="Arial" w:hAnsi="Arial" w:cs="Arial"/>
          <w:sz w:val="20"/>
          <w:szCs w:val="20"/>
        </w:rPr>
        <w:t xml:space="preserve"> N</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Gaffo</w:t>
      </w:r>
      <w:proofErr w:type="spellEnd"/>
      <w:r w:rsidRPr="00462BCB">
        <w:rPr>
          <w:rFonts w:ascii="Arial" w:hAnsi="Arial" w:cs="Arial"/>
          <w:sz w:val="20"/>
          <w:szCs w:val="20"/>
        </w:rPr>
        <w:t xml:space="preserve">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Heiss</w:t>
      </w:r>
      <w:proofErr w:type="spellEnd"/>
      <w:r w:rsidRPr="00462BCB">
        <w:rPr>
          <w:rFonts w:ascii="Arial" w:hAnsi="Arial" w:cs="Arial"/>
          <w:sz w:val="20"/>
          <w:szCs w:val="20"/>
        </w:rPr>
        <w:t xml:space="preserve">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xml:space="preserve">, </w:t>
      </w:r>
      <w:proofErr w:type="spellStart"/>
      <w:r>
        <w:rPr>
          <w:rFonts w:ascii="Arial" w:hAnsi="Arial" w:cs="Arial"/>
          <w:sz w:val="20"/>
          <w:szCs w:val="20"/>
        </w:rPr>
        <w:t>Köttgen</w:t>
      </w:r>
      <w:proofErr w:type="spellEnd"/>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Matise</w:t>
      </w:r>
      <w:proofErr w:type="spellEnd"/>
      <w:r w:rsidRPr="00462BCB">
        <w:rPr>
          <w:rFonts w:ascii="Arial" w:hAnsi="Arial" w:cs="Arial"/>
          <w:sz w:val="20"/>
          <w:szCs w:val="20"/>
        </w:rPr>
        <w:t xml:space="preserv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Umans</w:t>
      </w:r>
      <w:proofErr w:type="spellEnd"/>
      <w:r w:rsidRPr="00462BCB">
        <w:rPr>
          <w:rFonts w:ascii="Arial" w:hAnsi="Arial" w:cs="Arial"/>
          <w:sz w:val="20"/>
          <w:szCs w:val="20"/>
        </w:rPr>
        <w:t xml:space="preserve">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Association of functional 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w:t>
      </w:r>
      <w:proofErr w:type="spellStart"/>
      <w:r w:rsidRPr="00322787">
        <w:rPr>
          <w:rFonts w:ascii="Arial" w:hAnsi="Arial" w:cs="Arial"/>
          <w:sz w:val="20"/>
          <w:szCs w:val="20"/>
        </w:rPr>
        <w:t>Angari</w:t>
      </w:r>
      <w:proofErr w:type="spellEnd"/>
      <w:r w:rsidRPr="00322787">
        <w:rPr>
          <w:rFonts w:ascii="Arial" w:hAnsi="Arial" w:cs="Arial"/>
          <w:sz w:val="20"/>
          <w:szCs w:val="20"/>
        </w:rPr>
        <w:t xml:space="preserve">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w:t>
      </w:r>
      <w:proofErr w:type="spellStart"/>
      <w:proofErr w:type="gramStart"/>
      <w:r w:rsidRPr="00322787">
        <w:rPr>
          <w:rFonts w:ascii="Arial" w:hAnsi="Arial" w:cs="Arial"/>
          <w:sz w:val="20"/>
          <w:szCs w:val="20"/>
        </w:rPr>
        <w:t>Trans.Inf.Technol.Biomed</w:t>
      </w:r>
      <w:proofErr w:type="spellEnd"/>
      <w:proofErr w:type="gramEnd"/>
      <w:r w:rsidRPr="00322787">
        <w:rPr>
          <w:rFonts w:ascii="Arial" w:hAnsi="Arial" w:cs="Arial"/>
          <w:sz w:val="20"/>
          <w:szCs w:val="20"/>
        </w:rPr>
        <w:t xml:space="preserve">., May, 2012. Vol. 16, issue 3, pp. 463-468. PM:22287247. </w:t>
      </w:r>
      <w:r w:rsidR="007E56C0" w:rsidRPr="00322787">
        <w:rPr>
          <w:rFonts w:ascii="Arial" w:hAnsi="Arial" w:cs="Arial"/>
          <w:color w:val="000000"/>
          <w:sz w:val="20"/>
          <w:szCs w:val="20"/>
        </w:rPr>
        <w:t>PMC4487628.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w:t>
      </w: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142, issue 3, pp. 631-638. PM:22459776. PMC: 3435136.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He Q, Lin DY, Arking DE, Carty CL, Duggan D,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Jeff JM, Klein L, Patton KK, Peters U,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Sotoodehnia N, Young AM,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8, pp. e1002870. PM:22912591. PMC3415454.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N.Engl.J</w:t>
      </w:r>
      <w:proofErr w:type="spellEnd"/>
      <w:proofErr w:type="gramEnd"/>
      <w:r w:rsidRPr="00322787">
        <w:rPr>
          <w:rFonts w:ascii="Arial" w:hAnsi="Arial" w:cs="Arial"/>
          <w:sz w:val="20"/>
          <w:szCs w:val="20"/>
        </w:rPr>
        <w:t xml:space="preserve"> Med., Jan. 26, 2012. Vol. 366, issue 4, pp. 321-329. PM:22276822. PMC: 3336876.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Bianchi MT, </w:t>
      </w: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Cash SS,</w:t>
      </w:r>
      <w:r w:rsidR="00406977">
        <w:rPr>
          <w:rFonts w:ascii="Arial" w:hAnsi="Arial" w:cs="Arial"/>
          <w:sz w:val="20"/>
          <w:szCs w:val="20"/>
        </w:rPr>
        <w:t xml:space="preserve"> </w:t>
      </w:r>
      <w:proofErr w:type="spellStart"/>
      <w:r w:rsidR="00406977">
        <w:rPr>
          <w:rFonts w:ascii="Arial" w:hAnsi="Arial" w:cs="Arial"/>
          <w:sz w:val="20"/>
          <w:szCs w:val="20"/>
        </w:rPr>
        <w:t>Mietus</w:t>
      </w:r>
      <w:proofErr w:type="spellEnd"/>
      <w:r w:rsidR="00406977">
        <w:rPr>
          <w:rFonts w:ascii="Arial" w:hAnsi="Arial" w:cs="Arial"/>
          <w:sz w:val="20"/>
          <w:szCs w:val="20"/>
        </w:rPr>
        <w:t xml:space="preserve">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21, issue 3, pp. 330-341. PM:21955148. </w:t>
      </w:r>
      <w:r w:rsidR="007E56C0" w:rsidRPr="00322787">
        <w:rPr>
          <w:rFonts w:ascii="Arial" w:hAnsi="Arial" w:cs="Arial"/>
          <w:color w:val="000000"/>
          <w:sz w:val="20"/>
          <w:szCs w:val="20"/>
        </w:rPr>
        <w:t>PMC4487658.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w:t>
      </w:r>
      <w:r w:rsidR="00406977">
        <w:rPr>
          <w:rFonts w:ascii="Arial" w:hAnsi="Arial" w:cs="Arial"/>
          <w:sz w:val="20"/>
          <w:szCs w:val="20"/>
        </w:rPr>
        <w:t>iatr.Phys</w:t>
      </w:r>
      <w:proofErr w:type="gramEnd"/>
      <w:r w:rsidR="00406977">
        <w:rPr>
          <w:rFonts w:ascii="Arial" w:hAnsi="Arial" w:cs="Arial"/>
          <w:sz w:val="20"/>
          <w:szCs w:val="20"/>
        </w:rPr>
        <w:t>.Ther</w:t>
      </w:r>
      <w:proofErr w:type="spellEnd"/>
      <w:r w:rsidR="00406977">
        <w:rPr>
          <w:rFonts w:ascii="Arial" w:hAnsi="Arial" w:cs="Arial"/>
          <w:sz w:val="20"/>
          <w:szCs w:val="20"/>
        </w:rPr>
        <w:t xml:space="preserve">., Feb. 6, 2012. </w:t>
      </w:r>
      <w:r w:rsidRPr="00322787">
        <w:rPr>
          <w:rFonts w:ascii="Arial" w:hAnsi="Arial" w:cs="Arial"/>
          <w:sz w:val="20"/>
          <w:szCs w:val="20"/>
        </w:rPr>
        <w:t>PM:22314273. PMC3349774.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Britton KA,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Siscovick DS, Newman AB, de Boer IH, Thacker EL, B</w:t>
      </w:r>
      <w:r w:rsidR="00406977">
        <w:rPr>
          <w:rFonts w:ascii="Arial" w:hAnsi="Arial" w:cs="Arial"/>
          <w:sz w:val="20"/>
          <w:szCs w:val="20"/>
        </w:rPr>
        <w:t xml:space="preserve">iggs ML, </w:t>
      </w:r>
      <w:proofErr w:type="spellStart"/>
      <w:r w:rsidR="00406977">
        <w:rPr>
          <w:rFonts w:ascii="Arial" w:hAnsi="Arial" w:cs="Arial"/>
          <w:sz w:val="20"/>
          <w:szCs w:val="20"/>
        </w:rPr>
        <w:t>Gaziano</w:t>
      </w:r>
      <w:proofErr w:type="spellEnd"/>
      <w:r w:rsidR="00406977">
        <w:rPr>
          <w:rFonts w:ascii="Arial" w:hAnsi="Arial" w:cs="Arial"/>
          <w:sz w:val="20"/>
          <w:szCs w:val="20"/>
        </w:rPr>
        <w:t xml:space="preserve"> JM, </w:t>
      </w:r>
      <w:proofErr w:type="spellStart"/>
      <w:r w:rsidR="00406977">
        <w:rPr>
          <w:rFonts w:ascii="Arial" w:hAnsi="Arial" w:cs="Arial"/>
          <w:sz w:val="20"/>
          <w:szCs w:val="20"/>
        </w:rPr>
        <w:t>Djoussé</w:t>
      </w:r>
      <w:proofErr w:type="spellEnd"/>
      <w:r w:rsidR="00406977">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Mech.Ageing</w:t>
      </w:r>
      <w:proofErr w:type="spellEnd"/>
      <w:r w:rsidRPr="00322787">
        <w:rPr>
          <w:rFonts w:ascii="Arial" w:hAnsi="Arial" w:cs="Arial"/>
          <w:sz w:val="20"/>
          <w:szCs w:val="20"/>
        </w:rPr>
        <w:t xml:space="preserve"> Dev.,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133, issue 5, pp. 275-281. PM:22449406. PMC3391009.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Smith EN, Tanaka T, Li G, Buxbaum SG,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Alonso A, Arking DE, Benjamin EJ, Berenson GS, Bis JC, Chen W, Deo R, Ellinor PT,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Keating BJ, Kerr KF, Li Y,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Meng YA, Newman AB,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North KE, Palmer CD, Psaty BM,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Redline S, Reiner AP, Rotter JI,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Smith JG, Soliman EZ, Srinivasan SR, Zhang ZM,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Murray SS, Evans MK, Sotoodehnia N, Magnani JW, Avery CL. </w:t>
      </w:r>
      <w:r w:rsidRPr="00322787">
        <w:rPr>
          <w:rFonts w:ascii="Arial" w:hAnsi="Arial" w:cs="Arial"/>
          <w:b/>
          <w:bCs/>
          <w:i/>
          <w:iCs/>
          <w:sz w:val="20"/>
          <w:szCs w:val="20"/>
        </w:rPr>
        <w:t>Novel loci associated with PR interval in a genome-</w:t>
      </w:r>
      <w:r w:rsidRPr="00322787">
        <w:rPr>
          <w:rFonts w:ascii="Arial" w:hAnsi="Arial" w:cs="Arial"/>
          <w:b/>
          <w:bCs/>
          <w:i/>
          <w:iCs/>
          <w:sz w:val="20"/>
          <w:szCs w:val="20"/>
        </w:rPr>
        <w:lastRenderedPageBreak/>
        <w:t>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639-646. PM:23139255. PMC3560365.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Buyske</w:t>
      </w:r>
      <w:proofErr w:type="spellEnd"/>
      <w:r w:rsidRPr="00322787">
        <w:rPr>
          <w:rFonts w:ascii="Arial" w:hAnsi="Arial" w:cs="Arial"/>
          <w:sz w:val="20"/>
          <w:szCs w:val="20"/>
        </w:rPr>
        <w:t xml:space="preserve"> S, Wu Y, Carty CL, Cheng I,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Mitchell S,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Buzkova P, Carlson CS, Cochran B, Duggan D, Eaton CB,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Jenny N, Kang HM,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Lin Y, Le ML,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Robinson JG, Rodriguez C, Schumacher FR, Voight BF, Young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 xml:space="preserve">Evaluation of the </w:t>
      </w:r>
      <w:proofErr w:type="spellStart"/>
      <w:r w:rsidRPr="00322787">
        <w:rPr>
          <w:rFonts w:ascii="Arial" w:hAnsi="Arial" w:cs="Arial"/>
          <w:b/>
          <w:bCs/>
          <w:i/>
          <w:iCs/>
          <w:sz w:val="20"/>
          <w:szCs w:val="20"/>
        </w:rPr>
        <w:t>metabochip</w:t>
      </w:r>
      <w:proofErr w:type="spellEnd"/>
      <w:r w:rsidRPr="00322787">
        <w:rPr>
          <w:rFonts w:ascii="Arial" w:hAnsi="Arial" w:cs="Arial"/>
          <w:b/>
          <w:bCs/>
          <w:i/>
          <w:iCs/>
          <w:sz w:val="20"/>
          <w:szCs w:val="20"/>
        </w:rPr>
        <w:t xml:space="preserve">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Li X, </w:t>
      </w:r>
      <w:proofErr w:type="spellStart"/>
      <w:r w:rsidRPr="00322787">
        <w:rPr>
          <w:rFonts w:ascii="Arial" w:hAnsi="Arial" w:cs="Arial"/>
          <w:sz w:val="20"/>
          <w:szCs w:val="20"/>
        </w:rPr>
        <w:t>Epifantseva</w:t>
      </w:r>
      <w:proofErr w:type="spellEnd"/>
      <w:r w:rsidRPr="00322787">
        <w:rPr>
          <w:rFonts w:ascii="Arial" w:hAnsi="Arial" w:cs="Arial"/>
          <w:sz w:val="20"/>
          <w:szCs w:val="20"/>
        </w:rPr>
        <w:t xml:space="preserve"> I,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 xml:space="preserve">Variation in the </w:t>
      </w:r>
      <w:proofErr w:type="spellStart"/>
      <w:r w:rsidRPr="00322787">
        <w:rPr>
          <w:rFonts w:ascii="Arial" w:hAnsi="Arial" w:cs="Arial"/>
          <w:b/>
          <w:bCs/>
          <w:i/>
          <w:iCs/>
          <w:sz w:val="20"/>
          <w:szCs w:val="20"/>
        </w:rPr>
        <w:t>lysyl</w:t>
      </w:r>
      <w:proofErr w:type="spellEnd"/>
      <w:r w:rsidRPr="00322787">
        <w:rPr>
          <w:rFonts w:ascii="Arial" w:hAnsi="Arial" w:cs="Arial"/>
          <w:b/>
          <w:bCs/>
          <w:i/>
          <w:iCs/>
          <w:sz w:val="20"/>
          <w:szCs w:val="20"/>
        </w:rPr>
        <w:t xml:space="preserve">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2012. Vol. 53, issue 7, pp. 4152-4157. PM:22661479. PMC3760233.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De Chavez PJ, Biggs ML, Lewis CE, Pankow JS,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AG, Golden SH, Liu K,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Cole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Howard BV, Mann S, Martin LW, Zhang Y,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Prentice R, Reiner AP,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 2012. Vol. 5, issue 2, pp. 210-216. PM:22403240. PMC3402178.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Lange LA, Jorgensen NW, Keating BJ,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Nock NL,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Reiner AP,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Wilson JG, North KE, Papanicolaou GJ,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Hirschhorn JN. </w:t>
      </w:r>
      <w:proofErr w:type="spellStart"/>
      <w:r w:rsidRPr="00322787">
        <w:rPr>
          <w:rFonts w:ascii="Arial" w:hAnsi="Arial" w:cs="Arial"/>
          <w:b/>
          <w:bCs/>
          <w:i/>
          <w:iCs/>
          <w:sz w:val="20"/>
          <w:szCs w:val="20"/>
        </w:rPr>
        <w:t>Ultraconserved</w:t>
      </w:r>
      <w:proofErr w:type="spellEnd"/>
      <w:r w:rsidRPr="00322787">
        <w:rPr>
          <w:rFonts w:ascii="Arial" w:hAnsi="Arial" w:cs="Arial"/>
          <w:b/>
          <w:bCs/>
          <w:i/>
          <w:iCs/>
          <w:sz w:val="20"/>
          <w:szCs w:val="20"/>
        </w:rPr>
        <w:t xml:space="preserve">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 xml:space="preserve">Genetics,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192, issue 1, pp. 253-266. PM:22714408. PMC: 3430540.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Bauer DC,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Cappola AR, Balmer P,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Gencer</w:t>
      </w:r>
      <w:proofErr w:type="spellEnd"/>
      <w:r w:rsidRPr="00322787">
        <w:rPr>
          <w:rFonts w:ascii="Arial" w:hAnsi="Arial" w:cs="Arial"/>
          <w:sz w:val="20"/>
          <w:szCs w:val="20"/>
        </w:rPr>
        <w:t xml:space="preserve"> B,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Molinaro S,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Maisonneuve 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Franklyn JA,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Walsh JP,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28, 2012. Vol. 172, issue 10, pp. 799-809. PM:22529182. PMC3872478.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w:t>
      </w:r>
      <w:r w:rsidR="00406977">
        <w:rPr>
          <w:rFonts w:ascii="Arial" w:hAnsi="Arial" w:cs="Arial"/>
          <w:sz w:val="20"/>
          <w:szCs w:val="20"/>
        </w:rPr>
        <w:t xml:space="preserve">M, </w:t>
      </w:r>
      <w:proofErr w:type="spellStart"/>
      <w:r w:rsidR="00406977">
        <w:rPr>
          <w:rFonts w:ascii="Arial" w:hAnsi="Arial" w:cs="Arial"/>
          <w:sz w:val="20"/>
          <w:szCs w:val="20"/>
        </w:rPr>
        <w:t>Staicu</w:t>
      </w:r>
      <w:proofErr w:type="spellEnd"/>
      <w:r w:rsidR="00406977">
        <w:rPr>
          <w:rFonts w:ascii="Arial" w:hAnsi="Arial" w:cs="Arial"/>
          <w:sz w:val="20"/>
          <w:szCs w:val="20"/>
        </w:rPr>
        <w:t xml:space="preserve">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20, 2012. Vol. 31, issue 26, pp. 3223-3240. PM:22855258. PMC3966027.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Kidney Dis., Mar., 2012. Vol. 59, issue 3, pp. 356-363. PM:21906862. PMC3288732.</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Timpson N, Perry JR, Yuan X, Scott RA,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Heid IM, Kizer JR,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Fuchsberger C, Tanaka T, Morris AP, Small K, Isaacs A, Beekman M,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Lohman K, Qi L,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Pankow JS, Uh HW, Wu Y, </w:t>
      </w:r>
      <w:proofErr w:type="spellStart"/>
      <w:r w:rsidRPr="00322787">
        <w:rPr>
          <w:rFonts w:ascii="Arial" w:hAnsi="Arial" w:cs="Arial"/>
          <w:sz w:val="20"/>
          <w:szCs w:val="20"/>
        </w:rPr>
        <w:t>Bidulescu</w:t>
      </w:r>
      <w:proofErr w:type="spellEnd"/>
      <w:r w:rsidRPr="00322787">
        <w:rPr>
          <w:rFonts w:ascii="Arial" w:hAnsi="Arial" w:cs="Arial"/>
          <w:sz w:val="20"/>
          <w:szCs w:val="20"/>
        </w:rPr>
        <w:t xml:space="preserve"> A, Rasmussen-Torvik LJ, Greenwood CM, Ladouceur M, Grimsby J, Manning AK, Liu CT,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 Mooser 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KA, Chambers J,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Willems-</w:t>
      </w:r>
      <w:proofErr w:type="spellStart"/>
      <w:r w:rsidRPr="00322787">
        <w:rPr>
          <w:rFonts w:ascii="Arial" w:hAnsi="Arial" w:cs="Arial"/>
          <w:sz w:val="20"/>
          <w:szCs w:val="20"/>
        </w:rPr>
        <w:t>Vandijk</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Willems SM, Lamina C, Winkler TW, Psaty BM, Tracy RP, Brody J, Chen I,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Evans DM, St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 Sattar N, Wood AR,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Carlson OD, Egan JM,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Heemst</w:t>
      </w:r>
      <w:proofErr w:type="spellEnd"/>
      <w:r w:rsidRPr="00322787">
        <w:rPr>
          <w:rFonts w:ascii="Arial" w:hAnsi="Arial" w:cs="Arial"/>
          <w:sz w:val="20"/>
          <w:szCs w:val="20"/>
        </w:rPr>
        <w:t xml:space="preserve"> D,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Nuotio</w:t>
      </w:r>
      <w:proofErr w:type="spellEnd"/>
      <w:r w:rsidRPr="00322787">
        <w:rPr>
          <w:rFonts w:ascii="Arial" w:hAnsi="Arial" w:cs="Arial"/>
          <w:sz w:val="20"/>
          <w:szCs w:val="20"/>
        </w:rPr>
        <w:t xml:space="preserve"> ML, Loo BM, Harris T, Garcia M, </w:t>
      </w:r>
      <w:proofErr w:type="spellStart"/>
      <w:r w:rsidRPr="00322787">
        <w:rPr>
          <w:rFonts w:ascii="Arial" w:hAnsi="Arial" w:cs="Arial"/>
          <w:sz w:val="20"/>
          <w:szCs w:val="20"/>
        </w:rPr>
        <w:t>Kanaya</w:t>
      </w:r>
      <w:proofErr w:type="spellEnd"/>
      <w:r w:rsidRPr="00322787">
        <w:rPr>
          <w:rFonts w:ascii="Arial" w:hAnsi="Arial" w:cs="Arial"/>
          <w:sz w:val="20"/>
          <w:szCs w:val="20"/>
        </w:rPr>
        <w:t xml:space="preserve"> A,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Klopp N, Wichmann HE,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Katsareli</w:t>
      </w:r>
      <w:proofErr w:type="spellEnd"/>
      <w:r w:rsidRPr="00322787">
        <w:rPr>
          <w:rFonts w:ascii="Arial" w:hAnsi="Arial" w:cs="Arial"/>
          <w:sz w:val="20"/>
          <w:szCs w:val="20"/>
        </w:rPr>
        <w:t xml:space="preserve"> E, Couper DJ, Duncan BB, Kloppenburg M, Adair LS, Borja JB, DIAGRAM+ Consortium, MAGIC Consortium, Investigators GLGC,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Wilson JG,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 Guo X, Johnson T, Semple R,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Allison MA, Redline S, Buxbaum SG,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Ballantyne CM,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Hu FB, Liu Y,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Spector TD,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Eriksson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Hicks AA,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Smith GD, Siscovick DS,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8, issue 3, pp. e1002607. PM:22479202. PMC3315470.</w:t>
      </w:r>
    </w:p>
    <w:p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Hamidovic</w:t>
      </w:r>
      <w:proofErr w:type="spellEnd"/>
      <w:r w:rsidR="00C6321E" w:rsidRPr="00C6321E">
        <w:rPr>
          <w:rFonts w:ascii="Arial" w:hAnsi="Arial" w:cs="Arial"/>
          <w:sz w:val="20"/>
          <w:szCs w:val="20"/>
        </w:rPr>
        <w:t xml:space="preserve">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Kasberger</w:t>
      </w:r>
      <w:proofErr w:type="spellEnd"/>
      <w:r w:rsidR="00C6321E" w:rsidRPr="00C6321E">
        <w:rPr>
          <w:rFonts w:ascii="Arial" w:hAnsi="Arial" w:cs="Arial"/>
          <w:sz w:val="20"/>
          <w:szCs w:val="20"/>
        </w:rPr>
        <w:t xml:space="preserve">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Petruzella</w:t>
      </w:r>
      <w:proofErr w:type="spellEnd"/>
      <w:r w:rsidR="00C6321E" w:rsidRPr="00C6321E">
        <w:rPr>
          <w:rFonts w:ascii="Arial" w:hAnsi="Arial" w:cs="Arial"/>
          <w:sz w:val="20"/>
          <w:szCs w:val="20"/>
        </w:rPr>
        <w:t xml:space="preserve">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Nalls</w:t>
      </w:r>
      <w:proofErr w:type="spellEnd"/>
      <w:r w:rsidR="00C6321E" w:rsidRPr="00C6321E">
        <w:rPr>
          <w:rFonts w:ascii="Arial" w:hAnsi="Arial" w:cs="Arial"/>
          <w:sz w:val="20"/>
          <w:szCs w:val="20"/>
        </w:rPr>
        <w:t xml:space="preserve"> MA</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Tranah</w:t>
      </w:r>
      <w:proofErr w:type="spellEnd"/>
      <w:r w:rsidR="00C6321E" w:rsidRPr="00C6321E">
        <w:rPr>
          <w:rFonts w:ascii="Arial" w:hAnsi="Arial" w:cs="Arial"/>
          <w:sz w:val="20"/>
          <w:szCs w:val="20"/>
        </w:rPr>
        <w:t xml:space="preserve">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Ambrosone</w:t>
      </w:r>
      <w:proofErr w:type="spellEnd"/>
      <w:r w:rsidR="00C6321E" w:rsidRPr="00C6321E">
        <w:rPr>
          <w:rFonts w:ascii="Arial" w:hAnsi="Arial" w:cs="Arial"/>
          <w:sz w:val="20"/>
          <w:szCs w:val="20"/>
        </w:rPr>
        <w:t xml:space="preserv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Broeckel</w:t>
      </w:r>
      <w:proofErr w:type="spellEnd"/>
      <w:r w:rsidR="00C6321E" w:rsidRPr="00C6321E">
        <w:rPr>
          <w:rFonts w:ascii="Arial" w:hAnsi="Arial" w:cs="Arial"/>
          <w:sz w:val="20"/>
          <w:szCs w:val="20"/>
        </w:rPr>
        <w:t xml:space="preserve">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Caporaso</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xml:space="preserve">, </w:t>
      </w:r>
      <w:proofErr w:type="spellStart"/>
      <w:r w:rsidR="00406977">
        <w:rPr>
          <w:rFonts w:ascii="Arial" w:hAnsi="Arial" w:cs="Arial"/>
          <w:sz w:val="20"/>
          <w:szCs w:val="20"/>
        </w:rPr>
        <w:t>Chanock</w:t>
      </w:r>
      <w:proofErr w:type="spellEnd"/>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Fornage</w:t>
      </w:r>
      <w:proofErr w:type="spellEnd"/>
      <w:r w:rsidR="00C6321E" w:rsidRPr="00C6321E">
        <w:rPr>
          <w:rFonts w:ascii="Arial" w:hAnsi="Arial" w:cs="Arial"/>
          <w:sz w:val="20"/>
          <w:szCs w:val="20"/>
        </w:rPr>
        <w:t xml:space="preserve"> M</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Franceschini</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Hitsman</w:t>
      </w:r>
      <w:proofErr w:type="spellEnd"/>
      <w:r w:rsidR="00C6321E" w:rsidRPr="00C6321E">
        <w:rPr>
          <w:rFonts w:ascii="Arial" w:hAnsi="Arial" w:cs="Arial"/>
          <w:sz w:val="20"/>
          <w:szCs w:val="20"/>
        </w:rPr>
        <w:t xml:space="preserve">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Neslund-Dudas</w:t>
      </w:r>
      <w:proofErr w:type="spellEnd"/>
      <w:r w:rsidR="00C6321E" w:rsidRPr="00C6321E">
        <w:rPr>
          <w:rFonts w:ascii="Arial" w:hAnsi="Arial" w:cs="Arial"/>
          <w:sz w:val="20"/>
          <w:szCs w:val="20"/>
        </w:rPr>
        <w:t xml:space="preserve"> C</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Nyante</w:t>
      </w:r>
      <w:proofErr w:type="spellEnd"/>
      <w:r w:rsidR="00C6321E" w:rsidRPr="00C6321E">
        <w:rPr>
          <w:rFonts w:ascii="Arial" w:hAnsi="Arial" w:cs="Arial"/>
          <w:sz w:val="20"/>
          <w:szCs w:val="20"/>
        </w:rPr>
        <w:t xml:space="preserv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Signorello</w:t>
      </w:r>
      <w:proofErr w:type="spellEnd"/>
      <w:r w:rsidR="00C6321E" w:rsidRPr="00C6321E">
        <w:rPr>
          <w:rFonts w:ascii="Arial" w:hAnsi="Arial" w:cs="Arial"/>
          <w:sz w:val="20"/>
          <w:szCs w:val="20"/>
        </w:rPr>
        <w:t xml:space="preserve">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Smoller</w:t>
      </w:r>
      <w:proofErr w:type="spellEnd"/>
      <w:r w:rsidR="00C6321E" w:rsidRPr="00C6321E">
        <w:rPr>
          <w:rFonts w:ascii="Arial" w:hAnsi="Arial" w:cs="Arial"/>
          <w:sz w:val="20"/>
          <w:szCs w:val="20"/>
        </w:rPr>
        <w:t xml:space="preserve"> 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Snively</w:t>
      </w:r>
      <w:proofErr w:type="spellEnd"/>
      <w:r w:rsidR="00C6321E" w:rsidRPr="00C6321E">
        <w:rPr>
          <w:rFonts w:ascii="Arial" w:hAnsi="Arial" w:cs="Arial"/>
          <w:sz w:val="20"/>
          <w:szCs w:val="20"/>
        </w:rPr>
        <w:t xml:space="preserve">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Yanek</w:t>
      </w:r>
      <w:proofErr w:type="spellEnd"/>
      <w:r w:rsidR="00C6321E" w:rsidRPr="00C6321E">
        <w:rPr>
          <w:rFonts w:ascii="Arial" w:hAnsi="Arial" w:cs="Arial"/>
          <w:sz w:val="20"/>
          <w:szCs w:val="20"/>
        </w:rPr>
        <w:t xml:space="preserve">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Zonderman</w:t>
      </w:r>
      <w:proofErr w:type="spellEnd"/>
      <w:r w:rsidR="00C6321E" w:rsidRPr="00C6321E">
        <w:rPr>
          <w:rFonts w:ascii="Arial" w:hAnsi="Arial" w:cs="Arial"/>
          <w:sz w:val="20"/>
          <w:szCs w:val="20"/>
        </w:rPr>
        <w:t xml:space="preserve">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Haiman</w:t>
      </w:r>
      <w:proofErr w:type="spellEnd"/>
      <w:r w:rsidR="00C6321E" w:rsidRPr="00C6321E">
        <w:rPr>
          <w:rFonts w:ascii="Arial" w:hAnsi="Arial" w:cs="Arial"/>
          <w:sz w:val="20"/>
          <w:szCs w:val="20"/>
        </w:rPr>
        <w:t xml:space="preserve"> CA</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Furberg</w:t>
      </w:r>
      <w:proofErr w:type="spellEnd"/>
      <w:r w:rsidR="00C6321E" w:rsidRPr="00C6321E">
        <w:rPr>
          <w:rFonts w:ascii="Arial" w:hAnsi="Arial" w:cs="Arial"/>
          <w:sz w:val="20"/>
          <w:szCs w:val="20"/>
        </w:rPr>
        <w:t xml:space="preserve">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Transl</w:t>
      </w:r>
      <w:proofErr w:type="spellEnd"/>
      <w:r w:rsidR="00C6321E" w:rsidRPr="00C6321E">
        <w:rPr>
          <w:rFonts w:ascii="Arial" w:hAnsi="Arial" w:cs="Arial"/>
          <w:sz w:val="20"/>
          <w:szCs w:val="20"/>
        </w:rPr>
        <w:t xml:space="preserve">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May 1, 2012. Vol. 156, issue 9, pp. 627-634. PM:22547472. PMC3632351.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Fried LF, Ix JH, Kestenbaum B, </w:t>
      </w:r>
      <w:proofErr w:type="spellStart"/>
      <w:r w:rsidRPr="00322787">
        <w:rPr>
          <w:rFonts w:ascii="Arial" w:hAnsi="Arial" w:cs="Arial"/>
          <w:sz w:val="20"/>
          <w:szCs w:val="20"/>
        </w:rPr>
        <w:t>Mukama</w:t>
      </w:r>
      <w:r w:rsidR="000148D4">
        <w:rPr>
          <w:rFonts w:ascii="Arial" w:hAnsi="Arial" w:cs="Arial"/>
          <w:sz w:val="20"/>
          <w:szCs w:val="20"/>
        </w:rPr>
        <w:t>l</w:t>
      </w:r>
      <w:proofErr w:type="spellEnd"/>
      <w:r w:rsidR="000148D4">
        <w:rPr>
          <w:rFonts w:ascii="Arial" w:hAnsi="Arial" w:cs="Arial"/>
          <w:sz w:val="20"/>
          <w:szCs w:val="20"/>
        </w:rPr>
        <w:t xml:space="preserve">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35, issue 6, pp. 1355-1360. PM:22432118. PMC3357240.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Hollander EL, Bemelmans WJ, </w:t>
      </w:r>
      <w:proofErr w:type="spellStart"/>
      <w:r w:rsidRPr="00322787">
        <w:rPr>
          <w:rFonts w:ascii="Arial" w:hAnsi="Arial" w:cs="Arial"/>
          <w:sz w:val="20"/>
          <w:szCs w:val="20"/>
        </w:rPr>
        <w:t>Boshuizen</w:t>
      </w:r>
      <w:proofErr w:type="spellEnd"/>
      <w:r w:rsidRPr="00322787">
        <w:rPr>
          <w:rFonts w:ascii="Arial" w:hAnsi="Arial" w:cs="Arial"/>
          <w:sz w:val="20"/>
          <w:szCs w:val="20"/>
        </w:rPr>
        <w:t xml:space="preserve"> HC, Friedrich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Guallar-</w:t>
      </w:r>
      <w:proofErr w:type="spellStart"/>
      <w:r w:rsidRPr="00322787">
        <w:rPr>
          <w:rFonts w:ascii="Arial" w:hAnsi="Arial" w:cs="Arial"/>
          <w:sz w:val="20"/>
          <w:szCs w:val="20"/>
        </w:rPr>
        <w:t>Castillon</w:t>
      </w:r>
      <w:proofErr w:type="spellEnd"/>
      <w:r w:rsidRPr="00322787">
        <w:rPr>
          <w:rFonts w:ascii="Arial" w:hAnsi="Arial" w:cs="Arial"/>
          <w:sz w:val="20"/>
          <w:szCs w:val="20"/>
        </w:rPr>
        <w:t xml:space="preserve"> P, Walter S,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Rosengren A, </w:t>
      </w:r>
      <w:proofErr w:type="spellStart"/>
      <w:r w:rsidRPr="00322787">
        <w:rPr>
          <w:rFonts w:ascii="Arial" w:hAnsi="Arial" w:cs="Arial"/>
          <w:sz w:val="20"/>
          <w:szCs w:val="20"/>
        </w:rPr>
        <w:t>Lissner</w:t>
      </w:r>
      <w:proofErr w:type="spellEnd"/>
      <w:r w:rsidRPr="00322787">
        <w:rPr>
          <w:rFonts w:ascii="Arial" w:hAnsi="Arial" w:cs="Arial"/>
          <w:sz w:val="20"/>
          <w:szCs w:val="20"/>
        </w:rPr>
        <w:t xml:space="preserve">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41, issue 3, pp. 805-817. PM:22467292. </w:t>
      </w:r>
      <w:r w:rsidR="007E56C0" w:rsidRPr="00322787">
        <w:rPr>
          <w:rFonts w:ascii="Arial" w:hAnsi="Arial" w:cs="Arial"/>
          <w:color w:val="000000"/>
          <w:sz w:val="20"/>
          <w:szCs w:val="20"/>
        </w:rPr>
        <w:t>PMC4492417.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w:t>
      </w:r>
      <w:proofErr w:type="spellStart"/>
      <w:r w:rsidRPr="00322787">
        <w:rPr>
          <w:rFonts w:ascii="Arial" w:hAnsi="Arial" w:cs="Arial"/>
          <w:sz w:val="20"/>
          <w:szCs w:val="20"/>
        </w:rPr>
        <w:t>Tkaczuk</w:t>
      </w:r>
      <w:proofErr w:type="spellEnd"/>
      <w:r w:rsidRPr="00322787">
        <w:rPr>
          <w:rFonts w:ascii="Arial" w:hAnsi="Arial" w:cs="Arial"/>
          <w:sz w:val="20"/>
          <w:szCs w:val="20"/>
        </w:rPr>
        <w:t xml:space="preserve"> AT, Christenson RH,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Dec. 18, 2012. Vol. 60, issue 24, pp. 2539-2547. PM:23158528. PMC3591516.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J.Obes</w:t>
      </w:r>
      <w:proofErr w:type="spellEnd"/>
      <w:proofErr w:type="gramEnd"/>
      <w:r w:rsidRPr="00322787">
        <w:rPr>
          <w:rFonts w:ascii="Arial" w:hAnsi="Arial" w:cs="Arial"/>
          <w:sz w:val="20"/>
          <w:szCs w:val="20"/>
        </w:rPr>
        <w:t>., 2012. Vol. 2012, pp. 894894. PM:22778920. PMC3388309.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Delaney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Gottdien</w:t>
      </w:r>
      <w:r w:rsidR="00E7581F">
        <w:rPr>
          <w:rFonts w:ascii="Arial" w:hAnsi="Arial" w:cs="Arial"/>
          <w:sz w:val="20"/>
          <w:szCs w:val="20"/>
        </w:rPr>
        <w:t xml:space="preserve">er JS, Siscovick DS, Kizer JR. </w:t>
      </w:r>
      <w:r w:rsidRPr="00322787">
        <w:rPr>
          <w:rFonts w:ascii="Arial" w:hAnsi="Arial" w:cs="Arial"/>
          <w:b/>
          <w:bCs/>
          <w:i/>
          <w:iCs/>
          <w:sz w:val="20"/>
          <w:szCs w:val="20"/>
        </w:rPr>
        <w:t>Adiposity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 (Silver Spring),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20, issue 9, pp. 1936-1941. PM:22016094. PMC3429627.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Djousse L, 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Tracy RP,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 xml:space="preserve">Plasma Fatty Acid-Binding Protein 4,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Ix JH, Kizer JR, Lemaitre RN, Sotoodehnia N,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Siscovick DS.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risk of sudden cardiac death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Apr., 2012. Vol. 5, issue 2, pp. 273-278. PM:22281952. PMC3329563.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Aug. 1, 2012. Vol. 176, issue 3, pp. 214-223. PM:22811494. PMC: 3491964.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Westover MB, </w:t>
      </w:r>
      <w:proofErr w:type="spellStart"/>
      <w:r w:rsidRPr="00322787">
        <w:rPr>
          <w:rFonts w:ascii="Arial" w:hAnsi="Arial" w:cs="Arial"/>
          <w:sz w:val="20"/>
          <w:szCs w:val="20"/>
        </w:rPr>
        <w:t>Mi</w:t>
      </w:r>
      <w:r w:rsidR="00E7581F">
        <w:rPr>
          <w:rFonts w:ascii="Arial" w:hAnsi="Arial" w:cs="Arial"/>
          <w:sz w:val="20"/>
          <w:szCs w:val="20"/>
        </w:rPr>
        <w:t>etus</w:t>
      </w:r>
      <w:proofErr w:type="spellEnd"/>
      <w:r w:rsidR="00E7581F">
        <w:rPr>
          <w:rFonts w:ascii="Arial" w:hAnsi="Arial" w:cs="Arial"/>
          <w:sz w:val="20"/>
          <w:szCs w:val="20"/>
        </w:rPr>
        <w:t xml:space="preserve">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21, issue 1, pp. 101-112. PM:21752133. PMC3698244.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Albert CM, Glazer NL, Ritchie MD, Smith AV, Arking DE,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Lubitz SA, Bis JC, Chung MK, Dorr M, Ozaki K, Roberts JD, Smith JG,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Sinner MF, Lohman K, Ding J, Smith NL, Smith JD,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Rice KM, Van Wagoner DR, Magnani JW, </w:t>
      </w:r>
      <w:proofErr w:type="spellStart"/>
      <w:r w:rsidRPr="00322787">
        <w:rPr>
          <w:rFonts w:ascii="Arial" w:hAnsi="Arial" w:cs="Arial"/>
          <w:sz w:val="20"/>
          <w:szCs w:val="20"/>
        </w:rPr>
        <w:t>Wakili</w:t>
      </w:r>
      <w:proofErr w:type="spellEnd"/>
      <w:r w:rsidRPr="00322787">
        <w:rPr>
          <w:rFonts w:ascii="Arial" w:hAnsi="Arial" w:cs="Arial"/>
          <w:sz w:val="20"/>
          <w:szCs w:val="20"/>
        </w:rPr>
        <w:t xml:space="preserve"> R, </w:t>
      </w:r>
      <w:proofErr w:type="spellStart"/>
      <w:r w:rsidRPr="00322787">
        <w:rPr>
          <w:rFonts w:ascii="Arial" w:hAnsi="Arial" w:cs="Arial"/>
          <w:sz w:val="20"/>
          <w:szCs w:val="20"/>
        </w:rPr>
        <w:t>Clauss</w:t>
      </w:r>
      <w:proofErr w:type="spellEnd"/>
      <w:r w:rsidRPr="00322787">
        <w:rPr>
          <w:rFonts w:ascii="Arial" w:hAnsi="Arial" w:cs="Arial"/>
          <w:sz w:val="20"/>
          <w:szCs w:val="20"/>
        </w:rPr>
        <w:t xml:space="preserve"> S, Rotter JI, Steinbeck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Davies RW, </w:t>
      </w:r>
      <w:proofErr w:type="spellStart"/>
      <w:r w:rsidRPr="00322787">
        <w:rPr>
          <w:rFonts w:ascii="Arial" w:hAnsi="Arial" w:cs="Arial"/>
          <w:sz w:val="20"/>
          <w:szCs w:val="20"/>
        </w:rPr>
        <w:t>Borkovich</w:t>
      </w:r>
      <w:proofErr w:type="spellEnd"/>
      <w:r w:rsidRPr="00322787">
        <w:rPr>
          <w:rFonts w:ascii="Arial" w:hAnsi="Arial" w:cs="Arial"/>
          <w:sz w:val="20"/>
          <w:szCs w:val="20"/>
        </w:rPr>
        <w:t xml:space="preserve"> M, Harris TB, Lin H,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Milan DJ,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Chen LY, Soliman EZ, Voight BF, Li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Kubo M, </w:t>
      </w:r>
      <w:proofErr w:type="spellStart"/>
      <w:r w:rsidRPr="00322787">
        <w:rPr>
          <w:rFonts w:ascii="Arial" w:hAnsi="Arial" w:cs="Arial"/>
          <w:sz w:val="20"/>
          <w:szCs w:val="20"/>
        </w:rPr>
        <w:t>Tedrow</w:t>
      </w:r>
      <w:proofErr w:type="spellEnd"/>
      <w:r w:rsidRPr="00322787">
        <w:rPr>
          <w:rFonts w:ascii="Arial" w:hAnsi="Arial" w:cs="Arial"/>
          <w:sz w:val="20"/>
          <w:szCs w:val="20"/>
        </w:rPr>
        <w:t xml:space="preserve"> UB, Rose LM,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Conen</w:t>
      </w:r>
      <w:proofErr w:type="spellEnd"/>
      <w:r w:rsidRPr="00322787">
        <w:rPr>
          <w:rFonts w:ascii="Arial" w:hAnsi="Arial" w:cs="Arial"/>
          <w:sz w:val="20"/>
          <w:szCs w:val="20"/>
        </w:rPr>
        <w:t xml:space="preserve"> D,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Furukawa T, Sotoodehnia N, Xu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Levy D, Nakamura Y, Parvez B,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Muhammad R, Psaty BM,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Kao WH, Kathiresan S,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McKnight B, Sjogren M, Newman AB, Liu Y,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Melander O, Tanaka T, Stricker BH, Felix SB, Alonso A, Darbar D, Barnard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Heckbert SR, B</w:t>
      </w:r>
      <w:r w:rsidR="00E7581F">
        <w:rPr>
          <w:rFonts w:ascii="Arial" w:hAnsi="Arial" w:cs="Arial"/>
          <w:sz w:val="20"/>
          <w:szCs w:val="20"/>
        </w:rPr>
        <w:t xml:space="preserve">enjamin EJ, </w:t>
      </w:r>
      <w:proofErr w:type="spellStart"/>
      <w:r w:rsidR="00E7581F">
        <w:rPr>
          <w:rFonts w:ascii="Arial" w:hAnsi="Arial" w:cs="Arial"/>
          <w:sz w:val="20"/>
          <w:szCs w:val="20"/>
        </w:rPr>
        <w:t>Gudnason</w:t>
      </w:r>
      <w:proofErr w:type="spellEnd"/>
      <w:r w:rsidR="00E7581F">
        <w:rPr>
          <w:rFonts w:ascii="Arial" w:hAnsi="Arial" w:cs="Arial"/>
          <w:sz w:val="20"/>
          <w:szCs w:val="20"/>
        </w:rPr>
        <w:t xml:space="preserve"> V, </w:t>
      </w:r>
      <w:proofErr w:type="spellStart"/>
      <w:r w:rsidR="00E7581F">
        <w:rPr>
          <w:rFonts w:ascii="Arial" w:hAnsi="Arial" w:cs="Arial"/>
          <w:sz w:val="20"/>
          <w:szCs w:val="20"/>
        </w:rPr>
        <w:t>Kaab</w:t>
      </w:r>
      <w:proofErr w:type="spellEnd"/>
      <w:r w:rsidR="00E7581F">
        <w:rPr>
          <w:rFonts w:ascii="Arial" w:hAnsi="Arial" w:cs="Arial"/>
          <w:sz w:val="20"/>
          <w:szCs w:val="20"/>
        </w:rPr>
        <w:t xml:space="preserve">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Apr. 29, 2012. PM:22544366. PMC3366038.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t>
      </w:r>
      <w:proofErr w:type="spellStart"/>
      <w:r w:rsidRPr="00322787">
        <w:rPr>
          <w:rFonts w:ascii="Arial" w:hAnsi="Arial" w:cs="Arial"/>
          <w:sz w:val="20"/>
          <w:szCs w:val="20"/>
        </w:rPr>
        <w:t>Caslake</w:t>
      </w:r>
      <w:proofErr w:type="spellEnd"/>
      <w:r w:rsidRPr="00322787">
        <w:rPr>
          <w:rFonts w:ascii="Arial" w:hAnsi="Arial" w:cs="Arial"/>
          <w:sz w:val="20"/>
          <w:szCs w:val="20"/>
        </w:rPr>
        <w:t xml:space="preserve"> M, Thompson A, Butterworth AS, Sarwar 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Ballantyne CM, Psaty BM, Sundstrom J,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Nagel D, Gillum RF, Ford I, </w:t>
      </w:r>
      <w:proofErr w:type="spellStart"/>
      <w:r w:rsidRPr="00322787">
        <w:rPr>
          <w:rFonts w:ascii="Arial" w:hAnsi="Arial" w:cs="Arial"/>
          <w:sz w:val="20"/>
          <w:szCs w:val="20"/>
        </w:rPr>
        <w:t>Ducimetiere</w:t>
      </w:r>
      <w:proofErr w:type="spellEnd"/>
      <w:r w:rsidRPr="00322787">
        <w:rPr>
          <w:rFonts w:ascii="Arial" w:hAnsi="Arial" w:cs="Arial"/>
          <w:sz w:val="20"/>
          <w:szCs w:val="20"/>
        </w:rPr>
        <w:t xml:space="preserve"> P,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Koenig W, </w:t>
      </w:r>
      <w:proofErr w:type="spellStart"/>
      <w:r w:rsidRPr="00322787">
        <w:rPr>
          <w:rFonts w:ascii="Arial" w:hAnsi="Arial" w:cs="Arial"/>
          <w:sz w:val="20"/>
          <w:szCs w:val="20"/>
        </w:rPr>
        <w:t>Dullaart</w:t>
      </w:r>
      <w:proofErr w:type="spellEnd"/>
      <w:r w:rsidRPr="00322787">
        <w:rPr>
          <w:rFonts w:ascii="Arial" w:hAnsi="Arial" w:cs="Arial"/>
          <w:sz w:val="20"/>
          <w:szCs w:val="20"/>
        </w:rPr>
        <w:t xml:space="preserve"> RP,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 D'Agostino RB, Sr.,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 Cooper JA,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 Tipping RW, Gomez-de-la-</w:t>
      </w:r>
      <w:proofErr w:type="spellStart"/>
      <w:r w:rsidRPr="00322787">
        <w:rPr>
          <w:rFonts w:ascii="Arial" w:hAnsi="Arial" w:cs="Arial"/>
          <w:sz w:val="20"/>
          <w:szCs w:val="20"/>
        </w:rPr>
        <w:t>Camara</w:t>
      </w:r>
      <w:proofErr w:type="spellEnd"/>
      <w:r w:rsidRPr="00322787">
        <w:rPr>
          <w:rFonts w:ascii="Arial" w:hAnsi="Arial" w:cs="Arial"/>
          <w:sz w:val="20"/>
          <w:szCs w:val="20"/>
        </w:rPr>
        <w:t xml:space="preserve"> A, Rosengren A, Sutherland SE,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Barrett-Connor E, Clarke R, Brunner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Simons LA, Sandhu M,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Salonen JT, Howard WJ,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Wood AM, Thompson SG,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Sattar N, Packard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rsidR="00B270AD" w:rsidRPr="00322787" w:rsidRDefault="00B270AD">
      <w:pPr>
        <w:autoSpaceDE w:val="0"/>
        <w:autoSpaceDN w:val="0"/>
        <w:adjustRightInd w:val="0"/>
        <w:spacing w:after="240" w:line="240" w:lineRule="auto"/>
        <w:rPr>
          <w:rFonts w:ascii="Arial" w:hAnsi="Arial" w:cs="Arial"/>
          <w:sz w:val="20"/>
          <w:szCs w:val="20"/>
        </w:rPr>
      </w:pPr>
      <w:r w:rsidRPr="00B270AD">
        <w:rPr>
          <w:rFonts w:ascii="Arial" w:hAnsi="Arial" w:cs="Arial"/>
          <w:sz w:val="20"/>
          <w:szCs w:val="20"/>
        </w:rPr>
        <w:t xml:space="preserve">Estrada K, </w:t>
      </w:r>
      <w:proofErr w:type="spellStart"/>
      <w:r w:rsidRPr="00B270AD">
        <w:rPr>
          <w:rFonts w:ascii="Arial" w:hAnsi="Arial" w:cs="Arial"/>
          <w:sz w:val="20"/>
          <w:szCs w:val="20"/>
        </w:rPr>
        <w:t>Styrkarsdottir</w:t>
      </w:r>
      <w:proofErr w:type="spellEnd"/>
      <w:r w:rsidRPr="00B270AD">
        <w:rPr>
          <w:rFonts w:ascii="Arial" w:hAnsi="Arial" w:cs="Arial"/>
          <w:sz w:val="20"/>
          <w:szCs w:val="20"/>
        </w:rPr>
        <w:t xml:space="preserve"> U, </w:t>
      </w:r>
      <w:proofErr w:type="spellStart"/>
      <w:r w:rsidRPr="00B270AD">
        <w:rPr>
          <w:rFonts w:ascii="Arial" w:hAnsi="Arial" w:cs="Arial"/>
          <w:sz w:val="20"/>
          <w:szCs w:val="20"/>
        </w:rPr>
        <w:t>Evangelou</w:t>
      </w:r>
      <w:proofErr w:type="spellEnd"/>
      <w:r w:rsidRPr="00B270AD">
        <w:rPr>
          <w:rFonts w:ascii="Arial" w:hAnsi="Arial" w:cs="Arial"/>
          <w:sz w:val="20"/>
          <w:szCs w:val="20"/>
        </w:rPr>
        <w:t xml:space="preserve"> E, Hsu YH, Duncan EL, </w:t>
      </w:r>
      <w:proofErr w:type="spellStart"/>
      <w:r w:rsidRPr="00B270AD">
        <w:rPr>
          <w:rFonts w:ascii="Arial" w:hAnsi="Arial" w:cs="Arial"/>
          <w:sz w:val="20"/>
          <w:szCs w:val="20"/>
        </w:rPr>
        <w:t>Ntzani</w:t>
      </w:r>
      <w:proofErr w:type="spellEnd"/>
      <w:r w:rsidRPr="00B270AD">
        <w:rPr>
          <w:rFonts w:ascii="Arial" w:hAnsi="Arial" w:cs="Arial"/>
          <w:sz w:val="20"/>
          <w:szCs w:val="20"/>
        </w:rPr>
        <w:t xml:space="preserve"> EE, </w:t>
      </w:r>
      <w:proofErr w:type="spellStart"/>
      <w:r w:rsidRPr="00B270AD">
        <w:rPr>
          <w:rFonts w:ascii="Arial" w:hAnsi="Arial" w:cs="Arial"/>
          <w:sz w:val="20"/>
          <w:szCs w:val="20"/>
        </w:rPr>
        <w:t>Oei</w:t>
      </w:r>
      <w:proofErr w:type="spellEnd"/>
      <w:r>
        <w:rPr>
          <w:rFonts w:ascii="Arial" w:hAnsi="Arial" w:cs="Arial"/>
          <w:sz w:val="20"/>
          <w:szCs w:val="20"/>
        </w:rPr>
        <w:t xml:space="preserve"> </w:t>
      </w:r>
      <w:r w:rsidRPr="00B270AD">
        <w:rPr>
          <w:rFonts w:ascii="Arial" w:hAnsi="Arial" w:cs="Arial"/>
          <w:sz w:val="20"/>
          <w:szCs w:val="20"/>
        </w:rPr>
        <w:t xml:space="preserve">L, </w:t>
      </w:r>
      <w:proofErr w:type="spellStart"/>
      <w:r w:rsidRPr="00B270AD">
        <w:rPr>
          <w:rFonts w:ascii="Arial" w:hAnsi="Arial" w:cs="Arial"/>
          <w:sz w:val="20"/>
          <w:szCs w:val="20"/>
        </w:rPr>
        <w:t>Albagha</w:t>
      </w:r>
      <w:proofErr w:type="spellEnd"/>
      <w:r w:rsidRPr="00B270AD">
        <w:rPr>
          <w:rFonts w:ascii="Arial" w:hAnsi="Arial" w:cs="Arial"/>
          <w:sz w:val="20"/>
          <w:szCs w:val="20"/>
        </w:rPr>
        <w:t xml:space="preserve"> OM, Amin N, Kemp JP, Koller DL, Li G, Liu CT, Minster RL, </w:t>
      </w:r>
      <w:proofErr w:type="spellStart"/>
      <w:r w:rsidRPr="00B270AD">
        <w:rPr>
          <w:rFonts w:ascii="Arial" w:hAnsi="Arial" w:cs="Arial"/>
          <w:sz w:val="20"/>
          <w:szCs w:val="20"/>
        </w:rPr>
        <w:t>Moayyeri</w:t>
      </w:r>
      <w:proofErr w:type="spellEnd"/>
      <w:r w:rsidRPr="00B270AD">
        <w:rPr>
          <w:rFonts w:ascii="Arial" w:hAnsi="Arial" w:cs="Arial"/>
          <w:sz w:val="20"/>
          <w:szCs w:val="20"/>
        </w:rPr>
        <w:t xml:space="preserve"> A, </w:t>
      </w:r>
      <w:proofErr w:type="spellStart"/>
      <w:r w:rsidRPr="00B270AD">
        <w:rPr>
          <w:rFonts w:ascii="Arial" w:hAnsi="Arial" w:cs="Arial"/>
          <w:sz w:val="20"/>
          <w:szCs w:val="20"/>
        </w:rPr>
        <w:t>Vandenput</w:t>
      </w:r>
      <w:proofErr w:type="spellEnd"/>
      <w:r w:rsidRPr="00B270AD">
        <w:rPr>
          <w:rFonts w:ascii="Arial" w:hAnsi="Arial" w:cs="Arial"/>
          <w:sz w:val="20"/>
          <w:szCs w:val="20"/>
        </w:rPr>
        <w:t xml:space="preserve"> L, </w:t>
      </w:r>
      <w:proofErr w:type="spellStart"/>
      <w:r w:rsidRPr="00B270AD">
        <w:rPr>
          <w:rFonts w:ascii="Arial" w:hAnsi="Arial" w:cs="Arial"/>
          <w:sz w:val="20"/>
          <w:szCs w:val="20"/>
        </w:rPr>
        <w:t>Willner</w:t>
      </w:r>
      <w:proofErr w:type="spellEnd"/>
      <w:r w:rsidRPr="00B270AD">
        <w:rPr>
          <w:rFonts w:ascii="Arial" w:hAnsi="Arial" w:cs="Arial"/>
          <w:sz w:val="20"/>
          <w:szCs w:val="20"/>
        </w:rPr>
        <w:t xml:space="preserve"> D, Xiao SM, </w:t>
      </w:r>
      <w:proofErr w:type="spellStart"/>
      <w:r w:rsidRPr="00B270AD">
        <w:rPr>
          <w:rFonts w:ascii="Arial" w:hAnsi="Arial" w:cs="Arial"/>
          <w:sz w:val="20"/>
          <w:szCs w:val="20"/>
        </w:rPr>
        <w:t>Yerges</w:t>
      </w:r>
      <w:proofErr w:type="spellEnd"/>
      <w:r w:rsidRPr="00B270AD">
        <w:rPr>
          <w:rFonts w:ascii="Arial" w:hAnsi="Arial" w:cs="Arial"/>
          <w:sz w:val="20"/>
          <w:szCs w:val="20"/>
        </w:rPr>
        <w:t>-Armstrong LM, Zheng HF, Alonso N,</w:t>
      </w:r>
      <w:r>
        <w:rPr>
          <w:rFonts w:ascii="Arial" w:hAnsi="Arial" w:cs="Arial"/>
          <w:sz w:val="20"/>
          <w:szCs w:val="20"/>
        </w:rPr>
        <w:t xml:space="preserve"> </w:t>
      </w:r>
      <w:r w:rsidRPr="00B270AD">
        <w:rPr>
          <w:rFonts w:ascii="Arial" w:hAnsi="Arial" w:cs="Arial"/>
          <w:sz w:val="20"/>
          <w:szCs w:val="20"/>
        </w:rPr>
        <w:t xml:space="preserve">Eriksson J, Kammerer CM, </w:t>
      </w:r>
      <w:proofErr w:type="spellStart"/>
      <w:r w:rsidRPr="00B270AD">
        <w:rPr>
          <w:rFonts w:ascii="Arial" w:hAnsi="Arial" w:cs="Arial"/>
          <w:sz w:val="20"/>
          <w:szCs w:val="20"/>
        </w:rPr>
        <w:t>Kaptoge</w:t>
      </w:r>
      <w:proofErr w:type="spellEnd"/>
      <w:r w:rsidRPr="00B270AD">
        <w:rPr>
          <w:rFonts w:ascii="Arial" w:hAnsi="Arial" w:cs="Arial"/>
          <w:sz w:val="20"/>
          <w:szCs w:val="20"/>
        </w:rPr>
        <w:t xml:space="preserve"> SK, Leo PJ, </w:t>
      </w:r>
      <w:proofErr w:type="spellStart"/>
      <w:r w:rsidRPr="00B270AD">
        <w:rPr>
          <w:rFonts w:ascii="Arial" w:hAnsi="Arial" w:cs="Arial"/>
          <w:sz w:val="20"/>
          <w:szCs w:val="20"/>
        </w:rPr>
        <w:t>Thorleifsson</w:t>
      </w:r>
      <w:proofErr w:type="spellEnd"/>
      <w:r w:rsidRPr="00B270AD">
        <w:rPr>
          <w:rFonts w:ascii="Arial" w:hAnsi="Arial" w:cs="Arial"/>
          <w:sz w:val="20"/>
          <w:szCs w:val="20"/>
        </w:rPr>
        <w:t xml:space="preserve"> G, Wilson SG, Wilson</w:t>
      </w:r>
      <w:r>
        <w:rPr>
          <w:rFonts w:ascii="Arial" w:hAnsi="Arial" w:cs="Arial"/>
          <w:sz w:val="20"/>
          <w:szCs w:val="20"/>
        </w:rPr>
        <w:t xml:space="preserve"> </w:t>
      </w:r>
      <w:r w:rsidRPr="00B270AD">
        <w:rPr>
          <w:rFonts w:ascii="Arial" w:hAnsi="Arial" w:cs="Arial"/>
          <w:sz w:val="20"/>
          <w:szCs w:val="20"/>
        </w:rPr>
        <w:t xml:space="preserve">JF, Aalto V, </w:t>
      </w:r>
      <w:proofErr w:type="spellStart"/>
      <w:r w:rsidRPr="00B270AD">
        <w:rPr>
          <w:rFonts w:ascii="Arial" w:hAnsi="Arial" w:cs="Arial"/>
          <w:sz w:val="20"/>
          <w:szCs w:val="20"/>
        </w:rPr>
        <w:t>Alen</w:t>
      </w:r>
      <w:proofErr w:type="spellEnd"/>
      <w:r w:rsidRPr="00B270AD">
        <w:rPr>
          <w:rFonts w:ascii="Arial" w:hAnsi="Arial" w:cs="Arial"/>
          <w:sz w:val="20"/>
          <w:szCs w:val="20"/>
        </w:rPr>
        <w:t xml:space="preserve"> M, </w:t>
      </w:r>
      <w:proofErr w:type="spellStart"/>
      <w:r w:rsidRPr="00B270AD">
        <w:rPr>
          <w:rFonts w:ascii="Arial" w:hAnsi="Arial" w:cs="Arial"/>
          <w:sz w:val="20"/>
          <w:szCs w:val="20"/>
        </w:rPr>
        <w:t>Aragaki</w:t>
      </w:r>
      <w:proofErr w:type="spellEnd"/>
      <w:r w:rsidRPr="00B270AD">
        <w:rPr>
          <w:rFonts w:ascii="Arial" w:hAnsi="Arial" w:cs="Arial"/>
          <w:sz w:val="20"/>
          <w:szCs w:val="20"/>
        </w:rPr>
        <w:t xml:space="preserve"> AK, </w:t>
      </w:r>
      <w:proofErr w:type="spellStart"/>
      <w:r w:rsidRPr="00B270AD">
        <w:rPr>
          <w:rFonts w:ascii="Arial" w:hAnsi="Arial" w:cs="Arial"/>
          <w:sz w:val="20"/>
          <w:szCs w:val="20"/>
        </w:rPr>
        <w:t>Aspelund</w:t>
      </w:r>
      <w:proofErr w:type="spellEnd"/>
      <w:r w:rsidRPr="00B270AD">
        <w:rPr>
          <w:rFonts w:ascii="Arial" w:hAnsi="Arial" w:cs="Arial"/>
          <w:sz w:val="20"/>
          <w:szCs w:val="20"/>
        </w:rPr>
        <w:t xml:space="preserve"> T, Center JR, </w:t>
      </w:r>
      <w:proofErr w:type="spellStart"/>
      <w:r w:rsidRPr="00B270AD">
        <w:rPr>
          <w:rFonts w:ascii="Arial" w:hAnsi="Arial" w:cs="Arial"/>
          <w:sz w:val="20"/>
          <w:szCs w:val="20"/>
        </w:rPr>
        <w:t>Dailiana</w:t>
      </w:r>
      <w:proofErr w:type="spellEnd"/>
      <w:r w:rsidRPr="00B270AD">
        <w:rPr>
          <w:rFonts w:ascii="Arial" w:hAnsi="Arial" w:cs="Arial"/>
          <w:sz w:val="20"/>
          <w:szCs w:val="20"/>
        </w:rPr>
        <w:t xml:space="preserve"> Z, Duggan DJ,</w:t>
      </w:r>
      <w:r>
        <w:rPr>
          <w:rFonts w:ascii="Arial" w:hAnsi="Arial" w:cs="Arial"/>
          <w:sz w:val="20"/>
          <w:szCs w:val="20"/>
        </w:rPr>
        <w:t xml:space="preserve"> </w:t>
      </w:r>
      <w:r w:rsidRPr="00B270AD">
        <w:rPr>
          <w:rFonts w:ascii="Arial" w:hAnsi="Arial" w:cs="Arial"/>
          <w:sz w:val="20"/>
          <w:szCs w:val="20"/>
        </w:rPr>
        <w:t xml:space="preserve">Garcia M, Garcia-Giralt N, Giroux S, </w:t>
      </w:r>
      <w:proofErr w:type="spellStart"/>
      <w:r w:rsidRPr="00B270AD">
        <w:rPr>
          <w:rFonts w:ascii="Arial" w:hAnsi="Arial" w:cs="Arial"/>
          <w:sz w:val="20"/>
          <w:szCs w:val="20"/>
        </w:rPr>
        <w:t>Hallmans</w:t>
      </w:r>
      <w:proofErr w:type="spellEnd"/>
      <w:r w:rsidRPr="00B270AD">
        <w:rPr>
          <w:rFonts w:ascii="Arial" w:hAnsi="Arial" w:cs="Arial"/>
          <w:sz w:val="20"/>
          <w:szCs w:val="20"/>
        </w:rPr>
        <w:t xml:space="preserve"> G, Hocking LJ, Husted LB, Jameson</w:t>
      </w:r>
      <w:r>
        <w:rPr>
          <w:rFonts w:ascii="Arial" w:hAnsi="Arial" w:cs="Arial"/>
          <w:sz w:val="20"/>
          <w:szCs w:val="20"/>
        </w:rPr>
        <w:t xml:space="preserve"> </w:t>
      </w:r>
      <w:r w:rsidRPr="00B270AD">
        <w:rPr>
          <w:rFonts w:ascii="Arial" w:hAnsi="Arial" w:cs="Arial"/>
          <w:sz w:val="20"/>
          <w:szCs w:val="20"/>
        </w:rPr>
        <w:t xml:space="preserve">KA, </w:t>
      </w:r>
      <w:proofErr w:type="spellStart"/>
      <w:r w:rsidRPr="00B270AD">
        <w:rPr>
          <w:rFonts w:ascii="Arial" w:hAnsi="Arial" w:cs="Arial"/>
          <w:sz w:val="20"/>
          <w:szCs w:val="20"/>
        </w:rPr>
        <w:t>Khusainova</w:t>
      </w:r>
      <w:proofErr w:type="spellEnd"/>
      <w:r w:rsidRPr="00B270AD">
        <w:rPr>
          <w:rFonts w:ascii="Arial" w:hAnsi="Arial" w:cs="Arial"/>
          <w:sz w:val="20"/>
          <w:szCs w:val="20"/>
        </w:rPr>
        <w:t xml:space="preserve"> R, Kim GS, </w:t>
      </w:r>
      <w:proofErr w:type="spellStart"/>
      <w:r w:rsidRPr="00B270AD">
        <w:rPr>
          <w:rFonts w:ascii="Arial" w:hAnsi="Arial" w:cs="Arial"/>
          <w:sz w:val="20"/>
          <w:szCs w:val="20"/>
        </w:rPr>
        <w:t>Kooperberg</w:t>
      </w:r>
      <w:proofErr w:type="spellEnd"/>
      <w:r w:rsidRPr="00B270AD">
        <w:rPr>
          <w:rFonts w:ascii="Arial" w:hAnsi="Arial" w:cs="Arial"/>
          <w:sz w:val="20"/>
          <w:szCs w:val="20"/>
        </w:rPr>
        <w:t xml:space="preserve"> C, </w:t>
      </w:r>
      <w:proofErr w:type="spellStart"/>
      <w:r w:rsidRPr="00B270AD">
        <w:rPr>
          <w:rFonts w:ascii="Arial" w:hAnsi="Arial" w:cs="Arial"/>
          <w:sz w:val="20"/>
          <w:szCs w:val="20"/>
        </w:rPr>
        <w:t>Koromila</w:t>
      </w:r>
      <w:proofErr w:type="spellEnd"/>
      <w:r w:rsidRPr="00B270AD">
        <w:rPr>
          <w:rFonts w:ascii="Arial" w:hAnsi="Arial" w:cs="Arial"/>
          <w:sz w:val="20"/>
          <w:szCs w:val="20"/>
        </w:rPr>
        <w:t xml:space="preserve"> T, Kruk M, Laaksonen M, Lacroix</w:t>
      </w:r>
      <w:r>
        <w:rPr>
          <w:rFonts w:ascii="Arial" w:hAnsi="Arial" w:cs="Arial"/>
          <w:sz w:val="20"/>
          <w:szCs w:val="20"/>
        </w:rPr>
        <w:t xml:space="preserve"> </w:t>
      </w:r>
      <w:r w:rsidRPr="00B270AD">
        <w:rPr>
          <w:rFonts w:ascii="Arial" w:hAnsi="Arial" w:cs="Arial"/>
          <w:sz w:val="20"/>
          <w:szCs w:val="20"/>
        </w:rPr>
        <w:t xml:space="preserve">AZ, Lee SH, Leung PC, Lewis JR, </w:t>
      </w:r>
      <w:proofErr w:type="spellStart"/>
      <w:r w:rsidRPr="00B270AD">
        <w:rPr>
          <w:rFonts w:ascii="Arial" w:hAnsi="Arial" w:cs="Arial"/>
          <w:sz w:val="20"/>
          <w:szCs w:val="20"/>
        </w:rPr>
        <w:t>Masi</w:t>
      </w:r>
      <w:proofErr w:type="spellEnd"/>
      <w:r w:rsidRPr="00B270AD">
        <w:rPr>
          <w:rFonts w:ascii="Arial" w:hAnsi="Arial" w:cs="Arial"/>
          <w:sz w:val="20"/>
          <w:szCs w:val="20"/>
        </w:rPr>
        <w:t xml:space="preserve"> L, </w:t>
      </w:r>
      <w:proofErr w:type="spellStart"/>
      <w:r w:rsidRPr="00B270AD">
        <w:rPr>
          <w:rFonts w:ascii="Arial" w:hAnsi="Arial" w:cs="Arial"/>
          <w:sz w:val="20"/>
          <w:szCs w:val="20"/>
        </w:rPr>
        <w:t>Mencej-Bedrac</w:t>
      </w:r>
      <w:proofErr w:type="spellEnd"/>
      <w:r w:rsidRPr="00B270AD">
        <w:rPr>
          <w:rFonts w:ascii="Arial" w:hAnsi="Arial" w:cs="Arial"/>
          <w:sz w:val="20"/>
          <w:szCs w:val="20"/>
        </w:rPr>
        <w:t xml:space="preserve"> S, Nguyen TV, </w:t>
      </w:r>
      <w:proofErr w:type="spellStart"/>
      <w:r w:rsidRPr="00B270AD">
        <w:rPr>
          <w:rFonts w:ascii="Arial" w:hAnsi="Arial" w:cs="Arial"/>
          <w:sz w:val="20"/>
          <w:szCs w:val="20"/>
        </w:rPr>
        <w:t>Nogues</w:t>
      </w:r>
      <w:proofErr w:type="spellEnd"/>
      <w:r w:rsidRPr="00B270AD">
        <w:rPr>
          <w:rFonts w:ascii="Arial" w:hAnsi="Arial" w:cs="Arial"/>
          <w:sz w:val="20"/>
          <w:szCs w:val="20"/>
        </w:rPr>
        <w:t xml:space="preserve"> X,</w:t>
      </w:r>
      <w:r>
        <w:rPr>
          <w:rFonts w:ascii="Arial" w:hAnsi="Arial" w:cs="Arial"/>
          <w:sz w:val="20"/>
          <w:szCs w:val="20"/>
        </w:rPr>
        <w:t xml:space="preserve"> </w:t>
      </w:r>
      <w:r w:rsidRPr="00B270AD">
        <w:rPr>
          <w:rFonts w:ascii="Arial" w:hAnsi="Arial" w:cs="Arial"/>
          <w:sz w:val="20"/>
          <w:szCs w:val="20"/>
        </w:rPr>
        <w:t xml:space="preserve">Patel MS, </w:t>
      </w:r>
      <w:proofErr w:type="spellStart"/>
      <w:r w:rsidRPr="00B270AD">
        <w:rPr>
          <w:rFonts w:ascii="Arial" w:hAnsi="Arial" w:cs="Arial"/>
          <w:sz w:val="20"/>
          <w:szCs w:val="20"/>
        </w:rPr>
        <w:t>Prezelj</w:t>
      </w:r>
      <w:proofErr w:type="spellEnd"/>
      <w:r w:rsidRPr="00B270AD">
        <w:rPr>
          <w:rFonts w:ascii="Arial" w:hAnsi="Arial" w:cs="Arial"/>
          <w:sz w:val="20"/>
          <w:szCs w:val="20"/>
        </w:rPr>
        <w:t xml:space="preserve"> J, Rose LM, </w:t>
      </w:r>
      <w:proofErr w:type="spellStart"/>
      <w:r w:rsidRPr="00B270AD">
        <w:rPr>
          <w:rFonts w:ascii="Arial" w:hAnsi="Arial" w:cs="Arial"/>
          <w:sz w:val="20"/>
          <w:szCs w:val="20"/>
        </w:rPr>
        <w:t>Scollen</w:t>
      </w:r>
      <w:proofErr w:type="spellEnd"/>
      <w:r w:rsidRPr="00B270AD">
        <w:rPr>
          <w:rFonts w:ascii="Arial" w:hAnsi="Arial" w:cs="Arial"/>
          <w:sz w:val="20"/>
          <w:szCs w:val="20"/>
        </w:rPr>
        <w:t xml:space="preserve"> S, </w:t>
      </w:r>
      <w:proofErr w:type="spellStart"/>
      <w:r w:rsidRPr="00B270AD">
        <w:rPr>
          <w:rFonts w:ascii="Arial" w:hAnsi="Arial" w:cs="Arial"/>
          <w:sz w:val="20"/>
          <w:szCs w:val="20"/>
        </w:rPr>
        <w:t>Siggeirsdottir</w:t>
      </w:r>
      <w:proofErr w:type="spellEnd"/>
      <w:r w:rsidRPr="00B270AD">
        <w:rPr>
          <w:rFonts w:ascii="Arial" w:hAnsi="Arial" w:cs="Arial"/>
          <w:sz w:val="20"/>
          <w:szCs w:val="20"/>
        </w:rPr>
        <w:t xml:space="preserve"> K, Smith AV, </w:t>
      </w:r>
      <w:proofErr w:type="spellStart"/>
      <w:r w:rsidRPr="00B270AD">
        <w:rPr>
          <w:rFonts w:ascii="Arial" w:hAnsi="Arial" w:cs="Arial"/>
          <w:sz w:val="20"/>
          <w:szCs w:val="20"/>
        </w:rPr>
        <w:t>Svensson</w:t>
      </w:r>
      <w:proofErr w:type="spellEnd"/>
      <w:r w:rsidRPr="00B270AD">
        <w:rPr>
          <w:rFonts w:ascii="Arial" w:hAnsi="Arial" w:cs="Arial"/>
          <w:sz w:val="20"/>
          <w:szCs w:val="20"/>
        </w:rPr>
        <w:t xml:space="preserve"> O, </w:t>
      </w:r>
      <w:proofErr w:type="spellStart"/>
      <w:r w:rsidRPr="00B270AD">
        <w:rPr>
          <w:rFonts w:ascii="Arial" w:hAnsi="Arial" w:cs="Arial"/>
          <w:sz w:val="20"/>
          <w:szCs w:val="20"/>
        </w:rPr>
        <w:t>Trompet</w:t>
      </w:r>
      <w:proofErr w:type="spellEnd"/>
      <w:r w:rsidRPr="00B270AD">
        <w:rPr>
          <w:rFonts w:ascii="Arial" w:hAnsi="Arial" w:cs="Arial"/>
          <w:sz w:val="20"/>
          <w:szCs w:val="20"/>
        </w:rPr>
        <w:t xml:space="preserve"> S, </w:t>
      </w:r>
      <w:proofErr w:type="spellStart"/>
      <w:r w:rsidRPr="00B270AD">
        <w:rPr>
          <w:rFonts w:ascii="Arial" w:hAnsi="Arial" w:cs="Arial"/>
          <w:sz w:val="20"/>
          <w:szCs w:val="20"/>
        </w:rPr>
        <w:t>Trummer</w:t>
      </w:r>
      <w:proofErr w:type="spellEnd"/>
      <w:r w:rsidRPr="00B270AD">
        <w:rPr>
          <w:rFonts w:ascii="Arial" w:hAnsi="Arial" w:cs="Arial"/>
          <w:sz w:val="20"/>
          <w:szCs w:val="20"/>
        </w:rPr>
        <w:t xml:space="preserve"> O, van </w:t>
      </w:r>
      <w:proofErr w:type="spellStart"/>
      <w:r w:rsidRPr="00B270AD">
        <w:rPr>
          <w:rFonts w:ascii="Arial" w:hAnsi="Arial" w:cs="Arial"/>
          <w:sz w:val="20"/>
          <w:szCs w:val="20"/>
        </w:rPr>
        <w:t>Schoor</w:t>
      </w:r>
      <w:proofErr w:type="spellEnd"/>
      <w:r w:rsidRPr="00B270AD">
        <w:rPr>
          <w:rFonts w:ascii="Arial" w:hAnsi="Arial" w:cs="Arial"/>
          <w:sz w:val="20"/>
          <w:szCs w:val="20"/>
        </w:rPr>
        <w:t xml:space="preserve"> NM, Woo J, Zhu K, </w:t>
      </w:r>
      <w:proofErr w:type="spellStart"/>
      <w:r w:rsidRPr="00B270AD">
        <w:rPr>
          <w:rFonts w:ascii="Arial" w:hAnsi="Arial" w:cs="Arial"/>
          <w:sz w:val="20"/>
          <w:szCs w:val="20"/>
        </w:rPr>
        <w:t>Balcells</w:t>
      </w:r>
      <w:proofErr w:type="spellEnd"/>
      <w:r w:rsidRPr="00B270AD">
        <w:rPr>
          <w:rFonts w:ascii="Arial" w:hAnsi="Arial" w:cs="Arial"/>
          <w:sz w:val="20"/>
          <w:szCs w:val="20"/>
        </w:rPr>
        <w:t xml:space="preserve"> S, Brandi ML, Buckley</w:t>
      </w:r>
      <w:r>
        <w:rPr>
          <w:rFonts w:ascii="Arial" w:hAnsi="Arial" w:cs="Arial"/>
          <w:sz w:val="20"/>
          <w:szCs w:val="20"/>
        </w:rPr>
        <w:t xml:space="preserve"> </w:t>
      </w:r>
      <w:r w:rsidRPr="00B270AD">
        <w:rPr>
          <w:rFonts w:ascii="Arial" w:hAnsi="Arial" w:cs="Arial"/>
          <w:sz w:val="20"/>
          <w:szCs w:val="20"/>
        </w:rPr>
        <w:t xml:space="preserve">BM, Cheng S, Christiansen C, Cooper C, </w:t>
      </w:r>
      <w:proofErr w:type="spellStart"/>
      <w:r w:rsidRPr="00B270AD">
        <w:rPr>
          <w:rFonts w:ascii="Arial" w:hAnsi="Arial" w:cs="Arial"/>
          <w:sz w:val="20"/>
          <w:szCs w:val="20"/>
        </w:rPr>
        <w:t>Dedoussis</w:t>
      </w:r>
      <w:proofErr w:type="spellEnd"/>
      <w:r w:rsidRPr="00B270AD">
        <w:rPr>
          <w:rFonts w:ascii="Arial" w:hAnsi="Arial" w:cs="Arial"/>
          <w:sz w:val="20"/>
          <w:szCs w:val="20"/>
        </w:rPr>
        <w:t xml:space="preserve"> G, Ford I, Frost M, </w:t>
      </w:r>
      <w:proofErr w:type="spellStart"/>
      <w:r w:rsidRPr="00B270AD">
        <w:rPr>
          <w:rFonts w:ascii="Arial" w:hAnsi="Arial" w:cs="Arial"/>
          <w:sz w:val="20"/>
          <w:szCs w:val="20"/>
        </w:rPr>
        <w:t>Goltzman</w:t>
      </w:r>
      <w:proofErr w:type="spellEnd"/>
      <w:r w:rsidRPr="00B270AD">
        <w:rPr>
          <w:rFonts w:ascii="Arial" w:hAnsi="Arial" w:cs="Arial"/>
          <w:sz w:val="20"/>
          <w:szCs w:val="20"/>
        </w:rPr>
        <w:t xml:space="preserve"> D, González-</w:t>
      </w:r>
      <w:proofErr w:type="spellStart"/>
      <w:r w:rsidRPr="00B270AD">
        <w:rPr>
          <w:rFonts w:ascii="Arial" w:hAnsi="Arial" w:cs="Arial"/>
          <w:sz w:val="20"/>
          <w:szCs w:val="20"/>
        </w:rPr>
        <w:t>Macías</w:t>
      </w:r>
      <w:proofErr w:type="spellEnd"/>
      <w:r w:rsidRPr="00B270AD">
        <w:rPr>
          <w:rFonts w:ascii="Arial" w:hAnsi="Arial" w:cs="Arial"/>
          <w:sz w:val="20"/>
          <w:szCs w:val="20"/>
        </w:rPr>
        <w:t xml:space="preserve"> J, </w:t>
      </w:r>
      <w:proofErr w:type="spellStart"/>
      <w:r w:rsidRPr="00B270AD">
        <w:rPr>
          <w:rFonts w:ascii="Arial" w:hAnsi="Arial" w:cs="Arial"/>
          <w:sz w:val="20"/>
          <w:szCs w:val="20"/>
        </w:rPr>
        <w:t>Kähönen</w:t>
      </w:r>
      <w:proofErr w:type="spellEnd"/>
      <w:r w:rsidRPr="00B270AD">
        <w:rPr>
          <w:rFonts w:ascii="Arial" w:hAnsi="Arial" w:cs="Arial"/>
          <w:sz w:val="20"/>
          <w:szCs w:val="20"/>
        </w:rPr>
        <w:t xml:space="preserve"> M, Karlsson M, </w:t>
      </w:r>
      <w:proofErr w:type="spellStart"/>
      <w:r w:rsidRPr="00B270AD">
        <w:rPr>
          <w:rFonts w:ascii="Arial" w:hAnsi="Arial" w:cs="Arial"/>
          <w:sz w:val="20"/>
          <w:szCs w:val="20"/>
        </w:rPr>
        <w:t>Khusnutdinova</w:t>
      </w:r>
      <w:proofErr w:type="spellEnd"/>
      <w:r w:rsidRPr="00B270AD">
        <w:rPr>
          <w:rFonts w:ascii="Arial" w:hAnsi="Arial" w:cs="Arial"/>
          <w:sz w:val="20"/>
          <w:szCs w:val="20"/>
        </w:rPr>
        <w:t xml:space="preserve"> E, Koh JM, </w:t>
      </w:r>
      <w:proofErr w:type="spellStart"/>
      <w:r w:rsidRPr="00B270AD">
        <w:rPr>
          <w:rFonts w:ascii="Arial" w:hAnsi="Arial" w:cs="Arial"/>
          <w:sz w:val="20"/>
          <w:szCs w:val="20"/>
        </w:rPr>
        <w:t>Kollia</w:t>
      </w:r>
      <w:proofErr w:type="spellEnd"/>
      <w:r w:rsidRPr="00B270AD">
        <w:rPr>
          <w:rFonts w:ascii="Arial" w:hAnsi="Arial" w:cs="Arial"/>
          <w:sz w:val="20"/>
          <w:szCs w:val="20"/>
        </w:rPr>
        <w:t xml:space="preserve"> P,</w:t>
      </w:r>
      <w:r>
        <w:rPr>
          <w:rFonts w:ascii="Arial" w:hAnsi="Arial" w:cs="Arial"/>
          <w:sz w:val="20"/>
          <w:szCs w:val="20"/>
        </w:rPr>
        <w:t xml:space="preserve"> </w:t>
      </w:r>
      <w:proofErr w:type="spellStart"/>
      <w:r w:rsidRPr="00B270AD">
        <w:rPr>
          <w:rFonts w:ascii="Arial" w:hAnsi="Arial" w:cs="Arial"/>
          <w:sz w:val="20"/>
          <w:szCs w:val="20"/>
        </w:rPr>
        <w:t>Langdahl</w:t>
      </w:r>
      <w:proofErr w:type="spellEnd"/>
      <w:r w:rsidRPr="00B270AD">
        <w:rPr>
          <w:rFonts w:ascii="Arial" w:hAnsi="Arial" w:cs="Arial"/>
          <w:sz w:val="20"/>
          <w:szCs w:val="20"/>
        </w:rPr>
        <w:t xml:space="preserve"> BL, Leslie WD, Lips P, </w:t>
      </w:r>
      <w:proofErr w:type="spellStart"/>
      <w:r w:rsidRPr="00B270AD">
        <w:rPr>
          <w:rFonts w:ascii="Arial" w:hAnsi="Arial" w:cs="Arial"/>
          <w:sz w:val="20"/>
          <w:szCs w:val="20"/>
        </w:rPr>
        <w:t>Ljunggren</w:t>
      </w:r>
      <w:proofErr w:type="spellEnd"/>
      <w:r w:rsidRPr="00B270AD">
        <w:rPr>
          <w:rFonts w:ascii="Arial" w:hAnsi="Arial" w:cs="Arial"/>
          <w:sz w:val="20"/>
          <w:szCs w:val="20"/>
        </w:rPr>
        <w:t xml:space="preserve"> Ö, </w:t>
      </w:r>
      <w:proofErr w:type="spellStart"/>
      <w:r w:rsidRPr="00B270AD">
        <w:rPr>
          <w:rFonts w:ascii="Arial" w:hAnsi="Arial" w:cs="Arial"/>
          <w:sz w:val="20"/>
          <w:szCs w:val="20"/>
        </w:rPr>
        <w:t>Lorenc</w:t>
      </w:r>
      <w:proofErr w:type="spellEnd"/>
      <w:r w:rsidRPr="00B270AD">
        <w:rPr>
          <w:rFonts w:ascii="Arial" w:hAnsi="Arial" w:cs="Arial"/>
          <w:sz w:val="20"/>
          <w:szCs w:val="20"/>
        </w:rPr>
        <w:t xml:space="preserve"> RS, Marc J, </w:t>
      </w:r>
      <w:proofErr w:type="spellStart"/>
      <w:r w:rsidRPr="00B270AD">
        <w:rPr>
          <w:rFonts w:ascii="Arial" w:hAnsi="Arial" w:cs="Arial"/>
          <w:sz w:val="20"/>
          <w:szCs w:val="20"/>
        </w:rPr>
        <w:t>Mellström</w:t>
      </w:r>
      <w:proofErr w:type="spellEnd"/>
      <w:r w:rsidRPr="00B270AD">
        <w:rPr>
          <w:rFonts w:ascii="Arial" w:hAnsi="Arial" w:cs="Arial"/>
          <w:sz w:val="20"/>
          <w:szCs w:val="20"/>
        </w:rPr>
        <w:t xml:space="preserve"> D,</w:t>
      </w:r>
      <w:r>
        <w:rPr>
          <w:rFonts w:ascii="Arial" w:hAnsi="Arial" w:cs="Arial"/>
          <w:sz w:val="20"/>
          <w:szCs w:val="20"/>
        </w:rPr>
        <w:t xml:space="preserve"> </w:t>
      </w:r>
      <w:proofErr w:type="spellStart"/>
      <w:r w:rsidRPr="00B270AD">
        <w:rPr>
          <w:rFonts w:ascii="Arial" w:hAnsi="Arial" w:cs="Arial"/>
          <w:sz w:val="20"/>
          <w:szCs w:val="20"/>
        </w:rPr>
        <w:t>Obermayer</w:t>
      </w:r>
      <w:proofErr w:type="spellEnd"/>
      <w:r w:rsidRPr="00B270AD">
        <w:rPr>
          <w:rFonts w:ascii="Arial" w:hAnsi="Arial" w:cs="Arial"/>
          <w:sz w:val="20"/>
          <w:szCs w:val="20"/>
        </w:rPr>
        <w:t xml:space="preserve">-Pietsch B, Olmos JM, </w:t>
      </w:r>
      <w:proofErr w:type="spellStart"/>
      <w:r w:rsidRPr="00B270AD">
        <w:rPr>
          <w:rFonts w:ascii="Arial" w:hAnsi="Arial" w:cs="Arial"/>
          <w:sz w:val="20"/>
          <w:szCs w:val="20"/>
        </w:rPr>
        <w:t>Pettersson-Kymmer</w:t>
      </w:r>
      <w:proofErr w:type="spellEnd"/>
      <w:r w:rsidRPr="00B270AD">
        <w:rPr>
          <w:rFonts w:ascii="Arial" w:hAnsi="Arial" w:cs="Arial"/>
          <w:sz w:val="20"/>
          <w:szCs w:val="20"/>
        </w:rPr>
        <w:t xml:space="preserve"> U, Reid DM, </w:t>
      </w:r>
      <w:proofErr w:type="spellStart"/>
      <w:r w:rsidRPr="00B270AD">
        <w:rPr>
          <w:rFonts w:ascii="Arial" w:hAnsi="Arial" w:cs="Arial"/>
          <w:sz w:val="20"/>
          <w:szCs w:val="20"/>
        </w:rPr>
        <w:t>Riancho</w:t>
      </w:r>
      <w:proofErr w:type="spellEnd"/>
      <w:r w:rsidRPr="00B270AD">
        <w:rPr>
          <w:rFonts w:ascii="Arial" w:hAnsi="Arial" w:cs="Arial"/>
          <w:sz w:val="20"/>
          <w:szCs w:val="20"/>
        </w:rPr>
        <w:t xml:space="preserve"> JA, </w:t>
      </w:r>
      <w:proofErr w:type="spellStart"/>
      <w:r w:rsidRPr="00B270AD">
        <w:rPr>
          <w:rFonts w:ascii="Arial" w:hAnsi="Arial" w:cs="Arial"/>
          <w:sz w:val="20"/>
          <w:szCs w:val="20"/>
        </w:rPr>
        <w:t>Ridker</w:t>
      </w:r>
      <w:proofErr w:type="spellEnd"/>
      <w:r>
        <w:rPr>
          <w:rFonts w:ascii="Arial" w:hAnsi="Arial" w:cs="Arial"/>
          <w:sz w:val="20"/>
          <w:szCs w:val="20"/>
        </w:rPr>
        <w:t xml:space="preserve"> </w:t>
      </w:r>
      <w:r w:rsidRPr="00B270AD">
        <w:rPr>
          <w:rFonts w:ascii="Arial" w:hAnsi="Arial" w:cs="Arial"/>
          <w:sz w:val="20"/>
          <w:szCs w:val="20"/>
        </w:rPr>
        <w:t xml:space="preserve">PM, Rousseau F, </w:t>
      </w:r>
      <w:proofErr w:type="spellStart"/>
      <w:r w:rsidRPr="00B270AD">
        <w:rPr>
          <w:rFonts w:ascii="Arial" w:hAnsi="Arial" w:cs="Arial"/>
          <w:sz w:val="20"/>
          <w:szCs w:val="20"/>
        </w:rPr>
        <w:t>Slagboom</w:t>
      </w:r>
      <w:proofErr w:type="spellEnd"/>
      <w:r w:rsidRPr="00B270AD">
        <w:rPr>
          <w:rFonts w:ascii="Arial" w:hAnsi="Arial" w:cs="Arial"/>
          <w:sz w:val="20"/>
          <w:szCs w:val="20"/>
        </w:rPr>
        <w:t xml:space="preserve"> PE, Tang NL, </w:t>
      </w:r>
      <w:proofErr w:type="spellStart"/>
      <w:r w:rsidRPr="00B270AD">
        <w:rPr>
          <w:rFonts w:ascii="Arial" w:hAnsi="Arial" w:cs="Arial"/>
          <w:sz w:val="20"/>
          <w:szCs w:val="20"/>
        </w:rPr>
        <w:t>Urreizti</w:t>
      </w:r>
      <w:proofErr w:type="spellEnd"/>
      <w:r w:rsidRPr="00B270AD">
        <w:rPr>
          <w:rFonts w:ascii="Arial" w:hAnsi="Arial" w:cs="Arial"/>
          <w:sz w:val="20"/>
          <w:szCs w:val="20"/>
        </w:rPr>
        <w:t xml:space="preserve"> R, Van </w:t>
      </w:r>
      <w:proofErr w:type="spellStart"/>
      <w:r w:rsidRPr="00B270AD">
        <w:rPr>
          <w:rFonts w:ascii="Arial" w:hAnsi="Arial" w:cs="Arial"/>
          <w:sz w:val="20"/>
          <w:szCs w:val="20"/>
        </w:rPr>
        <w:t>Hul</w:t>
      </w:r>
      <w:proofErr w:type="spellEnd"/>
      <w:r w:rsidRPr="00B270AD">
        <w:rPr>
          <w:rFonts w:ascii="Arial" w:hAnsi="Arial" w:cs="Arial"/>
          <w:sz w:val="20"/>
          <w:szCs w:val="20"/>
        </w:rPr>
        <w:t xml:space="preserve"> W, </w:t>
      </w:r>
      <w:proofErr w:type="spellStart"/>
      <w:r w:rsidRPr="00B270AD">
        <w:rPr>
          <w:rFonts w:ascii="Arial" w:hAnsi="Arial" w:cs="Arial"/>
          <w:sz w:val="20"/>
          <w:szCs w:val="20"/>
        </w:rPr>
        <w:t>Viikari</w:t>
      </w:r>
      <w:proofErr w:type="spellEnd"/>
      <w:r w:rsidRPr="00B270AD">
        <w:rPr>
          <w:rFonts w:ascii="Arial" w:hAnsi="Arial" w:cs="Arial"/>
          <w:sz w:val="20"/>
          <w:szCs w:val="20"/>
        </w:rPr>
        <w:t xml:space="preserve"> J,</w:t>
      </w:r>
      <w:r>
        <w:rPr>
          <w:rFonts w:ascii="Arial" w:hAnsi="Arial" w:cs="Arial"/>
          <w:sz w:val="20"/>
          <w:szCs w:val="20"/>
        </w:rPr>
        <w:t xml:space="preserve"> </w:t>
      </w:r>
      <w:proofErr w:type="spellStart"/>
      <w:r w:rsidRPr="00B270AD">
        <w:rPr>
          <w:rFonts w:ascii="Arial" w:hAnsi="Arial" w:cs="Arial"/>
          <w:sz w:val="20"/>
          <w:szCs w:val="20"/>
        </w:rPr>
        <w:t>Zarrabeitia</w:t>
      </w:r>
      <w:proofErr w:type="spellEnd"/>
      <w:r w:rsidRPr="00B270AD">
        <w:rPr>
          <w:rFonts w:ascii="Arial" w:hAnsi="Arial" w:cs="Arial"/>
          <w:sz w:val="20"/>
          <w:szCs w:val="20"/>
        </w:rPr>
        <w:t xml:space="preserve"> </w:t>
      </w:r>
      <w:r w:rsidRPr="00B270AD">
        <w:rPr>
          <w:rFonts w:ascii="Arial" w:hAnsi="Arial" w:cs="Arial"/>
          <w:sz w:val="20"/>
          <w:szCs w:val="20"/>
        </w:rPr>
        <w:lastRenderedPageBreak/>
        <w:t xml:space="preserve">MT, </w:t>
      </w:r>
      <w:proofErr w:type="spellStart"/>
      <w:r w:rsidRPr="00B270AD">
        <w:rPr>
          <w:rFonts w:ascii="Arial" w:hAnsi="Arial" w:cs="Arial"/>
          <w:sz w:val="20"/>
          <w:szCs w:val="20"/>
        </w:rPr>
        <w:t>Aulchenko</w:t>
      </w:r>
      <w:proofErr w:type="spellEnd"/>
      <w:r w:rsidRPr="00B270AD">
        <w:rPr>
          <w:rFonts w:ascii="Arial" w:hAnsi="Arial" w:cs="Arial"/>
          <w:sz w:val="20"/>
          <w:szCs w:val="20"/>
        </w:rPr>
        <w:t xml:space="preserve"> YS, Castano-Betancourt M, </w:t>
      </w:r>
      <w:proofErr w:type="spellStart"/>
      <w:r w:rsidRPr="00B270AD">
        <w:rPr>
          <w:rFonts w:ascii="Arial" w:hAnsi="Arial" w:cs="Arial"/>
          <w:sz w:val="20"/>
          <w:szCs w:val="20"/>
        </w:rPr>
        <w:t>Grundberg</w:t>
      </w:r>
      <w:proofErr w:type="spellEnd"/>
      <w:r w:rsidRPr="00B270AD">
        <w:rPr>
          <w:rFonts w:ascii="Arial" w:hAnsi="Arial" w:cs="Arial"/>
          <w:sz w:val="20"/>
          <w:szCs w:val="20"/>
        </w:rPr>
        <w:t xml:space="preserve"> E, Herrera L,</w:t>
      </w:r>
      <w:r>
        <w:rPr>
          <w:rFonts w:ascii="Arial" w:hAnsi="Arial" w:cs="Arial"/>
          <w:sz w:val="20"/>
          <w:szCs w:val="20"/>
        </w:rPr>
        <w:t xml:space="preserve"> </w:t>
      </w:r>
      <w:proofErr w:type="spellStart"/>
      <w:r w:rsidRPr="00B270AD">
        <w:rPr>
          <w:rFonts w:ascii="Arial" w:hAnsi="Arial" w:cs="Arial"/>
          <w:sz w:val="20"/>
          <w:szCs w:val="20"/>
        </w:rPr>
        <w:t>Ingvarsson</w:t>
      </w:r>
      <w:proofErr w:type="spellEnd"/>
      <w:r w:rsidRPr="00B270AD">
        <w:rPr>
          <w:rFonts w:ascii="Arial" w:hAnsi="Arial" w:cs="Arial"/>
          <w:sz w:val="20"/>
          <w:szCs w:val="20"/>
        </w:rPr>
        <w:t xml:space="preserve"> T, </w:t>
      </w:r>
      <w:proofErr w:type="spellStart"/>
      <w:r w:rsidRPr="00B270AD">
        <w:rPr>
          <w:rFonts w:ascii="Arial" w:hAnsi="Arial" w:cs="Arial"/>
          <w:sz w:val="20"/>
          <w:szCs w:val="20"/>
        </w:rPr>
        <w:t>Johannsdottir</w:t>
      </w:r>
      <w:proofErr w:type="spellEnd"/>
      <w:r w:rsidRPr="00B270AD">
        <w:rPr>
          <w:rFonts w:ascii="Arial" w:hAnsi="Arial" w:cs="Arial"/>
          <w:sz w:val="20"/>
          <w:szCs w:val="20"/>
        </w:rPr>
        <w:t xml:space="preserve"> H, Kwan T, Li R, </w:t>
      </w:r>
      <w:proofErr w:type="spellStart"/>
      <w:r w:rsidRPr="00B270AD">
        <w:rPr>
          <w:rFonts w:ascii="Arial" w:hAnsi="Arial" w:cs="Arial"/>
          <w:sz w:val="20"/>
          <w:szCs w:val="20"/>
        </w:rPr>
        <w:t>Luben</w:t>
      </w:r>
      <w:proofErr w:type="spellEnd"/>
      <w:r w:rsidRPr="00B270AD">
        <w:rPr>
          <w:rFonts w:ascii="Arial" w:hAnsi="Arial" w:cs="Arial"/>
          <w:sz w:val="20"/>
          <w:szCs w:val="20"/>
        </w:rPr>
        <w:t xml:space="preserve"> R, Medina-Gómez C, </w:t>
      </w:r>
      <w:proofErr w:type="spellStart"/>
      <w:r w:rsidRPr="00B270AD">
        <w:rPr>
          <w:rFonts w:ascii="Arial" w:hAnsi="Arial" w:cs="Arial"/>
          <w:sz w:val="20"/>
          <w:szCs w:val="20"/>
        </w:rPr>
        <w:t>Palsson</w:t>
      </w:r>
      <w:proofErr w:type="spellEnd"/>
      <w:r w:rsidRPr="00B270AD">
        <w:rPr>
          <w:rFonts w:ascii="Arial" w:hAnsi="Arial" w:cs="Arial"/>
          <w:sz w:val="20"/>
          <w:szCs w:val="20"/>
        </w:rPr>
        <w:t xml:space="preserve"> ST,</w:t>
      </w:r>
      <w:r>
        <w:rPr>
          <w:rFonts w:ascii="Arial" w:hAnsi="Arial" w:cs="Arial"/>
          <w:sz w:val="20"/>
          <w:szCs w:val="20"/>
        </w:rPr>
        <w:t xml:space="preserve"> </w:t>
      </w:r>
      <w:proofErr w:type="spellStart"/>
      <w:r w:rsidRPr="00B270AD">
        <w:rPr>
          <w:rFonts w:ascii="Arial" w:hAnsi="Arial" w:cs="Arial"/>
          <w:sz w:val="20"/>
          <w:szCs w:val="20"/>
        </w:rPr>
        <w:t>Reppe</w:t>
      </w:r>
      <w:proofErr w:type="spellEnd"/>
      <w:r w:rsidRPr="00B270AD">
        <w:rPr>
          <w:rFonts w:ascii="Arial" w:hAnsi="Arial" w:cs="Arial"/>
          <w:sz w:val="20"/>
          <w:szCs w:val="20"/>
        </w:rPr>
        <w:t xml:space="preserve"> S, Rotter JI, Sigurdsson G, van </w:t>
      </w:r>
      <w:proofErr w:type="spellStart"/>
      <w:r w:rsidRPr="00B270AD">
        <w:rPr>
          <w:rFonts w:ascii="Arial" w:hAnsi="Arial" w:cs="Arial"/>
          <w:sz w:val="20"/>
          <w:szCs w:val="20"/>
        </w:rPr>
        <w:t>Meurs</w:t>
      </w:r>
      <w:proofErr w:type="spellEnd"/>
      <w:r w:rsidRPr="00B270AD">
        <w:rPr>
          <w:rFonts w:ascii="Arial" w:hAnsi="Arial" w:cs="Arial"/>
          <w:sz w:val="20"/>
          <w:szCs w:val="20"/>
        </w:rPr>
        <w:t xml:space="preserve"> JB, </w:t>
      </w:r>
      <w:proofErr w:type="spellStart"/>
      <w:r w:rsidRPr="00B270AD">
        <w:rPr>
          <w:rFonts w:ascii="Arial" w:hAnsi="Arial" w:cs="Arial"/>
          <w:sz w:val="20"/>
          <w:szCs w:val="20"/>
        </w:rPr>
        <w:t>Verlaan</w:t>
      </w:r>
      <w:proofErr w:type="spellEnd"/>
      <w:r w:rsidRPr="00B270AD">
        <w:rPr>
          <w:rFonts w:ascii="Arial" w:hAnsi="Arial" w:cs="Arial"/>
          <w:sz w:val="20"/>
          <w:szCs w:val="20"/>
        </w:rPr>
        <w:t xml:space="preserve"> D, Williams FM, Wood AR, Zhou Y, </w:t>
      </w:r>
      <w:proofErr w:type="spellStart"/>
      <w:r w:rsidRPr="00B270AD">
        <w:rPr>
          <w:rFonts w:ascii="Arial" w:hAnsi="Arial" w:cs="Arial"/>
          <w:sz w:val="20"/>
          <w:szCs w:val="20"/>
        </w:rPr>
        <w:t>Gautvik</w:t>
      </w:r>
      <w:proofErr w:type="spellEnd"/>
      <w:r w:rsidRPr="00B270AD">
        <w:rPr>
          <w:rFonts w:ascii="Arial" w:hAnsi="Arial" w:cs="Arial"/>
          <w:sz w:val="20"/>
          <w:szCs w:val="20"/>
        </w:rPr>
        <w:t xml:space="preserve"> KM, </w:t>
      </w:r>
      <w:proofErr w:type="spellStart"/>
      <w:r w:rsidRPr="00B270AD">
        <w:rPr>
          <w:rFonts w:ascii="Arial" w:hAnsi="Arial" w:cs="Arial"/>
          <w:sz w:val="20"/>
          <w:szCs w:val="20"/>
        </w:rPr>
        <w:t>Pastinen</w:t>
      </w:r>
      <w:proofErr w:type="spellEnd"/>
      <w:r w:rsidRPr="00B270AD">
        <w:rPr>
          <w:rFonts w:ascii="Arial" w:hAnsi="Arial" w:cs="Arial"/>
          <w:sz w:val="20"/>
          <w:szCs w:val="20"/>
        </w:rPr>
        <w:t xml:space="preserve"> T, Raychaudhuri S, </w:t>
      </w:r>
      <w:proofErr w:type="spellStart"/>
      <w:r w:rsidRPr="00B270AD">
        <w:rPr>
          <w:rFonts w:ascii="Arial" w:hAnsi="Arial" w:cs="Arial"/>
          <w:sz w:val="20"/>
          <w:szCs w:val="20"/>
        </w:rPr>
        <w:t>Cauley</w:t>
      </w:r>
      <w:proofErr w:type="spellEnd"/>
      <w:r w:rsidRPr="00B270AD">
        <w:rPr>
          <w:rFonts w:ascii="Arial" w:hAnsi="Arial" w:cs="Arial"/>
          <w:sz w:val="20"/>
          <w:szCs w:val="20"/>
        </w:rPr>
        <w:t xml:space="preserve"> JA, </w:t>
      </w:r>
      <w:proofErr w:type="spellStart"/>
      <w:r w:rsidRPr="00B270AD">
        <w:rPr>
          <w:rFonts w:ascii="Arial" w:hAnsi="Arial" w:cs="Arial"/>
          <w:sz w:val="20"/>
          <w:szCs w:val="20"/>
        </w:rPr>
        <w:t>Chasman</w:t>
      </w:r>
      <w:proofErr w:type="spellEnd"/>
      <w:r w:rsidRPr="00B270AD">
        <w:rPr>
          <w:rFonts w:ascii="Arial" w:hAnsi="Arial" w:cs="Arial"/>
          <w:sz w:val="20"/>
          <w:szCs w:val="20"/>
        </w:rPr>
        <w:t xml:space="preserve"> DI, Clark GR, Cummings SR, </w:t>
      </w:r>
      <w:proofErr w:type="spellStart"/>
      <w:r w:rsidRPr="00B270AD">
        <w:rPr>
          <w:rFonts w:ascii="Arial" w:hAnsi="Arial" w:cs="Arial"/>
          <w:sz w:val="20"/>
          <w:szCs w:val="20"/>
        </w:rPr>
        <w:t>Danoy</w:t>
      </w:r>
      <w:proofErr w:type="spellEnd"/>
      <w:r w:rsidRPr="00B270AD">
        <w:rPr>
          <w:rFonts w:ascii="Arial" w:hAnsi="Arial" w:cs="Arial"/>
          <w:sz w:val="20"/>
          <w:szCs w:val="20"/>
        </w:rPr>
        <w:t xml:space="preserve"> P, Dennison EM, </w:t>
      </w:r>
      <w:proofErr w:type="spellStart"/>
      <w:r w:rsidRPr="00B270AD">
        <w:rPr>
          <w:rFonts w:ascii="Arial" w:hAnsi="Arial" w:cs="Arial"/>
          <w:sz w:val="20"/>
          <w:szCs w:val="20"/>
        </w:rPr>
        <w:t>Eastell</w:t>
      </w:r>
      <w:proofErr w:type="spellEnd"/>
      <w:r w:rsidRPr="00B270AD">
        <w:rPr>
          <w:rFonts w:ascii="Arial" w:hAnsi="Arial" w:cs="Arial"/>
          <w:sz w:val="20"/>
          <w:szCs w:val="20"/>
        </w:rPr>
        <w:t xml:space="preserve"> R, </w:t>
      </w:r>
      <w:proofErr w:type="spellStart"/>
      <w:r w:rsidRPr="00B270AD">
        <w:rPr>
          <w:rFonts w:ascii="Arial" w:hAnsi="Arial" w:cs="Arial"/>
          <w:sz w:val="20"/>
          <w:szCs w:val="20"/>
        </w:rPr>
        <w:t>Eisman</w:t>
      </w:r>
      <w:proofErr w:type="spellEnd"/>
      <w:r w:rsidRPr="00B270AD">
        <w:rPr>
          <w:rFonts w:ascii="Arial" w:hAnsi="Arial" w:cs="Arial"/>
          <w:sz w:val="20"/>
          <w:szCs w:val="20"/>
        </w:rPr>
        <w:t xml:space="preserve"> JA, </w:t>
      </w:r>
      <w:proofErr w:type="spellStart"/>
      <w:r w:rsidRPr="00B270AD">
        <w:rPr>
          <w:rFonts w:ascii="Arial" w:hAnsi="Arial" w:cs="Arial"/>
          <w:sz w:val="20"/>
          <w:szCs w:val="20"/>
        </w:rPr>
        <w:t>Gudnason</w:t>
      </w:r>
      <w:proofErr w:type="spellEnd"/>
      <w:r w:rsidRPr="00B270AD">
        <w:rPr>
          <w:rFonts w:ascii="Arial" w:hAnsi="Arial" w:cs="Arial"/>
          <w:sz w:val="20"/>
          <w:szCs w:val="20"/>
        </w:rPr>
        <w:t xml:space="preserve"> V, </w:t>
      </w:r>
      <w:proofErr w:type="spellStart"/>
      <w:r w:rsidRPr="00B270AD">
        <w:rPr>
          <w:rFonts w:ascii="Arial" w:hAnsi="Arial" w:cs="Arial"/>
          <w:sz w:val="20"/>
          <w:szCs w:val="20"/>
        </w:rPr>
        <w:t>Hofman</w:t>
      </w:r>
      <w:proofErr w:type="spellEnd"/>
      <w:r w:rsidRPr="00B270AD">
        <w:rPr>
          <w:rFonts w:ascii="Arial" w:hAnsi="Arial" w:cs="Arial"/>
          <w:sz w:val="20"/>
          <w:szCs w:val="20"/>
        </w:rPr>
        <w:t xml:space="preserve"> A,</w:t>
      </w:r>
      <w:r>
        <w:rPr>
          <w:rFonts w:ascii="Arial" w:hAnsi="Arial" w:cs="Arial"/>
          <w:sz w:val="20"/>
          <w:szCs w:val="20"/>
        </w:rPr>
        <w:t xml:space="preserve"> </w:t>
      </w:r>
      <w:r w:rsidRPr="00B270AD">
        <w:rPr>
          <w:rFonts w:ascii="Arial" w:hAnsi="Arial" w:cs="Arial"/>
          <w:sz w:val="20"/>
          <w:szCs w:val="20"/>
        </w:rPr>
        <w:t xml:space="preserve">Jackson RD, Jones G, </w:t>
      </w:r>
      <w:proofErr w:type="spellStart"/>
      <w:r w:rsidRPr="00B270AD">
        <w:rPr>
          <w:rFonts w:ascii="Arial" w:hAnsi="Arial" w:cs="Arial"/>
          <w:sz w:val="20"/>
          <w:szCs w:val="20"/>
        </w:rPr>
        <w:t>Jukema</w:t>
      </w:r>
      <w:proofErr w:type="spellEnd"/>
      <w:r w:rsidRPr="00B270AD">
        <w:rPr>
          <w:rFonts w:ascii="Arial" w:hAnsi="Arial" w:cs="Arial"/>
          <w:sz w:val="20"/>
          <w:szCs w:val="20"/>
        </w:rPr>
        <w:t xml:space="preserve"> JW, </w:t>
      </w:r>
      <w:proofErr w:type="spellStart"/>
      <w:r w:rsidRPr="00B270AD">
        <w:rPr>
          <w:rFonts w:ascii="Arial" w:hAnsi="Arial" w:cs="Arial"/>
          <w:sz w:val="20"/>
          <w:szCs w:val="20"/>
        </w:rPr>
        <w:t>Khaw</w:t>
      </w:r>
      <w:proofErr w:type="spellEnd"/>
      <w:r w:rsidRPr="00B270AD">
        <w:rPr>
          <w:rFonts w:ascii="Arial" w:hAnsi="Arial" w:cs="Arial"/>
          <w:sz w:val="20"/>
          <w:szCs w:val="20"/>
        </w:rPr>
        <w:t xml:space="preserve"> KT, </w:t>
      </w:r>
      <w:proofErr w:type="spellStart"/>
      <w:r w:rsidRPr="00B270AD">
        <w:rPr>
          <w:rFonts w:ascii="Arial" w:hAnsi="Arial" w:cs="Arial"/>
          <w:sz w:val="20"/>
          <w:szCs w:val="20"/>
        </w:rPr>
        <w:t>Lehtimäki</w:t>
      </w:r>
      <w:proofErr w:type="spellEnd"/>
      <w:r w:rsidRPr="00B270AD">
        <w:rPr>
          <w:rFonts w:ascii="Arial" w:hAnsi="Arial" w:cs="Arial"/>
          <w:sz w:val="20"/>
          <w:szCs w:val="20"/>
        </w:rPr>
        <w:t xml:space="preserve"> T, Liu Y, </w:t>
      </w:r>
      <w:proofErr w:type="spellStart"/>
      <w:r w:rsidRPr="00B270AD">
        <w:rPr>
          <w:rFonts w:ascii="Arial" w:hAnsi="Arial" w:cs="Arial"/>
          <w:sz w:val="20"/>
          <w:szCs w:val="20"/>
        </w:rPr>
        <w:t>Lorentzon</w:t>
      </w:r>
      <w:proofErr w:type="spellEnd"/>
      <w:r w:rsidRPr="00B270AD">
        <w:rPr>
          <w:rFonts w:ascii="Arial" w:hAnsi="Arial" w:cs="Arial"/>
          <w:sz w:val="20"/>
          <w:szCs w:val="20"/>
        </w:rPr>
        <w:t xml:space="preserve"> M,</w:t>
      </w:r>
      <w:r>
        <w:rPr>
          <w:rFonts w:ascii="Arial" w:hAnsi="Arial" w:cs="Arial"/>
          <w:sz w:val="20"/>
          <w:szCs w:val="20"/>
        </w:rPr>
        <w:t xml:space="preserve"> </w:t>
      </w:r>
      <w:r w:rsidRPr="00B270AD">
        <w:rPr>
          <w:rFonts w:ascii="Arial" w:hAnsi="Arial" w:cs="Arial"/>
          <w:sz w:val="20"/>
          <w:szCs w:val="20"/>
        </w:rPr>
        <w:t xml:space="preserve">McCloskey E, Mitchell BD, Nandakumar K, Nicholson GC, </w:t>
      </w:r>
      <w:proofErr w:type="spellStart"/>
      <w:r w:rsidRPr="00B270AD">
        <w:rPr>
          <w:rFonts w:ascii="Arial" w:hAnsi="Arial" w:cs="Arial"/>
          <w:sz w:val="20"/>
          <w:szCs w:val="20"/>
        </w:rPr>
        <w:t>Oostra</w:t>
      </w:r>
      <w:proofErr w:type="spellEnd"/>
      <w:r w:rsidRPr="00B270AD">
        <w:rPr>
          <w:rFonts w:ascii="Arial" w:hAnsi="Arial" w:cs="Arial"/>
          <w:sz w:val="20"/>
          <w:szCs w:val="20"/>
        </w:rPr>
        <w:t xml:space="preserve"> BA, Peacock M, Pols HA, Prince RL, </w:t>
      </w:r>
      <w:proofErr w:type="spellStart"/>
      <w:r w:rsidRPr="00B270AD">
        <w:rPr>
          <w:rFonts w:ascii="Arial" w:hAnsi="Arial" w:cs="Arial"/>
          <w:sz w:val="20"/>
          <w:szCs w:val="20"/>
        </w:rPr>
        <w:t>Raitakari</w:t>
      </w:r>
      <w:proofErr w:type="spellEnd"/>
      <w:r w:rsidRPr="00B270AD">
        <w:rPr>
          <w:rFonts w:ascii="Arial" w:hAnsi="Arial" w:cs="Arial"/>
          <w:sz w:val="20"/>
          <w:szCs w:val="20"/>
        </w:rPr>
        <w:t xml:space="preserve"> O, Reid IR, Robbins J, Sambrook PN, Sham PC, </w:t>
      </w:r>
      <w:proofErr w:type="spellStart"/>
      <w:r w:rsidRPr="00B270AD">
        <w:rPr>
          <w:rFonts w:ascii="Arial" w:hAnsi="Arial" w:cs="Arial"/>
          <w:sz w:val="20"/>
          <w:szCs w:val="20"/>
        </w:rPr>
        <w:t>Shuldiner</w:t>
      </w:r>
      <w:proofErr w:type="spellEnd"/>
      <w:r>
        <w:rPr>
          <w:rFonts w:ascii="Arial" w:hAnsi="Arial" w:cs="Arial"/>
          <w:sz w:val="20"/>
          <w:szCs w:val="20"/>
        </w:rPr>
        <w:t xml:space="preserve"> </w:t>
      </w:r>
      <w:r w:rsidRPr="00B270AD">
        <w:rPr>
          <w:rFonts w:ascii="Arial" w:hAnsi="Arial" w:cs="Arial"/>
          <w:sz w:val="20"/>
          <w:szCs w:val="20"/>
        </w:rPr>
        <w:t xml:space="preserve">AR, </w:t>
      </w:r>
      <w:proofErr w:type="spellStart"/>
      <w:r w:rsidRPr="00B270AD">
        <w:rPr>
          <w:rFonts w:ascii="Arial" w:hAnsi="Arial" w:cs="Arial"/>
          <w:sz w:val="20"/>
          <w:szCs w:val="20"/>
        </w:rPr>
        <w:t>Tylavsky</w:t>
      </w:r>
      <w:proofErr w:type="spellEnd"/>
      <w:r w:rsidRPr="00B270AD">
        <w:rPr>
          <w:rFonts w:ascii="Arial" w:hAnsi="Arial" w:cs="Arial"/>
          <w:sz w:val="20"/>
          <w:szCs w:val="20"/>
        </w:rPr>
        <w:t xml:space="preserve"> FA, van </w:t>
      </w:r>
      <w:proofErr w:type="spellStart"/>
      <w:r w:rsidRPr="00B270AD">
        <w:rPr>
          <w:rFonts w:ascii="Arial" w:hAnsi="Arial" w:cs="Arial"/>
          <w:sz w:val="20"/>
          <w:szCs w:val="20"/>
        </w:rPr>
        <w:t>Duijn</w:t>
      </w:r>
      <w:proofErr w:type="spellEnd"/>
      <w:r w:rsidRPr="00B270AD">
        <w:rPr>
          <w:rFonts w:ascii="Arial" w:hAnsi="Arial" w:cs="Arial"/>
          <w:sz w:val="20"/>
          <w:szCs w:val="20"/>
        </w:rPr>
        <w:t xml:space="preserve"> CM, Wareham NJ, </w:t>
      </w:r>
      <w:proofErr w:type="spellStart"/>
      <w:r w:rsidRPr="00B270AD">
        <w:rPr>
          <w:rFonts w:ascii="Arial" w:hAnsi="Arial" w:cs="Arial"/>
          <w:sz w:val="20"/>
          <w:szCs w:val="20"/>
        </w:rPr>
        <w:t>Cupples</w:t>
      </w:r>
      <w:proofErr w:type="spellEnd"/>
      <w:r w:rsidRPr="00B270AD">
        <w:rPr>
          <w:rFonts w:ascii="Arial" w:hAnsi="Arial" w:cs="Arial"/>
          <w:sz w:val="20"/>
          <w:szCs w:val="20"/>
        </w:rPr>
        <w:t xml:space="preserve"> LA, </w:t>
      </w:r>
      <w:proofErr w:type="spellStart"/>
      <w:r w:rsidRPr="00B270AD">
        <w:rPr>
          <w:rFonts w:ascii="Arial" w:hAnsi="Arial" w:cs="Arial"/>
          <w:sz w:val="20"/>
          <w:szCs w:val="20"/>
        </w:rPr>
        <w:t>Econs</w:t>
      </w:r>
      <w:proofErr w:type="spellEnd"/>
      <w:r w:rsidRPr="00B270AD">
        <w:rPr>
          <w:rFonts w:ascii="Arial" w:hAnsi="Arial" w:cs="Arial"/>
          <w:sz w:val="20"/>
          <w:szCs w:val="20"/>
        </w:rPr>
        <w:t xml:space="preserve"> MJ, Evans DM, Harris</w:t>
      </w:r>
      <w:r>
        <w:rPr>
          <w:rFonts w:ascii="Arial" w:hAnsi="Arial" w:cs="Arial"/>
          <w:sz w:val="20"/>
          <w:szCs w:val="20"/>
        </w:rPr>
        <w:t xml:space="preserve"> </w:t>
      </w:r>
      <w:r w:rsidRPr="00B270AD">
        <w:rPr>
          <w:rFonts w:ascii="Arial" w:hAnsi="Arial" w:cs="Arial"/>
          <w:sz w:val="20"/>
          <w:szCs w:val="20"/>
        </w:rPr>
        <w:t xml:space="preserve">TB, Kung AW, Psaty BM, Reeve J, Spector TD, </w:t>
      </w:r>
      <w:proofErr w:type="spellStart"/>
      <w:r w:rsidRPr="00B270AD">
        <w:rPr>
          <w:rFonts w:ascii="Arial" w:hAnsi="Arial" w:cs="Arial"/>
          <w:sz w:val="20"/>
          <w:szCs w:val="20"/>
        </w:rPr>
        <w:t>Streeten</w:t>
      </w:r>
      <w:proofErr w:type="spellEnd"/>
      <w:r w:rsidRPr="00B270AD">
        <w:rPr>
          <w:rFonts w:ascii="Arial" w:hAnsi="Arial" w:cs="Arial"/>
          <w:sz w:val="20"/>
          <w:szCs w:val="20"/>
        </w:rPr>
        <w:t xml:space="preserve"> EA, </w:t>
      </w:r>
      <w:proofErr w:type="spellStart"/>
      <w:r w:rsidRPr="00B270AD">
        <w:rPr>
          <w:rFonts w:ascii="Arial" w:hAnsi="Arial" w:cs="Arial"/>
          <w:sz w:val="20"/>
          <w:szCs w:val="20"/>
        </w:rPr>
        <w:t>Zillikens</w:t>
      </w:r>
      <w:proofErr w:type="spellEnd"/>
      <w:r w:rsidRPr="00B270AD">
        <w:rPr>
          <w:rFonts w:ascii="Arial" w:hAnsi="Arial" w:cs="Arial"/>
          <w:sz w:val="20"/>
          <w:szCs w:val="20"/>
        </w:rPr>
        <w:t xml:space="preserve"> MC,</w:t>
      </w:r>
      <w:r>
        <w:rPr>
          <w:rFonts w:ascii="Arial" w:hAnsi="Arial" w:cs="Arial"/>
          <w:sz w:val="20"/>
          <w:szCs w:val="20"/>
        </w:rPr>
        <w:t xml:space="preserve"> </w:t>
      </w:r>
      <w:proofErr w:type="spellStart"/>
      <w:r w:rsidRPr="00B270AD">
        <w:rPr>
          <w:rFonts w:ascii="Arial" w:hAnsi="Arial" w:cs="Arial"/>
          <w:sz w:val="20"/>
          <w:szCs w:val="20"/>
        </w:rPr>
        <w:t>Thorsteinsdottir</w:t>
      </w:r>
      <w:proofErr w:type="spellEnd"/>
      <w:r w:rsidRPr="00B270AD">
        <w:rPr>
          <w:rFonts w:ascii="Arial" w:hAnsi="Arial" w:cs="Arial"/>
          <w:sz w:val="20"/>
          <w:szCs w:val="20"/>
        </w:rPr>
        <w:t xml:space="preserve"> U, Ohlsson C, </w:t>
      </w:r>
      <w:proofErr w:type="spellStart"/>
      <w:r w:rsidRPr="00B270AD">
        <w:rPr>
          <w:rFonts w:ascii="Arial" w:hAnsi="Arial" w:cs="Arial"/>
          <w:sz w:val="20"/>
          <w:szCs w:val="20"/>
        </w:rPr>
        <w:t>Karasik</w:t>
      </w:r>
      <w:proofErr w:type="spellEnd"/>
      <w:r w:rsidRPr="00B270AD">
        <w:rPr>
          <w:rFonts w:ascii="Arial" w:hAnsi="Arial" w:cs="Arial"/>
          <w:sz w:val="20"/>
          <w:szCs w:val="20"/>
        </w:rPr>
        <w:t xml:space="preserve"> D, Richards JB, Brown MA, Stefansson K,</w:t>
      </w:r>
      <w:r>
        <w:rPr>
          <w:rFonts w:ascii="Arial" w:hAnsi="Arial" w:cs="Arial"/>
          <w:sz w:val="20"/>
          <w:szCs w:val="20"/>
        </w:rPr>
        <w:t xml:space="preserve"> </w:t>
      </w:r>
      <w:proofErr w:type="spellStart"/>
      <w:r w:rsidRPr="00B270AD">
        <w:rPr>
          <w:rFonts w:ascii="Arial" w:hAnsi="Arial" w:cs="Arial"/>
          <w:sz w:val="20"/>
          <w:szCs w:val="20"/>
        </w:rPr>
        <w:t>Uitterlinden</w:t>
      </w:r>
      <w:proofErr w:type="spellEnd"/>
      <w:r w:rsidRPr="00B270AD">
        <w:rPr>
          <w:rFonts w:ascii="Arial" w:hAnsi="Arial" w:cs="Arial"/>
          <w:sz w:val="20"/>
          <w:szCs w:val="20"/>
        </w:rPr>
        <w:t xml:space="preserve"> AG, Ralston SH, Ioannidis JP, Kiel DP, </w:t>
      </w:r>
      <w:proofErr w:type="spellStart"/>
      <w:r w:rsidRPr="00B270AD">
        <w:rPr>
          <w:rFonts w:ascii="Arial" w:hAnsi="Arial" w:cs="Arial"/>
          <w:sz w:val="20"/>
          <w:szCs w:val="20"/>
        </w:rPr>
        <w:t>Rivadeneira</w:t>
      </w:r>
      <w:proofErr w:type="spellEnd"/>
      <w:r w:rsidRPr="00B270AD">
        <w:rPr>
          <w:rFonts w:ascii="Arial" w:hAnsi="Arial" w:cs="Arial"/>
          <w:sz w:val="20"/>
          <w:szCs w:val="20"/>
        </w:rPr>
        <w:t xml:space="preserve"> F. </w:t>
      </w:r>
      <w:r w:rsidRPr="00B270AD">
        <w:rPr>
          <w:rFonts w:ascii="Arial" w:hAnsi="Arial" w:cs="Arial"/>
          <w:b/>
          <w:i/>
          <w:sz w:val="20"/>
          <w:szCs w:val="20"/>
        </w:rPr>
        <w:t>Genome-wide meta-analysis identifies 56 bone mineral density loci and reveals 14 loci associated with risk of fracture</w:t>
      </w:r>
      <w:r w:rsidRPr="00B270AD">
        <w:rPr>
          <w:rFonts w:ascii="Arial" w:hAnsi="Arial" w:cs="Arial"/>
          <w:sz w:val="20"/>
          <w:szCs w:val="20"/>
        </w:rPr>
        <w:t>. Nat Genet. 2012 Apr 15</w:t>
      </w:r>
      <w:r>
        <w:rPr>
          <w:rFonts w:ascii="Arial" w:hAnsi="Arial" w:cs="Arial"/>
          <w:sz w:val="20"/>
          <w:szCs w:val="20"/>
        </w:rPr>
        <w:t xml:space="preserve">. Vol. </w:t>
      </w:r>
      <w:r w:rsidRPr="00B270AD">
        <w:rPr>
          <w:rFonts w:ascii="Arial" w:hAnsi="Arial" w:cs="Arial"/>
          <w:sz w:val="20"/>
          <w:szCs w:val="20"/>
        </w:rPr>
        <w:t>44</w:t>
      </w:r>
      <w:r>
        <w:rPr>
          <w:rFonts w:ascii="Arial" w:hAnsi="Arial" w:cs="Arial"/>
          <w:sz w:val="20"/>
          <w:szCs w:val="20"/>
        </w:rPr>
        <w:t xml:space="preserve">, issue </w:t>
      </w:r>
      <w:r w:rsidRPr="00B270AD">
        <w:rPr>
          <w:rFonts w:ascii="Arial" w:hAnsi="Arial" w:cs="Arial"/>
          <w:sz w:val="20"/>
          <w:szCs w:val="20"/>
        </w:rPr>
        <w:t>5</w:t>
      </w:r>
      <w:r>
        <w:rPr>
          <w:rFonts w:ascii="Arial" w:hAnsi="Arial" w:cs="Arial"/>
          <w:sz w:val="20"/>
          <w:szCs w:val="20"/>
        </w:rPr>
        <w:t xml:space="preserve">, pp. </w:t>
      </w:r>
      <w:r w:rsidRPr="00B270AD">
        <w:rPr>
          <w:rFonts w:ascii="Arial" w:hAnsi="Arial" w:cs="Arial"/>
          <w:sz w:val="20"/>
          <w:szCs w:val="20"/>
        </w:rPr>
        <w:t>491-501. PM: 22504420</w:t>
      </w:r>
      <w:r>
        <w:rPr>
          <w:rFonts w:ascii="Arial" w:hAnsi="Arial" w:cs="Arial"/>
          <w:sz w:val="20"/>
          <w:szCs w:val="20"/>
        </w:rPr>
        <w:t>.</w:t>
      </w:r>
      <w:r w:rsidRPr="00B270AD">
        <w:rPr>
          <w:rFonts w:ascii="Arial" w:hAnsi="Arial" w:cs="Arial"/>
          <w:sz w:val="20"/>
          <w:szCs w:val="20"/>
        </w:rPr>
        <w:t xml:space="preserve"> PMC3338864.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w:t>
      </w:r>
      <w:r w:rsidR="00E7581F">
        <w:rPr>
          <w:rFonts w:ascii="Arial" w:hAnsi="Arial" w:cs="Arial"/>
          <w:sz w:val="20"/>
          <w:szCs w:val="20"/>
        </w:rPr>
        <w:t xml:space="preserve">A, </w:t>
      </w:r>
      <w:proofErr w:type="spellStart"/>
      <w:r w:rsidR="00E7581F">
        <w:rPr>
          <w:rFonts w:ascii="Arial" w:hAnsi="Arial" w:cs="Arial"/>
          <w:sz w:val="20"/>
          <w:szCs w:val="20"/>
        </w:rPr>
        <w:t>Carnethon</w:t>
      </w:r>
      <w:proofErr w:type="spellEnd"/>
      <w:r w:rsidR="00E7581F">
        <w:rPr>
          <w:rFonts w:ascii="Arial" w:hAnsi="Arial" w:cs="Arial"/>
          <w:sz w:val="20"/>
          <w:szCs w:val="20"/>
        </w:rPr>
        <w:t xml:space="preserve">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Weiss NS, Heckbert SR, Lumley T, Wiggins KL,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w:t>
      </w:r>
      <w:r w:rsidR="00E7581F">
        <w:rPr>
          <w:rFonts w:ascii="Arial" w:hAnsi="Arial" w:cs="Arial"/>
          <w:sz w:val="20"/>
          <w:szCs w:val="20"/>
        </w:rPr>
        <w:t xml:space="preserve">B, Kwok PY, </w:t>
      </w:r>
      <w:proofErr w:type="spellStart"/>
      <w:r w:rsidR="00E7581F">
        <w:rPr>
          <w:rFonts w:ascii="Arial" w:hAnsi="Arial" w:cs="Arial"/>
          <w:sz w:val="20"/>
          <w:szCs w:val="20"/>
        </w:rPr>
        <w:t>Totah</w:t>
      </w:r>
      <w:proofErr w:type="spellEnd"/>
      <w:r w:rsidR="00E7581F">
        <w:rPr>
          <w:rFonts w:ascii="Arial" w:hAnsi="Arial" w:cs="Arial"/>
          <w:sz w:val="20"/>
          <w:szCs w:val="20"/>
        </w:rPr>
        <w:t xml:space="preserve">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Clin.Pharmacol.Ther</w:t>
      </w:r>
      <w:proofErr w:type="spellEnd"/>
      <w:proofErr w:type="gramEnd"/>
      <w:r w:rsidRPr="00322787">
        <w:rPr>
          <w:rFonts w:ascii="Arial" w:hAnsi="Arial" w:cs="Arial"/>
          <w:sz w:val="20"/>
          <w:szCs w:val="20"/>
        </w:rPr>
        <w:t>., May, 2012. Vol. 91, issue 5, pp. 896-904. PM:22419147. PMC3597449.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 xml:space="preserve">Risk of intraparenchymal hemorrhage with magnetic resonance imaging-defined </w:t>
      </w:r>
      <w:proofErr w:type="spellStart"/>
      <w:r w:rsidRPr="00322787">
        <w:rPr>
          <w:rFonts w:ascii="Arial" w:hAnsi="Arial" w:cs="Arial"/>
          <w:b/>
          <w:bCs/>
          <w:i/>
          <w:iCs/>
          <w:sz w:val="20"/>
          <w:szCs w:val="20"/>
        </w:rPr>
        <w:t>leukoaraiosis</w:t>
      </w:r>
      <w:proofErr w:type="spellEnd"/>
      <w:r w:rsidRPr="00322787">
        <w:rPr>
          <w:rFonts w:ascii="Arial" w:hAnsi="Arial" w:cs="Arial"/>
          <w:b/>
          <w:bCs/>
          <w:i/>
          <w:iCs/>
          <w:sz w:val="20"/>
          <w:szCs w:val="20"/>
        </w:rPr>
        <w:t xml:space="preserve"> and brain infarcts</w:t>
      </w:r>
      <w:r w:rsidRPr="00322787">
        <w:rPr>
          <w:rFonts w:ascii="Arial" w:hAnsi="Arial" w:cs="Arial"/>
          <w:b/>
          <w:bCs/>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71, issue 4, pp. 552-559. PM:22522444. PMC3377969.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CS, Matsushita K, Woodward M, </w:t>
      </w:r>
      <w:proofErr w:type="spellStart"/>
      <w:r w:rsidRPr="00322787">
        <w:rPr>
          <w:rFonts w:ascii="Arial" w:hAnsi="Arial" w:cs="Arial"/>
          <w:sz w:val="20"/>
          <w:szCs w:val="20"/>
        </w:rPr>
        <w:t>Bilo</w:t>
      </w:r>
      <w:proofErr w:type="spellEnd"/>
      <w:r w:rsidRPr="00322787">
        <w:rPr>
          <w:rFonts w:ascii="Arial" w:hAnsi="Arial" w:cs="Arial"/>
          <w:sz w:val="20"/>
          <w:szCs w:val="20"/>
        </w:rPr>
        <w:t xml:space="preserve"> HJ, Chalmers J, </w:t>
      </w:r>
      <w:proofErr w:type="spellStart"/>
      <w:r w:rsidRPr="00322787">
        <w:rPr>
          <w:rFonts w:ascii="Arial" w:hAnsi="Arial" w:cs="Arial"/>
          <w:sz w:val="20"/>
          <w:szCs w:val="20"/>
        </w:rPr>
        <w:t>Heerspink</w:t>
      </w:r>
      <w:proofErr w:type="spellEnd"/>
      <w:r w:rsidRPr="00322787">
        <w:rPr>
          <w:rFonts w:ascii="Arial" w:hAnsi="Arial" w:cs="Arial"/>
          <w:sz w:val="20"/>
          <w:szCs w:val="20"/>
        </w:rPr>
        <w:t xml:space="preserve"> HJ, Lee BJ, Perkins RM, </w:t>
      </w:r>
      <w:proofErr w:type="spellStart"/>
      <w:r w:rsidRPr="00322787">
        <w:rPr>
          <w:rFonts w:ascii="Arial" w:hAnsi="Arial" w:cs="Arial"/>
          <w:sz w:val="20"/>
          <w:szCs w:val="20"/>
        </w:rPr>
        <w:t>Rossing</w:t>
      </w:r>
      <w:proofErr w:type="spellEnd"/>
      <w:r w:rsidRPr="00322787">
        <w:rPr>
          <w:rFonts w:ascii="Arial" w:hAnsi="Arial" w:cs="Arial"/>
          <w:sz w:val="20"/>
          <w:szCs w:val="20"/>
        </w:rPr>
        <w:t xml:space="preserve"> P, </w:t>
      </w:r>
      <w:proofErr w:type="spellStart"/>
      <w:r w:rsidRPr="00322787">
        <w:rPr>
          <w:rFonts w:ascii="Arial" w:hAnsi="Arial" w:cs="Arial"/>
          <w:sz w:val="20"/>
          <w:szCs w:val="20"/>
        </w:rPr>
        <w:t>Sairenchi</w:t>
      </w:r>
      <w:proofErr w:type="spellEnd"/>
      <w:r w:rsidRPr="00322787">
        <w:rPr>
          <w:rFonts w:ascii="Arial" w:hAnsi="Arial" w:cs="Arial"/>
          <w:sz w:val="20"/>
          <w:szCs w:val="20"/>
        </w:rPr>
        <w:t xml:space="preserve"> T, Tonelli M, </w:t>
      </w:r>
      <w:proofErr w:type="spellStart"/>
      <w:r w:rsidRPr="00322787">
        <w:rPr>
          <w:rFonts w:ascii="Arial" w:hAnsi="Arial" w:cs="Arial"/>
          <w:sz w:val="20"/>
          <w:szCs w:val="20"/>
        </w:rPr>
        <w:t>Vassalotti</w:t>
      </w:r>
      <w:proofErr w:type="spellEnd"/>
      <w:r w:rsidRPr="00322787">
        <w:rPr>
          <w:rFonts w:ascii="Arial" w:hAnsi="Arial" w:cs="Arial"/>
          <w:sz w:val="20"/>
          <w:szCs w:val="20"/>
        </w:rPr>
        <w:t xml:space="preserve">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Gencer</w:t>
      </w:r>
      <w:proofErr w:type="spellEnd"/>
      <w:r w:rsidRPr="00322787">
        <w:rPr>
          <w:rFonts w:ascii="Arial" w:hAnsi="Arial" w:cs="Arial"/>
          <w:sz w:val="20"/>
          <w:szCs w:val="20"/>
        </w:rPr>
        <w:t xml:space="preserve"> B, Collet TH, </w:t>
      </w:r>
      <w:proofErr w:type="spellStart"/>
      <w:r w:rsidRPr="00322787">
        <w:rPr>
          <w:rFonts w:ascii="Arial" w:hAnsi="Arial" w:cs="Arial"/>
          <w:sz w:val="20"/>
          <w:szCs w:val="20"/>
        </w:rPr>
        <w:t>Virgini</w:t>
      </w:r>
      <w:proofErr w:type="spellEnd"/>
      <w:r w:rsidRPr="00322787">
        <w:rPr>
          <w:rFonts w:ascii="Arial" w:hAnsi="Arial" w:cs="Arial"/>
          <w:sz w:val="20"/>
          <w:szCs w:val="20"/>
        </w:rPr>
        <w:t xml:space="preserve"> V, Bauer DC,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Cappola AR, </w:t>
      </w:r>
      <w:proofErr w:type="spellStart"/>
      <w:r w:rsidRPr="00322787">
        <w:rPr>
          <w:rFonts w:ascii="Arial" w:hAnsi="Arial" w:cs="Arial"/>
          <w:sz w:val="20"/>
          <w:szCs w:val="20"/>
        </w:rPr>
        <w:t>Nanchen</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Balmer P,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w:t>
      </w:r>
      <w:proofErr w:type="spellStart"/>
      <w:r w:rsidRPr="00322787">
        <w:rPr>
          <w:rFonts w:ascii="Arial" w:hAnsi="Arial" w:cs="Arial"/>
          <w:sz w:val="20"/>
          <w:szCs w:val="20"/>
        </w:rPr>
        <w:t>Iacoviello</w:t>
      </w:r>
      <w:proofErr w:type="spellEnd"/>
      <w:r w:rsidRPr="00322787">
        <w:rPr>
          <w:rFonts w:ascii="Arial" w:hAnsi="Arial" w:cs="Arial"/>
          <w:sz w:val="20"/>
          <w:szCs w:val="20"/>
        </w:rPr>
        <w:t xml:space="preserve"> M, </w:t>
      </w:r>
      <w:proofErr w:type="spellStart"/>
      <w:r w:rsidRPr="00322787">
        <w:rPr>
          <w:rFonts w:ascii="Arial" w:hAnsi="Arial" w:cs="Arial"/>
          <w:sz w:val="20"/>
          <w:szCs w:val="20"/>
        </w:rPr>
        <w:t>Triggiani</w:t>
      </w:r>
      <w:proofErr w:type="spellEnd"/>
      <w:r w:rsidRPr="00322787">
        <w:rPr>
          <w:rFonts w:ascii="Arial" w:hAnsi="Arial" w:cs="Arial"/>
          <w:sz w:val="20"/>
          <w:szCs w:val="20"/>
        </w:rPr>
        <w:t xml:space="preserve"> V,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Girotra</w:t>
      </w:r>
      <w:proofErr w:type="spellEnd"/>
      <w:r w:rsidRPr="00322787">
        <w:rPr>
          <w:rFonts w:ascii="Arial" w:hAnsi="Arial" w:cs="Arial"/>
          <w:sz w:val="20"/>
          <w:szCs w:val="20"/>
        </w:rPr>
        <w:t xml:space="preserve"> 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Kop WJ, Stein PK, Gottdiener JS,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Cytokine,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2, pp. 341-345. PM:22878343. PMC4143419.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Dupuis J, Bis JC,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Baumert J, Lu C, Smith NL,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Roberts R, </w:t>
      </w:r>
      <w:proofErr w:type="spellStart"/>
      <w:r w:rsidRPr="00322787">
        <w:rPr>
          <w:rFonts w:ascii="Arial" w:hAnsi="Arial" w:cs="Arial"/>
          <w:sz w:val="20"/>
          <w:szCs w:val="20"/>
        </w:rPr>
        <w:t>Khuseyinova</w:t>
      </w:r>
      <w:proofErr w:type="spellEnd"/>
      <w:r w:rsidRPr="00322787">
        <w:rPr>
          <w:rFonts w:ascii="Arial" w:hAnsi="Arial" w:cs="Arial"/>
          <w:sz w:val="20"/>
          <w:szCs w:val="20"/>
        </w:rPr>
        <w:t xml:space="preserve"> N, Schnabel RB, Rice KM,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Fontes JD,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Lemaitre R,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Ellis S, Hazen SL,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Nelson JJ,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McPherson RM, </w:t>
      </w:r>
      <w:proofErr w:type="spellStart"/>
      <w:r w:rsidRPr="00322787">
        <w:rPr>
          <w:rFonts w:ascii="Arial" w:hAnsi="Arial" w:cs="Arial"/>
          <w:sz w:val="20"/>
          <w:szCs w:val="20"/>
        </w:rPr>
        <w:t>Stirnadel</w:t>
      </w:r>
      <w:proofErr w:type="spellEnd"/>
      <w:r w:rsidRPr="00322787">
        <w:rPr>
          <w:rFonts w:ascii="Arial" w:hAnsi="Arial" w:cs="Arial"/>
          <w:sz w:val="20"/>
          <w:szCs w:val="20"/>
        </w:rPr>
        <w:t xml:space="preserve">-Farrant HA, Psaty BM,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C, Siscovick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Cushman M, Yamamoto JF, Rotter JI, Larson MG, Stewart AF,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33, issue 2, pp. 238-251. PM:22003152. PMC3258449.</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Spencer KL, Buzkova P,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Wan P,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Monroe KR, Howard BV, Jackson RD,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Kolonel LN,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Goodloe RJ, Liu S, Manson JE, Meigs JB, Waters K,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Pendergrass SA, Shrader P, Wilkens LR,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61, issue 6, pp. 1642-1647. PM:22474029. PMC3357304.</w:t>
      </w:r>
    </w:p>
    <w:p w:rsidR="00AB45CB" w:rsidRPr="00AB45CB" w:rsidRDefault="007D50D9" w:rsidP="00AB45CB">
      <w:pPr>
        <w:autoSpaceDE w:val="0"/>
        <w:autoSpaceDN w:val="0"/>
        <w:adjustRightInd w:val="0"/>
        <w:spacing w:after="240" w:line="240" w:lineRule="auto"/>
        <w:rPr>
          <w:rFonts w:ascii="Arial" w:hAnsi="Arial" w:cs="Arial"/>
          <w:sz w:val="20"/>
          <w:szCs w:val="20"/>
        </w:rPr>
      </w:pPr>
      <w:hyperlink r:id="rId3084" w:history="1">
        <w:proofErr w:type="spellStart"/>
        <w:r w:rsidR="00AB45CB" w:rsidRPr="00AB45CB">
          <w:rPr>
            <w:rFonts w:ascii="Arial" w:hAnsi="Arial" w:cs="Arial"/>
            <w:sz w:val="20"/>
            <w:szCs w:val="20"/>
          </w:rPr>
          <w:t>Hallan</w:t>
        </w:r>
        <w:proofErr w:type="spellEnd"/>
        <w:r w:rsidR="00AB45CB" w:rsidRPr="00AB45CB">
          <w:rPr>
            <w:rFonts w:ascii="Arial" w:hAnsi="Arial" w:cs="Arial"/>
            <w:sz w:val="20"/>
            <w:szCs w:val="20"/>
          </w:rPr>
          <w:t xml:space="preserve"> SI</w:t>
        </w:r>
      </w:hyperlink>
      <w:r w:rsidR="00AB45CB" w:rsidRPr="00AB45CB">
        <w:rPr>
          <w:rFonts w:ascii="Arial" w:hAnsi="Arial" w:cs="Arial"/>
          <w:sz w:val="20"/>
          <w:szCs w:val="20"/>
        </w:rPr>
        <w:t xml:space="preserve">, </w:t>
      </w:r>
      <w:hyperlink r:id="rId3085"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3086"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3087"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3088"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3089" w:history="1">
        <w:proofErr w:type="spellStart"/>
        <w:r w:rsidR="00AB45CB" w:rsidRPr="00AB45CB">
          <w:rPr>
            <w:rFonts w:ascii="Arial" w:hAnsi="Arial" w:cs="Arial"/>
            <w:sz w:val="20"/>
            <w:szCs w:val="20"/>
          </w:rPr>
          <w:t>Ishani</w:t>
        </w:r>
        <w:proofErr w:type="spellEnd"/>
        <w:r w:rsidR="00AB45CB" w:rsidRPr="00AB45CB">
          <w:rPr>
            <w:rFonts w:ascii="Arial" w:hAnsi="Arial" w:cs="Arial"/>
            <w:sz w:val="20"/>
            <w:szCs w:val="20"/>
          </w:rPr>
          <w:t xml:space="preserve"> A</w:t>
        </w:r>
      </w:hyperlink>
      <w:r w:rsidR="00AB45CB" w:rsidRPr="00AB45CB">
        <w:rPr>
          <w:rFonts w:ascii="Arial" w:hAnsi="Arial" w:cs="Arial"/>
          <w:sz w:val="20"/>
          <w:szCs w:val="20"/>
        </w:rPr>
        <w:t xml:space="preserve">, </w:t>
      </w:r>
      <w:hyperlink r:id="rId3090" w:history="1">
        <w:proofErr w:type="spellStart"/>
        <w:r w:rsidR="00AB45CB" w:rsidRPr="00AB45CB">
          <w:rPr>
            <w:rFonts w:ascii="Arial" w:hAnsi="Arial" w:cs="Arial"/>
            <w:sz w:val="20"/>
            <w:szCs w:val="20"/>
          </w:rPr>
          <w:t>Kleefstra</w:t>
        </w:r>
        <w:proofErr w:type="spellEnd"/>
        <w:r w:rsidR="00AB45CB" w:rsidRPr="00AB45CB">
          <w:rPr>
            <w:rFonts w:ascii="Arial" w:hAnsi="Arial" w:cs="Arial"/>
            <w:sz w:val="20"/>
            <w:szCs w:val="20"/>
          </w:rPr>
          <w:t xml:space="preserve"> N</w:t>
        </w:r>
      </w:hyperlink>
      <w:r w:rsidR="00AB45CB" w:rsidRPr="00AB45CB">
        <w:rPr>
          <w:rFonts w:ascii="Arial" w:hAnsi="Arial" w:cs="Arial"/>
          <w:sz w:val="20"/>
          <w:szCs w:val="20"/>
        </w:rPr>
        <w:t xml:space="preserve">, </w:t>
      </w:r>
      <w:hyperlink r:id="rId3091"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3092"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3093"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3094" w:history="1">
        <w:proofErr w:type="spellStart"/>
        <w:r w:rsidR="00AB45CB" w:rsidRPr="00AB45CB">
          <w:rPr>
            <w:rFonts w:ascii="Arial" w:hAnsi="Arial" w:cs="Arial"/>
            <w:sz w:val="20"/>
            <w:szCs w:val="20"/>
          </w:rPr>
          <w:t>Wetzels</w:t>
        </w:r>
        <w:proofErr w:type="spellEnd"/>
        <w:r w:rsidR="00AB45CB" w:rsidRPr="00AB45CB">
          <w:rPr>
            <w:rFonts w:ascii="Arial" w:hAnsi="Arial" w:cs="Arial"/>
            <w:sz w:val="20"/>
            <w:szCs w:val="20"/>
          </w:rPr>
          <w:t xml:space="preserve"> JF</w:t>
        </w:r>
      </w:hyperlink>
      <w:r w:rsidR="00AB45CB" w:rsidRPr="00AB45CB">
        <w:rPr>
          <w:rFonts w:ascii="Arial" w:hAnsi="Arial" w:cs="Arial"/>
          <w:sz w:val="20"/>
          <w:szCs w:val="20"/>
        </w:rPr>
        <w:t xml:space="preserve">, </w:t>
      </w:r>
      <w:hyperlink r:id="rId3095"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3096"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3097"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3098"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3099"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3100"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3101"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3102" w:history="1">
        <w:r w:rsidR="00AB45CB" w:rsidRPr="00AB45CB">
          <w:rPr>
            <w:rFonts w:ascii="Arial" w:hAnsi="Arial" w:cs="Arial"/>
            <w:sz w:val="20"/>
            <w:szCs w:val="20"/>
          </w:rPr>
          <w:t>PMC3936348</w:t>
        </w:r>
      </w:hyperlink>
      <w:r w:rsidR="00AB45CB">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Tang W, Wilk JB,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Aschard</w:t>
      </w:r>
      <w:proofErr w:type="spellEnd"/>
      <w:r w:rsidRPr="00322787">
        <w:rPr>
          <w:rFonts w:ascii="Arial" w:hAnsi="Arial" w:cs="Arial"/>
          <w:sz w:val="20"/>
          <w:szCs w:val="20"/>
        </w:rPr>
        <w:t xml:space="preserve"> H, Burkart KM,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Elliott P, Gu X, Harris TB, Janson C,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Liu JZ, Loehr LR, Lohman K, Loos RJ, Manning AK,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Postma DS, Aldrich MC,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Chen TH,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Heinrich J, Rotter JI,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Bentley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Laurie CC, Lumley T, Morrison AC, Joubert BR,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Couper DJ,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Liu Y,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Wain LV,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Rich SS, Psaty BM, O'Connor GT, North KE, </w:t>
      </w:r>
      <w:proofErr w:type="spellStart"/>
      <w:r w:rsidRPr="00322787">
        <w:rPr>
          <w:rFonts w:ascii="Arial" w:hAnsi="Arial" w:cs="Arial"/>
          <w:sz w:val="20"/>
          <w:szCs w:val="20"/>
        </w:rPr>
        <w:t>Mirel</w:t>
      </w:r>
      <w:proofErr w:type="spellEnd"/>
      <w:r w:rsidRPr="00322787">
        <w:rPr>
          <w:rFonts w:ascii="Arial" w:hAnsi="Arial" w:cs="Arial"/>
          <w:sz w:val="20"/>
          <w:szCs w:val="20"/>
        </w:rPr>
        <w:t xml:space="preserve"> DB,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Hammond CJ, Glaser S,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Kraft P, Wareham NJ,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Stricker BH, Spector TD,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Jarvis D,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Barr RG, Cassano PA, Strachan DP,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12, pp. e1003098. PM:23284291. PMC3527213.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41, issue 2, pp. 155-161. PM:22156556. PMC3280678.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Shin SY, Ding J, Baumert J,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Johnson AD, Smith NL, Williams SM, Ikram MA, Kleber ME, Becker DM, Truong V, Mychaleckyj JC, Tang W, Yang Q,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Moore JH, Williams FM,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Smith S, Karakas M,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Silveira A, Navis GJ, Lohman K, Chen MH, Peters A, Goel A,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Lundmark</w:t>
      </w:r>
      <w:proofErr w:type="spellEnd"/>
      <w:r w:rsidRPr="00322787">
        <w:rPr>
          <w:rFonts w:ascii="Arial" w:hAnsi="Arial" w:cs="Arial"/>
          <w:sz w:val="20"/>
          <w:szCs w:val="20"/>
        </w:rPr>
        <w:t xml:space="preserve"> P, Psaty BM, Strawbridge RJ, Boehm BO, Carter AM,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Bis JC, McKnight B,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Taylor K,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Collins R,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Cushman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Clarke R, Meigs JB, DIAGRAM Consortium, Kathiresan S, Reilly MP,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Klopp N, Harris TB,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Watkins H, Consortium D, Spector TD, Becker LC, Tracy RP,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Eriksson P,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Koenig W,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van der HP, L</w:t>
      </w:r>
      <w:r w:rsidR="00E7581F">
        <w:rPr>
          <w:rFonts w:ascii="Arial" w:hAnsi="Arial" w:cs="Arial"/>
          <w:sz w:val="20"/>
          <w:szCs w:val="20"/>
        </w:rPr>
        <w:t xml:space="preserve">iu Y, O'Donnell CJ, </w:t>
      </w:r>
      <w:proofErr w:type="spellStart"/>
      <w:r w:rsidR="00E7581F">
        <w:rPr>
          <w:rFonts w:ascii="Arial" w:hAnsi="Arial" w:cs="Arial"/>
          <w:sz w:val="20"/>
          <w:szCs w:val="20"/>
        </w:rPr>
        <w:t>Hamsten</w:t>
      </w:r>
      <w:proofErr w:type="spellEnd"/>
      <w:r w:rsidR="00E7581F">
        <w:rPr>
          <w:rFonts w:ascii="Arial" w:hAnsi="Arial" w:cs="Arial"/>
          <w:sz w:val="20"/>
          <w:szCs w:val="20"/>
        </w:rPr>
        <w:t xml:space="preserve">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Hughes TM,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Becker JT, Evans </w:t>
      </w:r>
      <w:r w:rsidR="00E7581F">
        <w:rPr>
          <w:rFonts w:ascii="Arial" w:hAnsi="Arial" w:cs="Arial"/>
          <w:sz w:val="20"/>
          <w:szCs w:val="20"/>
        </w:rPr>
        <w:t xml:space="preserve">RW, Sutton-Tyrrell K, </w:t>
      </w:r>
      <w:proofErr w:type="spellStart"/>
      <w:r w:rsidR="00E7581F">
        <w:rPr>
          <w:rFonts w:ascii="Arial" w:hAnsi="Arial" w:cs="Arial"/>
          <w:sz w:val="20"/>
          <w:szCs w:val="20"/>
        </w:rPr>
        <w:t>Rosano</w:t>
      </w:r>
      <w:proofErr w:type="spellEnd"/>
      <w:r w:rsidR="00E7581F">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Jan. 1, 2012. Vol. 30, issue 1, pp. 53-61. PM:22377780. PMC3348402.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Matthan NR, Herrington DM, Siscovick DS, Mozaffarian D. </w:t>
      </w:r>
      <w:r w:rsidRPr="00322787">
        <w:rPr>
          <w:rFonts w:ascii="Arial" w:hAnsi="Arial" w:cs="Arial"/>
          <w:b/>
          <w:bCs/>
          <w:i/>
          <w:iCs/>
          <w:sz w:val="20"/>
          <w:szCs w:val="20"/>
        </w:rPr>
        <w:t xml:space="preserve">Novel circulating fatty acid patterns and risk of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24, 2012. PM:23097270. PMC: 3497922.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w:t>
      </w:r>
      <w:proofErr w:type="spellStart"/>
      <w:r w:rsidRPr="00322787">
        <w:rPr>
          <w:rFonts w:ascii="Arial" w:hAnsi="Arial" w:cs="Arial"/>
          <w:sz w:val="20"/>
          <w:szCs w:val="20"/>
        </w:rPr>
        <w:t>Mozzaffarian</w:t>
      </w:r>
      <w:proofErr w:type="spellEnd"/>
      <w:r w:rsidRPr="00322787">
        <w:rPr>
          <w:rFonts w:ascii="Arial" w:hAnsi="Arial" w:cs="Arial"/>
          <w:sz w:val="20"/>
          <w:szCs w:val="20"/>
        </w:rPr>
        <w:t xml:space="preserve"> D, Jensen MK, N</w:t>
      </w:r>
      <w:r w:rsidR="00E7581F">
        <w:rPr>
          <w:rFonts w:ascii="Arial" w:hAnsi="Arial" w:cs="Arial"/>
          <w:sz w:val="20"/>
          <w:szCs w:val="20"/>
        </w:rPr>
        <w:t>elson L, Ruderman N, Djousse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Rifkin D, Siscovick DS,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July 17, 2012. Vol. 60, issue 3, pp. 200-207. PM:22703926. PMC3396791.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Zheng Y, Stein PK, Thacker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Jr. </w:t>
      </w:r>
      <w:r w:rsidRPr="00322787">
        <w:rPr>
          <w:rFonts w:ascii="Arial" w:hAnsi="Arial" w:cs="Arial"/>
          <w:b/>
          <w:bCs/>
          <w:i/>
          <w:iCs/>
          <w:sz w:val="20"/>
          <w:szCs w:val="20"/>
        </w:rPr>
        <w:t xml:space="preserve">Cardiovascular physiology in premotor Parkinson's disease: a </w:t>
      </w:r>
      <w:proofErr w:type="spellStart"/>
      <w:r w:rsidRPr="00322787">
        <w:rPr>
          <w:rFonts w:ascii="Arial" w:hAnsi="Arial" w:cs="Arial"/>
          <w:b/>
          <w:bCs/>
          <w:i/>
          <w:iCs/>
          <w:sz w:val="20"/>
          <w:szCs w:val="20"/>
        </w:rPr>
        <w:t>neuroepidemiologic</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2012. Vol. 27, issue 8, pp. 988-995. PM:22700356. PMC3652377.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French B,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Cushman M, Chaves PH, Ding J, Fried LP,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Ri</w:t>
      </w:r>
      <w:r w:rsidR="00E7581F">
        <w:rPr>
          <w:rFonts w:ascii="Arial" w:hAnsi="Arial" w:cs="Arial"/>
          <w:sz w:val="20"/>
          <w:szCs w:val="20"/>
        </w:rPr>
        <w:t xml:space="preserve">fkin DE,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E7581F">
        <w:rPr>
          <w:rFonts w:ascii="Arial" w:hAnsi="Arial" w:cs="Arial"/>
          <w:sz w:val="20"/>
          <w:szCs w:val="20"/>
        </w:rPr>
        <w:t>l.Sci.Med.Sci</w:t>
      </w:r>
      <w:proofErr w:type="spellEnd"/>
      <w:r w:rsidR="00E7581F">
        <w:rPr>
          <w:rFonts w:ascii="Arial" w:hAnsi="Arial" w:cs="Arial"/>
          <w:sz w:val="20"/>
          <w:szCs w:val="20"/>
        </w:rPr>
        <w:t xml:space="preserve">., Feb. 24, 2012. </w:t>
      </w:r>
      <w:r w:rsidRPr="00322787">
        <w:rPr>
          <w:rFonts w:ascii="Arial" w:hAnsi="Arial" w:cs="Arial"/>
          <w:sz w:val="20"/>
          <w:szCs w:val="20"/>
        </w:rPr>
        <w:t>PM:22367431. PMC3436091.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Gottdiener JS, Butler J, Cardiovascular HS. </w:t>
      </w:r>
      <w:r w:rsidRPr="00322787">
        <w:rPr>
          <w:rFonts w:ascii="Arial" w:hAnsi="Arial" w:cs="Arial"/>
          <w:b/>
          <w:bCs/>
          <w:i/>
          <w:iCs/>
          <w:sz w:val="20"/>
          <w:szCs w:val="20"/>
        </w:rPr>
        <w:t xml:space="preserve">Echocardiography, natriuretic peptides, and risk for incident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JACC.Cardiovasc.Imaging</w:t>
      </w:r>
      <w:proofErr w:type="spellEnd"/>
      <w:proofErr w:type="gramEnd"/>
      <w:r w:rsidRPr="00322787">
        <w:rPr>
          <w:rFonts w:ascii="Arial" w:hAnsi="Arial" w:cs="Arial"/>
          <w:sz w:val="20"/>
          <w:szCs w:val="20"/>
        </w:rPr>
        <w:t>, Feb., 2012. Vol. 5, issue 2, pp. 131-140. PM:22340818. PMC3293933.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22, 2012.  PM:22442270. PMC3387428.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Heckbert SR,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Trac</w:t>
      </w:r>
      <w:r w:rsidR="00E7581F">
        <w:rPr>
          <w:rFonts w:ascii="Arial" w:hAnsi="Arial" w:cs="Arial"/>
          <w:sz w:val="20"/>
          <w:szCs w:val="20"/>
        </w:rPr>
        <w:t xml:space="preserve">y RP, Siscovick DS, Djousse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proofErr w:type="spellStart"/>
      <w:r w:rsidR="00E7581F">
        <w:rPr>
          <w:rFonts w:ascii="Arial" w:hAnsi="Arial" w:cs="Arial"/>
          <w:sz w:val="20"/>
          <w:szCs w:val="20"/>
        </w:rPr>
        <w:t>Am.</w:t>
      </w:r>
      <w:proofErr w:type="gramStart"/>
      <w:r w:rsidR="00E7581F">
        <w:rPr>
          <w:rFonts w:ascii="Arial" w:hAnsi="Arial" w:cs="Arial"/>
          <w:sz w:val="20"/>
          <w:szCs w:val="20"/>
        </w:rPr>
        <w:t>J.Cardiol</w:t>
      </w:r>
      <w:proofErr w:type="spellEnd"/>
      <w:proofErr w:type="gramEnd"/>
      <w:r w:rsidR="00E7581F">
        <w:rPr>
          <w:rFonts w:ascii="Arial" w:hAnsi="Arial" w:cs="Arial"/>
          <w:sz w:val="20"/>
          <w:szCs w:val="20"/>
        </w:rPr>
        <w:t>., Apr. 12, 2012. P</w:t>
      </w:r>
      <w:r w:rsidRPr="00322787">
        <w:rPr>
          <w:rFonts w:ascii="Arial" w:hAnsi="Arial" w:cs="Arial"/>
          <w:sz w:val="20"/>
          <w:szCs w:val="20"/>
        </w:rPr>
        <w:t>M:22503582. PMC3383877.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Newton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Burke GL, Lipsitz LA. </w:t>
      </w:r>
      <w:r w:rsidRPr="00322787">
        <w:rPr>
          <w:rFonts w:ascii="Arial" w:hAnsi="Arial" w:cs="Arial"/>
          <w:b/>
          <w:bCs/>
          <w:i/>
          <w:iCs/>
          <w:sz w:val="20"/>
          <w:szCs w:val="20"/>
        </w:rPr>
        <w:t>Retinal microvascular signs and disability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130, issue 3, pp. 350-356. PM:22084159. PMC3520093.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Ix JH,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Barzilay JI,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35, issue 2, pp. 415-423. PM:22148099. PMC3263897.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Newman AB, Djousse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MJ, </w:t>
      </w:r>
      <w:proofErr w:type="spellStart"/>
      <w:r w:rsidRPr="00322787">
        <w:rPr>
          <w:rFonts w:ascii="Arial" w:hAnsi="Arial" w:cs="Arial"/>
          <w:sz w:val="20"/>
          <w:szCs w:val="20"/>
        </w:rPr>
        <w:t>Wolbers</w:t>
      </w:r>
      <w:proofErr w:type="spellEnd"/>
      <w:r w:rsidRPr="00322787">
        <w:rPr>
          <w:rFonts w:ascii="Arial" w:hAnsi="Arial" w:cs="Arial"/>
          <w:sz w:val="20"/>
          <w:szCs w:val="20"/>
        </w:rPr>
        <w:t xml:space="preserve"> M,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Schoop</w:t>
      </w:r>
      <w:proofErr w:type="spellEnd"/>
      <w:r w:rsidRPr="00322787">
        <w:rPr>
          <w:rFonts w:ascii="Arial" w:hAnsi="Arial" w:cs="Arial"/>
          <w:sz w:val="20"/>
          <w:szCs w:val="20"/>
        </w:rPr>
        <w:t xml:space="preserve">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Bucher HC, Psaty BM, Lloyd-Jones DM,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r w:rsidRPr="00322787">
        <w:rPr>
          <w:rFonts w:ascii="Arial" w:hAnsi="Arial" w:cs="Arial"/>
          <w:b/>
          <w:bCs/>
          <w:i/>
          <w:iCs/>
          <w:sz w:val="20"/>
          <w:szCs w:val="20"/>
        </w:rPr>
        <w:t xml:space="preserve">Development and validation of a coronary risk prediction model for older U.S. and European persons in the cardiovascular health study and the </w:t>
      </w:r>
      <w:proofErr w:type="spellStart"/>
      <w:r w:rsidRPr="00322787">
        <w:rPr>
          <w:rFonts w:ascii="Arial" w:hAnsi="Arial" w:cs="Arial"/>
          <w:b/>
          <w:bCs/>
          <w:i/>
          <w:iCs/>
          <w:sz w:val="20"/>
          <w:szCs w:val="20"/>
        </w:rPr>
        <w:t>rotterdam</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Sept. 18, 2012. Vol. 157, issue 6, pp. 389-397. PM:22986376.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Barasch 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June 8, 2012.  PM:22685114. </w:t>
      </w:r>
      <w:r w:rsidR="007E56C0" w:rsidRPr="00322787">
        <w:rPr>
          <w:rFonts w:ascii="Arial" w:hAnsi="Arial" w:cs="Arial"/>
          <w:color w:val="000000"/>
          <w:sz w:val="20"/>
          <w:szCs w:val="20"/>
        </w:rPr>
        <w:t>PMC4479498.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Song X, King IB, McKnight B, Spiegelman D, Sacks FM, Djousse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Mozaffarian D. </w:t>
      </w:r>
      <w:r w:rsidRPr="00322787">
        <w:rPr>
          <w:rFonts w:ascii="Arial" w:hAnsi="Arial" w:cs="Arial"/>
          <w:b/>
          <w:bCs/>
          <w:i/>
          <w:iCs/>
          <w:sz w:val="20"/>
          <w:szCs w:val="20"/>
        </w:rPr>
        <w:t xml:space="preserve">Circulating and dietary alpha-linolenic acid and incidence of congestive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Aug., 2012. Vol. 96, issue 2, pp. 269-274. PM:22743310. PMC3396442.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Patel KV, </w:t>
      </w:r>
      <w:proofErr w:type="spellStart"/>
      <w:r w:rsidRPr="00322787">
        <w:rPr>
          <w:rFonts w:ascii="Arial" w:hAnsi="Arial" w:cs="Arial"/>
          <w:sz w:val="20"/>
          <w:szCs w:val="20"/>
        </w:rPr>
        <w:t>Hagstrom</w:t>
      </w:r>
      <w:proofErr w:type="spellEnd"/>
      <w:r w:rsidRPr="00322787">
        <w:rPr>
          <w:rFonts w:ascii="Arial" w:hAnsi="Arial" w:cs="Arial"/>
          <w:sz w:val="20"/>
          <w:szCs w:val="20"/>
        </w:rPr>
        <w:t xml:space="preserve"> E, </w:t>
      </w:r>
      <w:proofErr w:type="spellStart"/>
      <w:r w:rsidRPr="00322787">
        <w:rPr>
          <w:rFonts w:ascii="Arial" w:hAnsi="Arial" w:cs="Arial"/>
          <w:sz w:val="20"/>
          <w:szCs w:val="20"/>
        </w:rPr>
        <w:t>Michaelsson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Melhus</w:t>
      </w:r>
      <w:proofErr w:type="spellEnd"/>
      <w:r w:rsidRPr="00322787">
        <w:rPr>
          <w:rFonts w:ascii="Arial" w:hAnsi="Arial" w:cs="Arial"/>
          <w:sz w:val="20"/>
          <w:szCs w:val="20"/>
        </w:rPr>
        <w:t xml:space="preserve">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Amin N, </w:t>
      </w:r>
      <w:proofErr w:type="spellStart"/>
      <w:r w:rsidRPr="00322787">
        <w:rPr>
          <w:rFonts w:ascii="Arial" w:hAnsi="Arial" w:cs="Arial"/>
          <w:sz w:val="20"/>
          <w:szCs w:val="20"/>
        </w:rPr>
        <w:t>Evangelou</w:t>
      </w:r>
      <w:proofErr w:type="spellEnd"/>
      <w:r w:rsidRPr="00322787">
        <w:rPr>
          <w:rFonts w:ascii="Arial" w:hAnsi="Arial" w:cs="Arial"/>
          <w:sz w:val="20"/>
          <w:szCs w:val="20"/>
        </w:rPr>
        <w:t xml:space="preserve"> E, Li G, Minster RL, Carless MA, Kammerer CM, </w:t>
      </w:r>
      <w:proofErr w:type="spellStart"/>
      <w:r w:rsidRPr="00322787">
        <w:rPr>
          <w:rFonts w:ascii="Arial" w:hAnsi="Arial" w:cs="Arial"/>
          <w:sz w:val="20"/>
          <w:szCs w:val="20"/>
        </w:rPr>
        <w:t>Oei</w:t>
      </w:r>
      <w:proofErr w:type="spellEnd"/>
      <w:r w:rsidRPr="00322787">
        <w:rPr>
          <w:rFonts w:ascii="Arial" w:hAnsi="Arial" w:cs="Arial"/>
          <w:sz w:val="20"/>
          <w:szCs w:val="20"/>
        </w:rPr>
        <w:t xml:space="preserve"> L, Zhou Y, Alonso N, </w:t>
      </w:r>
      <w:proofErr w:type="spellStart"/>
      <w:r w:rsidRPr="00322787">
        <w:rPr>
          <w:rFonts w:ascii="Arial" w:hAnsi="Arial" w:cs="Arial"/>
          <w:sz w:val="20"/>
          <w:szCs w:val="20"/>
        </w:rPr>
        <w:t>Dailiana</w:t>
      </w:r>
      <w:proofErr w:type="spellEnd"/>
      <w:r w:rsidRPr="00322787">
        <w:rPr>
          <w:rFonts w:ascii="Arial" w:hAnsi="Arial" w:cs="Arial"/>
          <w:sz w:val="20"/>
          <w:szCs w:val="20"/>
        </w:rPr>
        <w:t xml:space="preserve"> Z, Eriksson J, Garcia-Giralt N, Giroux S, Husted LB, </w:t>
      </w:r>
      <w:proofErr w:type="spellStart"/>
      <w:r w:rsidRPr="00322787">
        <w:rPr>
          <w:rFonts w:ascii="Arial" w:hAnsi="Arial" w:cs="Arial"/>
          <w:sz w:val="20"/>
          <w:szCs w:val="20"/>
        </w:rPr>
        <w:t>Khusainova</w:t>
      </w:r>
      <w:proofErr w:type="spellEnd"/>
      <w:r w:rsidRPr="00322787">
        <w:rPr>
          <w:rFonts w:ascii="Arial" w:hAnsi="Arial" w:cs="Arial"/>
          <w:sz w:val="20"/>
          <w:szCs w:val="20"/>
        </w:rPr>
        <w:t xml:space="preserve"> RI, </w:t>
      </w:r>
      <w:proofErr w:type="spellStart"/>
      <w:r w:rsidRPr="00322787">
        <w:rPr>
          <w:rFonts w:ascii="Arial" w:hAnsi="Arial" w:cs="Arial"/>
          <w:sz w:val="20"/>
          <w:szCs w:val="20"/>
        </w:rPr>
        <w:t>Koromila</w:t>
      </w:r>
      <w:proofErr w:type="spellEnd"/>
      <w:r w:rsidRPr="00322787">
        <w:rPr>
          <w:rFonts w:ascii="Arial" w:hAnsi="Arial" w:cs="Arial"/>
          <w:sz w:val="20"/>
          <w:szCs w:val="20"/>
        </w:rPr>
        <w:t xml:space="preserve"> T, Kung AW, Lewis JR, </w:t>
      </w:r>
      <w:proofErr w:type="spellStart"/>
      <w:r w:rsidRPr="00322787">
        <w:rPr>
          <w:rFonts w:ascii="Arial" w:hAnsi="Arial" w:cs="Arial"/>
          <w:sz w:val="20"/>
          <w:szCs w:val="20"/>
        </w:rPr>
        <w:t>Masi</w:t>
      </w:r>
      <w:proofErr w:type="spellEnd"/>
      <w:r w:rsidRPr="00322787">
        <w:rPr>
          <w:rFonts w:ascii="Arial" w:hAnsi="Arial" w:cs="Arial"/>
          <w:sz w:val="20"/>
          <w:szCs w:val="20"/>
        </w:rPr>
        <w:t xml:space="preserve"> L, </w:t>
      </w:r>
      <w:proofErr w:type="spellStart"/>
      <w:r w:rsidRPr="00322787">
        <w:rPr>
          <w:rFonts w:ascii="Arial" w:hAnsi="Arial" w:cs="Arial"/>
          <w:sz w:val="20"/>
          <w:szCs w:val="20"/>
        </w:rPr>
        <w:t>Mencej-Bedrac</w:t>
      </w:r>
      <w:proofErr w:type="spellEnd"/>
      <w:r w:rsidRPr="00322787">
        <w:rPr>
          <w:rFonts w:ascii="Arial" w:hAnsi="Arial" w:cs="Arial"/>
          <w:sz w:val="20"/>
          <w:szCs w:val="20"/>
        </w:rPr>
        <w:t xml:space="preserve"> S, </w:t>
      </w:r>
      <w:proofErr w:type="spellStart"/>
      <w:r w:rsidRPr="00322787">
        <w:rPr>
          <w:rFonts w:ascii="Arial" w:hAnsi="Arial" w:cs="Arial"/>
          <w:sz w:val="20"/>
          <w:szCs w:val="20"/>
        </w:rPr>
        <w:t>Nogues</w:t>
      </w:r>
      <w:proofErr w:type="spellEnd"/>
      <w:r w:rsidRPr="00322787">
        <w:rPr>
          <w:rFonts w:ascii="Arial" w:hAnsi="Arial" w:cs="Arial"/>
          <w:sz w:val="20"/>
          <w:szCs w:val="20"/>
        </w:rPr>
        <w:t xml:space="preserve"> X, Patel MS, </w:t>
      </w:r>
      <w:proofErr w:type="spellStart"/>
      <w:r w:rsidRPr="00322787">
        <w:rPr>
          <w:rFonts w:ascii="Arial" w:hAnsi="Arial" w:cs="Arial"/>
          <w:sz w:val="20"/>
          <w:szCs w:val="20"/>
        </w:rPr>
        <w:t>Prezelj</w:t>
      </w:r>
      <w:proofErr w:type="spellEnd"/>
      <w:r w:rsidRPr="00322787">
        <w:rPr>
          <w:rFonts w:ascii="Arial" w:hAnsi="Arial" w:cs="Arial"/>
          <w:sz w:val="20"/>
          <w:szCs w:val="20"/>
        </w:rPr>
        <w:t xml:space="preserve"> J, Richards JB, Sham PC, Spector T,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Xiao SM, Zheng HF, Zhu K, </w:t>
      </w:r>
      <w:proofErr w:type="spellStart"/>
      <w:r w:rsidRPr="00322787">
        <w:rPr>
          <w:rFonts w:ascii="Arial" w:hAnsi="Arial" w:cs="Arial"/>
          <w:sz w:val="20"/>
          <w:szCs w:val="20"/>
        </w:rPr>
        <w:t>Balcells</w:t>
      </w:r>
      <w:proofErr w:type="spellEnd"/>
      <w:r w:rsidRPr="00322787">
        <w:rPr>
          <w:rFonts w:ascii="Arial" w:hAnsi="Arial" w:cs="Arial"/>
          <w:sz w:val="20"/>
          <w:szCs w:val="20"/>
        </w:rPr>
        <w:t xml:space="preserve"> S, Brandi ML, Frost M,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Gonzalez-Macias J, Karlsson M, </w:t>
      </w:r>
      <w:proofErr w:type="spellStart"/>
      <w:r w:rsidRPr="00322787">
        <w:rPr>
          <w:rFonts w:ascii="Arial" w:hAnsi="Arial" w:cs="Arial"/>
          <w:sz w:val="20"/>
          <w:szCs w:val="20"/>
        </w:rPr>
        <w:t>Khusnutdinova</w:t>
      </w:r>
      <w:proofErr w:type="spellEnd"/>
      <w:r w:rsidRPr="00322787">
        <w:rPr>
          <w:rFonts w:ascii="Arial" w:hAnsi="Arial" w:cs="Arial"/>
          <w:sz w:val="20"/>
          <w:szCs w:val="20"/>
        </w:rPr>
        <w:t xml:space="preserve"> EK, </w:t>
      </w:r>
      <w:proofErr w:type="spellStart"/>
      <w:r w:rsidRPr="00322787">
        <w:rPr>
          <w:rFonts w:ascii="Arial" w:hAnsi="Arial" w:cs="Arial"/>
          <w:sz w:val="20"/>
          <w:szCs w:val="20"/>
        </w:rPr>
        <w:t>Kollia</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Langdahl</w:t>
      </w:r>
      <w:proofErr w:type="spellEnd"/>
      <w:r w:rsidRPr="00322787">
        <w:rPr>
          <w:rFonts w:ascii="Arial" w:hAnsi="Arial" w:cs="Arial"/>
          <w:sz w:val="20"/>
          <w:szCs w:val="20"/>
        </w:rPr>
        <w:t xml:space="preserve"> BL,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Marc J,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Ohlsson C, Olmos JM, Ralston SH, </w:t>
      </w:r>
      <w:proofErr w:type="spellStart"/>
      <w:r w:rsidRPr="00322787">
        <w:rPr>
          <w:rFonts w:ascii="Arial" w:hAnsi="Arial" w:cs="Arial"/>
          <w:sz w:val="20"/>
          <w:szCs w:val="20"/>
        </w:rPr>
        <w:t>Riancho</w:t>
      </w:r>
      <w:proofErr w:type="spellEnd"/>
      <w:r w:rsidRPr="00322787">
        <w:rPr>
          <w:rFonts w:ascii="Arial" w:hAnsi="Arial" w:cs="Arial"/>
          <w:sz w:val="20"/>
          <w:szCs w:val="20"/>
        </w:rPr>
        <w:t xml:space="preserve"> JA, Rousseau F, </w:t>
      </w:r>
      <w:proofErr w:type="spellStart"/>
      <w:r w:rsidRPr="00322787">
        <w:rPr>
          <w:rFonts w:ascii="Arial" w:hAnsi="Arial" w:cs="Arial"/>
          <w:sz w:val="20"/>
          <w:szCs w:val="20"/>
        </w:rPr>
        <w:t>Urreizti</w:t>
      </w:r>
      <w:proofErr w:type="spellEnd"/>
      <w:r w:rsidRPr="00322787">
        <w:rPr>
          <w:rFonts w:ascii="Arial" w:hAnsi="Arial" w:cs="Arial"/>
          <w:sz w:val="20"/>
          <w:szCs w:val="20"/>
        </w:rPr>
        <w:t xml:space="preserve"> R, Van HW, </w:t>
      </w:r>
      <w:proofErr w:type="spellStart"/>
      <w:r w:rsidRPr="00322787">
        <w:rPr>
          <w:rFonts w:ascii="Arial" w:hAnsi="Arial" w:cs="Arial"/>
          <w:sz w:val="20"/>
          <w:szCs w:val="20"/>
        </w:rPr>
        <w:t>Zarrabeitia</w:t>
      </w:r>
      <w:proofErr w:type="spellEnd"/>
      <w:r w:rsidRPr="00322787">
        <w:rPr>
          <w:rFonts w:ascii="Arial" w:hAnsi="Arial" w:cs="Arial"/>
          <w:sz w:val="20"/>
          <w:szCs w:val="20"/>
        </w:rPr>
        <w:t xml:space="preserve"> MT, Castano-Betancourt M,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Herrera L, Kwan T, Medina-Gomez C,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Sigurdsson G,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Vanmeurs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Mitchell BD, O'Connell JR,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Rotter JI, Stefansson K,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Tylavsky</w:t>
      </w:r>
      <w:proofErr w:type="spellEnd"/>
      <w:r w:rsidRPr="00322787">
        <w:rPr>
          <w:rFonts w:ascii="Arial" w:hAnsi="Arial" w:cs="Arial"/>
          <w:sz w:val="20"/>
          <w:szCs w:val="20"/>
        </w:rPr>
        <w:t xml:space="preserve"> FA,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Harris TB, Ioannidis JP, Psaty BM, Robbins JA,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Prince RL,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Kiel DP,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 xml:space="preserve">J Bone </w:t>
      </w:r>
      <w:proofErr w:type="spellStart"/>
      <w:r w:rsidRPr="00322787">
        <w:rPr>
          <w:rFonts w:ascii="Arial" w:hAnsi="Arial" w:cs="Arial"/>
          <w:sz w:val="20"/>
          <w:szCs w:val="20"/>
        </w:rPr>
        <w:t>Miner.Res</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2012. Vol. 27, issue 10, pp. 2051-2064. PM:22692763. PMC: 3447125.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Chang YF, Sweet RA, DeKosky ST,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MH, Carmi</w:t>
      </w:r>
      <w:r w:rsidR="00E7581F">
        <w:rPr>
          <w:rFonts w:ascii="Arial" w:hAnsi="Arial" w:cs="Arial"/>
          <w:sz w:val="20"/>
          <w:szCs w:val="20"/>
        </w:rPr>
        <w:t xml:space="preserve">chael OT, McDade E,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Lorenz MW,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Tuomainen</w:t>
      </w:r>
      <w:proofErr w:type="spellEnd"/>
      <w:r w:rsidRPr="00322787">
        <w:rPr>
          <w:rFonts w:ascii="Arial" w:hAnsi="Arial" w:cs="Arial"/>
          <w:sz w:val="20"/>
          <w:szCs w:val="20"/>
        </w:rPr>
        <w:t xml:space="preserve"> TP, Sander D, </w:t>
      </w:r>
      <w:proofErr w:type="spellStart"/>
      <w:r w:rsidRPr="00322787">
        <w:rPr>
          <w:rFonts w:ascii="Arial" w:hAnsi="Arial" w:cs="Arial"/>
          <w:sz w:val="20"/>
          <w:szCs w:val="20"/>
        </w:rPr>
        <w:t>Plichart</w:t>
      </w:r>
      <w:proofErr w:type="spellEnd"/>
      <w:r w:rsidRPr="00322787">
        <w:rPr>
          <w:rFonts w:ascii="Arial" w:hAnsi="Arial" w:cs="Arial"/>
          <w:sz w:val="20"/>
          <w:szCs w:val="20"/>
        </w:rPr>
        <w:t xml:space="preserve"> M, </w:t>
      </w:r>
      <w:proofErr w:type="spellStart"/>
      <w:r w:rsidRPr="00322787">
        <w:rPr>
          <w:rFonts w:ascii="Arial" w:hAnsi="Arial" w:cs="Arial"/>
          <w:sz w:val="20"/>
          <w:szCs w:val="20"/>
        </w:rPr>
        <w:t>Catapano</w:t>
      </w:r>
      <w:proofErr w:type="spellEnd"/>
      <w:r w:rsidRPr="00322787">
        <w:rPr>
          <w:rFonts w:ascii="Arial" w:hAnsi="Arial" w:cs="Arial"/>
          <w:sz w:val="20"/>
          <w:szCs w:val="20"/>
        </w:rPr>
        <w:t xml:space="preserve"> AL, Robertson CM,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w:t>
      </w:r>
      <w:proofErr w:type="spellStart"/>
      <w:r w:rsidRPr="00322787">
        <w:rPr>
          <w:rFonts w:ascii="Arial" w:hAnsi="Arial" w:cs="Arial"/>
          <w:sz w:val="20"/>
          <w:szCs w:val="20"/>
        </w:rPr>
        <w:t>Desvarieux</w:t>
      </w:r>
      <w:proofErr w:type="spellEnd"/>
      <w:r w:rsidRPr="00322787">
        <w:rPr>
          <w:rFonts w:ascii="Arial" w:hAnsi="Arial" w:cs="Arial"/>
          <w:sz w:val="20"/>
          <w:szCs w:val="20"/>
        </w:rPr>
        <w:t xml:space="preserve"> M, Lind L, Schmid C, </w:t>
      </w:r>
      <w:proofErr w:type="spellStart"/>
      <w:r w:rsidRPr="00322787">
        <w:rPr>
          <w:rFonts w:ascii="Arial" w:hAnsi="Arial" w:cs="Arial"/>
          <w:sz w:val="20"/>
          <w:szCs w:val="20"/>
        </w:rPr>
        <w:lastRenderedPageBreak/>
        <w:t>DasMahapatra</w:t>
      </w:r>
      <w:proofErr w:type="spellEnd"/>
      <w:r w:rsidRPr="00322787">
        <w:rPr>
          <w:rFonts w:ascii="Arial" w:hAnsi="Arial" w:cs="Arial"/>
          <w:sz w:val="20"/>
          <w:szCs w:val="20"/>
        </w:rPr>
        <w:t xml:space="preserve"> P, Gao L, </w:t>
      </w:r>
      <w:proofErr w:type="spellStart"/>
      <w:r w:rsidRPr="00322787">
        <w:rPr>
          <w:rFonts w:ascii="Arial" w:hAnsi="Arial" w:cs="Arial"/>
          <w:sz w:val="20"/>
          <w:szCs w:val="20"/>
        </w:rPr>
        <w:t>Ziegelbauer</w:t>
      </w:r>
      <w:proofErr w:type="spellEnd"/>
      <w:r w:rsidRPr="00322787">
        <w:rPr>
          <w:rFonts w:ascii="Arial" w:hAnsi="Arial" w:cs="Arial"/>
          <w:sz w:val="20"/>
          <w:szCs w:val="20"/>
        </w:rPr>
        <w:t xml:space="preserve">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Carotid intima-media 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Gansevoort RT, </w:t>
      </w:r>
      <w:proofErr w:type="spellStart"/>
      <w:r w:rsidRPr="00322787">
        <w:rPr>
          <w:rFonts w:ascii="Arial" w:hAnsi="Arial" w:cs="Arial"/>
          <w:sz w:val="20"/>
          <w:szCs w:val="20"/>
        </w:rPr>
        <w:t>Naess</w:t>
      </w:r>
      <w:proofErr w:type="spellEnd"/>
      <w:r w:rsidRPr="00322787">
        <w:rPr>
          <w:rFonts w:ascii="Arial" w:hAnsi="Arial" w:cs="Arial"/>
          <w:sz w:val="20"/>
          <w:szCs w:val="20"/>
        </w:rPr>
        <w:t xml:space="preserve"> IA,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w:t>
      </w:r>
      <w:proofErr w:type="spellStart"/>
      <w:r w:rsidRPr="00322787">
        <w:rPr>
          <w:rFonts w:ascii="Arial" w:hAnsi="Arial" w:cs="Arial"/>
          <w:sz w:val="20"/>
          <w:szCs w:val="20"/>
        </w:rPr>
        <w:t>Veeger</w:t>
      </w:r>
      <w:proofErr w:type="spellEnd"/>
      <w:r w:rsidRPr="00322787">
        <w:rPr>
          <w:rFonts w:ascii="Arial" w:hAnsi="Arial" w:cs="Arial"/>
          <w:sz w:val="20"/>
          <w:szCs w:val="20"/>
        </w:rPr>
        <w:t xml:space="preserve"> NJ, </w:t>
      </w:r>
      <w:proofErr w:type="spellStart"/>
      <w:r w:rsidRPr="00322787">
        <w:rPr>
          <w:rFonts w:ascii="Arial" w:hAnsi="Arial" w:cs="Arial"/>
          <w:sz w:val="20"/>
          <w:szCs w:val="20"/>
        </w:rPr>
        <w:t>Brodin</w:t>
      </w:r>
      <w:proofErr w:type="spellEnd"/>
      <w:r w:rsidRPr="00322787">
        <w:rPr>
          <w:rFonts w:ascii="Arial" w:hAnsi="Arial" w:cs="Arial"/>
          <w:sz w:val="20"/>
          <w:szCs w:val="20"/>
        </w:rPr>
        <w:t xml:space="preserve"> EE, Meijer K, Sang Y, Matsushita K,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SI, </w:t>
      </w:r>
      <w:proofErr w:type="spellStart"/>
      <w:r w:rsidRPr="00322787">
        <w:rPr>
          <w:rFonts w:ascii="Arial" w:hAnsi="Arial" w:cs="Arial"/>
          <w:sz w:val="20"/>
          <w:szCs w:val="20"/>
        </w:rPr>
        <w:t>Hammerstrom</w:t>
      </w:r>
      <w:proofErr w:type="spellEnd"/>
      <w:r w:rsidRPr="00322787">
        <w:rPr>
          <w:rFonts w:ascii="Arial" w:hAnsi="Arial" w:cs="Arial"/>
          <w:sz w:val="20"/>
          <w:szCs w:val="20"/>
        </w:rPr>
        <w:t xml:space="preserve"> J, </w:t>
      </w:r>
      <w:proofErr w:type="spellStart"/>
      <w:r w:rsidRPr="00322787">
        <w:rPr>
          <w:rFonts w:ascii="Arial" w:hAnsi="Arial" w:cs="Arial"/>
          <w:sz w:val="20"/>
          <w:szCs w:val="20"/>
        </w:rPr>
        <w:t>Cannegieter</w:t>
      </w:r>
      <w:proofErr w:type="spellEnd"/>
      <w:r w:rsidRPr="00322787">
        <w:rPr>
          <w:rFonts w:ascii="Arial" w:hAnsi="Arial" w:cs="Arial"/>
          <w:sz w:val="20"/>
          <w:szCs w:val="20"/>
        </w:rPr>
        <w:t xml:space="preserve">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Hwang SJ, Spector TD, Hunt SC, Kimura M, Fitzpatrick AL, Christiansen L, Petersen I,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Harris T, Chen W, Srinivasan SR,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 El SS,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Christensen K, Berenson GS, Valdes AM,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Garcia M, Arnett DK,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Province MA, Pankow JS, Kammerer C, Liu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 Thomas F,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Psaty BM, Bis JC, Rotter JI, Taylor KD, Smith E,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w:t>
      </w:r>
      <w:proofErr w:type="spellStart"/>
      <w:r w:rsidRPr="00322787">
        <w:rPr>
          <w:rFonts w:ascii="Arial" w:hAnsi="Arial" w:cs="Arial"/>
          <w:sz w:val="20"/>
          <w:szCs w:val="20"/>
        </w:rPr>
        <w:t>K.Mahmoodi</w:t>
      </w:r>
      <w:proofErr w:type="spellEnd"/>
      <w:r w:rsidRPr="00322787">
        <w:rPr>
          <w:rFonts w:ascii="Arial" w:hAnsi="Arial" w:cs="Arial"/>
          <w:sz w:val="20"/>
          <w:szCs w:val="20"/>
        </w:rPr>
        <w:t xml:space="preserve">, Mark Woodward, Jonathan </w:t>
      </w:r>
      <w:proofErr w:type="spellStart"/>
      <w:r w:rsidRPr="00322787">
        <w:rPr>
          <w:rFonts w:ascii="Arial" w:hAnsi="Arial" w:cs="Arial"/>
          <w:sz w:val="20"/>
          <w:szCs w:val="20"/>
        </w:rPr>
        <w:t>R.Emberson</w:t>
      </w:r>
      <w:proofErr w:type="spellEnd"/>
      <w:r w:rsidRPr="00322787">
        <w:rPr>
          <w:rFonts w:ascii="Arial" w:hAnsi="Arial" w:cs="Arial"/>
          <w:sz w:val="20"/>
          <w:szCs w:val="20"/>
        </w:rPr>
        <w:t xml:space="preserve">, </w:t>
      </w:r>
      <w:proofErr w:type="spellStart"/>
      <w:r w:rsidRPr="00322787">
        <w:rPr>
          <w:rFonts w:ascii="Arial" w:hAnsi="Arial" w:cs="Arial"/>
          <w:sz w:val="20"/>
          <w:szCs w:val="20"/>
        </w:rPr>
        <w:t>Tazeen</w:t>
      </w:r>
      <w:proofErr w:type="spellEnd"/>
      <w:r w:rsidRPr="00322787">
        <w:rPr>
          <w:rFonts w:ascii="Arial" w:hAnsi="Arial" w:cs="Arial"/>
          <w:sz w:val="20"/>
          <w:szCs w:val="20"/>
        </w:rPr>
        <w:t xml:space="preserve"> </w:t>
      </w:r>
      <w:proofErr w:type="spellStart"/>
      <w:r w:rsidRPr="00322787">
        <w:rPr>
          <w:rFonts w:ascii="Arial" w:hAnsi="Arial" w:cs="Arial"/>
          <w:sz w:val="20"/>
          <w:szCs w:val="20"/>
        </w:rPr>
        <w:t>H.Jafar</w:t>
      </w:r>
      <w:proofErr w:type="spellEnd"/>
      <w:r w:rsidRPr="00322787">
        <w:rPr>
          <w:rFonts w:ascii="Arial" w:hAnsi="Arial" w:cs="Arial"/>
          <w:sz w:val="20"/>
          <w:szCs w:val="20"/>
        </w:rPr>
        <w:t xml:space="preserve">, Sun Ha </w:t>
      </w:r>
      <w:proofErr w:type="spellStart"/>
      <w:r w:rsidRPr="00322787">
        <w:rPr>
          <w:rFonts w:ascii="Arial" w:hAnsi="Arial" w:cs="Arial"/>
          <w:sz w:val="20"/>
          <w:szCs w:val="20"/>
        </w:rPr>
        <w:t>Jee</w:t>
      </w:r>
      <w:proofErr w:type="spellEnd"/>
      <w:r w:rsidRPr="00322787">
        <w:rPr>
          <w:rFonts w:ascii="Arial" w:hAnsi="Arial" w:cs="Arial"/>
          <w:sz w:val="20"/>
          <w:szCs w:val="20"/>
        </w:rPr>
        <w:t xml:space="preserve">, Kevan </w:t>
      </w:r>
      <w:proofErr w:type="spellStart"/>
      <w:r w:rsidRPr="00322787">
        <w:rPr>
          <w:rFonts w:ascii="Arial" w:hAnsi="Arial" w:cs="Arial"/>
          <w:sz w:val="20"/>
          <w:szCs w:val="20"/>
        </w:rPr>
        <w:t>R.Polkinghorne</w:t>
      </w:r>
      <w:proofErr w:type="spellEnd"/>
      <w:r w:rsidRPr="00322787">
        <w:rPr>
          <w:rFonts w:ascii="Arial" w:hAnsi="Arial" w:cs="Arial"/>
          <w:sz w:val="20"/>
          <w:szCs w:val="20"/>
        </w:rPr>
        <w:t xml:space="preserve">, Anoop Shankar, David </w:t>
      </w:r>
      <w:proofErr w:type="spellStart"/>
      <w:r w:rsidRPr="00322787">
        <w:rPr>
          <w:rFonts w:ascii="Arial" w:hAnsi="Arial" w:cs="Arial"/>
          <w:sz w:val="20"/>
          <w:szCs w:val="20"/>
        </w:rPr>
        <w:t>H.Smith</w:t>
      </w:r>
      <w:proofErr w:type="spellEnd"/>
      <w:r w:rsidRPr="00322787">
        <w:rPr>
          <w:rFonts w:ascii="Arial" w:hAnsi="Arial" w:cs="Arial"/>
          <w:sz w:val="20"/>
          <w:szCs w:val="20"/>
        </w:rPr>
        <w:t xml:space="preserve">, Marcello Tonelli, David </w:t>
      </w:r>
      <w:proofErr w:type="spellStart"/>
      <w:r w:rsidRPr="00322787">
        <w:rPr>
          <w:rFonts w:ascii="Arial" w:hAnsi="Arial" w:cs="Arial"/>
          <w:sz w:val="20"/>
          <w:szCs w:val="20"/>
        </w:rPr>
        <w:t>G.Warnock</w:t>
      </w:r>
      <w:proofErr w:type="spellEnd"/>
      <w:r w:rsidRPr="00322787">
        <w:rPr>
          <w:rFonts w:ascii="Arial" w:hAnsi="Arial" w:cs="Arial"/>
          <w:sz w:val="20"/>
          <w:szCs w:val="20"/>
        </w:rPr>
        <w:t xml:space="preserve">, Josef Coresh, Ron </w:t>
      </w:r>
      <w:proofErr w:type="spellStart"/>
      <w:r w:rsidRPr="00322787">
        <w:rPr>
          <w:rFonts w:ascii="Arial" w:hAnsi="Arial" w:cs="Arial"/>
          <w:sz w:val="20"/>
          <w:szCs w:val="20"/>
        </w:rPr>
        <w:t>T.Gansevoort</w:t>
      </w:r>
      <w:proofErr w:type="spellEnd"/>
      <w:r w:rsidRPr="00322787">
        <w:rPr>
          <w:rFonts w:ascii="Arial" w:hAnsi="Arial" w:cs="Arial"/>
          <w:sz w:val="20"/>
          <w:szCs w:val="20"/>
        </w:rPr>
        <w:t xml:space="preserve">, Brenda </w:t>
      </w:r>
      <w:proofErr w:type="spellStart"/>
      <w:r w:rsidRPr="00322787">
        <w:rPr>
          <w:rFonts w:ascii="Arial" w:hAnsi="Arial" w:cs="Arial"/>
          <w:sz w:val="20"/>
          <w:szCs w:val="20"/>
        </w:rPr>
        <w:t>R.Hemmelgarn</w:t>
      </w:r>
      <w:proofErr w:type="spellEnd"/>
      <w:r w:rsidRPr="00322787">
        <w:rPr>
          <w:rFonts w:ascii="Arial" w:hAnsi="Arial" w:cs="Arial"/>
          <w:sz w:val="20"/>
          <w:szCs w:val="20"/>
        </w:rPr>
        <w:t xml:space="preserve">, Andrew </w:t>
      </w:r>
      <w:proofErr w:type="spellStart"/>
      <w:r w:rsidRPr="00322787">
        <w:rPr>
          <w:rFonts w:ascii="Arial" w:hAnsi="Arial" w:cs="Arial"/>
          <w:sz w:val="20"/>
          <w:szCs w:val="20"/>
        </w:rPr>
        <w:t>S.Levey</w:t>
      </w:r>
      <w:proofErr w:type="spellEnd"/>
      <w:r w:rsidRPr="00322787">
        <w:rPr>
          <w:rFonts w:ascii="Arial" w:hAnsi="Arial" w:cs="Arial"/>
          <w:sz w:val="20"/>
          <w:szCs w:val="20"/>
        </w:rPr>
        <w:t xml:space="preserve"> for the Chronic Kidney </w:t>
      </w:r>
      <w:proofErr w:type="spellStart"/>
      <w:r w:rsidRPr="00322787">
        <w:rPr>
          <w:rFonts w:ascii="Arial" w:hAnsi="Arial" w:cs="Arial"/>
          <w:sz w:val="20"/>
          <w:szCs w:val="20"/>
        </w:rPr>
        <w:t>DiseasePrognosis</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Comparison of risk prediction using the </w:t>
      </w:r>
      <w:proofErr w:type="spellStart"/>
      <w:r w:rsidRPr="00322787">
        <w:rPr>
          <w:rFonts w:ascii="Arial" w:hAnsi="Arial" w:cs="Arial"/>
          <w:b/>
          <w:bCs/>
          <w:i/>
          <w:iCs/>
          <w:sz w:val="20"/>
          <w:szCs w:val="20"/>
        </w:rPr>
        <w:t>ckd</w:t>
      </w:r>
      <w:proofErr w:type="spellEnd"/>
      <w:r w:rsidRPr="00322787">
        <w:rPr>
          <w:rFonts w:ascii="Arial" w:hAnsi="Arial" w:cs="Arial"/>
          <w:b/>
          <w:bCs/>
          <w:i/>
          <w:iCs/>
          <w:sz w:val="20"/>
          <w:szCs w:val="20"/>
        </w:rPr>
        <w:t xml:space="preserve">-epi equation and the </w:t>
      </w:r>
      <w:proofErr w:type="spellStart"/>
      <w:r w:rsidRPr="00322787">
        <w:rPr>
          <w:rFonts w:ascii="Arial" w:hAnsi="Arial" w:cs="Arial"/>
          <w:b/>
          <w:bCs/>
          <w:i/>
          <w:iCs/>
          <w:sz w:val="20"/>
          <w:szCs w:val="20"/>
        </w:rPr>
        <w:t>mdrd</w:t>
      </w:r>
      <w:proofErr w:type="spellEnd"/>
      <w:r w:rsidRPr="00322787">
        <w:rPr>
          <w:rFonts w:ascii="Arial" w:hAnsi="Arial" w:cs="Arial"/>
          <w:b/>
          <w:bCs/>
          <w:i/>
          <w:iCs/>
          <w:sz w:val="20"/>
          <w:szCs w:val="20"/>
        </w:rPr>
        <w:t xml:space="preserve">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White CC,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Sun YV,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Lamina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Crawford DC,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Huffman JE, Hwang SJ,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Nolte IM, Rudock ME, </w:t>
      </w:r>
      <w:proofErr w:type="spellStart"/>
      <w:r w:rsidRPr="00322787">
        <w:rPr>
          <w:rFonts w:ascii="Arial" w:hAnsi="Arial" w:cs="Arial"/>
          <w:sz w:val="20"/>
          <w:szCs w:val="20"/>
        </w:rPr>
        <w:t>Senft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der HP,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Waite LL, Wood AR, Wassel CL,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Allison MA, Amin N, Arnold A,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Brown-Gentry K, Couper DJ,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Ding J, Dorr M, </w:t>
      </w:r>
      <w:proofErr w:type="spellStart"/>
      <w:r w:rsidRPr="00322787">
        <w:rPr>
          <w:rFonts w:ascii="Arial" w:hAnsi="Arial" w:cs="Arial"/>
          <w:sz w:val="20"/>
          <w:szCs w:val="20"/>
        </w:rPr>
        <w:t>Espinola</w:t>
      </w:r>
      <w:proofErr w:type="spellEnd"/>
      <w:r w:rsidRPr="00322787">
        <w:rPr>
          <w:rFonts w:ascii="Arial" w:hAnsi="Arial" w:cs="Arial"/>
          <w:sz w:val="20"/>
          <w:szCs w:val="20"/>
        </w:rPr>
        <w:t xml:space="preserve">-Klein C, Felix SB,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Folsom AR, Fraedrich G, Gibson Q, Goodloe R, </w:t>
      </w:r>
      <w:proofErr w:type="spellStart"/>
      <w:r w:rsidRPr="00322787">
        <w:rPr>
          <w:rFonts w:ascii="Arial" w:hAnsi="Arial" w:cs="Arial"/>
          <w:sz w:val="20"/>
          <w:szCs w:val="20"/>
        </w:rPr>
        <w:t>Gunjaca</w:t>
      </w:r>
      <w:proofErr w:type="spellEnd"/>
      <w:r w:rsidRPr="00322787">
        <w:rPr>
          <w:rFonts w:ascii="Arial" w:hAnsi="Arial" w:cs="Arial"/>
          <w:sz w:val="20"/>
          <w:szCs w:val="20"/>
        </w:rPr>
        <w:t xml:space="preserve"> G,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Kieback</w:t>
      </w:r>
      <w:proofErr w:type="spellEnd"/>
      <w:r w:rsidRPr="00322787">
        <w:rPr>
          <w:rFonts w:ascii="Arial" w:hAnsi="Arial" w:cs="Arial"/>
          <w:sz w:val="20"/>
          <w:szCs w:val="20"/>
        </w:rPr>
        <w:t xml:space="preserve"> A,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Lackner KJ, Li X,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Lohman K,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Mohler ER, III, </w:t>
      </w:r>
      <w:proofErr w:type="spellStart"/>
      <w:r w:rsidRPr="00322787">
        <w:rPr>
          <w:rFonts w:ascii="Arial" w:hAnsi="Arial" w:cs="Arial"/>
          <w:sz w:val="20"/>
          <w:szCs w:val="20"/>
        </w:rPr>
        <w:t>Mudnic</w:t>
      </w:r>
      <w:proofErr w:type="spellEnd"/>
      <w:r w:rsidRPr="00322787">
        <w:rPr>
          <w:rFonts w:ascii="Arial" w:hAnsi="Arial" w:cs="Arial"/>
          <w:sz w:val="20"/>
          <w:szCs w:val="20"/>
        </w:rPr>
        <w:t xml:space="preserve"> I, Mueller T, Navis G, </w:t>
      </w:r>
      <w:proofErr w:type="spellStart"/>
      <w:r w:rsidRPr="00322787">
        <w:rPr>
          <w:rFonts w:ascii="Arial" w:hAnsi="Arial" w:cs="Arial"/>
          <w:sz w:val="20"/>
          <w:szCs w:val="20"/>
        </w:rPr>
        <w:t>Oberhollenzer</w:t>
      </w:r>
      <w:proofErr w:type="spellEnd"/>
      <w:r w:rsidRPr="00322787">
        <w:rPr>
          <w:rFonts w:ascii="Arial" w:hAnsi="Arial" w:cs="Arial"/>
          <w:sz w:val="20"/>
          <w:szCs w:val="20"/>
        </w:rPr>
        <w:t xml:space="preserve"> F, Olin JW, O'Connell J, O'Donnell CJ, Palmas W,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Psaty BM,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Seldenrijk</w:t>
      </w:r>
      <w:proofErr w:type="spellEnd"/>
      <w:r w:rsidRPr="00322787">
        <w:rPr>
          <w:rFonts w:ascii="Arial" w:hAnsi="Arial" w:cs="Arial"/>
          <w:sz w:val="20"/>
          <w:szCs w:val="20"/>
        </w:rPr>
        <w:t xml:space="preserve"> A, Stadler M,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Tanaka T,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Vermeulen SH, Wild SH, Wild PS,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Campbell H, Cooke JP, de Graaf J, Herrington 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Mitchell BD, Murray A,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Volker U, Wright AF, Wichmann HE,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 Hayward 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Ziegler A, North</w:t>
      </w:r>
      <w:r w:rsidR="00E7581F">
        <w:rPr>
          <w:rFonts w:ascii="Arial" w:hAnsi="Arial" w:cs="Arial"/>
          <w:sz w:val="20"/>
          <w:szCs w:val="20"/>
        </w:rPr>
        <w:t xml:space="preserve"> KE, </w:t>
      </w:r>
      <w:proofErr w:type="spellStart"/>
      <w:r w:rsidR="00E7581F">
        <w:rPr>
          <w:rFonts w:ascii="Arial" w:hAnsi="Arial" w:cs="Arial"/>
          <w:sz w:val="20"/>
          <w:szCs w:val="20"/>
        </w:rPr>
        <w:t>Cupples</w:t>
      </w:r>
      <w:proofErr w:type="spellEnd"/>
      <w:r w:rsidR="00E7581F">
        <w:rPr>
          <w:rFonts w:ascii="Arial" w:hAnsi="Arial" w:cs="Arial"/>
          <w:sz w:val="20"/>
          <w:szCs w:val="20"/>
        </w:rPr>
        <w:t xml:space="preserve"> LA,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1, 2012. Vol. 5, issue 1, pp. 100-112. PM:22199011. PMC3303225.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Romaine SP,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Wilson JG,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Tsai MY, Taylor HA, Jr., Schreiner PJ, Rotter JI, Rich SS, Redline S, Psaty BM, Papanicolaou GJ,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Liu K, Krauss RM, Glazer NL, Gabriel SB,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Buxbaum SG,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Ballanty</w:t>
      </w:r>
      <w:r w:rsidR="00E7581F">
        <w:rPr>
          <w:rFonts w:ascii="Arial" w:hAnsi="Arial" w:cs="Arial"/>
          <w:sz w:val="20"/>
          <w:szCs w:val="20"/>
        </w:rPr>
        <w:t xml:space="preserve">ne CM, Kathiresan S, Rader DJ. </w:t>
      </w:r>
      <w:r w:rsidRPr="00322787">
        <w:rPr>
          <w:rFonts w:ascii="Arial" w:hAnsi="Arial" w:cs="Arial"/>
          <w:b/>
          <w:bCs/>
          <w:i/>
          <w:iCs/>
          <w:sz w:val="20"/>
          <w:szCs w:val="20"/>
        </w:rPr>
        <w:t xml:space="preserve">Multi-ethnic analysis of lipid-associated loci: the NHLBI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Nelson TL, Biggs ML, Kizer JR, Cushman M, </w:t>
      </w:r>
      <w:proofErr w:type="spellStart"/>
      <w:r w:rsidRPr="00322787">
        <w:rPr>
          <w:rFonts w:ascii="Arial" w:hAnsi="Arial" w:cs="Arial"/>
          <w:sz w:val="20"/>
          <w:szCs w:val="20"/>
        </w:rPr>
        <w:t>Hokans</w:t>
      </w:r>
      <w:r w:rsidR="00E7581F">
        <w:rPr>
          <w:rFonts w:ascii="Arial" w:hAnsi="Arial" w:cs="Arial"/>
          <w:sz w:val="20"/>
          <w:szCs w:val="20"/>
        </w:rPr>
        <w:t>on</w:t>
      </w:r>
      <w:proofErr w:type="spellEnd"/>
      <w:r w:rsidR="00E7581F">
        <w:rPr>
          <w:rFonts w:ascii="Arial" w:hAnsi="Arial" w:cs="Arial"/>
          <w:sz w:val="20"/>
          <w:szCs w:val="20"/>
        </w:rPr>
        <w:t xml:space="preserve"> JE, </w:t>
      </w:r>
      <w:proofErr w:type="spellStart"/>
      <w:r w:rsidR="00E7581F">
        <w:rPr>
          <w:rFonts w:ascii="Arial" w:hAnsi="Arial" w:cs="Arial"/>
          <w:sz w:val="20"/>
          <w:szCs w:val="20"/>
        </w:rPr>
        <w:t>Furberg</w:t>
      </w:r>
      <w:proofErr w:type="spellEnd"/>
      <w:r w:rsidR="00E7581F">
        <w:rPr>
          <w:rFonts w:ascii="Arial" w:hAnsi="Arial" w:cs="Arial"/>
          <w:sz w:val="20"/>
          <w:szCs w:val="20"/>
        </w:rPr>
        <w:t xml:space="preserve"> CD, </w:t>
      </w:r>
      <w:proofErr w:type="spellStart"/>
      <w:r w:rsidR="00E7581F">
        <w:rPr>
          <w:rFonts w:ascii="Arial" w:hAnsi="Arial" w:cs="Arial"/>
          <w:sz w:val="20"/>
          <w:szCs w:val="20"/>
        </w:rPr>
        <w:t>Mukamal</w:t>
      </w:r>
      <w:proofErr w:type="spellEnd"/>
      <w:r w:rsidR="00E7581F">
        <w:rPr>
          <w:rFonts w:ascii="Arial" w:hAnsi="Arial" w:cs="Arial"/>
          <w:sz w:val="20"/>
          <w:szCs w:val="20"/>
        </w:rPr>
        <w:t xml:space="preserve">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May, 2012. Vol. 97, issue 5, pp. 1695-1701. PM:22399516. PMC3339885.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2, pp. e30969. PM:22328924. PMC: 3273490.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SR, Goodloe R, De G,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Weng J, Buxbaum SG, Cade B, </w:t>
      </w:r>
      <w:proofErr w:type="spellStart"/>
      <w:r w:rsidRPr="00322787">
        <w:rPr>
          <w:rFonts w:ascii="Arial" w:hAnsi="Arial" w:cs="Arial"/>
          <w:sz w:val="20"/>
          <w:szCs w:val="20"/>
        </w:rPr>
        <w:t>Fulop</w:t>
      </w:r>
      <w:proofErr w:type="spellEnd"/>
      <w:r w:rsidRPr="00322787">
        <w:rPr>
          <w:rFonts w:ascii="Arial" w:hAnsi="Arial" w:cs="Arial"/>
          <w:sz w:val="20"/>
          <w:szCs w:val="20"/>
        </w:rPr>
        <w:t xml:space="preserve">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11, pp. e48836. PM:23155414. PMC3498243.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 Boger CA, Fuchsberger C, Olden M, Chen MH, Tin A,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Gao X,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Glazer N, Isaacs A, Liu CT,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Johnson AD, </w:t>
      </w:r>
      <w:proofErr w:type="spellStart"/>
      <w:r w:rsidRPr="00322787">
        <w:rPr>
          <w:rFonts w:ascii="Arial" w:hAnsi="Arial" w:cs="Arial"/>
          <w:sz w:val="20"/>
          <w:szCs w:val="20"/>
        </w:rPr>
        <w:t>Gierman</w:t>
      </w:r>
      <w:proofErr w:type="spellEnd"/>
      <w:r w:rsidRPr="00322787">
        <w:rPr>
          <w:rFonts w:ascii="Arial" w:hAnsi="Arial" w:cs="Arial"/>
          <w:sz w:val="20"/>
          <w:szCs w:val="20"/>
        </w:rPr>
        <w:t xml:space="preserve"> HJ,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Schmidt H, Cavalieri M, Rao M, Hu FB,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de AM, Turner ST, Ding J, Andrews JS, Freedman BI,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Metzger M,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Kim SK,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Siscovick DS,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2012. Vol. 8, issue 3, pp. e1002584. PM:22479191. PMC3315455.</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Apr., 2012. Vol. 7, issue 4, pp. 588-594. PM:22383749. PMC3315343.</w:t>
      </w:r>
    </w:p>
    <w:p w:rsidR="00E56C2F" w:rsidRPr="00E56C2F" w:rsidRDefault="007D50D9" w:rsidP="00E56C2F">
      <w:pPr>
        <w:autoSpaceDE w:val="0"/>
        <w:autoSpaceDN w:val="0"/>
        <w:adjustRightInd w:val="0"/>
        <w:spacing w:after="240" w:line="240" w:lineRule="auto"/>
        <w:rPr>
          <w:rFonts w:ascii="Arial" w:hAnsi="Arial" w:cs="Arial"/>
          <w:sz w:val="20"/>
          <w:szCs w:val="20"/>
        </w:rPr>
      </w:pPr>
      <w:hyperlink r:id="rId3103" w:history="1">
        <w:proofErr w:type="spellStart"/>
        <w:r w:rsidR="00E56C2F" w:rsidRPr="00E56C2F">
          <w:rPr>
            <w:rFonts w:ascii="Arial" w:hAnsi="Arial" w:cs="Arial"/>
            <w:sz w:val="20"/>
            <w:szCs w:val="20"/>
          </w:rPr>
          <w:t>Puhan</w:t>
        </w:r>
        <w:proofErr w:type="spellEnd"/>
        <w:r w:rsidR="00E56C2F" w:rsidRPr="00E56C2F">
          <w:rPr>
            <w:rFonts w:ascii="Arial" w:hAnsi="Arial" w:cs="Arial"/>
            <w:sz w:val="20"/>
            <w:szCs w:val="20"/>
          </w:rPr>
          <w:t xml:space="preserve"> MA</w:t>
        </w:r>
      </w:hyperlink>
      <w:r w:rsidR="00E56C2F" w:rsidRPr="00E56C2F">
        <w:rPr>
          <w:rFonts w:ascii="Arial" w:hAnsi="Arial" w:cs="Arial"/>
          <w:sz w:val="20"/>
          <w:szCs w:val="20"/>
        </w:rPr>
        <w:t xml:space="preserve">, </w:t>
      </w:r>
      <w:hyperlink r:id="rId3104"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3105" w:history="1">
        <w:proofErr w:type="spellStart"/>
        <w:r w:rsidR="00E56C2F" w:rsidRPr="00E56C2F">
          <w:rPr>
            <w:rFonts w:ascii="Arial" w:hAnsi="Arial" w:cs="Arial"/>
            <w:sz w:val="20"/>
            <w:szCs w:val="20"/>
          </w:rPr>
          <w:t>Sobradillo</w:t>
        </w:r>
        <w:proofErr w:type="spellEnd"/>
        <w:r w:rsidR="00E56C2F" w:rsidRPr="00E56C2F">
          <w:rPr>
            <w:rFonts w:ascii="Arial" w:hAnsi="Arial" w:cs="Arial"/>
            <w:sz w:val="20"/>
            <w:szCs w:val="20"/>
          </w:rPr>
          <w:t xml:space="preserve"> P</w:t>
        </w:r>
      </w:hyperlink>
      <w:r w:rsidR="00E56C2F" w:rsidRPr="00E56C2F">
        <w:rPr>
          <w:rFonts w:ascii="Arial" w:hAnsi="Arial" w:cs="Arial"/>
          <w:sz w:val="20"/>
          <w:szCs w:val="20"/>
        </w:rPr>
        <w:t xml:space="preserve">, </w:t>
      </w:r>
      <w:hyperlink r:id="rId3106"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3107"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3108"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3109"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3110" w:history="1">
        <w:proofErr w:type="spellStart"/>
        <w:r w:rsidR="00E56C2F" w:rsidRPr="00E56C2F">
          <w:rPr>
            <w:rFonts w:ascii="Arial" w:hAnsi="Arial" w:cs="Arial"/>
            <w:sz w:val="20"/>
            <w:szCs w:val="20"/>
          </w:rPr>
          <w:t>ter</w:t>
        </w:r>
        <w:proofErr w:type="spellEnd"/>
        <w:r w:rsidR="00E56C2F" w:rsidRPr="00E56C2F">
          <w:rPr>
            <w:rFonts w:ascii="Arial" w:hAnsi="Arial" w:cs="Arial"/>
            <w:sz w:val="20"/>
            <w:szCs w:val="20"/>
          </w:rPr>
          <w:t xml:space="preserve"> Riet G</w:t>
        </w:r>
      </w:hyperlink>
      <w:r w:rsidR="00E56C2F" w:rsidRPr="00E56C2F">
        <w:rPr>
          <w:rFonts w:ascii="Arial" w:hAnsi="Arial" w:cs="Arial"/>
          <w:sz w:val="20"/>
          <w:szCs w:val="20"/>
        </w:rPr>
        <w:t xml:space="preserve">, </w:t>
      </w:r>
      <w:hyperlink r:id="rId3111"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3112" w:history="1">
        <w:r w:rsidR="00E56C2F" w:rsidRPr="00E56C2F">
          <w:rPr>
            <w:rFonts w:ascii="Arial" w:hAnsi="Arial" w:cs="Arial"/>
            <w:sz w:val="20"/>
            <w:szCs w:val="20"/>
          </w:rPr>
          <w:t>Domingo-</w:t>
        </w:r>
        <w:proofErr w:type="spellStart"/>
        <w:r w:rsidR="00E56C2F" w:rsidRPr="00E56C2F">
          <w:rPr>
            <w:rFonts w:ascii="Arial" w:hAnsi="Arial" w:cs="Arial"/>
            <w:sz w:val="20"/>
            <w:szCs w:val="20"/>
          </w:rPr>
          <w:t>Salvany</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113" w:history="1">
        <w:proofErr w:type="spellStart"/>
        <w:r w:rsidR="00E56C2F" w:rsidRPr="00E56C2F">
          <w:rPr>
            <w:rFonts w:ascii="Arial" w:hAnsi="Arial" w:cs="Arial"/>
            <w:sz w:val="20"/>
            <w:szCs w:val="20"/>
          </w:rPr>
          <w:t>Mosenifar</w:t>
        </w:r>
        <w:proofErr w:type="spellEnd"/>
        <w:r w:rsidR="00E56C2F" w:rsidRPr="00E56C2F">
          <w:rPr>
            <w:rFonts w:ascii="Arial" w:hAnsi="Arial" w:cs="Arial"/>
            <w:sz w:val="20"/>
            <w:szCs w:val="20"/>
          </w:rPr>
          <w:t xml:space="preserve"> Z</w:t>
        </w:r>
      </w:hyperlink>
      <w:r w:rsidR="00E56C2F" w:rsidRPr="00E56C2F">
        <w:rPr>
          <w:rFonts w:ascii="Arial" w:hAnsi="Arial" w:cs="Arial"/>
          <w:sz w:val="20"/>
          <w:szCs w:val="20"/>
        </w:rPr>
        <w:t xml:space="preserve">, </w:t>
      </w:r>
      <w:hyperlink r:id="rId3114" w:history="1">
        <w:proofErr w:type="spellStart"/>
        <w:r w:rsidR="00E56C2F" w:rsidRPr="00E56C2F">
          <w:rPr>
            <w:rFonts w:ascii="Arial" w:hAnsi="Arial" w:cs="Arial"/>
            <w:sz w:val="20"/>
            <w:szCs w:val="20"/>
          </w:rPr>
          <w:t>Antó</w:t>
        </w:r>
        <w:proofErr w:type="spellEnd"/>
        <w:r w:rsidR="00E56C2F" w:rsidRPr="00E56C2F">
          <w:rPr>
            <w:rFonts w:ascii="Arial" w:hAnsi="Arial" w:cs="Arial"/>
            <w:sz w:val="20"/>
            <w:szCs w:val="20"/>
          </w:rPr>
          <w:t xml:space="preserve"> JM</w:t>
        </w:r>
      </w:hyperlink>
      <w:r w:rsidR="00E56C2F" w:rsidRPr="00E56C2F">
        <w:rPr>
          <w:rFonts w:ascii="Arial" w:hAnsi="Arial" w:cs="Arial"/>
          <w:sz w:val="20"/>
          <w:szCs w:val="20"/>
        </w:rPr>
        <w:t xml:space="preserve">, </w:t>
      </w:r>
      <w:hyperlink r:id="rId3115"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3116" w:history="1">
        <w:proofErr w:type="spellStart"/>
        <w:r w:rsidR="00E56C2F" w:rsidRPr="00E56C2F">
          <w:rPr>
            <w:rFonts w:ascii="Arial" w:hAnsi="Arial" w:cs="Arial"/>
            <w:sz w:val="20"/>
            <w:szCs w:val="20"/>
          </w:rPr>
          <w:t>Kessels</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117" w:history="1">
        <w:r w:rsidR="00E56C2F" w:rsidRPr="00E56C2F">
          <w:rPr>
            <w:rFonts w:ascii="Arial" w:hAnsi="Arial" w:cs="Arial"/>
            <w:sz w:val="20"/>
            <w:szCs w:val="20"/>
          </w:rPr>
          <w:t>Garcia-</w:t>
        </w:r>
        <w:proofErr w:type="spellStart"/>
        <w:r w:rsidR="00E56C2F" w:rsidRPr="00E56C2F">
          <w:rPr>
            <w:rFonts w:ascii="Arial" w:hAnsi="Arial" w:cs="Arial"/>
            <w:sz w:val="20"/>
            <w:szCs w:val="20"/>
          </w:rPr>
          <w:t>Aymerich</w:t>
        </w:r>
        <w:proofErr w:type="spellEnd"/>
        <w:r w:rsidR="00E56C2F" w:rsidRPr="00E56C2F">
          <w:rPr>
            <w:rFonts w:ascii="Arial" w:hAnsi="Arial" w:cs="Arial"/>
            <w:sz w:val="20"/>
            <w:szCs w:val="20"/>
          </w:rPr>
          <w:t xml:space="preserve"> J</w:t>
        </w:r>
      </w:hyperlink>
      <w:r w:rsidR="00E56C2F">
        <w:rPr>
          <w:rFonts w:ascii="Arial" w:hAnsi="Arial" w:cs="Arial"/>
          <w:sz w:val="20"/>
          <w:szCs w:val="20"/>
        </w:rPr>
        <w:t>,</w:t>
      </w:r>
      <w:r w:rsidR="00E56C2F" w:rsidRPr="00E56C2F">
        <w:rPr>
          <w:rFonts w:ascii="Arial" w:hAnsi="Arial" w:cs="Arial"/>
          <w:sz w:val="20"/>
          <w:szCs w:val="20"/>
        </w:rPr>
        <w:t xml:space="preserve"> </w:t>
      </w:r>
      <w:hyperlink r:id="rId3118"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3119"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proofErr w:type="spellStart"/>
      <w:r w:rsidR="00E56C2F" w:rsidRPr="00E56C2F">
        <w:rPr>
          <w:rFonts w:ascii="Arial" w:hAnsi="Arial" w:cs="Arial"/>
          <w:sz w:val="20"/>
          <w:szCs w:val="20"/>
        </w:rPr>
        <w:t>pii</w:t>
      </w:r>
      <w:proofErr w:type="spellEnd"/>
      <w:r w:rsidR="00E56C2F" w:rsidRPr="00E56C2F">
        <w:rPr>
          <w:rFonts w:ascii="Arial" w:hAnsi="Arial" w:cs="Arial"/>
          <w:sz w:val="20"/>
          <w:szCs w:val="20"/>
        </w:rPr>
        <w:t xml:space="preserve">: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3120" w:history="1">
        <w:r w:rsidR="00E56C2F" w:rsidRPr="00E56C2F">
          <w:rPr>
            <w:rFonts w:ascii="Arial" w:hAnsi="Arial" w:cs="Arial"/>
            <w:sz w:val="20"/>
            <w:szCs w:val="20"/>
          </w:rPr>
          <w:t>PMC3533065</w:t>
        </w:r>
      </w:hyperlink>
      <w:r w:rsidR="00E56C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Rajagopalan P, </w:t>
      </w:r>
      <w:proofErr w:type="spellStart"/>
      <w:r w:rsidRPr="00322787">
        <w:rPr>
          <w:rFonts w:ascii="Arial" w:hAnsi="Arial" w:cs="Arial"/>
          <w:sz w:val="20"/>
          <w:szCs w:val="20"/>
        </w:rPr>
        <w:t>Jahanshad</w:t>
      </w:r>
      <w:proofErr w:type="spellEnd"/>
      <w:r w:rsidRPr="00322787">
        <w:rPr>
          <w:rFonts w:ascii="Arial" w:hAnsi="Arial" w:cs="Arial"/>
          <w:sz w:val="20"/>
          <w:szCs w:val="20"/>
        </w:rPr>
        <w:t xml:space="preserve"> N, Stein JL, Hua X, Madsen SK, </w:t>
      </w:r>
      <w:proofErr w:type="spellStart"/>
      <w:r w:rsidRPr="00322787">
        <w:rPr>
          <w:rFonts w:ascii="Arial" w:hAnsi="Arial" w:cs="Arial"/>
          <w:sz w:val="20"/>
          <w:szCs w:val="20"/>
        </w:rPr>
        <w:t>Kohannim</w:t>
      </w:r>
      <w:proofErr w:type="spellEnd"/>
      <w:r w:rsidRPr="00322787">
        <w:rPr>
          <w:rFonts w:ascii="Arial" w:hAnsi="Arial" w:cs="Arial"/>
          <w:sz w:val="20"/>
          <w:szCs w:val="20"/>
        </w:rPr>
        <w:t xml:space="preserve"> O,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DP, Toga AW, Jack CR, Jr., </w:t>
      </w:r>
      <w:proofErr w:type="spellStart"/>
      <w:r w:rsidRPr="00322787">
        <w:rPr>
          <w:rFonts w:ascii="Arial" w:hAnsi="Arial" w:cs="Arial"/>
          <w:sz w:val="20"/>
          <w:szCs w:val="20"/>
        </w:rPr>
        <w:t>Saykin</w:t>
      </w:r>
      <w:proofErr w:type="spellEnd"/>
      <w:r w:rsidRPr="00322787">
        <w:rPr>
          <w:rFonts w:ascii="Arial" w:hAnsi="Arial" w:cs="Arial"/>
          <w:sz w:val="20"/>
          <w:szCs w:val="20"/>
        </w:rPr>
        <w:t xml:space="preserve"> AJ, Green RC, Weiner MW, Bis JC,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Riverol</w:t>
      </w:r>
      <w:proofErr w:type="spellEnd"/>
      <w:r w:rsidRPr="00322787">
        <w:rPr>
          <w:rFonts w:ascii="Arial" w:hAnsi="Arial" w:cs="Arial"/>
          <w:sz w:val="20"/>
          <w:szCs w:val="20"/>
        </w:rPr>
        <w:t xml:space="preserve">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proofErr w:type="gramStart"/>
      <w:r w:rsidRPr="00322787">
        <w:rPr>
          <w:rFonts w:ascii="Arial" w:hAnsi="Arial" w:cs="Arial"/>
          <w:sz w:val="20"/>
          <w:szCs w:val="20"/>
        </w:rPr>
        <w:t>Neuroimage.(</w:t>
      </w:r>
      <w:proofErr w:type="spellStart"/>
      <w:proofErr w:type="gramEnd"/>
      <w:r w:rsidRPr="00322787">
        <w:rPr>
          <w:rFonts w:ascii="Arial" w:hAnsi="Arial" w:cs="Arial"/>
          <w:sz w:val="20"/>
          <w:szCs w:val="20"/>
        </w:rPr>
        <w:t>Amst</w:t>
      </w:r>
      <w:proofErr w:type="spellEnd"/>
      <w:r w:rsidRPr="00322787">
        <w:rPr>
          <w:rFonts w:ascii="Arial" w:hAnsi="Arial" w:cs="Arial"/>
          <w:sz w:val="20"/>
          <w:szCs w:val="20"/>
        </w:rPr>
        <w:t>), 2012. Vol. 1, issue 1, pp. 179-187. PM:24179750. PMC: 3757723.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Longstreth WT, Jr.,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4, pp. 834-16. PM:21943959. PMC3248984.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41, issue 1, pp. 58-64. PM:21965414. PMC3234076.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Gottdiener JS, Heckbert SR,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E7581F">
        <w:rPr>
          <w:rFonts w:ascii="Arial" w:hAnsi="Arial" w:cs="Arial"/>
          <w:sz w:val="20"/>
          <w:szCs w:val="20"/>
        </w:rPr>
        <w:t xml:space="preserve">J. </w:t>
      </w:r>
      <w:r w:rsidRPr="00322787">
        <w:rPr>
          <w:rFonts w:ascii="Arial" w:hAnsi="Arial" w:cs="Arial"/>
          <w:b/>
          <w:bCs/>
          <w:i/>
          <w:iCs/>
          <w:sz w:val="20"/>
          <w:szCs w:val="20"/>
        </w:rPr>
        <w:t xml:space="preserve">Echocardiographic diastolic parameters and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7, pp. 904-912. PM:21990265. PMC3345546.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Patton KK, Sotoodehnia N, </w:t>
      </w:r>
      <w:proofErr w:type="spellStart"/>
      <w:r w:rsidRPr="00322787">
        <w:rPr>
          <w:rFonts w:ascii="Arial" w:hAnsi="Arial" w:cs="Arial"/>
          <w:sz w:val="20"/>
          <w:szCs w:val="20"/>
        </w:rPr>
        <w:t>Karas</w:t>
      </w:r>
      <w:proofErr w:type="spellEnd"/>
      <w:r w:rsidRPr="00322787">
        <w:rPr>
          <w:rFonts w:ascii="Arial" w:hAnsi="Arial" w:cs="Arial"/>
          <w:sz w:val="20"/>
          <w:szCs w:val="20"/>
        </w:rPr>
        <w:t xml:space="preserve"> MG, Kizer JR, </w:t>
      </w:r>
      <w:proofErr w:type="spellStart"/>
      <w:r w:rsidRPr="00322787">
        <w:rPr>
          <w:rFonts w:ascii="Arial" w:hAnsi="Arial" w:cs="Arial"/>
          <w:sz w:val="20"/>
          <w:szCs w:val="20"/>
        </w:rPr>
        <w:t>Zimetbaum</w:t>
      </w:r>
      <w:proofErr w:type="spellEnd"/>
      <w:r w:rsidRPr="00322787">
        <w:rPr>
          <w:rFonts w:ascii="Arial" w:hAnsi="Arial" w:cs="Arial"/>
          <w:sz w:val="20"/>
          <w:szCs w:val="20"/>
        </w:rPr>
        <w:t xml:space="preserve"> PJ, Chang JD, Siscovick D, Gottdiener JS, Kronma</w:t>
      </w:r>
      <w:r w:rsidR="00E7581F">
        <w:rPr>
          <w:rFonts w:ascii="Arial" w:hAnsi="Arial" w:cs="Arial"/>
          <w:sz w:val="20"/>
          <w:szCs w:val="20"/>
        </w:rPr>
        <w:t xml:space="preserve">l RA, Heckbert SR, </w:t>
      </w:r>
      <w:proofErr w:type="spellStart"/>
      <w:r w:rsidR="00E7581F">
        <w:rPr>
          <w:rFonts w:ascii="Arial" w:hAnsi="Arial" w:cs="Arial"/>
          <w:sz w:val="20"/>
          <w:szCs w:val="20"/>
        </w:rPr>
        <w:t>Mukamal</w:t>
      </w:r>
      <w:proofErr w:type="spellEnd"/>
      <w:r w:rsidR="00E7581F">
        <w:rPr>
          <w:rFonts w:ascii="Arial" w:hAnsi="Arial" w:cs="Arial"/>
          <w:sz w:val="20"/>
          <w:szCs w:val="20"/>
        </w:rPr>
        <w:t xml:space="preserve"> KJ. </w:t>
      </w:r>
      <w:r w:rsidRPr="00322787">
        <w:rPr>
          <w:rFonts w:ascii="Arial" w:hAnsi="Arial" w:cs="Arial"/>
          <w:b/>
          <w:bCs/>
          <w:i/>
          <w:iCs/>
          <w:sz w:val="20"/>
          <w:szCs w:val="20"/>
        </w:rPr>
        <w:t xml:space="preserve">The impact of height on the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Sept. 12, 2012.  PM:22977225. PMC3681530.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2012. Vol. 67, issue 4, pp. 409-416. PM:21934123. PMC3309872.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Welch RP, Wheeler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Luan J, Magi R, Strawbridge RJ,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Rasmussen-Torvik LJ,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Johnson PC,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Johnson T, Mahajan A, Verweij N,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Shah S, Smith AV,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Timpson NJ, Evans DM,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BS, Wu Y, Andrews JS, Hui J,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Zhao W, </w:t>
      </w:r>
      <w:proofErr w:type="spellStart"/>
      <w:r w:rsidRPr="00322787">
        <w:rPr>
          <w:rFonts w:ascii="Arial" w:hAnsi="Arial" w:cs="Arial"/>
          <w:sz w:val="20"/>
          <w:szCs w:val="20"/>
        </w:rPr>
        <w:t>Horikoshi</w:t>
      </w:r>
      <w:proofErr w:type="spellEnd"/>
      <w:r w:rsidRPr="00322787">
        <w:rPr>
          <w:rFonts w:ascii="Arial" w:hAnsi="Arial" w:cs="Arial"/>
          <w:sz w:val="20"/>
          <w:szCs w:val="20"/>
        </w:rPr>
        <w:t xml:space="preserve"> M, Navarro P, Isaacs A, O'Connell JR, Stirrups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Hayward C, Esko T,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Fraser RM, Fall T, Voight BF, Raychaudhuri S, Chen H, Lindgren CM, Morris AP, Rayner NW, Robertson N,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Liu CT, Beckmann JS, Willems SM, Chines PS, Jackson AU, Kang HM, Stringham HM, Song K, Tanaka T,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Goel A, Hicks AA, An P,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Marullo</w:t>
      </w:r>
      <w:proofErr w:type="spellEnd"/>
      <w:r w:rsidRPr="00322787">
        <w:rPr>
          <w:rFonts w:ascii="Arial" w:hAnsi="Arial" w:cs="Arial"/>
          <w:sz w:val="20"/>
          <w:szCs w:val="20"/>
        </w:rPr>
        <w:t xml:space="preserve"> L, Jansen H,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Pankow JS, North KE,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Oksa</w:t>
      </w:r>
      <w:proofErr w:type="spellEnd"/>
      <w:r w:rsidRPr="00322787">
        <w:rPr>
          <w:rFonts w:ascii="Arial" w:hAnsi="Arial" w:cs="Arial"/>
          <w:sz w:val="20"/>
          <w:szCs w:val="20"/>
        </w:rPr>
        <w:t xml:space="preserve"> H, Antonella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Ford I, Bakker SJ, Kong A, Kumari M,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Herder C, Munroe PB, Caulfield M, Antti 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Small K,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Liu Y,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w:t>
      </w:r>
      <w:proofErr w:type="spellStart"/>
      <w:r w:rsidRPr="00322787">
        <w:rPr>
          <w:rFonts w:ascii="Arial" w:hAnsi="Arial" w:cs="Arial"/>
          <w:sz w:val="20"/>
          <w:szCs w:val="20"/>
        </w:rPr>
        <w:t>Kiess</w:t>
      </w:r>
      <w:proofErr w:type="spellEnd"/>
      <w:r w:rsidRPr="00322787">
        <w:rPr>
          <w:rFonts w:ascii="Arial" w:hAnsi="Arial" w:cs="Arial"/>
          <w:sz w:val="20"/>
          <w:szCs w:val="20"/>
        </w:rPr>
        <w:t xml:space="preserve"> W, James AL,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Palmer CN,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Willemsen G, Smit JH, Campbell 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GR, Kovacs P, Lindstrom J,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Wild SH,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HV,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DIAbetes</w:t>
      </w:r>
      <w:proofErr w:type="spellEnd"/>
      <w:r w:rsidRPr="00322787">
        <w:rPr>
          <w:rFonts w:ascii="Arial" w:hAnsi="Arial" w:cs="Arial"/>
          <w:sz w:val="20"/>
          <w:szCs w:val="20"/>
        </w:rPr>
        <w:t xml:space="preserve"> Genetics Replication and Meta-analysis (DIAGRAM) Consortium,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Kleber ME, Boehm BO,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Hastie ND,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Campbell H,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Waterworth DM, Bergman RN, Collins FS,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Watanabe RM,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Wright AF,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Price JF,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Morris AD, </w:t>
      </w:r>
      <w:proofErr w:type="spellStart"/>
      <w:r w:rsidRPr="00322787">
        <w:rPr>
          <w:rFonts w:ascii="Arial" w:hAnsi="Arial" w:cs="Arial"/>
          <w:sz w:val="20"/>
          <w:szCs w:val="20"/>
        </w:rPr>
        <w:t>Toenjes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Beilby JP, Korner A,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Bornstein SR, Schwarz PE,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Adair LS, Smith GD,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FU,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Stefansson K, van der HP, Dupuis J, Pedersen NL, Sattar N, Harris TB,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Wareham NJ,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McCarthy MI, Franks PW, Meigs JB,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44, issue 9, pp. 991-1005. PM:22885924. PMC3433394.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Seshasai</w:t>
      </w:r>
      <w:proofErr w:type="spellEnd"/>
      <w:r w:rsidRPr="00322787">
        <w:rPr>
          <w:rFonts w:ascii="Arial" w:hAnsi="Arial" w:cs="Arial"/>
          <w:sz w:val="20"/>
          <w:szCs w:val="20"/>
        </w:rPr>
        <w:t xml:space="preserve"> RK, Katz R, de B, I, Siscovick D, Shl</w:t>
      </w:r>
      <w:r w:rsidR="00E7581F">
        <w:rPr>
          <w:rFonts w:ascii="Arial" w:hAnsi="Arial" w:cs="Arial"/>
          <w:sz w:val="20"/>
          <w:szCs w:val="20"/>
        </w:rPr>
        <w:t xml:space="preserve">ipak MG, Rifkin DE,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proofErr w:type="spellStart"/>
      <w:r w:rsidRPr="00322787">
        <w:rPr>
          <w:rFonts w:ascii="Arial" w:hAnsi="Arial" w:cs="Arial"/>
          <w:sz w:val="20"/>
          <w:szCs w:val="20"/>
        </w:rPr>
        <w:t>Clin.Nephrol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78, issue 3, pp. 174-180. PM:22874105. PMC3874583.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Katz R, Rifkin DE, Fried L, Odden MC, Peralta CA,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Siscovick DS, Shli</w:t>
      </w:r>
      <w:r w:rsidR="00E7581F">
        <w:rPr>
          <w:rFonts w:ascii="Arial" w:hAnsi="Arial" w:cs="Arial"/>
          <w:sz w:val="20"/>
          <w:szCs w:val="20"/>
        </w:rPr>
        <w:t xml:space="preserve">pak M, Newman A.B.,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w:t>
      </w:r>
      <w:r w:rsidRPr="00322787">
        <w:rPr>
          <w:rFonts w:ascii="Arial" w:hAnsi="Arial" w:cs="Arial"/>
          <w:b/>
          <w:bCs/>
          <w:i/>
          <w:iCs/>
          <w:sz w:val="20"/>
          <w:szCs w:val="20"/>
        </w:rPr>
        <w:t>Kidney Function and Mortality in Octogenarians: Cardiovascular Health Study All Stars.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June 21, 2012. Vol. 60, issue 6, pp. 1532. PM:22724391. PMC3902776.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JG, Avery CL,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Meng YA, Smith EN, Palmer C, Tanaka T,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Butler AM, Young T, Buxbaum SG, Kerr KF, Berenson GS, Schnabel RB, Li G, Ellinor PT, Magnani JW, Chen W, Bis JC, Curb JD, Hsueh WC, Rotter JI, Liu Y, Newman AB,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North KE, Reiner AP,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Psaty BM, Soliman EZ, Solomon AJ, Srinivasan SR, Alonso A, Wallace R, Redline S, Zhang ZM, Post WS,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Taylor HA, Murray SS,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Arking DE, Evans MK, Fox ER, Sotoodehnia N, Heckbert SR,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Newton-</w:t>
      </w:r>
      <w:proofErr w:type="spellStart"/>
      <w:r w:rsidRPr="00322787">
        <w:rPr>
          <w:rFonts w:ascii="Arial" w:hAnsi="Arial" w:cs="Arial"/>
          <w:sz w:val="20"/>
          <w:szCs w:val="20"/>
        </w:rPr>
        <w:t>Cheh</w:t>
      </w:r>
      <w:proofErr w:type="spellEnd"/>
      <w:r w:rsidR="00E7581F">
        <w:rPr>
          <w:rFonts w:ascii="Arial" w:hAnsi="Arial" w:cs="Arial"/>
          <w:sz w:val="20"/>
          <w:szCs w:val="20"/>
        </w:rPr>
        <w:t xml:space="preserve"> C, </w:t>
      </w:r>
      <w:proofErr w:type="spellStart"/>
      <w:r w:rsidR="00E7581F">
        <w:rPr>
          <w:rFonts w:ascii="Arial" w:hAnsi="Arial" w:cs="Arial"/>
          <w:sz w:val="20"/>
          <w:szCs w:val="20"/>
        </w:rPr>
        <w:t>CARe</w:t>
      </w:r>
      <w:proofErr w:type="spellEnd"/>
      <w:r w:rsidR="00E7581F">
        <w:rPr>
          <w:rFonts w:ascii="Arial" w:hAnsi="Arial" w:cs="Arial"/>
          <w:sz w:val="20"/>
          <w:szCs w:val="20"/>
        </w:rPr>
        <w:t xml:space="preserv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647-655. PM:23166209. PMC3568265.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10, issue 4, pp. 719-722. PM:22340074. PMC3397243.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Lemaitre RN, Siscovick DS, </w:t>
      </w:r>
      <w:proofErr w:type="spellStart"/>
      <w:r w:rsidRPr="00322787">
        <w:rPr>
          <w:rFonts w:ascii="Arial" w:hAnsi="Arial" w:cs="Arial"/>
          <w:sz w:val="20"/>
          <w:szCs w:val="20"/>
        </w:rPr>
        <w:t>Mota</w:t>
      </w:r>
      <w:proofErr w:type="spellEnd"/>
      <w:r w:rsidRPr="00322787">
        <w:rPr>
          <w:rFonts w:ascii="Arial" w:hAnsi="Arial" w:cs="Arial"/>
          <w:sz w:val="20"/>
          <w:szCs w:val="20"/>
        </w:rPr>
        <w:t xml:space="preserve">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Aug. 1, 2012. Vol. 5, issue 4, pp. 728-738. PM:22772898. PMC3967844.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w:t>
      </w:r>
      <w:proofErr w:type="spellStart"/>
      <w:r w:rsidRPr="00322787">
        <w:rPr>
          <w:rFonts w:ascii="Arial" w:hAnsi="Arial" w:cs="Arial"/>
          <w:sz w:val="20"/>
          <w:szCs w:val="20"/>
        </w:rPr>
        <w:t>Rariy</w:t>
      </w:r>
      <w:proofErr w:type="spellEnd"/>
      <w:r w:rsidRPr="00322787">
        <w:rPr>
          <w:rFonts w:ascii="Arial" w:hAnsi="Arial" w:cs="Arial"/>
          <w:sz w:val="20"/>
          <w:szCs w:val="20"/>
        </w:rPr>
        <w:t xml:space="preserve">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June, 2012. Vol. 97, issue 6, pp. 1962-1969. PM:22438233. PMC3387427.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Stolk</w:t>
      </w:r>
      <w:proofErr w:type="spellEnd"/>
      <w:r w:rsidRPr="00322787">
        <w:rPr>
          <w:rFonts w:ascii="Arial" w:hAnsi="Arial" w:cs="Arial"/>
          <w:sz w:val="20"/>
          <w:szCs w:val="20"/>
        </w:rPr>
        <w:t xml:space="preserve"> L, Perr</w:t>
      </w:r>
      <w:r w:rsidR="007160D6">
        <w:rPr>
          <w:rFonts w:ascii="Arial" w:hAnsi="Arial" w:cs="Arial"/>
          <w:sz w:val="20"/>
          <w:szCs w:val="20"/>
        </w:rPr>
        <w:t>y</w:t>
      </w:r>
      <w:r w:rsidRPr="00322787">
        <w:rPr>
          <w:rFonts w:ascii="Arial" w:hAnsi="Arial" w:cs="Arial"/>
          <w:sz w:val="20"/>
          <w:szCs w:val="20"/>
        </w:rPr>
        <w:t xml:space="preserve"> JRB,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 C,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Byrne EM, Ernst F, Esko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 Kraft P, McArdle PF,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Shin S, Smith AV,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Ahai</w:t>
      </w:r>
      <w:proofErr w:type="spellEnd"/>
      <w:r w:rsidRPr="00322787">
        <w:rPr>
          <w:rFonts w:ascii="Arial" w:hAnsi="Arial" w:cs="Arial"/>
          <w:sz w:val="20"/>
          <w:szCs w:val="20"/>
        </w:rPr>
        <w:t xml:space="preserve">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Daniel A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Susan R Heckbert, Jerome I Rotter, </w:t>
      </w:r>
      <w:proofErr w:type="spellStart"/>
      <w:r w:rsidRPr="00322787">
        <w:rPr>
          <w:rFonts w:ascii="Arial" w:hAnsi="Arial" w:cs="Arial"/>
          <w:sz w:val="20"/>
          <w:szCs w:val="20"/>
        </w:rPr>
        <w:t>BruceM</w:t>
      </w:r>
      <w:proofErr w:type="spellEnd"/>
      <w:r w:rsidRPr="00322787">
        <w:rPr>
          <w:rFonts w:ascii="Arial" w:hAnsi="Arial" w:cs="Arial"/>
          <w:sz w:val="20"/>
          <w:szCs w:val="20"/>
        </w:rPr>
        <w:t xml:space="preserve">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Sweet RA, </w:t>
      </w:r>
      <w:proofErr w:type="spellStart"/>
      <w:r w:rsidRPr="00322787">
        <w:rPr>
          <w:rFonts w:ascii="Arial" w:hAnsi="Arial" w:cs="Arial"/>
          <w:sz w:val="20"/>
          <w:szCs w:val="20"/>
        </w:rPr>
        <w:t>Seltman</w:t>
      </w:r>
      <w:proofErr w:type="spellEnd"/>
      <w:r w:rsidRPr="00322787">
        <w:rPr>
          <w:rFonts w:ascii="Arial" w:hAnsi="Arial" w:cs="Arial"/>
          <w:sz w:val="20"/>
          <w:szCs w:val="20"/>
        </w:rPr>
        <w:t xml:space="preserve"> H, Emanuel JE, Lopez OL, Becker JT, Bis JC,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w:t>
      </w:r>
      <w:r w:rsidR="00E7581F">
        <w:rPr>
          <w:rFonts w:ascii="Arial" w:hAnsi="Arial" w:cs="Arial"/>
          <w:sz w:val="20"/>
          <w:szCs w:val="20"/>
        </w:rPr>
        <w:t xml:space="preserve">, </w:t>
      </w:r>
      <w:proofErr w:type="spellStart"/>
      <w:r w:rsidR="00E7581F">
        <w:rPr>
          <w:rFonts w:ascii="Arial" w:hAnsi="Arial" w:cs="Arial"/>
          <w:sz w:val="20"/>
          <w:szCs w:val="20"/>
        </w:rPr>
        <w:t>michele</w:t>
      </w:r>
      <w:proofErr w:type="spellEnd"/>
      <w:r w:rsidR="00E7581F">
        <w:rPr>
          <w:rFonts w:ascii="Arial" w:hAnsi="Arial" w:cs="Arial"/>
          <w:sz w:val="20"/>
          <w:szCs w:val="20"/>
        </w:rPr>
        <w:t xml:space="preserve">-Sweet MA,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J.Psychiatry</w:t>
      </w:r>
      <w:proofErr w:type="spellEnd"/>
      <w:proofErr w:type="gramEnd"/>
      <w:r w:rsidRPr="00322787">
        <w:rPr>
          <w:rFonts w:ascii="Arial" w:hAnsi="Arial" w:cs="Arial"/>
          <w:sz w:val="20"/>
          <w:szCs w:val="20"/>
        </w:rPr>
        <w:t>, Sept. 1, 2012. Vol. 169, issue 9, pp. 954-962. PM:22952074. PMC3610571.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Tennessen</w:t>
      </w:r>
      <w:proofErr w:type="spellEnd"/>
      <w:r w:rsidRPr="00322787">
        <w:rPr>
          <w:rFonts w:ascii="Arial" w:hAnsi="Arial" w:cs="Arial"/>
          <w:sz w:val="20"/>
          <w:szCs w:val="20"/>
        </w:rPr>
        <w:t xml:space="preserve"> JA, Bigham AW, O'Connor TD, Fu W, Kenny EE, Gravel S, McGee S, Do R, Liu X, Jun G, Kang HM, Jordan D, Leal SM, Gabriel 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Nickerson DA,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 Busta</w:t>
      </w:r>
      <w:r w:rsidR="00E7581F">
        <w:rPr>
          <w:rFonts w:ascii="Arial" w:hAnsi="Arial" w:cs="Arial"/>
          <w:sz w:val="20"/>
          <w:szCs w:val="20"/>
        </w:rPr>
        <w:t xml:space="preserve">mante CD, </w:t>
      </w:r>
      <w:proofErr w:type="spellStart"/>
      <w:r w:rsidR="00E7581F">
        <w:rPr>
          <w:rFonts w:ascii="Arial" w:hAnsi="Arial" w:cs="Arial"/>
          <w:sz w:val="20"/>
          <w:szCs w:val="20"/>
        </w:rPr>
        <w:t>Bamshad</w:t>
      </w:r>
      <w:proofErr w:type="spellEnd"/>
      <w:r w:rsidR="00E7581F">
        <w:rPr>
          <w:rFonts w:ascii="Arial" w:hAnsi="Arial" w:cs="Arial"/>
          <w:sz w:val="20"/>
          <w:szCs w:val="20"/>
        </w:rPr>
        <w:t xml:space="preserve"> MJ, </w:t>
      </w:r>
      <w:proofErr w:type="spellStart"/>
      <w:r w:rsidR="00E7581F">
        <w:rPr>
          <w:rFonts w:ascii="Arial" w:hAnsi="Arial" w:cs="Arial"/>
          <w:sz w:val="20"/>
          <w:szCs w:val="20"/>
        </w:rPr>
        <w:t>Akey</w:t>
      </w:r>
      <w:proofErr w:type="spellEnd"/>
      <w:r w:rsidR="00E7581F">
        <w:rPr>
          <w:rFonts w:ascii="Arial" w:hAnsi="Arial" w:cs="Arial"/>
          <w:sz w:val="20"/>
          <w:szCs w:val="20"/>
        </w:rPr>
        <w:t xml:space="preserve">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rsidR="000F2BF8" w:rsidRPr="00322787" w:rsidRDefault="00E7581F">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lastRenderedPageBreak/>
        <w:t>Thielke</w:t>
      </w:r>
      <w:proofErr w:type="spellEnd"/>
      <w:r>
        <w:rPr>
          <w:rFonts w:ascii="Arial" w:hAnsi="Arial" w:cs="Arial"/>
          <w:sz w:val="20"/>
          <w:szCs w:val="20"/>
        </w:rPr>
        <w:t xml:space="preserve"> S, </w:t>
      </w:r>
      <w:proofErr w:type="spellStart"/>
      <w:r>
        <w:rPr>
          <w:rFonts w:ascii="Arial" w:hAnsi="Arial" w:cs="Arial"/>
          <w:sz w:val="20"/>
          <w:szCs w:val="20"/>
        </w:rPr>
        <w:t>Diehr</w:t>
      </w:r>
      <w:proofErr w:type="spellEnd"/>
      <w:r>
        <w:rPr>
          <w:rFonts w:ascii="Arial" w:hAnsi="Arial" w:cs="Arial"/>
          <w:sz w:val="20"/>
          <w:szCs w:val="20"/>
        </w:rPr>
        <w:t xml:space="preserve">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Whitson 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 Kearney PM, Chaudhry SI,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Kim D, Sekaran N, Sale JE, Arnold AM, Chaves P, Newman A. </w:t>
      </w:r>
      <w:r w:rsidRPr="00322787">
        <w:rPr>
          <w:rFonts w:ascii="Arial" w:hAnsi="Arial" w:cs="Arial"/>
          <w:b/>
          <w:bCs/>
          <w:i/>
          <w:iCs/>
          <w:sz w:val="20"/>
          <w:szCs w:val="20"/>
        </w:rPr>
        <w:t>Persistence and remission of musculoskeletal pain in community-dwelling older adults: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2012. Vol. 60, issue 8, pp. 1393-1400. PM:22861385. PMC3633775.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Biggs ML,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Boudreau R, Newman AB, Lo</w:t>
      </w:r>
      <w:r w:rsidR="00E7581F">
        <w:rPr>
          <w:rFonts w:ascii="Arial" w:hAnsi="Arial" w:cs="Arial"/>
          <w:sz w:val="20"/>
          <w:szCs w:val="20"/>
        </w:rPr>
        <w:t xml:space="preserve">ngstreth WT, Jr., </w:t>
      </w:r>
      <w:proofErr w:type="spellStart"/>
      <w:r w:rsidR="00E7581F">
        <w:rPr>
          <w:rFonts w:ascii="Arial" w:hAnsi="Arial" w:cs="Arial"/>
          <w:sz w:val="20"/>
          <w:szCs w:val="20"/>
        </w:rPr>
        <w:t>Checkoway</w:t>
      </w:r>
      <w:proofErr w:type="spellEnd"/>
      <w:r w:rsidR="00E7581F">
        <w:rPr>
          <w:rFonts w:ascii="Arial" w:hAnsi="Arial" w:cs="Arial"/>
          <w:sz w:val="20"/>
          <w:szCs w:val="20"/>
        </w:rPr>
        <w:t xml:space="preserve">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Parkinsonism.Relat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18, issue 3, pp. 274-278. PM:22119505. PMC3288759.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Holliday EG,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Hopewell JC, Cheng YC,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Ikram MA, Malik R, Bevan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Longstreth W, Wiggins KL, Yadav S,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DeStefano AL, Worrall BB,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Khan MS, Reiner AP,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Fernandez-</w:t>
      </w:r>
      <w:proofErr w:type="spellStart"/>
      <w:r w:rsidRPr="00322787">
        <w:rPr>
          <w:rFonts w:ascii="Arial" w:hAnsi="Arial" w:cs="Arial"/>
          <w:sz w:val="20"/>
          <w:szCs w:val="20"/>
        </w:rPr>
        <w:t>Cadenas</w:t>
      </w:r>
      <w:proofErr w:type="spellEnd"/>
      <w:r w:rsidRPr="00322787">
        <w:rPr>
          <w:rFonts w:ascii="Arial" w:hAnsi="Arial" w:cs="Arial"/>
          <w:sz w:val="20"/>
          <w:szCs w:val="20"/>
        </w:rPr>
        <w:t xml:space="preserve"> I, </w:t>
      </w:r>
      <w:proofErr w:type="spellStart"/>
      <w:r w:rsidRPr="00322787">
        <w:rPr>
          <w:rFonts w:ascii="Arial" w:hAnsi="Arial" w:cs="Arial"/>
          <w:sz w:val="20"/>
          <w:szCs w:val="20"/>
        </w:rPr>
        <w:t>Abboud</w:t>
      </w:r>
      <w:proofErr w:type="spellEnd"/>
      <w:r w:rsidRPr="00322787">
        <w:rPr>
          <w:rFonts w:ascii="Arial" w:hAnsi="Arial" w:cs="Arial"/>
          <w:sz w:val="20"/>
          <w:szCs w:val="20"/>
        </w:rPr>
        <w:t xml:space="preserve"> S, Schmidt R, Walters M, Chen WM, </w:t>
      </w:r>
      <w:proofErr w:type="spellStart"/>
      <w:r w:rsidRPr="00322787">
        <w:rPr>
          <w:rFonts w:ascii="Arial" w:hAnsi="Arial" w:cs="Arial"/>
          <w:sz w:val="20"/>
          <w:szCs w:val="20"/>
        </w:rPr>
        <w:t>Ringelstein</w:t>
      </w:r>
      <w:proofErr w:type="spellEnd"/>
      <w:r w:rsidRPr="00322787">
        <w:rPr>
          <w:rFonts w:ascii="Arial" w:hAnsi="Arial" w:cs="Arial"/>
          <w:sz w:val="20"/>
          <w:szCs w:val="20"/>
        </w:rPr>
        <w:t xml:space="preserve"> EB, O'Donnell M, Ho WK, </w:t>
      </w:r>
      <w:proofErr w:type="spellStart"/>
      <w:r w:rsidRPr="00322787">
        <w:rPr>
          <w:rFonts w:ascii="Arial" w:hAnsi="Arial" w:cs="Arial"/>
          <w:sz w:val="20"/>
          <w:szCs w:val="20"/>
        </w:rPr>
        <w:t>Pera</w:t>
      </w:r>
      <w:proofErr w:type="spellEnd"/>
      <w:r w:rsidRPr="00322787">
        <w:rPr>
          <w:rFonts w:ascii="Arial" w:hAnsi="Arial" w:cs="Arial"/>
          <w:sz w:val="20"/>
          <w:szCs w:val="20"/>
        </w:rPr>
        <w:t xml:space="preserve"> J, </w:t>
      </w:r>
      <w:proofErr w:type="spellStart"/>
      <w:r w:rsidRPr="00322787">
        <w:rPr>
          <w:rFonts w:ascii="Arial" w:hAnsi="Arial" w:cs="Arial"/>
          <w:sz w:val="20"/>
          <w:szCs w:val="20"/>
        </w:rPr>
        <w:t>Lemmens</w:t>
      </w:r>
      <w:proofErr w:type="spellEnd"/>
      <w:r w:rsidRPr="00322787">
        <w:rPr>
          <w:rFonts w:ascii="Arial" w:hAnsi="Arial" w:cs="Arial"/>
          <w:sz w:val="20"/>
          <w:szCs w:val="20"/>
        </w:rPr>
        <w:t xml:space="preserve"> R,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Higgins P, Benn M, Sale M, </w:t>
      </w:r>
      <w:proofErr w:type="spellStart"/>
      <w:r w:rsidRPr="00322787">
        <w:rPr>
          <w:rFonts w:ascii="Arial" w:hAnsi="Arial" w:cs="Arial"/>
          <w:sz w:val="20"/>
          <w:szCs w:val="20"/>
        </w:rPr>
        <w:t>Kuhlenbaumer</w:t>
      </w:r>
      <w:proofErr w:type="spellEnd"/>
      <w:r w:rsidRPr="00322787">
        <w:rPr>
          <w:rFonts w:ascii="Arial" w:hAnsi="Arial" w:cs="Arial"/>
          <w:sz w:val="20"/>
          <w:szCs w:val="20"/>
        </w:rPr>
        <w:t xml:space="preserve">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Vicente AM, </w:t>
      </w:r>
      <w:proofErr w:type="spellStart"/>
      <w:r w:rsidRPr="00322787">
        <w:rPr>
          <w:rFonts w:ascii="Arial" w:hAnsi="Arial" w:cs="Arial"/>
          <w:sz w:val="20"/>
          <w:szCs w:val="20"/>
        </w:rPr>
        <w:t>Delavaran</w:t>
      </w:r>
      <w:proofErr w:type="spellEnd"/>
      <w:r w:rsidRPr="00322787">
        <w:rPr>
          <w:rFonts w:ascii="Arial" w:hAnsi="Arial" w:cs="Arial"/>
          <w:sz w:val="20"/>
          <w:szCs w:val="20"/>
        </w:rPr>
        <w:t xml:space="preserve"> H,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Davies G, Oliveira SA, Palmer CN,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 Schmidt H, </w:t>
      </w:r>
      <w:proofErr w:type="spellStart"/>
      <w:r w:rsidRPr="00322787">
        <w:rPr>
          <w:rFonts w:ascii="Arial" w:hAnsi="Arial" w:cs="Arial"/>
          <w:sz w:val="20"/>
          <w:szCs w:val="20"/>
        </w:rPr>
        <w:t>Pandolfo</w:t>
      </w:r>
      <w:proofErr w:type="spellEnd"/>
      <w:r w:rsidRPr="00322787">
        <w:rPr>
          <w:rFonts w:ascii="Arial" w:hAnsi="Arial" w:cs="Arial"/>
          <w:sz w:val="20"/>
          <w:szCs w:val="20"/>
        </w:rPr>
        <w:t xml:space="preserve"> M, Montaner J, Carty C, de Bakker PI, </w:t>
      </w:r>
      <w:proofErr w:type="spellStart"/>
      <w:r w:rsidRPr="00322787">
        <w:rPr>
          <w:rFonts w:ascii="Arial" w:hAnsi="Arial" w:cs="Arial"/>
          <w:sz w:val="20"/>
          <w:szCs w:val="20"/>
        </w:rPr>
        <w:t>Kostulas</w:t>
      </w:r>
      <w:proofErr w:type="spellEnd"/>
      <w:r w:rsidRPr="00322787">
        <w:rPr>
          <w:rFonts w:ascii="Arial" w:hAnsi="Arial" w:cs="Arial"/>
          <w:sz w:val="20"/>
          <w:szCs w:val="20"/>
        </w:rPr>
        <w:t xml:space="preserve"> K, Ferro JM,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Valdimarsson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Lindgren A, Thijs V,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Pare G, Berger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Mosley TH, Mitchell BD,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 Clarke R, Levi C, Seshadri S, Gschwendtner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Sharma P, Bis JC,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Psaty BM, Rothwell PM,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Stefansson K,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w:t>
      </w:r>
      <w:r w:rsidRPr="00322787">
        <w:rPr>
          <w:rFonts w:ascii="Arial" w:hAnsi="Arial" w:cs="Arial"/>
          <w:b/>
          <w:bCs/>
          <w:i/>
          <w:iCs/>
          <w:sz w:val="20"/>
          <w:szCs w:val="20"/>
        </w:rPr>
        <w:t xml:space="preserve">Genetic risk factors for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 xml:space="preserve">Lancet Neurol.,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11, issue 11, pp. 951-962. PM:23041239. PMC3490334.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w:t>
      </w:r>
      <w:proofErr w:type="spellStart"/>
      <w:r w:rsidR="00E7581F">
        <w:rPr>
          <w:rFonts w:ascii="Arial" w:hAnsi="Arial" w:cs="Arial"/>
          <w:sz w:val="20"/>
          <w:szCs w:val="20"/>
        </w:rPr>
        <w:t>Florez</w:t>
      </w:r>
      <w:proofErr w:type="spellEnd"/>
      <w:r w:rsidR="00E7581F">
        <w:rPr>
          <w:rFonts w:ascii="Arial" w:hAnsi="Arial" w:cs="Arial"/>
          <w:sz w:val="20"/>
          <w:szCs w:val="20"/>
        </w:rPr>
        <w:t xml:space="preserve">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w:t>
      </w:r>
      <w:r w:rsidR="00E7581F">
        <w:rPr>
          <w:rFonts w:ascii="Arial" w:hAnsi="Arial" w:cs="Arial"/>
          <w:sz w:val="20"/>
          <w:szCs w:val="20"/>
        </w:rPr>
        <w:t>ndocrinol</w:t>
      </w:r>
      <w:proofErr w:type="gramEnd"/>
      <w:r w:rsidR="00E7581F">
        <w:rPr>
          <w:rFonts w:ascii="Arial" w:hAnsi="Arial" w:cs="Arial"/>
          <w:sz w:val="20"/>
          <w:szCs w:val="20"/>
        </w:rPr>
        <w:t>.Metab</w:t>
      </w:r>
      <w:proofErr w:type="spellEnd"/>
      <w:r w:rsidR="00E7581F">
        <w:rPr>
          <w:rFonts w:ascii="Arial" w:hAnsi="Arial" w:cs="Arial"/>
          <w:sz w:val="20"/>
          <w:szCs w:val="20"/>
        </w:rPr>
        <w:t xml:space="preserve">, Aug. 9, 2012. </w:t>
      </w:r>
      <w:r w:rsidRPr="00322787">
        <w:rPr>
          <w:rFonts w:ascii="Arial" w:hAnsi="Arial" w:cs="Arial"/>
          <w:sz w:val="20"/>
          <w:szCs w:val="20"/>
        </w:rPr>
        <w:t>PM:22879629. PMC: 3485600.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Lamina C,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Ganesh SK, Jacobs DR, Jr.,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Papanicolaou GJ, Gibson Q,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van der HP, Ferguson JF, Crawford DC, Waite LL, Allison MA,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McDermott MM,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Hwang SJ, Redline S, Kaplan RC,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Taylor HA, </w:t>
      </w:r>
      <w:proofErr w:type="spellStart"/>
      <w:r w:rsidRPr="00322787">
        <w:rPr>
          <w:rFonts w:ascii="Arial" w:hAnsi="Arial" w:cs="Arial"/>
          <w:sz w:val="20"/>
          <w:szCs w:val="20"/>
        </w:rPr>
        <w:t>Eraso</w:t>
      </w:r>
      <w:proofErr w:type="spellEnd"/>
      <w:r w:rsidRPr="00322787">
        <w:rPr>
          <w:rFonts w:ascii="Arial" w:hAnsi="Arial" w:cs="Arial"/>
          <w:sz w:val="20"/>
          <w:szCs w:val="20"/>
        </w:rPr>
        <w:t xml:space="preserve"> LH,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Li 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O'Connell JR,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Stadler M, Mueller T,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Klein-Weigel P,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Wichmann HE,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Navis G, Leach IM, Brown-Gentry K, Goodloe 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Becker DM, Cooke JP,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Olin JW, Mitchell BD, Reilly MP, Mohler ER, III, North KE, Reiner</w:t>
      </w:r>
      <w:r w:rsidR="00E7581F">
        <w:rPr>
          <w:rFonts w:ascii="Arial" w:hAnsi="Arial" w:cs="Arial"/>
          <w:sz w:val="20"/>
          <w:szCs w:val="20"/>
        </w:rPr>
        <w:t xml:space="preserve"> AP,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proofErr w:type="spellStart"/>
      <w:r w:rsidR="00E7581F">
        <w:rPr>
          <w:rFonts w:ascii="Arial" w:hAnsi="Arial" w:cs="Arial"/>
          <w:sz w:val="20"/>
          <w:szCs w:val="20"/>
        </w:rPr>
        <w:t>Murabito</w:t>
      </w:r>
      <w:proofErr w:type="spellEnd"/>
      <w:r w:rsidR="00E7581F">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00E7581F">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222, issue 1, pp. 138-147. PM:22361517. PMC3596171.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 JB, Shrine NR, Loehr LR, Zhao JH, Manichaikul A, Lopez LM, Smith AV, Heckbert SR,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Tang W, Loth DW,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Hui J, Cho MH, </w:t>
      </w:r>
      <w:proofErr w:type="spellStart"/>
      <w:r w:rsidRPr="00322787">
        <w:rPr>
          <w:rFonts w:ascii="Arial" w:hAnsi="Arial" w:cs="Arial"/>
          <w:sz w:val="20"/>
          <w:szCs w:val="20"/>
        </w:rPr>
        <w:t>Latourelle</w:t>
      </w:r>
      <w:proofErr w:type="spellEnd"/>
      <w:r w:rsidRPr="00322787">
        <w:rPr>
          <w:rFonts w:ascii="Arial" w:hAnsi="Arial" w:cs="Arial"/>
          <w:sz w:val="20"/>
          <w:szCs w:val="20"/>
        </w:rPr>
        <w:t xml:space="preserve"> JC, Henry AP, Aldrich M, Bakke P, </w:t>
      </w:r>
      <w:proofErr w:type="spellStart"/>
      <w:r w:rsidRPr="00322787">
        <w:rPr>
          <w:rFonts w:ascii="Arial" w:hAnsi="Arial" w:cs="Arial"/>
          <w:sz w:val="20"/>
          <w:szCs w:val="20"/>
        </w:rPr>
        <w:t>Beaty</w:t>
      </w:r>
      <w:proofErr w:type="spellEnd"/>
      <w:r w:rsidRPr="00322787">
        <w:rPr>
          <w:rFonts w:ascii="Arial" w:hAnsi="Arial" w:cs="Arial"/>
          <w:sz w:val="20"/>
          <w:szCs w:val="20"/>
        </w:rPr>
        <w:t xml:space="preserve"> TH, Bentley AR,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Burkart KM, Chen TH, Couper D, Crapo JD, Davies G, Dupuis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Gulsvik</w:t>
      </w:r>
      <w:proofErr w:type="spellEnd"/>
      <w:r w:rsidRPr="00322787">
        <w:rPr>
          <w:rFonts w:ascii="Arial" w:hAnsi="Arial" w:cs="Arial"/>
          <w:sz w:val="20"/>
          <w:szCs w:val="20"/>
        </w:rPr>
        <w:t xml:space="preserve"> A, Hancock DB,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r w:rsidRPr="00322787">
        <w:rPr>
          <w:rFonts w:ascii="Arial" w:hAnsi="Arial" w:cs="Arial"/>
          <w:sz w:val="20"/>
          <w:szCs w:val="20"/>
        </w:rPr>
        <w:lastRenderedPageBreak/>
        <w:t xml:space="preserve">Imboden M, James AL,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Litonjua</w:t>
      </w:r>
      <w:proofErr w:type="spellEnd"/>
      <w:r w:rsidRPr="00322787">
        <w:rPr>
          <w:rFonts w:ascii="Arial" w:hAnsi="Arial" w:cs="Arial"/>
          <w:sz w:val="20"/>
          <w:szCs w:val="20"/>
        </w:rPr>
        <w:t xml:space="preserve"> A, Liu Y, Lohman KK, Lomas DA, Lumley T,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Musk AW, Myers RH, North KE, Postma DS,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Rotter JI, Artigas MS,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Province MA, Silverman EK,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Palmer LJ, Cassano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Barr RG, Loos RJ, Strachan DP, London SJ,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Genome-wide 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 xml:space="preserve">Am J Respir </w:t>
      </w:r>
      <w:proofErr w:type="spellStart"/>
      <w:r w:rsidRPr="00322787">
        <w:rPr>
          <w:rFonts w:ascii="Arial" w:hAnsi="Arial" w:cs="Arial"/>
          <w:sz w:val="20"/>
          <w:szCs w:val="20"/>
        </w:rPr>
        <w:t>Crit</w:t>
      </w:r>
      <w:proofErr w:type="spellEnd"/>
      <w:r w:rsidRPr="00322787">
        <w:rPr>
          <w:rFonts w:ascii="Arial" w:hAnsi="Arial" w:cs="Arial"/>
          <w:sz w:val="20"/>
          <w:szCs w:val="20"/>
        </w:rPr>
        <w:t xml:space="preserve"> Care Med, Oct. 1, 2012. Vol. 186, issue 7, pp. 622-632. PM:22837378. PMC3480517.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JM, Johnson AC, </w:t>
      </w:r>
      <w:proofErr w:type="spellStart"/>
      <w:r w:rsidRPr="00322787">
        <w:rPr>
          <w:rFonts w:ascii="Arial" w:hAnsi="Arial" w:cs="Arial"/>
          <w:sz w:val="20"/>
          <w:szCs w:val="20"/>
        </w:rPr>
        <w:t>Stelloh</w:t>
      </w:r>
      <w:proofErr w:type="spellEnd"/>
      <w:r w:rsidRPr="00322787">
        <w:rPr>
          <w:rFonts w:ascii="Arial" w:hAnsi="Arial" w:cs="Arial"/>
          <w:sz w:val="20"/>
          <w:szCs w:val="20"/>
        </w:rPr>
        <w:t xml:space="preserve"> C,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Regner</w:t>
      </w:r>
      <w:proofErr w:type="spellEnd"/>
      <w:r w:rsidRPr="00322787">
        <w:rPr>
          <w:rFonts w:ascii="Arial" w:hAnsi="Arial" w:cs="Arial"/>
          <w:sz w:val="20"/>
          <w:szCs w:val="20"/>
        </w:rPr>
        <w:t xml:space="preserve">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5, pp. 1157-1168. PM:22987919. PMC3505884.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King IB, Song X,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J, Loos RJ, Powell JE,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Rose LM,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Magi R, Waite L, Smith AV,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Hadley D, Mahajan A, Li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Huffman JE, Wang SR, Palmer C, Esko T, Fischer K,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Luan J, Heard-Costa NL, White C, Jackson AU, Preuss M, Ziegler A, Eriksson J,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Frau F, Nolte IM,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Verweij N, Goel A, Medina-Gomez C, Estrada K, Bragg-Gresham JL,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Lindgren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Hui J, Beilby JP, McArdle WL, Hall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Schreiber S, Peters A, Hicks AA, Stephens J, </w:t>
      </w:r>
      <w:proofErr w:type="spellStart"/>
      <w:r w:rsidRPr="00322787">
        <w:rPr>
          <w:rFonts w:ascii="Arial" w:hAnsi="Arial" w:cs="Arial"/>
          <w:sz w:val="20"/>
          <w:szCs w:val="20"/>
        </w:rPr>
        <w:t>Foad</w:t>
      </w:r>
      <w:proofErr w:type="spellEnd"/>
      <w:r w:rsidRPr="00322787">
        <w:rPr>
          <w:rFonts w:ascii="Arial" w:hAnsi="Arial" w:cs="Arial"/>
          <w:sz w:val="20"/>
          <w:szCs w:val="20"/>
        </w:rPr>
        <w:t xml:space="preserve"> NS,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Kaakinen M, Willemsen G,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 Wild SH, Navis G,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John U,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Harris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Palmer LJ, James AL, Musk AW,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Psaty BM, Beckmann JS,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Hayward C, Wright AF,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Province MA, Wareham NJ, Tardif JC,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Atwood LD, Fox CS,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Collins FS,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Erdmann 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Stark K,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Jolley JD,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Wilson JF,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Vermeulen SH,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Spector TD, North KE,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McCarthy MI, Berndt SI, Heath AC, Madden PA,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Montgomery GW, Martin NG, McKnight B, Strachan DP, Hill WG,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Stefansson K,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Ix JH, Barzilay J, Djousse L, Kizer JR, Biggs ML,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Gottdiener JS, Selvin E,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proofErr w:type="spellStart"/>
      <w:r w:rsidRPr="00322787">
        <w:rPr>
          <w:rFonts w:ascii="Arial" w:hAnsi="Arial" w:cs="Arial"/>
          <w:sz w:val="20"/>
          <w:szCs w:val="20"/>
        </w:rPr>
        <w:t>Mu</w:t>
      </w:r>
      <w:r w:rsidR="00E7581F">
        <w:rPr>
          <w:rFonts w:ascii="Arial" w:hAnsi="Arial" w:cs="Arial"/>
          <w:sz w:val="20"/>
          <w:szCs w:val="20"/>
        </w:rPr>
        <w:t>kamal</w:t>
      </w:r>
      <w:proofErr w:type="spellEnd"/>
      <w:r w:rsidR="00E7581F">
        <w:rPr>
          <w:rFonts w:ascii="Arial" w:hAnsi="Arial" w:cs="Arial"/>
          <w:sz w:val="20"/>
          <w:szCs w:val="20"/>
        </w:rPr>
        <w:t xml:space="preserve">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10, pp. e47941. PM:23118911. PMC3484154.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E7581F">
        <w:rPr>
          <w:rFonts w:ascii="Arial" w:hAnsi="Arial" w:cs="Arial"/>
          <w:sz w:val="20"/>
          <w:szCs w:val="20"/>
        </w:rPr>
        <w:t>lzheimers.Dis</w:t>
      </w:r>
      <w:proofErr w:type="spellEnd"/>
      <w:r w:rsidR="00E7581F">
        <w:rPr>
          <w:rFonts w:ascii="Arial" w:hAnsi="Arial" w:cs="Arial"/>
          <w:sz w:val="20"/>
          <w:szCs w:val="20"/>
        </w:rPr>
        <w:t xml:space="preserve">., Aug. 12, 2011. </w:t>
      </w:r>
      <w:r w:rsidRPr="00322787">
        <w:rPr>
          <w:rFonts w:ascii="Arial" w:hAnsi="Arial" w:cs="Arial"/>
          <w:sz w:val="20"/>
          <w:szCs w:val="20"/>
        </w:rPr>
        <w:t>PM:21841254. PMC3577072.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Goyette P, Huertas-Vazquez 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Blom</w:t>
      </w:r>
      <w:proofErr w:type="spellEnd"/>
      <w:r w:rsidRPr="00322787">
        <w:rPr>
          <w:rFonts w:ascii="Arial" w:hAnsi="Arial" w:cs="Arial"/>
          <w:sz w:val="20"/>
          <w:szCs w:val="20"/>
        </w:rPr>
        <w:t xml:space="preserve"> MT,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Teodorescu C, </w:t>
      </w:r>
      <w:proofErr w:type="spellStart"/>
      <w:r w:rsidRPr="00322787">
        <w:rPr>
          <w:rFonts w:ascii="Arial" w:hAnsi="Arial" w:cs="Arial"/>
          <w:sz w:val="20"/>
          <w:szCs w:val="20"/>
        </w:rPr>
        <w:t>Uy-Evanado</w:t>
      </w:r>
      <w:proofErr w:type="spellEnd"/>
      <w:r w:rsidRPr="00322787">
        <w:rPr>
          <w:rFonts w:ascii="Arial" w:hAnsi="Arial" w:cs="Arial"/>
          <w:sz w:val="20"/>
          <w:szCs w:val="20"/>
        </w:rPr>
        <w:t xml:space="preserve"> A, Carter-Monroe N, </w:t>
      </w:r>
      <w:proofErr w:type="spellStart"/>
      <w:r w:rsidRPr="00322787">
        <w:rPr>
          <w:rFonts w:ascii="Arial" w:hAnsi="Arial" w:cs="Arial"/>
          <w:sz w:val="20"/>
          <w:szCs w:val="20"/>
        </w:rPr>
        <w:t>Kaikkonen</w:t>
      </w:r>
      <w:proofErr w:type="spellEnd"/>
      <w:r w:rsidRPr="00322787">
        <w:rPr>
          <w:rFonts w:ascii="Arial" w:hAnsi="Arial" w:cs="Arial"/>
          <w:sz w:val="20"/>
          <w:szCs w:val="20"/>
        </w:rPr>
        <w:t xml:space="preserve"> KS, </w:t>
      </w:r>
      <w:proofErr w:type="spellStart"/>
      <w:r w:rsidRPr="00322787">
        <w:rPr>
          <w:rFonts w:ascii="Arial" w:hAnsi="Arial" w:cs="Arial"/>
          <w:sz w:val="20"/>
          <w:szCs w:val="20"/>
        </w:rPr>
        <w:t>Kortelainen</w:t>
      </w:r>
      <w:proofErr w:type="spellEnd"/>
      <w:r w:rsidRPr="00322787">
        <w:rPr>
          <w:rFonts w:ascii="Arial" w:hAnsi="Arial" w:cs="Arial"/>
          <w:sz w:val="20"/>
          <w:szCs w:val="20"/>
        </w:rPr>
        <w:t xml:space="preserve"> ML, Boucher G,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Zhao X, </w:t>
      </w:r>
      <w:proofErr w:type="spellStart"/>
      <w:r w:rsidRPr="00322787">
        <w:rPr>
          <w:rFonts w:ascii="Arial" w:hAnsi="Arial" w:cs="Arial"/>
          <w:sz w:val="20"/>
          <w:szCs w:val="20"/>
        </w:rPr>
        <w:t>Kolodgie</w:t>
      </w:r>
      <w:proofErr w:type="spellEnd"/>
      <w:r w:rsidRPr="00322787">
        <w:rPr>
          <w:rFonts w:ascii="Arial" w:hAnsi="Arial" w:cs="Arial"/>
          <w:sz w:val="20"/>
          <w:szCs w:val="20"/>
        </w:rPr>
        <w:t xml:space="preserve">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Marsman</w:t>
      </w:r>
      <w:proofErr w:type="spellEnd"/>
      <w:r w:rsidRPr="00322787">
        <w:rPr>
          <w:rFonts w:ascii="Arial" w:hAnsi="Arial" w:cs="Arial"/>
          <w:sz w:val="20"/>
          <w:szCs w:val="20"/>
        </w:rPr>
        <w:t xml:space="preserve"> RF, </w:t>
      </w:r>
      <w:proofErr w:type="spellStart"/>
      <w:r w:rsidRPr="00322787">
        <w:rPr>
          <w:rFonts w:ascii="Arial" w:hAnsi="Arial" w:cs="Arial"/>
          <w:sz w:val="20"/>
          <w:szCs w:val="20"/>
        </w:rPr>
        <w:t>Pazoki</w:t>
      </w:r>
      <w:proofErr w:type="spellEnd"/>
      <w:r w:rsidRPr="00322787">
        <w:rPr>
          <w:rFonts w:ascii="Arial" w:hAnsi="Arial" w:cs="Arial"/>
          <w:sz w:val="20"/>
          <w:szCs w:val="20"/>
        </w:rPr>
        <w:t xml:space="preserve"> R,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Koster</w:t>
      </w:r>
      <w:proofErr w:type="spellEnd"/>
      <w:r w:rsidRPr="00322787">
        <w:rPr>
          <w:rFonts w:ascii="Arial" w:hAnsi="Arial" w:cs="Arial"/>
          <w:sz w:val="20"/>
          <w:szCs w:val="20"/>
        </w:rPr>
        <w:t xml:space="preserve"> RW,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Bhatnagar P, Post W, Hilton G,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Li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Ehret 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Kao WH, Psaty BM, Tomaselli GF,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w:t>
      </w:r>
      <w:proofErr w:type="spellStart"/>
      <w:r w:rsidRPr="00322787">
        <w:rPr>
          <w:rFonts w:ascii="Arial" w:hAnsi="Arial" w:cs="Arial"/>
          <w:sz w:val="20"/>
          <w:szCs w:val="20"/>
        </w:rPr>
        <w:t>Gunson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Wilde AA, Tardif JC, O'Donnell CJ,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Virmani</w:t>
      </w:r>
      <w:proofErr w:type="spellEnd"/>
      <w:r w:rsidRPr="00322787">
        <w:rPr>
          <w:rFonts w:ascii="Arial" w:hAnsi="Arial" w:cs="Arial"/>
          <w:sz w:val="20"/>
          <w:szCs w:val="20"/>
        </w:rPr>
        <w:t xml:space="preserve"> R, Stricker BH, Tan HL, Albert CM,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e1002158. PM:21738491. PMC3128111.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He Q, North KE,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Meigs JB, Pankow JS, Pendergrass SA, Psaty BM, Ritchie MD, Rotter JI, Taylor KD</w:t>
      </w:r>
      <w:r w:rsidR="00E7581F">
        <w:rPr>
          <w:rFonts w:ascii="Arial" w:hAnsi="Arial" w:cs="Arial"/>
          <w:sz w:val="20"/>
          <w:szCs w:val="20"/>
        </w:rPr>
        <w:t xml:space="preserve">, Wilkens LR, </w:t>
      </w:r>
      <w:proofErr w:type="spellStart"/>
      <w:r w:rsidR="00E7581F">
        <w:rPr>
          <w:rFonts w:ascii="Arial" w:hAnsi="Arial" w:cs="Arial"/>
          <w:sz w:val="20"/>
          <w:szCs w:val="20"/>
        </w:rPr>
        <w:t>Heiss</w:t>
      </w:r>
      <w:proofErr w:type="spellEnd"/>
      <w:r w:rsidR="00E7581F">
        <w:rPr>
          <w:rFonts w:ascii="Arial" w:hAnsi="Arial" w:cs="Arial"/>
          <w:sz w:val="20"/>
          <w:szCs w:val="20"/>
        </w:rPr>
        <w:t xml:space="preserve"> G, Lin DY. </w:t>
      </w:r>
      <w:r w:rsidRPr="00322787">
        <w:rPr>
          <w:rFonts w:ascii="Arial" w:hAnsi="Arial" w:cs="Arial"/>
          <w:b/>
          <w:bCs/>
          <w:i/>
          <w:iCs/>
          <w:sz w:val="20"/>
          <w:szCs w:val="20"/>
        </w:rPr>
        <w:t>A phenomics-based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7, issue 10, pp. e1002322. PM:22022282. PMC3192835.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w:t>
      </w:r>
      <w:r w:rsidR="00E7581F">
        <w:rPr>
          <w:rFonts w:ascii="Arial" w:hAnsi="Arial" w:cs="Arial"/>
          <w:sz w:val="20"/>
          <w:szCs w:val="20"/>
        </w:rPr>
        <w:t>irc.Heart</w:t>
      </w:r>
      <w:proofErr w:type="spellEnd"/>
      <w:r w:rsidR="00E7581F">
        <w:rPr>
          <w:rFonts w:ascii="Arial" w:hAnsi="Arial" w:cs="Arial"/>
          <w:sz w:val="20"/>
          <w:szCs w:val="20"/>
        </w:rPr>
        <w:t xml:space="preserve"> Fail., Sept. 7, 2011.</w:t>
      </w:r>
      <w:r w:rsidRPr="00322787">
        <w:rPr>
          <w:rFonts w:ascii="Arial" w:hAnsi="Arial" w:cs="Arial"/>
          <w:sz w:val="20"/>
          <w:szCs w:val="20"/>
        </w:rPr>
        <w:t xml:space="preserve"> PM:21900186. PMC3263368.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Carlson MC, Doan BQ, Walston JD, Xue QL, Reiner AP, Fried LP, Arking</w:t>
      </w:r>
      <w:r w:rsidR="00E7581F">
        <w:rPr>
          <w:rFonts w:ascii="Arial" w:hAnsi="Arial" w:cs="Arial"/>
          <w:sz w:val="20"/>
          <w:szCs w:val="20"/>
        </w:rPr>
        <w:t xml:space="preserve"> DE, </w:t>
      </w:r>
      <w:proofErr w:type="spellStart"/>
      <w:r w:rsidR="00E7581F">
        <w:rPr>
          <w:rFonts w:ascii="Arial" w:hAnsi="Arial" w:cs="Arial"/>
          <w:sz w:val="20"/>
          <w:szCs w:val="20"/>
        </w:rPr>
        <w:t>Chakravarti</w:t>
      </w:r>
      <w:proofErr w:type="spellEnd"/>
      <w:r w:rsidR="00E7581F">
        <w:rPr>
          <w:rFonts w:ascii="Arial" w:hAnsi="Arial" w:cs="Arial"/>
          <w:sz w:val="20"/>
          <w:szCs w:val="20"/>
        </w:rPr>
        <w:t xml:space="preserve"> A, </w:t>
      </w:r>
      <w:proofErr w:type="spellStart"/>
      <w:r w:rsidR="00E7581F">
        <w:rPr>
          <w:rFonts w:ascii="Arial" w:hAnsi="Arial" w:cs="Arial"/>
          <w:sz w:val="20"/>
          <w:szCs w:val="20"/>
        </w:rPr>
        <w:t>Fallin</w:t>
      </w:r>
      <w:proofErr w:type="spellEnd"/>
      <w:r w:rsidR="00E7581F">
        <w:rPr>
          <w:rFonts w:ascii="Arial" w:hAnsi="Arial" w:cs="Arial"/>
          <w:sz w:val="20"/>
          <w:szCs w:val="20"/>
        </w:rPr>
        <w:t xml:space="preserve">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Exp.Gerontol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46, issue 12, pp. 1010-1019. PM:21968104. PMC3689225.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Isaacs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Schminke</w:t>
      </w:r>
      <w:proofErr w:type="spellEnd"/>
      <w:r w:rsidRPr="00322787">
        <w:rPr>
          <w:rFonts w:ascii="Arial" w:hAnsi="Arial" w:cs="Arial"/>
          <w:sz w:val="20"/>
          <w:szCs w:val="20"/>
        </w:rPr>
        <w:t xml:space="preserve"> U, Post WS, Smith AV,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Markus HS, Schmidt R, Huffman JE,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Baumert J,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Heckbert SR,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North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Bevan S, </w:t>
      </w:r>
      <w:proofErr w:type="spellStart"/>
      <w:r w:rsidRPr="00322787">
        <w:rPr>
          <w:rFonts w:ascii="Arial" w:hAnsi="Arial" w:cs="Arial"/>
          <w:sz w:val="20"/>
          <w:szCs w:val="20"/>
        </w:rPr>
        <w:t>Stoegerer</w:t>
      </w:r>
      <w:proofErr w:type="spellEnd"/>
      <w:r w:rsidRPr="00322787">
        <w:rPr>
          <w:rFonts w:ascii="Arial" w:hAnsi="Arial" w:cs="Arial"/>
          <w:sz w:val="20"/>
          <w:szCs w:val="20"/>
        </w:rPr>
        <w:t xml:space="preserve"> EM, Hayward C,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Cheng YC, </w:t>
      </w:r>
      <w:proofErr w:type="spellStart"/>
      <w:r w:rsidRPr="00322787">
        <w:rPr>
          <w:rFonts w:ascii="Arial" w:hAnsi="Arial" w:cs="Arial"/>
          <w:sz w:val="20"/>
          <w:szCs w:val="20"/>
        </w:rPr>
        <w:t>Thorsson</w:t>
      </w:r>
      <w:proofErr w:type="spellEnd"/>
      <w:r w:rsidRPr="00322787">
        <w:rPr>
          <w:rFonts w:ascii="Arial" w:hAnsi="Arial" w:cs="Arial"/>
          <w:sz w:val="20"/>
          <w:szCs w:val="20"/>
        </w:rPr>
        <w:t xml:space="preserve"> B, Fox CS,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Halperin E,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KE,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Wichmann HE, Schnabel RB, Dorr M,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Kathiresan S, Reilly MP, the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Taylor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Couper DJ, Sitzer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Wild PS,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Ludemann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White CC,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Seissler</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Ernst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D'Agostino RB, Sr., O'Leary DH, Ballantyne C,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Ziegler 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Chilukoti</w:t>
      </w:r>
      <w:proofErr w:type="spellEnd"/>
      <w:r w:rsidRPr="00322787">
        <w:rPr>
          <w:rFonts w:ascii="Arial" w:hAnsi="Arial" w:cs="Arial"/>
          <w:sz w:val="20"/>
          <w:szCs w:val="20"/>
        </w:rPr>
        <w:t xml:space="preserve"> RK, Harris TB, Wolf PA, Psaty BM,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Li X,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Klopp N, Schmidt H, Wilson JF,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Koenig W,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Newman AB,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CV,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w:t>
      </w:r>
      <w:r w:rsidR="004D7D97">
        <w:rPr>
          <w:rFonts w:ascii="Arial" w:hAnsi="Arial" w:cs="Arial"/>
          <w:sz w:val="20"/>
          <w:szCs w:val="20"/>
        </w:rPr>
        <w:t xml:space="preserve"> </w:t>
      </w:r>
      <w:r w:rsidRPr="00322787">
        <w:rPr>
          <w:rFonts w:ascii="Arial" w:hAnsi="Arial" w:cs="Arial"/>
          <w:sz w:val="20"/>
          <w:szCs w:val="20"/>
        </w:rPr>
        <w:t>21909108. PMC3257519.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Krane V,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Wichmann HE, </w:t>
      </w:r>
      <w:proofErr w:type="spellStart"/>
      <w:r w:rsidRPr="00322787">
        <w:rPr>
          <w:rFonts w:ascii="Arial" w:hAnsi="Arial" w:cs="Arial"/>
          <w:sz w:val="20"/>
          <w:szCs w:val="20"/>
        </w:rPr>
        <w:t>Haak</w:t>
      </w:r>
      <w:proofErr w:type="spellEnd"/>
      <w:r w:rsidRPr="00322787">
        <w:rPr>
          <w:rFonts w:ascii="Arial" w:hAnsi="Arial" w:cs="Arial"/>
          <w:sz w:val="20"/>
          <w:szCs w:val="20"/>
        </w:rPr>
        <w:t xml:space="preserve"> T, </w:t>
      </w:r>
      <w:proofErr w:type="spellStart"/>
      <w:r w:rsidRPr="00322787">
        <w:rPr>
          <w:rFonts w:ascii="Arial" w:hAnsi="Arial" w:cs="Arial"/>
          <w:sz w:val="20"/>
          <w:szCs w:val="20"/>
        </w:rPr>
        <w:t>Boes</w:t>
      </w:r>
      <w:proofErr w:type="spellEnd"/>
      <w:r w:rsidRPr="00322787">
        <w:rPr>
          <w:rFonts w:ascii="Arial" w:hAnsi="Arial" w:cs="Arial"/>
          <w:sz w:val="20"/>
          <w:szCs w:val="20"/>
        </w:rPr>
        <w:t xml:space="preserve"> E,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Coresh J,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Li G, Shlipak MG,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Hwang SJ,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Beckmann JS, Kramer BK,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Siscovick D, Rettig R,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Wanner</w:t>
      </w:r>
      <w:proofErr w:type="spellEnd"/>
      <w:r w:rsidRPr="00322787">
        <w:rPr>
          <w:rFonts w:ascii="Arial" w:hAnsi="Arial" w:cs="Arial"/>
          <w:sz w:val="20"/>
          <w:szCs w:val="20"/>
        </w:rPr>
        <w:t xml:space="preserve"> C, </w:t>
      </w:r>
      <w:proofErr w:type="spellStart"/>
      <w:r w:rsidRPr="00322787">
        <w:rPr>
          <w:rFonts w:ascii="Arial" w:hAnsi="Arial" w:cs="Arial"/>
          <w:sz w:val="20"/>
          <w:szCs w:val="20"/>
        </w:rPr>
        <w:t>Thadhani</w:t>
      </w:r>
      <w:proofErr w:type="spellEnd"/>
      <w:r w:rsidRPr="00322787">
        <w:rPr>
          <w:rFonts w:ascii="Arial" w:hAnsi="Arial" w:cs="Arial"/>
          <w:sz w:val="20"/>
          <w:szCs w:val="20"/>
        </w:rPr>
        <w:t xml:space="preserve"> RI, Heid IM, Fox CS, Kao WH,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e1002292. PM:21980298. PMC3183079.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Boger CA, Chen MH, Tin A, Olden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de Boer IH, Fuchsberger 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Liu CT, Glazer NL, Li M, O'Connell JR, Tanaka T, Peralta CA,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Zhao JH, Hwang SJ,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Kramer H, van der HP, Smith AV, Lohman K, de Andrade M, Hayward C,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Mitchell BD, Arking DE,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Egan J, Hernandez D, Reilly M, Townsend RR, Lumley T, Siscovick DS, Psaty BM, Kestenbaum 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Mooser V, Waterworth D, Johnson AD,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Lu X, Turner ST, Atkinson EJ, Leak TS, </w:t>
      </w:r>
      <w:proofErr w:type="spellStart"/>
      <w:r w:rsidRPr="00322787">
        <w:rPr>
          <w:rFonts w:ascii="Arial" w:hAnsi="Arial" w:cs="Arial"/>
          <w:sz w:val="20"/>
          <w:szCs w:val="20"/>
        </w:rPr>
        <w:t>Aasarod</w:t>
      </w:r>
      <w:proofErr w:type="spellEnd"/>
      <w:r w:rsidRPr="00322787">
        <w:rPr>
          <w:rFonts w:ascii="Arial" w:hAnsi="Arial" w:cs="Arial"/>
          <w:sz w:val="20"/>
          <w:szCs w:val="20"/>
        </w:rPr>
        <w:t xml:space="preserve"> K, </w:t>
      </w:r>
      <w:proofErr w:type="spellStart"/>
      <w:r w:rsidRPr="00322787">
        <w:rPr>
          <w:rFonts w:ascii="Arial" w:hAnsi="Arial" w:cs="Arial"/>
          <w:sz w:val="20"/>
          <w:szCs w:val="20"/>
        </w:rPr>
        <w:t>Skorpen</w:t>
      </w:r>
      <w:proofErr w:type="spellEnd"/>
      <w:r w:rsidRPr="00322787">
        <w:rPr>
          <w:rFonts w:ascii="Arial" w:hAnsi="Arial" w:cs="Arial"/>
          <w:sz w:val="20"/>
          <w:szCs w:val="20"/>
        </w:rPr>
        <w:t xml:space="preserve"> F,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Baumert J, Koenig W, Kramer BK,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Mychaleckyj JC, Minelli C, Bakker SJ,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Kroemer HK,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Stracke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Campbell H,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 Navis G,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Coresh J, Shlipak MG, Bull SB, Paterson NJ, Wichmann HE, Wareham NJ, Loos RJ, Rotter JI,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Beckmann JS, Yang Q, Heid IM, Rettig R, </w:t>
      </w:r>
      <w:proofErr w:type="spellStart"/>
      <w:r w:rsidRPr="00322787">
        <w:rPr>
          <w:rFonts w:ascii="Arial" w:hAnsi="Arial" w:cs="Arial"/>
          <w:sz w:val="20"/>
          <w:szCs w:val="20"/>
        </w:rPr>
        <w:t>Dreisbach</w:t>
      </w:r>
      <w:proofErr w:type="spellEnd"/>
      <w:r w:rsidR="00D90CA6">
        <w:rPr>
          <w:rFonts w:ascii="Arial" w:hAnsi="Arial" w:cs="Arial"/>
          <w:sz w:val="20"/>
          <w:szCs w:val="20"/>
        </w:rPr>
        <w:t xml:space="preserve"> AW, </w:t>
      </w:r>
      <w:proofErr w:type="spellStart"/>
      <w:r w:rsidR="00D90CA6">
        <w:rPr>
          <w:rFonts w:ascii="Arial" w:hAnsi="Arial" w:cs="Arial"/>
          <w:sz w:val="20"/>
          <w:szCs w:val="20"/>
        </w:rPr>
        <w:t>Bochud</w:t>
      </w:r>
      <w:proofErr w:type="spellEnd"/>
      <w:r w:rsidR="00D90CA6">
        <w:rPr>
          <w:rFonts w:ascii="Arial" w:hAnsi="Arial" w:cs="Arial"/>
          <w:sz w:val="20"/>
          <w:szCs w:val="20"/>
        </w:rPr>
        <w:t xml:space="preserve">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2011. Vol. 22, issue 3, pp. 555-570. PM:21355061. PMC3060449.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Ikram MA, Schuur M, DeStefano AL, Bis JC, Liu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Longstreth WT,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Seshadri S, Fitzpatrick AL,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Alzheimers.Dis</w:t>
      </w:r>
      <w:proofErr w:type="spellEnd"/>
      <w:r w:rsidRPr="00322787">
        <w:rPr>
          <w:rFonts w:ascii="Arial" w:hAnsi="Arial" w:cs="Arial"/>
          <w:sz w:val="20"/>
          <w:szCs w:val="20"/>
        </w:rPr>
        <w:t>., 2011. Vol. 25, issue 1, pp. 93-102. PM:21403392. PMC3483142.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Ov</w:t>
      </w:r>
      <w:r w:rsidR="00D90CA6">
        <w:rPr>
          <w:rFonts w:ascii="Arial" w:hAnsi="Arial" w:cs="Arial"/>
          <w:sz w:val="20"/>
          <w:szCs w:val="20"/>
        </w:rPr>
        <w:t>biagele</w:t>
      </w:r>
      <w:proofErr w:type="spellEnd"/>
      <w:r w:rsidR="00D90CA6">
        <w:rPr>
          <w:rFonts w:ascii="Arial" w:hAnsi="Arial" w:cs="Arial"/>
          <w:sz w:val="20"/>
          <w:szCs w:val="20"/>
        </w:rPr>
        <w:t xml:space="preserve"> B, Yan T, </w:t>
      </w:r>
      <w:proofErr w:type="spellStart"/>
      <w:r w:rsidR="00D90CA6">
        <w:rPr>
          <w:rFonts w:ascii="Arial" w:hAnsi="Arial" w:cs="Arial"/>
          <w:sz w:val="20"/>
          <w:szCs w:val="20"/>
        </w:rPr>
        <w:t>Escarce</w:t>
      </w:r>
      <w:proofErr w:type="spellEnd"/>
      <w:r w:rsidR="00D90CA6">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3363-3368. PM:21940966. PMC3781011.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w:t>
      </w:r>
      <w:proofErr w:type="spellStart"/>
      <w:r w:rsidRPr="00322787">
        <w:rPr>
          <w:rFonts w:ascii="Arial" w:hAnsi="Arial" w:cs="Arial"/>
          <w:sz w:val="20"/>
          <w:szCs w:val="20"/>
        </w:rPr>
        <w:t>Behari</w:t>
      </w:r>
      <w:proofErr w:type="spellEnd"/>
      <w:r w:rsidRPr="00322787">
        <w:rPr>
          <w:rFonts w:ascii="Arial" w:hAnsi="Arial" w:cs="Arial"/>
          <w:sz w:val="20"/>
          <w:szCs w:val="20"/>
        </w:rPr>
        <w:t xml:space="preserve">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proofErr w:type="spellStart"/>
      <w:r w:rsidRPr="00322787">
        <w:rPr>
          <w:rFonts w:ascii="Arial" w:hAnsi="Arial" w:cs="Arial"/>
          <w:sz w:val="20"/>
          <w:szCs w:val="20"/>
        </w:rPr>
        <w:t>Southwest.J</w:t>
      </w:r>
      <w:proofErr w:type="spellEnd"/>
      <w:r w:rsidRPr="00322787">
        <w:rPr>
          <w:rFonts w:ascii="Arial" w:hAnsi="Arial" w:cs="Arial"/>
          <w:sz w:val="20"/>
          <w:szCs w:val="20"/>
        </w:rPr>
        <w:t xml:space="preserve"> </w:t>
      </w:r>
      <w:proofErr w:type="spellStart"/>
      <w:r w:rsidRPr="00322787">
        <w:rPr>
          <w:rFonts w:ascii="Arial" w:hAnsi="Arial" w:cs="Arial"/>
          <w:sz w:val="20"/>
          <w:szCs w:val="20"/>
        </w:rPr>
        <w:t>Pulm.Crit</w:t>
      </w:r>
      <w:proofErr w:type="spellEnd"/>
      <w:r w:rsidRPr="00322787">
        <w:rPr>
          <w:rFonts w:ascii="Arial" w:hAnsi="Arial" w:cs="Arial"/>
          <w:sz w:val="20"/>
          <w:szCs w:val="20"/>
        </w:rPr>
        <w:t xml:space="preserve"> Care, Dec. 8, 2011. Vol. 3, pp. 159-168. PM:22288025. PMC: 3266949.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Javadiyan</w:t>
      </w:r>
      <w:proofErr w:type="spellEnd"/>
      <w:r w:rsidRPr="00322787">
        <w:rPr>
          <w:rFonts w:ascii="Arial" w:hAnsi="Arial" w:cs="Arial"/>
          <w:sz w:val="20"/>
          <w:szCs w:val="20"/>
        </w:rPr>
        <w:t xml:space="preserve"> S, Li X, Laurie KJ, </w:t>
      </w:r>
      <w:proofErr w:type="spellStart"/>
      <w:r w:rsidRPr="00322787">
        <w:rPr>
          <w:rFonts w:ascii="Arial" w:hAnsi="Arial" w:cs="Arial"/>
          <w:sz w:val="20"/>
          <w:szCs w:val="20"/>
        </w:rPr>
        <w:t>Muszynska</w:t>
      </w:r>
      <w:proofErr w:type="spellEnd"/>
      <w:r w:rsidRPr="00322787">
        <w:rPr>
          <w:rFonts w:ascii="Arial" w:hAnsi="Arial" w:cs="Arial"/>
          <w:sz w:val="20"/>
          <w:szCs w:val="20"/>
        </w:rPr>
        <w:t xml:space="preserve"> D, Lindsay R, Lechner 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Dash D, Siscovick D, Anand S,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Coster</w:t>
      </w:r>
      <w:proofErr w:type="spellEnd"/>
      <w:r w:rsidRPr="00322787">
        <w:rPr>
          <w:rFonts w:ascii="Arial" w:hAnsi="Arial" w:cs="Arial"/>
          <w:sz w:val="20"/>
          <w:szCs w:val="20"/>
        </w:rPr>
        <w:t xml:space="preserve"> DJ,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52, issue 11, pp. 8514-8519. PM:22003120. PMC3208191.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Najjar SS, Sutton-Tyrrell KC,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97, issue 16, pp. 1304-1311. PM:21636845. PMC3652313.</w:t>
      </w:r>
    </w:p>
    <w:p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 xml:space="preserve">Biostatistics., </w:t>
      </w:r>
      <w:proofErr w:type="gramStart"/>
      <w:r w:rsidR="000F2BF8" w:rsidRPr="00322787">
        <w:rPr>
          <w:rFonts w:ascii="Arial" w:hAnsi="Arial" w:cs="Arial"/>
          <w:sz w:val="20"/>
          <w:szCs w:val="20"/>
        </w:rPr>
        <w:t>Oct.,</w:t>
      </w:r>
      <w:proofErr w:type="gramEnd"/>
      <w:r w:rsidR="000F2BF8" w:rsidRPr="00322787">
        <w:rPr>
          <w:rFonts w:ascii="Arial" w:hAnsi="Arial" w:cs="Arial"/>
          <w:sz w:val="20"/>
          <w:szCs w:val="20"/>
        </w:rPr>
        <w:t xml:space="preserve"> 2011. Vol. 12, issue 4, pp. 597-609. PM:21415016. PMC3169667.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 xml:space="preserve">Risk factors for onset of disability among older persons newly diagnosed with heart failure: the cardiovascular </w:t>
      </w:r>
      <w:r w:rsidRPr="00322787">
        <w:rPr>
          <w:rFonts w:ascii="Arial" w:hAnsi="Arial" w:cs="Arial"/>
          <w:b/>
          <w:bCs/>
          <w:i/>
          <w:iCs/>
          <w:sz w:val="20"/>
          <w:szCs w:val="20"/>
        </w:rPr>
        <w:lastRenderedPageBreak/>
        <w:t>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Sept., 2011. Vol. 17, issue 9, pp. 764-770. PM:21872147. PMC3164529.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 xml:space="preserve">J Gen Intern Med,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26, issue 4, pp. 379-385. PM:20853156. PMC3055978.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Sept., 2011. Vol. 6, issue 9, pp. 2141-2149. PM:21836148. PMC3359004.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Kop WJ, Got</w:t>
      </w:r>
      <w:r w:rsidR="00D90CA6">
        <w:rPr>
          <w:rFonts w:ascii="Arial" w:hAnsi="Arial" w:cs="Arial"/>
          <w:sz w:val="20"/>
          <w:szCs w:val="20"/>
        </w:rPr>
        <w:t xml:space="preserve">tdiener JS, Zhan M, </w:t>
      </w:r>
      <w:proofErr w:type="spellStart"/>
      <w:r w:rsidR="00D90CA6">
        <w:rPr>
          <w:rFonts w:ascii="Arial" w:hAnsi="Arial" w:cs="Arial"/>
          <w:sz w:val="20"/>
          <w:szCs w:val="20"/>
        </w:rPr>
        <w:t>Seliger</w:t>
      </w:r>
      <w:proofErr w:type="spellEnd"/>
      <w:r w:rsidR="00D90CA6">
        <w:rPr>
          <w:rFonts w:ascii="Arial" w:hAnsi="Arial" w:cs="Arial"/>
          <w:sz w:val="20"/>
          <w:szCs w:val="20"/>
        </w:rPr>
        <w:t xml:space="preserve">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1497-1506. PM:21939835. PMC3540778.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Dupuis J,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Bis JC,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Lu C,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Baumert J, Strachan DP, Fuchsberger C,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Wilson JF, Pare G,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Rudock ME,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Alizadeh BZ,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 Tanaka T, Zee RY,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Smith NL, Smith AV,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Liu Y,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Rose LM, Larson MG,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Tracy RP,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Yamamoto JF, Folsom AR,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Pankow J, Elliott P,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Sun W, Sarin AP, Fontes JD,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Astor BC,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w:t>
      </w:r>
      <w:proofErr w:type="spellStart"/>
      <w:r w:rsidRPr="00322787">
        <w:rPr>
          <w:rFonts w:ascii="Arial" w:hAnsi="Arial" w:cs="Arial"/>
          <w:sz w:val="20"/>
          <w:szCs w:val="20"/>
        </w:rPr>
        <w:t>Kuss</w:t>
      </w:r>
      <w:proofErr w:type="spellEnd"/>
      <w:r w:rsidRPr="00322787">
        <w:rPr>
          <w:rFonts w:ascii="Arial" w:hAnsi="Arial" w:cs="Arial"/>
          <w:sz w:val="20"/>
          <w:szCs w:val="20"/>
        </w:rPr>
        <w:t xml:space="preserve"> O, Meyer </w:t>
      </w:r>
      <w:proofErr w:type="spellStart"/>
      <w:r w:rsidRPr="00322787">
        <w:rPr>
          <w:rFonts w:ascii="Arial" w:hAnsi="Arial" w:cs="Arial"/>
          <w:sz w:val="20"/>
          <w:szCs w:val="20"/>
        </w:rPr>
        <w:t>zu</w:t>
      </w:r>
      <w:proofErr w:type="spellEnd"/>
      <w:r w:rsidRPr="00322787">
        <w:rPr>
          <w:rFonts w:ascii="Arial" w:hAnsi="Arial" w:cs="Arial"/>
          <w:sz w:val="20"/>
          <w:szCs w:val="20"/>
        </w:rPr>
        <w:t xml:space="preserve"> </w:t>
      </w:r>
      <w:proofErr w:type="spellStart"/>
      <w:r w:rsidRPr="00322787">
        <w:rPr>
          <w:rFonts w:ascii="Arial" w:hAnsi="Arial" w:cs="Arial"/>
          <w:sz w:val="20"/>
          <w:szCs w:val="20"/>
        </w:rPr>
        <w:t>Schwabedissen</w:t>
      </w:r>
      <w:proofErr w:type="spellEnd"/>
      <w:r w:rsidRPr="00322787">
        <w:rPr>
          <w:rFonts w:ascii="Arial" w:hAnsi="Arial" w:cs="Arial"/>
          <w:sz w:val="20"/>
          <w:szCs w:val="20"/>
        </w:rPr>
        <w:t xml:space="preserve"> HE,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Nolte IM,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Parker AN,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Bates D, Young L, </w:t>
      </w:r>
      <w:proofErr w:type="spellStart"/>
      <w:r w:rsidRPr="00322787">
        <w:rPr>
          <w:rFonts w:ascii="Arial" w:hAnsi="Arial" w:cs="Arial"/>
          <w:sz w:val="20"/>
          <w:szCs w:val="20"/>
        </w:rPr>
        <w:t>Tsui</w:t>
      </w:r>
      <w:proofErr w:type="spellEnd"/>
      <w:r w:rsidRPr="00322787">
        <w:rPr>
          <w:rFonts w:ascii="Arial" w:hAnsi="Arial" w:cs="Arial"/>
          <w:sz w:val="20"/>
          <w:szCs w:val="20"/>
        </w:rPr>
        <w:t xml:space="preserve"> K, Siscovick DS, Guo X, Rotter JI,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Hicks AA,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Coresh J, Willemsen G, Harris TB,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Rice K, Radke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Willems </w:t>
      </w:r>
      <w:proofErr w:type="spellStart"/>
      <w:r w:rsidRPr="00322787">
        <w:rPr>
          <w:rFonts w:ascii="Arial" w:hAnsi="Arial" w:cs="Arial"/>
          <w:sz w:val="20"/>
          <w:szCs w:val="20"/>
        </w:rPr>
        <w:t>vD</w:t>
      </w:r>
      <w:proofErr w:type="spellEnd"/>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Gibson QD,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Xiao X, Campbell H, Hayward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Koenig W, Ballantyne CM,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Benj</w:t>
      </w:r>
      <w:r w:rsidR="00D90CA6">
        <w:rPr>
          <w:rFonts w:ascii="Arial" w:hAnsi="Arial" w:cs="Arial"/>
          <w:sz w:val="20"/>
          <w:szCs w:val="20"/>
        </w:rPr>
        <w:t xml:space="preserve">amin EJ, </w:t>
      </w:r>
      <w:proofErr w:type="spellStart"/>
      <w:r w:rsidR="00D90CA6">
        <w:rPr>
          <w:rFonts w:ascii="Arial" w:hAnsi="Arial" w:cs="Arial"/>
          <w:sz w:val="20"/>
          <w:szCs w:val="20"/>
        </w:rPr>
        <w:t>Perola</w:t>
      </w:r>
      <w:proofErr w:type="spellEnd"/>
      <w:r w:rsidR="00D90CA6">
        <w:rPr>
          <w:rFonts w:ascii="Arial" w:hAnsi="Arial" w:cs="Arial"/>
          <w:sz w:val="20"/>
          <w:szCs w:val="20"/>
        </w:rPr>
        <w:t xml:space="preserve"> M,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 </w:t>
      </w:r>
      <w:r w:rsidRPr="00322787">
        <w:rPr>
          <w:rFonts w:ascii="Arial" w:hAnsi="Arial" w:cs="Arial"/>
          <w:b/>
          <w:bCs/>
          <w:i/>
          <w:iCs/>
          <w:sz w:val="20"/>
          <w:szCs w:val="20"/>
        </w:rPr>
        <w:t>Meta-analysis of genome-wide association studies in &gt;80 000 subjects 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Shlipak MG, Sotoodehnia N, Psaty BM,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 Boer IH,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58, issue 6, pp. 1021-1028. PM:22068871. PMC3337033.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Lemaitre RN, King IB, Song X,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527-533. PM:21593500. PMC3142727.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Taylor K, Schumacher FR,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Anderson G, Best LG, Brown-Gentry K, Buzkova P, Carlson CS, Cochran B, Cole SA, Devereux RB, Duggan D, Eaton CB,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Howard BV, Johnson KC,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Kolonel LN, Lee ET, </w:t>
      </w:r>
      <w:proofErr w:type="spellStart"/>
      <w:r w:rsidRPr="00322787">
        <w:rPr>
          <w:rFonts w:ascii="Arial" w:hAnsi="Arial" w:cs="Arial"/>
          <w:sz w:val="20"/>
          <w:szCs w:val="20"/>
        </w:rPr>
        <w:t>MacCluer</w:t>
      </w:r>
      <w:proofErr w:type="spellEnd"/>
      <w:r w:rsidRPr="00322787">
        <w:rPr>
          <w:rFonts w:ascii="Arial" w:hAnsi="Arial" w:cs="Arial"/>
          <w:sz w:val="20"/>
          <w:szCs w:val="20"/>
        </w:rPr>
        <w:t xml:space="preserve"> JW,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Pendergrass SA,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Le Marchand 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e1002138. PM:21738485. PMC3128106.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Eckel SP,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w:t>
      </w:r>
      <w:proofErr w:type="spellStart"/>
      <w:r w:rsidRPr="00322787">
        <w:rPr>
          <w:rFonts w:ascii="Arial" w:hAnsi="Arial" w:cs="Arial"/>
          <w:sz w:val="20"/>
          <w:szCs w:val="20"/>
        </w:rPr>
        <w:t>Clin.Exp.Res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23, issue 3, pp. 209-216. PM:21993168. PMC3351838.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 </w:t>
      </w:r>
      <w:proofErr w:type="spellStart"/>
      <w:r w:rsidRPr="00322787">
        <w:rPr>
          <w:rFonts w:ascii="Arial" w:hAnsi="Arial" w:cs="Arial"/>
          <w:sz w:val="20"/>
          <w:szCs w:val="20"/>
        </w:rPr>
        <w:t>Demichele</w:t>
      </w:r>
      <w:proofErr w:type="spellEnd"/>
      <w:r w:rsidRPr="00322787">
        <w:rPr>
          <w:rFonts w:ascii="Arial" w:hAnsi="Arial" w:cs="Arial"/>
          <w:sz w:val="20"/>
          <w:szCs w:val="20"/>
        </w:rPr>
        <w:t xml:space="preserve">-Sweet MA,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Sweet RA. </w:t>
      </w:r>
      <w:r w:rsidRPr="00322787">
        <w:rPr>
          <w:rFonts w:ascii="Arial" w:hAnsi="Arial" w:cs="Arial"/>
          <w:b/>
          <w:bCs/>
          <w:i/>
          <w:iCs/>
          <w:sz w:val="20"/>
          <w:szCs w:val="20"/>
        </w:rPr>
        <w:t>Trajectory of cognitive decline as a predictor of psychosis in early Alzheimer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Feb., 2011. Vol. 19, issue 2, pp. 160-168. PM:20808116. PMC3000865.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Di AE, Gao P, Sarwar N, Whincup PH,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Gillum RF, </w:t>
      </w:r>
      <w:proofErr w:type="spellStart"/>
      <w:r w:rsidRPr="00322787">
        <w:rPr>
          <w:rFonts w:ascii="Arial" w:hAnsi="Arial" w:cs="Arial"/>
          <w:sz w:val="20"/>
          <w:szCs w:val="20"/>
        </w:rPr>
        <w:t>Holme</w:t>
      </w:r>
      <w:proofErr w:type="spellEnd"/>
      <w:r w:rsidRPr="00322787">
        <w:rPr>
          <w:rFonts w:ascii="Arial" w:hAnsi="Arial" w:cs="Arial"/>
          <w:sz w:val="20"/>
          <w:szCs w:val="20"/>
        </w:rPr>
        <w:t xml:space="preserve"> I,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Fletcher A, Nilsson P, Lewington S, Collins 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Thompson SG, Sattar N, Selvin E, Hu FB,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Mar. 3, 2011. Vol. 364, issue 9, pp. 829-841. PM:21366474. PMC4109980.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AE, Wood AM,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Sarwar N, Kizer JR, Lawlor DA,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Stevens J, Woodward M, Sattar N, Collins R, Thompson SG, Whitlock 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w:t>
      </w:r>
      <w:proofErr w:type="spellStart"/>
      <w:r w:rsidR="00D90CA6">
        <w:rPr>
          <w:rFonts w:ascii="Arial" w:hAnsi="Arial" w:cs="Arial"/>
          <w:sz w:val="20"/>
          <w:szCs w:val="20"/>
        </w:rPr>
        <w:t>Hardikar</w:t>
      </w:r>
      <w:proofErr w:type="spellEnd"/>
      <w:r w:rsidR="00D90CA6">
        <w:rPr>
          <w:rFonts w:ascii="Arial" w:hAnsi="Arial" w:cs="Arial"/>
          <w:sz w:val="20"/>
          <w:szCs w:val="20"/>
        </w:rPr>
        <w:t xml:space="preserve">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66, issue 4, pp. 421-429. PM:21289018. PMC3055278.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42, issue 11, pp. 3075-3079. PM:21940954. PMC3202073.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Schmidt H, Ikram MA,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Sigurdsson S, Lumley T, DeStefano AL, Fazekas F, </w:t>
      </w:r>
      <w:proofErr w:type="spellStart"/>
      <w:r w:rsidRPr="00322787">
        <w:rPr>
          <w:rFonts w:ascii="Arial" w:hAnsi="Arial" w:cs="Arial"/>
          <w:sz w:val="20"/>
          <w:szCs w:val="20"/>
        </w:rPr>
        <w:t>Vrooman</w:t>
      </w:r>
      <w:proofErr w:type="spellEnd"/>
      <w:r w:rsidRPr="00322787">
        <w:rPr>
          <w:rFonts w:ascii="Arial" w:hAnsi="Arial" w:cs="Arial"/>
          <w:sz w:val="20"/>
          <w:szCs w:val="20"/>
        </w:rPr>
        <w:t xml:space="preserve"> HA, Shibata DK, Maillard P,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H, de Boer R, Cushman M,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Cavalieri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Harris TB,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Lopez OL, Au R, Lambert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Gottesman RF, Garcia M, Heckbert SR, Atwood LD,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Yang Q, Smith NL,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Romero JR, Rice K, Taylor KD,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Rotter JI, Sharrett 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Wolf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der LA,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Seshadri S,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Mosley TH, Schmidt R, Longst</w:t>
      </w:r>
      <w:r w:rsidR="00D90CA6">
        <w:rPr>
          <w:rFonts w:ascii="Arial" w:hAnsi="Arial" w:cs="Arial"/>
          <w:sz w:val="20"/>
          <w:szCs w:val="20"/>
        </w:rPr>
        <w:t xml:space="preserve">reth WT, </w:t>
      </w:r>
      <w:proofErr w:type="spellStart"/>
      <w:r w:rsidR="00D90CA6">
        <w:rPr>
          <w:rFonts w:ascii="Arial" w:hAnsi="Arial" w:cs="Arial"/>
          <w:sz w:val="20"/>
          <w:szCs w:val="20"/>
        </w:rPr>
        <w:t>DeCarli</w:t>
      </w:r>
      <w:proofErr w:type="spellEnd"/>
      <w:r w:rsidR="00D90CA6">
        <w:rPr>
          <w:rFonts w:ascii="Arial" w:hAnsi="Arial" w:cs="Arial"/>
          <w:sz w:val="20"/>
          <w:szCs w:val="20"/>
        </w:rPr>
        <w:t xml:space="preserve"> C, </w:t>
      </w:r>
      <w:proofErr w:type="spellStart"/>
      <w:r w:rsidR="00D90CA6">
        <w:rPr>
          <w:rFonts w:ascii="Arial" w:hAnsi="Arial" w:cs="Arial"/>
          <w:sz w:val="20"/>
          <w:szCs w:val="20"/>
        </w:rPr>
        <w:t>Launer</w:t>
      </w:r>
      <w:proofErr w:type="spellEnd"/>
      <w:r w:rsidR="00D90CA6">
        <w:rPr>
          <w:rFonts w:ascii="Arial" w:hAnsi="Arial" w:cs="Arial"/>
          <w:sz w:val="20"/>
          <w:szCs w:val="20"/>
        </w:rPr>
        <w:t xml:space="preserve">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69, issue 6, pp. 928-939. PM:21681796. PMC3122147.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Young JH, Li Y,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Keating BJ,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Liu K, Morrison AC, Ganesh S,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Ramachandran VS,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Dries DL, Farlow DN, Redline S, Adeyemo A, </w:t>
      </w:r>
      <w:proofErr w:type="spellStart"/>
      <w:r w:rsidRPr="00322787">
        <w:rPr>
          <w:rFonts w:ascii="Arial" w:hAnsi="Arial" w:cs="Arial"/>
          <w:sz w:val="20"/>
          <w:szCs w:val="20"/>
        </w:rPr>
        <w:t>Hirschorn</w:t>
      </w:r>
      <w:proofErr w:type="spellEnd"/>
      <w:r w:rsidRPr="00322787">
        <w:rPr>
          <w:rFonts w:ascii="Arial" w:hAnsi="Arial" w:cs="Arial"/>
          <w:sz w:val="20"/>
          <w:szCs w:val="20"/>
        </w:rPr>
        <w:t xml:space="preserve"> JN, Sun YV, Wyatt SB, Penman AD, Palmas W, Rotter JI, Townsend RR,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Mosley TH, Jr., Lyon HN, Kang SJ, Rotimi CN, Cooper RS,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Curb JD, Martin LW, Eaton CB,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Taylor HA, Caulfield MJ, Ehret GB, Johnson T, International Consortium for Blood Pressure Genome-wide Association Studies,</w:t>
      </w:r>
      <w:r w:rsidR="00D90CA6">
        <w:rPr>
          <w:rFonts w:ascii="Arial" w:hAnsi="Arial" w:cs="Arial"/>
          <w:sz w:val="20"/>
          <w:szCs w:val="20"/>
        </w:rPr>
        <w:t xml:space="preserve"> </w:t>
      </w:r>
      <w:proofErr w:type="spellStart"/>
      <w:r w:rsidR="00D90CA6">
        <w:rPr>
          <w:rFonts w:ascii="Arial" w:hAnsi="Arial" w:cs="Arial"/>
          <w:sz w:val="20"/>
          <w:szCs w:val="20"/>
        </w:rPr>
        <w:t>Chakravarti</w:t>
      </w:r>
      <w:proofErr w:type="spellEnd"/>
      <w:r w:rsidR="00D90CA6">
        <w:rPr>
          <w:rFonts w:ascii="Arial" w:hAnsi="Arial" w:cs="Arial"/>
          <w:sz w:val="20"/>
          <w:szCs w:val="20"/>
        </w:rPr>
        <w:t xml:space="preserve"> A, Zhu X, Levy D. </w:t>
      </w:r>
      <w:r w:rsidRPr="00322787">
        <w:rPr>
          <w:rFonts w:ascii="Arial" w:hAnsi="Arial" w:cs="Arial"/>
          <w:b/>
          <w:bCs/>
          <w:i/>
          <w:iCs/>
          <w:sz w:val="20"/>
          <w:szCs w:val="20"/>
        </w:rPr>
        <w:t xml:space="preserve">Association of genetic variation with systolic and diastolic blood pressure among African </w:t>
      </w:r>
      <w:r w:rsidRPr="00322787">
        <w:rPr>
          <w:rFonts w:ascii="Arial" w:hAnsi="Arial" w:cs="Arial"/>
          <w:b/>
          <w:bCs/>
          <w:i/>
          <w:iCs/>
          <w:sz w:val="20"/>
          <w:szCs w:val="20"/>
        </w:rPr>
        <w:lastRenderedPageBreak/>
        <w:t>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June 1, 2011. Vol. 20, issue 11, pp. 2273-2284. PM:21378095. PMC3090190.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Carty C, Buzkova P, Reiner AP, Garrett T, Lin Y, </w:t>
      </w:r>
      <w:proofErr w:type="spellStart"/>
      <w:r w:rsidRPr="00322787">
        <w:rPr>
          <w:rFonts w:ascii="Arial" w:hAnsi="Arial" w:cs="Arial"/>
          <w:sz w:val="20"/>
          <w:szCs w:val="20"/>
        </w:rPr>
        <w:t>Vockler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Lin DY, Bookman E, Best LG, Bella JN, Eaton C, Greenland P, Jenny N, North KE, Taverna D, Young AM,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Psaty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2011. Vol. 4, issue 6, pp. 661-672. PM:22042884. PMC3293207.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80, issue 1, pp. 93-104. PM:21289597. PMC3959732.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Gieger</w:t>
      </w:r>
      <w:proofErr w:type="spellEnd"/>
      <w:r w:rsidRPr="00322787">
        <w:rPr>
          <w:rFonts w:ascii="Arial" w:hAnsi="Arial" w:cs="Arial"/>
          <w:sz w:val="20"/>
          <w:szCs w:val="20"/>
        </w:rPr>
        <w:t xml:space="preserve"> C, Radhakrishnan A, </w:t>
      </w:r>
      <w:proofErr w:type="spellStart"/>
      <w:r w:rsidRPr="00322787">
        <w:rPr>
          <w:rFonts w:ascii="Arial" w:hAnsi="Arial" w:cs="Arial"/>
          <w:sz w:val="20"/>
          <w:szCs w:val="20"/>
        </w:rPr>
        <w:t>Cvejic</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Serbanovic-Canic</w:t>
      </w:r>
      <w:proofErr w:type="spellEnd"/>
      <w:r w:rsidRPr="00322787">
        <w:rPr>
          <w:rFonts w:ascii="Arial" w:hAnsi="Arial" w:cs="Arial"/>
          <w:sz w:val="20"/>
          <w:szCs w:val="20"/>
        </w:rPr>
        <w:t xml:space="preserve"> J, Elling U, Goodall AH, </w:t>
      </w:r>
      <w:proofErr w:type="spellStart"/>
      <w:r w:rsidRPr="00322787">
        <w:rPr>
          <w:rFonts w:ascii="Arial" w:hAnsi="Arial" w:cs="Arial"/>
          <w:sz w:val="20"/>
          <w:szCs w:val="20"/>
        </w:rPr>
        <w:t>Labrune</w:t>
      </w:r>
      <w:proofErr w:type="spellEnd"/>
      <w:r w:rsidRPr="00322787">
        <w:rPr>
          <w:rFonts w:ascii="Arial" w:hAnsi="Arial" w:cs="Arial"/>
          <w:sz w:val="20"/>
          <w:szCs w:val="20"/>
        </w:rPr>
        <w:t xml:space="preserve"> Y, Lopez LM, Magi R, Meacham S, Okada Y,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Voss K, Zhang W, Ramirez-Solis R, Bis JC,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Kovacs P, O'Reilly PF, Shin SY, Esko T,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Stephens J, van der HP, Ellen </w:t>
      </w:r>
      <w:proofErr w:type="spellStart"/>
      <w:r w:rsidRPr="00322787">
        <w:rPr>
          <w:rFonts w:ascii="Arial" w:hAnsi="Arial" w:cs="Arial"/>
          <w:sz w:val="20"/>
          <w:szCs w:val="20"/>
        </w:rPr>
        <w:t>vdS</w:t>
      </w:r>
      <w:proofErr w:type="spellEnd"/>
      <w:r w:rsidRPr="00322787">
        <w:rPr>
          <w:rFonts w:ascii="Arial" w:hAnsi="Arial" w:cs="Arial"/>
          <w:sz w:val="20"/>
          <w:szCs w:val="20"/>
        </w:rPr>
        <w:t xml:space="preserve">,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Attwood A,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Bastardot</w:t>
      </w:r>
      <w:proofErr w:type="spellEnd"/>
      <w:r w:rsidRPr="00322787">
        <w:rPr>
          <w:rFonts w:ascii="Arial" w:hAnsi="Arial" w:cs="Arial"/>
          <w:sz w:val="20"/>
          <w:szCs w:val="20"/>
        </w:rPr>
        <w:t xml:space="preserve"> F,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Baumeister SE, </w:t>
      </w:r>
      <w:proofErr w:type="spellStart"/>
      <w:r w:rsidRPr="00322787">
        <w:rPr>
          <w:rFonts w:ascii="Arial" w:hAnsi="Arial" w:cs="Arial"/>
          <w:sz w:val="20"/>
          <w:szCs w:val="20"/>
        </w:rPr>
        <w:t>Biino</w:t>
      </w:r>
      <w:proofErr w:type="spellEnd"/>
      <w:r w:rsidRPr="00322787">
        <w:rPr>
          <w:rFonts w:ascii="Arial" w:hAnsi="Arial" w:cs="Arial"/>
          <w:sz w:val="20"/>
          <w:szCs w:val="20"/>
        </w:rPr>
        <w:t xml:space="preserve"> G, </w:t>
      </w:r>
      <w:proofErr w:type="spellStart"/>
      <w:r w:rsidRPr="00322787">
        <w:rPr>
          <w:rFonts w:ascii="Arial" w:hAnsi="Arial" w:cs="Arial"/>
          <w:sz w:val="20"/>
          <w:szCs w:val="20"/>
        </w:rPr>
        <w:t>Bomba</w:t>
      </w:r>
      <w:proofErr w:type="spellEnd"/>
      <w:r w:rsidRPr="00322787">
        <w:rPr>
          <w:rFonts w:ascii="Arial" w:hAnsi="Arial" w:cs="Arial"/>
          <w:sz w:val="20"/>
          <w:szCs w:val="20"/>
        </w:rPr>
        <w:t xml:space="preserve"> L,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Chambers JC,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Davies G, de Boer RA,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Erdmann J, Evans DM, </w:t>
      </w:r>
      <w:proofErr w:type="spellStart"/>
      <w:r w:rsidRPr="00322787">
        <w:rPr>
          <w:rFonts w:ascii="Arial" w:hAnsi="Arial" w:cs="Arial"/>
          <w:sz w:val="20"/>
          <w:szCs w:val="20"/>
        </w:rPr>
        <w:t>Falchi</w:t>
      </w:r>
      <w:proofErr w:type="spellEnd"/>
      <w:r w:rsidRPr="00322787">
        <w:rPr>
          <w:rFonts w:ascii="Arial" w:hAnsi="Arial" w:cs="Arial"/>
          <w:sz w:val="20"/>
          <w:szCs w:val="20"/>
        </w:rPr>
        <w:t xml:space="preserve"> M, Feng W, Folsom AR, Frazer IH, Gibson QD, Glazer NL, Hammond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Heckbert SR,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Hersch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Loos RJ, Jolley J, Tee KK,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Kyrtsonis</w:t>
      </w:r>
      <w:proofErr w:type="spellEnd"/>
      <w:r w:rsidRPr="00322787">
        <w:rPr>
          <w:rFonts w:ascii="Arial" w:hAnsi="Arial" w:cs="Arial"/>
          <w:sz w:val="20"/>
          <w:szCs w:val="20"/>
        </w:rPr>
        <w:t xml:space="preserve"> MC,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Lloyd-Jones H, Lumley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Mateo L, I, McKnight B, </w:t>
      </w:r>
      <w:proofErr w:type="spellStart"/>
      <w:r w:rsidRPr="00322787">
        <w:rPr>
          <w:rFonts w:ascii="Arial" w:hAnsi="Arial" w:cs="Arial"/>
          <w:sz w:val="20"/>
          <w:szCs w:val="20"/>
        </w:rPr>
        <w:t>Memari</w:t>
      </w:r>
      <w:proofErr w:type="spellEnd"/>
      <w:r w:rsidRPr="00322787">
        <w:rPr>
          <w:rFonts w:ascii="Arial" w:hAnsi="Arial" w:cs="Arial"/>
          <w:sz w:val="20"/>
          <w:szCs w:val="20"/>
        </w:rPr>
        <w:t xml:space="preserve"> Y, Mitchell BD, Montgomery GW, Nakamura Y,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Navis G,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Nolte IM, Porteous DJ,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Pullat</w:t>
      </w:r>
      <w:proofErr w:type="spellEnd"/>
      <w:r w:rsidRPr="00322787">
        <w:rPr>
          <w:rFonts w:ascii="Arial" w:hAnsi="Arial" w:cs="Arial"/>
          <w:sz w:val="20"/>
          <w:szCs w:val="20"/>
        </w:rPr>
        <w:t xml:space="preserve"> J, Ring SM, Rotter JI, Ruggiero D,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Sala C,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Sambrook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Scott J, Smith NL,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Starr JM,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Takahashi A, Tang WH, Taylor K,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Lay TS,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Visscher PM, Volker U, Wichmann HE, Wiggins KL, Willemsen G, Yang TP, Hua ZJ,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Bradley JR,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Gasparini P, Hazen SL,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Joost </w:t>
      </w:r>
      <w:proofErr w:type="spellStart"/>
      <w:r w:rsidRPr="00322787">
        <w:rPr>
          <w:rFonts w:ascii="Arial" w:hAnsi="Arial" w:cs="Arial"/>
          <w:sz w:val="20"/>
          <w:szCs w:val="20"/>
        </w:rPr>
        <w:t>vP</w:t>
      </w:r>
      <w:proofErr w:type="spellEnd"/>
      <w:r w:rsidRPr="00322787">
        <w:rPr>
          <w:rFonts w:ascii="Arial" w:hAnsi="Arial" w:cs="Arial"/>
          <w:sz w:val="20"/>
          <w:szCs w:val="20"/>
        </w:rPr>
        <w:t xml:space="preserve">,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Franke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Ganesh SK,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Martin NG,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Psaty BM, Spector TD, Wareham NJ, </w:t>
      </w:r>
      <w:proofErr w:type="spellStart"/>
      <w:r w:rsidRPr="00322787">
        <w:rPr>
          <w:rFonts w:ascii="Arial" w:hAnsi="Arial" w:cs="Arial"/>
          <w:sz w:val="20"/>
          <w:szCs w:val="20"/>
        </w:rPr>
        <w:t>Akkerman</w:t>
      </w:r>
      <w:proofErr w:type="spellEnd"/>
      <w:r w:rsidRPr="00322787">
        <w:rPr>
          <w:rFonts w:ascii="Arial" w:hAnsi="Arial" w:cs="Arial"/>
          <w:sz w:val="20"/>
          <w:szCs w:val="20"/>
        </w:rPr>
        <w:t xml:space="preserve"> JW,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w:t>
      </w:r>
      <w:proofErr w:type="spellStart"/>
      <w:r w:rsidRPr="00322787">
        <w:rPr>
          <w:rFonts w:ascii="Arial" w:hAnsi="Arial" w:cs="Arial"/>
          <w:sz w:val="20"/>
          <w:szCs w:val="20"/>
        </w:rPr>
        <w:t>Jupe</w:t>
      </w:r>
      <w:proofErr w:type="spellEnd"/>
      <w:r w:rsidRPr="00322787">
        <w:rPr>
          <w:rFonts w:ascii="Arial" w:hAnsi="Arial" w:cs="Arial"/>
          <w:sz w:val="20"/>
          <w:szCs w:val="20"/>
        </w:rPr>
        <w:t xml:space="preserve">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w:t>
      </w:r>
      <w:proofErr w:type="spellStart"/>
      <w:r w:rsidRPr="00322787">
        <w:rPr>
          <w:rFonts w:ascii="Arial" w:hAnsi="Arial" w:cs="Arial"/>
          <w:sz w:val="20"/>
          <w:szCs w:val="20"/>
        </w:rPr>
        <w:t>Khadake</w:t>
      </w:r>
      <w:proofErr w:type="spellEnd"/>
      <w:r w:rsidRPr="00322787">
        <w:rPr>
          <w:rFonts w:ascii="Arial" w:hAnsi="Arial" w:cs="Arial"/>
          <w:sz w:val="20"/>
          <w:szCs w:val="20"/>
        </w:rPr>
        <w:t xml:space="preserve"> J,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Penninger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Stemple</w:t>
      </w:r>
      <w:proofErr w:type="spellEnd"/>
      <w:r w:rsidRPr="00322787">
        <w:rPr>
          <w:rFonts w:ascii="Arial" w:hAnsi="Arial" w:cs="Arial"/>
          <w:sz w:val="20"/>
          <w:szCs w:val="20"/>
        </w:rPr>
        <w:t xml:space="preserve"> D,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Wernisch</w:t>
      </w:r>
      <w:proofErr w:type="spellEnd"/>
      <w:r w:rsidRPr="00322787">
        <w:rPr>
          <w:rFonts w:ascii="Arial" w:hAnsi="Arial" w:cs="Arial"/>
          <w:sz w:val="20"/>
          <w:szCs w:val="20"/>
        </w:rPr>
        <w:t xml:space="preserve"> 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Hicks AA, Rendon A, Ferreira MA, Ouwehand WH, </w:t>
      </w:r>
      <w:proofErr w:type="spellStart"/>
      <w:r w:rsidRPr="00322787">
        <w:rPr>
          <w:rFonts w:ascii="Arial" w:hAnsi="Arial" w:cs="Arial"/>
          <w:sz w:val="20"/>
          <w:szCs w:val="20"/>
        </w:rPr>
        <w:t>Sora</w:t>
      </w:r>
      <w:r w:rsidR="00D90CA6">
        <w:rPr>
          <w:rFonts w:ascii="Arial" w:hAnsi="Arial" w:cs="Arial"/>
          <w:sz w:val="20"/>
          <w:szCs w:val="20"/>
        </w:rPr>
        <w:t>nzo</w:t>
      </w:r>
      <w:proofErr w:type="spellEnd"/>
      <w:r w:rsidR="00D90CA6">
        <w:rPr>
          <w:rFonts w:ascii="Arial" w:hAnsi="Arial" w:cs="Arial"/>
          <w:sz w:val="20"/>
          <w:szCs w:val="20"/>
        </w:rPr>
        <w:t xml:space="preserve"> N. </w:t>
      </w:r>
      <w:r w:rsidRPr="00322787">
        <w:rPr>
          <w:rFonts w:ascii="Arial" w:hAnsi="Arial" w:cs="Arial"/>
          <w:b/>
          <w:bCs/>
          <w:i/>
          <w:iCs/>
          <w:sz w:val="20"/>
          <w:szCs w:val="20"/>
        </w:rPr>
        <w:t xml:space="preserve">New gene functions in </w:t>
      </w:r>
      <w:proofErr w:type="spellStart"/>
      <w:r w:rsidRPr="00322787">
        <w:rPr>
          <w:rFonts w:ascii="Arial" w:hAnsi="Arial" w:cs="Arial"/>
          <w:b/>
          <w:bCs/>
          <w:i/>
          <w:iCs/>
          <w:sz w:val="20"/>
          <w:szCs w:val="20"/>
        </w:rPr>
        <w:t>megakaryopoiesis</w:t>
      </w:r>
      <w:proofErr w:type="spellEnd"/>
      <w:r w:rsidRPr="00322787">
        <w:rPr>
          <w:rFonts w:ascii="Arial" w:hAnsi="Arial" w:cs="Arial"/>
          <w:b/>
          <w:bCs/>
          <w:i/>
          <w:iCs/>
          <w:sz w:val="20"/>
          <w:szCs w:val="20"/>
        </w:rPr>
        <w:t xml:space="preserve">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Longstreth W, Jr.,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32, issue 9, pp. 1371-1382. PM:20715081. PMC3184838.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w:t>
      </w:r>
      <w:proofErr w:type="spellStart"/>
      <w:r w:rsidRPr="00322787">
        <w:rPr>
          <w:rFonts w:ascii="Arial" w:hAnsi="Arial" w:cs="Arial"/>
          <w:sz w:val="20"/>
          <w:szCs w:val="20"/>
        </w:rPr>
        <w:t>Tooze</w:t>
      </w:r>
      <w:proofErr w:type="spellEnd"/>
      <w:r w:rsidRPr="00322787">
        <w:rPr>
          <w:rFonts w:ascii="Arial" w:hAnsi="Arial" w:cs="Arial"/>
          <w:sz w:val="20"/>
          <w:szCs w:val="20"/>
        </w:rPr>
        <w:t xml:space="preserve"> J.A., Davis C.C., Chaves P.H.M., Hirsch C., Robbins J., Arnold A.M., Newman A.B.,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2011. </w:t>
      </w:r>
      <w:r w:rsidRPr="00D90CA6">
        <w:rPr>
          <w:rFonts w:ascii="Arial" w:hAnsi="Arial" w:cs="Arial"/>
          <w:sz w:val="20"/>
          <w:szCs w:val="20"/>
        </w:rPr>
        <w:t>PMID:22091492</w:t>
      </w:r>
      <w:r w:rsidRPr="00322787">
        <w:rPr>
          <w:rFonts w:ascii="Arial" w:hAnsi="Arial" w:cs="Arial"/>
          <w:sz w:val="20"/>
          <w:szCs w:val="20"/>
        </w:rPr>
        <w:t>. PMC3228270.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Johnson AD,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Smith AV, Tobin MD,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O'Reilly PF, Amin N, Bragg-Gresham JL,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lastRenderedPageBreak/>
        <w:t>Launer</w:t>
      </w:r>
      <w:proofErr w:type="spellEnd"/>
      <w:r w:rsidRPr="00322787">
        <w:rPr>
          <w:rFonts w:ascii="Arial" w:hAnsi="Arial" w:cs="Arial"/>
          <w:sz w:val="20"/>
          <w:szCs w:val="20"/>
        </w:rPr>
        <w:t xml:space="preserve"> L, Hua ZJ,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Heath S, Sober S,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Luan J, Arora P,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F, Lucas G, Hicks AA, Jackson AU,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Tanaka T, Wild SH,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Parker AN, Fava C, Chambers JC, Fox ER, Kumari M,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van der HP, Hong Linda KW, Sjogren M, Vinay DG, Alexander M, </w:t>
      </w:r>
      <w:proofErr w:type="spellStart"/>
      <w:r w:rsidRPr="00322787">
        <w:rPr>
          <w:rFonts w:ascii="Arial" w:hAnsi="Arial" w:cs="Arial"/>
          <w:sz w:val="20"/>
          <w:szCs w:val="20"/>
        </w:rPr>
        <w:t>Tabara</w:t>
      </w:r>
      <w:proofErr w:type="spellEnd"/>
      <w:r w:rsidRPr="00322787">
        <w:rPr>
          <w:rFonts w:ascii="Arial" w:hAnsi="Arial" w:cs="Arial"/>
          <w:sz w:val="20"/>
          <w:szCs w:val="20"/>
        </w:rPr>
        <w:t xml:space="preserve"> Y, Shaw-Hawkins S, Whincup PH, Liu Y, Shi G,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Sim X, Hoang Nguyen KD,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Matullo</w:t>
      </w:r>
      <w:proofErr w:type="spellEnd"/>
      <w:r w:rsidRPr="00322787">
        <w:rPr>
          <w:rFonts w:ascii="Arial" w:hAnsi="Arial" w:cs="Arial"/>
          <w:sz w:val="20"/>
          <w:szCs w:val="20"/>
        </w:rPr>
        <w:t xml:space="preserve"> G, Wu Y, Gaunt TR, Charlotte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 Cooper MN,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Org E, Hardy R,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Braund</w:t>
      </w:r>
      <w:proofErr w:type="spellEnd"/>
      <w:r w:rsidRPr="00322787">
        <w:rPr>
          <w:rFonts w:ascii="Arial" w:hAnsi="Arial" w:cs="Arial"/>
          <w:sz w:val="20"/>
          <w:szCs w:val="20"/>
        </w:rPr>
        <w:t xml:space="preserve"> PS, Kuznetsova T, </w:t>
      </w:r>
      <w:proofErr w:type="spellStart"/>
      <w:r w:rsidRPr="00322787">
        <w:rPr>
          <w:rFonts w:ascii="Arial" w:hAnsi="Arial" w:cs="Arial"/>
          <w:sz w:val="20"/>
          <w:szCs w:val="20"/>
        </w:rPr>
        <w:t>Uiterwaal</w:t>
      </w:r>
      <w:proofErr w:type="spellEnd"/>
      <w:r w:rsidRPr="00322787">
        <w:rPr>
          <w:rFonts w:ascii="Arial" w:hAnsi="Arial" w:cs="Arial"/>
          <w:sz w:val="20"/>
          <w:szCs w:val="20"/>
        </w:rPr>
        <w:t xml:space="preserve"> CS, Adeyemo A, Palmas W, Campbell H, Ludwig B, Tomaszewski M, </w:t>
      </w:r>
      <w:proofErr w:type="spellStart"/>
      <w:r w:rsidRPr="00322787">
        <w:rPr>
          <w:rFonts w:ascii="Arial" w:hAnsi="Arial" w:cs="Arial"/>
          <w:sz w:val="20"/>
          <w:szCs w:val="20"/>
        </w:rPr>
        <w:t>Tzoulaki</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Garcia M, Chang YP, O'Connell JR, </w:t>
      </w:r>
      <w:proofErr w:type="spellStart"/>
      <w:r w:rsidRPr="00322787">
        <w:rPr>
          <w:rFonts w:ascii="Arial" w:hAnsi="Arial" w:cs="Arial"/>
          <w:sz w:val="20"/>
          <w:szCs w:val="20"/>
        </w:rPr>
        <w:t>Steinle</w:t>
      </w:r>
      <w:proofErr w:type="spellEnd"/>
      <w:r w:rsidRPr="00322787">
        <w:rPr>
          <w:rFonts w:ascii="Arial" w:hAnsi="Arial" w:cs="Arial"/>
          <w:sz w:val="20"/>
          <w:szCs w:val="20"/>
        </w:rPr>
        <w:t xml:space="preserve"> NI,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Arking DE,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Morrison AC, Hernandez D, Najjar S, McArdle WL, Hadley D, Brown MJ, Connell JM,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Day IN, Lawlor DA, Beilby JP, Lawrence RW,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Li Y, Hunter YJ, Bis JC,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Adair LS, Lee NR, Chen MH, Olden M, Pattaro C, Hoffman Bolton JA,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Bergmann S, Mooser V, Chaturvedi N,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Islam M, </w:t>
      </w:r>
      <w:proofErr w:type="spellStart"/>
      <w:r w:rsidRPr="00322787">
        <w:rPr>
          <w:rFonts w:ascii="Arial" w:hAnsi="Arial" w:cs="Arial"/>
          <w:sz w:val="20"/>
          <w:szCs w:val="20"/>
        </w:rPr>
        <w:t>Jafar</w:t>
      </w:r>
      <w:proofErr w:type="spellEnd"/>
      <w:r w:rsidRPr="00322787">
        <w:rPr>
          <w:rFonts w:ascii="Arial" w:hAnsi="Arial" w:cs="Arial"/>
          <w:sz w:val="20"/>
          <w:szCs w:val="20"/>
        </w:rPr>
        <w:t xml:space="preserve"> TH, Erdmann J, Kulkarni SR, Bornstein SR,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Howard P, Taylor A, </w:t>
      </w:r>
      <w:proofErr w:type="spellStart"/>
      <w:r w:rsidRPr="00322787">
        <w:rPr>
          <w:rFonts w:ascii="Arial" w:hAnsi="Arial" w:cs="Arial"/>
          <w:sz w:val="20"/>
          <w:szCs w:val="20"/>
        </w:rPr>
        <w:t>Guarrera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Weder</w:t>
      </w:r>
      <w:proofErr w:type="spellEnd"/>
      <w:r w:rsidRPr="00322787">
        <w:rPr>
          <w:rFonts w:ascii="Arial" w:hAnsi="Arial" w:cs="Arial"/>
          <w:sz w:val="20"/>
          <w:szCs w:val="20"/>
        </w:rPr>
        <w:t xml:space="preserve"> AB, Hunt SC, Sun YV, Bergman RN, Collins FS,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Scott LJ, Stringham HM,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Brand SM,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Wang TJ, Burton PR, Soler AM, Dong Y,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Wang X, Zhu H, Lohman KK, Rudock ME, Heckbert SR, Smith NL, Wiggins KL,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Shriner D, </w:t>
      </w:r>
      <w:proofErr w:type="spellStart"/>
      <w:r w:rsidRPr="00322787">
        <w:rPr>
          <w:rFonts w:ascii="Arial" w:hAnsi="Arial" w:cs="Arial"/>
          <w:sz w:val="20"/>
          <w:szCs w:val="20"/>
        </w:rPr>
        <w:t>Veldre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Kinra</w:t>
      </w:r>
      <w:proofErr w:type="spellEnd"/>
      <w:r w:rsidRPr="00322787">
        <w:rPr>
          <w:rFonts w:ascii="Arial" w:hAnsi="Arial" w:cs="Arial"/>
          <w:sz w:val="20"/>
          <w:szCs w:val="20"/>
        </w:rPr>
        <w:t xml:space="preserve"> S, Prabhakaran D, </w:t>
      </w:r>
      <w:proofErr w:type="spellStart"/>
      <w:r w:rsidRPr="00322787">
        <w:rPr>
          <w:rFonts w:ascii="Arial" w:hAnsi="Arial" w:cs="Arial"/>
          <w:sz w:val="20"/>
          <w:szCs w:val="20"/>
        </w:rPr>
        <w:t>Tripathy</w:t>
      </w:r>
      <w:proofErr w:type="spellEnd"/>
      <w:r w:rsidRPr="00322787">
        <w:rPr>
          <w:rFonts w:ascii="Arial" w:hAnsi="Arial" w:cs="Arial"/>
          <w:sz w:val="20"/>
          <w:szCs w:val="20"/>
        </w:rPr>
        <w:t xml:space="preserve"> V,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Rosengren A,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Maria CA, Singleton A, Forrester T, Hilton G, McKenzie CA,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T, Iwai N, Kita Y, </w:t>
      </w:r>
      <w:proofErr w:type="spellStart"/>
      <w:r w:rsidRPr="00322787">
        <w:rPr>
          <w:rFonts w:ascii="Arial" w:hAnsi="Arial" w:cs="Arial"/>
          <w:sz w:val="20"/>
          <w:szCs w:val="20"/>
        </w:rPr>
        <w:t>Ogihara</w:t>
      </w:r>
      <w:proofErr w:type="spellEnd"/>
      <w:r w:rsidRPr="00322787">
        <w:rPr>
          <w:rFonts w:ascii="Arial" w:hAnsi="Arial" w:cs="Arial"/>
          <w:sz w:val="20"/>
          <w:szCs w:val="20"/>
        </w:rPr>
        <w:t xml:space="preserve"> T, Ohkubo T, Okamura T, </w:t>
      </w:r>
      <w:proofErr w:type="spellStart"/>
      <w:r w:rsidRPr="00322787">
        <w:rPr>
          <w:rFonts w:ascii="Arial" w:hAnsi="Arial" w:cs="Arial"/>
          <w:sz w:val="20"/>
          <w:szCs w:val="20"/>
        </w:rPr>
        <w:t>Ueshima</w:t>
      </w:r>
      <w:proofErr w:type="spellEnd"/>
      <w:r w:rsidRPr="00322787">
        <w:rPr>
          <w:rFonts w:ascii="Arial" w:hAnsi="Arial" w:cs="Arial"/>
          <w:sz w:val="20"/>
          <w:szCs w:val="20"/>
        </w:rPr>
        <w:t xml:space="preserve"> H, Umemura S,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Shin CY, Kim HL, Lee JY, Scott J, </w:t>
      </w:r>
      <w:proofErr w:type="spellStart"/>
      <w:r w:rsidRPr="00322787">
        <w:rPr>
          <w:rFonts w:ascii="Arial" w:hAnsi="Arial" w:cs="Arial"/>
          <w:sz w:val="20"/>
          <w:szCs w:val="20"/>
        </w:rPr>
        <w:t>Sehmi</w:t>
      </w:r>
      <w:proofErr w:type="spellEnd"/>
      <w:r w:rsidRPr="00322787">
        <w:rPr>
          <w:rFonts w:ascii="Arial" w:hAnsi="Arial" w:cs="Arial"/>
          <w:sz w:val="20"/>
          <w:szCs w:val="20"/>
        </w:rPr>
        <w:t xml:space="preserve"> JS, Zhang W,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Nilsson P, Davey SG, Wong 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Yao J, Kathiresan S, O'Donnell CJ, Schwartz SM, </w:t>
      </w:r>
      <w:proofErr w:type="spellStart"/>
      <w:r w:rsidRPr="00322787">
        <w:rPr>
          <w:rFonts w:ascii="Arial" w:hAnsi="Arial" w:cs="Arial"/>
          <w:sz w:val="20"/>
          <w:szCs w:val="20"/>
        </w:rPr>
        <w:t>Arfan</w:t>
      </w:r>
      <w:proofErr w:type="spellEnd"/>
      <w:r w:rsidRPr="00322787">
        <w:rPr>
          <w:rFonts w:ascii="Arial" w:hAnsi="Arial" w:cs="Arial"/>
          <w:sz w:val="20"/>
          <w:szCs w:val="20"/>
        </w:rPr>
        <w:t xml:space="preserve"> IM, Longstreth Jr WT, Mosley TH, Seshadri S, Shrine NR, Wain LV,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Cooper JA, Humphries SE,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Rasheed A,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Bakker SJ,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Janipalli</w:t>
      </w:r>
      <w:proofErr w:type="spellEnd"/>
      <w:r w:rsidRPr="00322787">
        <w:rPr>
          <w:rFonts w:ascii="Arial" w:hAnsi="Arial" w:cs="Arial"/>
          <w:sz w:val="20"/>
          <w:szCs w:val="20"/>
        </w:rPr>
        <w:t xml:space="preserve"> CS, Radha MK,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Ala-</w:t>
      </w:r>
      <w:proofErr w:type="spellStart"/>
      <w:r w:rsidRPr="00322787">
        <w:rPr>
          <w:rFonts w:ascii="Arial" w:hAnsi="Arial" w:cs="Arial"/>
          <w:sz w:val="20"/>
          <w:szCs w:val="20"/>
        </w:rPr>
        <w:t>Korpela</w:t>
      </w:r>
      <w:proofErr w:type="spellEnd"/>
      <w:r w:rsidRPr="00322787">
        <w:rPr>
          <w:rFonts w:ascii="Arial" w:hAnsi="Arial" w:cs="Arial"/>
          <w:sz w:val="20"/>
          <w:szCs w:val="20"/>
        </w:rPr>
        <w:t xml:space="preserve"> M, Kangas AJ,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P, </w:t>
      </w:r>
      <w:proofErr w:type="spellStart"/>
      <w:r w:rsidRPr="00322787">
        <w:rPr>
          <w:rFonts w:ascii="Arial" w:hAnsi="Arial" w:cs="Arial"/>
          <w:sz w:val="20"/>
          <w:szCs w:val="20"/>
        </w:rPr>
        <w:t>Tukiainen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Wurtz</w:t>
      </w:r>
      <w:proofErr w:type="spellEnd"/>
      <w:r w:rsidRPr="00322787">
        <w:rPr>
          <w:rFonts w:ascii="Arial" w:hAnsi="Arial" w:cs="Arial"/>
          <w:sz w:val="20"/>
          <w:szCs w:val="20"/>
        </w:rPr>
        <w:t xml:space="preserve"> P,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Dorr M,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Arnold AM, Patel KV, Mercer LD, </w:t>
      </w:r>
      <w:proofErr w:type="spellStart"/>
      <w:r w:rsidRPr="00322787">
        <w:rPr>
          <w:rFonts w:ascii="Arial" w:hAnsi="Arial" w:cs="Arial"/>
          <w:sz w:val="20"/>
          <w:szCs w:val="20"/>
        </w:rPr>
        <w:t>Karlamangla</w:t>
      </w:r>
      <w:proofErr w:type="spellEnd"/>
      <w:r w:rsidRPr="00322787">
        <w:rPr>
          <w:rFonts w:ascii="Arial" w:hAnsi="Arial" w:cs="Arial"/>
          <w:sz w:val="20"/>
          <w:szCs w:val="20"/>
        </w:rPr>
        <w:t xml:space="preserve"> A, Ding J, Psaty BM, Willia</w:t>
      </w:r>
      <w:r w:rsidR="00D90CA6">
        <w:rPr>
          <w:rFonts w:ascii="Arial" w:hAnsi="Arial" w:cs="Arial"/>
          <w:sz w:val="20"/>
          <w:szCs w:val="20"/>
        </w:rPr>
        <w:t xml:space="preserve">mson JD,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D90CA6">
        <w:rPr>
          <w:rFonts w:ascii="Arial" w:hAnsi="Arial" w:cs="Arial"/>
          <w:sz w:val="20"/>
          <w:szCs w:val="20"/>
        </w:rPr>
        <w:t>l.Sci.Med.Sci</w:t>
      </w:r>
      <w:proofErr w:type="spellEnd"/>
      <w:r w:rsidR="00D90CA6">
        <w:rPr>
          <w:rFonts w:ascii="Arial" w:hAnsi="Arial" w:cs="Arial"/>
          <w:sz w:val="20"/>
          <w:szCs w:val="20"/>
        </w:rPr>
        <w:t xml:space="preserve">., June 24, 2011. </w:t>
      </w:r>
      <w:r w:rsidRPr="00322787">
        <w:rPr>
          <w:rFonts w:ascii="Arial" w:hAnsi="Arial" w:cs="Arial"/>
          <w:sz w:val="20"/>
          <w:szCs w:val="20"/>
        </w:rPr>
        <w:t>PM:21705627. PMC3202905.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Kizer JR,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Boer IH, Nelson TL, Newma</w:t>
      </w:r>
      <w:r w:rsidR="00D90CA6">
        <w:rPr>
          <w:rFonts w:ascii="Arial" w:hAnsi="Arial" w:cs="Arial"/>
          <w:sz w:val="20"/>
          <w:szCs w:val="20"/>
        </w:rPr>
        <w:t xml:space="preserve">n AB, </w:t>
      </w:r>
      <w:proofErr w:type="spellStart"/>
      <w:r w:rsidR="00D90CA6">
        <w:rPr>
          <w:rFonts w:ascii="Arial" w:hAnsi="Arial" w:cs="Arial"/>
          <w:sz w:val="20"/>
          <w:szCs w:val="20"/>
        </w:rPr>
        <w:t>Criqui</w:t>
      </w:r>
      <w:proofErr w:type="spellEnd"/>
      <w:r w:rsidR="00D90CA6">
        <w:rPr>
          <w:rFonts w:ascii="Arial" w:hAnsi="Arial" w:cs="Arial"/>
          <w:sz w:val="20"/>
          <w:szCs w:val="20"/>
        </w:rPr>
        <w:t xml:space="preserve"> MH, Siscovick DS. </w:t>
      </w:r>
      <w:r w:rsidRPr="00322787">
        <w:rPr>
          <w:rFonts w:ascii="Arial" w:hAnsi="Arial" w:cs="Arial"/>
          <w:b/>
          <w:bCs/>
          <w:i/>
          <w:iCs/>
          <w:sz w:val="20"/>
          <w:szCs w:val="20"/>
        </w:rPr>
        <w:t xml:space="preserve">Association of Body Mass Index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Sept. 20, 2011.  PM:21920948. PMC3243937.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Johnson AD,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Johnson T, Rose L,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Caulfield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Munroe PB, Levy D, Cohorts for Heart and Aging Research in Genomic Epidemiology Consortium,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Kanoni</w:t>
      </w:r>
      <w:proofErr w:type="spellEnd"/>
      <w:r w:rsidRPr="00322787">
        <w:rPr>
          <w:rFonts w:ascii="Arial" w:hAnsi="Arial" w:cs="Arial"/>
          <w:sz w:val="20"/>
          <w:szCs w:val="20"/>
        </w:rPr>
        <w:t xml:space="preserve"> S, Nettleton JA,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Ye Z,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Gustafsson S, Anderson JS, Tanaka T,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Saylor G,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Bennett AJ,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Fox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Houston DK, Hu FB, Jacques PF, Johansson I, Lind L, Liu Y, McKeown N,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Pankow JS,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the M, I,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Loos RJ,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McCarthy MI,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Siscovick DS, Meigs JB, Franks PW,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r w:rsidRPr="00322787">
        <w:rPr>
          <w:rFonts w:ascii="Arial" w:hAnsi="Arial" w:cs="Arial"/>
          <w:b/>
          <w:bCs/>
          <w:i/>
          <w:iCs/>
          <w:sz w:val="20"/>
          <w:szCs w:val="20"/>
        </w:rPr>
        <w:t>Total Zinc Intake May Modify the Glucose-Raising Effect of a Zinc Transporter (SLC30A8) Variant: A 14-Cohort Meta-analysis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60, issue 9, pp. 2407-2416. PM:21810599. PMC3161318.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Lam CS, Friedrich N, Newman A, Muller M, Yang Q,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Cappola A, Klopp N, Smith H, Ernst F, Psaty BM, Wichmann HE, Sawyer DB,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Sullivan LS,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Rice K, </w:t>
      </w:r>
      <w:proofErr w:type="spellStart"/>
      <w:r w:rsidRPr="00322787">
        <w:rPr>
          <w:rFonts w:ascii="Arial" w:hAnsi="Arial" w:cs="Arial"/>
          <w:sz w:val="20"/>
          <w:szCs w:val="20"/>
        </w:rPr>
        <w:t>Spyroglou</w:t>
      </w:r>
      <w:proofErr w:type="spellEnd"/>
      <w:r w:rsidRPr="00322787">
        <w:rPr>
          <w:rFonts w:ascii="Arial" w:hAnsi="Arial" w:cs="Arial"/>
          <w:sz w:val="20"/>
          <w:szCs w:val="20"/>
        </w:rPr>
        <w:t xml:space="preserve"> A, Kroemer HK, Ida Chen YD, </w:t>
      </w:r>
      <w:proofErr w:type="spellStart"/>
      <w:r w:rsidRPr="00322787">
        <w:rPr>
          <w:rFonts w:ascii="Arial" w:hAnsi="Arial" w:cs="Arial"/>
          <w:sz w:val="20"/>
          <w:szCs w:val="20"/>
        </w:rPr>
        <w:t>Manolopoulou</w:t>
      </w:r>
      <w:proofErr w:type="spellEnd"/>
      <w:r w:rsidRPr="00322787">
        <w:rPr>
          <w:rFonts w:ascii="Arial" w:hAnsi="Arial" w:cs="Arial"/>
          <w:sz w:val="20"/>
          <w:szCs w:val="20"/>
        </w:rPr>
        <w:t xml:space="preserve"> J,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Strickler HD, Goodarzi MO, </w:t>
      </w:r>
      <w:proofErr w:type="spellStart"/>
      <w:r w:rsidRPr="00322787">
        <w:rPr>
          <w:rFonts w:ascii="Arial" w:hAnsi="Arial" w:cs="Arial"/>
          <w:sz w:val="20"/>
          <w:szCs w:val="20"/>
        </w:rPr>
        <w:t>Reincke</w:t>
      </w:r>
      <w:proofErr w:type="spellEnd"/>
      <w:r w:rsidRPr="00322787">
        <w:rPr>
          <w:rFonts w:ascii="Arial" w:hAnsi="Arial" w:cs="Arial"/>
          <w:sz w:val="20"/>
          <w:szCs w:val="20"/>
        </w:rPr>
        <w:t xml:space="preserve"> M, Pollak MN,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Mar. 15, 2011. Vol. 20, issue 6, pp. 1241-1251. PM:21216879. PMC3043664.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Katz R, de B, I, Hoofnagle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1433-1441. PM:21939825. PMC3210558.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Finucane FM,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Zhang W, Beckmann JS, Luan J,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Zhou Y, Smith AV, Zhao JH, Amin N,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Shin SY,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Fu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Kumari M, </w:t>
      </w:r>
      <w:proofErr w:type="spellStart"/>
      <w:r w:rsidRPr="00322787">
        <w:rPr>
          <w:rFonts w:ascii="Arial" w:hAnsi="Arial" w:cs="Arial"/>
          <w:sz w:val="20"/>
          <w:szCs w:val="20"/>
        </w:rPr>
        <w:t>Halldorsson</w:t>
      </w:r>
      <w:proofErr w:type="spellEnd"/>
      <w:r w:rsidRPr="00322787">
        <w:rPr>
          <w:rFonts w:ascii="Arial" w:hAnsi="Arial" w:cs="Arial"/>
          <w:sz w:val="20"/>
          <w:szCs w:val="20"/>
        </w:rPr>
        <w:t xml:space="preserve"> BV, </w:t>
      </w:r>
      <w:proofErr w:type="spellStart"/>
      <w:r w:rsidRPr="00322787">
        <w:rPr>
          <w:rFonts w:ascii="Arial" w:hAnsi="Arial" w:cs="Arial"/>
          <w:sz w:val="20"/>
          <w:szCs w:val="20"/>
        </w:rPr>
        <w:t>Tikkanen</w:t>
      </w:r>
      <w:proofErr w:type="spellEnd"/>
      <w:r w:rsidRPr="00322787">
        <w:rPr>
          <w:rFonts w:ascii="Arial" w:hAnsi="Arial" w:cs="Arial"/>
          <w:sz w:val="20"/>
          <w:szCs w:val="20"/>
        </w:rPr>
        <w:t xml:space="preserve"> 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Hayward C, Song C, Arnold AM,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Campbell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Davis KE,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Estrada K, Fernandez-Real JM,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Humphries SE,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LC,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Karlsson MK,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LJ,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Liu Y,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McKnight B,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Mitchell BD, Mooser V, Moreno JM, </w:t>
      </w:r>
      <w:proofErr w:type="spellStart"/>
      <w:r w:rsidRPr="00322787">
        <w:rPr>
          <w:rFonts w:ascii="Arial" w:hAnsi="Arial" w:cs="Arial"/>
          <w:sz w:val="20"/>
          <w:szCs w:val="20"/>
        </w:rPr>
        <w:t>Mannisto</w:t>
      </w:r>
      <w:proofErr w:type="spellEnd"/>
      <w:r w:rsidRPr="00322787">
        <w:rPr>
          <w:rFonts w:ascii="Arial" w:hAnsi="Arial" w:cs="Arial"/>
          <w:sz w:val="20"/>
          <w:szCs w:val="20"/>
        </w:rPr>
        <w:t xml:space="preserve"> S, O'Connell JR, Pascoe 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Peral B,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Savage DB, Semple RK, </w:t>
      </w:r>
      <w:proofErr w:type="spellStart"/>
      <w:r w:rsidRPr="00322787">
        <w:rPr>
          <w:rFonts w:ascii="Arial" w:hAnsi="Arial" w:cs="Arial"/>
          <w:sz w:val="20"/>
          <w:szCs w:val="20"/>
        </w:rPr>
        <w:t>Skaric-Juric</w:t>
      </w:r>
      <w:proofErr w:type="spellEnd"/>
      <w:r w:rsidRPr="00322787">
        <w:rPr>
          <w:rFonts w:ascii="Arial" w:hAnsi="Arial" w:cs="Arial"/>
          <w:sz w:val="20"/>
          <w:szCs w:val="20"/>
        </w:rPr>
        <w:t xml:space="preserve"> T, Sigurdsson G, Song KS, Spector TD,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Talmud PJ,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Vidal-Puig A, Wild SH, Wright AF, Clegg DJ,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Jansson JO,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Kiel DP,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Walker M, Barroso I,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Hirschhorn JN, Stefansson K, Wichmann HE, Ohlsson C,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Wareham NJ,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w:t>
      </w:r>
      <w:r w:rsidR="00D90CA6">
        <w:rPr>
          <w:rFonts w:ascii="Arial" w:hAnsi="Arial" w:cs="Arial"/>
          <w:sz w:val="20"/>
          <w:szCs w:val="20"/>
        </w:rPr>
        <w:t xml:space="preserve">EK, Fox CS, </w:t>
      </w:r>
      <w:proofErr w:type="spellStart"/>
      <w:r w:rsidR="00D90CA6">
        <w:rPr>
          <w:rFonts w:ascii="Arial" w:hAnsi="Arial" w:cs="Arial"/>
          <w:sz w:val="20"/>
          <w:szCs w:val="20"/>
        </w:rPr>
        <w:t>Laakso</w:t>
      </w:r>
      <w:proofErr w:type="spellEnd"/>
      <w:r w:rsidR="00D90CA6">
        <w:rPr>
          <w:rFonts w:ascii="Arial" w:hAnsi="Arial" w:cs="Arial"/>
          <w:sz w:val="20"/>
          <w:szCs w:val="20"/>
        </w:rPr>
        <w:t xml:space="preserve">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43, issue 8, pp. 753-760. PM:21706003. PMC3262230.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Newman AB, Hajjar 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Klein R, Newton E, </w:t>
      </w:r>
      <w:proofErr w:type="spellStart"/>
      <w:r w:rsidRPr="00322787">
        <w:rPr>
          <w:rFonts w:ascii="Arial" w:hAnsi="Arial" w:cs="Arial"/>
          <w:sz w:val="20"/>
          <w:szCs w:val="20"/>
        </w:rPr>
        <w:t>Sa</w:t>
      </w:r>
      <w:r w:rsidR="00D90CA6">
        <w:rPr>
          <w:rFonts w:ascii="Arial" w:hAnsi="Arial" w:cs="Arial"/>
          <w:sz w:val="20"/>
          <w:szCs w:val="20"/>
        </w:rPr>
        <w:t>rnak</w:t>
      </w:r>
      <w:proofErr w:type="spellEnd"/>
      <w:r w:rsidR="00D90CA6">
        <w:rPr>
          <w:rFonts w:ascii="Arial" w:hAnsi="Arial" w:cs="Arial"/>
          <w:sz w:val="20"/>
          <w:szCs w:val="20"/>
        </w:rPr>
        <w:t xml:space="preserve"> MJ, Burke GL, Lipsitz LA. </w:t>
      </w:r>
      <w:r w:rsidRPr="00322787">
        <w:rPr>
          <w:rFonts w:ascii="Arial" w:hAnsi="Arial" w:cs="Arial"/>
          <w:b/>
          <w:bCs/>
          <w:i/>
          <w:iCs/>
          <w:sz w:val="20"/>
          <w:szCs w:val="20"/>
        </w:rPr>
        <w:t>Retinal microvascular signs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42, issue 6, pp. 1589-1595. PM:21493913. PMC3127407.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June 9, 2011. </w:t>
      </w:r>
      <w:r w:rsidRPr="00D90CA6">
        <w:rPr>
          <w:rFonts w:ascii="Arial" w:hAnsi="Arial" w:cs="Arial"/>
          <w:sz w:val="20"/>
          <w:szCs w:val="20"/>
        </w:rPr>
        <w:t>PM:21659339</w:t>
      </w:r>
      <w:r w:rsidRPr="00322787">
        <w:rPr>
          <w:rFonts w:ascii="Arial" w:hAnsi="Arial" w:cs="Arial"/>
          <w:sz w:val="20"/>
          <w:szCs w:val="20"/>
        </w:rPr>
        <w:t>. PMC3172562.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 I, Mozaffarian D, Barzilay JI,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Elkind MS,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r w:rsidRPr="00322787">
        <w:rPr>
          <w:rFonts w:ascii="Arial" w:hAnsi="Arial" w:cs="Arial"/>
          <w:b/>
          <w:bCs/>
          <w:i/>
          <w:iCs/>
          <w:sz w:val="20"/>
          <w:szCs w:val="20"/>
        </w:rPr>
        <w:t xml:space="preserve">Measures of adiposity and future risk of ischemic stroke and coronary heart disease in </w:t>
      </w:r>
      <w:r w:rsidRPr="00322787">
        <w:rPr>
          <w:rFonts w:ascii="Arial" w:hAnsi="Arial" w:cs="Arial"/>
          <w:b/>
          <w:bCs/>
          <w:i/>
          <w:iCs/>
          <w:sz w:val="20"/>
          <w:szCs w:val="20"/>
        </w:rPr>
        <w:lastRenderedPageBreak/>
        <w:t>older men and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Jan. 1, 2011. Vol. 173, issue 1, pp. 10-25. PM:21123850. PMC3025638.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Fink JC, Katz R, Odden MC, Fried LF, Rifkin</w:t>
      </w:r>
      <w:r w:rsidR="00D90CA6">
        <w:rPr>
          <w:rFonts w:ascii="Arial" w:hAnsi="Arial" w:cs="Arial"/>
          <w:sz w:val="20"/>
          <w:szCs w:val="20"/>
        </w:rPr>
        <w:t xml:space="preserve"> DE, </w:t>
      </w:r>
      <w:proofErr w:type="spellStart"/>
      <w:r w:rsidR="00D90CA6">
        <w:rPr>
          <w:rFonts w:ascii="Arial" w:hAnsi="Arial" w:cs="Arial"/>
          <w:sz w:val="20"/>
          <w:szCs w:val="20"/>
        </w:rPr>
        <w:t>Sarnak</w:t>
      </w:r>
      <w:proofErr w:type="spellEnd"/>
      <w:r w:rsidR="00D90CA6">
        <w:rPr>
          <w:rFonts w:ascii="Arial" w:hAnsi="Arial" w:cs="Arial"/>
          <w:sz w:val="20"/>
          <w:szCs w:val="20"/>
        </w:rPr>
        <w:t xml:space="preserve">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10, 2011.  PM:21393483. PMC3069377.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Kraja</w:t>
      </w:r>
      <w:proofErr w:type="spellEnd"/>
      <w:r w:rsidRPr="00322787">
        <w:rPr>
          <w:rFonts w:ascii="Arial" w:hAnsi="Arial" w:cs="Arial"/>
          <w:sz w:val="20"/>
          <w:szCs w:val="20"/>
        </w:rPr>
        <w:t xml:space="preserve"> AT, Vaidya D, Pankow JS, Goodarzi MO,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Mathias RA, Sun YV,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Li G, Zhang Q,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Knowles JW, North KE,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Kral</w:t>
      </w:r>
      <w:proofErr w:type="spellEnd"/>
      <w:r w:rsidRPr="00322787">
        <w:rPr>
          <w:rFonts w:ascii="Arial" w:hAnsi="Arial" w:cs="Arial"/>
          <w:sz w:val="20"/>
          <w:szCs w:val="20"/>
        </w:rPr>
        <w:t xml:space="preserve"> B,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 O'Reilly PF, McCarthy MI, Jaquish C, Couper DJ,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Becker LC, Province MA,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Becker DM,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Rotter JI, Chen YD,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60, issue 4, pp. 1329-1339. PM:21386085. PMC3064107.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Nettleton JA, King IB, Weng LC, Bhattacharya S,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Rich SS, Jacobs DR, Jr., Cherubini A, McKnight B, Liang S, Gu X, Rice K, Laurie CC, Lumley T, Browning BL, Psaty BM, Chen YD, Friedlander Y, Djousse L, Wu JH, Siscovick DS,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Arnett DK,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Tsai </w:t>
      </w:r>
      <w:r w:rsidR="00D90CA6">
        <w:rPr>
          <w:rFonts w:ascii="Arial" w:hAnsi="Arial" w:cs="Arial"/>
          <w:sz w:val="20"/>
          <w:szCs w:val="20"/>
        </w:rPr>
        <w:t xml:space="preserve">MY, Mozaffarian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7, issue 7, pp. e1002193. PM:21829377. PMC3145614.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Linefsky</w:t>
      </w:r>
      <w:proofErr w:type="spellEnd"/>
      <w:r w:rsidRPr="00322787">
        <w:rPr>
          <w:rFonts w:ascii="Arial" w:hAnsi="Arial" w:cs="Arial"/>
          <w:sz w:val="20"/>
          <w:szCs w:val="20"/>
        </w:rPr>
        <w:t xml:space="preserve">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July 12, 2011. Vol. 58, issue 3, pp. 291-297. PM:21737022. PMC3147295.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MK, Tin 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Peralta CA, de B, I, Lu X, Atkinson E, Ding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Shriner D, Coresh J,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Siscovick D,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Wyatt S, Astor B, </w:t>
      </w:r>
      <w:proofErr w:type="spellStart"/>
      <w:r w:rsidRPr="00322787">
        <w:rPr>
          <w:rFonts w:ascii="Arial" w:hAnsi="Arial" w:cs="Arial"/>
          <w:sz w:val="20"/>
          <w:szCs w:val="20"/>
        </w:rPr>
        <w:t>Mychaleckjy</w:t>
      </w:r>
      <w:proofErr w:type="spellEnd"/>
      <w:r w:rsidRPr="00322787">
        <w:rPr>
          <w:rFonts w:ascii="Arial" w:hAnsi="Arial" w:cs="Arial"/>
          <w:sz w:val="20"/>
          <w:szCs w:val="20"/>
        </w:rPr>
        <w:t xml:space="preserve"> J, Li M, Reilly MP, Townsend RR, Adeyemo 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de AM, Turner ST, Mosley TH, Harris TB,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Rotimi CN, Liu Y,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Evans MK, Shlipak MG, Kramer H, Flessner MF,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t>
      </w:r>
      <w:r w:rsidR="00D90CA6">
        <w:rPr>
          <w:rFonts w:ascii="Arial" w:hAnsi="Arial" w:cs="Arial"/>
          <w:sz w:val="20"/>
          <w:szCs w:val="20"/>
        </w:rPr>
        <w:t xml:space="preserve">W, </w:t>
      </w:r>
      <w:proofErr w:type="spellStart"/>
      <w:r w:rsidR="00D90CA6">
        <w:rPr>
          <w:rFonts w:ascii="Arial" w:hAnsi="Arial" w:cs="Arial"/>
          <w:sz w:val="20"/>
          <w:szCs w:val="20"/>
        </w:rPr>
        <w:t>Cupples</w:t>
      </w:r>
      <w:proofErr w:type="spellEnd"/>
      <w:r w:rsidR="00D90CA6">
        <w:rPr>
          <w:rFonts w:ascii="Arial" w:hAnsi="Arial" w:cs="Arial"/>
          <w:sz w:val="20"/>
          <w:szCs w:val="20"/>
        </w:rPr>
        <w:t xml:space="preserve">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e1002264. PM:21931561. PMC3169523.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Bernick C, Lefkowitz DS, </w:t>
      </w:r>
      <w:r w:rsidR="00D90CA6">
        <w:rPr>
          <w:rFonts w:ascii="Arial" w:hAnsi="Arial" w:cs="Arial"/>
          <w:sz w:val="20"/>
          <w:szCs w:val="20"/>
        </w:rPr>
        <w:t xml:space="preserve">Beauchamp NJ, Jr., </w:t>
      </w:r>
      <w:proofErr w:type="spellStart"/>
      <w:r w:rsidR="00D90CA6">
        <w:rPr>
          <w:rFonts w:ascii="Arial" w:hAnsi="Arial" w:cs="Arial"/>
          <w:sz w:val="20"/>
          <w:szCs w:val="20"/>
        </w:rPr>
        <w:t>Manolio</w:t>
      </w:r>
      <w:proofErr w:type="spellEnd"/>
      <w:r w:rsidR="00D90CA6">
        <w:rPr>
          <w:rFonts w:ascii="Arial" w:hAnsi="Arial" w:cs="Arial"/>
          <w:sz w:val="20"/>
          <w:szCs w:val="20"/>
        </w:rPr>
        <w:t xml:space="preserve"> TA. </w:t>
      </w:r>
      <w:r w:rsidRPr="00322787">
        <w:rPr>
          <w:rFonts w:ascii="Arial" w:hAnsi="Arial" w:cs="Arial"/>
          <w:b/>
          <w:bCs/>
          <w:i/>
          <w:iCs/>
          <w:sz w:val="20"/>
          <w:szCs w:val="20"/>
        </w:rPr>
        <w:t xml:space="preserve">Progression of magnetic resonance imaging-defined brain vascular disease predicts vascular events in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42, issue 10, pp. 2970-2972. PM:21817135. PMC3183167.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4, 2011. Vol. 106, issue 1, pp. 113-120. PM:21655679. PMC3180885.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Manning AK, </w:t>
      </w:r>
      <w:proofErr w:type="spellStart"/>
      <w:r w:rsidRPr="00322787">
        <w:rPr>
          <w:rFonts w:ascii="Arial" w:hAnsi="Arial" w:cs="Arial"/>
          <w:sz w:val="20"/>
          <w:szCs w:val="20"/>
        </w:rPr>
        <w:t>LaValley</w:t>
      </w:r>
      <w:proofErr w:type="spellEnd"/>
      <w:r w:rsidRPr="00322787">
        <w:rPr>
          <w:rFonts w:ascii="Arial" w:hAnsi="Arial" w:cs="Arial"/>
          <w:sz w:val="20"/>
          <w:szCs w:val="20"/>
        </w:rPr>
        <w:t xml:space="preserve"> M, Liu CT, Rice K, An P, Liu Y,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Rasmussen-Torvik L, Harris TB,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w:t>
      </w:r>
      <w:proofErr w:type="spellStart"/>
      <w:r w:rsidRPr="00322787">
        <w:rPr>
          <w:rFonts w:ascii="Arial" w:hAnsi="Arial" w:cs="Arial"/>
          <w:sz w:val="20"/>
          <w:szCs w:val="20"/>
        </w:rPr>
        <w:t>Cu</w:t>
      </w:r>
      <w:r w:rsidR="00D90CA6">
        <w:rPr>
          <w:rFonts w:ascii="Arial" w:hAnsi="Arial" w:cs="Arial"/>
          <w:sz w:val="20"/>
          <w:szCs w:val="20"/>
        </w:rPr>
        <w:t>pples</w:t>
      </w:r>
      <w:proofErr w:type="spellEnd"/>
      <w:r w:rsidR="00D90CA6">
        <w:rPr>
          <w:rFonts w:ascii="Arial" w:hAnsi="Arial" w:cs="Arial"/>
          <w:sz w:val="20"/>
          <w:szCs w:val="20"/>
        </w:rPr>
        <w:t xml:space="preserve">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Genet.Epidemiol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35, issue 1, pp. 11-18. PM:21181894. PMC3312394.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Heckbert SR, Lumley T, Rice K, McKnight B, </w:t>
      </w:r>
      <w:proofErr w:type="spellStart"/>
      <w:r w:rsidRPr="00322787">
        <w:rPr>
          <w:rFonts w:ascii="Arial" w:hAnsi="Arial" w:cs="Arial"/>
          <w:sz w:val="20"/>
          <w:szCs w:val="20"/>
        </w:rPr>
        <w:t>Totah</w:t>
      </w:r>
      <w:proofErr w:type="spellEnd"/>
      <w:r w:rsidRPr="00322787">
        <w:rPr>
          <w:rFonts w:ascii="Arial" w:hAnsi="Arial" w:cs="Arial"/>
          <w:sz w:val="20"/>
          <w:szCs w:val="20"/>
        </w:rPr>
        <w:t xml:space="preserve"> RA,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B, </w:t>
      </w:r>
      <w:proofErr w:type="spellStart"/>
      <w:r w:rsidRPr="00322787">
        <w:rPr>
          <w:rFonts w:ascii="Arial" w:hAnsi="Arial" w:cs="Arial"/>
          <w:sz w:val="20"/>
          <w:szCs w:val="20"/>
        </w:rPr>
        <w:t>Kroetz</w:t>
      </w:r>
      <w:proofErr w:type="spellEnd"/>
      <w:r w:rsidRPr="00322787">
        <w:rPr>
          <w:rFonts w:ascii="Arial" w:hAnsi="Arial" w:cs="Arial"/>
          <w:sz w:val="20"/>
          <w:szCs w:val="20"/>
        </w:rPr>
        <w:t xml:space="preserve"> DL, Fukushima H,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proofErr w:type="spellStart"/>
      <w:r w:rsidRPr="00322787">
        <w:rPr>
          <w:rFonts w:ascii="Arial" w:hAnsi="Arial" w:cs="Arial"/>
          <w:sz w:val="20"/>
          <w:szCs w:val="20"/>
        </w:rPr>
        <w:t>Pharmacogenet.Genomics</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21, issue 5, pp. 280-288. PM:21386754. PMC3076530.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Cole SA,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Marchand LL,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North KE, Peters U, Ritchie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Oct. 1, 2011. Vol. 174, issue 7, pp. 849-859. PM:21836165. PMC3176830.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King IB, Song X, Spiegelman D, Sa</w:t>
      </w:r>
      <w:r w:rsidR="00D90CA6">
        <w:rPr>
          <w:rFonts w:ascii="Arial" w:hAnsi="Arial" w:cs="Arial"/>
          <w:sz w:val="20"/>
          <w:szCs w:val="20"/>
        </w:rPr>
        <w:t xml:space="preserve">cks FM, </w:t>
      </w:r>
      <w:proofErr w:type="spellStart"/>
      <w:r w:rsidR="00D90CA6">
        <w:rPr>
          <w:rFonts w:ascii="Arial" w:hAnsi="Arial" w:cs="Arial"/>
          <w:sz w:val="20"/>
          <w:szCs w:val="20"/>
        </w:rPr>
        <w:t>Rimm</w:t>
      </w:r>
      <w:proofErr w:type="spellEnd"/>
      <w:r w:rsidR="00D90CA6">
        <w:rPr>
          <w:rFonts w:ascii="Arial" w:hAnsi="Arial" w:cs="Arial"/>
          <w:sz w:val="20"/>
          <w:szCs w:val="20"/>
        </w:rPr>
        <w:t xml:space="preserve">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Aug. 2, 2011. Vol. 155, issue 3, pp. 160-170. PM:21810709. PMC3371768.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Psaty B, Cushman M, Jenny NS, </w:t>
      </w:r>
      <w:proofErr w:type="spellStart"/>
      <w:r w:rsidRPr="00322787">
        <w:rPr>
          <w:rFonts w:ascii="Arial" w:hAnsi="Arial" w:cs="Arial"/>
          <w:sz w:val="20"/>
          <w:szCs w:val="20"/>
        </w:rPr>
        <w:t>Hoka</w:t>
      </w:r>
      <w:r w:rsidR="00D90CA6">
        <w:rPr>
          <w:rFonts w:ascii="Arial" w:hAnsi="Arial" w:cs="Arial"/>
          <w:sz w:val="20"/>
          <w:szCs w:val="20"/>
        </w:rPr>
        <w:t>nson</w:t>
      </w:r>
      <w:proofErr w:type="spellEnd"/>
      <w:r w:rsidR="00D90CA6">
        <w:rPr>
          <w:rFonts w:ascii="Arial" w:hAnsi="Arial" w:cs="Arial"/>
          <w:sz w:val="20"/>
          <w:szCs w:val="20"/>
        </w:rPr>
        <w:t xml:space="preserve"> J, </w:t>
      </w:r>
      <w:proofErr w:type="spellStart"/>
      <w:r w:rsidR="00D90CA6">
        <w:rPr>
          <w:rFonts w:ascii="Arial" w:hAnsi="Arial" w:cs="Arial"/>
          <w:sz w:val="20"/>
          <w:szCs w:val="20"/>
        </w:rPr>
        <w:t>Furberg</w:t>
      </w:r>
      <w:proofErr w:type="spellEnd"/>
      <w:r w:rsidR="00D90CA6">
        <w:rPr>
          <w:rFonts w:ascii="Arial" w:hAnsi="Arial" w:cs="Arial"/>
          <w:sz w:val="20"/>
          <w:szCs w:val="20"/>
        </w:rPr>
        <w:t xml:space="preserve"> C, </w:t>
      </w:r>
      <w:proofErr w:type="spellStart"/>
      <w:r w:rsidR="00D90CA6">
        <w:rPr>
          <w:rFonts w:ascii="Arial" w:hAnsi="Arial" w:cs="Arial"/>
          <w:sz w:val="20"/>
          <w:szCs w:val="20"/>
        </w:rPr>
        <w:t>Mukamal</w:t>
      </w:r>
      <w:proofErr w:type="spellEnd"/>
      <w:r w:rsidR="00D90CA6">
        <w:rPr>
          <w:rFonts w:ascii="Arial" w:hAnsi="Arial" w:cs="Arial"/>
          <w:sz w:val="20"/>
          <w:szCs w:val="20"/>
        </w:rPr>
        <w:t xml:space="preserve"> KJ.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future risk of subclinical disease and cardiovascular events in individuals with type 2 diabetes: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54, issue 2, pp. 329-333. PM:21103980. PMC3489174.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Mayeux R, Christensen K,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Lee JH,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Walston JD, </w:t>
      </w:r>
      <w:proofErr w:type="spellStart"/>
      <w:r w:rsidRPr="00322787">
        <w:rPr>
          <w:rFonts w:ascii="Arial" w:hAnsi="Arial" w:cs="Arial"/>
          <w:sz w:val="20"/>
          <w:szCs w:val="20"/>
        </w:rPr>
        <w:t>Yashin</w:t>
      </w:r>
      <w:proofErr w:type="spellEnd"/>
      <w:r w:rsidRPr="00322787">
        <w:rPr>
          <w:rFonts w:ascii="Arial" w:hAnsi="Arial" w:cs="Arial"/>
          <w:sz w:val="20"/>
          <w:szCs w:val="20"/>
        </w:rPr>
        <w:t xml:space="preserve"> AI, Hadley E. </w:t>
      </w:r>
      <w:r w:rsidRPr="00322787">
        <w:rPr>
          <w:rFonts w:ascii="Arial" w:hAnsi="Arial" w:cs="Arial"/>
          <w:b/>
          <w:bCs/>
          <w:i/>
          <w:iCs/>
          <w:sz w:val="20"/>
          <w:szCs w:val="20"/>
        </w:rPr>
        <w:t xml:space="preserve">Health and function of participants in the </w:t>
      </w:r>
      <w:proofErr w:type="gramStart"/>
      <w:r w:rsidRPr="00322787">
        <w:rPr>
          <w:rFonts w:ascii="Arial" w:hAnsi="Arial" w:cs="Arial"/>
          <w:b/>
          <w:bCs/>
          <w:i/>
          <w:iCs/>
          <w:sz w:val="20"/>
          <w:szCs w:val="20"/>
        </w:rPr>
        <w:t>Long Life</w:t>
      </w:r>
      <w:proofErr w:type="gramEnd"/>
      <w:r w:rsidRPr="00322787">
        <w:rPr>
          <w:rFonts w:ascii="Arial" w:hAnsi="Arial" w:cs="Arial"/>
          <w:b/>
          <w:bCs/>
          <w:i/>
          <w:iCs/>
          <w:sz w:val="20"/>
          <w:szCs w:val="20"/>
        </w:rPr>
        <w:t xml:space="preserv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w:t>
      </w:r>
      <w:proofErr w:type="spellStart"/>
      <w:r w:rsidRPr="00322787">
        <w:rPr>
          <w:rFonts w:ascii="Arial" w:hAnsi="Arial" w:cs="Arial"/>
          <w:sz w:val="20"/>
          <w:szCs w:val="20"/>
        </w:rPr>
        <w:t>Albany.NY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 issue 1, pp. 63-76. PM:21258136. PMC3047140.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MJ, Delaney JA, Peralta CA,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Biostat., Jan. 1, 2011. Vol. 7, issue 1 PM:22049266. PMC3204667.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Pandhi</w:t>
      </w:r>
      <w:proofErr w:type="spellEnd"/>
      <w:r w:rsidRPr="00322787">
        <w:rPr>
          <w:rFonts w:ascii="Arial" w:hAnsi="Arial" w:cs="Arial"/>
          <w:sz w:val="20"/>
          <w:szCs w:val="20"/>
        </w:rPr>
        <w:t xml:space="preserve"> J,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Kop WJ,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June 1, 2011. Vol. 107, issue 11, pp. 1667-1674. PM:21575752. PMC4143416.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Benjamin EJ, </w:t>
      </w:r>
      <w:proofErr w:type="spellStart"/>
      <w:r w:rsidRPr="00322787">
        <w:rPr>
          <w:rFonts w:ascii="Arial" w:hAnsi="Arial" w:cs="Arial"/>
          <w:sz w:val="20"/>
          <w:szCs w:val="20"/>
        </w:rPr>
        <w:t>Shi</w:t>
      </w:r>
      <w:r w:rsidR="00D90CA6">
        <w:rPr>
          <w:rFonts w:ascii="Arial" w:hAnsi="Arial" w:cs="Arial"/>
          <w:sz w:val="20"/>
          <w:szCs w:val="20"/>
        </w:rPr>
        <w:t>ffman</w:t>
      </w:r>
      <w:proofErr w:type="spellEnd"/>
      <w:r w:rsidR="00D90CA6">
        <w:rPr>
          <w:rFonts w:ascii="Arial" w:hAnsi="Arial" w:cs="Arial"/>
          <w:sz w:val="20"/>
          <w:szCs w:val="20"/>
        </w:rPr>
        <w:t xml:space="preserve"> D, Parker AN,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e1001374. PM:21533024. PMC3080865.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Pasaniuc</w:t>
      </w:r>
      <w:proofErr w:type="spellEnd"/>
      <w:r w:rsidRPr="00322787">
        <w:rPr>
          <w:rFonts w:ascii="Arial" w:hAnsi="Arial" w:cs="Arial"/>
          <w:sz w:val="20"/>
          <w:szCs w:val="20"/>
        </w:rPr>
        <w:t xml:space="preserve"> B, </w:t>
      </w:r>
      <w:proofErr w:type="spellStart"/>
      <w:r w:rsidRPr="00322787">
        <w:rPr>
          <w:rFonts w:ascii="Arial" w:hAnsi="Arial" w:cs="Arial"/>
          <w:sz w:val="20"/>
          <w:szCs w:val="20"/>
        </w:rPr>
        <w:t>Zaitlen</w:t>
      </w:r>
      <w:proofErr w:type="spellEnd"/>
      <w:r w:rsidRPr="00322787">
        <w:rPr>
          <w:rFonts w:ascii="Arial" w:hAnsi="Arial" w:cs="Arial"/>
          <w:sz w:val="20"/>
          <w:szCs w:val="20"/>
        </w:rPr>
        <w:t xml:space="preserve"> N,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Chen GK, Tandon A, Kao WH,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Siscovick DS, Zhu X, Larkin E, Lange LA,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Yang Q,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Divers J, Mychaleckyj J, Li M, Papanicolaou GJ,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John EM, Bernstein L, Zheng W, Hu JJ, Ziegler RG,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SJ, Bandera EV, Ingles SA, Press MF,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Deming SL, Rodriguez-Gil JL, Palmer CD, Buxbaum S, </w:t>
      </w:r>
      <w:proofErr w:type="spellStart"/>
      <w:r w:rsidRPr="00322787">
        <w:rPr>
          <w:rFonts w:ascii="Arial" w:hAnsi="Arial" w:cs="Arial"/>
          <w:sz w:val="20"/>
          <w:szCs w:val="20"/>
        </w:rPr>
        <w:t>Ekunwe</w:t>
      </w:r>
      <w:proofErr w:type="spellEnd"/>
      <w:r w:rsidRPr="00322787">
        <w:rPr>
          <w:rFonts w:ascii="Arial" w:hAnsi="Arial" w:cs="Arial"/>
          <w:sz w:val="20"/>
          <w:szCs w:val="20"/>
        </w:rPr>
        <w:t xml:space="preserve"> L, Hirschhorn JN, Henderson BE, Myers S,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 xml:space="preserve">Enhanced statistical tests for GWAS in admixed populations: assessment using African Americans from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and a Breast Cancer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e1001371. PM:21541012. PMC3080860.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 xml:space="preserve">N-terminal pro-B-type natriuretic peptide is associated with sudden cardiac death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w:t>
      </w:r>
      <w:r w:rsidRPr="00322787">
        <w:rPr>
          <w:rFonts w:ascii="Arial" w:hAnsi="Arial" w:cs="Arial"/>
          <w:b/>
          <w:bCs/>
          <w:i/>
          <w:iCs/>
          <w:sz w:val="20"/>
          <w:szCs w:val="20"/>
        </w:rPr>
        <w:lastRenderedPageBreak/>
        <w:t>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8, issue 2, pp. 228-233. PM:21044699. PMC3826546.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2011. Vol. 22, issue 1, pp. 147-155. PM:21164029. PMC3014043.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Shlipak M, </w:t>
      </w:r>
      <w:proofErr w:type="spellStart"/>
      <w:r w:rsidRPr="00322787">
        <w:rPr>
          <w:rFonts w:ascii="Arial" w:hAnsi="Arial" w:cs="Arial"/>
          <w:sz w:val="20"/>
          <w:szCs w:val="20"/>
        </w:rPr>
        <w:t>Dubin</w:t>
      </w:r>
      <w:proofErr w:type="spellEnd"/>
      <w:r w:rsidRPr="00322787">
        <w:rPr>
          <w:rFonts w:ascii="Arial" w:hAnsi="Arial" w:cs="Arial"/>
          <w:sz w:val="20"/>
          <w:szCs w:val="20"/>
        </w:rPr>
        <w:t xml:space="preserve"> R, </w:t>
      </w:r>
      <w:proofErr w:type="spellStart"/>
      <w:r w:rsidRPr="00322787">
        <w:rPr>
          <w:rFonts w:ascii="Arial" w:hAnsi="Arial" w:cs="Arial"/>
          <w:sz w:val="20"/>
          <w:szCs w:val="20"/>
        </w:rPr>
        <w:t>Deboer</w:t>
      </w:r>
      <w:proofErr w:type="spellEnd"/>
      <w:r w:rsidRPr="00322787">
        <w:rPr>
          <w:rFonts w:ascii="Arial" w:hAnsi="Arial" w:cs="Arial"/>
          <w:sz w:val="20"/>
          <w:szCs w:val="20"/>
        </w:rPr>
        <w:t xml:space="preserve"> I, Jenny N, Fitzpatrick A, Koro C, Kestenbau</w:t>
      </w:r>
      <w:r w:rsidR="00D90CA6">
        <w:rPr>
          <w:rFonts w:ascii="Arial" w:hAnsi="Arial" w:cs="Arial"/>
          <w:sz w:val="20"/>
          <w:szCs w:val="20"/>
        </w:rPr>
        <w:t xml:space="preserve">m B, Ix J, </w:t>
      </w:r>
      <w:proofErr w:type="spellStart"/>
      <w:r w:rsidR="00D90CA6">
        <w:rPr>
          <w:rFonts w:ascii="Arial" w:hAnsi="Arial" w:cs="Arial"/>
          <w:sz w:val="20"/>
          <w:szCs w:val="20"/>
        </w:rPr>
        <w:t>Sarnak</w:t>
      </w:r>
      <w:proofErr w:type="spellEnd"/>
      <w:r w:rsidR="00D90CA6">
        <w:rPr>
          <w:rFonts w:ascii="Arial" w:hAnsi="Arial" w:cs="Arial"/>
          <w:sz w:val="20"/>
          <w:szCs w:val="20"/>
        </w:rPr>
        <w:t xml:space="preserve">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Nephrol</w:t>
      </w:r>
      <w:proofErr w:type="spellEnd"/>
      <w:r w:rsidRPr="00322787">
        <w:rPr>
          <w:rFonts w:ascii="Arial" w:hAnsi="Arial" w:cs="Arial"/>
          <w:sz w:val="20"/>
          <w:szCs w:val="20"/>
        </w:rPr>
        <w:t>., Nov. 1, 2011. Vol. 34, issue 6, pp. 512-518. PM:22056971. PMC3225232.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Rariy</w:t>
      </w:r>
      <w:proofErr w:type="spellEnd"/>
      <w:r w:rsidRPr="00322787">
        <w:rPr>
          <w:rFonts w:ascii="Arial" w:hAnsi="Arial" w:cs="Arial"/>
          <w:sz w:val="20"/>
          <w:szCs w:val="20"/>
        </w:rPr>
        <w:t xml:space="preserve"> CM, Ratcliffe SJ, Weinstein R,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TB, Cappola AR. </w:t>
      </w:r>
      <w:r w:rsidRPr="00322787">
        <w:rPr>
          <w:rFonts w:ascii="Arial" w:hAnsi="Arial" w:cs="Arial"/>
          <w:b/>
          <w:bCs/>
          <w:i/>
          <w:iCs/>
          <w:sz w:val="20"/>
          <w:szCs w:val="20"/>
        </w:rPr>
        <w:t xml:space="preserve">Higher Serum Free Testosterone Concentration in Older Women Is Associated with Greater Bone Mineral Density, Lean Body Mass, and Total Fat Mass: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 2011.  PM:21289255. PMC3070250.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Reshef</w:t>
      </w:r>
      <w:proofErr w:type="spellEnd"/>
      <w:r w:rsidRPr="00322787">
        <w:rPr>
          <w:rFonts w:ascii="Arial" w:hAnsi="Arial" w:cs="Arial"/>
          <w:sz w:val="20"/>
          <w:szCs w:val="20"/>
        </w:rPr>
        <w:t xml:space="preserve"> S, Fried L, Beauchamp N, </w:t>
      </w:r>
      <w:proofErr w:type="spellStart"/>
      <w:r w:rsidRPr="00322787">
        <w:rPr>
          <w:rFonts w:ascii="Arial" w:hAnsi="Arial" w:cs="Arial"/>
          <w:sz w:val="20"/>
          <w:szCs w:val="20"/>
        </w:rPr>
        <w:t>Schar</w:t>
      </w:r>
      <w:r w:rsidR="00D90CA6">
        <w:rPr>
          <w:rFonts w:ascii="Arial" w:hAnsi="Arial" w:cs="Arial"/>
          <w:sz w:val="20"/>
          <w:szCs w:val="20"/>
        </w:rPr>
        <w:t>fstein</w:t>
      </w:r>
      <w:proofErr w:type="spellEnd"/>
      <w:r w:rsidR="00D90CA6">
        <w:rPr>
          <w:rFonts w:ascii="Arial" w:hAnsi="Arial" w:cs="Arial"/>
          <w:sz w:val="20"/>
          <w:szCs w:val="20"/>
        </w:rPr>
        <w:t xml:space="preserve"> D, </w:t>
      </w:r>
      <w:proofErr w:type="spellStart"/>
      <w:r w:rsidR="00D90CA6">
        <w:rPr>
          <w:rFonts w:ascii="Arial" w:hAnsi="Arial" w:cs="Arial"/>
          <w:sz w:val="20"/>
          <w:szCs w:val="20"/>
        </w:rPr>
        <w:t>Reshef</w:t>
      </w:r>
      <w:proofErr w:type="spellEnd"/>
      <w:r w:rsidR="00D90CA6">
        <w:rPr>
          <w:rFonts w:ascii="Arial" w:hAnsi="Arial" w:cs="Arial"/>
          <w:sz w:val="20"/>
          <w:szCs w:val="20"/>
        </w:rPr>
        <w:t xml:space="preserve">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2011. Vol. 66, issue 1, pp. 74-81. PM:21030465. PMC</w:t>
      </w:r>
      <w:proofErr w:type="gramStart"/>
      <w:r w:rsidRPr="00322787">
        <w:rPr>
          <w:rFonts w:ascii="Arial" w:hAnsi="Arial" w:cs="Arial"/>
          <w:sz w:val="20"/>
          <w:szCs w:val="20"/>
        </w:rPr>
        <w:t>3032431 .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Hoofnagle AN,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July, 2011. Vol. 96, issue 7, pp. 2186-2193. PM:21508146. PMC3135189.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Rodriguez CJ,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May 24, 2011. Vol. 57, issue 21, pp. 2172-2180. PM:21596233. PMC4104125.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Longstreth WT, Jr., Boudreau R, Taylor C</w:t>
      </w:r>
      <w:r w:rsidR="00D90CA6">
        <w:rPr>
          <w:rFonts w:ascii="Arial" w:hAnsi="Arial" w:cs="Arial"/>
          <w:sz w:val="20"/>
          <w:szCs w:val="20"/>
        </w:rPr>
        <w:t xml:space="preserve">A, Du Y,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59, issue 3, pp. 390-397. PM:21391929. PMC3637929.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Aug. 24, 2011. PM:21883106. PMC3282048.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Schmidt H,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w:t>
      </w:r>
      <w:proofErr w:type="spellStart"/>
      <w:r w:rsidRPr="00322787">
        <w:rPr>
          <w:rFonts w:ascii="Arial" w:hAnsi="Arial" w:cs="Arial"/>
          <w:sz w:val="20"/>
          <w:szCs w:val="20"/>
        </w:rPr>
        <w:t>Wiltgen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Cavalieri M,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Rotter JI,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 xml:space="preserve">Brain,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134, issue Pt 11, pp. 3384-3397. PM:22006983. PMC3212720.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w:t>
      </w:r>
      <w:proofErr w:type="spellStart"/>
      <w:r w:rsidRPr="00322787">
        <w:rPr>
          <w:rFonts w:ascii="Arial" w:hAnsi="Arial" w:cs="Arial"/>
          <w:sz w:val="20"/>
          <w:szCs w:val="20"/>
        </w:rPr>
        <w:t>Alkylbekova</w:t>
      </w:r>
      <w:proofErr w:type="spellEnd"/>
      <w:r w:rsidRPr="00322787">
        <w:rPr>
          <w:rFonts w:ascii="Arial" w:hAnsi="Arial" w:cs="Arial"/>
          <w:sz w:val="20"/>
          <w:szCs w:val="20"/>
        </w:rPr>
        <w:t xml:space="preserve"> EL, Marcus GM, Sinner MF, Magnani JW, Wolf PA, Deo R, Lloyd-Jones DM,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Levy D, Fox ER, Arking DE, Mosley TH,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Young TR, Wichmann HE, Seshadri S, Farlow DN, Rotter JI, Soliman EZ, Glazer NL, Wilson JG,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Sotoodehnia 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Alonso A, Benjamin EJ, Heckbert SR, Candidate Gene Association. </w:t>
      </w:r>
      <w:r w:rsidRPr="00322787">
        <w:rPr>
          <w:rFonts w:ascii="Arial" w:hAnsi="Arial" w:cs="Arial"/>
          <w:b/>
          <w:bCs/>
          <w:i/>
          <w:iCs/>
          <w:sz w:val="20"/>
          <w:szCs w:val="20"/>
        </w:rPr>
        <w:t xml:space="preserve">Large-scale candidate gene </w:t>
      </w:r>
      <w:r w:rsidRPr="00322787">
        <w:rPr>
          <w:rFonts w:ascii="Arial" w:hAnsi="Arial" w:cs="Arial"/>
          <w:b/>
          <w:bCs/>
          <w:i/>
          <w:iCs/>
          <w:sz w:val="20"/>
          <w:szCs w:val="20"/>
        </w:rPr>
        <w:lastRenderedPageBreak/>
        <w:t xml:space="preserve">analysis in whites and African Americans identifies IL6R polymorphism in relation to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National Heart, Lung, and Blood Institute's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project</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Oct., 2011. Vol. 4, issue 5, pp. 557-564. PM:21846873. PMC3224824.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w:t>
      </w:r>
      <w:proofErr w:type="spellStart"/>
      <w:r w:rsidRPr="00322787">
        <w:rPr>
          <w:rFonts w:ascii="Arial" w:hAnsi="Arial" w:cs="Arial"/>
          <w:sz w:val="20"/>
          <w:szCs w:val="20"/>
        </w:rPr>
        <w:t>Tighiouart</w:t>
      </w:r>
      <w:proofErr w:type="spellEnd"/>
      <w:r w:rsidRPr="00322787">
        <w:rPr>
          <w:rFonts w:ascii="Arial" w:hAnsi="Arial" w:cs="Arial"/>
          <w:sz w:val="20"/>
          <w:szCs w:val="20"/>
        </w:rPr>
        <w:t xml:space="preserve"> H, Katz R, Rifkin DE, Fried LF, Shl</w:t>
      </w:r>
      <w:r w:rsidR="00D90CA6">
        <w:rPr>
          <w:rFonts w:ascii="Arial" w:hAnsi="Arial" w:cs="Arial"/>
          <w:sz w:val="20"/>
          <w:szCs w:val="20"/>
        </w:rPr>
        <w:t xml:space="preserve">ipak MG, Newman AB, </w:t>
      </w:r>
      <w:proofErr w:type="spellStart"/>
      <w:r w:rsidR="00D90CA6">
        <w:rPr>
          <w:rFonts w:ascii="Arial" w:hAnsi="Arial" w:cs="Arial"/>
          <w:sz w:val="20"/>
          <w:szCs w:val="20"/>
        </w:rPr>
        <w:t>Sarnak</w:t>
      </w:r>
      <w:proofErr w:type="spellEnd"/>
      <w:r w:rsidR="00D90CA6">
        <w:rPr>
          <w:rFonts w:ascii="Arial" w:hAnsi="Arial" w:cs="Arial"/>
          <w:sz w:val="20"/>
          <w:szCs w:val="20"/>
        </w:rPr>
        <w:t xml:space="preserve">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June, 2011. Vol. 6, issue 6, pp. 1410-1417. PM:21511839. PMC3109939.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The contribution of a 9p21.3 variant, a KIF6 variant, and C-reactive protein to predicting risk of myocardial infarction in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BMC.Cardiovasc.Disord</w:t>
      </w:r>
      <w:proofErr w:type="spellEnd"/>
      <w:proofErr w:type="gramEnd"/>
      <w:r w:rsidRPr="00322787">
        <w:rPr>
          <w:rFonts w:ascii="Arial" w:hAnsi="Arial" w:cs="Arial"/>
          <w:sz w:val="20"/>
          <w:szCs w:val="20"/>
        </w:rPr>
        <w:t>., 2011. Vol. 11, pp. 10. PM:21406102. PMC3066109.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Shoben</w:t>
      </w:r>
      <w:proofErr w:type="spellEnd"/>
      <w:r w:rsidRPr="00322787">
        <w:rPr>
          <w:rFonts w:ascii="Arial" w:hAnsi="Arial" w:cs="Arial"/>
          <w:sz w:val="20"/>
          <w:szCs w:val="20"/>
        </w:rPr>
        <w:t xml:space="preserve">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Nov. 23, 2011. PM:22112344. PMC3276302.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w:t>
      </w:r>
      <w:proofErr w:type="spellStart"/>
      <w:r w:rsidRPr="00322787">
        <w:rPr>
          <w:rFonts w:ascii="Arial" w:hAnsi="Arial" w:cs="Arial"/>
          <w:sz w:val="20"/>
          <w:szCs w:val="20"/>
        </w:rPr>
        <w:t>Vana</w:t>
      </w:r>
      <w:proofErr w:type="spellEnd"/>
      <w:r w:rsidRPr="00322787">
        <w:rPr>
          <w:rFonts w:ascii="Arial" w:hAnsi="Arial" w:cs="Arial"/>
          <w:sz w:val="20"/>
          <w:szCs w:val="20"/>
        </w:rPr>
        <w:t xml:space="preserve">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Oct. 15, 2011. Vol. 7, issue 5, pp. 467-472. PM:22003341. PMC3190845.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Shin SY, Baumert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Bis JC, Wild SH, Rumley A, Yang Q,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Stott DJ, Davies G, Carter AM,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McKnight B, Campbell H,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Chen MH, Buckley BM, Harris SE, Peters A,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Lumley T,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Campbell S, Ford I,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Luciano M, Porteous DJ, Guo X, Sattar N,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Visscher PM,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Wright AF, McArdle WL,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Starr JM, Grant PJ, Karakas M, Hastie ND, Psaty BM, Wilson JF, Lowe GD,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Sobrin</w:t>
      </w:r>
      <w:proofErr w:type="spellEnd"/>
      <w:r w:rsidRPr="00322787">
        <w:rPr>
          <w:rFonts w:ascii="Arial" w:hAnsi="Arial" w:cs="Arial"/>
          <w:sz w:val="20"/>
          <w:szCs w:val="20"/>
        </w:rPr>
        <w:t xml:space="preserve"> L, Green T, Sim X, Jensen RA, Tai ES, Tay WT, Wang JJ, Mitchell P,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Hietala</w:t>
      </w:r>
      <w:proofErr w:type="spellEnd"/>
      <w:r w:rsidRPr="00322787">
        <w:rPr>
          <w:rFonts w:ascii="Arial" w:hAnsi="Arial" w:cs="Arial"/>
          <w:sz w:val="20"/>
          <w:szCs w:val="20"/>
        </w:rPr>
        <w:t xml:space="preserve"> K, Iyengar SK, Brooks M, </w:t>
      </w:r>
      <w:proofErr w:type="spellStart"/>
      <w:r w:rsidRPr="00322787">
        <w:rPr>
          <w:rFonts w:ascii="Arial" w:hAnsi="Arial" w:cs="Arial"/>
          <w:sz w:val="20"/>
          <w:szCs w:val="20"/>
        </w:rPr>
        <w:t>Buraczynska</w:t>
      </w:r>
      <w:proofErr w:type="spellEnd"/>
      <w:r w:rsidRPr="00322787">
        <w:rPr>
          <w:rFonts w:ascii="Arial" w:hAnsi="Arial" w:cs="Arial"/>
          <w:sz w:val="20"/>
          <w:szCs w:val="20"/>
        </w:rPr>
        <w:t xml:space="preserve"> M, Van ZN,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Morris AD, Leese GP, Palmer CN, Swaroop A, Taylor HA, Jr., Wilson JG, Penman A, Chen CJ,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 xml:space="preserve">Candidate gene association study for diabetic retinopathy in persons with type 2 diabetes: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52, issue 10, pp. 7593-7602. PM:21873659. </w:t>
      </w:r>
      <w:r w:rsidRPr="00D90CA6">
        <w:rPr>
          <w:rFonts w:ascii="Arial" w:hAnsi="Arial" w:cs="Arial"/>
          <w:sz w:val="20"/>
          <w:szCs w:val="20"/>
        </w:rPr>
        <w:t>PMC: 3183981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Tang W,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Smith AV, Huffman JE, Albrecht E, Jackson CM, Evans DM,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Manichaikul A, Lopez LM, Johnson T, Aldrich MC,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Barroso I, Campbell H, Cassano PA, Couper DJ,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w:t>
      </w:r>
      <w:proofErr w:type="spellStart"/>
      <w:r w:rsidRPr="00322787">
        <w:rPr>
          <w:rFonts w:ascii="Arial" w:hAnsi="Arial" w:cs="Arial"/>
          <w:sz w:val="20"/>
          <w:szCs w:val="20"/>
        </w:rPr>
        <w:t>Grkovic</w:t>
      </w:r>
      <w:proofErr w:type="spellEnd"/>
      <w:r w:rsidRPr="00322787">
        <w:rPr>
          <w:rFonts w:ascii="Arial" w:hAnsi="Arial" w:cs="Arial"/>
          <w:sz w:val="20"/>
          <w:szCs w:val="20"/>
        </w:rPr>
        <w:t xml:space="preserve"> I, Hammond CJ, Hancock DB, Harris TB, Ramasamy A, Heckbert SR,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James AL, Jankovic S, Joubert BR,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Klopp N,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Liu Y, Loehr LR, Lohman K, Loos RJ, Lumley T, Al </w:t>
      </w:r>
      <w:proofErr w:type="spellStart"/>
      <w:r w:rsidRPr="00322787">
        <w:rPr>
          <w:rFonts w:ascii="Arial" w:hAnsi="Arial" w:cs="Arial"/>
          <w:sz w:val="20"/>
          <w:szCs w:val="20"/>
        </w:rPr>
        <w:t>Balushi</w:t>
      </w:r>
      <w:proofErr w:type="spellEnd"/>
      <w:r w:rsidRPr="00322787">
        <w:rPr>
          <w:rFonts w:ascii="Arial" w:hAnsi="Arial" w:cs="Arial"/>
          <w:sz w:val="20"/>
          <w:szCs w:val="20"/>
        </w:rPr>
        <w:t xml:space="preserve"> KA, Ang WQ, Barr RG, Beilby J, Blakey JD,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w:t>
      </w:r>
      <w:proofErr w:type="spellStart"/>
      <w:r w:rsidRPr="00322787">
        <w:rPr>
          <w:rFonts w:ascii="Arial" w:hAnsi="Arial" w:cs="Arial"/>
          <w:sz w:val="20"/>
          <w:szCs w:val="20"/>
        </w:rPr>
        <w:t>Boraska</w:t>
      </w:r>
      <w:proofErr w:type="spellEnd"/>
      <w:r w:rsidRPr="00322787">
        <w:rPr>
          <w:rFonts w:ascii="Arial" w:hAnsi="Arial" w:cs="Arial"/>
          <w:sz w:val="20"/>
          <w:szCs w:val="20"/>
        </w:rPr>
        <w:t xml:space="preserve"> V, </w:t>
      </w:r>
      <w:proofErr w:type="spellStart"/>
      <w:r w:rsidRPr="00322787">
        <w:rPr>
          <w:rFonts w:ascii="Arial" w:hAnsi="Arial" w:cs="Arial"/>
          <w:sz w:val="20"/>
          <w:szCs w:val="20"/>
        </w:rPr>
        <w:t>Brisman</w:t>
      </w:r>
      <w:proofErr w:type="spellEnd"/>
      <w:r w:rsidRPr="00322787">
        <w:rPr>
          <w:rFonts w:ascii="Arial" w:hAnsi="Arial" w:cs="Arial"/>
          <w:sz w:val="20"/>
          <w:szCs w:val="20"/>
        </w:rPr>
        <w:t xml:space="preserve"> J, Britton JR,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Cooper C,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Ebrahim S,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Francks</w:t>
      </w:r>
      <w:proofErr w:type="spellEnd"/>
      <w:r w:rsidRPr="00322787">
        <w:rPr>
          <w:rFonts w:ascii="Arial" w:hAnsi="Arial" w:cs="Arial"/>
          <w:sz w:val="20"/>
          <w:szCs w:val="20"/>
        </w:rPr>
        <w:t xml:space="preserve"> C, </w:t>
      </w:r>
      <w:proofErr w:type="spellStart"/>
      <w:r w:rsidRPr="00322787">
        <w:rPr>
          <w:rFonts w:ascii="Arial" w:hAnsi="Arial" w:cs="Arial"/>
          <w:sz w:val="20"/>
          <w:szCs w:val="20"/>
        </w:rPr>
        <w:t>Gaysina</w:t>
      </w:r>
      <w:proofErr w:type="spellEnd"/>
      <w:r w:rsidRPr="00322787">
        <w:rPr>
          <w:rFonts w:ascii="Arial" w:hAnsi="Arial" w:cs="Arial"/>
          <w:sz w:val="20"/>
          <w:szCs w:val="20"/>
        </w:rPr>
        <w:t xml:space="preserve"> D, </w:t>
      </w:r>
      <w:proofErr w:type="spellStart"/>
      <w:r w:rsidRPr="00322787">
        <w:rPr>
          <w:rFonts w:ascii="Arial" w:hAnsi="Arial" w:cs="Arial"/>
          <w:sz w:val="20"/>
          <w:szCs w:val="20"/>
        </w:rPr>
        <w:t>Granell</w:t>
      </w:r>
      <w:proofErr w:type="spellEnd"/>
      <w:r w:rsidRPr="00322787">
        <w:rPr>
          <w:rFonts w:ascii="Arial" w:hAnsi="Arial" w:cs="Arial"/>
          <w:sz w:val="20"/>
          <w:szCs w:val="20"/>
        </w:rPr>
        <w:t xml:space="preserve"> R, Gu X, Hankinson JL, Hardy R, Harris SE, Henderson J, Henry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Holt PG, Hui J, Hunter ML, Imboden M, Jameson KA, Kerr SM,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Liu JZ,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McKeever T, Morris AD, Olin AC, Porteous DJ, Postma DS, Rich SS, Ring SM,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Sayer AA, Sayers I, Sly PD, Smith GD,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Wong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r w:rsidRPr="00322787">
        <w:rPr>
          <w:rFonts w:ascii="Arial" w:hAnsi="Arial" w:cs="Arial"/>
          <w:sz w:val="20"/>
          <w:szCs w:val="20"/>
        </w:rPr>
        <w:lastRenderedPageBreak/>
        <w:t xml:space="preserve">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North KE,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Palmer LJ,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Pin I, Pola </w:t>
      </w:r>
      <w:proofErr w:type="spellStart"/>
      <w:r w:rsidRPr="00322787">
        <w:rPr>
          <w:rFonts w:ascii="Arial" w:hAnsi="Arial" w:cs="Arial"/>
          <w:sz w:val="20"/>
          <w:szCs w:val="20"/>
        </w:rPr>
        <w:t>Sbreve</w:t>
      </w:r>
      <w:proofErr w:type="spellEnd"/>
      <w:r w:rsidRPr="00322787">
        <w:rPr>
          <w:rFonts w:ascii="Arial" w:hAnsi="Arial" w:cs="Arial"/>
          <w:sz w:val="20"/>
          <w:szCs w:val="20"/>
        </w:rPr>
        <w:t xml:space="preserve"> EO,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Schulz H, Shin SY, Spector TD,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Wareham NJ, Warrington NM, Wichmann HE, Wild SH, Wilk JB,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Wright AF,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Pennell CE, Nyberg F,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Holloway JW,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Lawlor DA, Morris RW,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International Lung Cancer Consortium, GIANT consortium,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Wilson JF, Hayward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Heinrich J, Musk AW, Jarvis DL, Glaser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Ch Stricker BH, Elliott P, O'Connor GT, Strachan DP, London SJ, Hall IP,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43, issue 11, pp. 1082-1090. PM:21946350. PMC3267376.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Soliman EZ,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97, issue 19, pp. 1597-1601. PM:21775508. PMC3638973.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Cappola AR. </w:t>
      </w:r>
      <w:r w:rsidRPr="00322787">
        <w:rPr>
          <w:rFonts w:ascii="Arial" w:hAnsi="Arial" w:cs="Arial"/>
          <w:b/>
          <w:bCs/>
          <w:i/>
          <w:iCs/>
          <w:sz w:val="20"/>
          <w:szCs w:val="20"/>
        </w:rPr>
        <w:t xml:space="preserve">Predictors of Thyroid Hormone Initiation in Older Adults: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31, 2011.  PM:21628677. PMC3143350.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22, issue 2, pp. 122-127. PM:21134026. PMC3058947.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proofErr w:type="spellStart"/>
      <w:r w:rsidRPr="00322787">
        <w:rPr>
          <w:rFonts w:ascii="Arial" w:hAnsi="Arial" w:cs="Arial"/>
          <w:sz w:val="20"/>
          <w:szCs w:val="20"/>
        </w:rPr>
        <w:t>Curr.Gerontol.Geriatr.Res</w:t>
      </w:r>
      <w:proofErr w:type="spellEnd"/>
      <w:r w:rsidRPr="00322787">
        <w:rPr>
          <w:rFonts w:ascii="Arial" w:hAnsi="Arial" w:cs="Arial"/>
          <w:sz w:val="20"/>
          <w:szCs w:val="20"/>
        </w:rPr>
        <w:t>., 2011. Vol. 2011, pp. 979270. PM:21837239. PMC3152969.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Patel K,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Faulkner K,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Brach J, Chandler J, Cawthon P, Connor EB, Nevitt M, Visser 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proofErr w:type="spellStart"/>
      <w:r w:rsidRPr="00322787">
        <w:rPr>
          <w:rFonts w:ascii="Arial" w:hAnsi="Arial" w:cs="Arial"/>
          <w:sz w:val="20"/>
          <w:szCs w:val="20"/>
        </w:rPr>
        <w:t>Badinelli</w:t>
      </w:r>
      <w:proofErr w:type="spellEnd"/>
      <w:r w:rsidRPr="00322787">
        <w:rPr>
          <w:rFonts w:ascii="Arial" w:hAnsi="Arial" w:cs="Arial"/>
          <w:sz w:val="20"/>
          <w:szCs w:val="20"/>
        </w:rPr>
        <w:t xml:space="preserve"> S, Harris T,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Lange E, Keating BJ, Tang W, Smith NL, Delaney JA, Kumari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North KE,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Tracy RP, O'Donnell CJ, Folsom AR, Green D, Humphries SE, Reiner AP. </w:t>
      </w:r>
      <w:r w:rsidRPr="00322787">
        <w:rPr>
          <w:rFonts w:ascii="Arial" w:hAnsi="Arial" w:cs="Arial"/>
          <w:b/>
          <w:bCs/>
          <w:i/>
          <w:iCs/>
          <w:sz w:val="20"/>
          <w:szCs w:val="20"/>
        </w:rPr>
        <w:t xml:space="preserve">A gene-centric association scan for Coagulation Factor VII levels in European and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Psaty BM, McKnight B, Heckbert SR, Longstreth WT, Jr.,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Meigs JB, de Boer IH, Boyko EJ,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3347-3351. PM:21998054. PMC3226936.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Shriner D, </w:t>
      </w:r>
      <w:proofErr w:type="spellStart"/>
      <w:r w:rsidRPr="00322787">
        <w:rPr>
          <w:rFonts w:ascii="Arial" w:hAnsi="Arial" w:cs="Arial"/>
          <w:sz w:val="20"/>
          <w:szCs w:val="20"/>
        </w:rPr>
        <w:t>Semmo</w:t>
      </w:r>
      <w:proofErr w:type="spellEnd"/>
      <w:r w:rsidRPr="00322787">
        <w:rPr>
          <w:rFonts w:ascii="Arial" w:hAnsi="Arial" w:cs="Arial"/>
          <w:sz w:val="20"/>
          <w:szCs w:val="20"/>
        </w:rPr>
        <w:t xml:space="preserve"> M,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Wyatt SB, Hwang SJ, Yang Q,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Adeyemo AA, Palmer C, Meng Y, Reilly M, Shlipak MG, Siscovick D, Evans MK, Rotimi CN, Flessner MF,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CARe</w:t>
      </w:r>
      <w:proofErr w:type="spellEnd"/>
      <w:r w:rsidRPr="00322787">
        <w:rPr>
          <w:rFonts w:ascii="Arial" w:hAnsi="Arial" w:cs="Arial"/>
          <w:sz w:val="20"/>
          <w:szCs w:val="20"/>
        </w:rPr>
        <w:t xml:space="preserv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Oct. 15, 2011. Vol. 20, issue 20, pp. 4056-4068. PM:21768215. PMC3177647.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 xml:space="preserve">NK-Like T Cells and Plasma Cytokines, but Not Anti-Viral Serology, Define Immune Fingerprints of </w:t>
      </w:r>
      <w:r w:rsidRPr="00322787">
        <w:rPr>
          <w:rFonts w:ascii="Arial" w:hAnsi="Arial" w:cs="Arial"/>
          <w:b/>
          <w:bCs/>
          <w:i/>
          <w:iCs/>
          <w:sz w:val="20"/>
          <w:szCs w:val="20"/>
        </w:rPr>
        <w:lastRenderedPageBreak/>
        <w:t>Resilience and Mild Disability in Exceptional Aging</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2011. Vol. 6, issue 10, pp. e26558. PM:22028907. PMC3197651.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w:t>
      </w:r>
      <w:proofErr w:type="spellStart"/>
      <w:r w:rsidRPr="00322787">
        <w:rPr>
          <w:rFonts w:ascii="Arial" w:hAnsi="Arial" w:cs="Arial"/>
          <w:sz w:val="20"/>
          <w:szCs w:val="20"/>
        </w:rPr>
        <w:t>Broek</w:t>
      </w:r>
      <w:proofErr w:type="spellEnd"/>
      <w:r w:rsidRPr="00322787">
        <w:rPr>
          <w:rFonts w:ascii="Arial" w:hAnsi="Arial" w:cs="Arial"/>
          <w:sz w:val="20"/>
          <w:szCs w:val="20"/>
        </w:rPr>
        <w:t xml:space="preserve"> KC,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 2011. Vol. 107, issue 5, pp. 723-729. PM:21316507. PMC3061261.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O'Reilly PF, Shi G, Johnson T, Johnson AD,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Rice KM,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Smith AV, Ehret GB, Amin N, Larson MG, Mooser V, Hadley D, Dorr M, Bis JC,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Esko T, Janssens AC, Zhao JH, Heath S,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Fu J, Pistis G, Luan J, Arora P, Lucas G,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Pichler I, Jackson AU, Webster RJ, Zhang F,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Schmidt H, Tanaka T, Campbell H,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Bragg-Gresham JL, Alizadeh BZ, Chambers JC, Guo X,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Lopez LM,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Nelson CP, Morrison AC,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Ganesh SK,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Kundu S,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Hwang SJ,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McArdle WL,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Glazer NL, Taylor KD, Harris TB,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Haller T, </w:t>
      </w:r>
      <w:proofErr w:type="spellStart"/>
      <w:r w:rsidRPr="00322787">
        <w:rPr>
          <w:rFonts w:ascii="Arial" w:hAnsi="Arial" w:cs="Arial"/>
          <w:sz w:val="20"/>
          <w:szCs w:val="20"/>
        </w:rPr>
        <w:t>Keis</w:t>
      </w:r>
      <w:proofErr w:type="spellEnd"/>
      <w:r w:rsidRPr="00322787">
        <w:rPr>
          <w:rFonts w:ascii="Arial" w:hAnsi="Arial" w:cs="Arial"/>
          <w:sz w:val="20"/>
          <w:szCs w:val="20"/>
        </w:rPr>
        <w:t xml:space="preserve"> A,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Org E, Sober S, Lu X, Nolte IM,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Sala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Melander O, O'Donnell CJ,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Fabretto</w:t>
      </w:r>
      <w:proofErr w:type="spellEnd"/>
      <w:r w:rsidRPr="00322787">
        <w:rPr>
          <w:rFonts w:ascii="Arial" w:hAnsi="Arial" w:cs="Arial"/>
          <w:sz w:val="20"/>
          <w:szCs w:val="20"/>
        </w:rPr>
        <w:t xml:space="preserve"> A, </w:t>
      </w:r>
      <w:proofErr w:type="spellStart"/>
      <w:r w:rsidRPr="00322787">
        <w:rPr>
          <w:rFonts w:ascii="Arial" w:hAnsi="Arial" w:cs="Arial"/>
          <w:sz w:val="20"/>
          <w:szCs w:val="20"/>
        </w:rPr>
        <w:t>Faletra</w:t>
      </w:r>
      <w:proofErr w:type="spellEnd"/>
      <w:r w:rsidRPr="00322787">
        <w:rPr>
          <w:rFonts w:ascii="Arial" w:hAnsi="Arial" w:cs="Arial"/>
          <w:sz w:val="20"/>
          <w:szCs w:val="20"/>
        </w:rPr>
        <w:t xml:space="preserve"> F,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Del Greco MF,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 Collins FS, Bergman RN, Beilby JP, Hung J, Musk AW,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Shin SY,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Watkins H,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Hernandez D, Najjar SS, Navarro P, Wild SH, </w:t>
      </w:r>
      <w:proofErr w:type="spellStart"/>
      <w:r w:rsidRPr="00322787">
        <w:rPr>
          <w:rFonts w:ascii="Arial" w:hAnsi="Arial" w:cs="Arial"/>
          <w:sz w:val="20"/>
          <w:szCs w:val="20"/>
        </w:rPr>
        <w:t>Corsi</w:t>
      </w:r>
      <w:proofErr w:type="spellEnd"/>
      <w:r w:rsidRPr="00322787">
        <w:rPr>
          <w:rFonts w:ascii="Arial" w:hAnsi="Arial" w:cs="Arial"/>
          <w:sz w:val="20"/>
          <w:szCs w:val="20"/>
        </w:rPr>
        <w:t xml:space="preserve"> AM, Singleton 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Willemsen G, Parker AN, Rose LM, Buckley B, Stott D,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Zhang W, Li X, Scott J, Chen YD, Burke GL,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Davies G, Starr JM,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Lindeman JH, </w:t>
      </w:r>
      <w:proofErr w:type="spellStart"/>
      <w:r w:rsidRPr="00322787">
        <w:rPr>
          <w:rFonts w:ascii="Arial" w:hAnsi="Arial" w:cs="Arial"/>
          <w:sz w:val="20"/>
          <w:szCs w:val="20"/>
        </w:rPr>
        <w:t>Hoen</w:t>
      </w:r>
      <w:proofErr w:type="spellEnd"/>
      <w:r w:rsidRPr="00322787">
        <w:rPr>
          <w:rFonts w:ascii="Arial" w:hAnsi="Arial" w:cs="Arial"/>
          <w:sz w:val="20"/>
          <w:szCs w:val="20"/>
        </w:rPr>
        <w:t xml:space="preserve"> PA,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EchoGen</w:t>
      </w:r>
      <w:proofErr w:type="spellEnd"/>
      <w:r w:rsidRPr="00322787">
        <w:rPr>
          <w:rFonts w:ascii="Arial" w:hAnsi="Arial" w:cs="Arial"/>
          <w:sz w:val="20"/>
          <w:szCs w:val="20"/>
        </w:rPr>
        <w:t xml:space="preserve"> consortium, Felix JF,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DeStefano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AortaGen</w:t>
      </w:r>
      <w:proofErr w:type="spellEnd"/>
      <w:r w:rsidRPr="00322787">
        <w:rPr>
          <w:rFonts w:ascii="Arial" w:hAnsi="Arial" w:cs="Arial"/>
          <w:sz w:val="20"/>
          <w:szCs w:val="20"/>
        </w:rPr>
        <w:t xml:space="preserve"> Consortium, Mitchell GF, CHARGE Consortium Heart Failure Working Group, Smith NL, </w:t>
      </w:r>
      <w:proofErr w:type="spellStart"/>
      <w:r w:rsidRPr="00322787">
        <w:rPr>
          <w:rFonts w:ascii="Arial" w:hAnsi="Arial" w:cs="Arial"/>
          <w:sz w:val="20"/>
          <w:szCs w:val="20"/>
        </w:rPr>
        <w:t>KidneyGen</w:t>
      </w:r>
      <w:proofErr w:type="spellEnd"/>
      <w:r w:rsidRPr="00322787">
        <w:rPr>
          <w:rFonts w:ascii="Arial" w:hAnsi="Arial" w:cs="Arial"/>
          <w:sz w:val="20"/>
          <w:szCs w:val="20"/>
        </w:rPr>
        <w:t xml:space="preserve"> consortium, Holm H, Stefansson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Preuss 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Hayward C,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Wichmann HE,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Palmas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Wright AF,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UB, Wilson JF,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Schmidt R,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Spector TD, Palmer LJ,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Gasparini P, Siscovick D,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Loos RJ,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Wareham NJ,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Rettig R, Strachan DP, Beckmann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Erdmann J, van Dijk KW,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Levy D, Munroe PB, Psaty BM, Caulfield MJ, Rao DC, Tobi</w:t>
      </w:r>
      <w:r w:rsidR="004C1599">
        <w:rPr>
          <w:rFonts w:ascii="Arial" w:hAnsi="Arial" w:cs="Arial"/>
          <w:sz w:val="20"/>
          <w:szCs w:val="20"/>
        </w:rPr>
        <w:t xml:space="preserve">n MD, Elliott P, van </w:t>
      </w:r>
      <w:proofErr w:type="spellStart"/>
      <w:r w:rsidR="004C1599">
        <w:rPr>
          <w:rFonts w:ascii="Arial" w:hAnsi="Arial" w:cs="Arial"/>
          <w:sz w:val="20"/>
          <w:szCs w:val="20"/>
        </w:rPr>
        <w:t>Duijn</w:t>
      </w:r>
      <w:proofErr w:type="spellEnd"/>
      <w:r w:rsidR="004C1599">
        <w:rPr>
          <w:rFonts w:ascii="Arial" w:hAnsi="Arial" w:cs="Arial"/>
          <w:sz w:val="20"/>
          <w:szCs w:val="20"/>
        </w:rPr>
        <w:t xml:space="preserve">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PM:21909110. PMC3445021.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Atzmon G,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Kaplan RC, Kumari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Volker U, Yu L, Arnold A, Benjamin EJ,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Buchman AS,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Couper D, De Jager PL, Evans DA, Harris TB,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Mackenbach</w:t>
      </w:r>
      <w:proofErr w:type="spellEnd"/>
      <w:r w:rsidRPr="00322787">
        <w:rPr>
          <w:rFonts w:ascii="Arial" w:hAnsi="Arial" w:cs="Arial"/>
          <w:sz w:val="20"/>
          <w:szCs w:val="20"/>
        </w:rPr>
        <w:t xml:space="preserve"> 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Psaty BM, Reiman EM, Rotter JI, Seshadri S, </w:t>
      </w:r>
      <w:proofErr w:type="spellStart"/>
      <w:r w:rsidRPr="00322787">
        <w:rPr>
          <w:rFonts w:ascii="Arial" w:hAnsi="Arial" w:cs="Arial"/>
          <w:sz w:val="20"/>
          <w:szCs w:val="20"/>
        </w:rPr>
        <w:t>Shardell</w:t>
      </w:r>
      <w:proofErr w:type="spellEnd"/>
      <w:r w:rsidRPr="00322787">
        <w:rPr>
          <w:rFonts w:ascii="Arial" w:hAnsi="Arial" w:cs="Arial"/>
          <w:sz w:val="20"/>
          <w:szCs w:val="20"/>
        </w:rPr>
        <w:t xml:space="preserve"> MD, Smith AV,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Walston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Baumeister SE,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32, issue 11, pp. 2109-2128. PM:21782286. PMC3193030.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Lange LA, Keating BJ, Taylor KC, Johnson AD, Palmer C, Ho LA, Smith NL, Lange EM, Li Y, Yang Q, Delaney JA, Tang W,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 xml:space="preserve">Association of genomic loci from a cardiovascular gene SNP array with fibrinogen levels in European Americans </w:t>
      </w:r>
      <w:r w:rsidRPr="00322787">
        <w:rPr>
          <w:rFonts w:ascii="Arial" w:hAnsi="Arial" w:cs="Arial"/>
          <w:b/>
          <w:bCs/>
          <w:i/>
          <w:iCs/>
          <w:sz w:val="20"/>
          <w:szCs w:val="20"/>
        </w:rPr>
        <w:lastRenderedPageBreak/>
        <w:t>and African-Americans from six cohort studies: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AM, Chaves PH,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59, issue 2, pp. 207-213. PM:21288229. PMC3059104.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 S, </w:t>
      </w:r>
      <w:proofErr w:type="spellStart"/>
      <w:r w:rsidRPr="00322787">
        <w:rPr>
          <w:rFonts w:ascii="Arial" w:hAnsi="Arial" w:cs="Arial"/>
          <w:sz w:val="20"/>
          <w:szCs w:val="20"/>
        </w:rPr>
        <w:t>Parakh</w:t>
      </w:r>
      <w:proofErr w:type="spellEnd"/>
      <w:r w:rsidRPr="00322787">
        <w:rPr>
          <w:rFonts w:ascii="Arial" w:hAnsi="Arial" w:cs="Arial"/>
          <w:sz w:val="20"/>
          <w:szCs w:val="20"/>
        </w:rPr>
        <w:t xml:space="preserve"> K, </w:t>
      </w:r>
      <w:proofErr w:type="spellStart"/>
      <w:r w:rsidRPr="00322787">
        <w:rPr>
          <w:rFonts w:ascii="Arial" w:hAnsi="Arial" w:cs="Arial"/>
          <w:sz w:val="20"/>
          <w:szCs w:val="20"/>
        </w:rPr>
        <w:t>Eze-Nliam</w:t>
      </w:r>
      <w:proofErr w:type="spellEnd"/>
      <w:r w:rsidRPr="00322787">
        <w:rPr>
          <w:rFonts w:ascii="Arial" w:hAnsi="Arial" w:cs="Arial"/>
          <w:sz w:val="20"/>
          <w:szCs w:val="20"/>
        </w:rPr>
        <w:t xml:space="preserve"> CM, Gottdien</w:t>
      </w:r>
      <w:r w:rsidR="004C1599">
        <w:rPr>
          <w:rFonts w:ascii="Arial" w:hAnsi="Arial" w:cs="Arial"/>
          <w:sz w:val="20"/>
          <w:szCs w:val="20"/>
        </w:rPr>
        <w:t xml:space="preserve">er JS, Kop WJ, </w:t>
      </w:r>
      <w:proofErr w:type="spellStart"/>
      <w:r w:rsidR="004C1599">
        <w:rPr>
          <w:rFonts w:ascii="Arial" w:hAnsi="Arial" w:cs="Arial"/>
          <w:sz w:val="20"/>
          <w:szCs w:val="20"/>
        </w:rPr>
        <w:t>Ziegelstein</w:t>
      </w:r>
      <w:proofErr w:type="spellEnd"/>
      <w:r w:rsidR="004C1599">
        <w:rPr>
          <w:rFonts w:ascii="Arial" w:hAnsi="Arial" w:cs="Arial"/>
          <w:sz w:val="20"/>
          <w:szCs w:val="20"/>
        </w:rPr>
        <w:t xml:space="preserve"> RC. </w:t>
      </w:r>
      <w:r w:rsidRPr="00322787">
        <w:rPr>
          <w:rFonts w:ascii="Arial" w:hAnsi="Arial" w:cs="Arial"/>
          <w:b/>
          <w:bCs/>
          <w:i/>
          <w:iCs/>
          <w:sz w:val="20"/>
          <w:szCs w:val="20"/>
        </w:rPr>
        <w:t xml:space="preserve">Depressive symptoms, physical inactivity and risk of cardiovascular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97, issue 6, pp. 500-505. PM:21339320. PMC3044493.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 xml:space="preserve">Fatty acids in the de novo lipogenesis pathway and risk of coronary heart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431-438. PM:21697077. PMC3142722.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Lange L, Longstreth WT, Jr., O'Meara ES, Kelley JL,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Nikerson</w:t>
      </w:r>
      <w:proofErr w:type="spellEnd"/>
      <w:r w:rsidRPr="00322787">
        <w:rPr>
          <w:rFonts w:ascii="Arial" w:hAnsi="Arial" w:cs="Arial"/>
          <w:sz w:val="20"/>
          <w:szCs w:val="20"/>
        </w:rPr>
        <w:t xml:space="preserve"> D, Cushman M, Reiner AP. </w:t>
      </w:r>
      <w:r w:rsidRPr="00322787">
        <w:rPr>
          <w:rFonts w:ascii="Arial" w:hAnsi="Arial" w:cs="Arial"/>
          <w:b/>
          <w:bCs/>
          <w:i/>
          <w:iCs/>
          <w:sz w:val="20"/>
          <w:szCs w:val="20"/>
        </w:rPr>
        <w:t xml:space="preserve">Association of coagulation-related and inflammation-related genes and factor </w:t>
      </w:r>
      <w:proofErr w:type="spellStart"/>
      <w:r w:rsidRPr="00322787">
        <w:rPr>
          <w:rFonts w:ascii="Arial" w:hAnsi="Arial" w:cs="Arial"/>
          <w:b/>
          <w:bCs/>
          <w:i/>
          <w:iCs/>
          <w:sz w:val="20"/>
          <w:szCs w:val="20"/>
        </w:rPr>
        <w:t>VIIc</w:t>
      </w:r>
      <w:proofErr w:type="spellEnd"/>
      <w:r w:rsidRPr="00322787">
        <w:rPr>
          <w:rFonts w:ascii="Arial" w:hAnsi="Arial" w:cs="Arial"/>
          <w:b/>
          <w:bCs/>
          <w:i/>
          <w:iCs/>
          <w:sz w:val="20"/>
          <w:szCs w:val="20"/>
        </w:rPr>
        <w:t xml:space="preserve"> levels with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Feb., 2011. Vol. 9, issue 2, pp. 267-274. PM:21114618. PMC3030667.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D, Psaty BM, Suzuki T, Burke GL. </w:t>
      </w:r>
      <w:r w:rsidRPr="00322787">
        <w:rPr>
          <w:rFonts w:ascii="Arial" w:hAnsi="Arial" w:cs="Arial"/>
          <w:b/>
          <w:bCs/>
          <w:i/>
          <w:iCs/>
          <w:sz w:val="20"/>
          <w:szCs w:val="20"/>
        </w:rPr>
        <w:t xml:space="preserve">Gender differences between the Minnesota code and </w:t>
      </w:r>
      <w:proofErr w:type="spellStart"/>
      <w:r w:rsidRPr="00322787">
        <w:rPr>
          <w:rFonts w:ascii="Arial" w:hAnsi="Arial" w:cs="Arial"/>
          <w:b/>
          <w:bCs/>
          <w:i/>
          <w:iCs/>
          <w:sz w:val="20"/>
          <w:szCs w:val="20"/>
        </w:rPr>
        <w:t>novacode</w:t>
      </w:r>
      <w:proofErr w:type="spellEnd"/>
      <w:r w:rsidRPr="00322787">
        <w:rPr>
          <w:rFonts w:ascii="Arial" w:hAnsi="Arial" w:cs="Arial"/>
          <w:b/>
          <w:bCs/>
          <w:i/>
          <w:iCs/>
          <w:sz w:val="20"/>
          <w:szCs w:val="20"/>
        </w:rPr>
        <w:t xml:space="preserve"> electrocardiographic prognostication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15, 2011. Vol. 107, issue 6, pp. 817-820. PM:21247534. PMC3673724.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Longstreth WT, Jr., Hart RG, Pergola PE, Shlipak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Post W,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Hilton G, O'Connor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Tomaselli GF, Rea T,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Body weight dynamics and their association with physical function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2010. Vol. 65, issue 1, pp. 63-70. PM:19386574. PMC:2796878.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Ervin AM, Mays MZ, Robbins J, </w:t>
      </w:r>
      <w:proofErr w:type="spellStart"/>
      <w:r w:rsidRPr="00322787">
        <w:rPr>
          <w:rFonts w:ascii="Arial" w:hAnsi="Arial" w:cs="Arial"/>
          <w:sz w:val="20"/>
          <w:szCs w:val="20"/>
        </w:rPr>
        <w:t>Shafazand</w:t>
      </w:r>
      <w:proofErr w:type="spellEnd"/>
      <w:r w:rsidRPr="00322787">
        <w:rPr>
          <w:rFonts w:ascii="Arial" w:hAnsi="Arial" w:cs="Arial"/>
          <w:sz w:val="20"/>
          <w:szCs w:val="20"/>
        </w:rPr>
        <w:t xml:space="preserve"> S, </w:t>
      </w:r>
      <w:proofErr w:type="spellStart"/>
      <w:r w:rsidRPr="00322787">
        <w:rPr>
          <w:rFonts w:ascii="Arial" w:hAnsi="Arial" w:cs="Arial"/>
          <w:sz w:val="20"/>
          <w:szCs w:val="20"/>
        </w:rPr>
        <w:t>Walsleb</w:t>
      </w:r>
      <w:r w:rsidR="004C1599">
        <w:rPr>
          <w:rFonts w:ascii="Arial" w:hAnsi="Arial" w:cs="Arial"/>
          <w:sz w:val="20"/>
          <w:szCs w:val="20"/>
        </w:rPr>
        <w:t>en</w:t>
      </w:r>
      <w:proofErr w:type="spellEnd"/>
      <w:r w:rsidR="004C1599">
        <w:rPr>
          <w:rFonts w:ascii="Arial" w:hAnsi="Arial" w:cs="Arial"/>
          <w:sz w:val="20"/>
          <w:szCs w:val="20"/>
        </w:rPr>
        <w:t xml:space="preserve"> J, Weaver T. </w:t>
      </w:r>
      <w:r w:rsidRPr="00322787">
        <w:rPr>
          <w:rFonts w:ascii="Arial" w:hAnsi="Arial" w:cs="Arial"/>
          <w:b/>
          <w:bCs/>
          <w:i/>
          <w:iCs/>
          <w:sz w:val="20"/>
          <w:szCs w:val="20"/>
        </w:rPr>
        <w:t xml:space="preserve">Sleep disturbances, quality of life,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Apr. 15, 2010. Vol. 6, issue 2, pp. 176-183. PM:20411696. PMC2854706.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Bretler</w:t>
      </w:r>
      <w:proofErr w:type="spellEnd"/>
      <w:r w:rsidRPr="00322787">
        <w:rPr>
          <w:rFonts w:ascii="Arial" w:hAnsi="Arial" w:cs="Arial"/>
          <w:sz w:val="20"/>
          <w:szCs w:val="20"/>
        </w:rPr>
        <w:t xml:space="preserve"> M, Smith NL, Peters A, Lu C, Tracy RP,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proofErr w:type="spellStart"/>
      <w:r w:rsidRPr="00322787">
        <w:rPr>
          <w:rFonts w:ascii="Arial" w:hAnsi="Arial" w:cs="Arial"/>
          <w:sz w:val="20"/>
          <w:szCs w:val="20"/>
        </w:rPr>
        <w:t>Heeriga</w:t>
      </w:r>
      <w:proofErr w:type="spellEnd"/>
      <w:r w:rsidRPr="00322787">
        <w:rPr>
          <w:rFonts w:ascii="Arial" w:hAnsi="Arial" w:cs="Arial"/>
          <w:sz w:val="20"/>
          <w:szCs w:val="20"/>
        </w:rPr>
        <w:t xml:space="preserve"> J,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Rice K, Lip GY,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Larson MG,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Yamamoto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Koenig W, Jenny NS,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w:t>
      </w:r>
      <w:r w:rsidR="004C1599">
        <w:rPr>
          <w:rFonts w:ascii="Arial" w:hAnsi="Arial" w:cs="Arial"/>
          <w:sz w:val="20"/>
          <w:szCs w:val="20"/>
        </w:rPr>
        <w:t xml:space="preserve">JC, Ballantyne C, Benjamin EJ. </w:t>
      </w:r>
      <w:r w:rsidRPr="00322787">
        <w:rPr>
          <w:rFonts w:ascii="Arial" w:hAnsi="Arial" w:cs="Arial"/>
          <w:b/>
          <w:bCs/>
          <w:i/>
          <w:iCs/>
          <w:sz w:val="20"/>
          <w:szCs w:val="20"/>
        </w:rPr>
        <w:t xml:space="preserve">Large-scale genomic studies reveal central role of ABO in </w:t>
      </w:r>
      <w:proofErr w:type="spellStart"/>
      <w:r w:rsidRPr="00322787">
        <w:rPr>
          <w:rFonts w:ascii="Arial" w:hAnsi="Arial" w:cs="Arial"/>
          <w:b/>
          <w:bCs/>
          <w:i/>
          <w:iCs/>
          <w:sz w:val="20"/>
          <w:szCs w:val="20"/>
        </w:rPr>
        <w:t>sP</w:t>
      </w:r>
      <w:proofErr w:type="spellEnd"/>
      <w:r w:rsidRPr="00322787">
        <w:rPr>
          <w:rFonts w:ascii="Arial" w:hAnsi="Arial" w:cs="Arial"/>
          <w:b/>
          <w:bCs/>
          <w:i/>
          <w:iCs/>
          <w:sz w:val="20"/>
          <w:szCs w:val="20"/>
        </w:rPr>
        <w:t>-selectin and sICAM-1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May 1, 2010. Vol. 19, issue 9, pp. 1863-1872. PM:20167578. PMC2850624.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4C1599">
        <w:rPr>
          <w:rFonts w:ascii="Arial" w:hAnsi="Arial" w:cs="Arial"/>
          <w:sz w:val="20"/>
          <w:szCs w:val="20"/>
        </w:rPr>
        <w:t xml:space="preserve">LH, Lopez OL, </w:t>
      </w:r>
      <w:proofErr w:type="spellStart"/>
      <w:r w:rsidR="004C1599">
        <w:rPr>
          <w:rFonts w:ascii="Arial" w:hAnsi="Arial" w:cs="Arial"/>
          <w:sz w:val="20"/>
          <w:szCs w:val="20"/>
        </w:rPr>
        <w:t>Yaffe</w:t>
      </w:r>
      <w:proofErr w:type="spellEnd"/>
      <w:r w:rsidR="004C1599">
        <w:rPr>
          <w:rFonts w:ascii="Arial" w:hAnsi="Arial" w:cs="Arial"/>
          <w:sz w:val="20"/>
          <w:szCs w:val="20"/>
        </w:rPr>
        <w:t xml:space="preserve"> K.</w:t>
      </w:r>
      <w:r w:rsidRPr="00322787">
        <w:rPr>
          <w:rFonts w:ascii="Arial" w:hAnsi="Arial" w:cs="Arial"/>
          <w:sz w:val="20"/>
          <w:szCs w:val="20"/>
        </w:rPr>
        <w:t xml:space="preserve"> </w:t>
      </w:r>
      <w:r w:rsidRPr="00322787">
        <w:rPr>
          <w:rFonts w:ascii="Arial" w:hAnsi="Arial" w:cs="Arial"/>
          <w:b/>
          <w:bCs/>
          <w:i/>
          <w:iCs/>
          <w:sz w:val="20"/>
          <w:szCs w:val="20"/>
        </w:rPr>
        <w:t xml:space="preserve">Commentary on "Developing a national strategy to prevent dementia: Leon </w:t>
      </w:r>
      <w:proofErr w:type="spellStart"/>
      <w:r w:rsidRPr="00322787">
        <w:rPr>
          <w:rFonts w:ascii="Arial" w:hAnsi="Arial" w:cs="Arial"/>
          <w:b/>
          <w:bCs/>
          <w:i/>
          <w:iCs/>
          <w:sz w:val="20"/>
          <w:szCs w:val="20"/>
        </w:rPr>
        <w:t>Thal</w:t>
      </w:r>
      <w:proofErr w:type="spellEnd"/>
      <w:r w:rsidRPr="00322787">
        <w:rPr>
          <w:rFonts w:ascii="Arial" w:hAnsi="Arial" w:cs="Arial"/>
          <w:b/>
          <w:bCs/>
          <w:i/>
          <w:iCs/>
          <w:sz w:val="20"/>
          <w:szCs w:val="20"/>
        </w:rPr>
        <w:t xml:space="preserve"> Symposium 2009." Dementia risk indices: A framework for identifying individuals with a high dementia risk</w:t>
      </w:r>
      <w:r w:rsidRPr="00322787">
        <w:rPr>
          <w:rFonts w:ascii="Arial" w:hAnsi="Arial" w:cs="Arial"/>
          <w:b/>
          <w:bCs/>
          <w:sz w:val="20"/>
          <w:szCs w:val="20"/>
        </w:rPr>
        <w:t xml:space="preserve">. </w:t>
      </w:r>
      <w:proofErr w:type="spellStart"/>
      <w:r w:rsidRPr="00322787">
        <w:rPr>
          <w:rFonts w:ascii="Arial" w:hAnsi="Arial" w:cs="Arial"/>
          <w:sz w:val="20"/>
          <w:szCs w:val="20"/>
        </w:rPr>
        <w:t>Alzheimers.Dement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6, issue 2, pp. 138-141. PM:20298975. PMC</w:t>
      </w:r>
      <w:proofErr w:type="gramStart"/>
      <w:r w:rsidRPr="00322787">
        <w:rPr>
          <w:rFonts w:ascii="Arial" w:hAnsi="Arial" w:cs="Arial"/>
          <w:sz w:val="20"/>
          <w:szCs w:val="20"/>
        </w:rPr>
        <w:t>2909695 .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Feb. 1, 2010. Vol. 171, issue 3, pp. 292-302. PM:20051462. PMC2878108.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Newman AB, de Boer IH,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Mozaffarian D, Siscovick DS. </w:t>
      </w:r>
      <w:r w:rsidRPr="00322787">
        <w:rPr>
          <w:rFonts w:ascii="Arial" w:hAnsi="Arial" w:cs="Arial"/>
          <w:b/>
          <w:bCs/>
          <w:i/>
          <w:iCs/>
          <w:sz w:val="20"/>
          <w:szCs w:val="20"/>
        </w:rPr>
        <w:t>Association between adiposity in midlife and 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Stat.Med</w:t>
      </w:r>
      <w:proofErr w:type="spellEnd"/>
      <w:r w:rsidR="000F2BF8" w:rsidRPr="00322787">
        <w:rPr>
          <w:rFonts w:ascii="Arial" w:hAnsi="Arial" w:cs="Arial"/>
          <w:sz w:val="20"/>
          <w:szCs w:val="20"/>
        </w:rPr>
        <w:t>., Mar. 8, 2010. PM:20209660. PMC3648673.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w:t>
      </w:r>
      <w:proofErr w:type="spellStart"/>
      <w:r w:rsidRPr="00322787">
        <w:rPr>
          <w:rFonts w:ascii="Arial" w:hAnsi="Arial" w:cs="Arial"/>
          <w:sz w:val="20"/>
          <w:szCs w:val="20"/>
        </w:rPr>
        <w:t>Koziol</w:t>
      </w:r>
      <w:proofErr w:type="spellEnd"/>
      <w:r w:rsidRPr="00322787">
        <w:rPr>
          <w:rFonts w:ascii="Arial" w:hAnsi="Arial" w:cs="Arial"/>
          <w:sz w:val="20"/>
          <w:szCs w:val="20"/>
        </w:rPr>
        <w:t xml:space="preserve"> J,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Fox 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May, 2010. Vol. 159, issue 5, pp. 864-870. PM:20435197. PMC2865207.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Caffo</w:t>
      </w:r>
      <w:proofErr w:type="spellEnd"/>
      <w:r w:rsidRPr="00322787">
        <w:rPr>
          <w:rFonts w:ascii="Arial" w:hAnsi="Arial" w:cs="Arial"/>
          <w:sz w:val="20"/>
          <w:szCs w:val="20"/>
        </w:rPr>
        <w:t xml:space="preserve"> B, Diener-West M, Punjabi NM,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r w:rsidRPr="00322787">
        <w:rPr>
          <w:rFonts w:ascii="Arial" w:hAnsi="Arial" w:cs="Arial"/>
          <w:b/>
          <w:bCs/>
          <w:i/>
          <w:iCs/>
          <w:sz w:val="20"/>
          <w:szCs w:val="20"/>
        </w:rPr>
        <w:t xml:space="preserve">A novel approach to prediction of mild obstructive sleep disordered breathing in a population-based sample: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1641-1648. PM:21120126. PMC2982734.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31, issue 1, pp. 77-84. PM:19892715. PMC:2800922.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w:t>
      </w:r>
      <w:proofErr w:type="spellStart"/>
      <w:r w:rsidRPr="00322787">
        <w:rPr>
          <w:rFonts w:ascii="Arial" w:hAnsi="Arial" w:cs="Arial"/>
          <w:sz w:val="20"/>
          <w:szCs w:val="20"/>
        </w:rPr>
        <w:t>Muk</w:t>
      </w:r>
      <w:r w:rsidR="004C1599">
        <w:rPr>
          <w:rFonts w:ascii="Arial" w:hAnsi="Arial" w:cs="Arial"/>
          <w:sz w:val="20"/>
          <w:szCs w:val="20"/>
        </w:rPr>
        <w:t>amal</w:t>
      </w:r>
      <w:proofErr w:type="spellEnd"/>
      <w:r w:rsidR="004C1599">
        <w:rPr>
          <w:rFonts w:ascii="Arial" w:hAnsi="Arial" w:cs="Arial"/>
          <w:sz w:val="20"/>
          <w:szCs w:val="20"/>
        </w:rPr>
        <w:t xml:space="preserve"> K, Smith NL, Siscovick D. </w:t>
      </w:r>
      <w:r w:rsidRPr="00322787">
        <w:rPr>
          <w:rFonts w:ascii="Arial" w:hAnsi="Arial" w:cs="Arial"/>
          <w:b/>
          <w:bCs/>
          <w:i/>
          <w:iCs/>
          <w:sz w:val="20"/>
          <w:szCs w:val="20"/>
        </w:rPr>
        <w:t>Diabetes and coronary heart disease as risk factors for mortality in older adults</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2010. Vol. 123, issue 6, pp. 556-559. PM:20569763. PMC3145803.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Ann.Hum.Genet</w:t>
      </w:r>
      <w:proofErr w:type="spellEnd"/>
      <w:proofErr w:type="gramEnd"/>
      <w:r w:rsidRPr="00322787">
        <w:rPr>
          <w:rFonts w:ascii="Arial" w:hAnsi="Arial" w:cs="Arial"/>
          <w:sz w:val="20"/>
          <w:szCs w:val="20"/>
        </w:rPr>
        <w:t>., Jan., 2010. Vol. 74, issue 1, pp. 1-10. PM:20059469. PMC2946374.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2010. Vol. 181, issue 9, pp. 997-1002. PM:20093641. PMC3269234.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2010. Vol. 58, issue 9, pp. 1686-1692. PM:20863328. PMC2946108.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Katz R,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DS, Newman AB,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proofErr w:type="spellStart"/>
      <w:r w:rsidRPr="00322787">
        <w:rPr>
          <w:rFonts w:ascii="Arial" w:hAnsi="Arial" w:cs="Arial"/>
          <w:sz w:val="20"/>
          <w:szCs w:val="20"/>
        </w:rPr>
        <w:t>Nutr.Metab</w:t>
      </w:r>
      <w:proofErr w:type="spellEnd"/>
      <w:r w:rsidRPr="00322787">
        <w:rPr>
          <w:rFonts w:ascii="Arial" w:hAnsi="Arial" w:cs="Arial"/>
          <w:sz w:val="20"/>
          <w:szCs w:val="20"/>
        </w:rPr>
        <w:t xml:space="preserve"> </w:t>
      </w:r>
      <w:proofErr w:type="spellStart"/>
      <w:r w:rsidRPr="00322787">
        <w:rPr>
          <w:rFonts w:ascii="Arial" w:hAnsi="Arial" w:cs="Arial"/>
          <w:sz w:val="20"/>
          <w:szCs w:val="20"/>
        </w:rPr>
        <w:t>Cardiovasc.Dis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20, issue 1, pp. 15-21. PM:19364638. PMC2888268.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de </w:t>
      </w:r>
      <w:proofErr w:type="spellStart"/>
      <w:r w:rsidRPr="00322787">
        <w:rPr>
          <w:rFonts w:ascii="Arial" w:hAnsi="Arial" w:cs="Arial"/>
          <w:sz w:val="20"/>
          <w:szCs w:val="20"/>
        </w:rPr>
        <w:t>Weerd</w:t>
      </w:r>
      <w:proofErr w:type="spellEnd"/>
      <w:r w:rsidRPr="00322787">
        <w:rPr>
          <w:rFonts w:ascii="Arial" w:hAnsi="Arial" w:cs="Arial"/>
          <w:sz w:val="20"/>
          <w:szCs w:val="20"/>
        </w:rPr>
        <w:t xml:space="preserve"> 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4C1599">
        <w:rPr>
          <w:rFonts w:ascii="Arial" w:hAnsi="Arial" w:cs="Arial"/>
          <w:sz w:val="20"/>
          <w:szCs w:val="20"/>
        </w:rPr>
        <w:t xml:space="preserve"> Sitzer M, </w:t>
      </w:r>
      <w:proofErr w:type="spellStart"/>
      <w:r w:rsidR="004C1599">
        <w:rPr>
          <w:rFonts w:ascii="Arial" w:hAnsi="Arial" w:cs="Arial"/>
          <w:sz w:val="20"/>
          <w:szCs w:val="20"/>
        </w:rPr>
        <w:t>Buskens</w:t>
      </w:r>
      <w:proofErr w:type="spellEnd"/>
      <w:r w:rsidR="004C1599">
        <w:rPr>
          <w:rFonts w:ascii="Arial" w:hAnsi="Arial" w:cs="Arial"/>
          <w:sz w:val="20"/>
          <w:szCs w:val="20"/>
        </w:rPr>
        <w:t xml:space="preserve">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Schmidt H, Ikram MA, Sigurdsson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Smith AV, van der LA,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Lumley T,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DeStefano AL, Psaty BM,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Fazekas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JI,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Shibata DK, </w:t>
      </w:r>
      <w:proofErr w:type="spellStart"/>
      <w:r w:rsidRPr="00322787">
        <w:rPr>
          <w:rFonts w:ascii="Arial" w:hAnsi="Arial" w:cs="Arial"/>
          <w:sz w:val="20"/>
          <w:szCs w:val="20"/>
        </w:rPr>
        <w:t>Tscherner</w:t>
      </w:r>
      <w:proofErr w:type="spellEnd"/>
      <w:r w:rsidRPr="00322787">
        <w:rPr>
          <w:rFonts w:ascii="Arial" w:hAnsi="Arial" w:cs="Arial"/>
          <w:sz w:val="20"/>
          <w:szCs w:val="20"/>
        </w:rPr>
        <w:t xml:space="preserve"> M, Harris TB,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Atwood LD, Rice K, Gottesman RF,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Kelly-Hayes M, Cushman M, Zhu 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Romero JR, Lopez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Au R, Heckbert SR, Wolf PA, Mosley TH, Seshadri S,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41, issue 2, pp. 210-217. PM:20044523. PMC2923092.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Christenson RH, Gottdiener J</w:t>
      </w:r>
      <w:r w:rsidR="004C1599">
        <w:rPr>
          <w:rFonts w:ascii="Arial" w:hAnsi="Arial" w:cs="Arial"/>
          <w:sz w:val="20"/>
          <w:szCs w:val="20"/>
        </w:rPr>
        <w:t xml:space="preserve">S, Kop WJ, Zhan M, </w:t>
      </w:r>
      <w:proofErr w:type="spellStart"/>
      <w:r w:rsidR="004C1599">
        <w:rPr>
          <w:rFonts w:ascii="Arial" w:hAnsi="Arial" w:cs="Arial"/>
          <w:sz w:val="20"/>
          <w:szCs w:val="20"/>
        </w:rPr>
        <w:t>Seliger</w:t>
      </w:r>
      <w:proofErr w:type="spellEnd"/>
      <w:r w:rsidR="004C1599">
        <w:rPr>
          <w:rFonts w:ascii="Arial" w:hAnsi="Arial" w:cs="Arial"/>
          <w:sz w:val="20"/>
          <w:szCs w:val="20"/>
        </w:rPr>
        <w:t xml:space="preserve">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Gottdiener JS, 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2, 2010. Vol. 55, issue 5, pp. 441-450. PM:20117457. PMC:2840257.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Kestenbaum B, Fried L,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Jan., 2010. Vol. 16, issue 1, pp. 55-60. PM:20123319. PMC:2818049.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Sotoodehnia N,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Cystatin C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proofErr w:type="spellStart"/>
      <w:proofErr w:type="gramStart"/>
      <w:r w:rsidRPr="00322787">
        <w:rPr>
          <w:rFonts w:ascii="Arial" w:hAnsi="Arial" w:cs="Arial"/>
          <w:sz w:val="20"/>
          <w:szCs w:val="20"/>
        </w:rPr>
        <w:t>Cardiovasc.Qual.Outcomes</w:t>
      </w:r>
      <w:proofErr w:type="spellEnd"/>
      <w:proofErr w:type="gramEnd"/>
      <w:r w:rsidRPr="00322787">
        <w:rPr>
          <w:rFonts w:ascii="Arial" w:hAnsi="Arial" w:cs="Arial"/>
          <w:sz w:val="20"/>
          <w:szCs w:val="20"/>
        </w:rPr>
        <w:t>., Mar., 2010. Vol. 3, issue 2, pp. 159-164. PM:20233980. PMC2871673.</w:t>
      </w:r>
    </w:p>
    <w:p w:rsidR="000F2BF8" w:rsidRPr="00322787" w:rsidRDefault="004C159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J.Gerontol.A</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Biol.Sci.Med.Sci</w:t>
      </w:r>
      <w:proofErr w:type="spellEnd"/>
      <w:r w:rsidR="000F2BF8" w:rsidRPr="00322787">
        <w:rPr>
          <w:rFonts w:ascii="Arial" w:hAnsi="Arial" w:cs="Arial"/>
          <w:sz w:val="20"/>
          <w:szCs w:val="20"/>
        </w:rPr>
        <w:t>., Sept., 2010. Vol. 65, issue 9, pp. 982-989. PM:20484337. PMC2920578.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Nelson TL,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Mozaffarian D, Siscovick D,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Aug., 2010. Vol. 92, issue 2, pp. 422-427. </w:t>
      </w:r>
      <w:r w:rsidRPr="004C1599">
        <w:rPr>
          <w:rFonts w:ascii="Arial" w:hAnsi="Arial" w:cs="Arial"/>
          <w:sz w:val="20"/>
          <w:szCs w:val="20"/>
        </w:rPr>
        <w:t>PM:20534749</w:t>
      </w:r>
      <w:r w:rsidRPr="00322787">
        <w:rPr>
          <w:rFonts w:ascii="Arial" w:hAnsi="Arial" w:cs="Arial"/>
          <w:sz w:val="20"/>
          <w:szCs w:val="20"/>
        </w:rPr>
        <w:t>. PMC2904037.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Saxena R,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Jackson AU, Wheeler E, Glazer NL,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Gloyn</w:t>
      </w:r>
      <w:proofErr w:type="spellEnd"/>
      <w:r w:rsidRPr="00322787">
        <w:rPr>
          <w:rFonts w:ascii="Arial" w:hAnsi="Arial" w:cs="Arial"/>
          <w:sz w:val="20"/>
          <w:szCs w:val="20"/>
        </w:rPr>
        <w:t xml:space="preserve"> AL, Lindgren CM, Magi R, Morris AP, Randall J, Johnson T, Elliott P,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Franklin CS, Navarro P, Song K, Goel A, Perry JR, Egan JM, </w:t>
      </w:r>
      <w:proofErr w:type="spellStart"/>
      <w:r w:rsidRPr="00322787">
        <w:rPr>
          <w:rFonts w:ascii="Arial" w:hAnsi="Arial" w:cs="Arial"/>
          <w:sz w:val="20"/>
          <w:szCs w:val="20"/>
        </w:rPr>
        <w:t>Lajunen</w:t>
      </w:r>
      <w:proofErr w:type="spellEnd"/>
      <w:r w:rsidRPr="00322787">
        <w:rPr>
          <w:rFonts w:ascii="Arial" w:hAnsi="Arial" w:cs="Arial"/>
          <w:sz w:val="20"/>
          <w:szCs w:val="20"/>
        </w:rPr>
        <w:t xml:space="preserve"> T,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Sparso</w:t>
      </w:r>
      <w:proofErr w:type="spellEnd"/>
      <w:r w:rsidRPr="00322787">
        <w:rPr>
          <w:rFonts w:ascii="Arial" w:hAnsi="Arial" w:cs="Arial"/>
          <w:sz w:val="20"/>
          <w:szCs w:val="20"/>
        </w:rPr>
        <w:t xml:space="preserve"> T,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Voight BF, Stringham HM, Li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Shrader 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Kumari M, Qi L, Timpson NJ,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Zabena</w:t>
      </w:r>
      <w:proofErr w:type="spellEnd"/>
      <w:r w:rsidRPr="00322787">
        <w:rPr>
          <w:rFonts w:ascii="Arial" w:hAnsi="Arial" w:cs="Arial"/>
          <w:sz w:val="20"/>
          <w:szCs w:val="20"/>
        </w:rPr>
        <w:t xml:space="preserve"> C, </w:t>
      </w:r>
      <w:proofErr w:type="spellStart"/>
      <w:r w:rsidRPr="00322787">
        <w:rPr>
          <w:rFonts w:ascii="Arial" w:hAnsi="Arial" w:cs="Arial"/>
          <w:sz w:val="20"/>
          <w:szCs w:val="20"/>
        </w:rPr>
        <w:t>Rocheleau</w:t>
      </w:r>
      <w:proofErr w:type="spellEnd"/>
      <w:r w:rsidRPr="00322787">
        <w:rPr>
          <w:rFonts w:ascii="Arial" w:hAnsi="Arial" w:cs="Arial"/>
          <w:sz w:val="20"/>
          <w:szCs w:val="20"/>
        </w:rPr>
        <w:t xml:space="preserve"> G,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An P, O'Connell J, Luan J, Elliott A,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Payne F, </w:t>
      </w:r>
      <w:proofErr w:type="spellStart"/>
      <w:r w:rsidRPr="00322787">
        <w:rPr>
          <w:rFonts w:ascii="Arial" w:hAnsi="Arial" w:cs="Arial"/>
          <w:sz w:val="20"/>
          <w:szCs w:val="20"/>
        </w:rPr>
        <w:t>Roccasecca</w:t>
      </w:r>
      <w:proofErr w:type="spellEnd"/>
      <w:r w:rsidRPr="00322787">
        <w:rPr>
          <w:rFonts w:ascii="Arial" w:hAnsi="Arial" w:cs="Arial"/>
          <w:sz w:val="20"/>
          <w:szCs w:val="20"/>
        </w:rPr>
        <w:t xml:space="preserve"> RM, </w:t>
      </w:r>
      <w:proofErr w:type="spellStart"/>
      <w:r w:rsidRPr="00322787">
        <w:rPr>
          <w:rFonts w:ascii="Arial" w:hAnsi="Arial" w:cs="Arial"/>
          <w:sz w:val="20"/>
          <w:szCs w:val="20"/>
        </w:rPr>
        <w:t>Pattou</w:t>
      </w:r>
      <w:proofErr w:type="spellEnd"/>
      <w:r w:rsidRPr="00322787">
        <w:rPr>
          <w:rFonts w:ascii="Arial" w:hAnsi="Arial" w:cs="Arial"/>
          <w:sz w:val="20"/>
          <w:szCs w:val="20"/>
        </w:rPr>
        <w:t xml:space="preserve"> F,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 </w:t>
      </w:r>
      <w:proofErr w:type="spellStart"/>
      <w:r w:rsidRPr="00322787">
        <w:rPr>
          <w:rFonts w:ascii="Arial" w:hAnsi="Arial" w:cs="Arial"/>
          <w:sz w:val="20"/>
          <w:szCs w:val="20"/>
        </w:rPr>
        <w:t>Ariyurek</w:t>
      </w:r>
      <w:proofErr w:type="spellEnd"/>
      <w:r w:rsidRPr="00322787">
        <w:rPr>
          <w:rFonts w:ascii="Arial" w:hAnsi="Arial" w:cs="Arial"/>
          <w:sz w:val="20"/>
          <w:szCs w:val="20"/>
        </w:rPr>
        <w:t xml:space="preserve"> Y,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Barter P, Beilby JP,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proofErr w:type="spellStart"/>
      <w:r w:rsidRPr="00322787">
        <w:rPr>
          <w:rFonts w:ascii="Arial" w:hAnsi="Arial" w:cs="Arial"/>
          <w:sz w:val="20"/>
          <w:szCs w:val="20"/>
        </w:rPr>
        <w:t>Benediktsson</w:t>
      </w:r>
      <w:proofErr w:type="spellEnd"/>
      <w:r w:rsidRPr="00322787">
        <w:rPr>
          <w:rFonts w:ascii="Arial" w:hAnsi="Arial" w:cs="Arial"/>
          <w:sz w:val="20"/>
          <w:szCs w:val="20"/>
        </w:rPr>
        <w:t xml:space="preserve"> R, Bennett AJ, Bergmann 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Borch</w:t>
      </w:r>
      <w:proofErr w:type="spellEnd"/>
      <w:r w:rsidRPr="00322787">
        <w:rPr>
          <w:rFonts w:ascii="Arial" w:hAnsi="Arial" w:cs="Arial"/>
          <w:sz w:val="20"/>
          <w:szCs w:val="20"/>
        </w:rPr>
        <w:t xml:space="preserve">-Johnsen K, </w:t>
      </w:r>
      <w:proofErr w:type="spellStart"/>
      <w:r w:rsidRPr="00322787">
        <w:rPr>
          <w:rFonts w:ascii="Arial" w:hAnsi="Arial" w:cs="Arial"/>
          <w:sz w:val="20"/>
          <w:szCs w:val="20"/>
        </w:rPr>
        <w:t>Bottcher</w:t>
      </w:r>
      <w:proofErr w:type="spellEnd"/>
      <w:r w:rsidRPr="00322787">
        <w:rPr>
          <w:rFonts w:ascii="Arial" w:hAnsi="Arial" w:cs="Arial"/>
          <w:sz w:val="20"/>
          <w:szCs w:val="20"/>
        </w:rPr>
        <w:t xml:space="preserve"> Y, Brunner E,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SJ, Charpentier G, Chen YD, Chines P, Clarke R, Coin LJ, Cooper MN, Cornelis M, Crawford G,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Day IN,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Delplanque</w:t>
      </w:r>
      <w:proofErr w:type="spellEnd"/>
      <w:r w:rsidRPr="00322787">
        <w:rPr>
          <w:rFonts w:ascii="Arial" w:hAnsi="Arial" w:cs="Arial"/>
          <w:sz w:val="20"/>
          <w:szCs w:val="20"/>
        </w:rPr>
        <w:t xml:space="preserve"> J, Dina C,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w:t>
      </w:r>
      <w:proofErr w:type="spellStart"/>
      <w:r w:rsidRPr="00322787">
        <w:rPr>
          <w:rFonts w:ascii="Arial" w:hAnsi="Arial" w:cs="Arial"/>
          <w:sz w:val="20"/>
          <w:szCs w:val="20"/>
        </w:rPr>
        <w:t>Fedson</w:t>
      </w:r>
      <w:proofErr w:type="spellEnd"/>
      <w:r w:rsidRPr="00322787">
        <w:rPr>
          <w:rFonts w:ascii="Arial" w:hAnsi="Arial" w:cs="Arial"/>
          <w:sz w:val="20"/>
          <w:szCs w:val="20"/>
        </w:rPr>
        <w:t xml:space="preserve"> AC, Fischer-Rosinsky A,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Fox CS,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Galan P, Goodarzi MO, </w:t>
      </w:r>
      <w:proofErr w:type="spellStart"/>
      <w:r w:rsidRPr="00322787">
        <w:rPr>
          <w:rFonts w:ascii="Arial" w:hAnsi="Arial" w:cs="Arial"/>
          <w:sz w:val="20"/>
          <w:szCs w:val="20"/>
        </w:rPr>
        <w:t>Graessler</w:t>
      </w:r>
      <w:proofErr w:type="spellEnd"/>
      <w:r w:rsidRPr="00322787">
        <w:rPr>
          <w:rFonts w:ascii="Arial" w:hAnsi="Arial" w:cs="Arial"/>
          <w:sz w:val="20"/>
          <w:szCs w:val="20"/>
        </w:rPr>
        <w:t xml:space="preserve"> J, Groves CJ, Grundy S, </w:t>
      </w:r>
      <w:proofErr w:type="spellStart"/>
      <w:r w:rsidRPr="00322787">
        <w:rPr>
          <w:rFonts w:ascii="Arial" w:hAnsi="Arial" w:cs="Arial"/>
          <w:sz w:val="20"/>
          <w:szCs w:val="20"/>
        </w:rPr>
        <w:t>Gwilliam</w:t>
      </w:r>
      <w:proofErr w:type="spellEnd"/>
      <w:r w:rsidRPr="00322787">
        <w:rPr>
          <w:rFonts w:ascii="Arial" w:hAnsi="Arial" w:cs="Arial"/>
          <w:sz w:val="20"/>
          <w:szCs w:val="20"/>
        </w:rPr>
        <w:t xml:space="preserve"> 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Hadjadj</w:t>
      </w:r>
      <w:proofErr w:type="spellEnd"/>
      <w:r w:rsidRPr="00322787">
        <w:rPr>
          <w:rFonts w:ascii="Arial" w:hAnsi="Arial" w:cs="Arial"/>
          <w:sz w:val="20"/>
          <w:szCs w:val="20"/>
        </w:rPr>
        <w:t xml:space="preserve"> S,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Hammond </w:t>
      </w:r>
      <w:r w:rsidRPr="00322787">
        <w:rPr>
          <w:rFonts w:ascii="Arial" w:hAnsi="Arial" w:cs="Arial"/>
          <w:sz w:val="20"/>
          <w:szCs w:val="20"/>
        </w:rPr>
        <w:lastRenderedPageBreak/>
        <w:t xml:space="preserve">N, Han X,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Hayward C, Heath SC,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Herder C, Hicks AA, Hillman DR,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Hui J, Hung J,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Johnson PR, Jorgensen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Knight B, Koskinen S, Kovacs P,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Lathrop GM, Lawlor DA, Le </w:t>
      </w:r>
      <w:proofErr w:type="spellStart"/>
      <w:r w:rsidRPr="00322787">
        <w:rPr>
          <w:rFonts w:ascii="Arial" w:hAnsi="Arial" w:cs="Arial"/>
          <w:sz w:val="20"/>
          <w:szCs w:val="20"/>
        </w:rPr>
        <w:t>Bacquer</w:t>
      </w:r>
      <w:proofErr w:type="spellEnd"/>
      <w:r w:rsidRPr="00322787">
        <w:rPr>
          <w:rFonts w:ascii="Arial" w:hAnsi="Arial" w:cs="Arial"/>
          <w:sz w:val="20"/>
          <w:szCs w:val="20"/>
        </w:rPr>
        <w:t xml:space="preserve"> O,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Y,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Mahley</w:t>
      </w:r>
      <w:proofErr w:type="spellEnd"/>
      <w:r w:rsidRPr="00322787">
        <w:rPr>
          <w:rFonts w:ascii="Arial" w:hAnsi="Arial" w:cs="Arial"/>
          <w:sz w:val="20"/>
          <w:szCs w:val="20"/>
        </w:rPr>
        <w:t xml:space="preserve">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Manning AK, Martinez-</w:t>
      </w:r>
      <w:proofErr w:type="spellStart"/>
      <w:r w:rsidRPr="00322787">
        <w:rPr>
          <w:rFonts w:ascii="Arial" w:hAnsi="Arial" w:cs="Arial"/>
          <w:sz w:val="20"/>
          <w:szCs w:val="20"/>
        </w:rPr>
        <w:t>Larrad</w:t>
      </w:r>
      <w:proofErr w:type="spellEnd"/>
      <w:r w:rsidRPr="00322787">
        <w:rPr>
          <w:rFonts w:ascii="Arial" w:hAnsi="Arial" w:cs="Arial"/>
          <w:sz w:val="20"/>
          <w:szCs w:val="20"/>
        </w:rPr>
        <w:t xml:space="preserve"> MT, McAteer JB, McCulloch LJ, McPherson R,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Mitchell BD,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Mukherjee S,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Neville MJ,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Pakyz</w:t>
      </w:r>
      <w:proofErr w:type="spellEnd"/>
      <w:r w:rsidRPr="00322787">
        <w:rPr>
          <w:rFonts w:ascii="Arial" w:hAnsi="Arial" w:cs="Arial"/>
          <w:sz w:val="20"/>
          <w:szCs w:val="20"/>
        </w:rPr>
        <w:t xml:space="preserve"> R, Palmer CN,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Pattaro C, Pearson D,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Pfeiffer AF, Pichler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Posthuma</w:t>
      </w:r>
      <w:proofErr w:type="spellEnd"/>
      <w:r w:rsidRPr="00322787">
        <w:rPr>
          <w:rFonts w:ascii="Arial" w:hAnsi="Arial" w:cs="Arial"/>
          <w:sz w:val="20"/>
          <w:szCs w:val="20"/>
        </w:rPr>
        <w:t xml:space="preserve"> D, Potter SC,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Province MA, Psaty BM,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Rayner NW, Rice K,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M,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w:t>
      </w:r>
      <w:proofErr w:type="spellStart"/>
      <w:r w:rsidRPr="00322787">
        <w:rPr>
          <w:rFonts w:ascii="Arial" w:hAnsi="Arial" w:cs="Arial"/>
          <w:sz w:val="20"/>
          <w:szCs w:val="20"/>
        </w:rPr>
        <w:t>Sandbaek</w:t>
      </w:r>
      <w:proofErr w:type="spellEnd"/>
      <w:r w:rsidRPr="00322787">
        <w:rPr>
          <w:rFonts w:ascii="Arial" w:hAnsi="Arial" w:cs="Arial"/>
          <w:sz w:val="20"/>
          <w:szCs w:val="20"/>
        </w:rPr>
        <w:t xml:space="preserve"> A, Sandhu 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Sayer AA,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Scott LJ,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Sharp SJ, Shields B, </w:t>
      </w:r>
      <w:proofErr w:type="spellStart"/>
      <w:r w:rsidRPr="00322787">
        <w:rPr>
          <w:rFonts w:ascii="Arial" w:hAnsi="Arial" w:cs="Arial"/>
          <w:sz w:val="20"/>
          <w:szCs w:val="20"/>
        </w:rPr>
        <w:t>Sigurethsson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Silveira A, Simpson L, Singleton A, Smith NL,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Swift A, </w:t>
      </w:r>
      <w:proofErr w:type="spellStart"/>
      <w:r w:rsidRPr="00322787">
        <w:rPr>
          <w:rFonts w:ascii="Arial" w:hAnsi="Arial" w:cs="Arial"/>
          <w:sz w:val="20"/>
          <w:szCs w:val="20"/>
        </w:rPr>
        <w:t>Syddall</w:t>
      </w:r>
      <w:proofErr w:type="spellEnd"/>
      <w:r w:rsidRPr="00322787">
        <w:rPr>
          <w:rFonts w:ascii="Arial" w:hAnsi="Arial" w:cs="Arial"/>
          <w:sz w:val="20"/>
          <w:szCs w:val="20"/>
        </w:rPr>
        <w:t xml:space="preserve"> H,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Tanaka 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Tichet</w:t>
      </w:r>
      <w:proofErr w:type="spellEnd"/>
      <w:r w:rsidRPr="00322787">
        <w:rPr>
          <w:rFonts w:ascii="Arial" w:hAnsi="Arial" w:cs="Arial"/>
          <w:sz w:val="20"/>
          <w:szCs w:val="20"/>
        </w:rPr>
        <w:t xml:space="preserve"> J,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Dijk KW, van Hoek M, Varma D,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Wagner PJ, Walley A, Walters GB, Ward KL, Watkins H, Weedon MN, Wild SH,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Yarnell JW,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Zethelius</w:t>
      </w:r>
      <w:proofErr w:type="spellEnd"/>
      <w:r w:rsidRPr="00322787">
        <w:rPr>
          <w:rFonts w:ascii="Arial" w:hAnsi="Arial" w:cs="Arial"/>
          <w:sz w:val="20"/>
          <w:szCs w:val="20"/>
        </w:rPr>
        <w:t xml:space="preserve"> 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Loos RJ,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Magnusson PK, Nathan DM, Williams GH, Hattersley AT,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Smith GD, Bornstein SR, Schwarz P, </w:t>
      </w:r>
      <w:proofErr w:type="spellStart"/>
      <w:r w:rsidRPr="00322787">
        <w:rPr>
          <w:rFonts w:ascii="Arial" w:hAnsi="Arial" w:cs="Arial"/>
          <w:sz w:val="20"/>
          <w:szCs w:val="20"/>
        </w:rPr>
        <w:t>Spranger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Serrano-Rios M, Morris AD, Lind L, Palmer LJ, Hu FB, Franks PW, Ebrahim S, Marmot M, Kao WH, Pankow JS, Sampson MJ,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Hansen T, Pedersen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105-116. PM:20081858. PMC3018764.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Sotoodehnia N, de Bakker PI, Muller M, Morrison AC, Smith AV, Isaacs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Dorr M, Navarro P, Fuchsberger C, Nolte IM,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Estrada K, Hwang SJ, Bis JC, </w:t>
      </w:r>
      <w:proofErr w:type="spellStart"/>
      <w:r w:rsidRPr="00322787">
        <w:rPr>
          <w:rFonts w:ascii="Arial" w:hAnsi="Arial" w:cs="Arial"/>
          <w:sz w:val="20"/>
          <w:szCs w:val="20"/>
        </w:rPr>
        <w:t>Ruckert</w:t>
      </w:r>
      <w:proofErr w:type="spellEnd"/>
      <w:r w:rsidRPr="00322787">
        <w:rPr>
          <w:rFonts w:ascii="Arial" w:hAnsi="Arial" w:cs="Arial"/>
          <w:sz w:val="20"/>
          <w:szCs w:val="20"/>
        </w:rPr>
        <w:t xml:space="preserve"> IM, Alonso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Rice KM,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Arking DE, Spector TD, Kors JA,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Tarasov KV,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Wild SH,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Licht CM,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Hicks AA, Ernst F, Najjar SS, Wright AF, Peters A, Fox ER,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Kroemer HK, Couper 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Campbell H,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Psaty BM, Wichmann HE, Harris TB,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Siscovick DS,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Folsom AR, Larson MG, Wilson JF,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Felix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Heckbert SR, Stricker B</w:t>
      </w:r>
      <w:r w:rsidR="004C1599">
        <w:rPr>
          <w:rFonts w:ascii="Arial" w:hAnsi="Arial" w:cs="Arial"/>
          <w:sz w:val="20"/>
          <w:szCs w:val="20"/>
        </w:rPr>
        <w:t xml:space="preserve">H, </w:t>
      </w:r>
      <w:proofErr w:type="spellStart"/>
      <w:r w:rsidR="004C1599">
        <w:rPr>
          <w:rFonts w:ascii="Arial" w:hAnsi="Arial" w:cs="Arial"/>
          <w:sz w:val="20"/>
          <w:szCs w:val="20"/>
        </w:rPr>
        <w:t>Boerwinkle</w:t>
      </w:r>
      <w:proofErr w:type="spellEnd"/>
      <w:r w:rsidR="004C1599">
        <w:rPr>
          <w:rFonts w:ascii="Arial" w:hAnsi="Arial" w:cs="Arial"/>
          <w:sz w:val="20"/>
          <w:szCs w:val="20"/>
        </w:rPr>
        <w:t xml:space="preserv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Oct. 1, 2010. Vol. 19, issue 19, pp. 3885-3894. PM:20639392. PMC3657480.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Glazer NL,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Alonso A, Chung MK, Sinner MF, de Bakker PI, Mueller M, Lubitz SA, Fox E, Darbar D, Smith NL, Smith JD, Schnabel RB, Soliman EZ, Rice KM, Van Wagoner DR, Beckmann BM, van Noord C, Wang K, Ehret GB, Rotter JI, Hazen SL, Steinbeck G, Smith AV,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Makino 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Milan DJ,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Li M, </w:t>
      </w:r>
      <w:proofErr w:type="spellStart"/>
      <w:r w:rsidRPr="00322787">
        <w:rPr>
          <w:rFonts w:ascii="Arial" w:hAnsi="Arial" w:cs="Arial"/>
          <w:sz w:val="20"/>
          <w:szCs w:val="20"/>
        </w:rPr>
        <w:t>Mohlenkamp</w:t>
      </w:r>
      <w:proofErr w:type="spellEnd"/>
      <w:r w:rsidRPr="00322787">
        <w:rPr>
          <w:rFonts w:ascii="Arial" w:hAnsi="Arial" w:cs="Arial"/>
          <w:sz w:val="20"/>
          <w:szCs w:val="20"/>
        </w:rPr>
        <w:t xml:space="preserve"> S, Wang TJ, Kao WH,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MacRae</w:t>
      </w:r>
      <w:proofErr w:type="spellEnd"/>
      <w:r w:rsidRPr="00322787">
        <w:rPr>
          <w:rFonts w:ascii="Arial" w:hAnsi="Arial" w:cs="Arial"/>
          <w:sz w:val="20"/>
          <w:szCs w:val="20"/>
        </w:rPr>
        <w:t xml:space="preserve"> CA, Stricker BH,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Topol</w:t>
      </w:r>
      <w:proofErr w:type="spellEnd"/>
      <w:r w:rsidRPr="00322787">
        <w:rPr>
          <w:rFonts w:ascii="Arial" w:hAnsi="Arial" w:cs="Arial"/>
          <w:sz w:val="20"/>
          <w:szCs w:val="20"/>
        </w:rPr>
        <w:t xml:space="preserve"> EJ,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Barnard J, Arking DE, Benjami</w:t>
      </w:r>
      <w:r w:rsidR="004C1599">
        <w:rPr>
          <w:rFonts w:ascii="Arial" w:hAnsi="Arial" w:cs="Arial"/>
          <w:sz w:val="20"/>
          <w:szCs w:val="20"/>
        </w:rPr>
        <w:t xml:space="preserve">n EJ, Heckbert SR, </w:t>
      </w:r>
      <w:proofErr w:type="spellStart"/>
      <w:r w:rsidR="004C1599">
        <w:rPr>
          <w:rFonts w:ascii="Arial" w:hAnsi="Arial" w:cs="Arial"/>
          <w:sz w:val="20"/>
          <w:szCs w:val="20"/>
        </w:rPr>
        <w:t>Kaab</w:t>
      </w:r>
      <w:proofErr w:type="spellEnd"/>
      <w:r w:rsidR="004C1599">
        <w:rPr>
          <w:rFonts w:ascii="Arial" w:hAnsi="Arial" w:cs="Arial"/>
          <w:sz w:val="20"/>
          <w:szCs w:val="20"/>
        </w:rPr>
        <w:t xml:space="preserve">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42, issue 3, pp. 240-244. PM:20173747. PMC2871387.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Gobin</w:t>
      </w:r>
      <w:proofErr w:type="spellEnd"/>
      <w:r w:rsidRPr="00322787">
        <w:rPr>
          <w:rFonts w:ascii="Arial" w:hAnsi="Arial" w:cs="Arial"/>
          <w:sz w:val="20"/>
          <w:szCs w:val="20"/>
        </w:rPr>
        <w:t xml:space="preserve"> 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Lawlor DA, Selvin E, </w:t>
      </w:r>
      <w:proofErr w:type="spellStart"/>
      <w:r w:rsidRPr="00322787">
        <w:rPr>
          <w:rFonts w:ascii="Arial" w:hAnsi="Arial" w:cs="Arial"/>
          <w:sz w:val="20"/>
          <w:szCs w:val="20"/>
        </w:rPr>
        <w:t>Stampfer</w:t>
      </w:r>
      <w:proofErr w:type="spellEnd"/>
      <w:r w:rsidRPr="00322787">
        <w:rPr>
          <w:rFonts w:ascii="Arial" w:hAnsi="Arial" w:cs="Arial"/>
          <w:sz w:val="20"/>
          <w:szCs w:val="20"/>
        </w:rPr>
        <w:t xml:space="preserve">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Lewington S,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Sattar N, White IR, Ray KK,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Lowe G, Pepys MB, Thompson SG, Collins R,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w:t>
      </w:r>
      <w:r w:rsidR="004C1599">
        <w:rPr>
          <w:rFonts w:ascii="Arial" w:hAnsi="Arial" w:cs="Arial"/>
          <w:sz w:val="20"/>
          <w:szCs w:val="20"/>
        </w:rPr>
        <w:t xml:space="preserve">J. </w:t>
      </w:r>
      <w:r w:rsidRPr="00322787">
        <w:rPr>
          <w:rFonts w:ascii="Arial" w:hAnsi="Arial" w:cs="Arial"/>
          <w:b/>
          <w:bCs/>
          <w:i/>
          <w:iCs/>
          <w:sz w:val="20"/>
          <w:szCs w:val="20"/>
        </w:rPr>
        <w:t xml:space="preserve">C-reactive protein concentration and risk of coronary </w:t>
      </w:r>
      <w:r w:rsidRPr="00322787">
        <w:rPr>
          <w:rFonts w:ascii="Arial" w:hAnsi="Arial" w:cs="Arial"/>
          <w:b/>
          <w:bCs/>
          <w:i/>
          <w:iCs/>
          <w:sz w:val="20"/>
          <w:szCs w:val="20"/>
        </w:rPr>
        <w:lastRenderedPageBreak/>
        <w:t>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Newman AB,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004C1599">
        <w:rPr>
          <w:rFonts w:ascii="Arial" w:hAnsi="Arial" w:cs="Arial"/>
          <w:sz w:val="20"/>
          <w:szCs w:val="20"/>
        </w:rPr>
        <w:t xml:space="preserve">Thompson PM, Ho AJ, </w:t>
      </w:r>
      <w:proofErr w:type="spellStart"/>
      <w:r w:rsidR="004C1599">
        <w:rPr>
          <w:rFonts w:ascii="Arial" w:hAnsi="Arial" w:cs="Arial"/>
          <w:sz w:val="20"/>
          <w:szCs w:val="20"/>
        </w:rPr>
        <w:t>Kuller</w:t>
      </w:r>
      <w:proofErr w:type="spellEnd"/>
      <w:r w:rsidR="004C1599">
        <w:rPr>
          <w:rFonts w:ascii="Arial" w:hAnsi="Arial" w:cs="Arial"/>
          <w:sz w:val="20"/>
          <w:szCs w:val="20"/>
        </w:rPr>
        <w:t xml:space="preserve">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5, 2010. Vol. 104, issue 1, pp. 100-104. PM:20390234. PMC2902783.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Fowler-Brown AG, de Boer IH, </w:t>
      </w:r>
      <w:proofErr w:type="spellStart"/>
      <w:r w:rsidRPr="00322787">
        <w:rPr>
          <w:rFonts w:ascii="Arial" w:hAnsi="Arial" w:cs="Arial"/>
          <w:sz w:val="20"/>
          <w:szCs w:val="20"/>
        </w:rPr>
        <w:t>Catov</w:t>
      </w:r>
      <w:proofErr w:type="spellEnd"/>
      <w:r w:rsidRPr="00322787">
        <w:rPr>
          <w:rFonts w:ascii="Arial" w:hAnsi="Arial" w:cs="Arial"/>
          <w:sz w:val="20"/>
          <w:szCs w:val="20"/>
        </w:rPr>
        <w:t xml:space="preserve"> JM,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w:t>
      </w:r>
      <w:r w:rsidR="004C1599">
        <w:rPr>
          <w:rFonts w:ascii="Arial" w:hAnsi="Arial" w:cs="Arial"/>
          <w:sz w:val="20"/>
          <w:szCs w:val="20"/>
        </w:rPr>
        <w:t xml:space="preserve">H, Siscovick DS, </w:t>
      </w:r>
      <w:proofErr w:type="spellStart"/>
      <w:r w:rsidR="004C1599">
        <w:rPr>
          <w:rFonts w:ascii="Arial" w:hAnsi="Arial" w:cs="Arial"/>
          <w:sz w:val="20"/>
          <w:szCs w:val="20"/>
        </w:rPr>
        <w:t>Mukamal</w:t>
      </w:r>
      <w:proofErr w:type="spellEnd"/>
      <w:r w:rsidR="004C1599">
        <w:rPr>
          <w:rFonts w:ascii="Arial" w:hAnsi="Arial" w:cs="Arial"/>
          <w:sz w:val="20"/>
          <w:szCs w:val="20"/>
        </w:rPr>
        <w:t xml:space="preserve">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33, issue 8, pp. 1778-1782. PM:20424225. PMC</w:t>
      </w:r>
      <w:proofErr w:type="gramStart"/>
      <w:r w:rsidRPr="00322787">
        <w:rPr>
          <w:rFonts w:ascii="Arial" w:hAnsi="Arial" w:cs="Arial"/>
          <w:sz w:val="20"/>
          <w:szCs w:val="20"/>
        </w:rPr>
        <w:t>2909061 .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Franke A, McGovern DP, Barrett JC, Wang K, Radford-Smith GL, Ahmad T, Lees CW, </w:t>
      </w:r>
      <w:proofErr w:type="spellStart"/>
      <w:r w:rsidRPr="00322787">
        <w:rPr>
          <w:rFonts w:ascii="Arial" w:hAnsi="Arial" w:cs="Arial"/>
          <w:sz w:val="20"/>
          <w:szCs w:val="20"/>
        </w:rPr>
        <w:t>Balschun</w:t>
      </w:r>
      <w:proofErr w:type="spellEnd"/>
      <w:r w:rsidRPr="00322787">
        <w:rPr>
          <w:rFonts w:ascii="Arial" w:hAnsi="Arial" w:cs="Arial"/>
          <w:sz w:val="20"/>
          <w:szCs w:val="20"/>
        </w:rPr>
        <w:t xml:space="preserve"> T, Lee J, Roberts R, Anderson CA, Bis JC,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Festen</w:t>
      </w:r>
      <w:proofErr w:type="spellEnd"/>
      <w:r w:rsidRPr="00322787">
        <w:rPr>
          <w:rFonts w:ascii="Arial" w:hAnsi="Arial" w:cs="Arial"/>
          <w:sz w:val="20"/>
          <w:szCs w:val="20"/>
        </w:rPr>
        <w:t xml:space="preserve"> EM, Georges M, Green T,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Jostins</w:t>
      </w:r>
      <w:proofErr w:type="spellEnd"/>
      <w:r w:rsidRPr="00322787">
        <w:rPr>
          <w:rFonts w:ascii="Arial" w:hAnsi="Arial" w:cs="Arial"/>
          <w:sz w:val="20"/>
          <w:szCs w:val="20"/>
        </w:rPr>
        <w:t xml:space="preserve"> L,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Mathew CG, Montgomery GW, Prescott NJ, Raychaudhuri S, Rotter JI, Schumm P, Sharma Y, Simms LA, Taylor KD, Whiteman 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Baldassano</w:t>
      </w:r>
      <w:proofErr w:type="spellEnd"/>
      <w:r w:rsidRPr="00322787">
        <w:rPr>
          <w:rFonts w:ascii="Arial" w:hAnsi="Arial" w:cs="Arial"/>
          <w:sz w:val="20"/>
          <w:szCs w:val="20"/>
        </w:rPr>
        <w:t xml:space="preserve"> RN, Barclay M, Bayless TM, Brand S, </w:t>
      </w:r>
      <w:proofErr w:type="spellStart"/>
      <w:r w:rsidRPr="00322787">
        <w:rPr>
          <w:rFonts w:ascii="Arial" w:hAnsi="Arial" w:cs="Arial"/>
          <w:sz w:val="20"/>
          <w:szCs w:val="20"/>
        </w:rPr>
        <w:t>Buning</w:t>
      </w:r>
      <w:proofErr w:type="spellEnd"/>
      <w:r w:rsidRPr="00322787">
        <w:rPr>
          <w:rFonts w:ascii="Arial" w:hAnsi="Arial" w:cs="Arial"/>
          <w:sz w:val="20"/>
          <w:szCs w:val="20"/>
        </w:rPr>
        <w:t xml:space="preserve"> C, Cohen A, </w:t>
      </w:r>
      <w:proofErr w:type="spellStart"/>
      <w:r w:rsidRPr="00322787">
        <w:rPr>
          <w:rFonts w:ascii="Arial" w:hAnsi="Arial" w:cs="Arial"/>
          <w:sz w:val="20"/>
          <w:szCs w:val="20"/>
        </w:rPr>
        <w:t>Colombel</w:t>
      </w:r>
      <w:proofErr w:type="spellEnd"/>
      <w:r w:rsidRPr="00322787">
        <w:rPr>
          <w:rFonts w:ascii="Arial" w:hAnsi="Arial" w:cs="Arial"/>
          <w:sz w:val="20"/>
          <w:szCs w:val="20"/>
        </w:rPr>
        <w:t xml:space="preserve"> JF, </w:t>
      </w:r>
      <w:proofErr w:type="spellStart"/>
      <w:r w:rsidRPr="00322787">
        <w:rPr>
          <w:rFonts w:ascii="Arial" w:hAnsi="Arial" w:cs="Arial"/>
          <w:sz w:val="20"/>
          <w:szCs w:val="20"/>
        </w:rPr>
        <w:t>Cottone</w:t>
      </w:r>
      <w:proofErr w:type="spellEnd"/>
      <w:r w:rsidRPr="00322787">
        <w:rPr>
          <w:rFonts w:ascii="Arial" w:hAnsi="Arial" w:cs="Arial"/>
          <w:sz w:val="20"/>
          <w:szCs w:val="20"/>
        </w:rPr>
        <w:t xml:space="preserve"> M, </w:t>
      </w:r>
      <w:proofErr w:type="spellStart"/>
      <w:r w:rsidRPr="00322787">
        <w:rPr>
          <w:rFonts w:ascii="Arial" w:hAnsi="Arial" w:cs="Arial"/>
          <w:sz w:val="20"/>
          <w:szCs w:val="20"/>
        </w:rPr>
        <w:t>Stronati</w:t>
      </w:r>
      <w:proofErr w:type="spellEnd"/>
      <w:r w:rsidRPr="00322787">
        <w:rPr>
          <w:rFonts w:ascii="Arial" w:hAnsi="Arial" w:cs="Arial"/>
          <w:sz w:val="20"/>
          <w:szCs w:val="20"/>
        </w:rPr>
        <w:t xml:space="preserve"> L, Denson T, De Vos M, </w:t>
      </w:r>
      <w:proofErr w:type="spellStart"/>
      <w:r w:rsidRPr="00322787">
        <w:rPr>
          <w:rFonts w:ascii="Arial" w:hAnsi="Arial" w:cs="Arial"/>
          <w:sz w:val="20"/>
          <w:szCs w:val="20"/>
        </w:rPr>
        <w:t>D'Inca</w:t>
      </w:r>
      <w:proofErr w:type="spellEnd"/>
      <w:r w:rsidRPr="00322787">
        <w:rPr>
          <w:rFonts w:ascii="Arial" w:hAnsi="Arial" w:cs="Arial"/>
          <w:sz w:val="20"/>
          <w:szCs w:val="20"/>
        </w:rPr>
        <w:t xml:space="preserve"> R, Dubinsky M, Edwards C, Florin T, </w:t>
      </w:r>
      <w:proofErr w:type="spellStart"/>
      <w:r w:rsidRPr="00322787">
        <w:rPr>
          <w:rFonts w:ascii="Arial" w:hAnsi="Arial" w:cs="Arial"/>
          <w:sz w:val="20"/>
          <w:szCs w:val="20"/>
        </w:rPr>
        <w:t>Franchimont</w:t>
      </w:r>
      <w:proofErr w:type="spellEnd"/>
      <w:r w:rsidRPr="00322787">
        <w:rPr>
          <w:rFonts w:ascii="Arial" w:hAnsi="Arial" w:cs="Arial"/>
          <w:sz w:val="20"/>
          <w:szCs w:val="20"/>
        </w:rPr>
        <w:t xml:space="preserve"> D, </w:t>
      </w:r>
      <w:proofErr w:type="spellStart"/>
      <w:r w:rsidRPr="00322787">
        <w:rPr>
          <w:rFonts w:ascii="Arial" w:hAnsi="Arial" w:cs="Arial"/>
          <w:sz w:val="20"/>
          <w:szCs w:val="20"/>
        </w:rPr>
        <w:t>Gearry</w:t>
      </w:r>
      <w:proofErr w:type="spellEnd"/>
      <w:r w:rsidRPr="00322787">
        <w:rPr>
          <w:rFonts w:ascii="Arial" w:hAnsi="Arial" w:cs="Arial"/>
          <w:sz w:val="20"/>
          <w:szCs w:val="20"/>
        </w:rPr>
        <w:t xml:space="preserve"> R, </w:t>
      </w:r>
      <w:proofErr w:type="spellStart"/>
      <w:r w:rsidRPr="00322787">
        <w:rPr>
          <w:rFonts w:ascii="Arial" w:hAnsi="Arial" w:cs="Arial"/>
          <w:sz w:val="20"/>
          <w:szCs w:val="20"/>
        </w:rPr>
        <w:t>Glas</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Gossum</w:t>
      </w:r>
      <w:proofErr w:type="spellEnd"/>
      <w:r w:rsidRPr="00322787">
        <w:rPr>
          <w:rFonts w:ascii="Arial" w:hAnsi="Arial" w:cs="Arial"/>
          <w:sz w:val="20"/>
          <w:szCs w:val="20"/>
        </w:rPr>
        <w:t xml:space="preserve"> A, </w:t>
      </w:r>
      <w:proofErr w:type="spellStart"/>
      <w:r w:rsidRPr="00322787">
        <w:rPr>
          <w:rFonts w:ascii="Arial" w:hAnsi="Arial" w:cs="Arial"/>
          <w:sz w:val="20"/>
          <w:szCs w:val="20"/>
        </w:rPr>
        <w:t>Guthery</w:t>
      </w:r>
      <w:proofErr w:type="spellEnd"/>
      <w:r w:rsidRPr="00322787">
        <w:rPr>
          <w:rFonts w:ascii="Arial" w:hAnsi="Arial" w:cs="Arial"/>
          <w:sz w:val="20"/>
          <w:szCs w:val="20"/>
        </w:rPr>
        <w:t xml:space="preserve"> SL,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w:t>
      </w:r>
      <w:proofErr w:type="spellStart"/>
      <w:r w:rsidRPr="00322787">
        <w:rPr>
          <w:rFonts w:ascii="Arial" w:hAnsi="Arial" w:cs="Arial"/>
          <w:sz w:val="20"/>
          <w:szCs w:val="20"/>
        </w:rPr>
        <w:t>Verspaget</w:t>
      </w:r>
      <w:proofErr w:type="spellEnd"/>
      <w:r w:rsidRPr="00322787">
        <w:rPr>
          <w:rFonts w:ascii="Arial" w:hAnsi="Arial" w:cs="Arial"/>
          <w:sz w:val="20"/>
          <w:szCs w:val="20"/>
        </w:rPr>
        <w:t xml:space="preserve"> HW, </w:t>
      </w:r>
      <w:proofErr w:type="spellStart"/>
      <w:r w:rsidRPr="00322787">
        <w:rPr>
          <w:rFonts w:ascii="Arial" w:hAnsi="Arial" w:cs="Arial"/>
          <w:sz w:val="20"/>
          <w:szCs w:val="20"/>
        </w:rPr>
        <w:t>Hugot</w:t>
      </w:r>
      <w:proofErr w:type="spellEnd"/>
      <w:r w:rsidRPr="00322787">
        <w:rPr>
          <w:rFonts w:ascii="Arial" w:hAnsi="Arial" w:cs="Arial"/>
          <w:sz w:val="20"/>
          <w:szCs w:val="20"/>
        </w:rPr>
        <w:t xml:space="preserve"> JP, </w:t>
      </w:r>
      <w:proofErr w:type="spellStart"/>
      <w:r w:rsidRPr="00322787">
        <w:rPr>
          <w:rFonts w:ascii="Arial" w:hAnsi="Arial" w:cs="Arial"/>
          <w:sz w:val="20"/>
          <w:szCs w:val="20"/>
        </w:rPr>
        <w:t>Karban</w:t>
      </w:r>
      <w:proofErr w:type="spellEnd"/>
      <w:r w:rsidRPr="00322787">
        <w:rPr>
          <w:rFonts w:ascii="Arial" w:hAnsi="Arial" w:cs="Arial"/>
          <w:sz w:val="20"/>
          <w:szCs w:val="20"/>
        </w:rPr>
        <w:t xml:space="preserve"> A, </w:t>
      </w:r>
      <w:proofErr w:type="spellStart"/>
      <w:r w:rsidRPr="00322787">
        <w:rPr>
          <w:rFonts w:ascii="Arial" w:hAnsi="Arial" w:cs="Arial"/>
          <w:sz w:val="20"/>
          <w:szCs w:val="20"/>
        </w:rPr>
        <w:t>Laukens</w:t>
      </w:r>
      <w:proofErr w:type="spellEnd"/>
      <w:r w:rsidRPr="00322787">
        <w:rPr>
          <w:rFonts w:ascii="Arial" w:hAnsi="Arial" w:cs="Arial"/>
          <w:sz w:val="20"/>
          <w:szCs w:val="20"/>
        </w:rPr>
        <w:t xml:space="preserve"> D, </w:t>
      </w:r>
      <w:proofErr w:type="spellStart"/>
      <w:r w:rsidRPr="00322787">
        <w:rPr>
          <w:rFonts w:ascii="Arial" w:hAnsi="Arial" w:cs="Arial"/>
          <w:sz w:val="20"/>
          <w:szCs w:val="20"/>
        </w:rPr>
        <w:t>Lawrance</w:t>
      </w:r>
      <w:proofErr w:type="spellEnd"/>
      <w:r w:rsidRPr="00322787">
        <w:rPr>
          <w:rFonts w:ascii="Arial" w:hAnsi="Arial" w:cs="Arial"/>
          <w:sz w:val="20"/>
          <w:szCs w:val="20"/>
        </w:rPr>
        <w:t xml:space="preserve"> I, Lemann M, Levine A, </w:t>
      </w:r>
      <w:proofErr w:type="spellStart"/>
      <w:r w:rsidRPr="00322787">
        <w:rPr>
          <w:rFonts w:ascii="Arial" w:hAnsi="Arial" w:cs="Arial"/>
          <w:sz w:val="20"/>
          <w:szCs w:val="20"/>
        </w:rPr>
        <w:t>Libioulle</w:t>
      </w:r>
      <w:proofErr w:type="spellEnd"/>
      <w:r w:rsidRPr="00322787">
        <w:rPr>
          <w:rFonts w:ascii="Arial" w:hAnsi="Arial" w:cs="Arial"/>
          <w:sz w:val="20"/>
          <w:szCs w:val="20"/>
        </w:rPr>
        <w:t xml:space="preserve"> C, Louis E, Mowat C, Newman W, Panes J, Phillips A, Proctor DD, </w:t>
      </w:r>
      <w:proofErr w:type="spellStart"/>
      <w:r w:rsidRPr="00322787">
        <w:rPr>
          <w:rFonts w:ascii="Arial" w:hAnsi="Arial" w:cs="Arial"/>
          <w:sz w:val="20"/>
          <w:szCs w:val="20"/>
        </w:rPr>
        <w:t>Regueiro</w:t>
      </w:r>
      <w:proofErr w:type="spellEnd"/>
      <w:r w:rsidRPr="00322787">
        <w:rPr>
          <w:rFonts w:ascii="Arial" w:hAnsi="Arial" w:cs="Arial"/>
          <w:sz w:val="20"/>
          <w:szCs w:val="20"/>
        </w:rPr>
        <w:t xml:space="preserve"> M, Russell R, </w:t>
      </w:r>
      <w:proofErr w:type="spellStart"/>
      <w:r w:rsidRPr="00322787">
        <w:rPr>
          <w:rFonts w:ascii="Arial" w:hAnsi="Arial" w:cs="Arial"/>
          <w:sz w:val="20"/>
          <w:szCs w:val="20"/>
        </w:rPr>
        <w:t>Rutgeerts</w:t>
      </w:r>
      <w:proofErr w:type="spellEnd"/>
      <w:r w:rsidRPr="00322787">
        <w:rPr>
          <w:rFonts w:ascii="Arial" w:hAnsi="Arial" w:cs="Arial"/>
          <w:sz w:val="20"/>
          <w:szCs w:val="20"/>
        </w:rPr>
        <w:t xml:space="preserve"> P, Sanderson J, Sans M, Seibold F, Steinhart AH,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Kullak-Ublick</w:t>
      </w:r>
      <w:proofErr w:type="spellEnd"/>
      <w:r w:rsidRPr="00322787">
        <w:rPr>
          <w:rFonts w:ascii="Arial" w:hAnsi="Arial" w:cs="Arial"/>
          <w:sz w:val="20"/>
          <w:szCs w:val="20"/>
        </w:rPr>
        <w:t xml:space="preserve"> G, Wilson D, Walters T,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Brant SR,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D'Amato M,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w:t>
      </w:r>
      <w:proofErr w:type="spellStart"/>
      <w:r w:rsidRPr="00322787">
        <w:rPr>
          <w:rFonts w:ascii="Arial" w:hAnsi="Arial" w:cs="Arial"/>
          <w:sz w:val="20"/>
          <w:szCs w:val="20"/>
        </w:rPr>
        <w:t>Kugathasan</w:t>
      </w:r>
      <w:proofErr w:type="spellEnd"/>
      <w:r w:rsidRPr="00322787">
        <w:rPr>
          <w:rFonts w:ascii="Arial" w:hAnsi="Arial" w:cs="Arial"/>
          <w:sz w:val="20"/>
          <w:szCs w:val="20"/>
        </w:rPr>
        <w:t xml:space="preserve"> S, Griffiths AM, Mansfield JC, </w:t>
      </w:r>
      <w:proofErr w:type="spellStart"/>
      <w:r w:rsidRPr="00322787">
        <w:rPr>
          <w:rFonts w:ascii="Arial" w:hAnsi="Arial" w:cs="Arial"/>
          <w:sz w:val="20"/>
          <w:szCs w:val="20"/>
        </w:rPr>
        <w:t>Vermeire</w:t>
      </w:r>
      <w:proofErr w:type="spellEnd"/>
      <w:r w:rsidRPr="00322787">
        <w:rPr>
          <w:rFonts w:ascii="Arial" w:hAnsi="Arial" w:cs="Arial"/>
          <w:sz w:val="20"/>
          <w:szCs w:val="20"/>
        </w:rPr>
        <w:t xml:space="preserve"> S,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Silverberg MS, </w:t>
      </w:r>
      <w:proofErr w:type="spellStart"/>
      <w:r w:rsidRPr="00322787">
        <w:rPr>
          <w:rFonts w:ascii="Arial" w:hAnsi="Arial" w:cs="Arial"/>
          <w:sz w:val="20"/>
          <w:szCs w:val="20"/>
        </w:rPr>
        <w:t>Satsangi</w:t>
      </w:r>
      <w:proofErr w:type="spellEnd"/>
      <w:r w:rsidRPr="00322787">
        <w:rPr>
          <w:rFonts w:ascii="Arial" w:hAnsi="Arial" w:cs="Arial"/>
          <w:sz w:val="20"/>
          <w:szCs w:val="20"/>
        </w:rPr>
        <w:t xml:space="preserve"> J, Schreiber S, Cho JH,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Ha</w:t>
      </w:r>
      <w:r w:rsidR="004C1599">
        <w:rPr>
          <w:rFonts w:ascii="Arial" w:hAnsi="Arial" w:cs="Arial"/>
          <w:sz w:val="20"/>
          <w:szCs w:val="20"/>
        </w:rPr>
        <w:t>konarson</w:t>
      </w:r>
      <w:proofErr w:type="spellEnd"/>
      <w:r w:rsidR="004C1599">
        <w:rPr>
          <w:rFonts w:ascii="Arial" w:hAnsi="Arial" w:cs="Arial"/>
          <w:sz w:val="20"/>
          <w:szCs w:val="20"/>
        </w:rPr>
        <w:t xml:space="preserve">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1118-1125. PM:21102463. PMC3299551.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Gkrania-Klotsas</w:t>
      </w:r>
      <w:proofErr w:type="spellEnd"/>
      <w:r w:rsidRPr="00322787">
        <w:rPr>
          <w:rFonts w:ascii="Arial" w:hAnsi="Arial" w:cs="Arial"/>
          <w:sz w:val="20"/>
          <w:szCs w:val="20"/>
        </w:rPr>
        <w:t xml:space="preserve"> E, Ye Z, Cooper AJ, Sharp SJ,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Biggs ML, Chen LK, </w:t>
      </w:r>
      <w:proofErr w:type="spellStart"/>
      <w:r w:rsidRPr="00322787">
        <w:rPr>
          <w:rFonts w:ascii="Arial" w:hAnsi="Arial" w:cs="Arial"/>
          <w:sz w:val="20"/>
          <w:szCs w:val="20"/>
        </w:rPr>
        <w:t>Gokulakrishnan</w:t>
      </w:r>
      <w:proofErr w:type="spellEnd"/>
      <w:r w:rsidRPr="00322787">
        <w:rPr>
          <w:rFonts w:ascii="Arial" w:hAnsi="Arial" w:cs="Arial"/>
          <w:sz w:val="20"/>
          <w:szCs w:val="20"/>
        </w:rPr>
        <w:t xml:space="preserve"> K, </w:t>
      </w:r>
      <w:proofErr w:type="spellStart"/>
      <w:r w:rsidRPr="00322787">
        <w:rPr>
          <w:rFonts w:ascii="Arial" w:hAnsi="Arial" w:cs="Arial"/>
          <w:sz w:val="20"/>
          <w:szCs w:val="20"/>
        </w:rPr>
        <w:t>Hanefeld</w:t>
      </w:r>
      <w:proofErr w:type="spellEnd"/>
      <w:r w:rsidRPr="00322787">
        <w:rPr>
          <w:rFonts w:ascii="Arial" w:hAnsi="Arial" w:cs="Arial"/>
          <w:sz w:val="20"/>
          <w:szCs w:val="20"/>
        </w:rPr>
        <w:t xml:space="preserve">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Lai WA, Lin SY, Lind L, </w:t>
      </w:r>
      <w:proofErr w:type="spellStart"/>
      <w:r w:rsidRPr="00322787">
        <w:rPr>
          <w:rFonts w:ascii="Arial" w:hAnsi="Arial" w:cs="Arial"/>
          <w:sz w:val="20"/>
          <w:szCs w:val="20"/>
        </w:rPr>
        <w:t>Lohsoonthorn</w:t>
      </w:r>
      <w:proofErr w:type="spellEnd"/>
      <w:r w:rsidRPr="00322787">
        <w:rPr>
          <w:rFonts w:ascii="Arial" w:hAnsi="Arial" w:cs="Arial"/>
          <w:sz w:val="20"/>
          <w:szCs w:val="20"/>
        </w:rPr>
        <w:t xml:space="preserve"> V, Mohan V, </w:t>
      </w:r>
      <w:proofErr w:type="spellStart"/>
      <w:r w:rsidRPr="00322787">
        <w:rPr>
          <w:rFonts w:ascii="Arial" w:hAnsi="Arial" w:cs="Arial"/>
          <w:sz w:val="20"/>
          <w:szCs w:val="20"/>
        </w:rPr>
        <w:t>Muscari</w:t>
      </w:r>
      <w:proofErr w:type="spellEnd"/>
      <w:r w:rsidRPr="00322787">
        <w:rPr>
          <w:rFonts w:ascii="Arial" w:hAnsi="Arial" w:cs="Arial"/>
          <w:sz w:val="20"/>
          <w:szCs w:val="20"/>
        </w:rPr>
        <w:t xml:space="preserve"> A, Nilsson G,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Chao QJ, Jenny NS, </w:t>
      </w:r>
      <w:proofErr w:type="spellStart"/>
      <w:r w:rsidRPr="00322787">
        <w:rPr>
          <w:rFonts w:ascii="Arial" w:hAnsi="Arial" w:cs="Arial"/>
          <w:sz w:val="20"/>
          <w:szCs w:val="20"/>
        </w:rPr>
        <w:t>Tamakoshi</w:t>
      </w:r>
      <w:proofErr w:type="spellEnd"/>
      <w:r w:rsidRPr="00322787">
        <w:rPr>
          <w:rFonts w:ascii="Arial" w:hAnsi="Arial" w:cs="Arial"/>
          <w:sz w:val="20"/>
          <w:szCs w:val="20"/>
        </w:rPr>
        <w:t xml:space="preserve"> K, </w:t>
      </w:r>
      <w:proofErr w:type="spellStart"/>
      <w:r w:rsidRPr="00322787">
        <w:rPr>
          <w:rFonts w:ascii="Arial" w:hAnsi="Arial" w:cs="Arial"/>
          <w:sz w:val="20"/>
          <w:szCs w:val="20"/>
        </w:rPr>
        <w:t>Temelkova-Kurktschiev</w:t>
      </w:r>
      <w:proofErr w:type="spellEnd"/>
      <w:r w:rsidRPr="00322787">
        <w:rPr>
          <w:rFonts w:ascii="Arial" w:hAnsi="Arial" w:cs="Arial"/>
          <w:sz w:val="20"/>
          <w:szCs w:val="20"/>
        </w:rPr>
        <w:t xml:space="preserve"> T, Wang YY,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Zoli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Wilk JB, Gharib SA, Loehr LR,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van </w:t>
      </w:r>
      <w:proofErr w:type="spellStart"/>
      <w:r w:rsidRPr="00322787">
        <w:rPr>
          <w:rFonts w:ascii="Arial" w:hAnsi="Arial" w:cs="Arial"/>
          <w:sz w:val="20"/>
          <w:szCs w:val="20"/>
        </w:rPr>
        <w:t>Durme</w:t>
      </w:r>
      <w:proofErr w:type="spellEnd"/>
      <w:r w:rsidRPr="00322787">
        <w:rPr>
          <w:rFonts w:ascii="Arial" w:hAnsi="Arial" w:cs="Arial"/>
          <w:sz w:val="20"/>
          <w:szCs w:val="20"/>
        </w:rPr>
        <w:t xml:space="preserve"> YM, Chen TH, Barr RG, </w:t>
      </w:r>
      <w:proofErr w:type="spellStart"/>
      <w:r w:rsidRPr="00322787">
        <w:rPr>
          <w:rFonts w:ascii="Arial" w:hAnsi="Arial" w:cs="Arial"/>
          <w:sz w:val="20"/>
          <w:szCs w:val="20"/>
        </w:rPr>
        <w:t>Schabath</w:t>
      </w:r>
      <w:proofErr w:type="spellEnd"/>
      <w:r w:rsidRPr="00322787">
        <w:rPr>
          <w:rFonts w:ascii="Arial" w:hAnsi="Arial" w:cs="Arial"/>
          <w:sz w:val="20"/>
          <w:szCs w:val="20"/>
        </w:rPr>
        <w:t xml:space="preserve"> MB, Couper DJ,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Punjabi NM,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42, issue 1, pp. 45-52. PM:20010835. PMC:2832852.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Taylor KD,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Kwon S, Guo X,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Psaty BM, Glazer NL,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Rotter</w:t>
      </w:r>
      <w:r w:rsidR="004C1599">
        <w:rPr>
          <w:rFonts w:ascii="Arial" w:hAnsi="Arial" w:cs="Arial"/>
          <w:sz w:val="20"/>
          <w:szCs w:val="20"/>
        </w:rPr>
        <w:t xml:space="preserve"> JI, </w:t>
      </w:r>
      <w:proofErr w:type="spellStart"/>
      <w:r w:rsidR="004C1599">
        <w:rPr>
          <w:rFonts w:ascii="Arial" w:hAnsi="Arial" w:cs="Arial"/>
          <w:sz w:val="20"/>
          <w:szCs w:val="20"/>
        </w:rPr>
        <w:t>Fleshner</w:t>
      </w:r>
      <w:proofErr w:type="spellEnd"/>
      <w:r w:rsidR="004C1599">
        <w:rPr>
          <w:rFonts w:ascii="Arial" w:hAnsi="Arial" w:cs="Arial"/>
          <w:sz w:val="20"/>
          <w:szCs w:val="20"/>
        </w:rPr>
        <w:t xml:space="preserve">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proofErr w:type="spellStart"/>
      <w:r w:rsidRPr="00322787">
        <w:rPr>
          <w:rFonts w:ascii="Arial" w:hAnsi="Arial" w:cs="Arial"/>
          <w:sz w:val="20"/>
          <w:szCs w:val="20"/>
        </w:rPr>
        <w:t>Inflamm.Bowel.Dis</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16, issue 11, pp. 1830-1840. PM:20848476. PMC2959149.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Heid IM, Jackson AU, Randall JC, Winkler TW, Qi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Magi 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White CC,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Harris TB, Berndt SI,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Weedon MN, Luan 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Li S,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Dixon AL, Holmes CC, Kaplan LM, Liang L, Min JL, Moffatt MF, Molony C, Nicholson G,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Zondervan KT,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Allen HL,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Wheeler E, Wood AR, MAGIC, Estrada K, Goddard ME,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Purcell S, Smith AV, Visscher PM, Yang J,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Voight BF,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Coin L, Glazer NL, Hayward C, Heard-Costa NL,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Kaakinen 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Knowles JW, Kraft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Lamina C, </w:t>
      </w:r>
      <w:proofErr w:type="spellStart"/>
      <w:r w:rsidRPr="00322787">
        <w:rPr>
          <w:rFonts w:ascii="Arial" w:hAnsi="Arial" w:cs="Arial"/>
          <w:sz w:val="20"/>
          <w:szCs w:val="20"/>
        </w:rPr>
        <w:t>Leitzmann</w:t>
      </w:r>
      <w:proofErr w:type="spellEnd"/>
      <w:r w:rsidRPr="00322787">
        <w:rPr>
          <w:rFonts w:ascii="Arial" w:hAnsi="Arial" w:cs="Arial"/>
          <w:sz w:val="20"/>
          <w:szCs w:val="20"/>
        </w:rPr>
        <w:t xml:space="preserve"> MF, McKnight B, Morris AP, Ong KK, Perry JR, Peters MJ,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Rayner NW,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Robertson NR,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Zhao JH,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Chines PS, Fisher E, Kulzer JR,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Stark K,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Timpson NJ, Watanabe RM, Welch 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Almgren P, Atwood LD, Bennett AJ,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Buchanan TA, Campbell H, Day IN, Dei M, Dorr M, Elliott P,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Herzig KH,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Kroemer HK, </w:t>
      </w:r>
      <w:proofErr w:type="spellStart"/>
      <w:r w:rsidRPr="00322787">
        <w:rPr>
          <w:rFonts w:ascii="Arial" w:hAnsi="Arial" w:cs="Arial"/>
          <w:sz w:val="20"/>
          <w:szCs w:val="20"/>
        </w:rPr>
        <w:t>Krzelj</w:t>
      </w:r>
      <w:proofErr w:type="spellEnd"/>
      <w:r w:rsidRPr="00322787">
        <w:rPr>
          <w:rFonts w:ascii="Arial" w:hAnsi="Arial" w:cs="Arial"/>
          <w:sz w:val="20"/>
          <w:szCs w:val="20"/>
        </w:rPr>
        <w:t xml:space="preserve"> V,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Lathrop GM,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McArdle WL, McCarthy A,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Strawbridge RJ, Stringham HM, Swift AJ,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Thomson B,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Vatin</w:t>
      </w:r>
      <w:proofErr w:type="spellEnd"/>
      <w:r w:rsidRPr="00322787">
        <w:rPr>
          <w:rFonts w:ascii="Arial" w:hAnsi="Arial" w:cs="Arial"/>
          <w:sz w:val="20"/>
          <w:szCs w:val="20"/>
        </w:rPr>
        <w:t xml:space="preserve"> V, Volpato CB,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Walters GB, Widen E, Wild SH, Willemsen G, Witte DR,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Beilby JP, James AL,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Nieminen MS, Ohlsson C,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Boeing H, Smith GD, Ebrahim 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Hansen 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Jorgensen T,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Pedersen O,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Schwarz PE,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Valle TT, Wareham NJ, Arnold AM, Beckmann JS, Bergmann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Collins FS,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Hattersley AT,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Kao WH,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949-960. PM:20935629. PMC3000924.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w:t>
      </w:r>
      <w:proofErr w:type="spellStart"/>
      <w:r w:rsidRPr="00322787">
        <w:rPr>
          <w:rFonts w:ascii="Arial" w:hAnsi="Arial" w:cs="Arial"/>
          <w:sz w:val="20"/>
          <w:szCs w:val="20"/>
        </w:rPr>
        <w:t>Gerrior</w:t>
      </w:r>
      <w:proofErr w:type="spellEnd"/>
      <w:r w:rsidRPr="00322787">
        <w:rPr>
          <w:rFonts w:ascii="Arial" w:hAnsi="Arial" w:cs="Arial"/>
          <w:sz w:val="20"/>
          <w:szCs w:val="20"/>
        </w:rPr>
        <w:t xml:space="preserve"> SA, Pratt C,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Phys.Act</w:t>
      </w:r>
      <w:proofErr w:type="spellEnd"/>
      <w:r w:rsidRPr="00322787">
        <w:rPr>
          <w:rFonts w:ascii="Arial" w:hAnsi="Arial" w:cs="Arial"/>
          <w:sz w:val="20"/>
          <w:szCs w:val="20"/>
        </w:rPr>
        <w:t>., July, 2010. Vol. 18, issue 3, pp. 313-334. PM:20651417. PMC3978479.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Lee S,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31, issue 8, pp. 1326-1339. PM:20570405. PMC3197833.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MK, Sim X, Jensen RA, Cotch MF, Hewitt AW, Ikram MA, Wang JJ, Klein R, Klein BE,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Cheung N, Liew G, Mitchell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L, Cheng CY, Smith AV, Glazer NL, Lumley T, McKnight B, Psaty BM,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Taylor KD, Li X, Iyengar SK, Xi Q, Sivakumaran TA, Mackey DA, Macgregor S, Martin NG, Young TL, Bis JC, Wiggins KL, Heckbert SR, Hammond CJ, Andrew T, Fahy S, Attia J, Holliday EG, Scott RJ, Islam FM, Rotter JI, McAuley AK,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w:t>
      </w:r>
      <w:r w:rsidR="004C1599">
        <w:rPr>
          <w:rFonts w:ascii="Arial" w:hAnsi="Arial" w:cs="Arial"/>
          <w:sz w:val="20"/>
          <w:szCs w:val="20"/>
        </w:rPr>
        <w:t xml:space="preserve">ck DS, </w:t>
      </w:r>
      <w:proofErr w:type="spellStart"/>
      <w:r w:rsidR="004C1599">
        <w:rPr>
          <w:rFonts w:ascii="Arial" w:hAnsi="Arial" w:cs="Arial"/>
          <w:sz w:val="20"/>
          <w:szCs w:val="20"/>
        </w:rPr>
        <w:t>Vingerling</w:t>
      </w:r>
      <w:proofErr w:type="spellEnd"/>
      <w:r w:rsidR="004C1599">
        <w:rPr>
          <w:rFonts w:ascii="Arial" w:hAnsi="Arial" w:cs="Arial"/>
          <w:sz w:val="20"/>
          <w:szCs w:val="20"/>
        </w:rPr>
        <w:t xml:space="preserve">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2010. Vol. 6, issue 10, pp. e1001184. PM:21060863. PMC2965750.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Jenny NS, Solomon C, Cushman M, Tracy RP, Ne</w:t>
      </w:r>
      <w:r w:rsidR="004C1599">
        <w:rPr>
          <w:rFonts w:ascii="Arial" w:hAnsi="Arial" w:cs="Arial"/>
          <w:sz w:val="20"/>
          <w:szCs w:val="20"/>
        </w:rPr>
        <w:t xml:space="preserve">lson JJ, Psaty BM, </w:t>
      </w:r>
      <w:proofErr w:type="spellStart"/>
      <w:r w:rsidR="004C1599">
        <w:rPr>
          <w:rFonts w:ascii="Arial" w:hAnsi="Arial" w:cs="Arial"/>
          <w:sz w:val="20"/>
          <w:szCs w:val="20"/>
        </w:rPr>
        <w:t>Furberg</w:t>
      </w:r>
      <w:proofErr w:type="spellEnd"/>
      <w:r w:rsidR="004C1599">
        <w:rPr>
          <w:rFonts w:ascii="Arial" w:hAnsi="Arial" w:cs="Arial"/>
          <w:sz w:val="20"/>
          <w:szCs w:val="20"/>
        </w:rPr>
        <w:t xml:space="preserve"> CD.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w:t>
      </w:r>
      <w:proofErr w:type="spellStart"/>
      <w:r w:rsidRPr="00322787">
        <w:rPr>
          <w:rFonts w:ascii="Arial" w:hAnsi="Arial" w:cs="Arial"/>
          <w:b/>
          <w:bCs/>
          <w:i/>
          <w:iCs/>
          <w:sz w:val="20"/>
          <w:szCs w:val="20"/>
        </w:rPr>
        <w:t>Lp</w:t>
      </w:r>
      <w:proofErr w:type="spellEnd"/>
      <w:r w:rsidRPr="00322787">
        <w:rPr>
          <w:rFonts w:ascii="Arial" w:hAnsi="Arial" w:cs="Arial"/>
          <w:b/>
          <w:bCs/>
          <w:i/>
          <w:iCs/>
          <w:sz w:val="20"/>
          <w:szCs w:val="20"/>
        </w:rPr>
        <w:t>-PLA(2))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209, issue 2, pp. 528-532. PM:19804884. PMC:2846186.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 Smith AL, Smith NL,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 xml:space="preserve">Validation of the health ABC heart failure model for incident heart failure risk prediction: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July 1, 2010. Vol. 3, issue 4, pp. 495-502. PM:20427700. PMC3285297.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C,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Kestenbaum B, Cushman M, Shlipak MG. </w:t>
      </w:r>
      <w:r w:rsidRPr="00322787">
        <w:rPr>
          <w:rFonts w:ascii="Arial" w:hAnsi="Arial" w:cs="Arial"/>
          <w:b/>
          <w:bCs/>
          <w:i/>
          <w:iCs/>
          <w:sz w:val="20"/>
          <w:szCs w:val="20"/>
        </w:rPr>
        <w:t xml:space="preserve">Inflammatory biomarkers and decline in kidney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Jan., 2010. Vol. 25, issue 1, pp. 119-124. PM:19734138. PMC</w:t>
      </w:r>
      <w:proofErr w:type="gramStart"/>
      <w:r w:rsidRPr="00322787">
        <w:rPr>
          <w:rFonts w:ascii="Arial" w:hAnsi="Arial" w:cs="Arial"/>
          <w:sz w:val="20"/>
          <w:szCs w:val="20"/>
        </w:rPr>
        <w:t>2910326 .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Felix JF, Hwang SJ, Liu Y,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Hausman DB, Petersen AK,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Strom TM, Wichmann HE, Campbell H,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 B, I, Psaty BM, Rice KM, Chen YD, Li M,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Yang Q, Levy D,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Shlipak MG,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2010. Vol. 21, issue 7, pp. 1223-1232. </w:t>
      </w:r>
      <w:r w:rsidRPr="004C1599">
        <w:rPr>
          <w:rFonts w:ascii="Arial" w:hAnsi="Arial" w:cs="Arial"/>
          <w:sz w:val="20"/>
          <w:szCs w:val="20"/>
        </w:rPr>
        <w:t>PM:20558539</w:t>
      </w:r>
      <w:r w:rsidRPr="00322787">
        <w:rPr>
          <w:rFonts w:ascii="Arial" w:hAnsi="Arial" w:cs="Arial"/>
          <w:sz w:val="20"/>
          <w:szCs w:val="20"/>
        </w:rPr>
        <w:t>. PMC3152230.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8, 2010. PM:20616148. PMC2954239.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 xml:space="preserve">Association between depressive symptoms and fibrosis markers: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Brain </w:t>
      </w:r>
      <w:proofErr w:type="spellStart"/>
      <w:r w:rsidRPr="00322787">
        <w:rPr>
          <w:rFonts w:ascii="Arial" w:hAnsi="Arial" w:cs="Arial"/>
          <w:sz w:val="20"/>
          <w:szCs w:val="20"/>
        </w:rPr>
        <w:t>Behav.Immun</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24, issue 2, pp. 229-235. PM:19800964. PMC:2818449.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 xml:space="preserve">Autonomic Nervous System Dysfunction and Inflammation Contribute to the Increased Cardiovascular Mortality Risk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w:t>
      </w:r>
      <w:r w:rsidRPr="00322787">
        <w:rPr>
          <w:rFonts w:ascii="Arial" w:hAnsi="Arial" w:cs="Arial"/>
          <w:b/>
          <w:bCs/>
          <w:sz w:val="20"/>
          <w:szCs w:val="20"/>
        </w:rPr>
        <w:t xml:space="preserve">. </w:t>
      </w:r>
      <w:proofErr w:type="spellStart"/>
      <w:r w:rsidRPr="00322787">
        <w:rPr>
          <w:rFonts w:ascii="Arial" w:hAnsi="Arial" w:cs="Arial"/>
          <w:sz w:val="20"/>
          <w:szCs w:val="20"/>
        </w:rPr>
        <w:t>Psychosom.Med</w:t>
      </w:r>
      <w:proofErr w:type="spellEnd"/>
      <w:r w:rsidRPr="00322787">
        <w:rPr>
          <w:rFonts w:ascii="Arial" w:hAnsi="Arial" w:cs="Arial"/>
          <w:sz w:val="20"/>
          <w:szCs w:val="20"/>
        </w:rPr>
        <w:t>., July 16, 2010.  PM:20639389. PMC3059072.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Pattaro C, Boger CA, Fuchsberger C, Olden M, Glazer NL,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Gao X, Yang Q, Smith AV, O'Connell JR, Li M, Schmidt H, Tanaka T, Isaacs A,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Hwang SJ, Johnson AD,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Pare G, Atkinson EJ, Zeller T, Lohman K, Cornelis MC,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Hayward 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Rampersaud E, Mitchell BD,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Cavalieri M, Singleton A, </w:t>
      </w:r>
      <w:proofErr w:type="spellStart"/>
      <w:r w:rsidRPr="00322787">
        <w:rPr>
          <w:rFonts w:ascii="Arial" w:hAnsi="Arial" w:cs="Arial"/>
          <w:sz w:val="20"/>
          <w:szCs w:val="20"/>
        </w:rPr>
        <w:t>Giallauria</w:t>
      </w:r>
      <w:proofErr w:type="spellEnd"/>
      <w:r w:rsidRPr="00322787">
        <w:rPr>
          <w:rFonts w:ascii="Arial" w:hAnsi="Arial" w:cs="Arial"/>
          <w:sz w:val="20"/>
          <w:szCs w:val="20"/>
        </w:rPr>
        <w:t xml:space="preserve"> F, Metter J,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Siscovick D, Psaty BM,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Province M, de Andrade M, Turner ST,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Ziegler A, Wild PS, Schnabel RB, Wilde S,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Leak TS,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Klopp N,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Wichmann HE, Koenig W,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Minelli C, Hu FB, Johansson A,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Felix JF,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Nitsch D, Brandstatter A,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Magi R,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Kovacs P,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Campbell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Volker U,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Franke A,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Wang 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Shlipak MG,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Kramer BK,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Hastie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376-384. PM:20383146. PMC2997674.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Kumar R, Seibold MA, Aldrich MC, Williams LK, Reiner AP, Colangelo L, Galanter J, </w:t>
      </w:r>
      <w:proofErr w:type="spellStart"/>
      <w:r w:rsidRPr="00322787">
        <w:rPr>
          <w:rFonts w:ascii="Arial" w:hAnsi="Arial" w:cs="Arial"/>
          <w:sz w:val="20"/>
          <w:szCs w:val="20"/>
        </w:rPr>
        <w:t>Gignoux</w:t>
      </w:r>
      <w:proofErr w:type="spellEnd"/>
      <w:r w:rsidRPr="00322787">
        <w:rPr>
          <w:rFonts w:ascii="Arial" w:hAnsi="Arial" w:cs="Arial"/>
          <w:sz w:val="20"/>
          <w:szCs w:val="20"/>
        </w:rPr>
        <w:t xml:space="preserve"> C, Hu D, Sen S, Choudhry S, Peterson EL, Rodriguez-Santana J, Rodriguez-Cintron W,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Leak TS, O'Meara E,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 R, Harris TB, Nickerson DA,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Enright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July 22, 2010. Vol. 363, issue 4, pp. 321-330. PM:20647190. PMC2922981.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w:t>
      </w:r>
      <w:proofErr w:type="spellStart"/>
      <w:r w:rsidRPr="00322787">
        <w:rPr>
          <w:rFonts w:ascii="Arial" w:hAnsi="Arial" w:cs="Arial"/>
          <w:sz w:val="20"/>
          <w:szCs w:val="20"/>
        </w:rPr>
        <w:t>Swihart</w:t>
      </w:r>
      <w:proofErr w:type="spellEnd"/>
      <w:r w:rsidRPr="00322787">
        <w:rPr>
          <w:rFonts w:ascii="Arial" w:hAnsi="Arial" w:cs="Arial"/>
          <w:sz w:val="20"/>
          <w:szCs w:val="20"/>
        </w:rPr>
        <w:t xml:space="preserve">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1681-1686. PM:21120130. PMC2982738.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Lango</w:t>
      </w:r>
      <w:proofErr w:type="spellEnd"/>
      <w:r w:rsidRPr="00322787">
        <w:rPr>
          <w:rFonts w:ascii="Arial" w:hAnsi="Arial" w:cs="Arial"/>
          <w:sz w:val="20"/>
          <w:szCs w:val="20"/>
        </w:rPr>
        <w:t xml:space="preserve"> AH, Estrada K,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Berndt SI, Weedon MN,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Jackson AU,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Raychaudhuri S, Ferreira T, Wood AR,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Wheeler 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Park JH, Yang J,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 Heard-Costa NL, Randall JC, Qi L, Vernon SA, Magi R,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Liang L, Heid IM, Luan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Winkler TW, Goddard ME, Sin LK, Palmer C,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Johansson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Esko T,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Kraft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Albrecht E, Ernst F, Glazer NL, Hayward C,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Knowles JW,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Preuss M, Rayner NW, Robertson NR,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Voight BF,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Xu J, Zhao JH,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Perry JR,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Altmaier EL,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Bhangale</w:t>
      </w:r>
      <w:proofErr w:type="spellEnd"/>
      <w:r w:rsidRPr="00322787">
        <w:rPr>
          <w:rFonts w:ascii="Arial" w:hAnsi="Arial" w:cs="Arial"/>
          <w:sz w:val="20"/>
          <w:szCs w:val="20"/>
        </w:rPr>
        <w:t xml:space="preserve"> T, Boucher G,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Chen C, Coin L, Cooper MN, Dixon AL, Gibson Q,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Hao K, Juhani JM, Kaplan LM,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Kwan T, Lawrence RW, Levinson DF,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McKnight B, Morris AP, Muller M, Suh NJ, Purcell S,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Salem RM, Salvi E,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Shi 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Thompson JR, </w:t>
      </w:r>
      <w:proofErr w:type="spellStart"/>
      <w:r w:rsidRPr="00322787">
        <w:rPr>
          <w:rFonts w:ascii="Arial" w:hAnsi="Arial" w:cs="Arial"/>
          <w:sz w:val="20"/>
          <w:szCs w:val="20"/>
        </w:rPr>
        <w:t>Turchin</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Verlaan</w:t>
      </w:r>
      <w:proofErr w:type="spellEnd"/>
      <w:r w:rsidRPr="00322787">
        <w:rPr>
          <w:rFonts w:ascii="Arial" w:hAnsi="Arial" w:cs="Arial"/>
          <w:sz w:val="20"/>
          <w:szCs w:val="20"/>
        </w:rPr>
        <w:t xml:space="preserve"> DJ,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White CC, Ziegler A, Almgren 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Campbell H, </w:t>
      </w:r>
      <w:proofErr w:type="spellStart"/>
      <w:r w:rsidRPr="00322787">
        <w:rPr>
          <w:rFonts w:ascii="Arial" w:hAnsi="Arial" w:cs="Arial"/>
          <w:sz w:val="20"/>
          <w:szCs w:val="20"/>
        </w:rPr>
        <w:t>Citterio</w:t>
      </w:r>
      <w:proofErr w:type="spellEnd"/>
      <w:r w:rsidRPr="00322787">
        <w:rPr>
          <w:rFonts w:ascii="Arial" w:hAnsi="Arial" w:cs="Arial"/>
          <w:sz w:val="20"/>
          <w:szCs w:val="20"/>
        </w:rPr>
        <w:t xml:space="preserve"> L, De </w:t>
      </w:r>
      <w:proofErr w:type="spellStart"/>
      <w:r w:rsidRPr="00322787">
        <w:rPr>
          <w:rFonts w:ascii="Arial" w:hAnsi="Arial" w:cs="Arial"/>
          <w:sz w:val="20"/>
          <w:szCs w:val="20"/>
        </w:rPr>
        <w:t>Grandi</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w:t>
      </w:r>
      <w:proofErr w:type="spellStart"/>
      <w:r w:rsidRPr="00322787">
        <w:rPr>
          <w:rFonts w:ascii="Arial" w:hAnsi="Arial" w:cs="Arial"/>
          <w:sz w:val="20"/>
          <w:szCs w:val="20"/>
        </w:rPr>
        <w:t>Haiqing</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Koiranen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Marusic</w:t>
      </w:r>
      <w:proofErr w:type="spellEnd"/>
      <w:r w:rsidRPr="00322787">
        <w:rPr>
          <w:rFonts w:ascii="Arial" w:hAnsi="Arial" w:cs="Arial"/>
          <w:sz w:val="20"/>
          <w:szCs w:val="20"/>
        </w:rPr>
        <w:t xml:space="preserve"> 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Rotter JI, Sambrook JG, Sanders AR, Schmidt CO,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Stringham HM, </w:t>
      </w:r>
      <w:proofErr w:type="spellStart"/>
      <w:r w:rsidRPr="00322787">
        <w:rPr>
          <w:rFonts w:ascii="Arial" w:hAnsi="Arial" w:cs="Arial"/>
          <w:sz w:val="20"/>
          <w:szCs w:val="20"/>
        </w:rPr>
        <w:t>Bragi</w:t>
      </w:r>
      <w:proofErr w:type="spellEnd"/>
      <w:r w:rsidRPr="00322787">
        <w:rPr>
          <w:rFonts w:ascii="Arial" w:hAnsi="Arial" w:cs="Arial"/>
          <w:sz w:val="20"/>
          <w:szCs w:val="20"/>
        </w:rPr>
        <w:t xml:space="preserve"> WG, Widen E, Wild SH, Willemsen G, </w:t>
      </w:r>
      <w:proofErr w:type="spellStart"/>
      <w:r w:rsidRPr="00322787">
        <w:rPr>
          <w:rFonts w:ascii="Arial" w:hAnsi="Arial" w:cs="Arial"/>
          <w:sz w:val="20"/>
          <w:szCs w:val="20"/>
        </w:rPr>
        <w:t>Zagato</w:t>
      </w:r>
      <w:proofErr w:type="spellEnd"/>
      <w:r w:rsidRPr="00322787">
        <w:rPr>
          <w:rFonts w:ascii="Arial" w:hAnsi="Arial" w:cs="Arial"/>
          <w:sz w:val="20"/>
          <w:szCs w:val="20"/>
        </w:rPr>
        <w:t xml:space="preserve"> L,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McArdle WL,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Peters MJ,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KG, Beckmann JS, Beilby JP, Bergman RN, Bergmann S, Collins FS,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Hall AS,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Melander O, Mosley TH, Jr., Musk AW, Nieminen MS, O'Donnell CJ, Ohlsson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Siscovick DS,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Heath AC, Martin NG, Montgomery GW, Province MA, </w:t>
      </w:r>
      <w:proofErr w:type="spellStart"/>
      <w:r w:rsidRPr="00322787">
        <w:rPr>
          <w:rFonts w:ascii="Arial" w:hAnsi="Arial" w:cs="Arial"/>
          <w:sz w:val="20"/>
          <w:szCs w:val="20"/>
        </w:rPr>
        <w:t>Kayser</w:t>
      </w:r>
      <w:proofErr w:type="spellEnd"/>
      <w:r w:rsidRPr="00322787">
        <w:rPr>
          <w:rFonts w:ascii="Arial" w:hAnsi="Arial" w:cs="Arial"/>
          <w:sz w:val="20"/>
          <w:szCs w:val="20"/>
        </w:rPr>
        <w:t xml:space="preserve"> M, Arnold AM, Atwood LD,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Hall P, Hattersley AT,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Hoffman W, Lathrop GM,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Schreiber S,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Waterworth D, Wright AF,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Erdmann J, Fox CS,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Harris TB, Hayes RB,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Mooser V, Munroe PB, Ouwehand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Clin.Transl.Sci</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 issue 6, pp. 337-339. PM:21207764. PMC3078635.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JS, Buzkova P, Fink HA, Vu J, Carbone L, Chen Z,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1876-1883. PM:21098345. PMC4122328.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w:t>
      </w:r>
      <w:proofErr w:type="spellStart"/>
      <w:r w:rsidRPr="00322787">
        <w:rPr>
          <w:rFonts w:ascii="Arial" w:hAnsi="Arial" w:cs="Arial"/>
          <w:sz w:val="20"/>
          <w:szCs w:val="20"/>
        </w:rPr>
        <w:t>Neuhausen</w:t>
      </w:r>
      <w:proofErr w:type="spellEnd"/>
      <w:r w:rsidRPr="00322787">
        <w:rPr>
          <w:rFonts w:ascii="Arial" w:hAnsi="Arial" w:cs="Arial"/>
          <w:sz w:val="20"/>
          <w:szCs w:val="20"/>
        </w:rPr>
        <w:t xml:space="preserve"> SL, Hunt SC, Kimura M, Hwang SJ, Chen W, Bis JC, Fitzpatrick AL, Smith E, Johnson AD, Gardner JP, Srinivasan SR,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 Rotter JI,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Sastrasinh</w:t>
      </w:r>
      <w:proofErr w:type="spellEnd"/>
      <w:r w:rsidRPr="00322787">
        <w:rPr>
          <w:rFonts w:ascii="Arial" w:hAnsi="Arial" w:cs="Arial"/>
          <w:sz w:val="20"/>
          <w:szCs w:val="20"/>
        </w:rPr>
        <w:t xml:space="preserve"> M, </w:t>
      </w:r>
      <w:r w:rsidRPr="00322787">
        <w:rPr>
          <w:rFonts w:ascii="Arial" w:hAnsi="Arial" w:cs="Arial"/>
          <w:sz w:val="20"/>
          <w:szCs w:val="20"/>
        </w:rPr>
        <w:lastRenderedPageBreak/>
        <w:t xml:space="preserve">Murray SS,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Province MA, Glazer NL, Lu X, Cao X, Kronmal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Proc.Natl.Acad.Sci</w:t>
      </w:r>
      <w:proofErr w:type="gramEnd"/>
      <w:r w:rsidRPr="00322787">
        <w:rPr>
          <w:rFonts w:ascii="Arial" w:hAnsi="Arial" w:cs="Arial"/>
          <w:sz w:val="20"/>
          <w:szCs w:val="20"/>
        </w:rPr>
        <w:t>.U.S.A</w:t>
      </w:r>
      <w:proofErr w:type="spellEnd"/>
      <w:r w:rsidRPr="00322787">
        <w:rPr>
          <w:rFonts w:ascii="Arial" w:hAnsi="Arial" w:cs="Arial"/>
          <w:sz w:val="20"/>
          <w:szCs w:val="20"/>
        </w:rPr>
        <w:t>, May 18, 2010. Vol. 107, issue 20, pp. 9293-9298. PM:20421499. PMC2889047.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Am.J.Emerg.Med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28, issue 3, pp. 359-363. PM:20223397. PMC:2837849.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 Studies Collaboration, Thompson A, Gao P, </w:t>
      </w:r>
      <w:proofErr w:type="spellStart"/>
      <w:r w:rsidRPr="00322787">
        <w:rPr>
          <w:rFonts w:ascii="Arial" w:hAnsi="Arial" w:cs="Arial"/>
          <w:sz w:val="20"/>
          <w:szCs w:val="20"/>
        </w:rPr>
        <w:t>Orfei</w:t>
      </w:r>
      <w:proofErr w:type="spellEnd"/>
      <w:r w:rsidRPr="00322787">
        <w:rPr>
          <w:rFonts w:ascii="Arial" w:hAnsi="Arial" w:cs="Arial"/>
          <w:sz w:val="20"/>
          <w:szCs w:val="20"/>
        </w:rPr>
        <w:t xml:space="preserve"> L, Watson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Ballantyne C, Cannon CP,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Packard C, Thompson </w:t>
      </w:r>
      <w:r w:rsidR="004C1599">
        <w:rPr>
          <w:rFonts w:ascii="Arial" w:hAnsi="Arial" w:cs="Arial"/>
          <w:sz w:val="20"/>
          <w:szCs w:val="20"/>
        </w:rPr>
        <w:t xml:space="preserve">SG, Collins R, </w:t>
      </w:r>
      <w:proofErr w:type="spellStart"/>
      <w:r w:rsidR="004C1599">
        <w:rPr>
          <w:rFonts w:ascii="Arial" w:hAnsi="Arial" w:cs="Arial"/>
          <w:sz w:val="20"/>
          <w:szCs w:val="20"/>
        </w:rPr>
        <w:t>Danesh</w:t>
      </w:r>
      <w:proofErr w:type="spellEnd"/>
      <w:r w:rsidR="004C1599">
        <w:rPr>
          <w:rFonts w:ascii="Arial" w:hAnsi="Arial" w:cs="Arial"/>
          <w:sz w:val="20"/>
          <w:szCs w:val="20"/>
        </w:rPr>
        <w:t xml:space="preserve">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Makino S,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Rahman R, </w:t>
      </w:r>
      <w:proofErr w:type="spellStart"/>
      <w:r w:rsidRPr="00322787">
        <w:rPr>
          <w:rFonts w:ascii="Arial" w:hAnsi="Arial" w:cs="Arial"/>
          <w:sz w:val="20"/>
          <w:szCs w:val="20"/>
        </w:rPr>
        <w:t>Veltman</w:t>
      </w:r>
      <w:proofErr w:type="spellEnd"/>
      <w:r w:rsidRPr="00322787">
        <w:rPr>
          <w:rFonts w:ascii="Arial" w:hAnsi="Arial" w:cs="Arial"/>
          <w:sz w:val="20"/>
          <w:szCs w:val="20"/>
        </w:rPr>
        <w:t xml:space="preserve"> CE, Barnard J, Bis JC, </w:t>
      </w:r>
      <w:proofErr w:type="spellStart"/>
      <w:r w:rsidRPr="00322787">
        <w:rPr>
          <w:rFonts w:ascii="Arial" w:hAnsi="Arial" w:cs="Arial"/>
          <w:sz w:val="20"/>
          <w:szCs w:val="20"/>
        </w:rPr>
        <w:t>Danik</w:t>
      </w:r>
      <w:proofErr w:type="spellEnd"/>
      <w:r w:rsidRPr="00322787">
        <w:rPr>
          <w:rFonts w:ascii="Arial" w:hAnsi="Arial" w:cs="Arial"/>
          <w:sz w:val="20"/>
          <w:szCs w:val="20"/>
        </w:rPr>
        <w:t xml:space="preserve"> SP, </w:t>
      </w:r>
      <w:proofErr w:type="spellStart"/>
      <w:r w:rsidRPr="00322787">
        <w:rPr>
          <w:rFonts w:ascii="Arial" w:hAnsi="Arial" w:cs="Arial"/>
          <w:sz w:val="20"/>
          <w:szCs w:val="20"/>
        </w:rPr>
        <w:t>Sonni</w:t>
      </w:r>
      <w:proofErr w:type="spellEnd"/>
      <w:r w:rsidRPr="00322787">
        <w:rPr>
          <w:rFonts w:ascii="Arial" w:hAnsi="Arial" w:cs="Arial"/>
          <w:sz w:val="20"/>
          <w:szCs w:val="20"/>
        </w:rPr>
        <w:t xml:space="preserve"> A, Shea MA, Del Monte F,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Muller M, Peters A, Greenberg SM,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van Noord 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Stricker BH,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Smith JD, Chung MK, Heckbert SR, Benjamin EJ,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Arking DE, Alonso A,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Marcus GM, Alonso A, Peralta CA,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Lubitz SA, Fox ER, </w:t>
      </w:r>
      <w:proofErr w:type="spellStart"/>
      <w:r w:rsidRPr="00322787">
        <w:rPr>
          <w:rFonts w:ascii="Arial" w:hAnsi="Arial" w:cs="Arial"/>
          <w:sz w:val="20"/>
          <w:szCs w:val="20"/>
        </w:rPr>
        <w:t>Levitzky</w:t>
      </w:r>
      <w:proofErr w:type="spellEnd"/>
      <w:r w:rsidRPr="00322787">
        <w:rPr>
          <w:rFonts w:ascii="Arial" w:hAnsi="Arial" w:cs="Arial"/>
          <w:sz w:val="20"/>
          <w:szCs w:val="20"/>
        </w:rPr>
        <w:t xml:space="preserve"> YS,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Kerr KF, Deo R, Sotoodehnia N,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M, Ellinor PT,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Jones MR, Taylor KD,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Yan X,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Derkowski</w:t>
      </w:r>
      <w:proofErr w:type="spellEnd"/>
      <w:r w:rsidRPr="00322787">
        <w:rPr>
          <w:rFonts w:ascii="Arial" w:hAnsi="Arial" w:cs="Arial"/>
          <w:sz w:val="20"/>
          <w:szCs w:val="20"/>
        </w:rPr>
        <w:t xml:space="preserve"> C, </w:t>
      </w:r>
      <w:proofErr w:type="spellStart"/>
      <w:r w:rsidRPr="00322787">
        <w:rPr>
          <w:rFonts w:ascii="Arial" w:hAnsi="Arial" w:cs="Arial"/>
          <w:sz w:val="20"/>
          <w:szCs w:val="20"/>
        </w:rPr>
        <w:t>Dutridge</w:t>
      </w:r>
      <w:proofErr w:type="spellEnd"/>
      <w:r w:rsidRPr="00322787">
        <w:rPr>
          <w:rFonts w:ascii="Arial" w:hAnsi="Arial" w:cs="Arial"/>
          <w:sz w:val="20"/>
          <w:szCs w:val="20"/>
        </w:rPr>
        <w:t xml:space="preserve"> D,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 Shih DQ,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King L, Pressman 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w:t>
      </w:r>
      <w:r w:rsidR="004C1599">
        <w:rPr>
          <w:rFonts w:ascii="Arial" w:hAnsi="Arial" w:cs="Arial"/>
          <w:sz w:val="20"/>
          <w:szCs w:val="20"/>
        </w:rPr>
        <w:t xml:space="preserve">T, Guo X, </w:t>
      </w:r>
      <w:proofErr w:type="spellStart"/>
      <w:r w:rsidR="004C1599">
        <w:rPr>
          <w:rFonts w:ascii="Arial" w:hAnsi="Arial" w:cs="Arial"/>
          <w:sz w:val="20"/>
          <w:szCs w:val="20"/>
        </w:rPr>
        <w:t>Targan</w:t>
      </w:r>
      <w:proofErr w:type="spellEnd"/>
      <w:r w:rsidR="004C1599">
        <w:rPr>
          <w:rFonts w:ascii="Arial" w:hAnsi="Arial" w:cs="Arial"/>
          <w:sz w:val="20"/>
          <w:szCs w:val="20"/>
        </w:rPr>
        <w:t xml:space="preserve"> SR, Rotter JI.</w:t>
      </w:r>
      <w:r w:rsidRPr="00322787">
        <w:rPr>
          <w:rFonts w:ascii="Arial" w:hAnsi="Arial" w:cs="Arial"/>
          <w:sz w:val="20"/>
          <w:szCs w:val="20"/>
        </w:rPr>
        <w:t xml:space="preserve"> </w:t>
      </w:r>
      <w:proofErr w:type="spellStart"/>
      <w:r w:rsidRPr="00322787">
        <w:rPr>
          <w:rFonts w:ascii="Arial" w:hAnsi="Arial" w:cs="Arial"/>
          <w:b/>
          <w:bCs/>
          <w:i/>
          <w:iCs/>
          <w:sz w:val="20"/>
          <w:szCs w:val="20"/>
        </w:rPr>
        <w:t>Fucosyltransferase</w:t>
      </w:r>
      <w:proofErr w:type="spellEnd"/>
      <w:r w:rsidRPr="00322787">
        <w:rPr>
          <w:rFonts w:ascii="Arial" w:hAnsi="Arial" w:cs="Arial"/>
          <w:b/>
          <w:bCs/>
          <w:i/>
          <w:iCs/>
          <w:sz w:val="20"/>
          <w:szCs w:val="20"/>
        </w:rPr>
        <w:t xml:space="preserve"> 2 (FUT2) non-secretor status is associated with Crohn's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Sept. 1, 2010. Vol. 19, issue 17, pp. 3468-3476. PM:20570966. PMC2916706.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w:t>
      </w:r>
      <w:proofErr w:type="spellStart"/>
      <w:r w:rsidRPr="00322787">
        <w:rPr>
          <w:rFonts w:ascii="Arial" w:hAnsi="Arial" w:cs="Arial"/>
          <w:sz w:val="20"/>
          <w:szCs w:val="20"/>
        </w:rPr>
        <w:t>Gardet</w:t>
      </w:r>
      <w:proofErr w:type="spellEnd"/>
      <w:r w:rsidRPr="00322787">
        <w:rPr>
          <w:rFonts w:ascii="Arial" w:hAnsi="Arial" w:cs="Arial"/>
          <w:sz w:val="20"/>
          <w:szCs w:val="20"/>
        </w:rPr>
        <w:t xml:space="preserve"> A,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Goyette P, </w:t>
      </w:r>
      <w:proofErr w:type="spellStart"/>
      <w:r w:rsidRPr="00322787">
        <w:rPr>
          <w:rFonts w:ascii="Arial" w:hAnsi="Arial" w:cs="Arial"/>
          <w:sz w:val="20"/>
          <w:szCs w:val="20"/>
        </w:rPr>
        <w:t>Essers</w:t>
      </w:r>
      <w:proofErr w:type="spellEnd"/>
      <w:r w:rsidRPr="00322787">
        <w:rPr>
          <w:rFonts w:ascii="Arial" w:hAnsi="Arial" w:cs="Arial"/>
          <w:sz w:val="20"/>
          <w:szCs w:val="20"/>
        </w:rPr>
        <w:t xml:space="preserve"> J, Taylor KD, Neale BM, Ong RT,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Li C, Green T, Stevens CR, Beauchamp C,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PR, Carlson M, D'Amato M,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Hibberd ML, </w:t>
      </w:r>
      <w:proofErr w:type="spellStart"/>
      <w:r w:rsidRPr="00322787">
        <w:rPr>
          <w:rFonts w:ascii="Arial" w:hAnsi="Arial" w:cs="Arial"/>
          <w:sz w:val="20"/>
          <w:szCs w:val="20"/>
        </w:rPr>
        <w:t>Lordal</w:t>
      </w:r>
      <w:proofErr w:type="spellEnd"/>
      <w:r w:rsidRPr="00322787">
        <w:rPr>
          <w:rFonts w:ascii="Arial" w:hAnsi="Arial" w:cs="Arial"/>
          <w:sz w:val="20"/>
          <w:szCs w:val="20"/>
        </w:rPr>
        <w:t xml:space="preserve"> M, </w:t>
      </w:r>
      <w:proofErr w:type="spellStart"/>
      <w:r w:rsidRPr="00322787">
        <w:rPr>
          <w:rFonts w:ascii="Arial" w:hAnsi="Arial" w:cs="Arial"/>
          <w:sz w:val="20"/>
          <w:szCs w:val="20"/>
        </w:rPr>
        <w:t>Padyukov</w:t>
      </w:r>
      <w:proofErr w:type="spellEnd"/>
      <w:r w:rsidRPr="00322787">
        <w:rPr>
          <w:rFonts w:ascii="Arial" w:hAnsi="Arial" w:cs="Arial"/>
          <w:sz w:val="20"/>
          <w:szCs w:val="20"/>
        </w:rPr>
        <w:t xml:space="preserve"> L, </w:t>
      </w:r>
      <w:proofErr w:type="spellStart"/>
      <w:r w:rsidRPr="00322787">
        <w:rPr>
          <w:rFonts w:ascii="Arial" w:hAnsi="Arial" w:cs="Arial"/>
          <w:sz w:val="20"/>
          <w:szCs w:val="20"/>
        </w:rPr>
        <w:t>Andriulli</w:t>
      </w:r>
      <w:proofErr w:type="spellEnd"/>
      <w:r w:rsidRPr="00322787">
        <w:rPr>
          <w:rFonts w:ascii="Arial" w:hAnsi="Arial" w:cs="Arial"/>
          <w:sz w:val="20"/>
          <w:szCs w:val="20"/>
        </w:rPr>
        <w:t xml:space="preserve"> A, Colombo E,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Palmieri O, Bernard EJ, </w:t>
      </w:r>
      <w:proofErr w:type="spellStart"/>
      <w:r w:rsidRPr="00322787">
        <w:rPr>
          <w:rFonts w:ascii="Arial" w:hAnsi="Arial" w:cs="Arial"/>
          <w:sz w:val="20"/>
          <w:szCs w:val="20"/>
        </w:rPr>
        <w:t>Deslandres</w:t>
      </w:r>
      <w:proofErr w:type="spellEnd"/>
      <w:r w:rsidRPr="00322787">
        <w:rPr>
          <w:rFonts w:ascii="Arial" w:hAnsi="Arial" w:cs="Arial"/>
          <w:sz w:val="20"/>
          <w:szCs w:val="20"/>
        </w:rPr>
        <w:t xml:space="preserve"> C, Hommes DW, de Jong DJ,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NIDDK IBD Genetics Consortium, Sharma Y, Silverberg MS, Cho JH, Wu J, Roeder K, Brant SR, Schumm LP,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Dubinsky MC,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Siscovick DS,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Pettersson</w:t>
      </w:r>
      <w:proofErr w:type="spellEnd"/>
      <w:r w:rsidRPr="00322787">
        <w:rPr>
          <w:rFonts w:ascii="Arial" w:hAnsi="Arial" w:cs="Arial"/>
          <w:sz w:val="20"/>
          <w:szCs w:val="20"/>
        </w:rPr>
        <w:t xml:space="preserve"> S, Rotter JI, Xavier RJ, Daly MJ,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42, issue 4, pp. 332-337. PM:20228799. PMC3087600.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Kestenbaum B, de Boer IH, Siscovick DS,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Apr. 15, 2010. PM:20400446. PMC2948837.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Glazer NL, Smith AV,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Ehret GB,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Felix JF, Leak TS, Harris TB, Yang Q,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Katz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Kocher T,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Chen YD,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Siscovick DS,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Genetic Factors for Osteoporosis Consortium, </w:t>
      </w:r>
      <w:proofErr w:type="spellStart"/>
      <w:r w:rsidRPr="00322787">
        <w:rPr>
          <w:rFonts w:ascii="Arial" w:hAnsi="Arial" w:cs="Arial"/>
          <w:sz w:val="20"/>
          <w:szCs w:val="20"/>
        </w:rPr>
        <w:t>Meta Analysis</w:t>
      </w:r>
      <w:proofErr w:type="spellEnd"/>
      <w:r w:rsidRPr="00322787">
        <w:rPr>
          <w:rFonts w:ascii="Arial" w:hAnsi="Arial" w:cs="Arial"/>
          <w:sz w:val="20"/>
          <w:szCs w:val="20"/>
        </w:rPr>
        <w:t xml:space="preserve"> of Glucose and Insulin Related Traits Consortium. </w:t>
      </w:r>
      <w:r w:rsidRPr="00322787">
        <w:rPr>
          <w:rFonts w:ascii="Arial" w:hAnsi="Arial" w:cs="Arial"/>
          <w:b/>
          <w:bCs/>
          <w:i/>
          <w:iCs/>
          <w:sz w:val="20"/>
          <w:szCs w:val="20"/>
        </w:rPr>
        <w:t xml:space="preserve">Genome-wide association studies of serum magnesium, potassium, and sodium concentrations identify six Loci </w:t>
      </w:r>
      <w:r w:rsidRPr="00322787">
        <w:rPr>
          <w:rFonts w:ascii="Arial" w:hAnsi="Arial" w:cs="Arial"/>
          <w:b/>
          <w:bCs/>
          <w:i/>
          <w:iCs/>
          <w:sz w:val="20"/>
          <w:szCs w:val="20"/>
        </w:rPr>
        <w:lastRenderedPageBreak/>
        <w:t>influencing serum magnesium levels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6, issue 8 PM:20700443. PMC2916845.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Sacks F, Song X, Siscovick DS, Mozaffarian D. </w:t>
      </w:r>
      <w:r w:rsidRPr="00322787">
        <w:rPr>
          <w:rFonts w:ascii="Arial" w:hAnsi="Arial" w:cs="Arial"/>
          <w:b/>
          <w:bCs/>
          <w:i/>
          <w:iCs/>
          <w:sz w:val="20"/>
          <w:szCs w:val="20"/>
        </w:rPr>
        <w:t xml:space="preserve">Food sources of individual plasma phospholipid trans fatty acid isomers: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Apr., 2010. Vol. 91, issue 4, pp. 883-893. PM:20219966. PMC:2844676.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O'Connor A, McGuire S, Beamer BA,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Fried LP, Walston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Arking DE. </w:t>
      </w:r>
      <w:r w:rsidRPr="00322787">
        <w:rPr>
          <w:rFonts w:ascii="Arial" w:hAnsi="Arial" w:cs="Arial"/>
          <w:b/>
          <w:bCs/>
          <w:i/>
          <w:iCs/>
          <w:sz w:val="20"/>
          <w:szCs w:val="20"/>
        </w:rPr>
        <w:t>Polymorphisms in the mitochondrial DNA control 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Glazer NL, Loehr LR,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Bis JC, Rosamond WD,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Wang YA,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Folsom AR,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Benjamin EJ, Lumley T, Couper D, Stricker BH, O'Donnell CJ, Rice KM, Chang PP,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Rotter JI, Fox ER,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Wang TJ, Psaty BM,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17, 2010. PM:20400778. PMC3033765.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w:t>
      </w:r>
      <w:proofErr w:type="spellStart"/>
      <w:r w:rsidRPr="00322787">
        <w:rPr>
          <w:rFonts w:ascii="Arial" w:hAnsi="Arial" w:cs="Arial"/>
          <w:sz w:val="20"/>
          <w:szCs w:val="20"/>
        </w:rPr>
        <w:t>Hotamisligil</w:t>
      </w:r>
      <w:proofErr w:type="spellEnd"/>
      <w:r w:rsidRPr="00322787">
        <w:rPr>
          <w:rFonts w:ascii="Arial" w:hAnsi="Arial" w:cs="Arial"/>
          <w:sz w:val="20"/>
          <w:szCs w:val="20"/>
        </w:rPr>
        <w:t xml:space="preserve">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Dec. 21, 2010. Vol. 153, issue 12, pp. 790-799. PM:21173413. PMC3056495.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 xml:space="preserve">k DS, </w:t>
      </w:r>
      <w:proofErr w:type="spellStart"/>
      <w:r w:rsidR="004C1599">
        <w:rPr>
          <w:rFonts w:ascii="Arial" w:hAnsi="Arial" w:cs="Arial"/>
          <w:sz w:val="20"/>
          <w:szCs w:val="20"/>
        </w:rPr>
        <w:t>Hotamisligil</w:t>
      </w:r>
      <w:proofErr w:type="spellEnd"/>
      <w:r w:rsidR="004C1599">
        <w:rPr>
          <w:rFonts w:ascii="Arial" w:hAnsi="Arial" w:cs="Arial"/>
          <w:sz w:val="20"/>
          <w:szCs w:val="20"/>
        </w:rPr>
        <w:t xml:space="preserve">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13, 2010. PM:20943795. PMC2980960.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Pai JK, O'Meara ES, Tracy RP,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Siscovick DS,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proofErr w:type="spellStart"/>
      <w:r w:rsidRPr="00322787">
        <w:rPr>
          <w:rFonts w:ascii="Arial" w:hAnsi="Arial" w:cs="Arial"/>
          <w:sz w:val="20"/>
          <w:szCs w:val="20"/>
        </w:rPr>
        <w:t>Respirology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15, issue 1, pp. 1</w:t>
      </w:r>
      <w:r w:rsidR="004C1599">
        <w:rPr>
          <w:rFonts w:ascii="Arial" w:hAnsi="Arial" w:cs="Arial"/>
          <w:sz w:val="20"/>
          <w:szCs w:val="20"/>
        </w:rPr>
        <w:t>60-164. PM:19947988. PMC2869386</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Young T, Farlow DN, Pirruccello JP,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Keating BJ, Yang Q, Chen MH, </w:t>
      </w:r>
      <w:proofErr w:type="spellStart"/>
      <w:r w:rsidRPr="00322787">
        <w:rPr>
          <w:rFonts w:ascii="Arial" w:hAnsi="Arial" w:cs="Arial"/>
          <w:sz w:val="20"/>
          <w:szCs w:val="20"/>
        </w:rPr>
        <w:t>Lapchyk</w:t>
      </w:r>
      <w:proofErr w:type="spellEnd"/>
      <w:r w:rsidRPr="00322787">
        <w:rPr>
          <w:rFonts w:ascii="Arial" w:hAnsi="Arial" w:cs="Arial"/>
          <w:sz w:val="20"/>
          <w:szCs w:val="20"/>
        </w:rPr>
        <w:t xml:space="preserve"> N, Crenshaw A, </w:t>
      </w:r>
      <w:proofErr w:type="spellStart"/>
      <w:r w:rsidRPr="00322787">
        <w:rPr>
          <w:rFonts w:ascii="Arial" w:hAnsi="Arial" w:cs="Arial"/>
          <w:sz w:val="20"/>
          <w:szCs w:val="20"/>
        </w:rPr>
        <w:t>Ziaugra</w:t>
      </w:r>
      <w:proofErr w:type="spellEnd"/>
      <w:r w:rsidRPr="00322787">
        <w:rPr>
          <w:rFonts w:ascii="Arial" w:hAnsi="Arial" w:cs="Arial"/>
          <w:sz w:val="20"/>
          <w:szCs w:val="20"/>
        </w:rPr>
        <w:t xml:space="preserve"> L, </w:t>
      </w:r>
      <w:proofErr w:type="spellStart"/>
      <w:r w:rsidRPr="00322787">
        <w:rPr>
          <w:rFonts w:ascii="Arial" w:hAnsi="Arial" w:cs="Arial"/>
          <w:sz w:val="20"/>
          <w:szCs w:val="20"/>
        </w:rPr>
        <w:t>Rachupka</w:t>
      </w:r>
      <w:proofErr w:type="spellEnd"/>
      <w:r w:rsidRPr="00322787">
        <w:rPr>
          <w:rFonts w:ascii="Arial" w:hAnsi="Arial" w:cs="Arial"/>
          <w:sz w:val="20"/>
          <w:szCs w:val="20"/>
        </w:rPr>
        <w:t xml:space="preserve"> A, Benjamin EJ,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Fox ER, Heckbert SR, Hirschhorn JN,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Nizzari</w:t>
      </w:r>
      <w:proofErr w:type="spellEnd"/>
      <w:r w:rsidRPr="00322787">
        <w:rPr>
          <w:rFonts w:ascii="Arial" w:hAnsi="Arial" w:cs="Arial"/>
          <w:sz w:val="20"/>
          <w:szCs w:val="20"/>
        </w:rPr>
        <w:t xml:space="preserve"> MM,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Papanicolaou GJ, Patel SR, Psaty BM, Rader DJ, Redline S, Rich SS, Rotter JI, Taylor HA, Jr., Tracy RP,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Wilson JG, Kathiresan S,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Gabriel SB, NHLBI Candidate Gene Association. </w:t>
      </w:r>
      <w:r w:rsidRPr="00322787">
        <w:rPr>
          <w:rFonts w:ascii="Arial" w:hAnsi="Arial" w:cs="Arial"/>
          <w:b/>
          <w:bCs/>
          <w:i/>
          <w:iCs/>
          <w:sz w:val="20"/>
          <w:szCs w:val="20"/>
        </w:rPr>
        <w:t>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design, methods, and proof of concept</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2010. Vol. 3, issue 3, pp. 267-275. PM:20400780. PMC3048024.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Ye Z, Tanaka T, Garcia M, Anderson JS, Follis JL, Djousse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Mozaffarian D,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AJ,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Houston DK, Hu FB, Johansson I,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Liu Y, Loos RJ,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Rotter JI, Saylor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Sjogren P, Smith A, </w:t>
      </w:r>
      <w:proofErr w:type="spellStart"/>
      <w:r w:rsidRPr="00322787">
        <w:rPr>
          <w:rFonts w:ascii="Arial" w:hAnsi="Arial" w:cs="Arial"/>
          <w:sz w:val="20"/>
          <w:szCs w:val="20"/>
        </w:rPr>
        <w:t>Steingrimsdottir</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Pankow JS,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Dupuis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2684-2691. PM:20693352. PMC299221.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Newman AB, Walter S,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Garcia ME,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Christensen K,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Benjamin EJ, Christiansen L, D'Agostino RB, Sr., Fitzpatrick AL,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Glazer NL,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Kelly-Hayes M, Kiel DP,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Massaro JM,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Hernandez D,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 Seshadri S, Smith AV, Taylor KD,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Vaupel</w:t>
      </w:r>
      <w:proofErr w:type="spellEnd"/>
      <w:r w:rsidRPr="00322787">
        <w:rPr>
          <w:rFonts w:ascii="Arial" w:hAnsi="Arial" w:cs="Arial"/>
          <w:sz w:val="20"/>
          <w:szCs w:val="20"/>
        </w:rPr>
        <w:t xml:space="preserve"> JW, Walston J,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Harris TB, Lumley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2010. Vol. 65, issue 5, pp. 478-487. PM:20304771. PMC:2854887.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Yang Q, Glazer NL, Leak TS,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Kao WH, Lohman K, Hwang SJ, Johnson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Chen YD, Brown EM, Siscovick DS, Harris TB, Psaty BM, Coresh 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YM, Kes</w:t>
      </w:r>
      <w:r w:rsidR="004C1599">
        <w:rPr>
          <w:rFonts w:ascii="Arial" w:hAnsi="Arial" w:cs="Arial"/>
          <w:sz w:val="20"/>
          <w:szCs w:val="20"/>
        </w:rPr>
        <w:t xml:space="preserve">tenbaum BR, Fox CS, </w:t>
      </w:r>
      <w:proofErr w:type="spellStart"/>
      <w:r w:rsidR="004C1599">
        <w:rPr>
          <w:rFonts w:ascii="Arial" w:hAnsi="Arial" w:cs="Arial"/>
          <w:sz w:val="20"/>
          <w:szCs w:val="20"/>
        </w:rPr>
        <w:t>Kottgen</w:t>
      </w:r>
      <w:proofErr w:type="spellEnd"/>
      <w:r w:rsidR="004C1599">
        <w:rPr>
          <w:rFonts w:ascii="Arial" w:hAnsi="Arial" w:cs="Arial"/>
          <w:sz w:val="20"/>
          <w:szCs w:val="20"/>
        </w:rPr>
        <w:t xml:space="preserve">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Nov. 1, 2010. Vol. 19, issue 21, pp. 4296-4303. PM:20705733. PMC2951868.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Katz R, Fried LF, Newman AB, Canada RB, Harris T,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 Shlipak MG. </w:t>
      </w:r>
      <w:r w:rsidRPr="00322787">
        <w:rPr>
          <w:rFonts w:ascii="Arial" w:hAnsi="Arial" w:cs="Arial"/>
          <w:b/>
          <w:bCs/>
          <w:i/>
          <w:iCs/>
          <w:sz w:val="20"/>
          <w:szCs w:val="20"/>
        </w:rPr>
        <w:t>Age and cystatin C in healthy adults: a collaborative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Feb., 2010. Vol. 25, issue 2, pp. 463-469. PM:19749145. PMC2904248.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 xml:space="preserve">Reproductive history, hormone replacement,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Mar. 3, 2010.  PM:20230397. PMC2864348.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TE, Edwards MS, Corriere MA, </w:t>
      </w:r>
      <w:proofErr w:type="spellStart"/>
      <w:r w:rsidRPr="00322787">
        <w:rPr>
          <w:rFonts w:ascii="Arial" w:hAnsi="Arial" w:cs="Arial"/>
          <w:sz w:val="20"/>
          <w:szCs w:val="20"/>
        </w:rPr>
        <w:t>Crutch</w:t>
      </w:r>
      <w:r w:rsidR="004C1599">
        <w:rPr>
          <w:rFonts w:ascii="Arial" w:hAnsi="Arial" w:cs="Arial"/>
          <w:sz w:val="20"/>
          <w:szCs w:val="20"/>
        </w:rPr>
        <w:t>ley</w:t>
      </w:r>
      <w:proofErr w:type="spellEnd"/>
      <w:r w:rsidR="004C1599">
        <w:rPr>
          <w:rFonts w:ascii="Arial" w:hAnsi="Arial" w:cs="Arial"/>
          <w:sz w:val="20"/>
          <w:szCs w:val="20"/>
        </w:rPr>
        <w:t xml:space="preserve">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Feb., 2010. Vol. 55, issue 2, pp. 281-290. PM:20116688. PMC2933103.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Arking DE, Larson MG, Smith AV, Tarasov KV, Muller M, Sotoodehnia N, Sinner MF,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Li M, Kao WH,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Coresh J, Bis JC, Psaty BM, Rice K, Rotter JI,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Beckmann BM, Sauter W,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Lubitz SA,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Wang TJ, Magnani JW, Schnabel RB, Chung MK, Barnard J, Smith JD, Van Wagoner DR,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Najjar SS,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Ehret GB,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Soliman EZ,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Levy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Ellinor PT,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153-159. PM:20062060. PMC:2850197.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w:t>
      </w:r>
      <w:proofErr w:type="spellStart"/>
      <w:r w:rsidRPr="00322787">
        <w:rPr>
          <w:rFonts w:ascii="Arial" w:hAnsi="Arial" w:cs="Arial"/>
          <w:sz w:val="20"/>
          <w:szCs w:val="20"/>
        </w:rPr>
        <w:t>Parikshak</w:t>
      </w:r>
      <w:proofErr w:type="spellEnd"/>
      <w:r w:rsidRPr="00322787">
        <w:rPr>
          <w:rFonts w:ascii="Arial" w:hAnsi="Arial" w:cs="Arial"/>
          <w:sz w:val="20"/>
          <w:szCs w:val="20"/>
        </w:rPr>
        <w:t xml:space="preserve"> NN,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Leow</w:t>
      </w:r>
      <w:proofErr w:type="spellEnd"/>
      <w:r w:rsidRPr="00322787">
        <w:rPr>
          <w:rFonts w:ascii="Arial" w:hAnsi="Arial" w:cs="Arial"/>
          <w:sz w:val="20"/>
          <w:szCs w:val="20"/>
        </w:rPr>
        <w:t xml:space="preserve">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31, issue 3, pp. 353-364. PM:19662657. PMC2826530.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Gottlieb DJ, Shahar E, O'Connor GT, Resnick HE, Diener-West M, Sanders MH, Wolf PA, Geraghty EM, Ali T,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July 15, 2010. Vol. 182, issue 2, pp. 269-277. PM:20339144. PMC2913239.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 xml:space="preserve">Association between Baseline Kidney Function and Change in CRP: An </w:t>
      </w:r>
      <w:r w:rsidRPr="00322787">
        <w:rPr>
          <w:rFonts w:ascii="Arial" w:hAnsi="Arial" w:cs="Arial"/>
          <w:b/>
          <w:bCs/>
          <w:i/>
          <w:iCs/>
          <w:sz w:val="20"/>
          <w:szCs w:val="20"/>
        </w:rPr>
        <w:lastRenderedPageBreak/>
        <w:t>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w:t>
      </w:r>
      <w:proofErr w:type="spellStart"/>
      <w:r w:rsidRPr="00322787">
        <w:rPr>
          <w:rFonts w:ascii="Arial" w:hAnsi="Arial" w:cs="Arial"/>
          <w:sz w:val="20"/>
          <w:szCs w:val="20"/>
        </w:rPr>
        <w:t>Clin.Pract</w:t>
      </w:r>
      <w:proofErr w:type="spellEnd"/>
      <w:r w:rsidRPr="00322787">
        <w:rPr>
          <w:rFonts w:ascii="Arial" w:hAnsi="Arial" w:cs="Arial"/>
          <w:sz w:val="20"/>
          <w:szCs w:val="20"/>
        </w:rPr>
        <w:t xml:space="preserve">.,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Fried LF, Cao J, de Boer IH, Siscov</w:t>
      </w:r>
      <w:r w:rsidR="004C1599">
        <w:rPr>
          <w:rFonts w:ascii="Arial" w:hAnsi="Arial" w:cs="Arial"/>
          <w:sz w:val="20"/>
          <w:szCs w:val="20"/>
        </w:rPr>
        <w:t xml:space="preserve">ick DS, Shlipak MG, </w:t>
      </w:r>
      <w:proofErr w:type="spellStart"/>
      <w:r w:rsidR="004C1599">
        <w:rPr>
          <w:rFonts w:ascii="Arial" w:hAnsi="Arial" w:cs="Arial"/>
          <w:sz w:val="20"/>
          <w:szCs w:val="20"/>
        </w:rPr>
        <w:t>Sarnak</w:t>
      </w:r>
      <w:proofErr w:type="spellEnd"/>
      <w:r w:rsidR="004C1599">
        <w:rPr>
          <w:rFonts w:ascii="Arial" w:hAnsi="Arial" w:cs="Arial"/>
          <w:sz w:val="20"/>
          <w:szCs w:val="20"/>
        </w:rPr>
        <w:t xml:space="preserve">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May, 2010. Vol. 25, issue 5, pp. 1560-1567. PM:20008829. PMC3307251.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Bauer DC, Cappola AR,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Walsh JP,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 Collet TH,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Maisonneuve P,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Newman AB,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Franklyn JA,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w:t>
      </w:r>
      <w:proofErr w:type="spellStart"/>
      <w:r w:rsidRPr="00322787">
        <w:rPr>
          <w:rFonts w:ascii="Arial" w:hAnsi="Arial" w:cs="Arial"/>
          <w:sz w:val="20"/>
          <w:szCs w:val="20"/>
        </w:rPr>
        <w:t>Xiong</w:t>
      </w:r>
      <w:proofErr w:type="spellEnd"/>
      <w:r w:rsidRPr="00322787">
        <w:rPr>
          <w:rFonts w:ascii="Arial" w:hAnsi="Arial" w:cs="Arial"/>
          <w:sz w:val="20"/>
          <w:szCs w:val="20"/>
        </w:rPr>
        <w:t xml:space="preserve"> C, </w:t>
      </w:r>
      <w:proofErr w:type="spellStart"/>
      <w:r w:rsidRPr="00322787">
        <w:rPr>
          <w:rFonts w:ascii="Arial" w:hAnsi="Arial" w:cs="Arial"/>
          <w:sz w:val="20"/>
          <w:szCs w:val="20"/>
        </w:rPr>
        <w:t>Sieh</w:t>
      </w:r>
      <w:proofErr w:type="spellEnd"/>
      <w:r w:rsidRPr="00322787">
        <w:rPr>
          <w:rFonts w:ascii="Arial" w:hAnsi="Arial" w:cs="Arial"/>
          <w:sz w:val="20"/>
          <w:szCs w:val="20"/>
        </w:rPr>
        <w:t xml:space="preserve">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Miller JP, Williams MM, </w:t>
      </w:r>
      <w:proofErr w:type="spellStart"/>
      <w:r w:rsidRPr="00322787">
        <w:rPr>
          <w:rFonts w:ascii="Arial" w:hAnsi="Arial" w:cs="Arial"/>
          <w:sz w:val="20"/>
          <w:szCs w:val="20"/>
        </w:rPr>
        <w:t>Kopan</w:t>
      </w:r>
      <w:proofErr w:type="spellEnd"/>
      <w:r w:rsidRPr="00322787">
        <w:rPr>
          <w:rFonts w:ascii="Arial" w:hAnsi="Arial" w:cs="Arial"/>
          <w:sz w:val="20"/>
          <w:szCs w:val="20"/>
        </w:rPr>
        <w:t xml:space="preserve">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w:t>
      </w:r>
      <w:proofErr w:type="gramStart"/>
      <w:r w:rsidRPr="00322787">
        <w:rPr>
          <w:rFonts w:ascii="Arial" w:hAnsi="Arial" w:cs="Arial"/>
          <w:sz w:val="20"/>
          <w:szCs w:val="20"/>
        </w:rPr>
        <w:t>2809029 .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Feb. 16, 2010.  PM:20163485. PMC2880808.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 xml:space="preserve">Concurrent change in dehydroepiandrosterone sulfate and functional performance in the oldest old: results from the cardiovascular health study </w:t>
      </w:r>
      <w:proofErr w:type="spellStart"/>
      <w:r w:rsidRPr="00322787">
        <w:rPr>
          <w:rFonts w:ascii="Arial" w:hAnsi="Arial" w:cs="Arial"/>
          <w:b/>
          <w:bCs/>
          <w:i/>
          <w:iCs/>
          <w:sz w:val="20"/>
          <w:szCs w:val="20"/>
        </w:rPr>
        <w:t xml:space="preserve">all </w:t>
      </w:r>
      <w:proofErr w:type="gramStart"/>
      <w:r w:rsidRPr="00322787">
        <w:rPr>
          <w:rFonts w:ascii="Arial" w:hAnsi="Arial" w:cs="Arial"/>
          <w:b/>
          <w:bCs/>
          <w:i/>
          <w:iCs/>
          <w:sz w:val="20"/>
          <w:szCs w:val="20"/>
        </w:rPr>
        <w:t>stars</w:t>
      </w:r>
      <w:proofErr w:type="spellEnd"/>
      <w:proofErr w:type="gram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2010. Vol. 65, issue 9, pp. 976-981. PM:20466773. PMC2920580.</w:t>
      </w:r>
    </w:p>
    <w:p w:rsidR="00DA2D44" w:rsidRPr="00322787" w:rsidRDefault="00DA2D44">
      <w:pPr>
        <w:autoSpaceDE w:val="0"/>
        <w:autoSpaceDN w:val="0"/>
        <w:adjustRightInd w:val="0"/>
        <w:spacing w:after="240" w:line="240" w:lineRule="auto"/>
        <w:rPr>
          <w:rFonts w:ascii="Arial" w:hAnsi="Arial" w:cs="Arial"/>
          <w:sz w:val="20"/>
          <w:szCs w:val="20"/>
        </w:rPr>
      </w:pPr>
      <w:r w:rsidRPr="00DA2D44">
        <w:rPr>
          <w:rFonts w:ascii="Arial" w:hAnsi="Arial" w:cs="Arial"/>
          <w:sz w:val="20"/>
          <w:szCs w:val="20"/>
        </w:rPr>
        <w:t xml:space="preserve">Saxena R, </w:t>
      </w:r>
      <w:proofErr w:type="spellStart"/>
      <w:r w:rsidRPr="00DA2D44">
        <w:rPr>
          <w:rFonts w:ascii="Arial" w:hAnsi="Arial" w:cs="Arial"/>
          <w:sz w:val="20"/>
          <w:szCs w:val="20"/>
        </w:rPr>
        <w:t>Hivert</w:t>
      </w:r>
      <w:proofErr w:type="spellEnd"/>
      <w:r w:rsidRPr="00DA2D44">
        <w:rPr>
          <w:rFonts w:ascii="Arial" w:hAnsi="Arial" w:cs="Arial"/>
          <w:sz w:val="20"/>
          <w:szCs w:val="20"/>
        </w:rPr>
        <w:t xml:space="preserve"> MF, </w:t>
      </w:r>
      <w:proofErr w:type="spellStart"/>
      <w:r w:rsidRPr="00DA2D44">
        <w:rPr>
          <w:rFonts w:ascii="Arial" w:hAnsi="Arial" w:cs="Arial"/>
          <w:sz w:val="20"/>
          <w:szCs w:val="20"/>
        </w:rPr>
        <w:t>Langenberg</w:t>
      </w:r>
      <w:proofErr w:type="spellEnd"/>
      <w:r w:rsidRPr="00DA2D44">
        <w:rPr>
          <w:rFonts w:ascii="Arial" w:hAnsi="Arial" w:cs="Arial"/>
          <w:sz w:val="20"/>
          <w:szCs w:val="20"/>
        </w:rPr>
        <w:t xml:space="preserve"> C, Tanaka T, Pankow JS, </w:t>
      </w:r>
      <w:proofErr w:type="spellStart"/>
      <w:r w:rsidRPr="00DA2D44">
        <w:rPr>
          <w:rFonts w:ascii="Arial" w:hAnsi="Arial" w:cs="Arial"/>
          <w:sz w:val="20"/>
          <w:szCs w:val="20"/>
        </w:rPr>
        <w:t>Vollenweider</w:t>
      </w:r>
      <w:proofErr w:type="spellEnd"/>
      <w:r w:rsidRPr="00DA2D44">
        <w:rPr>
          <w:rFonts w:ascii="Arial" w:hAnsi="Arial" w:cs="Arial"/>
          <w:sz w:val="20"/>
          <w:szCs w:val="20"/>
        </w:rPr>
        <w:t xml:space="preserve"> P,</w:t>
      </w:r>
      <w:r>
        <w:rPr>
          <w:rFonts w:ascii="Arial" w:hAnsi="Arial" w:cs="Arial"/>
          <w:sz w:val="20"/>
          <w:szCs w:val="20"/>
        </w:rPr>
        <w:t xml:space="preserve"> </w:t>
      </w:r>
      <w:proofErr w:type="spellStart"/>
      <w:r w:rsidRPr="00DA2D44">
        <w:rPr>
          <w:rFonts w:ascii="Arial" w:hAnsi="Arial" w:cs="Arial"/>
          <w:sz w:val="20"/>
          <w:szCs w:val="20"/>
        </w:rPr>
        <w:t>Lyssenko</w:t>
      </w:r>
      <w:proofErr w:type="spellEnd"/>
      <w:r w:rsidRPr="00DA2D44">
        <w:rPr>
          <w:rFonts w:ascii="Arial" w:hAnsi="Arial" w:cs="Arial"/>
          <w:sz w:val="20"/>
          <w:szCs w:val="20"/>
        </w:rPr>
        <w:t xml:space="preserve"> V, </w:t>
      </w:r>
      <w:proofErr w:type="spellStart"/>
      <w:r w:rsidRPr="00DA2D44">
        <w:rPr>
          <w:rFonts w:ascii="Arial" w:hAnsi="Arial" w:cs="Arial"/>
          <w:sz w:val="20"/>
          <w:szCs w:val="20"/>
        </w:rPr>
        <w:t>Bouatia-Naji</w:t>
      </w:r>
      <w:proofErr w:type="spellEnd"/>
      <w:r w:rsidRPr="00DA2D44">
        <w:rPr>
          <w:rFonts w:ascii="Arial" w:hAnsi="Arial" w:cs="Arial"/>
          <w:sz w:val="20"/>
          <w:szCs w:val="20"/>
        </w:rPr>
        <w:t xml:space="preserve"> N, Dupuis J, Jackson AU, Kao WH, Li M, Glazer NL,</w:t>
      </w:r>
      <w:r>
        <w:rPr>
          <w:rFonts w:ascii="Arial" w:hAnsi="Arial" w:cs="Arial"/>
          <w:sz w:val="20"/>
          <w:szCs w:val="20"/>
        </w:rPr>
        <w:t xml:space="preserve"> </w:t>
      </w:r>
      <w:r w:rsidRPr="00DA2D44">
        <w:rPr>
          <w:rFonts w:ascii="Arial" w:hAnsi="Arial" w:cs="Arial"/>
          <w:sz w:val="20"/>
          <w:szCs w:val="20"/>
        </w:rPr>
        <w:t xml:space="preserve">Manning AK, Luan J, Stringham HM, </w:t>
      </w:r>
      <w:proofErr w:type="spellStart"/>
      <w:r w:rsidRPr="00DA2D44">
        <w:rPr>
          <w:rFonts w:ascii="Arial" w:hAnsi="Arial" w:cs="Arial"/>
          <w:sz w:val="20"/>
          <w:szCs w:val="20"/>
        </w:rPr>
        <w:t>Prokopenko</w:t>
      </w:r>
      <w:proofErr w:type="spellEnd"/>
      <w:r w:rsidRPr="00DA2D44">
        <w:rPr>
          <w:rFonts w:ascii="Arial" w:hAnsi="Arial" w:cs="Arial"/>
          <w:sz w:val="20"/>
          <w:szCs w:val="20"/>
        </w:rPr>
        <w:t xml:space="preserve"> I, Johnson T, </w:t>
      </w:r>
      <w:proofErr w:type="spellStart"/>
      <w:r w:rsidRPr="00DA2D44">
        <w:rPr>
          <w:rFonts w:ascii="Arial" w:hAnsi="Arial" w:cs="Arial"/>
          <w:sz w:val="20"/>
          <w:szCs w:val="20"/>
        </w:rPr>
        <w:t>Grarup</w:t>
      </w:r>
      <w:proofErr w:type="spellEnd"/>
      <w:r w:rsidRPr="00DA2D44">
        <w:rPr>
          <w:rFonts w:ascii="Arial" w:hAnsi="Arial" w:cs="Arial"/>
          <w:sz w:val="20"/>
          <w:szCs w:val="20"/>
        </w:rPr>
        <w:t xml:space="preserve"> N, </w:t>
      </w:r>
      <w:proofErr w:type="spellStart"/>
      <w:r w:rsidRPr="00DA2D44">
        <w:rPr>
          <w:rFonts w:ascii="Arial" w:hAnsi="Arial" w:cs="Arial"/>
          <w:sz w:val="20"/>
          <w:szCs w:val="20"/>
        </w:rPr>
        <w:t>Boesgaard</w:t>
      </w:r>
      <w:proofErr w:type="spellEnd"/>
      <w:r>
        <w:rPr>
          <w:rFonts w:ascii="Arial" w:hAnsi="Arial" w:cs="Arial"/>
          <w:sz w:val="20"/>
          <w:szCs w:val="20"/>
        </w:rPr>
        <w:t xml:space="preserve"> </w:t>
      </w:r>
      <w:r w:rsidRPr="00DA2D44">
        <w:rPr>
          <w:rFonts w:ascii="Arial" w:hAnsi="Arial" w:cs="Arial"/>
          <w:sz w:val="20"/>
          <w:szCs w:val="20"/>
        </w:rPr>
        <w:t xml:space="preserve">TW, </w:t>
      </w:r>
      <w:proofErr w:type="spellStart"/>
      <w:r w:rsidRPr="00DA2D44">
        <w:rPr>
          <w:rFonts w:ascii="Arial" w:hAnsi="Arial" w:cs="Arial"/>
          <w:sz w:val="20"/>
          <w:szCs w:val="20"/>
        </w:rPr>
        <w:t>Lecoeur</w:t>
      </w:r>
      <w:proofErr w:type="spellEnd"/>
      <w:r w:rsidRPr="00DA2D44">
        <w:rPr>
          <w:rFonts w:ascii="Arial" w:hAnsi="Arial" w:cs="Arial"/>
          <w:sz w:val="20"/>
          <w:szCs w:val="20"/>
        </w:rPr>
        <w:t xml:space="preserve"> C, Shrader P, O'Connell J, </w:t>
      </w:r>
      <w:proofErr w:type="spellStart"/>
      <w:r w:rsidRPr="00DA2D44">
        <w:rPr>
          <w:rFonts w:ascii="Arial" w:hAnsi="Arial" w:cs="Arial"/>
          <w:sz w:val="20"/>
          <w:szCs w:val="20"/>
        </w:rPr>
        <w:t>Ingelsson</w:t>
      </w:r>
      <w:proofErr w:type="spellEnd"/>
      <w:r w:rsidRPr="00DA2D44">
        <w:rPr>
          <w:rFonts w:ascii="Arial" w:hAnsi="Arial" w:cs="Arial"/>
          <w:sz w:val="20"/>
          <w:szCs w:val="20"/>
        </w:rPr>
        <w:t xml:space="preserve"> E, Couper DJ, Rice K, Song K,</w:t>
      </w:r>
      <w:r>
        <w:rPr>
          <w:rFonts w:ascii="Arial" w:hAnsi="Arial" w:cs="Arial"/>
          <w:sz w:val="20"/>
          <w:szCs w:val="20"/>
        </w:rPr>
        <w:t xml:space="preserve"> </w:t>
      </w:r>
      <w:r w:rsidRPr="00DA2D44">
        <w:rPr>
          <w:rFonts w:ascii="Arial" w:hAnsi="Arial" w:cs="Arial"/>
          <w:sz w:val="20"/>
          <w:szCs w:val="20"/>
        </w:rPr>
        <w:t xml:space="preserve">Andreasen CH, Dina C, </w:t>
      </w:r>
      <w:proofErr w:type="spellStart"/>
      <w:r w:rsidRPr="00DA2D44">
        <w:rPr>
          <w:rFonts w:ascii="Arial" w:hAnsi="Arial" w:cs="Arial"/>
          <w:sz w:val="20"/>
          <w:szCs w:val="20"/>
        </w:rPr>
        <w:t>Köttgen</w:t>
      </w:r>
      <w:proofErr w:type="spellEnd"/>
      <w:r w:rsidRPr="00DA2D44">
        <w:rPr>
          <w:rFonts w:ascii="Arial" w:hAnsi="Arial" w:cs="Arial"/>
          <w:sz w:val="20"/>
          <w:szCs w:val="20"/>
        </w:rPr>
        <w:t xml:space="preserve"> A, Le </w:t>
      </w:r>
      <w:proofErr w:type="spellStart"/>
      <w:r w:rsidRPr="00DA2D44">
        <w:rPr>
          <w:rFonts w:ascii="Arial" w:hAnsi="Arial" w:cs="Arial"/>
          <w:sz w:val="20"/>
          <w:szCs w:val="20"/>
        </w:rPr>
        <w:t>Bacquer</w:t>
      </w:r>
      <w:proofErr w:type="spellEnd"/>
      <w:r w:rsidRPr="00DA2D44">
        <w:rPr>
          <w:rFonts w:ascii="Arial" w:hAnsi="Arial" w:cs="Arial"/>
          <w:sz w:val="20"/>
          <w:szCs w:val="20"/>
        </w:rPr>
        <w:t xml:space="preserve"> O, </w:t>
      </w:r>
      <w:proofErr w:type="spellStart"/>
      <w:r w:rsidRPr="00DA2D44">
        <w:rPr>
          <w:rFonts w:ascii="Arial" w:hAnsi="Arial" w:cs="Arial"/>
          <w:sz w:val="20"/>
          <w:szCs w:val="20"/>
        </w:rPr>
        <w:t>Pattou</w:t>
      </w:r>
      <w:proofErr w:type="spellEnd"/>
      <w:r w:rsidRPr="00DA2D44">
        <w:rPr>
          <w:rFonts w:ascii="Arial" w:hAnsi="Arial" w:cs="Arial"/>
          <w:sz w:val="20"/>
          <w:szCs w:val="20"/>
        </w:rPr>
        <w:t xml:space="preserve"> F, </w:t>
      </w:r>
      <w:proofErr w:type="spellStart"/>
      <w:r w:rsidRPr="00DA2D44">
        <w:rPr>
          <w:rFonts w:ascii="Arial" w:hAnsi="Arial" w:cs="Arial"/>
          <w:sz w:val="20"/>
          <w:szCs w:val="20"/>
        </w:rPr>
        <w:t>Taneera</w:t>
      </w:r>
      <w:proofErr w:type="spellEnd"/>
      <w:r w:rsidRPr="00DA2D44">
        <w:rPr>
          <w:rFonts w:ascii="Arial" w:hAnsi="Arial" w:cs="Arial"/>
          <w:sz w:val="20"/>
          <w:szCs w:val="20"/>
        </w:rPr>
        <w:t xml:space="preserve"> J,</w:t>
      </w:r>
      <w:r>
        <w:rPr>
          <w:rFonts w:ascii="Arial" w:hAnsi="Arial" w:cs="Arial"/>
          <w:sz w:val="20"/>
          <w:szCs w:val="20"/>
        </w:rPr>
        <w:t xml:space="preserve"> </w:t>
      </w:r>
      <w:proofErr w:type="spellStart"/>
      <w:r w:rsidRPr="00DA2D44">
        <w:rPr>
          <w:rFonts w:ascii="Arial" w:hAnsi="Arial" w:cs="Arial"/>
          <w:sz w:val="20"/>
          <w:szCs w:val="20"/>
        </w:rPr>
        <w:t>Steinthorsdottir</w:t>
      </w:r>
      <w:proofErr w:type="spellEnd"/>
      <w:r w:rsidRPr="00DA2D44">
        <w:rPr>
          <w:rFonts w:ascii="Arial" w:hAnsi="Arial" w:cs="Arial"/>
          <w:sz w:val="20"/>
          <w:szCs w:val="20"/>
        </w:rPr>
        <w:t xml:space="preserve"> V, </w:t>
      </w:r>
      <w:proofErr w:type="spellStart"/>
      <w:r w:rsidRPr="00DA2D44">
        <w:rPr>
          <w:rFonts w:ascii="Arial" w:hAnsi="Arial" w:cs="Arial"/>
          <w:sz w:val="20"/>
          <w:szCs w:val="20"/>
        </w:rPr>
        <w:t>Rybin</w:t>
      </w:r>
      <w:proofErr w:type="spellEnd"/>
      <w:r w:rsidRPr="00DA2D44">
        <w:rPr>
          <w:rFonts w:ascii="Arial" w:hAnsi="Arial" w:cs="Arial"/>
          <w:sz w:val="20"/>
          <w:szCs w:val="20"/>
        </w:rPr>
        <w:t xml:space="preserve"> D, </w:t>
      </w:r>
      <w:proofErr w:type="spellStart"/>
      <w:r w:rsidRPr="00DA2D44">
        <w:rPr>
          <w:rFonts w:ascii="Arial" w:hAnsi="Arial" w:cs="Arial"/>
          <w:sz w:val="20"/>
          <w:szCs w:val="20"/>
        </w:rPr>
        <w:t>Ardlie</w:t>
      </w:r>
      <w:proofErr w:type="spellEnd"/>
      <w:r w:rsidRPr="00DA2D44">
        <w:rPr>
          <w:rFonts w:ascii="Arial" w:hAnsi="Arial" w:cs="Arial"/>
          <w:sz w:val="20"/>
          <w:szCs w:val="20"/>
        </w:rPr>
        <w:t xml:space="preserve"> K, Sampson M, Qi L, van Hoek M, Weedon MN,</w:t>
      </w:r>
      <w:r>
        <w:rPr>
          <w:rFonts w:ascii="Arial" w:hAnsi="Arial" w:cs="Arial"/>
          <w:sz w:val="20"/>
          <w:szCs w:val="20"/>
        </w:rPr>
        <w:t xml:space="preserve"> </w:t>
      </w:r>
      <w:proofErr w:type="spellStart"/>
      <w:r w:rsidRPr="00DA2D44">
        <w:rPr>
          <w:rFonts w:ascii="Arial" w:hAnsi="Arial" w:cs="Arial"/>
          <w:sz w:val="20"/>
          <w:szCs w:val="20"/>
        </w:rPr>
        <w:t>Aulchenko</w:t>
      </w:r>
      <w:proofErr w:type="spellEnd"/>
      <w:r w:rsidRPr="00DA2D44">
        <w:rPr>
          <w:rFonts w:ascii="Arial" w:hAnsi="Arial" w:cs="Arial"/>
          <w:sz w:val="20"/>
          <w:szCs w:val="20"/>
        </w:rPr>
        <w:t xml:space="preserve"> YS, Voight BF, </w:t>
      </w:r>
      <w:proofErr w:type="spellStart"/>
      <w:r w:rsidRPr="00DA2D44">
        <w:rPr>
          <w:rFonts w:ascii="Arial" w:hAnsi="Arial" w:cs="Arial"/>
          <w:sz w:val="20"/>
          <w:szCs w:val="20"/>
        </w:rPr>
        <w:t>Grallert</w:t>
      </w:r>
      <w:proofErr w:type="spellEnd"/>
      <w:r w:rsidRPr="00DA2D44">
        <w:rPr>
          <w:rFonts w:ascii="Arial" w:hAnsi="Arial" w:cs="Arial"/>
          <w:sz w:val="20"/>
          <w:szCs w:val="20"/>
        </w:rPr>
        <w:t xml:space="preserve"> H, </w:t>
      </w:r>
      <w:proofErr w:type="spellStart"/>
      <w:r w:rsidRPr="00DA2D44">
        <w:rPr>
          <w:rFonts w:ascii="Arial" w:hAnsi="Arial" w:cs="Arial"/>
          <w:sz w:val="20"/>
          <w:szCs w:val="20"/>
        </w:rPr>
        <w:t>Balkau</w:t>
      </w:r>
      <w:proofErr w:type="spellEnd"/>
      <w:r w:rsidRPr="00DA2D44">
        <w:rPr>
          <w:rFonts w:ascii="Arial" w:hAnsi="Arial" w:cs="Arial"/>
          <w:sz w:val="20"/>
          <w:szCs w:val="20"/>
        </w:rPr>
        <w:t xml:space="preserve"> B, Bergman RN, </w:t>
      </w:r>
      <w:proofErr w:type="spellStart"/>
      <w:r w:rsidRPr="00DA2D44">
        <w:rPr>
          <w:rFonts w:ascii="Arial" w:hAnsi="Arial" w:cs="Arial"/>
          <w:sz w:val="20"/>
          <w:szCs w:val="20"/>
        </w:rPr>
        <w:t>Bielinski</w:t>
      </w:r>
      <w:proofErr w:type="spellEnd"/>
      <w:r w:rsidRPr="00DA2D44">
        <w:rPr>
          <w:rFonts w:ascii="Arial" w:hAnsi="Arial" w:cs="Arial"/>
          <w:sz w:val="20"/>
          <w:szCs w:val="20"/>
        </w:rPr>
        <w:t xml:space="preserve"> SJ,</w:t>
      </w:r>
      <w:r>
        <w:rPr>
          <w:rFonts w:ascii="Arial" w:hAnsi="Arial" w:cs="Arial"/>
          <w:sz w:val="20"/>
          <w:szCs w:val="20"/>
        </w:rPr>
        <w:t xml:space="preserve"> </w:t>
      </w:r>
      <w:proofErr w:type="spellStart"/>
      <w:r w:rsidRPr="00DA2D44">
        <w:rPr>
          <w:rFonts w:ascii="Arial" w:hAnsi="Arial" w:cs="Arial"/>
          <w:sz w:val="20"/>
          <w:szCs w:val="20"/>
        </w:rPr>
        <w:t>Bonnefond</w:t>
      </w:r>
      <w:proofErr w:type="spellEnd"/>
      <w:r w:rsidRPr="00DA2D44">
        <w:rPr>
          <w:rFonts w:ascii="Arial" w:hAnsi="Arial" w:cs="Arial"/>
          <w:sz w:val="20"/>
          <w:szCs w:val="20"/>
        </w:rPr>
        <w:t xml:space="preserve"> A, </w:t>
      </w:r>
      <w:proofErr w:type="spellStart"/>
      <w:r w:rsidRPr="00DA2D44">
        <w:rPr>
          <w:rFonts w:ascii="Arial" w:hAnsi="Arial" w:cs="Arial"/>
          <w:sz w:val="20"/>
          <w:szCs w:val="20"/>
        </w:rPr>
        <w:t>Bonnycastle</w:t>
      </w:r>
      <w:proofErr w:type="spellEnd"/>
      <w:r w:rsidRPr="00DA2D44">
        <w:rPr>
          <w:rFonts w:ascii="Arial" w:hAnsi="Arial" w:cs="Arial"/>
          <w:sz w:val="20"/>
          <w:szCs w:val="20"/>
        </w:rPr>
        <w:t xml:space="preserve"> LL, </w:t>
      </w:r>
      <w:proofErr w:type="spellStart"/>
      <w:r w:rsidRPr="00DA2D44">
        <w:rPr>
          <w:rFonts w:ascii="Arial" w:hAnsi="Arial" w:cs="Arial"/>
          <w:sz w:val="20"/>
          <w:szCs w:val="20"/>
        </w:rPr>
        <w:t>Borch</w:t>
      </w:r>
      <w:proofErr w:type="spellEnd"/>
      <w:r w:rsidRPr="00DA2D44">
        <w:rPr>
          <w:rFonts w:ascii="Arial" w:hAnsi="Arial" w:cs="Arial"/>
          <w:sz w:val="20"/>
          <w:szCs w:val="20"/>
        </w:rPr>
        <w:t xml:space="preserve">-Johnsen K, </w:t>
      </w:r>
      <w:proofErr w:type="spellStart"/>
      <w:r w:rsidRPr="00DA2D44">
        <w:rPr>
          <w:rFonts w:ascii="Arial" w:hAnsi="Arial" w:cs="Arial"/>
          <w:sz w:val="20"/>
          <w:szCs w:val="20"/>
        </w:rPr>
        <w:t>Böttcher</w:t>
      </w:r>
      <w:proofErr w:type="spellEnd"/>
      <w:r w:rsidRPr="00DA2D44">
        <w:rPr>
          <w:rFonts w:ascii="Arial" w:hAnsi="Arial" w:cs="Arial"/>
          <w:sz w:val="20"/>
          <w:szCs w:val="20"/>
        </w:rPr>
        <w:t xml:space="preserve"> Y, Brunner E, Buchanan TA,</w:t>
      </w:r>
      <w:r>
        <w:rPr>
          <w:rFonts w:ascii="Arial" w:hAnsi="Arial" w:cs="Arial"/>
          <w:sz w:val="20"/>
          <w:szCs w:val="20"/>
        </w:rPr>
        <w:t xml:space="preserve"> </w:t>
      </w:r>
      <w:proofErr w:type="spellStart"/>
      <w:r w:rsidRPr="00DA2D44">
        <w:rPr>
          <w:rFonts w:ascii="Arial" w:hAnsi="Arial" w:cs="Arial"/>
          <w:sz w:val="20"/>
          <w:szCs w:val="20"/>
        </w:rPr>
        <w:t>Bumpstead</w:t>
      </w:r>
      <w:proofErr w:type="spellEnd"/>
      <w:r w:rsidRPr="00DA2D44">
        <w:rPr>
          <w:rFonts w:ascii="Arial" w:hAnsi="Arial" w:cs="Arial"/>
          <w:sz w:val="20"/>
          <w:szCs w:val="20"/>
        </w:rPr>
        <w:t xml:space="preserve"> SJ, Cavalcanti-</w:t>
      </w:r>
      <w:proofErr w:type="spellStart"/>
      <w:r w:rsidRPr="00DA2D44">
        <w:rPr>
          <w:rFonts w:ascii="Arial" w:hAnsi="Arial" w:cs="Arial"/>
          <w:sz w:val="20"/>
          <w:szCs w:val="20"/>
        </w:rPr>
        <w:t>Proença</w:t>
      </w:r>
      <w:proofErr w:type="spellEnd"/>
      <w:r w:rsidRPr="00DA2D44">
        <w:rPr>
          <w:rFonts w:ascii="Arial" w:hAnsi="Arial" w:cs="Arial"/>
          <w:sz w:val="20"/>
          <w:szCs w:val="20"/>
        </w:rPr>
        <w:t xml:space="preserve"> C, Charpentier G, Chen YD, Chines PS, Collins</w:t>
      </w:r>
      <w:r>
        <w:rPr>
          <w:rFonts w:ascii="Arial" w:hAnsi="Arial" w:cs="Arial"/>
          <w:sz w:val="20"/>
          <w:szCs w:val="20"/>
        </w:rPr>
        <w:t xml:space="preserve"> </w:t>
      </w:r>
      <w:r w:rsidRPr="00DA2D44">
        <w:rPr>
          <w:rFonts w:ascii="Arial" w:hAnsi="Arial" w:cs="Arial"/>
          <w:sz w:val="20"/>
          <w:szCs w:val="20"/>
        </w:rPr>
        <w:t xml:space="preserve">FS, Cornelis M, J Crawford G, </w:t>
      </w:r>
      <w:proofErr w:type="spellStart"/>
      <w:r w:rsidRPr="00DA2D44">
        <w:rPr>
          <w:rFonts w:ascii="Arial" w:hAnsi="Arial" w:cs="Arial"/>
          <w:sz w:val="20"/>
          <w:szCs w:val="20"/>
        </w:rPr>
        <w:t>Delplanque</w:t>
      </w:r>
      <w:proofErr w:type="spellEnd"/>
      <w:r w:rsidRPr="00DA2D44">
        <w:rPr>
          <w:rFonts w:ascii="Arial" w:hAnsi="Arial" w:cs="Arial"/>
          <w:sz w:val="20"/>
          <w:szCs w:val="20"/>
        </w:rPr>
        <w:t xml:space="preserve"> J, </w:t>
      </w:r>
      <w:proofErr w:type="spellStart"/>
      <w:r w:rsidRPr="00DA2D44">
        <w:rPr>
          <w:rFonts w:ascii="Arial" w:hAnsi="Arial" w:cs="Arial"/>
          <w:sz w:val="20"/>
          <w:szCs w:val="20"/>
        </w:rPr>
        <w:t>Doney</w:t>
      </w:r>
      <w:proofErr w:type="spellEnd"/>
      <w:r w:rsidRPr="00DA2D44">
        <w:rPr>
          <w:rFonts w:ascii="Arial" w:hAnsi="Arial" w:cs="Arial"/>
          <w:sz w:val="20"/>
          <w:szCs w:val="20"/>
        </w:rPr>
        <w:t xml:space="preserve"> A, Egan JM, </w:t>
      </w:r>
      <w:proofErr w:type="spellStart"/>
      <w:r w:rsidRPr="00DA2D44">
        <w:rPr>
          <w:rFonts w:ascii="Arial" w:hAnsi="Arial" w:cs="Arial"/>
          <w:sz w:val="20"/>
          <w:szCs w:val="20"/>
        </w:rPr>
        <w:t>Erdos</w:t>
      </w:r>
      <w:proofErr w:type="spellEnd"/>
      <w:r w:rsidRPr="00DA2D44">
        <w:rPr>
          <w:rFonts w:ascii="Arial" w:hAnsi="Arial" w:cs="Arial"/>
          <w:sz w:val="20"/>
          <w:szCs w:val="20"/>
        </w:rPr>
        <w:t xml:space="preserve"> MR, </w:t>
      </w:r>
      <w:proofErr w:type="spellStart"/>
      <w:r w:rsidRPr="00DA2D44">
        <w:rPr>
          <w:rFonts w:ascii="Arial" w:hAnsi="Arial" w:cs="Arial"/>
          <w:sz w:val="20"/>
          <w:szCs w:val="20"/>
        </w:rPr>
        <w:t>Firmann</w:t>
      </w:r>
      <w:proofErr w:type="spellEnd"/>
      <w:r>
        <w:rPr>
          <w:rFonts w:ascii="Arial" w:hAnsi="Arial" w:cs="Arial"/>
          <w:sz w:val="20"/>
          <w:szCs w:val="20"/>
        </w:rPr>
        <w:t xml:space="preserve"> </w:t>
      </w:r>
      <w:r w:rsidRPr="00DA2D44">
        <w:rPr>
          <w:rFonts w:ascii="Arial" w:hAnsi="Arial" w:cs="Arial"/>
          <w:sz w:val="20"/>
          <w:szCs w:val="20"/>
        </w:rPr>
        <w:t xml:space="preserve">M, </w:t>
      </w:r>
      <w:proofErr w:type="spellStart"/>
      <w:r w:rsidRPr="00DA2D44">
        <w:rPr>
          <w:rFonts w:ascii="Arial" w:hAnsi="Arial" w:cs="Arial"/>
          <w:sz w:val="20"/>
          <w:szCs w:val="20"/>
        </w:rPr>
        <w:t>Forouhi</w:t>
      </w:r>
      <w:proofErr w:type="spellEnd"/>
      <w:r w:rsidRPr="00DA2D44">
        <w:rPr>
          <w:rFonts w:ascii="Arial" w:hAnsi="Arial" w:cs="Arial"/>
          <w:sz w:val="20"/>
          <w:szCs w:val="20"/>
        </w:rPr>
        <w:t xml:space="preserve"> NG, Fox CS, Goodarzi MO, </w:t>
      </w:r>
      <w:proofErr w:type="spellStart"/>
      <w:r w:rsidRPr="00DA2D44">
        <w:rPr>
          <w:rFonts w:ascii="Arial" w:hAnsi="Arial" w:cs="Arial"/>
          <w:sz w:val="20"/>
          <w:szCs w:val="20"/>
        </w:rPr>
        <w:t>Graessler</w:t>
      </w:r>
      <w:proofErr w:type="spellEnd"/>
      <w:r w:rsidRPr="00DA2D44">
        <w:rPr>
          <w:rFonts w:ascii="Arial" w:hAnsi="Arial" w:cs="Arial"/>
          <w:sz w:val="20"/>
          <w:szCs w:val="20"/>
        </w:rPr>
        <w:t xml:space="preserve"> J, </w:t>
      </w:r>
      <w:proofErr w:type="spellStart"/>
      <w:r w:rsidRPr="00DA2D44">
        <w:rPr>
          <w:rFonts w:ascii="Arial" w:hAnsi="Arial" w:cs="Arial"/>
          <w:sz w:val="20"/>
          <w:szCs w:val="20"/>
        </w:rPr>
        <w:t>Hingorani</w:t>
      </w:r>
      <w:proofErr w:type="spellEnd"/>
      <w:r w:rsidRPr="00DA2D44">
        <w:rPr>
          <w:rFonts w:ascii="Arial" w:hAnsi="Arial" w:cs="Arial"/>
          <w:sz w:val="20"/>
          <w:szCs w:val="20"/>
        </w:rPr>
        <w:t xml:space="preserve"> A, </w:t>
      </w:r>
      <w:proofErr w:type="spellStart"/>
      <w:r w:rsidRPr="00DA2D44">
        <w:rPr>
          <w:rFonts w:ascii="Arial" w:hAnsi="Arial" w:cs="Arial"/>
          <w:sz w:val="20"/>
          <w:szCs w:val="20"/>
        </w:rPr>
        <w:t>Isomaa</w:t>
      </w:r>
      <w:proofErr w:type="spellEnd"/>
      <w:r w:rsidRPr="00DA2D44">
        <w:rPr>
          <w:rFonts w:ascii="Arial" w:hAnsi="Arial" w:cs="Arial"/>
          <w:sz w:val="20"/>
          <w:szCs w:val="20"/>
        </w:rPr>
        <w:t xml:space="preserve"> B, </w:t>
      </w:r>
      <w:proofErr w:type="spellStart"/>
      <w:r w:rsidRPr="00DA2D44">
        <w:rPr>
          <w:rFonts w:ascii="Arial" w:hAnsi="Arial" w:cs="Arial"/>
          <w:sz w:val="20"/>
          <w:szCs w:val="20"/>
        </w:rPr>
        <w:t>Jørgensen</w:t>
      </w:r>
      <w:proofErr w:type="spellEnd"/>
      <w:r>
        <w:rPr>
          <w:rFonts w:ascii="Arial" w:hAnsi="Arial" w:cs="Arial"/>
          <w:sz w:val="20"/>
          <w:szCs w:val="20"/>
        </w:rPr>
        <w:t xml:space="preserve"> </w:t>
      </w:r>
      <w:r w:rsidRPr="00DA2D44">
        <w:rPr>
          <w:rFonts w:ascii="Arial" w:hAnsi="Arial" w:cs="Arial"/>
          <w:sz w:val="20"/>
          <w:szCs w:val="20"/>
        </w:rPr>
        <w:t xml:space="preserve">T, </w:t>
      </w:r>
      <w:proofErr w:type="spellStart"/>
      <w:r w:rsidRPr="00DA2D44">
        <w:rPr>
          <w:rFonts w:ascii="Arial" w:hAnsi="Arial" w:cs="Arial"/>
          <w:sz w:val="20"/>
          <w:szCs w:val="20"/>
        </w:rPr>
        <w:t>Kivimaki</w:t>
      </w:r>
      <w:proofErr w:type="spellEnd"/>
      <w:r w:rsidRPr="00DA2D44">
        <w:rPr>
          <w:rFonts w:ascii="Arial" w:hAnsi="Arial" w:cs="Arial"/>
          <w:sz w:val="20"/>
          <w:szCs w:val="20"/>
        </w:rPr>
        <w:t xml:space="preserve"> M, Kovacs P, </w:t>
      </w:r>
      <w:proofErr w:type="spellStart"/>
      <w:r w:rsidRPr="00DA2D44">
        <w:rPr>
          <w:rFonts w:ascii="Arial" w:hAnsi="Arial" w:cs="Arial"/>
          <w:sz w:val="20"/>
          <w:szCs w:val="20"/>
        </w:rPr>
        <w:t>Krohn</w:t>
      </w:r>
      <w:proofErr w:type="spellEnd"/>
      <w:r w:rsidRPr="00DA2D44">
        <w:rPr>
          <w:rFonts w:ascii="Arial" w:hAnsi="Arial" w:cs="Arial"/>
          <w:sz w:val="20"/>
          <w:szCs w:val="20"/>
        </w:rPr>
        <w:t xml:space="preserve"> K, Kumari M, Lauritzen T, Lévy-</w:t>
      </w:r>
      <w:proofErr w:type="spellStart"/>
      <w:r w:rsidRPr="00DA2D44">
        <w:rPr>
          <w:rFonts w:ascii="Arial" w:hAnsi="Arial" w:cs="Arial"/>
          <w:sz w:val="20"/>
          <w:szCs w:val="20"/>
        </w:rPr>
        <w:t>Marchal</w:t>
      </w:r>
      <w:proofErr w:type="spellEnd"/>
      <w:r w:rsidRPr="00DA2D44">
        <w:rPr>
          <w:rFonts w:ascii="Arial" w:hAnsi="Arial" w:cs="Arial"/>
          <w:sz w:val="20"/>
          <w:szCs w:val="20"/>
        </w:rPr>
        <w:t xml:space="preserve"> C, Mayor V,</w:t>
      </w:r>
      <w:r>
        <w:rPr>
          <w:rFonts w:ascii="Arial" w:hAnsi="Arial" w:cs="Arial"/>
          <w:sz w:val="20"/>
          <w:szCs w:val="20"/>
        </w:rPr>
        <w:t xml:space="preserve"> </w:t>
      </w:r>
      <w:r w:rsidRPr="00DA2D44">
        <w:rPr>
          <w:rFonts w:ascii="Arial" w:hAnsi="Arial" w:cs="Arial"/>
          <w:sz w:val="20"/>
          <w:szCs w:val="20"/>
        </w:rPr>
        <w:t xml:space="preserve">McAteer JB, </w:t>
      </w:r>
      <w:proofErr w:type="spellStart"/>
      <w:r w:rsidRPr="00DA2D44">
        <w:rPr>
          <w:rFonts w:ascii="Arial" w:hAnsi="Arial" w:cs="Arial"/>
          <w:sz w:val="20"/>
          <w:szCs w:val="20"/>
        </w:rPr>
        <w:t>Meyre</w:t>
      </w:r>
      <w:proofErr w:type="spellEnd"/>
      <w:r w:rsidRPr="00DA2D44">
        <w:rPr>
          <w:rFonts w:ascii="Arial" w:hAnsi="Arial" w:cs="Arial"/>
          <w:sz w:val="20"/>
          <w:szCs w:val="20"/>
        </w:rPr>
        <w:t xml:space="preserve"> D, Mitchell BD, </w:t>
      </w:r>
      <w:proofErr w:type="spellStart"/>
      <w:r w:rsidRPr="00DA2D44">
        <w:rPr>
          <w:rFonts w:ascii="Arial" w:hAnsi="Arial" w:cs="Arial"/>
          <w:sz w:val="20"/>
          <w:szCs w:val="20"/>
        </w:rPr>
        <w:t>Mohlke</w:t>
      </w:r>
      <w:proofErr w:type="spellEnd"/>
      <w:r w:rsidRPr="00DA2D44">
        <w:rPr>
          <w:rFonts w:ascii="Arial" w:hAnsi="Arial" w:cs="Arial"/>
          <w:sz w:val="20"/>
          <w:szCs w:val="20"/>
        </w:rPr>
        <w:t xml:space="preserve"> KL, </w:t>
      </w:r>
      <w:proofErr w:type="spellStart"/>
      <w:r w:rsidRPr="00DA2D44">
        <w:rPr>
          <w:rFonts w:ascii="Arial" w:hAnsi="Arial" w:cs="Arial"/>
          <w:sz w:val="20"/>
          <w:szCs w:val="20"/>
        </w:rPr>
        <w:t>Morken</w:t>
      </w:r>
      <w:proofErr w:type="spellEnd"/>
      <w:r w:rsidRPr="00DA2D44">
        <w:rPr>
          <w:rFonts w:ascii="Arial" w:hAnsi="Arial" w:cs="Arial"/>
          <w:sz w:val="20"/>
          <w:szCs w:val="20"/>
        </w:rPr>
        <w:t xml:space="preserve"> MA, </w:t>
      </w:r>
      <w:proofErr w:type="spellStart"/>
      <w:r w:rsidRPr="00DA2D44">
        <w:rPr>
          <w:rFonts w:ascii="Arial" w:hAnsi="Arial" w:cs="Arial"/>
          <w:sz w:val="20"/>
          <w:szCs w:val="20"/>
        </w:rPr>
        <w:t>Narisu</w:t>
      </w:r>
      <w:proofErr w:type="spellEnd"/>
      <w:r w:rsidRPr="00DA2D44">
        <w:rPr>
          <w:rFonts w:ascii="Arial" w:hAnsi="Arial" w:cs="Arial"/>
          <w:sz w:val="20"/>
          <w:szCs w:val="20"/>
        </w:rPr>
        <w:t xml:space="preserve"> N, Palmer CN,</w:t>
      </w:r>
      <w:r>
        <w:rPr>
          <w:rFonts w:ascii="Arial" w:hAnsi="Arial" w:cs="Arial"/>
          <w:sz w:val="20"/>
          <w:szCs w:val="20"/>
        </w:rPr>
        <w:t xml:space="preserve"> </w:t>
      </w:r>
      <w:proofErr w:type="spellStart"/>
      <w:r w:rsidRPr="00DA2D44">
        <w:rPr>
          <w:rFonts w:ascii="Arial" w:hAnsi="Arial" w:cs="Arial"/>
          <w:sz w:val="20"/>
          <w:szCs w:val="20"/>
        </w:rPr>
        <w:t>Pakyz</w:t>
      </w:r>
      <w:proofErr w:type="spellEnd"/>
      <w:r w:rsidRPr="00DA2D44">
        <w:rPr>
          <w:rFonts w:ascii="Arial" w:hAnsi="Arial" w:cs="Arial"/>
          <w:sz w:val="20"/>
          <w:szCs w:val="20"/>
        </w:rPr>
        <w:t xml:space="preserve"> R, Pascoe L, Payne F, Pearson D, </w:t>
      </w:r>
      <w:proofErr w:type="spellStart"/>
      <w:r w:rsidRPr="00DA2D44">
        <w:rPr>
          <w:rFonts w:ascii="Arial" w:hAnsi="Arial" w:cs="Arial"/>
          <w:sz w:val="20"/>
          <w:szCs w:val="20"/>
        </w:rPr>
        <w:t>Rathmann</w:t>
      </w:r>
      <w:proofErr w:type="spellEnd"/>
      <w:r w:rsidRPr="00DA2D44">
        <w:rPr>
          <w:rFonts w:ascii="Arial" w:hAnsi="Arial" w:cs="Arial"/>
          <w:sz w:val="20"/>
          <w:szCs w:val="20"/>
        </w:rPr>
        <w:t xml:space="preserve"> W, </w:t>
      </w:r>
      <w:proofErr w:type="spellStart"/>
      <w:r w:rsidRPr="00DA2D44">
        <w:rPr>
          <w:rFonts w:ascii="Arial" w:hAnsi="Arial" w:cs="Arial"/>
          <w:sz w:val="20"/>
          <w:szCs w:val="20"/>
        </w:rPr>
        <w:t>Sandbaek</w:t>
      </w:r>
      <w:proofErr w:type="spellEnd"/>
      <w:r w:rsidRPr="00DA2D44">
        <w:rPr>
          <w:rFonts w:ascii="Arial" w:hAnsi="Arial" w:cs="Arial"/>
          <w:sz w:val="20"/>
          <w:szCs w:val="20"/>
        </w:rPr>
        <w:t xml:space="preserve"> A, Sayer AA, Scott</w:t>
      </w:r>
      <w:r>
        <w:rPr>
          <w:rFonts w:ascii="Arial" w:hAnsi="Arial" w:cs="Arial"/>
          <w:sz w:val="20"/>
          <w:szCs w:val="20"/>
        </w:rPr>
        <w:t xml:space="preserve"> </w:t>
      </w:r>
      <w:r w:rsidRPr="00DA2D44">
        <w:rPr>
          <w:rFonts w:ascii="Arial" w:hAnsi="Arial" w:cs="Arial"/>
          <w:sz w:val="20"/>
          <w:szCs w:val="20"/>
        </w:rPr>
        <w:t xml:space="preserve">LJ, Sharp SJ, </w:t>
      </w:r>
      <w:proofErr w:type="spellStart"/>
      <w:r w:rsidRPr="00DA2D44">
        <w:rPr>
          <w:rFonts w:ascii="Arial" w:hAnsi="Arial" w:cs="Arial"/>
          <w:sz w:val="20"/>
          <w:szCs w:val="20"/>
        </w:rPr>
        <w:t>Sijbrands</w:t>
      </w:r>
      <w:proofErr w:type="spellEnd"/>
      <w:r w:rsidRPr="00DA2D44">
        <w:rPr>
          <w:rFonts w:ascii="Arial" w:hAnsi="Arial" w:cs="Arial"/>
          <w:sz w:val="20"/>
          <w:szCs w:val="20"/>
        </w:rPr>
        <w:t xml:space="preserve"> E, Singleton A, Siscovick DS, Smith NL, </w:t>
      </w:r>
      <w:proofErr w:type="spellStart"/>
      <w:r w:rsidRPr="00DA2D44">
        <w:rPr>
          <w:rFonts w:ascii="Arial" w:hAnsi="Arial" w:cs="Arial"/>
          <w:sz w:val="20"/>
          <w:szCs w:val="20"/>
        </w:rPr>
        <w:t>Sparsø</w:t>
      </w:r>
      <w:proofErr w:type="spellEnd"/>
      <w:r w:rsidRPr="00DA2D44">
        <w:rPr>
          <w:rFonts w:ascii="Arial" w:hAnsi="Arial" w:cs="Arial"/>
          <w:sz w:val="20"/>
          <w:szCs w:val="20"/>
        </w:rPr>
        <w:t xml:space="preserve"> T, Swift</w:t>
      </w:r>
      <w:r>
        <w:rPr>
          <w:rFonts w:ascii="Arial" w:hAnsi="Arial" w:cs="Arial"/>
          <w:sz w:val="20"/>
          <w:szCs w:val="20"/>
        </w:rPr>
        <w:t xml:space="preserve"> </w:t>
      </w:r>
      <w:r w:rsidRPr="00DA2D44">
        <w:rPr>
          <w:rFonts w:ascii="Arial" w:hAnsi="Arial" w:cs="Arial"/>
          <w:sz w:val="20"/>
          <w:szCs w:val="20"/>
        </w:rPr>
        <w:t xml:space="preserve">AJ, </w:t>
      </w:r>
      <w:proofErr w:type="spellStart"/>
      <w:r w:rsidRPr="00DA2D44">
        <w:rPr>
          <w:rFonts w:ascii="Arial" w:hAnsi="Arial" w:cs="Arial"/>
          <w:sz w:val="20"/>
          <w:szCs w:val="20"/>
        </w:rPr>
        <w:t>Syddall</w:t>
      </w:r>
      <w:proofErr w:type="spellEnd"/>
      <w:r w:rsidRPr="00DA2D44">
        <w:rPr>
          <w:rFonts w:ascii="Arial" w:hAnsi="Arial" w:cs="Arial"/>
          <w:sz w:val="20"/>
          <w:szCs w:val="20"/>
        </w:rPr>
        <w:t xml:space="preserve"> H, </w:t>
      </w:r>
      <w:proofErr w:type="spellStart"/>
      <w:r w:rsidRPr="00DA2D44">
        <w:rPr>
          <w:rFonts w:ascii="Arial" w:hAnsi="Arial" w:cs="Arial"/>
          <w:sz w:val="20"/>
          <w:szCs w:val="20"/>
        </w:rPr>
        <w:t>Thorleifsson</w:t>
      </w:r>
      <w:proofErr w:type="spellEnd"/>
      <w:r w:rsidRPr="00DA2D44">
        <w:rPr>
          <w:rFonts w:ascii="Arial" w:hAnsi="Arial" w:cs="Arial"/>
          <w:sz w:val="20"/>
          <w:szCs w:val="20"/>
        </w:rPr>
        <w:t xml:space="preserve"> G, </w:t>
      </w:r>
      <w:proofErr w:type="spellStart"/>
      <w:r w:rsidRPr="00DA2D44">
        <w:rPr>
          <w:rFonts w:ascii="Arial" w:hAnsi="Arial" w:cs="Arial"/>
          <w:sz w:val="20"/>
          <w:szCs w:val="20"/>
        </w:rPr>
        <w:t>Tönjes</w:t>
      </w:r>
      <w:proofErr w:type="spellEnd"/>
      <w:r w:rsidRPr="00DA2D44">
        <w:rPr>
          <w:rFonts w:ascii="Arial" w:hAnsi="Arial" w:cs="Arial"/>
          <w:sz w:val="20"/>
          <w:szCs w:val="20"/>
        </w:rPr>
        <w:t xml:space="preserve"> A, </w:t>
      </w:r>
      <w:proofErr w:type="spellStart"/>
      <w:r w:rsidRPr="00DA2D44">
        <w:rPr>
          <w:rFonts w:ascii="Arial" w:hAnsi="Arial" w:cs="Arial"/>
          <w:sz w:val="20"/>
          <w:szCs w:val="20"/>
        </w:rPr>
        <w:t>Tuomi</w:t>
      </w:r>
      <w:proofErr w:type="spellEnd"/>
      <w:r w:rsidRPr="00DA2D44">
        <w:rPr>
          <w:rFonts w:ascii="Arial" w:hAnsi="Arial" w:cs="Arial"/>
          <w:sz w:val="20"/>
          <w:szCs w:val="20"/>
        </w:rPr>
        <w:t xml:space="preserve"> T, </w:t>
      </w:r>
      <w:proofErr w:type="spellStart"/>
      <w:r w:rsidRPr="00DA2D44">
        <w:rPr>
          <w:rFonts w:ascii="Arial" w:hAnsi="Arial" w:cs="Arial"/>
          <w:sz w:val="20"/>
          <w:szCs w:val="20"/>
        </w:rPr>
        <w:t>Tuomilehto</w:t>
      </w:r>
      <w:proofErr w:type="spellEnd"/>
      <w:r w:rsidRPr="00DA2D44">
        <w:rPr>
          <w:rFonts w:ascii="Arial" w:hAnsi="Arial" w:cs="Arial"/>
          <w:sz w:val="20"/>
          <w:szCs w:val="20"/>
        </w:rPr>
        <w:t xml:space="preserve"> J, Valle TT, </w:t>
      </w:r>
      <w:proofErr w:type="spellStart"/>
      <w:r w:rsidRPr="00DA2D44">
        <w:rPr>
          <w:rFonts w:ascii="Arial" w:hAnsi="Arial" w:cs="Arial"/>
          <w:sz w:val="20"/>
          <w:szCs w:val="20"/>
        </w:rPr>
        <w:t>Waeber</w:t>
      </w:r>
      <w:proofErr w:type="spellEnd"/>
      <w:r w:rsidRPr="00DA2D44">
        <w:rPr>
          <w:rFonts w:ascii="Arial" w:hAnsi="Arial" w:cs="Arial"/>
          <w:sz w:val="20"/>
          <w:szCs w:val="20"/>
        </w:rPr>
        <w:t xml:space="preserve"> G, Walley A, Waterworth DM, </w:t>
      </w:r>
      <w:proofErr w:type="spellStart"/>
      <w:r w:rsidRPr="00DA2D44">
        <w:rPr>
          <w:rFonts w:ascii="Arial" w:hAnsi="Arial" w:cs="Arial"/>
          <w:sz w:val="20"/>
          <w:szCs w:val="20"/>
        </w:rPr>
        <w:t>Zeggini</w:t>
      </w:r>
      <w:proofErr w:type="spellEnd"/>
      <w:r w:rsidRPr="00DA2D44">
        <w:rPr>
          <w:rFonts w:ascii="Arial" w:hAnsi="Arial" w:cs="Arial"/>
          <w:sz w:val="20"/>
          <w:szCs w:val="20"/>
        </w:rPr>
        <w:t xml:space="preserve"> E, Zhao JH; GIANT consortium; MAGIC</w:t>
      </w:r>
      <w:r>
        <w:rPr>
          <w:rFonts w:ascii="Arial" w:hAnsi="Arial" w:cs="Arial"/>
          <w:sz w:val="20"/>
          <w:szCs w:val="20"/>
        </w:rPr>
        <w:t xml:space="preserve"> </w:t>
      </w:r>
      <w:r w:rsidRPr="00DA2D44">
        <w:rPr>
          <w:rFonts w:ascii="Arial" w:hAnsi="Arial" w:cs="Arial"/>
          <w:sz w:val="20"/>
          <w:szCs w:val="20"/>
        </w:rPr>
        <w:t xml:space="preserve">investigators, </w:t>
      </w:r>
      <w:proofErr w:type="spellStart"/>
      <w:r w:rsidRPr="00DA2D44">
        <w:rPr>
          <w:rFonts w:ascii="Arial" w:hAnsi="Arial" w:cs="Arial"/>
          <w:sz w:val="20"/>
          <w:szCs w:val="20"/>
        </w:rPr>
        <w:t>Illig</w:t>
      </w:r>
      <w:proofErr w:type="spellEnd"/>
      <w:r w:rsidRPr="00DA2D44">
        <w:rPr>
          <w:rFonts w:ascii="Arial" w:hAnsi="Arial" w:cs="Arial"/>
          <w:sz w:val="20"/>
          <w:szCs w:val="20"/>
        </w:rPr>
        <w:t xml:space="preserve"> T, Wichmann HE, Wilson JF, van </w:t>
      </w:r>
      <w:proofErr w:type="spellStart"/>
      <w:r w:rsidRPr="00DA2D44">
        <w:rPr>
          <w:rFonts w:ascii="Arial" w:hAnsi="Arial" w:cs="Arial"/>
          <w:sz w:val="20"/>
          <w:szCs w:val="20"/>
        </w:rPr>
        <w:t>Duijn</w:t>
      </w:r>
      <w:proofErr w:type="spellEnd"/>
      <w:r w:rsidRPr="00DA2D44">
        <w:rPr>
          <w:rFonts w:ascii="Arial" w:hAnsi="Arial" w:cs="Arial"/>
          <w:sz w:val="20"/>
          <w:szCs w:val="20"/>
        </w:rPr>
        <w:t xml:space="preserve"> C, Hu FB, Morris AD,</w:t>
      </w:r>
      <w:r>
        <w:rPr>
          <w:rFonts w:ascii="Arial" w:hAnsi="Arial" w:cs="Arial"/>
          <w:sz w:val="20"/>
          <w:szCs w:val="20"/>
        </w:rPr>
        <w:t xml:space="preserve"> </w:t>
      </w:r>
      <w:proofErr w:type="spellStart"/>
      <w:r w:rsidRPr="00DA2D44">
        <w:rPr>
          <w:rFonts w:ascii="Arial" w:hAnsi="Arial" w:cs="Arial"/>
          <w:sz w:val="20"/>
          <w:szCs w:val="20"/>
        </w:rPr>
        <w:t>Frayling</w:t>
      </w:r>
      <w:proofErr w:type="spellEnd"/>
      <w:r w:rsidRPr="00DA2D44">
        <w:rPr>
          <w:rFonts w:ascii="Arial" w:hAnsi="Arial" w:cs="Arial"/>
          <w:sz w:val="20"/>
          <w:szCs w:val="20"/>
        </w:rPr>
        <w:t xml:space="preserve"> TM, Hattersley AT, </w:t>
      </w:r>
      <w:proofErr w:type="spellStart"/>
      <w:r w:rsidRPr="00DA2D44">
        <w:rPr>
          <w:rFonts w:ascii="Arial" w:hAnsi="Arial" w:cs="Arial"/>
          <w:sz w:val="20"/>
          <w:szCs w:val="20"/>
        </w:rPr>
        <w:t>Thorsteinsdottir</w:t>
      </w:r>
      <w:proofErr w:type="spellEnd"/>
      <w:r w:rsidRPr="00DA2D44">
        <w:rPr>
          <w:rFonts w:ascii="Arial" w:hAnsi="Arial" w:cs="Arial"/>
          <w:sz w:val="20"/>
          <w:szCs w:val="20"/>
        </w:rPr>
        <w:t xml:space="preserve"> U, Stefansson K, Nilsson P, </w:t>
      </w:r>
      <w:proofErr w:type="spellStart"/>
      <w:r w:rsidRPr="00DA2D44">
        <w:rPr>
          <w:rFonts w:ascii="Arial" w:hAnsi="Arial" w:cs="Arial"/>
          <w:sz w:val="20"/>
          <w:szCs w:val="20"/>
        </w:rPr>
        <w:t>Syvänen</w:t>
      </w:r>
      <w:proofErr w:type="spellEnd"/>
      <w:r w:rsidRPr="00DA2D44">
        <w:rPr>
          <w:rFonts w:ascii="Arial" w:hAnsi="Arial" w:cs="Arial"/>
          <w:sz w:val="20"/>
          <w:szCs w:val="20"/>
        </w:rPr>
        <w:t xml:space="preserve"> AC, </w:t>
      </w:r>
      <w:proofErr w:type="spellStart"/>
      <w:r w:rsidRPr="00DA2D44">
        <w:rPr>
          <w:rFonts w:ascii="Arial" w:hAnsi="Arial" w:cs="Arial"/>
          <w:sz w:val="20"/>
          <w:szCs w:val="20"/>
        </w:rPr>
        <w:t>Shuldiner</w:t>
      </w:r>
      <w:proofErr w:type="spellEnd"/>
      <w:r w:rsidRPr="00DA2D44">
        <w:rPr>
          <w:rFonts w:ascii="Arial" w:hAnsi="Arial" w:cs="Arial"/>
          <w:sz w:val="20"/>
          <w:szCs w:val="20"/>
        </w:rPr>
        <w:t xml:space="preserve"> AR, Walker M, Bornstein SR, Schwarz P, Williams GH, Nathan DM,</w:t>
      </w:r>
      <w:r>
        <w:rPr>
          <w:rFonts w:ascii="Arial" w:hAnsi="Arial" w:cs="Arial"/>
          <w:sz w:val="20"/>
          <w:szCs w:val="20"/>
        </w:rPr>
        <w:t xml:space="preserve"> </w:t>
      </w:r>
      <w:proofErr w:type="spellStart"/>
      <w:r w:rsidRPr="00DA2D44">
        <w:rPr>
          <w:rFonts w:ascii="Arial" w:hAnsi="Arial" w:cs="Arial"/>
          <w:sz w:val="20"/>
          <w:szCs w:val="20"/>
        </w:rPr>
        <w:t>Kuusisto</w:t>
      </w:r>
      <w:proofErr w:type="spellEnd"/>
      <w:r w:rsidRPr="00DA2D44">
        <w:rPr>
          <w:rFonts w:ascii="Arial" w:hAnsi="Arial" w:cs="Arial"/>
          <w:sz w:val="20"/>
          <w:szCs w:val="20"/>
        </w:rPr>
        <w:t xml:space="preserve"> J, </w:t>
      </w:r>
      <w:proofErr w:type="spellStart"/>
      <w:r w:rsidRPr="00DA2D44">
        <w:rPr>
          <w:rFonts w:ascii="Arial" w:hAnsi="Arial" w:cs="Arial"/>
          <w:sz w:val="20"/>
          <w:szCs w:val="20"/>
        </w:rPr>
        <w:t>Laakso</w:t>
      </w:r>
      <w:proofErr w:type="spellEnd"/>
      <w:r w:rsidRPr="00DA2D44">
        <w:rPr>
          <w:rFonts w:ascii="Arial" w:hAnsi="Arial" w:cs="Arial"/>
          <w:sz w:val="20"/>
          <w:szCs w:val="20"/>
        </w:rPr>
        <w:t xml:space="preserve"> M, Cooper C, Marmot M, </w:t>
      </w:r>
      <w:proofErr w:type="spellStart"/>
      <w:r w:rsidRPr="00DA2D44">
        <w:rPr>
          <w:rFonts w:ascii="Arial" w:hAnsi="Arial" w:cs="Arial"/>
          <w:sz w:val="20"/>
          <w:szCs w:val="20"/>
        </w:rPr>
        <w:t>Ferrucci</w:t>
      </w:r>
      <w:proofErr w:type="spellEnd"/>
      <w:r w:rsidRPr="00DA2D44">
        <w:rPr>
          <w:rFonts w:ascii="Arial" w:hAnsi="Arial" w:cs="Arial"/>
          <w:sz w:val="20"/>
          <w:szCs w:val="20"/>
        </w:rPr>
        <w:t xml:space="preserve"> L, Mooser V, </w:t>
      </w:r>
      <w:proofErr w:type="spellStart"/>
      <w:r w:rsidRPr="00DA2D44">
        <w:rPr>
          <w:rFonts w:ascii="Arial" w:hAnsi="Arial" w:cs="Arial"/>
          <w:sz w:val="20"/>
          <w:szCs w:val="20"/>
        </w:rPr>
        <w:t>Stumvoll</w:t>
      </w:r>
      <w:proofErr w:type="spellEnd"/>
      <w:r w:rsidRPr="00DA2D44">
        <w:rPr>
          <w:rFonts w:ascii="Arial" w:hAnsi="Arial" w:cs="Arial"/>
          <w:sz w:val="20"/>
          <w:szCs w:val="20"/>
        </w:rPr>
        <w:t xml:space="preserve"> M, Loos RJ, </w:t>
      </w:r>
      <w:proofErr w:type="spellStart"/>
      <w:r w:rsidRPr="00DA2D44">
        <w:rPr>
          <w:rFonts w:ascii="Arial" w:hAnsi="Arial" w:cs="Arial"/>
          <w:sz w:val="20"/>
          <w:szCs w:val="20"/>
        </w:rPr>
        <w:t>Altshuler</w:t>
      </w:r>
      <w:proofErr w:type="spellEnd"/>
      <w:r w:rsidRPr="00DA2D44">
        <w:rPr>
          <w:rFonts w:ascii="Arial" w:hAnsi="Arial" w:cs="Arial"/>
          <w:sz w:val="20"/>
          <w:szCs w:val="20"/>
        </w:rPr>
        <w:t xml:space="preserve"> D, Psaty BM, Rotter JI, </w:t>
      </w:r>
      <w:proofErr w:type="spellStart"/>
      <w:r w:rsidRPr="00DA2D44">
        <w:rPr>
          <w:rFonts w:ascii="Arial" w:hAnsi="Arial" w:cs="Arial"/>
          <w:sz w:val="20"/>
          <w:szCs w:val="20"/>
        </w:rPr>
        <w:t>Boerwinkle</w:t>
      </w:r>
      <w:proofErr w:type="spellEnd"/>
      <w:r w:rsidRPr="00DA2D44">
        <w:rPr>
          <w:rFonts w:ascii="Arial" w:hAnsi="Arial" w:cs="Arial"/>
          <w:sz w:val="20"/>
          <w:szCs w:val="20"/>
        </w:rPr>
        <w:t xml:space="preserve"> E, Hansen T, Pedersen O, </w:t>
      </w:r>
      <w:proofErr w:type="spellStart"/>
      <w:r w:rsidRPr="00DA2D44">
        <w:rPr>
          <w:rFonts w:ascii="Arial" w:hAnsi="Arial" w:cs="Arial"/>
          <w:sz w:val="20"/>
          <w:szCs w:val="20"/>
        </w:rPr>
        <w:t>Florez</w:t>
      </w:r>
      <w:proofErr w:type="spellEnd"/>
      <w:r w:rsidRPr="00DA2D44">
        <w:rPr>
          <w:rFonts w:ascii="Arial" w:hAnsi="Arial" w:cs="Arial"/>
          <w:sz w:val="20"/>
          <w:szCs w:val="20"/>
        </w:rPr>
        <w:t xml:space="preserve"> JC, McCarthy MI, </w:t>
      </w:r>
      <w:proofErr w:type="spellStart"/>
      <w:r w:rsidRPr="00DA2D44">
        <w:rPr>
          <w:rFonts w:ascii="Arial" w:hAnsi="Arial" w:cs="Arial"/>
          <w:sz w:val="20"/>
          <w:szCs w:val="20"/>
        </w:rPr>
        <w:t>Boehnke</w:t>
      </w:r>
      <w:proofErr w:type="spellEnd"/>
      <w:r w:rsidRPr="00DA2D44">
        <w:rPr>
          <w:rFonts w:ascii="Arial" w:hAnsi="Arial" w:cs="Arial"/>
          <w:sz w:val="20"/>
          <w:szCs w:val="20"/>
        </w:rPr>
        <w:t xml:space="preserve"> M, Barroso I, </w:t>
      </w:r>
      <w:proofErr w:type="spellStart"/>
      <w:r w:rsidRPr="00DA2D44">
        <w:rPr>
          <w:rFonts w:ascii="Arial" w:hAnsi="Arial" w:cs="Arial"/>
          <w:sz w:val="20"/>
          <w:szCs w:val="20"/>
        </w:rPr>
        <w:t>Sladek</w:t>
      </w:r>
      <w:proofErr w:type="spellEnd"/>
      <w:r w:rsidRPr="00DA2D44">
        <w:rPr>
          <w:rFonts w:ascii="Arial" w:hAnsi="Arial" w:cs="Arial"/>
          <w:sz w:val="20"/>
          <w:szCs w:val="20"/>
        </w:rPr>
        <w:t xml:space="preserve"> R, </w:t>
      </w:r>
      <w:proofErr w:type="spellStart"/>
      <w:r w:rsidRPr="00DA2D44">
        <w:rPr>
          <w:rFonts w:ascii="Arial" w:hAnsi="Arial" w:cs="Arial"/>
          <w:sz w:val="20"/>
          <w:szCs w:val="20"/>
        </w:rPr>
        <w:t>Froguel</w:t>
      </w:r>
      <w:proofErr w:type="spellEnd"/>
      <w:r w:rsidRPr="00DA2D44">
        <w:rPr>
          <w:rFonts w:ascii="Arial" w:hAnsi="Arial" w:cs="Arial"/>
          <w:sz w:val="20"/>
          <w:szCs w:val="20"/>
        </w:rPr>
        <w:t xml:space="preserve"> P, Meigs JB, </w:t>
      </w:r>
      <w:proofErr w:type="spellStart"/>
      <w:r w:rsidRPr="00DA2D44">
        <w:rPr>
          <w:rFonts w:ascii="Arial" w:hAnsi="Arial" w:cs="Arial"/>
          <w:sz w:val="20"/>
          <w:szCs w:val="20"/>
        </w:rPr>
        <w:t>Groop</w:t>
      </w:r>
      <w:proofErr w:type="spellEnd"/>
      <w:r w:rsidRPr="00DA2D44">
        <w:rPr>
          <w:rFonts w:ascii="Arial" w:hAnsi="Arial" w:cs="Arial"/>
          <w:sz w:val="20"/>
          <w:szCs w:val="20"/>
        </w:rPr>
        <w:t xml:space="preserve"> L,</w:t>
      </w:r>
      <w:r>
        <w:rPr>
          <w:rFonts w:ascii="Arial" w:hAnsi="Arial" w:cs="Arial"/>
          <w:sz w:val="20"/>
          <w:szCs w:val="20"/>
        </w:rPr>
        <w:t xml:space="preserve"> </w:t>
      </w:r>
      <w:r w:rsidRPr="00DA2D44">
        <w:rPr>
          <w:rFonts w:ascii="Arial" w:hAnsi="Arial" w:cs="Arial"/>
          <w:sz w:val="20"/>
          <w:szCs w:val="20"/>
        </w:rPr>
        <w:t xml:space="preserve">Wareham NJ, Watanabe RM. </w:t>
      </w:r>
      <w:r w:rsidRPr="00DA2D44">
        <w:rPr>
          <w:rFonts w:ascii="Arial" w:hAnsi="Arial" w:cs="Arial"/>
          <w:b/>
          <w:i/>
          <w:sz w:val="20"/>
          <w:szCs w:val="20"/>
        </w:rPr>
        <w:t>Genetic variation in GIPR influences the glucose and insulin responses to an oral glucose challenge.</w:t>
      </w:r>
      <w:r w:rsidRPr="00DA2D44">
        <w:rPr>
          <w:rFonts w:ascii="Arial" w:hAnsi="Arial" w:cs="Arial"/>
          <w:sz w:val="20"/>
          <w:szCs w:val="20"/>
        </w:rPr>
        <w:t xml:space="preserve"> Nat Genet. 2010 Feb</w:t>
      </w:r>
      <w:r>
        <w:rPr>
          <w:rFonts w:ascii="Arial" w:hAnsi="Arial" w:cs="Arial"/>
          <w:sz w:val="20"/>
          <w:szCs w:val="20"/>
        </w:rPr>
        <w:t xml:space="preserve">. Vol. </w:t>
      </w:r>
      <w:r w:rsidRPr="00DA2D44">
        <w:rPr>
          <w:rFonts w:ascii="Arial" w:hAnsi="Arial" w:cs="Arial"/>
          <w:sz w:val="20"/>
          <w:szCs w:val="20"/>
        </w:rPr>
        <w:t>42</w:t>
      </w:r>
      <w:r>
        <w:rPr>
          <w:rFonts w:ascii="Arial" w:hAnsi="Arial" w:cs="Arial"/>
          <w:sz w:val="20"/>
          <w:szCs w:val="20"/>
        </w:rPr>
        <w:t xml:space="preserve">, issue </w:t>
      </w:r>
      <w:r w:rsidRPr="00DA2D44">
        <w:rPr>
          <w:rFonts w:ascii="Arial" w:hAnsi="Arial" w:cs="Arial"/>
          <w:sz w:val="20"/>
          <w:szCs w:val="20"/>
        </w:rPr>
        <w:t>2</w:t>
      </w:r>
      <w:r>
        <w:rPr>
          <w:rFonts w:ascii="Arial" w:hAnsi="Arial" w:cs="Arial"/>
          <w:sz w:val="20"/>
          <w:szCs w:val="20"/>
        </w:rPr>
        <w:t xml:space="preserve">, pp. </w:t>
      </w:r>
      <w:r w:rsidRPr="00DA2D44">
        <w:rPr>
          <w:rFonts w:ascii="Arial" w:hAnsi="Arial" w:cs="Arial"/>
          <w:sz w:val="20"/>
          <w:szCs w:val="20"/>
        </w:rPr>
        <w:t>142-</w:t>
      </w:r>
      <w:r>
        <w:rPr>
          <w:rFonts w:ascii="Arial" w:hAnsi="Arial" w:cs="Arial"/>
          <w:sz w:val="20"/>
          <w:szCs w:val="20"/>
        </w:rPr>
        <w:t>14</w:t>
      </w:r>
      <w:r w:rsidRPr="00DA2D44">
        <w:rPr>
          <w:rFonts w:ascii="Arial" w:hAnsi="Arial" w:cs="Arial"/>
          <w:sz w:val="20"/>
          <w:szCs w:val="20"/>
        </w:rPr>
        <w:t>8. PM: 20081857; PMC2922003.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Scherer ML,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Mitchell G, Huntsman S, Hu D, Sutton-Tyrrell K,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 xml:space="preserve">Admixture mapping of ankle-arm index: identification of a candidate locus </w:t>
      </w:r>
      <w:r w:rsidRPr="00322787">
        <w:rPr>
          <w:rFonts w:ascii="Arial" w:hAnsi="Arial" w:cs="Arial"/>
          <w:b/>
          <w:bCs/>
          <w:i/>
          <w:iCs/>
          <w:sz w:val="20"/>
          <w:szCs w:val="20"/>
        </w:rPr>
        <w:lastRenderedPageBreak/>
        <w:t>associated with peripheral arterial disease</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J.Med.Genet</w:t>
      </w:r>
      <w:proofErr w:type="spellEnd"/>
      <w:proofErr w:type="gramEnd"/>
      <w:r w:rsidRPr="00322787">
        <w:rPr>
          <w:rFonts w:ascii="Arial" w:hAnsi="Arial" w:cs="Arial"/>
          <w:sz w:val="20"/>
          <w:szCs w:val="20"/>
        </w:rPr>
        <w:t>., Jan., 2010. Vol. 47, issue 1, pp. 1-7. PM:19586928. PMC:2805758.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Li G, Sullivan LM,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Harris TB,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D'Agostino RB, Sr., Levy D, </w:t>
      </w:r>
      <w:proofErr w:type="spellStart"/>
      <w:r w:rsidRPr="00322787">
        <w:rPr>
          <w:rFonts w:ascii="Arial" w:hAnsi="Arial" w:cs="Arial"/>
          <w:sz w:val="20"/>
          <w:szCs w:val="20"/>
        </w:rPr>
        <w:t>Kannel</w:t>
      </w:r>
      <w:proofErr w:type="spellEnd"/>
      <w:r w:rsidRPr="00322787">
        <w:rPr>
          <w:rFonts w:ascii="Arial" w:hAnsi="Arial" w:cs="Arial"/>
          <w:sz w:val="20"/>
          <w:szCs w:val="20"/>
        </w:rPr>
        <w:t xml:space="preserve"> WB, Wang TJ, Kronmal RA, Wolf PA,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Psaty BM, Benjamin EJ,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1909-1917. PM:21098350. PMC3021784.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Seshadri S, Fitzpatrick AL, Ikram MA, DeStefano AL,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Boada M, Bis JC, Smith AV, </w:t>
      </w:r>
      <w:proofErr w:type="spellStart"/>
      <w:r w:rsidRPr="00322787">
        <w:rPr>
          <w:rFonts w:ascii="Arial" w:hAnsi="Arial" w:cs="Arial"/>
          <w:sz w:val="20"/>
          <w:szCs w:val="20"/>
        </w:rPr>
        <w:t>Carassquillo</w:t>
      </w:r>
      <w:proofErr w:type="spellEnd"/>
      <w:r w:rsidRPr="00322787">
        <w:rPr>
          <w:rFonts w:ascii="Arial" w:hAnsi="Arial" w:cs="Arial"/>
          <w:sz w:val="20"/>
          <w:szCs w:val="20"/>
        </w:rPr>
        <w:t xml:space="preserve"> MM, Lambert JC, Harold D,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Ramirez-Lorca R,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Longstreth WT, Jr., Janssens AC,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VS,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Hollingworth 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Hernandez I,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Dickson DW,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Abraham R, </w:t>
      </w:r>
      <w:proofErr w:type="spellStart"/>
      <w:r w:rsidRPr="00322787">
        <w:rPr>
          <w:rFonts w:ascii="Arial" w:hAnsi="Arial" w:cs="Arial"/>
          <w:sz w:val="20"/>
          <w:szCs w:val="20"/>
        </w:rPr>
        <w:t>Antunez</w:t>
      </w:r>
      <w:proofErr w:type="spellEnd"/>
      <w:r w:rsidRPr="00322787">
        <w:rPr>
          <w:rFonts w:ascii="Arial" w:hAnsi="Arial" w:cs="Arial"/>
          <w:sz w:val="20"/>
          <w:szCs w:val="20"/>
        </w:rPr>
        <w:t xml:space="preserve"> C, Du Y, Rotter JI,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Harris TB, Petersen RC,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Owen MJ, Lopez-Arrieta J, </w:t>
      </w:r>
      <w:proofErr w:type="spellStart"/>
      <w:r w:rsidRPr="00322787">
        <w:rPr>
          <w:rFonts w:ascii="Arial" w:hAnsi="Arial" w:cs="Arial"/>
          <w:sz w:val="20"/>
          <w:szCs w:val="20"/>
        </w:rPr>
        <w:t>Varadarajan</w:t>
      </w:r>
      <w:proofErr w:type="spellEnd"/>
      <w:r w:rsidRPr="00322787">
        <w:rPr>
          <w:rFonts w:ascii="Arial" w:hAnsi="Arial" w:cs="Arial"/>
          <w:sz w:val="20"/>
          <w:szCs w:val="20"/>
        </w:rPr>
        <w:t xml:space="preserve"> BN, Becker JT,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Graff-Radford NR, Campion D, Auerbach S, Rice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Jonsson PV, Schmidt H, Lathrop M, Mosley TH, Au R, Psaty BM,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Farrer LA, Lumley T, Ruiz A, Williams J,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Younkin SG, Wolf PA,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Lopez OL,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Strachan DP,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Bis JC, de Maat MP, Rumley A, Kong X, Yang Q, Williams FM,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Campbell H,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Wiggins KL,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McArdle WL, Pankow JS, Johnson AD, Silveira A, McKnight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Meigs JB, Peters A, Koenig W, Cushman M, Kathiresan S, Rotter JI,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Psaty BM,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 Folsom AR, Larson MG, Spector TD, Wright AF, Wilson JF,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Lumley 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Glazer NL, Loehr LR,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Lumley T, Rosamond WD,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Bis JC, Folsom AR, Benjamin E,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Couper D,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 Wang YA, Stricker BH, Gottdiener JS, Chang PP, Wang TJ, Rice KM,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Fox ER,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Levy 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1, 2010. Vol. 3, issue 3, pp. 256-266. PM:20445134. PMC3025695.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Sotoodehnia N, Isaacs A, de Bakker PI, Dorr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Nolte IM, van der HP, Muller M,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Alonso A, Hicks AA, Padmanabhan S, Hayward C, Smith AV,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Giovannone</w:t>
      </w:r>
      <w:proofErr w:type="spellEnd"/>
      <w:r w:rsidRPr="00322787">
        <w:rPr>
          <w:rFonts w:ascii="Arial" w:hAnsi="Arial" w:cs="Arial"/>
          <w:sz w:val="20"/>
          <w:szCs w:val="20"/>
        </w:rPr>
        <w:t xml:space="preserve"> S, Fu J, Magnani JW,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Gharib SA,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 M,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Johnson T, Rice K, Sie MP, Wang YA, Klopp N, Fuchsberger C, Wild SH, Mateo L, I, Estrada K, Volker U, Wright AF,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Qu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Sinner MF, Kors JA,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Harris TB, Soliman EZ, Munroe PB, Psaty BM,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de Boer RA,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Spector TD, Liu FY,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Rotter JI, van </w:t>
      </w:r>
      <w:proofErr w:type="spellStart"/>
      <w:r w:rsidRPr="00322787">
        <w:rPr>
          <w:rFonts w:ascii="Arial" w:hAnsi="Arial" w:cs="Arial"/>
          <w:sz w:val="20"/>
          <w:szCs w:val="20"/>
        </w:rPr>
        <w:t>Herpen</w:t>
      </w:r>
      <w:proofErr w:type="spellEnd"/>
      <w:r w:rsidRPr="00322787">
        <w:rPr>
          <w:rFonts w:ascii="Arial" w:hAnsi="Arial" w:cs="Arial"/>
          <w:sz w:val="20"/>
          <w:szCs w:val="20"/>
        </w:rPr>
        <w:t xml:space="preserve"> G, Levy D, Wichmann HE,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Kroemer HK, Kao WH, Heckbert SR,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Campbell H, Folsom AR,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Schwienbacher</w:t>
      </w:r>
      <w:proofErr w:type="spellEnd"/>
      <w:r w:rsidRPr="00322787">
        <w:rPr>
          <w:rFonts w:ascii="Arial" w:hAnsi="Arial" w:cs="Arial"/>
          <w:sz w:val="20"/>
          <w:szCs w:val="20"/>
        </w:rPr>
        <w:t xml:space="preserve"> C, O'Donnell CJ, Volpato CB, Caulfield MJ, Connell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Lu X, Franke L,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RS, </w:t>
      </w:r>
      <w:proofErr w:type="spellStart"/>
      <w:r w:rsidRPr="00322787">
        <w:rPr>
          <w:rFonts w:ascii="Arial" w:hAnsi="Arial" w:cs="Arial"/>
          <w:sz w:val="20"/>
          <w:szCs w:val="20"/>
        </w:rPr>
        <w:t>te</w:t>
      </w:r>
      <w:proofErr w:type="spellEnd"/>
      <w:r w:rsidRPr="00322787">
        <w:rPr>
          <w:rFonts w:ascii="Arial" w:hAnsi="Arial" w:cs="Arial"/>
          <w:sz w:val="20"/>
          <w:szCs w:val="20"/>
        </w:rPr>
        <w:t xml:space="preserve"> MG, Groen HJ,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van den Berg LH,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Ophoff</w:t>
      </w:r>
      <w:proofErr w:type="spellEnd"/>
      <w:r w:rsidRPr="00322787">
        <w:rPr>
          <w:rFonts w:ascii="Arial" w:hAnsi="Arial" w:cs="Arial"/>
          <w:sz w:val="20"/>
          <w:szCs w:val="20"/>
        </w:rPr>
        <w:t xml:space="preserve"> RA, Navis G,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Wilson JF,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Siscovick DS,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Felix SB, Fishman GI,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Stricker BH,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Arking DE. </w:t>
      </w:r>
      <w:r w:rsidRPr="00322787">
        <w:rPr>
          <w:rFonts w:ascii="Arial" w:hAnsi="Arial" w:cs="Arial"/>
          <w:b/>
          <w:bCs/>
          <w:i/>
          <w:iCs/>
          <w:sz w:val="20"/>
          <w:szCs w:val="20"/>
        </w:rPr>
        <w:t xml:space="preserve">Common variants in 22 loci are associated with QRS duration and </w:t>
      </w:r>
      <w:r w:rsidRPr="00322787">
        <w:rPr>
          <w:rFonts w:ascii="Arial" w:hAnsi="Arial" w:cs="Arial"/>
          <w:b/>
          <w:bCs/>
          <w:i/>
          <w:iCs/>
          <w:sz w:val="20"/>
          <w:szCs w:val="20"/>
        </w:rPr>
        <w:lastRenderedPageBreak/>
        <w:t>cardiac ventricular conduction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1068-1076. PM:21076409. PMC3338195.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Berndt SI,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Jackson AU, Allen HL, Lindgren CM, Luan J, Magi R,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Winkler TW, Qi L,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Heid IM,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Stringham HM, Weedon MN, Wheeler E, Wood AR, Ferreira T,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Estrada K, Liang L,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Park JH, Gustafsson S,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Yang 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Raychaudhuri S,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Smith AV, Welch R, Zhao JH,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Amin N, Dixon AL, Fisher E, Glazer NL, Goddard ME, Heard-Costa NL, </w:t>
      </w:r>
      <w:proofErr w:type="spellStart"/>
      <w:r w:rsidRPr="00322787">
        <w:rPr>
          <w:rFonts w:ascii="Arial" w:hAnsi="Arial" w:cs="Arial"/>
          <w:sz w:val="20"/>
          <w:szCs w:val="20"/>
        </w:rPr>
        <w:t>Hoesel</w:t>
      </w:r>
      <w:proofErr w:type="spellEnd"/>
      <w:r w:rsidRPr="00322787">
        <w:rPr>
          <w:rFonts w:ascii="Arial" w:hAnsi="Arial" w:cs="Arial"/>
          <w:sz w:val="20"/>
          <w:szCs w:val="20"/>
        </w:rPr>
        <w:t xml:space="preserve"> 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Lamina C, Li S, Moffatt MF, Myers RH,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Perry JR, Peters MJ, Preuss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Timpson NJ,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Watanabe RM, White CC,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Shi J, </w:t>
      </w:r>
      <w:proofErr w:type="spellStart"/>
      <w:r w:rsidRPr="00322787">
        <w:rPr>
          <w:rFonts w:ascii="Arial" w:hAnsi="Arial" w:cs="Arial"/>
          <w:sz w:val="20"/>
          <w:szCs w:val="20"/>
        </w:rPr>
        <w:t>Thiering</w:t>
      </w:r>
      <w:proofErr w:type="spellEnd"/>
      <w:r w:rsidRPr="00322787">
        <w:rPr>
          <w:rFonts w:ascii="Arial" w:hAnsi="Arial" w:cs="Arial"/>
          <w:sz w:val="20"/>
          <w:szCs w:val="20"/>
        </w:rPr>
        <w:t xml:space="preserve"> E,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Alibrandi MT, Almgren P,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Atwood LD,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Bennett AJ,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Bergmann S, </w:t>
      </w:r>
      <w:proofErr w:type="spellStart"/>
      <w:r w:rsidRPr="00322787">
        <w:rPr>
          <w:rFonts w:ascii="Arial" w:hAnsi="Arial" w:cs="Arial"/>
          <w:sz w:val="20"/>
          <w:szCs w:val="20"/>
        </w:rPr>
        <w:t>Biebermann</w:t>
      </w:r>
      <w:proofErr w:type="spellEnd"/>
      <w:r w:rsidRPr="00322787">
        <w:rPr>
          <w:rFonts w:ascii="Arial" w:hAnsi="Arial" w:cs="Arial"/>
          <w:sz w:val="20"/>
          <w:szCs w:val="20"/>
        </w:rPr>
        <w:t xml:space="preserve"> H, Blakemore AI, </w:t>
      </w:r>
      <w:proofErr w:type="spellStart"/>
      <w:r w:rsidRPr="00322787">
        <w:rPr>
          <w:rFonts w:ascii="Arial" w:hAnsi="Arial" w:cs="Arial"/>
          <w:sz w:val="20"/>
          <w:szCs w:val="20"/>
        </w:rPr>
        <w:t>Boes</w:t>
      </w:r>
      <w:proofErr w:type="spellEnd"/>
      <w:r w:rsidRPr="00322787">
        <w:rPr>
          <w:rFonts w:ascii="Arial" w:hAnsi="Arial" w:cs="Arial"/>
          <w:sz w:val="20"/>
          <w:szCs w:val="20"/>
        </w:rPr>
        <w:t xml:space="preserve"> T,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Brown MJ, Buchanan TA, </w:t>
      </w:r>
      <w:proofErr w:type="spellStart"/>
      <w:r w:rsidRPr="00322787">
        <w:rPr>
          <w:rFonts w:ascii="Arial" w:hAnsi="Arial" w:cs="Arial"/>
          <w:sz w:val="20"/>
          <w:szCs w:val="20"/>
        </w:rPr>
        <w:t>Busonero</w:t>
      </w:r>
      <w:proofErr w:type="spellEnd"/>
      <w:r w:rsidRPr="00322787">
        <w:rPr>
          <w:rFonts w:ascii="Arial" w:hAnsi="Arial" w:cs="Arial"/>
          <w:sz w:val="20"/>
          <w:szCs w:val="20"/>
        </w:rPr>
        <w:t xml:space="preserve"> F, Campbell H, </w:t>
      </w:r>
      <w:proofErr w:type="spellStart"/>
      <w:r w:rsidRPr="00322787">
        <w:rPr>
          <w:rFonts w:ascii="Arial" w:hAnsi="Arial" w:cs="Arial"/>
          <w:sz w:val="20"/>
          <w:szCs w:val="20"/>
        </w:rPr>
        <w:t>Cappuccio</w:t>
      </w:r>
      <w:proofErr w:type="spellEnd"/>
      <w:r w:rsidRPr="00322787">
        <w:rPr>
          <w:rFonts w:ascii="Arial" w:hAnsi="Arial" w:cs="Arial"/>
          <w:sz w:val="20"/>
          <w:szCs w:val="20"/>
        </w:rPr>
        <w:t xml:space="preserve"> FP,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Chen YD, Chen CM, Chines PS, Clarke R, Coin L, Connell J, Day IN,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Ebrahim S,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MF, Felix SB, Fischer-</w:t>
      </w:r>
      <w:proofErr w:type="spellStart"/>
      <w:r w:rsidRPr="00322787">
        <w:rPr>
          <w:rFonts w:ascii="Arial" w:hAnsi="Arial" w:cs="Arial"/>
          <w:sz w:val="20"/>
          <w:szCs w:val="20"/>
        </w:rPr>
        <w:t>Posovszky</w:t>
      </w:r>
      <w:proofErr w:type="spellEnd"/>
      <w:r w:rsidRPr="00322787">
        <w:rPr>
          <w:rFonts w:ascii="Arial" w:hAnsi="Arial" w:cs="Arial"/>
          <w:sz w:val="20"/>
          <w:szCs w:val="20"/>
        </w:rPr>
        <w:t xml:space="preserve"> P, Folsom AR, Friedrich N,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Goel A, Goyette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Greenawalt DM, Groves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Hall AS,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Hayward C, Heath AC,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KB,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Jewell E, John U, Jorgensen T,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Kaplan LM, Kathiresan S,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Knowles JW,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Koskinen S, Kovacs P,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Kraft P,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MAGIC,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Martin NG, McArdle WL, McCarthy A, McKnight B,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Melander O,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Montgomery GW,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Morris AP, </w:t>
      </w:r>
      <w:proofErr w:type="spellStart"/>
      <w:r w:rsidRPr="00322787">
        <w:rPr>
          <w:rFonts w:ascii="Arial" w:hAnsi="Arial" w:cs="Arial"/>
          <w:sz w:val="20"/>
          <w:szCs w:val="20"/>
        </w:rPr>
        <w:t>Mulic</w:t>
      </w:r>
      <w:proofErr w:type="spellEnd"/>
      <w:r w:rsidRPr="00322787">
        <w:rPr>
          <w:rFonts w:ascii="Arial" w:hAnsi="Arial" w:cs="Arial"/>
          <w:sz w:val="20"/>
          <w:szCs w:val="20"/>
        </w:rPr>
        <w:t xml:space="preserve"> R,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Pare G, Parker AN,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Rayner NW,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Rief</w:t>
      </w:r>
      <w:proofErr w:type="spellEnd"/>
      <w:r w:rsidRPr="00322787">
        <w:rPr>
          <w:rFonts w:ascii="Arial" w:hAnsi="Arial" w:cs="Arial"/>
          <w:sz w:val="20"/>
          <w:szCs w:val="20"/>
        </w:rPr>
        <w:t xml:space="preserve"> W,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Robertson NR, </w:t>
      </w:r>
      <w:proofErr w:type="spellStart"/>
      <w:r w:rsidRPr="00322787">
        <w:rPr>
          <w:rFonts w:ascii="Arial" w:hAnsi="Arial" w:cs="Arial"/>
          <w:sz w:val="20"/>
          <w:szCs w:val="20"/>
        </w:rPr>
        <w:t>Rzehak</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Sandhu MS,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Savolainen</w:t>
      </w:r>
      <w:proofErr w:type="spellEnd"/>
      <w:r w:rsidRPr="00322787">
        <w:rPr>
          <w:rFonts w:ascii="Arial" w:hAnsi="Arial" w:cs="Arial"/>
          <w:sz w:val="20"/>
          <w:szCs w:val="20"/>
        </w:rPr>
        <w:t xml:space="preserve"> MJ,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Siscovick DS, Smit JH,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Stephens 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Swift AJ,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Tardif JC,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Thompson JR, Thomson B, </w:t>
      </w:r>
      <w:proofErr w:type="spellStart"/>
      <w:r w:rsidRPr="00322787">
        <w:rPr>
          <w:rFonts w:ascii="Arial" w:hAnsi="Arial" w:cs="Arial"/>
          <w:sz w:val="20"/>
          <w:szCs w:val="20"/>
        </w:rPr>
        <w:t>To</w:t>
      </w:r>
      <w:r w:rsidR="00A84DDE">
        <w:rPr>
          <w:rFonts w:ascii="Arial" w:hAnsi="Arial" w:cs="Arial"/>
          <w:sz w:val="20"/>
          <w:szCs w:val="20"/>
        </w:rPr>
        <w:t>njes</w:t>
      </w:r>
      <w:proofErr w:type="spellEnd"/>
      <w:r w:rsidR="00A84DDE">
        <w:rPr>
          <w:rFonts w:ascii="Arial" w:hAnsi="Arial" w:cs="Arial"/>
          <w:sz w:val="20"/>
          <w:szCs w:val="20"/>
        </w:rPr>
        <w:t xml:space="preserve"> A, </w:t>
      </w:r>
      <w:proofErr w:type="spellStart"/>
      <w:r w:rsidR="00A84DDE">
        <w:rPr>
          <w:rFonts w:ascii="Arial" w:hAnsi="Arial" w:cs="Arial"/>
          <w:sz w:val="20"/>
          <w:szCs w:val="20"/>
        </w:rPr>
        <w:t>Tuomi</w:t>
      </w:r>
      <w:proofErr w:type="spellEnd"/>
      <w:r w:rsidR="00A84DDE">
        <w:rPr>
          <w:rFonts w:ascii="Arial" w:hAnsi="Arial" w:cs="Arial"/>
          <w:sz w:val="20"/>
          <w:szCs w:val="20"/>
        </w:rPr>
        <w:t xml:space="preserve"> T, van </w:t>
      </w:r>
      <w:proofErr w:type="spellStart"/>
      <w:r w:rsidR="00A84DDE">
        <w:rPr>
          <w:rFonts w:ascii="Arial" w:hAnsi="Arial" w:cs="Arial"/>
          <w:sz w:val="20"/>
          <w:szCs w:val="20"/>
        </w:rPr>
        <w:t>Meurs</w:t>
      </w:r>
      <w:proofErr w:type="spellEnd"/>
      <w:r w:rsidR="00A84DDE">
        <w:rPr>
          <w:rFonts w:ascii="Arial" w:hAnsi="Arial" w:cs="Arial"/>
          <w:sz w:val="20"/>
          <w:szCs w:val="20"/>
        </w:rPr>
        <w:t xml:space="preserve">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937-948. PM:20935630. PMC3014648.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Sanghavi</w:t>
      </w:r>
      <w:proofErr w:type="spellEnd"/>
      <w:r w:rsidRPr="00322787">
        <w:rPr>
          <w:rFonts w:ascii="Arial" w:hAnsi="Arial" w:cs="Arial"/>
          <w:sz w:val="20"/>
          <w:szCs w:val="20"/>
        </w:rPr>
        <w:t xml:space="preserve">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 xml:space="preserve">Association of Holter-based measures including T-wave alternans with risk of sudden cardiac death in the community-dwelling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Jan. 22, 2010. PM:20096853. PMC2856790.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58, issue 4, pp. 696-701. PM:20398149. PMC2903735.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Smith AV, Edmondson AC, </w:t>
      </w:r>
      <w:proofErr w:type="spellStart"/>
      <w:r w:rsidRPr="00322787">
        <w:rPr>
          <w:rFonts w:ascii="Arial" w:hAnsi="Arial" w:cs="Arial"/>
          <w:sz w:val="20"/>
          <w:szCs w:val="20"/>
        </w:rPr>
        <w:t>Stylianou</w:t>
      </w:r>
      <w:proofErr w:type="spellEnd"/>
      <w:r w:rsidRPr="00322787">
        <w:rPr>
          <w:rFonts w:ascii="Arial" w:hAnsi="Arial" w:cs="Arial"/>
          <w:sz w:val="20"/>
          <w:szCs w:val="20"/>
        </w:rPr>
        <w:t xml:space="preserve"> IM, </w:t>
      </w:r>
      <w:proofErr w:type="spellStart"/>
      <w:r w:rsidRPr="00322787">
        <w:rPr>
          <w:rFonts w:ascii="Arial" w:hAnsi="Arial" w:cs="Arial"/>
          <w:sz w:val="20"/>
          <w:szCs w:val="20"/>
        </w:rPr>
        <w:t>Koseki</w:t>
      </w:r>
      <w:proofErr w:type="spellEnd"/>
      <w:r w:rsidRPr="00322787">
        <w:rPr>
          <w:rFonts w:ascii="Arial" w:hAnsi="Arial" w:cs="Arial"/>
          <w:sz w:val="20"/>
          <w:szCs w:val="20"/>
        </w:rPr>
        <w:t xml:space="preserve"> M, Pirruccello JP,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Johansen CT, </w:t>
      </w:r>
      <w:proofErr w:type="spellStart"/>
      <w:r w:rsidRPr="00322787">
        <w:rPr>
          <w:rFonts w:ascii="Arial" w:hAnsi="Arial" w:cs="Arial"/>
          <w:sz w:val="20"/>
          <w:szCs w:val="20"/>
        </w:rPr>
        <w:t>Fouchier</w:t>
      </w:r>
      <w:proofErr w:type="spellEnd"/>
      <w:r w:rsidRPr="00322787">
        <w:rPr>
          <w:rFonts w:ascii="Arial" w:hAnsi="Arial" w:cs="Arial"/>
          <w:sz w:val="20"/>
          <w:szCs w:val="20"/>
        </w:rPr>
        <w:t xml:space="preserve"> SW, Isaacs A, Peloso GM,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Ricketts SL, Bis JC,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Chambers 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Melander O, Johnson T, Li X, Guo X, Li M, Shin CY,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w:t>
      </w:r>
      <w:proofErr w:type="spellStart"/>
      <w:r w:rsidRPr="00322787">
        <w:rPr>
          <w:rFonts w:ascii="Arial" w:hAnsi="Arial" w:cs="Arial"/>
          <w:sz w:val="20"/>
          <w:szCs w:val="20"/>
        </w:rPr>
        <w:t>Jin</w:t>
      </w:r>
      <w:proofErr w:type="spellEnd"/>
      <w:r w:rsidRPr="00322787">
        <w:rPr>
          <w:rFonts w:ascii="Arial" w:hAnsi="Arial" w:cs="Arial"/>
          <w:sz w:val="20"/>
          <w:szCs w:val="20"/>
        </w:rPr>
        <w:t xml:space="preserve"> KY, Lee JY, Park T, Kim K, Sim X,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Lange LA, Smith JD, Song K, Hua ZJ, Yuan X, Luan J, Lamina C, Ziegler A, Zhang W, Zee RY, Wright AF,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Wilson JF, Willemsen G, Wichmann HE, Whitfield JB, Waterworth DM, Wareham NJ,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Voight </w:t>
      </w:r>
      <w:r w:rsidRPr="00322787">
        <w:rPr>
          <w:rFonts w:ascii="Arial" w:hAnsi="Arial" w:cs="Arial"/>
          <w:sz w:val="20"/>
          <w:szCs w:val="20"/>
        </w:rPr>
        <w:lastRenderedPageBreak/>
        <w:t xml:space="preserve">BF,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Thompson JR, Tanaka T,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Stringham HM, Spector TD,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 JH,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Scott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Saharinen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Sabatti</w:t>
      </w:r>
      <w:proofErr w:type="spellEnd"/>
      <w:r w:rsidRPr="00322787">
        <w:rPr>
          <w:rFonts w:ascii="Arial" w:hAnsi="Arial" w:cs="Arial"/>
          <w:sz w:val="20"/>
          <w:szCs w:val="20"/>
        </w:rPr>
        <w:t xml:space="preserve"> C,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Rose LM, Roberts R,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Pichler I,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Pedersen NL, Pattaro C, Parker AN, Pare G,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Nieminen MS, Nickerson DA, Montgomery GW,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McPherson R, McCarthy MI, McArdle W, Masson D, Martin NG,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Magnusson PK, Lucas G,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Loos RJ,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Laaksonen R,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Kaplan LM, Johansson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Janssens AC,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Kees</w:t>
      </w:r>
      <w:proofErr w:type="spellEnd"/>
      <w:r w:rsidRPr="00322787">
        <w:rPr>
          <w:rFonts w:ascii="Arial" w:hAnsi="Arial" w:cs="Arial"/>
          <w:sz w:val="20"/>
          <w:szCs w:val="20"/>
        </w:rPr>
        <w:t xml:space="preserve"> HG,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Hicks AA,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Heid IM, Hayward C,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Hastie ND, Harris TB,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Hall AS,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Gonzalez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Erdmann J, Elliott 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Faire U, Crawford G, Collins FS, Chen YD, Caulfield MJ, Campbell H, </w:t>
      </w:r>
      <w:proofErr w:type="spellStart"/>
      <w:r w:rsidRPr="00322787">
        <w:rPr>
          <w:rFonts w:ascii="Arial" w:hAnsi="Arial" w:cs="Arial"/>
          <w:sz w:val="20"/>
          <w:szCs w:val="20"/>
        </w:rPr>
        <w:t>Burtt</w:t>
      </w:r>
      <w:proofErr w:type="spellEnd"/>
      <w:r w:rsidRPr="00322787">
        <w:rPr>
          <w:rFonts w:ascii="Arial" w:hAnsi="Arial" w:cs="Arial"/>
          <w:sz w:val="20"/>
          <w:szCs w:val="20"/>
        </w:rPr>
        <w:t xml:space="preserve"> NP,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Bergman RN, Barroso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Ballantyne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Wong TY, Tai ES,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Kuzawa</w:t>
      </w:r>
      <w:proofErr w:type="spellEnd"/>
      <w:r w:rsidRPr="00322787">
        <w:rPr>
          <w:rFonts w:ascii="Arial" w:hAnsi="Arial" w:cs="Arial"/>
          <w:sz w:val="20"/>
          <w:szCs w:val="20"/>
        </w:rPr>
        <w:t xml:space="preserve"> CW, Adair LS, Taylor HA,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Gabriel SB, Wilson JG,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Krauss RM,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Munroe PB,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Tall AR,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Strachan DP, Mooser V, Stefansson K, Reilly MP,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Rader DJ,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Unutzer</w:t>
      </w:r>
      <w:proofErr w:type="spellEnd"/>
      <w:r w:rsidRPr="00322787">
        <w:rPr>
          <w:rFonts w:ascii="Arial" w:hAnsi="Arial" w:cs="Arial"/>
          <w:sz w:val="20"/>
          <w:szCs w:val="20"/>
        </w:rPr>
        <w:t xml:space="preserve">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Aging </w:t>
      </w:r>
      <w:proofErr w:type="spellStart"/>
      <w:r w:rsidRPr="00322787">
        <w:rPr>
          <w:rFonts w:ascii="Arial" w:hAnsi="Arial" w:cs="Arial"/>
          <w:sz w:val="20"/>
          <w:szCs w:val="20"/>
        </w:rPr>
        <w:t>Ment.Health</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14, issue 2, pp. 168-176. PM:20336548. PMC3622544.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441-447. PM:20418890. PMC2914600.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Triglyceride Coronary Disease Genetics Consortium and Emerging Risk Factors Collaboration, Sarwar N, Sandhu MS, Ricketts SL, Butterworth AS,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Ouwehand W,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Lawlor D, Reilly MP, </w:t>
      </w:r>
      <w:proofErr w:type="spellStart"/>
      <w:r w:rsidRPr="00322787">
        <w:rPr>
          <w:rFonts w:ascii="Arial" w:hAnsi="Arial" w:cs="Arial"/>
          <w:sz w:val="20"/>
          <w:szCs w:val="20"/>
        </w:rPr>
        <w:t>Hing</w:t>
      </w:r>
      <w:r w:rsidR="00A84DDE">
        <w:rPr>
          <w:rFonts w:ascii="Arial" w:hAnsi="Arial" w:cs="Arial"/>
          <w:sz w:val="20"/>
          <w:szCs w:val="20"/>
        </w:rPr>
        <w:t>orani</w:t>
      </w:r>
      <w:proofErr w:type="spellEnd"/>
      <w:r w:rsidR="00A84DDE">
        <w:rPr>
          <w:rFonts w:ascii="Arial" w:hAnsi="Arial" w:cs="Arial"/>
          <w:sz w:val="20"/>
          <w:szCs w:val="20"/>
        </w:rPr>
        <w:t xml:space="preserve"> AD, Talmud PJ, </w:t>
      </w:r>
      <w:proofErr w:type="spellStart"/>
      <w:r w:rsidR="00A84DDE">
        <w:rPr>
          <w:rFonts w:ascii="Arial" w:hAnsi="Arial" w:cs="Arial"/>
          <w:sz w:val="20"/>
          <w:szCs w:val="20"/>
        </w:rPr>
        <w:t>Danesh</w:t>
      </w:r>
      <w:proofErr w:type="spellEnd"/>
      <w:r w:rsidR="00A84DDE">
        <w:rPr>
          <w:rFonts w:ascii="Arial" w:hAnsi="Arial" w:cs="Arial"/>
          <w:sz w:val="20"/>
          <w:szCs w:val="20"/>
        </w:rPr>
        <w:t xml:space="preserve">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Robbins J, Siscovick DS. </w:t>
      </w:r>
      <w:r w:rsidRPr="00322787">
        <w:rPr>
          <w:rFonts w:ascii="Arial" w:hAnsi="Arial" w:cs="Arial"/>
          <w:b/>
          <w:bCs/>
          <w:i/>
          <w:iCs/>
          <w:sz w:val="20"/>
          <w:szCs w:val="20"/>
        </w:rPr>
        <w:t xml:space="preserve">Fish consumption, bone mineral density, and risk of hip fracture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w:t>
      </w:r>
      <w:r w:rsidR="00A84DDE">
        <w:rPr>
          <w:rFonts w:ascii="Arial" w:hAnsi="Arial" w:cs="Arial"/>
          <w:sz w:val="20"/>
          <w:szCs w:val="20"/>
        </w:rPr>
        <w:t>one</w:t>
      </w:r>
      <w:proofErr w:type="spellEnd"/>
      <w:proofErr w:type="gramEnd"/>
      <w:r w:rsidR="00A84DDE">
        <w:rPr>
          <w:rFonts w:ascii="Arial" w:hAnsi="Arial" w:cs="Arial"/>
          <w:sz w:val="20"/>
          <w:szCs w:val="20"/>
        </w:rPr>
        <w:t xml:space="preserve"> </w:t>
      </w:r>
      <w:proofErr w:type="spellStart"/>
      <w:r w:rsidR="00A84DDE">
        <w:rPr>
          <w:rFonts w:ascii="Arial" w:hAnsi="Arial" w:cs="Arial"/>
          <w:sz w:val="20"/>
          <w:szCs w:val="20"/>
        </w:rPr>
        <w:t>Miner.Res</w:t>
      </w:r>
      <w:proofErr w:type="spellEnd"/>
      <w:r w:rsidR="00A84DDE">
        <w:rPr>
          <w:rFonts w:ascii="Arial" w:hAnsi="Arial" w:cs="Arial"/>
          <w:sz w:val="20"/>
          <w:szCs w:val="20"/>
        </w:rPr>
        <w:t xml:space="preserve">., June 23, 2010. </w:t>
      </w:r>
      <w:r w:rsidRPr="00322787">
        <w:rPr>
          <w:rFonts w:ascii="Arial" w:hAnsi="Arial" w:cs="Arial"/>
          <w:sz w:val="20"/>
          <w:szCs w:val="20"/>
        </w:rPr>
        <w:t>PM:20572022. PMC3153402.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Berry D, Kiel DP,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Ohlsson C, Koller DL,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Cooper JD, O'Reilly PF, Houston DK, Glazer NL,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Peacock M, Shi 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McCarthy MI, </w:t>
      </w:r>
      <w:proofErr w:type="spellStart"/>
      <w:r w:rsidRPr="00322787">
        <w:rPr>
          <w:rFonts w:ascii="Arial" w:hAnsi="Arial" w:cs="Arial"/>
          <w:sz w:val="20"/>
          <w:szCs w:val="20"/>
        </w:rPr>
        <w:t>Anneli</w:t>
      </w:r>
      <w:proofErr w:type="spellEnd"/>
      <w:r w:rsidRPr="00322787">
        <w:rPr>
          <w:rFonts w:ascii="Arial" w:hAnsi="Arial" w:cs="Arial"/>
          <w:sz w:val="20"/>
          <w:szCs w:val="20"/>
        </w:rPr>
        <w:t xml:space="preserve"> P, de Boer IH,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Kato B, Smyth DJ, Booth SL, Jacques PF, Burke GL, Goodarzi M, Cheung CL, Wolf M, Rice K,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Hidiroglou</w:t>
      </w:r>
      <w:proofErr w:type="spellEnd"/>
      <w:r w:rsidRPr="00322787">
        <w:rPr>
          <w:rFonts w:ascii="Arial" w:hAnsi="Arial" w:cs="Arial"/>
          <w:sz w:val="20"/>
          <w:szCs w:val="20"/>
        </w:rPr>
        <w:t xml:space="preserve"> N, Ladouceur M, Wareham NJ, Hocking LJ, Hart D, Arden NK, Cooper C, Malik S, Fraser WD,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Macdonald HM,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Reid DM, Hakim A, Dennison E, Liu Y, Power C, Stevens HE, </w:t>
      </w:r>
      <w:proofErr w:type="spellStart"/>
      <w:r w:rsidRPr="00322787">
        <w:rPr>
          <w:rFonts w:ascii="Arial" w:hAnsi="Arial" w:cs="Arial"/>
          <w:sz w:val="20"/>
          <w:szCs w:val="20"/>
        </w:rPr>
        <w:t>Jaana</w:t>
      </w:r>
      <w:proofErr w:type="spellEnd"/>
      <w:r w:rsidRPr="00322787">
        <w:rPr>
          <w:rFonts w:ascii="Arial" w:hAnsi="Arial" w:cs="Arial"/>
          <w:sz w:val="20"/>
          <w:szCs w:val="20"/>
        </w:rPr>
        <w:t xml:space="preserve"> L,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Bojunga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JO,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Gibson Q,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Econs</w:t>
      </w:r>
      <w:proofErr w:type="spellEnd"/>
      <w:r w:rsidRPr="00322787">
        <w:rPr>
          <w:rFonts w:ascii="Arial" w:hAnsi="Arial" w:cs="Arial"/>
          <w:sz w:val="20"/>
          <w:szCs w:val="20"/>
        </w:rPr>
        <w:t xml:space="preserve"> MJ,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Todd JA, Dupuis </w:t>
      </w:r>
      <w:r w:rsidRPr="00322787">
        <w:rPr>
          <w:rFonts w:ascii="Arial" w:hAnsi="Arial" w:cs="Arial"/>
          <w:sz w:val="20"/>
          <w:szCs w:val="20"/>
        </w:rPr>
        <w:lastRenderedPageBreak/>
        <w:t xml:space="preserve">J,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Welmerink</w:t>
      </w:r>
      <w:proofErr w:type="spellEnd"/>
      <w:r w:rsidRPr="00322787">
        <w:rPr>
          <w:rFonts w:ascii="Arial" w:hAnsi="Arial" w:cs="Arial"/>
          <w:sz w:val="20"/>
          <w:szCs w:val="20"/>
        </w:rPr>
        <w:t xml:space="preserve"> DB, Longstreth WT, Jr., Lyles MF, Fitzpatrick AL. </w:t>
      </w:r>
      <w:r w:rsidRPr="00322787">
        <w:rPr>
          <w:rFonts w:ascii="Arial" w:hAnsi="Arial" w:cs="Arial"/>
          <w:b/>
          <w:bCs/>
          <w:i/>
          <w:iCs/>
          <w:sz w:val="20"/>
          <w:szCs w:val="20"/>
        </w:rPr>
        <w:t xml:space="preserve">Cognition and the Risk of Hospitalization for Serious Falls in the Elderly: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June 28, 2010. PM:20584769. PMC2954237.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Landerman</w:t>
      </w:r>
      <w:proofErr w:type="spellEnd"/>
      <w:r w:rsidRPr="00322787">
        <w:rPr>
          <w:rFonts w:ascii="Arial" w:hAnsi="Arial" w:cs="Arial"/>
          <w:sz w:val="20"/>
          <w:szCs w:val="20"/>
        </w:rPr>
        <w:t xml:space="preserve">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30, 2010. PM:20675619. PMC</w:t>
      </w:r>
      <w:proofErr w:type="gramStart"/>
      <w:r w:rsidRPr="00322787">
        <w:rPr>
          <w:rFonts w:ascii="Arial" w:hAnsi="Arial" w:cs="Arial"/>
          <w:sz w:val="20"/>
          <w:szCs w:val="20"/>
        </w:rPr>
        <w:t>2990264 .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Feb., 2010. Vol. 23, issue 2, pp. 161-167. PM:19927131. PMC3803135.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Glazer NL, Chen MH,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Hernandez D,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Grove ML, Li M, Linda Kao WH,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Li G, Lumley T, Psaty BM, Shlipak M, Hwang SJ, Larson MG, O'Donnell CJ, Upadhyay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Stricker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Pare G,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2010. Vol. 3, issue 6, pp. 523-530. PM:20884846. PMC3371395.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Zanobetti</w:t>
      </w:r>
      <w:proofErr w:type="spellEnd"/>
      <w:r w:rsidRPr="00322787">
        <w:rPr>
          <w:rFonts w:ascii="Arial" w:hAnsi="Arial" w:cs="Arial"/>
          <w:sz w:val="20"/>
          <w:szCs w:val="20"/>
        </w:rPr>
        <w:t xml:space="preserve"> A, Redline S, Schwartz J, Rosen D, Patel S, O'Connor GT, </w:t>
      </w:r>
      <w:proofErr w:type="spellStart"/>
      <w:r w:rsidR="00A84DDE">
        <w:rPr>
          <w:rFonts w:ascii="Arial" w:hAnsi="Arial" w:cs="Arial"/>
          <w:sz w:val="20"/>
          <w:szCs w:val="20"/>
        </w:rPr>
        <w:t>Lebowitz</w:t>
      </w:r>
      <w:proofErr w:type="spellEnd"/>
      <w:r w:rsidR="00A84DDE">
        <w:rPr>
          <w:rFonts w:ascii="Arial" w:hAnsi="Arial" w:cs="Arial"/>
          <w:sz w:val="20"/>
          <w:szCs w:val="20"/>
        </w:rPr>
        <w:t xml:space="preserve"> M, </w:t>
      </w:r>
      <w:proofErr w:type="spellStart"/>
      <w:r w:rsidR="00A84DDE">
        <w:rPr>
          <w:rFonts w:ascii="Arial" w:hAnsi="Arial" w:cs="Arial"/>
          <w:sz w:val="20"/>
          <w:szCs w:val="20"/>
        </w:rPr>
        <w:t>Coull</w:t>
      </w:r>
      <w:proofErr w:type="spellEnd"/>
      <w:r w:rsidR="00A84DDE">
        <w:rPr>
          <w:rFonts w:ascii="Arial" w:hAnsi="Arial" w:cs="Arial"/>
          <w:sz w:val="20"/>
          <w:szCs w:val="20"/>
        </w:rPr>
        <w:t xml:space="preserve">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2010. Vol. 182, issue 6, pp. 819-825. PM:20508218. PMC2949406.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2009. Vol. 4, issue 1, pp. e4333. </w:t>
      </w:r>
      <w:r w:rsidRPr="00A84DDE">
        <w:rPr>
          <w:rFonts w:ascii="Arial" w:hAnsi="Arial" w:cs="Arial"/>
          <w:sz w:val="20"/>
          <w:szCs w:val="20"/>
        </w:rPr>
        <w:t>PM:19180230</w:t>
      </w:r>
      <w:r w:rsidRPr="00322787">
        <w:rPr>
          <w:rFonts w:ascii="Arial" w:hAnsi="Arial" w:cs="Arial"/>
          <w:sz w:val="20"/>
          <w:szCs w:val="20"/>
        </w:rPr>
        <w:t>. PMC:2628730.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w:t>
      </w:r>
      <w:proofErr w:type="spellStart"/>
      <w:r w:rsidRPr="00322787">
        <w:rPr>
          <w:rFonts w:ascii="Arial" w:hAnsi="Arial" w:cs="Arial"/>
          <w:sz w:val="20"/>
          <w:szCs w:val="20"/>
        </w:rPr>
        <w:t>Der</w:t>
      </w:r>
      <w:r w:rsidR="00A84DDE">
        <w:rPr>
          <w:rFonts w:ascii="Arial" w:hAnsi="Arial" w:cs="Arial"/>
          <w:sz w:val="20"/>
          <w:szCs w:val="20"/>
        </w:rPr>
        <w:t>mond</w:t>
      </w:r>
      <w:proofErr w:type="spellEnd"/>
      <w:r w:rsidR="00A84DDE">
        <w:rPr>
          <w:rFonts w:ascii="Arial" w:hAnsi="Arial" w:cs="Arial"/>
          <w:sz w:val="20"/>
          <w:szCs w:val="20"/>
        </w:rPr>
        <w:t xml:space="preserve"> N, </w:t>
      </w:r>
      <w:proofErr w:type="spellStart"/>
      <w:r w:rsidR="00A84DDE">
        <w:rPr>
          <w:rFonts w:ascii="Arial" w:hAnsi="Arial" w:cs="Arial"/>
          <w:sz w:val="20"/>
          <w:szCs w:val="20"/>
        </w:rPr>
        <w:t>Haan</w:t>
      </w:r>
      <w:proofErr w:type="spellEnd"/>
      <w:r w:rsidR="00A84DDE">
        <w:rPr>
          <w:rFonts w:ascii="Arial" w:hAnsi="Arial" w:cs="Arial"/>
          <w:sz w:val="20"/>
          <w:szCs w:val="20"/>
        </w:rPr>
        <w:t xml:space="preserve"> M, Fitzpatrick A. </w:t>
      </w:r>
      <w:r w:rsidRPr="00322787">
        <w:rPr>
          <w:rFonts w:ascii="Arial" w:hAnsi="Arial" w:cs="Arial"/>
          <w:b/>
          <w:bCs/>
          <w:i/>
          <w:iCs/>
          <w:sz w:val="20"/>
          <w:szCs w:val="20"/>
        </w:rPr>
        <w:t xml:space="preserve">Using telephone and informant assessments to estimate missing Modified Mini-Mental State Exam scores and rates of cognitive decline. The cardiovascular health </w:t>
      </w:r>
      <w:proofErr w:type="gramStart"/>
      <w:r w:rsidRPr="00322787">
        <w:rPr>
          <w:rFonts w:ascii="Arial" w:hAnsi="Arial" w:cs="Arial"/>
          <w:b/>
          <w:bCs/>
          <w:i/>
          <w:iCs/>
          <w:sz w:val="20"/>
          <w:szCs w:val="20"/>
        </w:rPr>
        <w:t>study</w:t>
      </w:r>
      <w:proofErr w:type="gramEnd"/>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2009. PM:18840892. PMC: 2721419.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Arnold AM,</w:t>
      </w:r>
      <w:r w:rsidR="00A84DDE">
        <w:rPr>
          <w:rFonts w:ascii="Arial" w:hAnsi="Arial" w:cs="Arial"/>
          <w:sz w:val="20"/>
          <w:szCs w:val="20"/>
        </w:rPr>
        <w:t xml:space="preserve"> </w:t>
      </w:r>
      <w:proofErr w:type="spellStart"/>
      <w:r w:rsidR="00A84DDE">
        <w:rPr>
          <w:rFonts w:ascii="Arial" w:hAnsi="Arial" w:cs="Arial"/>
          <w:sz w:val="20"/>
          <w:szCs w:val="20"/>
        </w:rPr>
        <w:t>Chinali</w:t>
      </w:r>
      <w:proofErr w:type="spellEnd"/>
      <w:r w:rsidR="00A84DDE">
        <w:rPr>
          <w:rFonts w:ascii="Arial" w:hAnsi="Arial" w:cs="Arial"/>
          <w:sz w:val="20"/>
          <w:szCs w:val="20"/>
        </w:rPr>
        <w:t xml:space="preserve"> M, Hill JC, </w:t>
      </w:r>
      <w:proofErr w:type="spellStart"/>
      <w:r w:rsidR="00A84DDE">
        <w:rPr>
          <w:rFonts w:ascii="Arial" w:hAnsi="Arial" w:cs="Arial"/>
          <w:sz w:val="20"/>
          <w:szCs w:val="20"/>
        </w:rPr>
        <w:t>Kitzman</w:t>
      </w:r>
      <w:proofErr w:type="spellEnd"/>
      <w:r w:rsidR="00A84DDE">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Circ.Cardiovasc.Imaging</w:t>
      </w:r>
      <w:proofErr w:type="spellEnd"/>
      <w:proofErr w:type="gramEnd"/>
      <w:r w:rsidRPr="00322787">
        <w:rPr>
          <w:rFonts w:ascii="Arial" w:hAnsi="Arial" w:cs="Arial"/>
          <w:sz w:val="20"/>
          <w:szCs w:val="20"/>
        </w:rPr>
        <w:t>, July, 2009. Vol. 2, issue 4, pp. 282-289. PM:19808608. PMC4156514.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Larsen EK, Wong TY. </w:t>
      </w:r>
      <w:r w:rsidRPr="00322787">
        <w:rPr>
          <w:rFonts w:ascii="Arial" w:hAnsi="Arial" w:cs="Arial"/>
          <w:b/>
          <w:bCs/>
          <w:i/>
          <w:iCs/>
          <w:sz w:val="20"/>
          <w:szCs w:val="20"/>
        </w:rPr>
        <w:t xml:space="preserve">Early age-related macular degeneration, cognitive function, and dementia: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2009. Vol. 127, issue 5, pp. 667-673. PM:19433718. PMC3001290.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Kop WJ, Tracy RP. </w:t>
      </w:r>
      <w:r w:rsidRPr="00322787">
        <w:rPr>
          <w:rFonts w:ascii="Arial" w:hAnsi="Arial" w:cs="Arial"/>
          <w:b/>
          <w:bCs/>
          <w:i/>
          <w:iCs/>
          <w:sz w:val="20"/>
          <w:szCs w:val="20"/>
        </w:rPr>
        <w:t xml:space="preserve">Association between elevated fibrosis markers and heart failure in the elderly: the cardiovascular </w:t>
      </w:r>
      <w:r w:rsidRPr="00322787">
        <w:rPr>
          <w:rFonts w:ascii="Arial" w:hAnsi="Arial" w:cs="Arial"/>
          <w:b/>
          <w:bCs/>
          <w:i/>
          <w:iCs/>
          <w:sz w:val="20"/>
          <w:szCs w:val="20"/>
        </w:rPr>
        <w:lastRenderedPageBreak/>
        <w:t>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2009. Vol. 2, issue 4, pp. 303-310. PM:19808353. PMC2993567.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w:t>
      </w:r>
      <w:r w:rsidR="00A84DDE">
        <w:rPr>
          <w:rFonts w:ascii="Arial" w:hAnsi="Arial" w:cs="Arial"/>
          <w:sz w:val="20"/>
          <w:szCs w:val="20"/>
        </w:rPr>
        <w:t xml:space="preserve">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Lopez OL, </w:t>
      </w:r>
      <w:proofErr w:type="spellStart"/>
      <w:r w:rsidR="00A84DDE">
        <w:rPr>
          <w:rFonts w:ascii="Arial" w:hAnsi="Arial" w:cs="Arial"/>
          <w:sz w:val="20"/>
          <w:szCs w:val="20"/>
        </w:rPr>
        <w:t>Yaffe</w:t>
      </w:r>
      <w:proofErr w:type="spellEnd"/>
      <w:r w:rsidR="00A84DDE">
        <w:rPr>
          <w:rFonts w:ascii="Arial" w:hAnsi="Arial" w:cs="Arial"/>
          <w:sz w:val="20"/>
          <w:szCs w:val="20"/>
        </w:rPr>
        <w:t xml:space="preserv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Young </w:t>
      </w:r>
      <w:r w:rsidR="00A84DDE">
        <w:rPr>
          <w:rFonts w:ascii="Arial" w:hAnsi="Arial" w:cs="Arial"/>
          <w:sz w:val="20"/>
          <w:szCs w:val="20"/>
        </w:rPr>
        <w:t xml:space="preserve">J, </w:t>
      </w:r>
      <w:proofErr w:type="spellStart"/>
      <w:r w:rsidR="00A84DDE">
        <w:rPr>
          <w:rFonts w:ascii="Arial" w:hAnsi="Arial" w:cs="Arial"/>
          <w:sz w:val="20"/>
          <w:szCs w:val="20"/>
        </w:rPr>
        <w:t>Kuller</w:t>
      </w:r>
      <w:proofErr w:type="spellEnd"/>
      <w:r w:rsidR="00A84DDE">
        <w:rPr>
          <w:rFonts w:ascii="Arial" w:hAnsi="Arial" w:cs="Arial"/>
          <w:sz w:val="20"/>
          <w:szCs w:val="20"/>
        </w:rPr>
        <w:t xml:space="preserve"> L, Reynolds CF, III. </w:t>
      </w:r>
      <w:r w:rsidRPr="00322787">
        <w:rPr>
          <w:rFonts w:ascii="Arial" w:hAnsi="Arial" w:cs="Arial"/>
          <w:b/>
          <w:bCs/>
          <w:i/>
          <w:iCs/>
          <w:sz w:val="20"/>
          <w:szCs w:val="20"/>
        </w:rPr>
        <w:t>Depressed mood is not a risk factor for incident dementia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Aug., 2009. Vol. 17, issue 8, pp. 653-663. PM:19634208. PMC: 2714703.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Benjamin EJ, Rice KM, Arking DE,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Smith AV, Schnabel RB,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Sinner MF,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Lubitz SA, D'Agostino Sr RB, Lumley T, Ehret GB, </w:t>
      </w:r>
      <w:proofErr w:type="spellStart"/>
      <w:r w:rsidRPr="00322787">
        <w:rPr>
          <w:rFonts w:ascii="Arial" w:hAnsi="Arial" w:cs="Arial"/>
          <w:sz w:val="20"/>
          <w:szCs w:val="20"/>
        </w:rPr>
        <w:t>Heeringa</w:t>
      </w:r>
      <w:proofErr w:type="spellEnd"/>
      <w:r w:rsidRPr="00322787">
        <w:rPr>
          <w:rFonts w:ascii="Arial" w:hAnsi="Arial" w:cs="Arial"/>
          <w:sz w:val="20"/>
          <w:szCs w:val="20"/>
        </w:rPr>
        <w:t xml:space="preserve"> 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Larson MG,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Soliman EZ,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Wang TJ,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Psaty BM, Li M, Chamberlain AM,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Harris TB, Rotter JI, Kao WH, Agarwal SK, Stricker BH, Wang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NL,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Wolf PA, Sotoodehnia N,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Mueller 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Steinbeck G, Wichmann HE,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Alonso A, </w:t>
      </w:r>
      <w:proofErr w:type="spellStart"/>
      <w:r w:rsidRPr="00322787">
        <w:rPr>
          <w:rFonts w:ascii="Arial" w:hAnsi="Arial" w:cs="Arial"/>
          <w:sz w:val="20"/>
          <w:szCs w:val="20"/>
        </w:rPr>
        <w:t>Ka</w:t>
      </w:r>
      <w:r w:rsidR="00A84DDE">
        <w:rPr>
          <w:rFonts w:ascii="Arial" w:hAnsi="Arial" w:cs="Arial"/>
          <w:sz w:val="20"/>
          <w:szCs w:val="20"/>
        </w:rPr>
        <w:t>ab</w:t>
      </w:r>
      <w:proofErr w:type="spellEnd"/>
      <w:r w:rsidR="00A84DDE">
        <w:rPr>
          <w:rFonts w:ascii="Arial" w:hAnsi="Arial" w:cs="Arial"/>
          <w:sz w:val="20"/>
          <w:szCs w:val="20"/>
        </w:rPr>
        <w:t xml:space="preserve"> S, Ellinor PT, </w:t>
      </w:r>
      <w:proofErr w:type="spellStart"/>
      <w:r w:rsidR="00A84DDE">
        <w:rPr>
          <w:rFonts w:ascii="Arial" w:hAnsi="Arial" w:cs="Arial"/>
          <w:sz w:val="20"/>
          <w:szCs w:val="20"/>
        </w:rPr>
        <w:t>Witteman</w:t>
      </w:r>
      <w:proofErr w:type="spellEnd"/>
      <w:r w:rsidR="00A84DDE">
        <w:rPr>
          <w:rFonts w:ascii="Arial" w:hAnsi="Arial" w:cs="Arial"/>
          <w:sz w:val="20"/>
          <w:szCs w:val="20"/>
        </w:rPr>
        <w:t xml:space="preserve">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July 13, 2009. PM:19597492. PMC: 2761746.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July, 2009. Vol. 7 Suppl 1, pp. 308-311. PM:19630823. </w:t>
      </w:r>
      <w:r w:rsidRPr="00A84DDE">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Aug. 27, 2009. PM:19713299. PMC: 2773814.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J.Atheroscler.Thromb</w:t>
      </w:r>
      <w:proofErr w:type="spellEnd"/>
      <w:proofErr w:type="gramEnd"/>
      <w:r w:rsidRPr="00322787">
        <w:rPr>
          <w:rFonts w:ascii="Arial" w:hAnsi="Arial" w:cs="Arial"/>
          <w:sz w:val="20"/>
          <w:szCs w:val="20"/>
        </w:rPr>
        <w:t>., Aug., 2009. Vol. 16, issue 4, pp. 419-430. PM:19729864. PMC2890297.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Keyes MJ, Vita JA, Mitchell GF, Larson MG, Fan 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Vasc.Med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14, issue 4, pp. 351-360. PM:19808720. PMC2956304.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 xml:space="preserve">Mild cognitive impairment and </w:t>
      </w:r>
      <w:proofErr w:type="spellStart"/>
      <w:r w:rsidRPr="00322787">
        <w:rPr>
          <w:rFonts w:ascii="Arial" w:hAnsi="Arial" w:cs="Arial"/>
          <w:b/>
          <w:bCs/>
          <w:i/>
          <w:iCs/>
          <w:sz w:val="20"/>
          <w:szCs w:val="20"/>
        </w:rPr>
        <w:t>alzheimer</w:t>
      </w:r>
      <w:proofErr w:type="spellEnd"/>
      <w:r w:rsidRPr="00322787">
        <w:rPr>
          <w:rFonts w:ascii="Arial" w:hAnsi="Arial" w:cs="Arial"/>
          <w:b/>
          <w:bCs/>
          <w:i/>
          <w:iCs/>
          <w:sz w:val="20"/>
          <w:szCs w:val="20"/>
        </w:rPr>
        <w:t xml:space="preserve">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250, issue 3, pp. 856-866. PM:19164119. PMC2680168.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Sept. 24, 2009. PM:19782454. PMC:2787647.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Rifkin DE,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Dehghan</w:t>
      </w:r>
      <w:proofErr w:type="spellEnd"/>
      <w:r w:rsidRPr="00322787">
        <w:rPr>
          <w:rFonts w:ascii="Arial" w:hAnsi="Arial" w:cs="Arial"/>
          <w:sz w:val="20"/>
          <w:szCs w:val="20"/>
        </w:rPr>
        <w:t xml:space="preserve"> A, Yang Q, Peters A,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Chen MH, Baumert J, Lowe GD, McKnight B, Tang W, de Maat M, Larson MG, </w:t>
      </w:r>
      <w:proofErr w:type="spellStart"/>
      <w:r w:rsidRPr="00322787">
        <w:rPr>
          <w:rFonts w:ascii="Arial" w:hAnsi="Arial" w:cs="Arial"/>
          <w:sz w:val="20"/>
          <w:szCs w:val="20"/>
        </w:rPr>
        <w:t>Eyhermendy</w:t>
      </w:r>
      <w:proofErr w:type="spellEnd"/>
      <w:r w:rsidRPr="00322787">
        <w:rPr>
          <w:rFonts w:ascii="Arial" w:hAnsi="Arial" w:cs="Arial"/>
          <w:sz w:val="20"/>
          <w:szCs w:val="20"/>
        </w:rPr>
        <w:t xml:space="preserve"> S, McArdle WL, Lumley T,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Massaro JM,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Kolz M, Taylor KD,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Kathiresan 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Johnson AD,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Psaty BM, Couper DJ,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Koenig W,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2009. Vol. 2, issue 2, pp. 12</w:t>
      </w:r>
      <w:r w:rsidR="00A84DDE">
        <w:rPr>
          <w:rFonts w:ascii="Arial" w:hAnsi="Arial" w:cs="Arial"/>
          <w:sz w:val="20"/>
          <w:szCs w:val="20"/>
        </w:rPr>
        <w:t>5-133. PM:20031576. PMC:2764985</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Dimartino</w:t>
      </w:r>
      <w:proofErr w:type="spellEnd"/>
      <w:r w:rsidRPr="00322787">
        <w:rPr>
          <w:rFonts w:ascii="Arial" w:hAnsi="Arial" w:cs="Arial"/>
          <w:sz w:val="20"/>
          <w:szCs w:val="20"/>
        </w:rPr>
        <w:t xml:space="preserve"> LD, Hammill BG, Curtis LH, Gottdiener JS, </w:t>
      </w:r>
      <w:proofErr w:type="spellStart"/>
      <w:r w:rsidRPr="00322787">
        <w:rPr>
          <w:rFonts w:ascii="Arial" w:hAnsi="Arial" w:cs="Arial"/>
          <w:sz w:val="20"/>
          <w:szCs w:val="20"/>
        </w:rPr>
        <w:t>Man</w:t>
      </w:r>
      <w:r w:rsidR="00A84DDE">
        <w:rPr>
          <w:rFonts w:ascii="Arial" w:hAnsi="Arial" w:cs="Arial"/>
          <w:sz w:val="20"/>
          <w:szCs w:val="20"/>
        </w:rPr>
        <w:t>olio</w:t>
      </w:r>
      <w:proofErr w:type="spellEnd"/>
      <w:r w:rsidR="00A84DDE">
        <w:rPr>
          <w:rFonts w:ascii="Arial" w:hAnsi="Arial" w:cs="Arial"/>
          <w:sz w:val="20"/>
          <w:szCs w:val="20"/>
        </w:rPr>
        <w:t xml:space="preserve"> TA, </w:t>
      </w:r>
      <w:proofErr w:type="spellStart"/>
      <w:r w:rsidR="00A84DDE">
        <w:rPr>
          <w:rFonts w:ascii="Arial" w:hAnsi="Arial" w:cs="Arial"/>
          <w:sz w:val="20"/>
          <w:szCs w:val="20"/>
        </w:rPr>
        <w:t>Powe</w:t>
      </w:r>
      <w:proofErr w:type="spellEnd"/>
      <w:r w:rsidR="00A84DDE">
        <w:rPr>
          <w:rFonts w:ascii="Arial" w:hAnsi="Arial" w:cs="Arial"/>
          <w:sz w:val="20"/>
          <w:szCs w:val="20"/>
        </w:rPr>
        <w:t xml:space="preserve"> NR, Schulman KA. </w:t>
      </w:r>
      <w:r w:rsidRPr="00322787">
        <w:rPr>
          <w:rFonts w:ascii="Arial" w:hAnsi="Arial" w:cs="Arial"/>
          <w:b/>
          <w:bCs/>
          <w:i/>
          <w:iCs/>
          <w:sz w:val="20"/>
          <w:szCs w:val="20"/>
        </w:rPr>
        <w:t xml:space="preserve">External Validity of the Cardiovascular Health Study: A Comparison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the Medicare Population</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r w:rsidR="00A84DDE">
        <w:rPr>
          <w:rFonts w:ascii="Arial" w:hAnsi="Arial" w:cs="Arial"/>
          <w:sz w:val="20"/>
          <w:szCs w:val="20"/>
        </w:rPr>
        <w:t>July 10, 2009.</w:t>
      </w:r>
      <w:r w:rsidRPr="00322787">
        <w:rPr>
          <w:rFonts w:ascii="Arial" w:hAnsi="Arial" w:cs="Arial"/>
          <w:sz w:val="20"/>
          <w:szCs w:val="20"/>
        </w:rPr>
        <w:t xml:space="preserve"> PM:19597373. PMC: 2716425.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Erqou</w:t>
      </w:r>
      <w:proofErr w:type="spellEnd"/>
      <w:r w:rsidRPr="00322787">
        <w:rPr>
          <w:rFonts w:ascii="Arial" w:hAnsi="Arial" w:cs="Arial"/>
          <w:sz w:val="20"/>
          <w:szCs w:val="20"/>
        </w:rPr>
        <w:t xml:space="preserve"> S,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Perry PL,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Thompson A, White IR, </w:t>
      </w:r>
      <w:proofErr w:type="spellStart"/>
      <w:r w:rsidRPr="00322787">
        <w:rPr>
          <w:rFonts w:ascii="Arial" w:hAnsi="Arial" w:cs="Arial"/>
          <w:sz w:val="20"/>
          <w:szCs w:val="20"/>
        </w:rPr>
        <w:t>Marcovina</w:t>
      </w:r>
      <w:proofErr w:type="spellEnd"/>
      <w:r w:rsidRPr="00322787">
        <w:rPr>
          <w:rFonts w:ascii="Arial" w:hAnsi="Arial" w:cs="Arial"/>
          <w:sz w:val="20"/>
          <w:szCs w:val="20"/>
        </w:rPr>
        <w:t xml:space="preserve"> SM, Collins R, Thompson SG,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Endeshaw</w:t>
      </w:r>
      <w:proofErr w:type="spellEnd"/>
      <w:r w:rsidRPr="00322787">
        <w:rPr>
          <w:rFonts w:ascii="Arial" w:hAnsi="Arial" w:cs="Arial"/>
          <w:sz w:val="20"/>
          <w:szCs w:val="20"/>
        </w:rPr>
        <w:t xml:space="preserve"> YW, Unruh ML, Kutner M, Newman AB, </w:t>
      </w:r>
      <w:proofErr w:type="spellStart"/>
      <w:r w:rsidRPr="00322787">
        <w:rPr>
          <w:rFonts w:ascii="Arial" w:hAnsi="Arial" w:cs="Arial"/>
          <w:sz w:val="20"/>
          <w:szCs w:val="20"/>
        </w:rPr>
        <w:t>Bliwise</w:t>
      </w:r>
      <w:proofErr w:type="spellEnd"/>
      <w:r w:rsidRPr="00322787">
        <w:rPr>
          <w:rFonts w:ascii="Arial" w:hAnsi="Arial" w:cs="Arial"/>
          <w:sz w:val="20"/>
          <w:szCs w:val="20"/>
        </w:rPr>
        <w:t xml:space="preserv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May 22, 2009.  PM:19465743. PMC: 2727272.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Vol. 28, issue 7, pp. 1067-1092. PM:19222086. PMC2930206.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PM:19222087. PMC2922684.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Long</w:t>
      </w:r>
      <w:r w:rsidR="00A84DDE">
        <w:rPr>
          <w:rFonts w:ascii="Arial" w:hAnsi="Arial" w:cs="Arial"/>
          <w:sz w:val="20"/>
          <w:szCs w:val="20"/>
        </w:rPr>
        <w:t xml:space="preserve">streth WT, Jr., </w:t>
      </w:r>
      <w:proofErr w:type="spellStart"/>
      <w:r w:rsidR="00A84DDE">
        <w:rPr>
          <w:rFonts w:ascii="Arial" w:hAnsi="Arial" w:cs="Arial"/>
          <w:sz w:val="20"/>
          <w:szCs w:val="20"/>
        </w:rPr>
        <w:t>Luchsinger</w:t>
      </w:r>
      <w:proofErr w:type="spellEnd"/>
      <w:r w:rsidR="00A84DDE">
        <w:rPr>
          <w:rFonts w:ascii="Arial" w:hAnsi="Arial" w:cs="Arial"/>
          <w:sz w:val="20"/>
          <w:szCs w:val="20"/>
        </w:rPr>
        <w:t xml:space="preserve">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66, issue 3, pp. 336-342. PM:19273752. PMC3513375.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Cushman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Sh</w:t>
      </w:r>
      <w:r w:rsidR="00A84DDE">
        <w:rPr>
          <w:rFonts w:ascii="Arial" w:hAnsi="Arial" w:cs="Arial"/>
          <w:sz w:val="20"/>
          <w:szCs w:val="20"/>
        </w:rPr>
        <w:t xml:space="preserve">lipak MG, </w:t>
      </w:r>
      <w:proofErr w:type="spellStart"/>
      <w:r w:rsidR="00A84DDE">
        <w:rPr>
          <w:rFonts w:ascii="Arial" w:hAnsi="Arial" w:cs="Arial"/>
          <w:sz w:val="20"/>
          <w:szCs w:val="20"/>
        </w:rPr>
        <w:t>Kuller</w:t>
      </w:r>
      <w:proofErr w:type="spellEnd"/>
      <w:r w:rsidR="00A84DDE">
        <w:rPr>
          <w:rFonts w:ascii="Arial" w:hAnsi="Arial" w:cs="Arial"/>
          <w:sz w:val="20"/>
          <w:szCs w:val="20"/>
        </w:rPr>
        <w:t xml:space="preserve">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2009. Vol. 29, issue 4, pp. 334-341. PM:18948687. PMC2786019.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Smith AV,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Chen MH,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Yang Q, Tanaka T, Jaffe A, Bis JC,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Fox CS,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Ehret GB, Rice K, Felix JF, Rendon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Patel KV,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Sambrook JG, Hernandez DG, Zheng 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Singleton AB, Coresh J, Lumley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Vangils</w:t>
      </w:r>
      <w:proofErr w:type="spellEnd"/>
      <w:r w:rsidRPr="00322787">
        <w:rPr>
          <w:rFonts w:ascii="Arial" w:hAnsi="Arial" w:cs="Arial"/>
          <w:sz w:val="20"/>
          <w:szCs w:val="20"/>
        </w:rPr>
        <w:t xml:space="preserve">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Ouwehand WH, Thein SL,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41, issue 11, pp. 1191-1198. PM:19862010. PMC2778265.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Johansson A, Harris TB, Fu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Garcia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Mitchell BD, McArdle PF,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Pankow JS, Arnold AM, Chen YD, Glazer NL, McKnight B, Psaty BM, Rotter JI, Amin N, Campbell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Pattaro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Gao X,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Zhang Q, Atwood LD, Dupuis J, Hirschhorn JN, Jaquish CE,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White CC, </w:t>
      </w:r>
      <w:proofErr w:type="spellStart"/>
      <w:r w:rsidRPr="00322787">
        <w:rPr>
          <w:rFonts w:ascii="Arial" w:hAnsi="Arial" w:cs="Arial"/>
          <w:sz w:val="20"/>
          <w:szCs w:val="20"/>
        </w:rPr>
        <w:lastRenderedPageBreak/>
        <w:t>Aulchenko</w:t>
      </w:r>
      <w:proofErr w:type="spellEnd"/>
      <w:r w:rsidRPr="00322787">
        <w:rPr>
          <w:rFonts w:ascii="Arial" w:hAnsi="Arial" w:cs="Arial"/>
          <w:sz w:val="20"/>
          <w:szCs w:val="20"/>
        </w:rPr>
        <w:t xml:space="preserve"> YS, Estrada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5, issue 6, pp. e1000539. PM:19557197. PMC: 2695005.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proofErr w:type="spellStart"/>
      <w:r w:rsidRPr="00322787">
        <w:rPr>
          <w:rFonts w:ascii="Arial" w:hAnsi="Arial" w:cs="Arial"/>
          <w:sz w:val="20"/>
          <w:szCs w:val="20"/>
        </w:rPr>
        <w:t>J.Am.Stat.Assoc</w:t>
      </w:r>
      <w:proofErr w:type="spellEnd"/>
      <w:r w:rsidRPr="00322787">
        <w:rPr>
          <w:rFonts w:ascii="Arial" w:hAnsi="Arial" w:cs="Arial"/>
          <w:sz w:val="20"/>
          <w:szCs w:val="20"/>
        </w:rPr>
        <w:t>., Sept. 1, 2009. Vol. 104, issue 487, pp. 912. PM:20151036. PMC:2819480.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MA, Seshadri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DeStefano AL,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Lumley T, Folsom AR,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Bos MJ,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Shahar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Du Y, Glazer NL, Rosamond WD,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Kelly-Hayes M, Lopez OL,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Heckbert SR,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Yang Q, Smith NL, </w:t>
      </w:r>
      <w:proofErr w:type="spellStart"/>
      <w:r w:rsidRPr="00322787">
        <w:rPr>
          <w:rFonts w:ascii="Arial" w:hAnsi="Arial" w:cs="Arial"/>
          <w:sz w:val="20"/>
          <w:szCs w:val="20"/>
        </w:rPr>
        <w:t>Kase</w:t>
      </w:r>
      <w:proofErr w:type="spellEnd"/>
      <w:r w:rsidRPr="00322787">
        <w:rPr>
          <w:rFonts w:ascii="Arial" w:hAnsi="Arial" w:cs="Arial"/>
          <w:sz w:val="20"/>
          <w:szCs w:val="20"/>
        </w:rPr>
        <w:t xml:space="preserve"> CS, Rice K,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Roks</w:t>
      </w:r>
      <w:proofErr w:type="spellEnd"/>
      <w:r w:rsidRPr="00322787">
        <w:rPr>
          <w:rFonts w:ascii="Arial" w:hAnsi="Arial" w:cs="Arial"/>
          <w:sz w:val="20"/>
          <w:szCs w:val="20"/>
        </w:rPr>
        <w:t xml:space="preserve"> G, de </w:t>
      </w:r>
      <w:proofErr w:type="spellStart"/>
      <w:r w:rsidRPr="00322787">
        <w:rPr>
          <w:rFonts w:ascii="Arial" w:hAnsi="Arial" w:cs="Arial"/>
          <w:sz w:val="20"/>
          <w:szCs w:val="20"/>
        </w:rPr>
        <w:t>Kort</w:t>
      </w:r>
      <w:proofErr w:type="spellEnd"/>
      <w:r w:rsidRPr="00322787">
        <w:rPr>
          <w:rFonts w:ascii="Arial" w:hAnsi="Arial" w:cs="Arial"/>
          <w:sz w:val="20"/>
          <w:szCs w:val="20"/>
        </w:rPr>
        <w:t xml:space="preserve"> PL, Taylor KD, de Lau LM,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Mosley TH,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w:t>
      </w:r>
      <w:r w:rsidR="00A84DDE">
        <w:rPr>
          <w:rFonts w:ascii="Arial" w:hAnsi="Arial" w:cs="Arial"/>
          <w:sz w:val="20"/>
          <w:szCs w:val="20"/>
        </w:rPr>
        <w:t xml:space="preserve">, Longstreth WT, Jr., Wolf PA.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studies of stroke</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Apr. 23, 2009. Vol. 360, issue 17, pp. 1718-1728. PM:19369658. PMC: 2768348.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w:t>
      </w:r>
      <w:r w:rsidRPr="00322787">
        <w:rPr>
          <w:rFonts w:ascii="Arial" w:hAnsi="Arial" w:cs="Arial"/>
          <w:b/>
          <w:bCs/>
          <w:i/>
          <w:iCs/>
          <w:sz w:val="20"/>
          <w:szCs w:val="20"/>
        </w:rPr>
        <w:t xml:space="preserve">Agreement Between </w:t>
      </w:r>
      <w:proofErr w:type="spellStart"/>
      <w:r w:rsidRPr="00322787">
        <w:rPr>
          <w:rFonts w:ascii="Arial" w:hAnsi="Arial" w:cs="Arial"/>
          <w:b/>
          <w:bCs/>
          <w:i/>
          <w:iCs/>
          <w:sz w:val="20"/>
          <w:szCs w:val="20"/>
        </w:rPr>
        <w:t>Nosologist</w:t>
      </w:r>
      <w:proofErr w:type="spellEnd"/>
      <w:r w:rsidRPr="00322787">
        <w:rPr>
          <w:rFonts w:ascii="Arial" w:hAnsi="Arial" w:cs="Arial"/>
          <w:b/>
          <w:bCs/>
          <w:i/>
          <w:iCs/>
          <w:sz w:val="20"/>
          <w:szCs w:val="20"/>
        </w:rPr>
        <w:t xml:space="preserve">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2009. PM:19016930. PMC: 2631612.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de Boer IH, Kestenbaum BR, Allison MA, Siscovick DS, Newman AB, </w:t>
      </w:r>
      <w:proofErr w:type="spellStart"/>
      <w:r w:rsidRPr="00322787">
        <w:rPr>
          <w:rFonts w:ascii="Arial" w:hAnsi="Arial" w:cs="Arial"/>
          <w:sz w:val="20"/>
          <w:szCs w:val="20"/>
        </w:rPr>
        <w:t>Sa</w:t>
      </w:r>
      <w:r w:rsidR="00A84DDE">
        <w:rPr>
          <w:rFonts w:ascii="Arial" w:hAnsi="Arial" w:cs="Arial"/>
          <w:sz w:val="20"/>
          <w:szCs w:val="20"/>
        </w:rPr>
        <w:t>rnak</w:t>
      </w:r>
      <w:proofErr w:type="spellEnd"/>
      <w:r w:rsidR="00A84DDE">
        <w:rPr>
          <w:rFonts w:ascii="Arial" w:hAnsi="Arial" w:cs="Arial"/>
          <w:sz w:val="20"/>
          <w:szCs w:val="20"/>
        </w:rPr>
        <w:t xml:space="preserve"> MJ, Shlipak MG, </w:t>
      </w:r>
      <w:proofErr w:type="spellStart"/>
      <w:r w:rsidR="00A84DDE">
        <w:rPr>
          <w:rFonts w:ascii="Arial" w:hAnsi="Arial" w:cs="Arial"/>
          <w:sz w:val="20"/>
          <w:szCs w:val="20"/>
        </w:rPr>
        <w:t>Criqui</w:t>
      </w:r>
      <w:proofErr w:type="spellEnd"/>
      <w:r w:rsidR="00A84DDE">
        <w:rPr>
          <w:rFonts w:ascii="Arial" w:hAnsi="Arial" w:cs="Arial"/>
          <w:sz w:val="20"/>
          <w:szCs w:val="20"/>
        </w:rPr>
        <w:t xml:space="preserve">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22, 2009. Vol. 54, issue 13, pp. 1176-1184. PM:19761940. PMC:2799242.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Jan. 22, 2009. PM:19164811. PMC: 2661204.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Bishe</w:t>
      </w:r>
      <w:proofErr w:type="spellEnd"/>
      <w:r w:rsidRPr="00322787">
        <w:rPr>
          <w:rFonts w:ascii="Arial" w:hAnsi="Arial" w:cs="Arial"/>
          <w:sz w:val="20"/>
          <w:szCs w:val="20"/>
        </w:rPr>
        <w:t xml:space="preserve"> B, Doan BQ,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Tomaselli GF, Coresh J, Siscovick DS,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Burke GL,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6, 2009. PM:19349587. PMC4396504.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Katz R, Li M, Yang Q,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Smith AV, Arking DE, Astor BC,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Ehret GB,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Ida Chen YD,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Siscovick D, Benjamin EJ, Levy D, Upadhyay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May 10, 2009. PM:19430482. PMC3039280.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Stat.Sci</w:t>
      </w:r>
      <w:proofErr w:type="spellEnd"/>
      <w:r w:rsidRPr="00322787">
        <w:rPr>
          <w:rFonts w:ascii="Arial" w:hAnsi="Arial" w:cs="Arial"/>
          <w:sz w:val="20"/>
          <w:szCs w:val="20"/>
        </w:rPr>
        <w:t>., 2009. Vol. 24, issue 2, pp. 211. PM:20119502. PMC:2812934.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Lee C, Lopez OL, Becker JT, Raji C, Dai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J.Neuroimaging</w:t>
      </w:r>
      <w:proofErr w:type="spellEnd"/>
      <w:proofErr w:type="gramEnd"/>
      <w:r w:rsidRPr="00322787">
        <w:rPr>
          <w:rFonts w:ascii="Arial" w:hAnsi="Arial" w:cs="Arial"/>
          <w:sz w:val="20"/>
          <w:szCs w:val="20"/>
        </w:rPr>
        <w:t>, Oct., 2009. Vol. 19, issue 4, pp. 344-352. PM:19292827. PMC2755631.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Glazer NL, Morrison AC, Johnson AD,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Lumley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Guo X, Arking DE, Mitchell GF,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Smith AV, Taylor K,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Bis J, Harris TB, Ganesh SK, O'Donnell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Coresh J, Benjamin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Fox CS,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proofErr w:type="spellStart"/>
      <w:r w:rsidR="00A84DDE">
        <w:rPr>
          <w:rFonts w:ascii="Arial" w:hAnsi="Arial" w:cs="Arial"/>
          <w:sz w:val="20"/>
          <w:szCs w:val="20"/>
        </w:rPr>
        <w:t>Nat.Genet</w:t>
      </w:r>
      <w:proofErr w:type="spellEnd"/>
      <w:r w:rsidR="00A84DDE">
        <w:rPr>
          <w:rFonts w:ascii="Arial" w:hAnsi="Arial" w:cs="Arial"/>
          <w:sz w:val="20"/>
          <w:szCs w:val="20"/>
        </w:rPr>
        <w: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w:t>
      </w: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 xml:space="preserve">Gene Variants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Folsom AR, Heckbert SR, Cushman M. </w:t>
      </w:r>
      <w:r w:rsidRPr="00322787">
        <w:rPr>
          <w:rFonts w:ascii="Arial" w:hAnsi="Arial" w:cs="Arial"/>
          <w:b/>
          <w:bCs/>
          <w:i/>
          <w:iCs/>
          <w:sz w:val="20"/>
          <w:szCs w:val="20"/>
        </w:rPr>
        <w:t xml:space="preserve">Peak thrombin generation and subsequent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Oct., 2009. Vol. 7, issue 10, pp. 1639-1648. PM:19656279. PMC: 2763356.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Dejong</w:t>
      </w:r>
      <w:proofErr w:type="spellEnd"/>
      <w:r w:rsidRPr="00322787">
        <w:rPr>
          <w:rFonts w:ascii="Arial" w:hAnsi="Arial" w:cs="Arial"/>
          <w:sz w:val="20"/>
          <w:szCs w:val="20"/>
        </w:rPr>
        <w:t xml:space="preserve">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de Jong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Dec. 1, 2009. Vol. 170, issue 11, pp. 1323-1332. PM:19884126. PMC:2800263.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Djousse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Apr. 27, 2009. Vol. 169, issue 8, pp. 798-807. PM:19398692. PMC:</w:t>
      </w:r>
      <w:proofErr w:type="gramStart"/>
      <w:r w:rsidRPr="00322787">
        <w:rPr>
          <w:rFonts w:ascii="Arial" w:hAnsi="Arial" w:cs="Arial"/>
          <w:sz w:val="20"/>
          <w:szCs w:val="20"/>
        </w:rPr>
        <w:t>2828342 .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Sachs MC, Ives DG,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A84DDE">
        <w:rPr>
          <w:rFonts w:ascii="Arial" w:hAnsi="Arial" w:cs="Arial"/>
          <w:sz w:val="20"/>
          <w:szCs w:val="20"/>
        </w:rPr>
        <w:t>m.Geriatr.Soc</w:t>
      </w:r>
      <w:proofErr w:type="spellEnd"/>
      <w:r w:rsidR="00A84DDE">
        <w:rPr>
          <w:rFonts w:ascii="Arial" w:hAnsi="Arial" w:cs="Arial"/>
          <w:sz w:val="20"/>
          <w:szCs w:val="20"/>
        </w:rPr>
        <w:t xml:space="preserve">., Jan. 29, 2009. </w:t>
      </w:r>
      <w:r w:rsidRPr="00322787">
        <w:rPr>
          <w:rFonts w:ascii="Arial" w:hAnsi="Arial" w:cs="Arial"/>
          <w:sz w:val="20"/>
          <w:szCs w:val="20"/>
        </w:rPr>
        <w:t>PM:19187412. PMC: 2736556.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1, 2009.  PM:19723772. PMC: 2773812.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Rice KM, de Bakker PI, Yin X, Estrada K, Bis JC,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Sotoodehnia N, Smith NL, Rotter JI, Kors JA,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2009. Vol. 41, issue 4, pp. 399-406. PM:19305408. PMC: 2701449.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O'Connor GT,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Newman AB, Quan SF, Rapoport DM, Redline S, </w:t>
      </w:r>
      <w:r w:rsidR="00A84DDE">
        <w:rPr>
          <w:rFonts w:ascii="Arial" w:hAnsi="Arial" w:cs="Arial"/>
          <w:sz w:val="20"/>
          <w:szCs w:val="20"/>
        </w:rPr>
        <w:t xml:space="preserve">Resnick HE, </w:t>
      </w:r>
      <w:proofErr w:type="spellStart"/>
      <w:r w:rsidR="00A84DDE">
        <w:rPr>
          <w:rFonts w:ascii="Arial" w:hAnsi="Arial" w:cs="Arial"/>
          <w:sz w:val="20"/>
          <w:szCs w:val="20"/>
        </w:rPr>
        <w:t>Samet</w:t>
      </w:r>
      <w:proofErr w:type="spellEnd"/>
      <w:r w:rsidR="00A84DDE">
        <w:rPr>
          <w:rFonts w:ascii="Arial" w:hAnsi="Arial" w:cs="Arial"/>
          <w:sz w:val="20"/>
          <w:szCs w:val="20"/>
        </w:rPr>
        <w:t xml:space="preserve"> J, Shahar E. </w:t>
      </w:r>
      <w:r w:rsidRPr="00322787">
        <w:rPr>
          <w:rFonts w:ascii="Arial" w:hAnsi="Arial" w:cs="Arial"/>
          <w:b/>
          <w:bCs/>
          <w:i/>
          <w:iCs/>
          <w:sz w:val="20"/>
          <w:szCs w:val="20"/>
        </w:rPr>
        <w:t xml:space="preserve">Prospective study of sleep-disordered breathing and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June 15, 2009. Vol. 179, issue 12, pp. 1159-1164. PM:19264976. PMC2695498.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Apr. 15, 2009. Vol. 103, issue 8, pp. 1120-1127. PM:19361600. PMC4122325.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SM, Ratcliffe SJ, Reilly MP, Weinstein R,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Dec., 2009. Vol. 94, issue 12, pp. 4776-4784. PM:19846742. PMC:2795656.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Ellinor PT, Heckbert SR, Christenson RH, </w:t>
      </w:r>
      <w:proofErr w:type="spellStart"/>
      <w:r w:rsidRPr="00322787">
        <w:rPr>
          <w:rFonts w:ascii="Arial" w:hAnsi="Arial" w:cs="Arial"/>
          <w:sz w:val="20"/>
          <w:szCs w:val="20"/>
        </w:rPr>
        <w:t>Defilippi</w:t>
      </w:r>
      <w:proofErr w:type="spellEnd"/>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Hu D, Huntsman S, Sung A, Chu C, Chen J, Joyner A,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Hsueh WC, Reiner AP, Psaty BM, Atzmon G, Barzilai N, Cummings SR, Browner WS,</w:t>
      </w:r>
      <w:r w:rsidR="00A84DDE">
        <w:rPr>
          <w:rFonts w:ascii="Arial" w:hAnsi="Arial" w:cs="Arial"/>
          <w:sz w:val="20"/>
          <w:szCs w:val="20"/>
        </w:rPr>
        <w:t xml:space="preserve"> Kwok PY, </w:t>
      </w:r>
      <w:proofErr w:type="spellStart"/>
      <w:r w:rsidR="00A84DDE">
        <w:rPr>
          <w:rFonts w:ascii="Arial" w:hAnsi="Arial" w:cs="Arial"/>
          <w:sz w:val="20"/>
          <w:szCs w:val="20"/>
        </w:rPr>
        <w:t>Ziv</w:t>
      </w:r>
      <w:proofErr w:type="spellEnd"/>
      <w:r w:rsidR="00A84DDE">
        <w:rPr>
          <w:rFonts w:ascii="Arial" w:hAnsi="Arial" w:cs="Arial"/>
          <w:sz w:val="20"/>
          <w:szCs w:val="20"/>
        </w:rPr>
        <w:t xml:space="preserve">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w:t>
      </w:r>
      <w:proofErr w:type="spellStart"/>
      <w:r w:rsidRPr="00322787">
        <w:rPr>
          <w:rFonts w:ascii="Arial" w:hAnsi="Arial" w:cs="Arial"/>
          <w:sz w:val="20"/>
          <w:szCs w:val="20"/>
        </w:rPr>
        <w:t>Decambre</w:t>
      </w:r>
      <w:proofErr w:type="spellEnd"/>
      <w:r w:rsidRPr="00322787">
        <w:rPr>
          <w:rFonts w:ascii="Arial" w:hAnsi="Arial" w:cs="Arial"/>
          <w:sz w:val="20"/>
          <w:szCs w:val="20"/>
        </w:rPr>
        <w:t xml:space="preserv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Talbott EO, McHugh-</w:t>
      </w:r>
      <w:proofErr w:type="spellStart"/>
      <w:r w:rsidRPr="00322787">
        <w:rPr>
          <w:rFonts w:ascii="Arial" w:hAnsi="Arial" w:cs="Arial"/>
          <w:sz w:val="20"/>
          <w:szCs w:val="20"/>
        </w:rPr>
        <w:t>Pemu</w:t>
      </w:r>
      <w:proofErr w:type="spellEnd"/>
      <w:r w:rsidRPr="00322787">
        <w:rPr>
          <w:rFonts w:ascii="Arial" w:hAnsi="Arial" w:cs="Arial"/>
          <w:sz w:val="20"/>
          <w:szCs w:val="20"/>
        </w:rPr>
        <w:t xml:space="preserve">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J.Speech</w:t>
      </w:r>
      <w:proofErr w:type="spellEnd"/>
      <w:proofErr w:type="gramEnd"/>
      <w:r w:rsidRPr="00322787">
        <w:rPr>
          <w:rFonts w:ascii="Arial" w:hAnsi="Arial" w:cs="Arial"/>
          <w:sz w:val="20"/>
          <w:szCs w:val="20"/>
        </w:rPr>
        <w:t xml:space="preserve"> Lang </w:t>
      </w:r>
      <w:proofErr w:type="spellStart"/>
      <w:r w:rsidRPr="00322787">
        <w:rPr>
          <w:rFonts w:ascii="Arial" w:hAnsi="Arial" w:cs="Arial"/>
          <w:sz w:val="20"/>
          <w:szCs w:val="20"/>
        </w:rPr>
        <w:t>Hear.Res</w:t>
      </w:r>
      <w:proofErr w:type="spellEnd"/>
      <w:r w:rsidRPr="00322787">
        <w:rPr>
          <w:rFonts w:ascii="Arial" w:hAnsi="Arial" w:cs="Arial"/>
          <w:sz w:val="20"/>
          <w:szCs w:val="20"/>
        </w:rPr>
        <w:t>., Apr. 20, 2009. PM:19380605. PMC: 2719023.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Folsom AR,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2009. Vol. 2, issue 1, pp. 73-80. PM:20031568. PMC2875693.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BS, Goodwin JL, Gottlieb DJ, Newman AB, O'Connor GT, Rapoport DM, Redline S, Resnick HE, Robbins JA</w:t>
      </w:r>
      <w:r w:rsidR="00A84DDE">
        <w:rPr>
          <w:rFonts w:ascii="Arial" w:hAnsi="Arial" w:cs="Arial"/>
          <w:sz w:val="20"/>
          <w:szCs w:val="20"/>
        </w:rPr>
        <w:t xml:space="preserve">, Shahar E, Unruh ML, </w:t>
      </w:r>
      <w:proofErr w:type="spellStart"/>
      <w:r w:rsidR="00A84DDE">
        <w:rPr>
          <w:rFonts w:ascii="Arial" w:hAnsi="Arial" w:cs="Arial"/>
          <w:sz w:val="20"/>
          <w:szCs w:val="20"/>
        </w:rPr>
        <w:t>Samet</w:t>
      </w:r>
      <w:proofErr w:type="spellEnd"/>
      <w:r w:rsidR="00A84DDE">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Sleep-disordered breathing and mortality: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6, issue 8, pp. e1000132. PM:19688045. PMC2722083.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Folsom AR. </w:t>
      </w:r>
      <w:r w:rsidRPr="00322787">
        <w:rPr>
          <w:rFonts w:ascii="Arial" w:hAnsi="Arial" w:cs="Arial"/>
          <w:b/>
          <w:bCs/>
          <w:i/>
          <w:iCs/>
          <w:sz w:val="20"/>
          <w:szCs w:val="20"/>
        </w:rPr>
        <w:t xml:space="preserve">Common hemostasis and inflammation gene variants and venous thrombosis in older adults from the </w:t>
      </w:r>
      <w:r w:rsidRPr="00322787">
        <w:rPr>
          <w:rFonts w:ascii="Arial" w:hAnsi="Arial" w:cs="Arial"/>
          <w:b/>
          <w:bCs/>
          <w:i/>
          <w:iCs/>
          <w:sz w:val="20"/>
          <w:szCs w:val="20"/>
        </w:rPr>
        <w:lastRenderedPageBreak/>
        <w:t>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June 22, 2009.  PM:19552680. PMC:2853009</w:t>
      </w:r>
      <w:r w:rsidRPr="00322787">
        <w:rPr>
          <w:rFonts w:ascii="Arial" w:hAnsi="Arial" w:cs="Arial"/>
          <w:sz w:val="20"/>
          <w:szCs w:val="20"/>
        </w:rPr>
        <w:tab/>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Lange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2009. Vol. 2, issue 3, pp. 244-254</w:t>
      </w:r>
      <w:r w:rsidRPr="00A84DDE">
        <w:rPr>
          <w:rFonts w:ascii="Arial" w:hAnsi="Arial" w:cs="Arial"/>
          <w:sz w:val="20"/>
          <w:szCs w:val="20"/>
        </w:rPr>
        <w:t>. PM:20031592</w:t>
      </w:r>
      <w:r w:rsidRPr="00322787">
        <w:rPr>
          <w:rFonts w:ascii="Arial" w:hAnsi="Arial" w:cs="Arial"/>
          <w:sz w:val="20"/>
          <w:szCs w:val="20"/>
        </w:rPr>
        <w:t>. PMC:2841292.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Mozaffarian D, Dalrymple LS, de B, I,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Shlipak M, Siscovick D, Kestenbaum B. </w:t>
      </w:r>
      <w:r w:rsidRPr="00322787">
        <w:rPr>
          <w:rFonts w:ascii="Arial" w:hAnsi="Arial" w:cs="Arial"/>
          <w:b/>
          <w:bCs/>
          <w:i/>
          <w:iCs/>
          <w:sz w:val="20"/>
          <w:szCs w:val="20"/>
        </w:rPr>
        <w:t>Physical activity and rapid decline in kidney function among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Dec. 14, 2009. Vol. 169, issue 22, pp. 2116-2123. PM:20008696. PMC2878734.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Hebert RS,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Mon</w:t>
      </w:r>
      <w:r w:rsidR="00A84DDE">
        <w:rPr>
          <w:rFonts w:ascii="Arial" w:hAnsi="Arial" w:cs="Arial"/>
          <w:sz w:val="20"/>
          <w:szCs w:val="20"/>
        </w:rPr>
        <w:t>in</w:t>
      </w:r>
      <w:proofErr w:type="spellEnd"/>
      <w:r w:rsidR="00A84DDE">
        <w:rPr>
          <w:rFonts w:ascii="Arial" w:hAnsi="Arial" w:cs="Arial"/>
          <w:sz w:val="20"/>
          <w:szCs w:val="20"/>
        </w:rPr>
        <w:t xml:space="preserve"> JK, Tompkins CA, Albert SM. </w:t>
      </w:r>
      <w:r w:rsidRPr="00322787">
        <w:rPr>
          <w:rFonts w:ascii="Arial" w:hAnsi="Arial" w:cs="Arial"/>
          <w:b/>
          <w:bCs/>
          <w:i/>
          <w:iCs/>
          <w:sz w:val="20"/>
          <w:szCs w:val="20"/>
        </w:rPr>
        <w:t xml:space="preserve">Spousal suffering and partner's depression and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xml:space="preserve">, Mar., 2009. Vol. 17, issue 3, pp. 246-254. </w:t>
      </w:r>
      <w:r w:rsidRPr="00A84DDE">
        <w:rPr>
          <w:rFonts w:ascii="Arial" w:hAnsi="Arial" w:cs="Arial"/>
          <w:sz w:val="20"/>
          <w:szCs w:val="20"/>
        </w:rPr>
        <w:t>PM:19454851</w:t>
      </w:r>
      <w:r w:rsidRPr="00322787">
        <w:rPr>
          <w:rFonts w:ascii="Arial" w:hAnsi="Arial" w:cs="Arial"/>
          <w:sz w:val="20"/>
          <w:szCs w:val="20"/>
        </w:rPr>
        <w:t>. PMC: 2697395.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Dec., 2009. Vol. 20, issue 12, pp. 2625-2630. PM:19892934. PMC:2794238.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Fried LF, Siscovick D,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w:t>
      </w:r>
      <w:proofErr w:type="spellStart"/>
      <w:r w:rsidR="00A84DDE">
        <w:rPr>
          <w:rFonts w:ascii="Arial" w:hAnsi="Arial" w:cs="Arial"/>
          <w:sz w:val="20"/>
          <w:szCs w:val="20"/>
        </w:rPr>
        <w:t>Sarnak</w:t>
      </w:r>
      <w:proofErr w:type="spellEnd"/>
      <w:r w:rsidR="00A84DDE">
        <w:rPr>
          <w:rFonts w:ascii="Arial" w:hAnsi="Arial" w:cs="Arial"/>
          <w:sz w:val="20"/>
          <w:szCs w:val="20"/>
        </w:rPr>
        <w:t xml:space="preserve">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Apr. 7, 2009. Vol. 30, issue 3, pp. 171-178. PM:19349699. PMC:2820322.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 xml:space="preserve">Longitudinal evaluation of sleep-disordered breathing and sleep symptoms with change in quality of life: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 (SHHS)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32, issue 8, pp. 1049-1057. PM:19725256. PMC2717195.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Sink KM, </w:t>
      </w:r>
      <w:proofErr w:type="spellStart"/>
      <w:r w:rsidRPr="00322787">
        <w:rPr>
          <w:rFonts w:ascii="Arial" w:hAnsi="Arial" w:cs="Arial"/>
          <w:sz w:val="20"/>
          <w:szCs w:val="20"/>
        </w:rPr>
        <w:t>Leng</w:t>
      </w:r>
      <w:proofErr w:type="spellEnd"/>
      <w:r w:rsidRPr="00322787">
        <w:rPr>
          <w:rFonts w:ascii="Arial" w:hAnsi="Arial" w:cs="Arial"/>
          <w:sz w:val="20"/>
          <w:szCs w:val="20"/>
        </w:rPr>
        <w:t xml:space="preserve"> X, Williamson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July 13, 2009. Vol. 169, issue 13, pp. 1195-1202. PM:19597068. PMC2881686.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Oct., 2009. Vol. 7, issue 10, pp. 1743-1746. </w:t>
      </w:r>
      <w:r w:rsidRPr="00A84DDE">
        <w:rPr>
          <w:rFonts w:ascii="Arial" w:hAnsi="Arial" w:cs="Arial"/>
          <w:sz w:val="20"/>
          <w:szCs w:val="20"/>
        </w:rPr>
        <w:t>PM:19682239</w:t>
      </w:r>
      <w:r w:rsidRPr="00322787">
        <w:rPr>
          <w:rFonts w:ascii="Arial" w:hAnsi="Arial" w:cs="Arial"/>
          <w:sz w:val="20"/>
          <w:szCs w:val="20"/>
        </w:rPr>
        <w:t>. PMC</w:t>
      </w:r>
      <w:proofErr w:type="gramStart"/>
      <w:r w:rsidRPr="00322787">
        <w:rPr>
          <w:rFonts w:ascii="Arial" w:hAnsi="Arial" w:cs="Arial"/>
          <w:sz w:val="20"/>
          <w:szCs w:val="20"/>
        </w:rPr>
        <w:t>2896383 .</w:t>
      </w:r>
      <w:proofErr w:type="gramEnd"/>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Jan. 6, 2009. </w:t>
      </w:r>
      <w:r w:rsidR="00A84DDE">
        <w:rPr>
          <w:rFonts w:ascii="Arial" w:hAnsi="Arial" w:cs="Arial"/>
          <w:sz w:val="20"/>
          <w:szCs w:val="20"/>
        </w:rPr>
        <w:t>PM:19126628. PMC</w:t>
      </w:r>
      <w:r w:rsidRPr="00322787">
        <w:rPr>
          <w:rFonts w:ascii="Arial" w:hAnsi="Arial" w:cs="Arial"/>
          <w:sz w:val="20"/>
          <w:szCs w:val="20"/>
        </w:rPr>
        <w:t>2682480.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 xml:space="preserve">Metabolic syndrome and risk of venous thromboembolism: Longitudinal Investigation </w:t>
      </w:r>
      <w:r w:rsidRPr="00322787">
        <w:rPr>
          <w:rFonts w:ascii="Arial" w:hAnsi="Arial" w:cs="Arial"/>
          <w:b/>
          <w:bCs/>
          <w:i/>
          <w:iCs/>
          <w:sz w:val="20"/>
          <w:szCs w:val="20"/>
        </w:rPr>
        <w:lastRenderedPageBreak/>
        <w:t>of Thromboembolism Etiology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May, 2009. Vol. 7, issue 5, pp. 746-751. PM:19175496. PMC2810102.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38, issue 2, pp. 212-218. PM:19147739. PMC2724889.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Wang JJ, Islam FM, Heckbert SR, Klein R, Siscovick DS, Klein BE, Wong TY. </w:t>
      </w:r>
      <w:r w:rsidRPr="00322787">
        <w:rPr>
          <w:rFonts w:ascii="Arial" w:hAnsi="Arial" w:cs="Arial"/>
          <w:b/>
          <w:bCs/>
          <w:i/>
          <w:iCs/>
          <w:sz w:val="20"/>
          <w:szCs w:val="20"/>
        </w:rPr>
        <w:t xml:space="preserve">Hypertension genes and retinal vascular </w:t>
      </w:r>
      <w:proofErr w:type="spellStart"/>
      <w:r w:rsidRPr="00322787">
        <w:rPr>
          <w:rFonts w:ascii="Arial" w:hAnsi="Arial" w:cs="Arial"/>
          <w:b/>
          <w:bCs/>
          <w:i/>
          <w:iCs/>
          <w:sz w:val="20"/>
          <w:szCs w:val="20"/>
        </w:rPr>
        <w:t>calibre</w:t>
      </w:r>
      <w:proofErr w:type="spellEnd"/>
      <w:r w:rsidRPr="00322787">
        <w:rPr>
          <w:rFonts w:ascii="Arial" w:hAnsi="Arial" w:cs="Arial"/>
          <w:b/>
          <w:bCs/>
          <w:i/>
          <w:iCs/>
          <w:sz w:val="20"/>
          <w:szCs w:val="20"/>
        </w:rPr>
        <w:t xml:space="preserv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J.Hum.Hypertens</w:t>
      </w:r>
      <w:proofErr w:type="spellEnd"/>
      <w:proofErr w:type="gramEnd"/>
      <w:r w:rsidRPr="00322787">
        <w:rPr>
          <w:rFonts w:ascii="Arial" w:hAnsi="Arial" w:cs="Arial"/>
          <w:sz w:val="20"/>
          <w:szCs w:val="20"/>
        </w:rPr>
        <w:t>., Jan. 15, 2009. PM:19148102. PMC2888043.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w:t>
      </w:r>
      <w:proofErr w:type="spellStart"/>
      <w:r w:rsidR="00AE4FD8">
        <w:rPr>
          <w:rFonts w:ascii="Arial" w:hAnsi="Arial" w:cs="Arial"/>
          <w:sz w:val="20"/>
          <w:szCs w:val="20"/>
        </w:rPr>
        <w:t>Furberg</w:t>
      </w:r>
      <w:proofErr w:type="spellEnd"/>
      <w:r w:rsidR="00AE4FD8">
        <w:rPr>
          <w:rFonts w:ascii="Arial" w:hAnsi="Arial" w:cs="Arial"/>
          <w:sz w:val="20"/>
          <w:szCs w:val="20"/>
        </w:rPr>
        <w:t xml:space="preserve"> C, Cushman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2009. Vol. 2, issue 5, pp. 429-436. PM:19808373. PMC2756764.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2009. Vol. 103, issue 9, p</w:t>
      </w:r>
      <w:r w:rsidR="00AE4FD8">
        <w:rPr>
          <w:rFonts w:ascii="Arial" w:hAnsi="Arial" w:cs="Arial"/>
          <w:sz w:val="20"/>
          <w:szCs w:val="20"/>
        </w:rPr>
        <w:t>p. 1269-1274. PM:19406270. PMC</w:t>
      </w:r>
      <w:r w:rsidRPr="00322787">
        <w:rPr>
          <w:rFonts w:ascii="Arial" w:hAnsi="Arial" w:cs="Arial"/>
          <w:sz w:val="20"/>
          <w:szCs w:val="20"/>
        </w:rPr>
        <w:t>2714047.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w:t>
      </w:r>
      <w:proofErr w:type="spellStart"/>
      <w:r w:rsidR="00AE4FD8">
        <w:rPr>
          <w:rFonts w:ascii="Arial" w:hAnsi="Arial" w:cs="Arial"/>
          <w:sz w:val="20"/>
          <w:szCs w:val="20"/>
        </w:rPr>
        <w:t>Rosendaal</w:t>
      </w:r>
      <w:proofErr w:type="spellEnd"/>
      <w:r w:rsidR="00AE4FD8">
        <w:rPr>
          <w:rFonts w:ascii="Arial" w:hAnsi="Arial" w:cs="Arial"/>
          <w:sz w:val="20"/>
          <w:szCs w:val="20"/>
        </w:rPr>
        <w:t xml:space="preserve">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Mar., 2009. Vol. 7, issue 3, pp. 399-405. PM:19143922. PMC2652240.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Felix JF,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Wild PS, Felix SB, </w:t>
      </w:r>
      <w:proofErr w:type="spellStart"/>
      <w:r w:rsidRPr="00322787">
        <w:rPr>
          <w:rFonts w:ascii="Arial" w:hAnsi="Arial" w:cs="Arial"/>
          <w:sz w:val="20"/>
          <w:szCs w:val="20"/>
        </w:rPr>
        <w:t>Watzinger</w:t>
      </w:r>
      <w:proofErr w:type="spellEnd"/>
      <w:r w:rsidRPr="00322787">
        <w:rPr>
          <w:rFonts w:ascii="Arial" w:hAnsi="Arial" w:cs="Arial"/>
          <w:sz w:val="20"/>
          <w:szCs w:val="20"/>
        </w:rPr>
        <w:t xml:space="preserve"> N, Larson MG, Smith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Grosshennig</w:t>
      </w:r>
      <w:proofErr w:type="spellEnd"/>
      <w:r w:rsidRPr="00322787">
        <w:rPr>
          <w:rFonts w:ascii="Arial" w:hAnsi="Arial" w:cs="Arial"/>
          <w:sz w:val="20"/>
          <w:szCs w:val="20"/>
        </w:rPr>
        <w:t xml:space="preserve"> A,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Schmidt R, Kathiresan S, Lumley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Zeller T,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Aragam J,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Erdmann J, Schnabel RB, Dorr M, </w:t>
      </w:r>
      <w:proofErr w:type="spellStart"/>
      <w:r w:rsidRPr="00322787">
        <w:rPr>
          <w:rFonts w:ascii="Arial" w:hAnsi="Arial" w:cs="Arial"/>
          <w:sz w:val="20"/>
          <w:szCs w:val="20"/>
        </w:rPr>
        <w:t>Zweiker</w:t>
      </w:r>
      <w:proofErr w:type="spellEnd"/>
      <w:r w:rsidRPr="00322787">
        <w:rPr>
          <w:rFonts w:ascii="Arial" w:hAnsi="Arial" w:cs="Arial"/>
          <w:sz w:val="20"/>
          <w:szCs w:val="20"/>
        </w:rPr>
        <w:t xml:space="preserve"> R, Lind L, </w:t>
      </w:r>
      <w:proofErr w:type="spellStart"/>
      <w:r w:rsidRPr="00322787">
        <w:rPr>
          <w:rFonts w:ascii="Arial" w:hAnsi="Arial" w:cs="Arial"/>
          <w:sz w:val="20"/>
          <w:szCs w:val="20"/>
        </w:rPr>
        <w:t>Rodeheffer</w:t>
      </w:r>
      <w:proofErr w:type="spellEnd"/>
      <w:r w:rsidRPr="00322787">
        <w:rPr>
          <w:rFonts w:ascii="Arial" w:hAnsi="Arial" w:cs="Arial"/>
          <w:sz w:val="20"/>
          <w:szCs w:val="20"/>
        </w:rPr>
        <w:t xml:space="preserve"> RJ,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Levy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Deckers</w:t>
      </w:r>
      <w:proofErr w:type="spellEnd"/>
      <w:r w:rsidRPr="00322787">
        <w:rPr>
          <w:rFonts w:ascii="Arial" w:hAnsi="Arial" w:cs="Arial"/>
          <w:sz w:val="20"/>
          <w:szCs w:val="20"/>
        </w:rPr>
        <w:t xml:space="preserve"> JW, </w:t>
      </w:r>
      <w:proofErr w:type="spellStart"/>
      <w:r w:rsidRPr="00322787">
        <w:rPr>
          <w:rFonts w:ascii="Arial" w:hAnsi="Arial" w:cs="Arial"/>
          <w:sz w:val="20"/>
          <w:szCs w:val="20"/>
        </w:rPr>
        <w:t>Stritzke</w:t>
      </w:r>
      <w:proofErr w:type="spellEnd"/>
      <w:r w:rsidRPr="00322787">
        <w:rPr>
          <w:rFonts w:ascii="Arial" w:hAnsi="Arial" w:cs="Arial"/>
          <w:sz w:val="20"/>
          <w:szCs w:val="20"/>
        </w:rPr>
        <w:t xml:space="preserve"> J, Lackner KJ, Volker U,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O'Donnell CJ, Heckbert SR, Stricker BH, Ziegler A, </w:t>
      </w:r>
      <w:proofErr w:type="spellStart"/>
      <w:r w:rsidRPr="00322787">
        <w:rPr>
          <w:rFonts w:ascii="Arial" w:hAnsi="Arial" w:cs="Arial"/>
          <w:sz w:val="20"/>
          <w:szCs w:val="20"/>
        </w:rPr>
        <w:t>Reffelmann</w:t>
      </w:r>
      <w:proofErr w:type="spellEnd"/>
      <w:r w:rsidRPr="00322787">
        <w:rPr>
          <w:rFonts w:ascii="Arial" w:hAnsi="Arial" w:cs="Arial"/>
          <w:sz w:val="20"/>
          <w:szCs w:val="20"/>
        </w:rPr>
        <w:t xml:space="preserve"> T, Redfield MM,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Mitchell GF, Rice K, Arnett DK,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Gottdiener JS,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Blettner</w:t>
      </w:r>
      <w:proofErr w:type="spellEnd"/>
      <w:r w:rsidRPr="00322787">
        <w:rPr>
          <w:rFonts w:ascii="Arial" w:hAnsi="Arial" w:cs="Arial"/>
          <w:sz w:val="20"/>
          <w:szCs w:val="20"/>
        </w:rPr>
        <w:t xml:space="preserve"> M, Friedrich N, Wang TJ,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Wichmann HE,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Kroemer HK, Benjamin EJ, Rotter JI,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Schmidt H,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Lange LA,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DM, Barzilai N,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Kwok P, Cummings SR,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 Tracy RP, </w:t>
      </w:r>
      <w:r w:rsidR="00AE4FD8">
        <w:rPr>
          <w:rFonts w:ascii="Arial" w:hAnsi="Arial" w:cs="Arial"/>
          <w:sz w:val="20"/>
          <w:szCs w:val="20"/>
        </w:rPr>
        <w:t xml:space="preserve">Atzmon G, Lange EM, Reiner AP. </w:t>
      </w:r>
      <w:r w:rsidRPr="00322787">
        <w:rPr>
          <w:rFonts w:ascii="Arial" w:hAnsi="Arial" w:cs="Arial"/>
          <w:b/>
          <w:bCs/>
          <w:i/>
          <w:iCs/>
          <w:sz w:val="20"/>
          <w:szCs w:val="20"/>
        </w:rPr>
        <w:t>Inflammation And Stress-Related Candidate Genes, Plasma Interleukin-6 Levels, And Longevity In Older Adults</w:t>
      </w:r>
      <w:r w:rsidRPr="00322787">
        <w:rPr>
          <w:rFonts w:ascii="Arial" w:hAnsi="Arial" w:cs="Arial"/>
          <w:b/>
          <w:bCs/>
          <w:sz w:val="20"/>
          <w:szCs w:val="20"/>
        </w:rPr>
        <w:t xml:space="preserve">. </w:t>
      </w:r>
      <w:proofErr w:type="spellStart"/>
      <w:r w:rsidR="00AE4FD8">
        <w:rPr>
          <w:rFonts w:ascii="Arial" w:hAnsi="Arial" w:cs="Arial"/>
          <w:sz w:val="20"/>
          <w:szCs w:val="20"/>
        </w:rPr>
        <w:t>Exp.Gerontol</w:t>
      </w:r>
      <w:proofErr w:type="spellEnd"/>
      <w:r w:rsidR="00AE4FD8">
        <w:rPr>
          <w:rFonts w:ascii="Arial" w:hAnsi="Arial" w:cs="Arial"/>
          <w:sz w:val="20"/>
          <w:szCs w:val="20"/>
        </w:rPr>
        <w:t>., Feb. 25, 2009. PM:19249341. PMC</w:t>
      </w:r>
      <w:r w:rsidRPr="00322787">
        <w:rPr>
          <w:rFonts w:ascii="Arial" w:hAnsi="Arial" w:cs="Arial"/>
          <w:sz w:val="20"/>
          <w:szCs w:val="20"/>
        </w:rPr>
        <w:t>2791897.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32, issue 6, pp. 772-778. PM:19544754. PMC2690565.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 xml:space="preserve">Lack of association of soluble endothelial protein C receptor and PROCR 6936A/G polymorphism with the risk of venous </w:t>
      </w:r>
      <w:r w:rsidRPr="00322787">
        <w:rPr>
          <w:rFonts w:ascii="Arial" w:hAnsi="Arial" w:cs="Arial"/>
          <w:b/>
          <w:bCs/>
          <w:i/>
          <w:iCs/>
          <w:sz w:val="20"/>
          <w:szCs w:val="20"/>
        </w:rPr>
        <w:lastRenderedPageBreak/>
        <w:t>thromboembolism in a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Feb. 16, 2009. PM:19222470.</w:t>
      </w:r>
      <w:r w:rsidR="00AE4FD8">
        <w:rPr>
          <w:rFonts w:ascii="Arial" w:hAnsi="Arial" w:cs="Arial"/>
          <w:sz w:val="20"/>
          <w:szCs w:val="20"/>
        </w:rPr>
        <w:t xml:space="preserve"> PMC</w:t>
      </w:r>
      <w:r w:rsidRPr="00322787">
        <w:rPr>
          <w:rFonts w:ascii="Arial" w:hAnsi="Arial" w:cs="Arial"/>
          <w:sz w:val="20"/>
          <w:szCs w:val="20"/>
        </w:rPr>
        <w:t>2752823.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proofErr w:type="spellStart"/>
      <w:r w:rsidR="00AE4FD8">
        <w:rPr>
          <w:rFonts w:ascii="Arial" w:hAnsi="Arial" w:cs="Arial"/>
          <w:sz w:val="20"/>
          <w:szCs w:val="20"/>
        </w:rPr>
        <w:t>Manolio</w:t>
      </w:r>
      <w:proofErr w:type="spellEnd"/>
      <w:r w:rsidR="00AE4FD8">
        <w:rPr>
          <w:rFonts w:ascii="Arial" w:hAnsi="Arial" w:cs="Arial"/>
          <w:sz w:val="20"/>
          <w:szCs w:val="20"/>
        </w:rPr>
        <w:t xml:space="preserve"> T, Gardin JM, </w:t>
      </w:r>
      <w:proofErr w:type="spellStart"/>
      <w:r w:rsidR="00AE4FD8">
        <w:rPr>
          <w:rFonts w:ascii="Arial" w:hAnsi="Arial" w:cs="Arial"/>
          <w:sz w:val="20"/>
          <w:szCs w:val="20"/>
        </w:rPr>
        <w:t>Polak</w:t>
      </w:r>
      <w:proofErr w:type="spellEnd"/>
      <w:r w:rsidR="00AE4FD8">
        <w:rPr>
          <w:rFonts w:ascii="Arial" w:hAnsi="Arial" w:cs="Arial"/>
          <w:sz w:val="20"/>
          <w:szCs w:val="20"/>
        </w:rPr>
        <w:t xml:space="preserve"> J. </w:t>
      </w:r>
      <w:r w:rsidRPr="00322787">
        <w:rPr>
          <w:rFonts w:ascii="Arial" w:hAnsi="Arial" w:cs="Arial"/>
          <w:b/>
          <w:bCs/>
          <w:i/>
          <w:iCs/>
          <w:sz w:val="20"/>
          <w:szCs w:val="20"/>
        </w:rPr>
        <w:t xml:space="preserve">Sibling history of myocardial infarction or stroke and risk of cardiovascular disease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2009. Vol. 19, issue 12, pp. 8</w:t>
      </w:r>
      <w:r w:rsidR="00AE4FD8">
        <w:rPr>
          <w:rFonts w:ascii="Arial" w:hAnsi="Arial" w:cs="Arial"/>
          <w:sz w:val="20"/>
          <w:szCs w:val="20"/>
        </w:rPr>
        <w:t>58-866. PM:19944349. PMC</w:t>
      </w:r>
      <w:r w:rsidRPr="00322787">
        <w:rPr>
          <w:rFonts w:ascii="Arial" w:hAnsi="Arial" w:cs="Arial"/>
          <w:sz w:val="20"/>
          <w:szCs w:val="20"/>
        </w:rPr>
        <w:t>2806844.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Murray GD, Butcher I, Heald CL, Lee RJ, Chambless LE, Folsom AR, Hirsch AT, </w:t>
      </w:r>
      <w:proofErr w:type="spellStart"/>
      <w:r w:rsidRPr="00322787">
        <w:rPr>
          <w:rFonts w:ascii="Arial" w:hAnsi="Arial" w:cs="Arial"/>
          <w:sz w:val="20"/>
          <w:szCs w:val="20"/>
        </w:rPr>
        <w:t>Dramaix</w:t>
      </w:r>
      <w:proofErr w:type="spellEnd"/>
      <w:r w:rsidRPr="00322787">
        <w:rPr>
          <w:rFonts w:ascii="Arial" w:hAnsi="Arial" w:cs="Arial"/>
          <w:sz w:val="20"/>
          <w:szCs w:val="20"/>
        </w:rPr>
        <w:t xml:space="preserve"> M, </w:t>
      </w:r>
      <w:proofErr w:type="spellStart"/>
      <w:r w:rsidRPr="00322787">
        <w:rPr>
          <w:rFonts w:ascii="Arial" w:hAnsi="Arial" w:cs="Arial"/>
          <w:sz w:val="20"/>
          <w:szCs w:val="20"/>
        </w:rPr>
        <w:t>deBacker</w:t>
      </w:r>
      <w:proofErr w:type="spellEnd"/>
      <w:r w:rsidRPr="00322787">
        <w:rPr>
          <w:rFonts w:ascii="Arial" w:hAnsi="Arial" w:cs="Arial"/>
          <w:sz w:val="20"/>
          <w:szCs w:val="20"/>
        </w:rPr>
        <w:t xml:space="preserve"> G, </w:t>
      </w:r>
      <w:proofErr w:type="spellStart"/>
      <w:r w:rsidRPr="00322787">
        <w:rPr>
          <w:rFonts w:ascii="Arial" w:hAnsi="Arial" w:cs="Arial"/>
          <w:sz w:val="20"/>
          <w:szCs w:val="20"/>
        </w:rPr>
        <w:t>Wautrecht</w:t>
      </w:r>
      <w:proofErr w:type="spellEnd"/>
      <w:r w:rsidRPr="00322787">
        <w:rPr>
          <w:rFonts w:ascii="Arial" w:hAnsi="Arial" w:cs="Arial"/>
          <w:sz w:val="20"/>
          <w:szCs w:val="20"/>
        </w:rPr>
        <w:t xml:space="preserve"> JC, </w:t>
      </w:r>
      <w:proofErr w:type="spellStart"/>
      <w:r w:rsidRPr="00322787">
        <w:rPr>
          <w:rFonts w:ascii="Arial" w:hAnsi="Arial" w:cs="Arial"/>
          <w:sz w:val="20"/>
          <w:szCs w:val="20"/>
        </w:rPr>
        <w:t>Kornitzer</w:t>
      </w:r>
      <w:proofErr w:type="spellEnd"/>
      <w:r w:rsidRPr="00322787">
        <w:rPr>
          <w:rFonts w:ascii="Arial" w:hAnsi="Arial" w:cs="Arial"/>
          <w:sz w:val="20"/>
          <w:szCs w:val="20"/>
        </w:rPr>
        <w:t xml:space="preserve"> M, Newman AB, Cushman M, Sutton-Tyrrell K,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Lee AJ, Price JF, D'Agostino RB,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Norman PE, </w:t>
      </w:r>
      <w:proofErr w:type="spellStart"/>
      <w:r w:rsidRPr="00322787">
        <w:rPr>
          <w:rFonts w:ascii="Arial" w:hAnsi="Arial" w:cs="Arial"/>
          <w:sz w:val="20"/>
          <w:szCs w:val="20"/>
        </w:rPr>
        <w:t>Jamrozik</w:t>
      </w:r>
      <w:proofErr w:type="spellEnd"/>
      <w:r w:rsidRPr="00322787">
        <w:rPr>
          <w:rFonts w:ascii="Arial" w:hAnsi="Arial" w:cs="Arial"/>
          <w:sz w:val="20"/>
          <w:szCs w:val="20"/>
        </w:rPr>
        <w:t xml:space="preserve"> K, Curb JD, Masaki KH, Rodriguez BL, Dekker JM, </w:t>
      </w:r>
      <w:proofErr w:type="spellStart"/>
      <w:r w:rsidRPr="00322787">
        <w:rPr>
          <w:rFonts w:ascii="Arial" w:hAnsi="Arial" w:cs="Arial"/>
          <w:sz w:val="20"/>
          <w:szCs w:val="20"/>
        </w:rPr>
        <w:t>Bouter</w:t>
      </w:r>
      <w:proofErr w:type="spellEnd"/>
      <w:r w:rsidRPr="00322787">
        <w:rPr>
          <w:rFonts w:ascii="Arial" w:hAnsi="Arial" w:cs="Arial"/>
          <w:sz w:val="20"/>
          <w:szCs w:val="20"/>
        </w:rPr>
        <w:t xml:space="preserve"> LM, Heine RJ,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McDermott MM, </w:t>
      </w:r>
      <w:proofErr w:type="spellStart"/>
      <w:r w:rsidRPr="00322787">
        <w:rPr>
          <w:rFonts w:ascii="Arial" w:hAnsi="Arial" w:cs="Arial"/>
          <w:sz w:val="20"/>
          <w:szCs w:val="20"/>
        </w:rPr>
        <w:t>Stoffers</w:t>
      </w:r>
      <w:proofErr w:type="spellEnd"/>
      <w:r w:rsidRPr="00322787">
        <w:rPr>
          <w:rFonts w:ascii="Arial" w:hAnsi="Arial" w:cs="Arial"/>
          <w:sz w:val="20"/>
          <w:szCs w:val="20"/>
        </w:rPr>
        <w:t xml:space="preserve"> HE, </w:t>
      </w:r>
      <w:proofErr w:type="spellStart"/>
      <w:r w:rsidRPr="00322787">
        <w:rPr>
          <w:rFonts w:ascii="Arial" w:hAnsi="Arial" w:cs="Arial"/>
          <w:sz w:val="20"/>
          <w:szCs w:val="20"/>
        </w:rPr>
        <w:t>Hooi</w:t>
      </w:r>
      <w:proofErr w:type="spellEnd"/>
      <w:r w:rsidRPr="00322787">
        <w:rPr>
          <w:rFonts w:ascii="Arial" w:hAnsi="Arial" w:cs="Arial"/>
          <w:sz w:val="20"/>
          <w:szCs w:val="20"/>
        </w:rPr>
        <w:t xml:space="preserve"> JD, </w:t>
      </w:r>
      <w:proofErr w:type="spellStart"/>
      <w:r w:rsidRPr="00322787">
        <w:rPr>
          <w:rFonts w:ascii="Arial" w:hAnsi="Arial" w:cs="Arial"/>
          <w:sz w:val="20"/>
          <w:szCs w:val="20"/>
        </w:rPr>
        <w:t>Knottnerus</w:t>
      </w:r>
      <w:proofErr w:type="spellEnd"/>
      <w:r w:rsidRPr="00322787">
        <w:rPr>
          <w:rFonts w:ascii="Arial" w:hAnsi="Arial" w:cs="Arial"/>
          <w:sz w:val="20"/>
          <w:szCs w:val="20"/>
        </w:rPr>
        <w:t xml:space="preserve"> JA, </w:t>
      </w:r>
      <w:proofErr w:type="spellStart"/>
      <w:r w:rsidRPr="00322787">
        <w:rPr>
          <w:rFonts w:ascii="Arial" w:hAnsi="Arial" w:cs="Arial"/>
          <w:sz w:val="20"/>
          <w:szCs w:val="20"/>
        </w:rPr>
        <w:t>Ogren</w:t>
      </w:r>
      <w:proofErr w:type="spellEnd"/>
      <w:r w:rsidRPr="00322787">
        <w:rPr>
          <w:rFonts w:ascii="Arial" w:hAnsi="Arial" w:cs="Arial"/>
          <w:sz w:val="20"/>
          <w:szCs w:val="20"/>
        </w:rPr>
        <w:t xml:space="preserve"> M,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Langer RD, </w:t>
      </w:r>
      <w:proofErr w:type="spellStart"/>
      <w:r w:rsidRPr="00322787">
        <w:rPr>
          <w:rFonts w:ascii="Arial" w:hAnsi="Arial" w:cs="Arial"/>
          <w:sz w:val="20"/>
          <w:szCs w:val="20"/>
        </w:rPr>
        <w:t>Fronek</w:t>
      </w:r>
      <w:proofErr w:type="spellEnd"/>
      <w:r w:rsidRPr="00322787">
        <w:rPr>
          <w:rFonts w:ascii="Arial" w:hAnsi="Arial" w:cs="Arial"/>
          <w:sz w:val="20"/>
          <w:szCs w:val="20"/>
        </w:rPr>
        <w:t xml:space="preserve"> A, Hiatt WR, Hamman R, Resnick HE,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Yasar S, Bernick C,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proofErr w:type="spellStart"/>
      <w:r w:rsidRPr="00322787">
        <w:rPr>
          <w:rFonts w:ascii="Arial" w:hAnsi="Arial" w:cs="Arial"/>
          <w:sz w:val="20"/>
          <w:szCs w:val="20"/>
        </w:rPr>
        <w:t>Gait.Posture</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27, issue 3, pp. 431-439. PM:17632004. PMC2276116.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Arch.Phys.Med.Rehabil</w:t>
      </w:r>
      <w:proofErr w:type="spellEnd"/>
      <w:proofErr w:type="gramEnd"/>
      <w:r w:rsidRPr="00322787">
        <w:rPr>
          <w:rFonts w:ascii="Arial" w:hAnsi="Arial" w:cs="Arial"/>
          <w:sz w:val="20"/>
          <w:szCs w:val="20"/>
        </w:rPr>
        <w:t>., Dec., 2008. Vol. 89, issue 12, pp. 2293-2296. PM:19061</w:t>
      </w:r>
      <w:r w:rsidR="00AE4FD8">
        <w:rPr>
          <w:rFonts w:ascii="Arial" w:hAnsi="Arial" w:cs="Arial"/>
          <w:sz w:val="20"/>
          <w:szCs w:val="20"/>
        </w:rPr>
        <w:t>741. PMC</w:t>
      </w:r>
      <w:r w:rsidRPr="00322787">
        <w:rPr>
          <w:rFonts w:ascii="Arial" w:hAnsi="Arial" w:cs="Arial"/>
          <w:sz w:val="20"/>
          <w:szCs w:val="20"/>
        </w:rPr>
        <w:t>2705958.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proofErr w:type="spellStart"/>
      <w:r w:rsidR="00AE4FD8">
        <w:rPr>
          <w:rFonts w:ascii="Arial" w:hAnsi="Arial" w:cs="Arial"/>
          <w:sz w:val="20"/>
          <w:szCs w:val="20"/>
        </w:rPr>
        <w:t>Phys.Ther</w:t>
      </w:r>
      <w:proofErr w:type="spellEnd"/>
      <w:r w:rsidR="00AE4FD8">
        <w:rPr>
          <w:rFonts w:ascii="Arial" w:hAnsi="Arial" w:cs="Arial"/>
          <w:sz w:val="20"/>
          <w:szCs w:val="20"/>
        </w:rPr>
        <w:t xml:space="preserve">., Sept. 18, 2008. </w:t>
      </w:r>
      <w:r w:rsidRPr="00322787">
        <w:rPr>
          <w:rFonts w:ascii="Arial" w:hAnsi="Arial" w:cs="Arial"/>
          <w:sz w:val="20"/>
          <w:szCs w:val="20"/>
        </w:rPr>
        <w:t>PM:18801861. PMC2579906.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Apr. 1, 2008. PM:18384579. </w:t>
      </w:r>
      <w:r w:rsidR="00AE4FD8" w:rsidRPr="00AE4FD8">
        <w:rPr>
          <w:rFonts w:ascii="Arial" w:hAnsi="Arial" w:cs="Arial"/>
          <w:sz w:val="20"/>
          <w:szCs w:val="20"/>
        </w:rPr>
        <w:t>PMC4509641</w:t>
      </w:r>
      <w:r w:rsidR="00AE4FD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Aug. 19, 2008. </w:t>
      </w:r>
      <w:r w:rsidRPr="00AE4FD8">
        <w:rPr>
          <w:rFonts w:ascii="Arial" w:hAnsi="Arial" w:cs="Arial"/>
          <w:sz w:val="20"/>
          <w:szCs w:val="20"/>
        </w:rPr>
        <w:t>PM:18712777</w:t>
      </w:r>
      <w:r w:rsidRPr="00322787">
        <w:rPr>
          <w:rFonts w:ascii="Arial" w:hAnsi="Arial" w:cs="Arial"/>
          <w:sz w:val="20"/>
          <w:szCs w:val="20"/>
        </w:rPr>
        <w:t>. PMC2878178.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w:t>
      </w:r>
      <w:proofErr w:type="spellStart"/>
      <w:r w:rsidRPr="00322787">
        <w:rPr>
          <w:rFonts w:ascii="Arial" w:hAnsi="Arial" w:cs="Arial"/>
          <w:sz w:val="20"/>
          <w:szCs w:val="20"/>
        </w:rPr>
        <w:t>Konen</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Bleyer AJ, Olson J, Wexler J, </w:t>
      </w:r>
      <w:proofErr w:type="spellStart"/>
      <w:r w:rsidRPr="00322787">
        <w:rPr>
          <w:rFonts w:ascii="Arial" w:hAnsi="Arial" w:cs="Arial"/>
          <w:sz w:val="20"/>
          <w:szCs w:val="20"/>
        </w:rPr>
        <w:t>Summerson</w:t>
      </w:r>
      <w:proofErr w:type="spellEnd"/>
      <w:r w:rsidRPr="00322787">
        <w:rPr>
          <w:rFonts w:ascii="Arial" w:hAnsi="Arial" w:cs="Arial"/>
          <w:sz w:val="20"/>
          <w:szCs w:val="20"/>
        </w:rPr>
        <w:t xml:space="preserve"> J, Cushman M. </w:t>
      </w:r>
      <w:r w:rsidRPr="00322787">
        <w:rPr>
          <w:rFonts w:ascii="Arial" w:hAnsi="Arial" w:cs="Arial"/>
          <w:b/>
          <w:bCs/>
          <w:i/>
          <w:iCs/>
          <w:sz w:val="20"/>
          <w:szCs w:val="20"/>
        </w:rPr>
        <w:t xml:space="preserve">Cardiovascular and mortality risk prediction and stratification using urinary albumin excretion in older adults ages 68-102: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806-813. PM:17875308. </w:t>
      </w:r>
      <w:r w:rsidRPr="00AE4FD8">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99, issue 2, pp. 388-395. PM:18278190.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Devereux RB, Gottdiener JS,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Roman</w:t>
      </w:r>
      <w:r w:rsidR="00AE4FD8">
        <w:rPr>
          <w:rFonts w:ascii="Arial" w:hAnsi="Arial" w:cs="Arial"/>
          <w:sz w:val="20"/>
          <w:szCs w:val="20"/>
        </w:rPr>
        <w:t xml:space="preserve"> MJ, Benjamin EJ, Gottlieb DJ. </w:t>
      </w:r>
      <w:r w:rsidRPr="00322787">
        <w:rPr>
          <w:rFonts w:ascii="Arial" w:hAnsi="Arial" w:cs="Arial"/>
          <w:b/>
          <w:bCs/>
          <w:i/>
          <w:iCs/>
          <w:sz w:val="20"/>
          <w:szCs w:val="20"/>
        </w:rPr>
        <w:t xml:space="preserve">Left ventricular morphology and systolic function in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w:t>
      </w:r>
      <w:proofErr w:type="spellStart"/>
      <w:r w:rsidRPr="00322787">
        <w:rPr>
          <w:rFonts w:ascii="Arial" w:hAnsi="Arial" w:cs="Arial"/>
          <w:sz w:val="20"/>
          <w:szCs w:val="20"/>
        </w:rPr>
        <w:t>Narasimhalu</w:t>
      </w:r>
      <w:proofErr w:type="spellEnd"/>
      <w:r w:rsidRPr="00322787">
        <w:rPr>
          <w:rFonts w:ascii="Arial" w:hAnsi="Arial" w:cs="Arial"/>
          <w:sz w:val="20"/>
          <w:szCs w:val="20"/>
        </w:rPr>
        <w:t xml:space="preserve"> K, Gibbons LE, </w:t>
      </w:r>
      <w:proofErr w:type="spellStart"/>
      <w:r w:rsidRPr="00322787">
        <w:rPr>
          <w:rFonts w:ascii="Arial" w:hAnsi="Arial" w:cs="Arial"/>
          <w:sz w:val="20"/>
          <w:szCs w:val="20"/>
        </w:rPr>
        <w:t>Mungas</w:t>
      </w:r>
      <w:proofErr w:type="spellEnd"/>
      <w:r w:rsidRPr="00322787">
        <w:rPr>
          <w:rFonts w:ascii="Arial" w:hAnsi="Arial" w:cs="Arial"/>
          <w:sz w:val="20"/>
          <w:szCs w:val="20"/>
        </w:rPr>
        <w:t xml:space="preserve"> DM, </w:t>
      </w:r>
      <w:proofErr w:type="spellStart"/>
      <w:r w:rsidRPr="00322787">
        <w:rPr>
          <w:rFonts w:ascii="Arial" w:hAnsi="Arial" w:cs="Arial"/>
          <w:sz w:val="20"/>
          <w:szCs w:val="20"/>
        </w:rPr>
        <w:t>Haneuse</w:t>
      </w:r>
      <w:proofErr w:type="spellEnd"/>
      <w:r w:rsidRPr="00322787">
        <w:rPr>
          <w:rFonts w:ascii="Arial" w:hAnsi="Arial" w:cs="Arial"/>
          <w:sz w:val="20"/>
          <w:szCs w:val="20"/>
        </w:rPr>
        <w:t xml:space="preserve"> S, Larson EB,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Hall K, van Belle G. </w:t>
      </w:r>
      <w:r w:rsidRPr="00322787">
        <w:rPr>
          <w:rFonts w:ascii="Arial" w:hAnsi="Arial" w:cs="Arial"/>
          <w:b/>
          <w:bCs/>
          <w:i/>
          <w:iCs/>
          <w:sz w:val="20"/>
          <w:szCs w:val="20"/>
        </w:rPr>
        <w:t xml:space="preserve">Item response theory facilitated </w:t>
      </w:r>
      <w:proofErr w:type="spellStart"/>
      <w:r w:rsidRPr="00322787">
        <w:rPr>
          <w:rFonts w:ascii="Arial" w:hAnsi="Arial" w:cs="Arial"/>
          <w:b/>
          <w:bCs/>
          <w:i/>
          <w:iCs/>
          <w:sz w:val="20"/>
          <w:szCs w:val="20"/>
        </w:rPr>
        <w:t>cocalibrating</w:t>
      </w:r>
      <w:proofErr w:type="spellEnd"/>
      <w:r w:rsidRPr="00322787">
        <w:rPr>
          <w:rFonts w:ascii="Arial" w:hAnsi="Arial" w:cs="Arial"/>
          <w:b/>
          <w:bCs/>
          <w:i/>
          <w:iCs/>
          <w:sz w:val="20"/>
          <w:szCs w:val="20"/>
        </w:rPr>
        <w:t xml:space="preserve"> cognitive tests and reduced bias in estimated rates of decline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Oct., 2008. Vol. 61, issue 10, pp. 1018-1027. PM:18455909. PMC2762121.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CRP CHD Genetics Collaboration. </w:t>
      </w:r>
      <w:r w:rsidRPr="00322787">
        <w:rPr>
          <w:rFonts w:ascii="Arial" w:hAnsi="Arial" w:cs="Arial"/>
          <w:b/>
          <w:bCs/>
          <w:i/>
          <w:iCs/>
          <w:sz w:val="20"/>
          <w:szCs w:val="20"/>
        </w:rPr>
        <w:t xml:space="preserve">Collaborative pooled analysis of data on C-reactive protein gene variants and coronary disease: judging causality by Mendelian </w:t>
      </w:r>
      <w:proofErr w:type="spellStart"/>
      <w:r w:rsidRPr="00322787">
        <w:rPr>
          <w:rFonts w:ascii="Arial" w:hAnsi="Arial" w:cs="Arial"/>
          <w:b/>
          <w:bCs/>
          <w:i/>
          <w:iCs/>
          <w:sz w:val="20"/>
          <w:szCs w:val="20"/>
        </w:rPr>
        <w:t>randomisation</w:t>
      </w:r>
      <w:proofErr w:type="spellEnd"/>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 2008. Vol. 23, issue 8, pp. 531-540. PM:18425592.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Curr.Med</w:t>
      </w:r>
      <w:proofErr w:type="spellEnd"/>
      <w:r w:rsidRPr="00322787">
        <w:rPr>
          <w:rFonts w:ascii="Arial" w:hAnsi="Arial" w:cs="Arial"/>
          <w:sz w:val="20"/>
          <w:szCs w:val="20"/>
        </w:rPr>
        <w:t xml:space="preserve"> </w:t>
      </w:r>
      <w:proofErr w:type="spellStart"/>
      <w:r w:rsidRPr="00322787">
        <w:rPr>
          <w:rFonts w:ascii="Arial" w:hAnsi="Arial" w:cs="Arial"/>
          <w:sz w:val="20"/>
          <w:szCs w:val="20"/>
        </w:rPr>
        <w:t>Res.Opin</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24, issue 1, pp. 41-50. PM:18021490.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39, issue 2, pp. 349-354. PM:18174483. PMC: 2701215.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w:t>
      </w:r>
      <w:proofErr w:type="spellStart"/>
      <w:r w:rsidR="00AE4FD8">
        <w:rPr>
          <w:rFonts w:ascii="Arial" w:hAnsi="Arial" w:cs="Arial"/>
          <w:sz w:val="20"/>
          <w:szCs w:val="20"/>
        </w:rPr>
        <w:t>Chinali</w:t>
      </w:r>
      <w:proofErr w:type="spellEnd"/>
      <w:r w:rsidR="00AE4FD8">
        <w:rPr>
          <w:rFonts w:ascii="Arial" w:hAnsi="Arial" w:cs="Arial"/>
          <w:sz w:val="20"/>
          <w:szCs w:val="20"/>
        </w:rPr>
        <w:t xml:space="preserve"> M, Maurer MS. </w:t>
      </w:r>
      <w:r w:rsidRPr="00322787">
        <w:rPr>
          <w:rFonts w:ascii="Arial" w:hAnsi="Arial" w:cs="Arial"/>
          <w:b/>
          <w:bCs/>
          <w:i/>
          <w:iCs/>
          <w:sz w:val="20"/>
          <w:szCs w:val="20"/>
        </w:rPr>
        <w:t xml:space="preserve">Left ventricular mass predicts heart failure not related to previous myocardial infarction: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29, issue 6, pp. 741-747. </w:t>
      </w:r>
      <w:r w:rsidRPr="00AE4FD8">
        <w:rPr>
          <w:rFonts w:ascii="Arial" w:hAnsi="Arial" w:cs="Arial"/>
          <w:sz w:val="20"/>
          <w:szCs w:val="20"/>
        </w:rPr>
        <w:t>PM:18204091</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Fitzpatrick A,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Yanez D, </w:t>
      </w:r>
      <w:r w:rsidR="00AE4FD8">
        <w:rPr>
          <w:rFonts w:ascii="Arial" w:hAnsi="Arial" w:cs="Arial"/>
          <w:sz w:val="20"/>
          <w:szCs w:val="20"/>
        </w:rPr>
        <w:t xml:space="preserve">Derleth A, Newman AB. </w:t>
      </w:r>
      <w:r w:rsidRPr="00322787">
        <w:rPr>
          <w:rFonts w:ascii="Arial" w:hAnsi="Arial" w:cs="Arial"/>
          <w:b/>
          <w:bCs/>
          <w:i/>
          <w:iCs/>
          <w:sz w:val="20"/>
          <w:szCs w:val="20"/>
        </w:rPr>
        <w:t>Age-specific prevalence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Apr. 30, 2008. Vol. 27, issue 9, pp. 1371-86. PM:17847058. PMC:1199287.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39, issue 7, pp. 1952-1959. PM:18436879. PMC2888487.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 xml:space="preserve">Distribution and correlates of lipoprotein-associated phospholipase A2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56, issue 5, pp. 792-799. PM:18363676.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Hindorff</w:t>
      </w:r>
      <w:proofErr w:type="spellEnd"/>
      <w:r w:rsidRPr="00322787">
        <w:rPr>
          <w:rFonts w:ascii="Arial" w:hAnsi="Arial" w:cs="Arial"/>
          <w:sz w:val="20"/>
          <w:szCs w:val="20"/>
        </w:rPr>
        <w:t xml:space="preserve"> LA, Rice KM, Lange LA,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Halder I, Walston J, Kwok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Cummings SR, Newman AB, Tracy RP, Psaty BM, Reiner AP. </w:t>
      </w:r>
      <w:r w:rsidRPr="00322787">
        <w:rPr>
          <w:rFonts w:ascii="Arial" w:hAnsi="Arial" w:cs="Arial"/>
          <w:b/>
          <w:bCs/>
          <w:i/>
          <w:iCs/>
          <w:sz w:val="20"/>
          <w:szCs w:val="20"/>
        </w:rPr>
        <w:t>Common variants in the CRP gene in relation to longevity and cause-specific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922-930. PM:17888441. PMC: 2362133.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Carlson MC,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AE4FD8">
        <w:rPr>
          <w:rFonts w:ascii="Arial" w:hAnsi="Arial" w:cs="Arial"/>
          <w:sz w:val="20"/>
          <w:szCs w:val="20"/>
        </w:rPr>
        <w:t xml:space="preserve">, Fried LP, </w:t>
      </w:r>
      <w:proofErr w:type="spellStart"/>
      <w:r w:rsidR="00AE4FD8">
        <w:rPr>
          <w:rFonts w:ascii="Arial" w:hAnsi="Arial" w:cs="Arial"/>
          <w:sz w:val="20"/>
          <w:szCs w:val="20"/>
        </w:rPr>
        <w:t>Zandi</w:t>
      </w:r>
      <w:proofErr w:type="spellEnd"/>
      <w:r w:rsidR="00AE4FD8">
        <w:rPr>
          <w:rFonts w:ascii="Arial" w:hAnsi="Arial" w:cs="Arial"/>
          <w:sz w:val="20"/>
          <w:szCs w:val="20"/>
        </w:rPr>
        <w:t xml:space="preserve">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Oct., 2008. Vol. 63, issue 10, pp. 1112-1118. PM:18948563. </w:t>
      </w:r>
      <w:r w:rsidRPr="00AE4FD8">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Sept. 22, 2008.  PM:18811608. PMC2897005.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Irie</w:t>
      </w:r>
      <w:proofErr w:type="spellEnd"/>
      <w:r w:rsidRPr="00322787">
        <w:rPr>
          <w:rFonts w:ascii="Arial" w:hAnsi="Arial" w:cs="Arial"/>
          <w:sz w:val="20"/>
          <w:szCs w:val="20"/>
        </w:rPr>
        <w:t xml:space="preserve"> F, Fitzpatrick AL,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Peila</w:t>
      </w:r>
      <w:proofErr w:type="spellEnd"/>
      <w:r w:rsidRPr="00322787">
        <w:rPr>
          <w:rFonts w:ascii="Arial" w:hAnsi="Arial" w:cs="Arial"/>
          <w:sz w:val="20"/>
          <w:szCs w:val="20"/>
        </w:rPr>
        <w:t xml:space="preserve"> R, Newman AB,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 xml:space="preserve">Enhanced risk for Alzheimer disease in persons with type 2 diabetes and APOE epsilon4: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65, issue 1, pp. 89-93. PM:18195144.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Xue X,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Psaty BM. </w:t>
      </w:r>
      <w:r w:rsidRPr="00322787">
        <w:rPr>
          <w:rFonts w:ascii="Arial" w:hAnsi="Arial" w:cs="Arial"/>
          <w:b/>
          <w:bCs/>
          <w:i/>
          <w:iCs/>
          <w:sz w:val="20"/>
          <w:szCs w:val="20"/>
        </w:rPr>
        <w:t xml:space="preserve">Total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1 and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56, issue 4, pp. 652-660. PM:18312313.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Cappola AR, Xue X, Psaty BM. </w:t>
      </w:r>
      <w:r w:rsidRPr="00322787">
        <w:rPr>
          <w:rFonts w:ascii="Arial" w:hAnsi="Arial" w:cs="Arial"/>
          <w:b/>
          <w:bCs/>
          <w:i/>
          <w:iCs/>
          <w:sz w:val="20"/>
          <w:szCs w:val="20"/>
        </w:rPr>
        <w:t xml:space="preserve">High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31, issue 8, pp. 1127-1132. PM:18714785. PMC2542959.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1, 2008. </w:t>
      </w:r>
      <w:r w:rsidR="0086384D">
        <w:rPr>
          <w:rFonts w:ascii="Arial" w:hAnsi="Arial" w:cs="Arial"/>
          <w:sz w:val="20"/>
          <w:szCs w:val="20"/>
        </w:rPr>
        <w:t>PM:18593765. PMC</w:t>
      </w:r>
      <w:r w:rsidRPr="00322787">
        <w:rPr>
          <w:rFonts w:ascii="Arial" w:hAnsi="Arial" w:cs="Arial"/>
          <w:sz w:val="20"/>
          <w:szCs w:val="20"/>
        </w:rPr>
        <w:t>2567853.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Arnold AM,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Common genetic variants associated with plasma fibrin D-dimer concentration in older European- and African-American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6, issue 4, pp. 654-659. PM:18208536.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Mehta PD, Becker JT,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Stehman-Breen CO, Shlipak MG, Fried LF, Katz R, Young BA,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 issue 2</w:t>
      </w:r>
      <w:r w:rsidR="0086384D">
        <w:rPr>
          <w:rFonts w:ascii="Arial" w:hAnsi="Arial" w:cs="Arial"/>
          <w:sz w:val="20"/>
          <w:szCs w:val="20"/>
        </w:rPr>
        <w:t>, pp. 450-456. PM:18256380. PMC</w:t>
      </w:r>
      <w:r w:rsidRPr="00322787">
        <w:rPr>
          <w:rFonts w:ascii="Arial" w:hAnsi="Arial" w:cs="Arial"/>
          <w:sz w:val="20"/>
          <w:szCs w:val="20"/>
        </w:rPr>
        <w:t>2390946.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 xml:space="preserve">J Card Fail.,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14, issue 1, pp. 19-26. PM:18226769. PMC2258307.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w:t>
      </w:r>
      <w:r w:rsidR="0086384D">
        <w:rPr>
          <w:rFonts w:ascii="Arial" w:hAnsi="Arial" w:cs="Arial"/>
          <w:sz w:val="20"/>
          <w:szCs w:val="20"/>
        </w:rPr>
        <w:t>i</w:t>
      </w:r>
      <w:proofErr w:type="spellEnd"/>
      <w:r w:rsidR="0086384D">
        <w:rPr>
          <w:rFonts w:ascii="Arial" w:hAnsi="Arial" w:cs="Arial"/>
          <w:sz w:val="20"/>
          <w:szCs w:val="20"/>
        </w:rPr>
        <w:t xml:space="preserve"> A,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 xml:space="preserve">Metabolic syndrome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May 12, 2008. Vol. 168, issue 9, pp. 969-978. PM:18474761.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Kennedy M,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Pol</w:t>
      </w:r>
      <w:r w:rsidR="0086384D">
        <w:rPr>
          <w:rFonts w:ascii="Arial" w:hAnsi="Arial" w:cs="Arial"/>
          <w:sz w:val="20"/>
          <w:szCs w:val="20"/>
        </w:rPr>
        <w:t>ak</w:t>
      </w:r>
      <w:proofErr w:type="spellEnd"/>
      <w:r w:rsidR="0086384D">
        <w:rPr>
          <w:rFonts w:ascii="Arial" w:hAnsi="Arial" w:cs="Arial"/>
          <w:sz w:val="20"/>
          <w:szCs w:val="20"/>
        </w:rPr>
        <w:t xml:space="preserve"> J, </w:t>
      </w:r>
      <w:proofErr w:type="spellStart"/>
      <w:r w:rsidR="0086384D">
        <w:rPr>
          <w:rFonts w:ascii="Arial" w:hAnsi="Arial" w:cs="Arial"/>
          <w:sz w:val="20"/>
          <w:szCs w:val="20"/>
        </w:rPr>
        <w:t>Criqui</w:t>
      </w:r>
      <w:proofErr w:type="spellEnd"/>
      <w:r w:rsidR="0086384D">
        <w:rPr>
          <w:rFonts w:ascii="Arial" w:hAnsi="Arial" w:cs="Arial"/>
          <w:sz w:val="20"/>
          <w:szCs w:val="20"/>
        </w:rPr>
        <w:t xml:space="preserve">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Ives DG, Boudreau RM, Sutton-Tyr</w:t>
      </w:r>
      <w:r w:rsidR="0086384D">
        <w:rPr>
          <w:rFonts w:ascii="Arial" w:hAnsi="Arial" w:cs="Arial"/>
          <w:sz w:val="20"/>
          <w:szCs w:val="20"/>
        </w:rPr>
        <w:t xml:space="preserve">rell K, O'Leary DH,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Jan. 15, 2008. Vol. 101, issue 2, pp. 186-192. PM:18178404. PMC2213559.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June, 2008. Vol. 63, issue 6, pp. 603-609. PM:18559635. PM</w:t>
      </w:r>
      <w:r w:rsidR="0086384D">
        <w:rPr>
          <w:rFonts w:ascii="Arial" w:hAnsi="Arial" w:cs="Arial"/>
          <w:sz w:val="20"/>
          <w:szCs w:val="20"/>
        </w:rPr>
        <w:t>C</w:t>
      </w:r>
      <w:r w:rsidRPr="00322787">
        <w:rPr>
          <w:rFonts w:ascii="Arial" w:hAnsi="Arial" w:cs="Arial"/>
          <w:sz w:val="20"/>
          <w:szCs w:val="20"/>
        </w:rPr>
        <w:t>2496995.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N, O'Meara ES, Jenny NS, Folsom AR,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Heckbert SR, Psaty BM, Cush</w:t>
      </w:r>
      <w:r w:rsidR="0086384D">
        <w:rPr>
          <w:rFonts w:ascii="Arial" w:hAnsi="Arial" w:cs="Arial"/>
          <w:sz w:val="20"/>
          <w:szCs w:val="20"/>
        </w:rPr>
        <w:t xml:space="preserve">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w:t>
      </w:r>
      <w:proofErr w:type="spellStart"/>
      <w:r w:rsidR="0086384D">
        <w:rPr>
          <w:rFonts w:ascii="Arial" w:hAnsi="Arial" w:cs="Arial"/>
          <w:sz w:val="20"/>
          <w:szCs w:val="20"/>
        </w:rPr>
        <w:t>Hematol</w:t>
      </w:r>
      <w:proofErr w:type="spellEnd"/>
      <w:r w:rsidR="0086384D">
        <w:rPr>
          <w:rFonts w:ascii="Arial" w:hAnsi="Arial" w:cs="Arial"/>
          <w:sz w:val="20"/>
          <w:szCs w:val="20"/>
        </w:rPr>
        <w:t>., Feb. 27, 2008. PM:18383322. PMC</w:t>
      </w:r>
      <w:r w:rsidRPr="00322787">
        <w:rPr>
          <w:rFonts w:ascii="Arial" w:hAnsi="Arial" w:cs="Arial"/>
          <w:sz w:val="20"/>
          <w:szCs w:val="20"/>
        </w:rPr>
        <w:t>2596953.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15, 2008. Vol. 177, issue 10, pp. 1150-1155. PM:18276938. PMC2383996.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 McGinn AP, Strickler HD, Rohan TE, Pollak M, Cappola AR,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Xue X, Newman AB, </w:t>
      </w:r>
      <w:proofErr w:type="spellStart"/>
      <w:r w:rsidRPr="00322787">
        <w:rPr>
          <w:rFonts w:ascii="Arial" w:hAnsi="Arial" w:cs="Arial"/>
          <w:sz w:val="20"/>
          <w:szCs w:val="20"/>
        </w:rPr>
        <w:t>Stro</w:t>
      </w:r>
      <w:r w:rsidR="0086384D">
        <w:rPr>
          <w:rFonts w:ascii="Arial" w:hAnsi="Arial" w:cs="Arial"/>
          <w:sz w:val="20"/>
          <w:szCs w:val="20"/>
        </w:rPr>
        <w:t>tmeyer</w:t>
      </w:r>
      <w:proofErr w:type="spellEnd"/>
      <w:r w:rsidR="0086384D">
        <w:rPr>
          <w:rFonts w:ascii="Arial" w:hAnsi="Arial" w:cs="Arial"/>
          <w:sz w:val="20"/>
          <w:szCs w:val="20"/>
        </w:rPr>
        <w:t xml:space="preserve">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w:t>
      </w:r>
      <w:proofErr w:type="spellStart"/>
      <w:proofErr w:type="gramStart"/>
      <w:r w:rsidRPr="00322787">
        <w:rPr>
          <w:rFonts w:ascii="Arial" w:hAnsi="Arial" w:cs="Arial"/>
          <w:sz w:val="20"/>
          <w:szCs w:val="20"/>
        </w:rPr>
        <w:t>Horm.IGF.Res</w:t>
      </w:r>
      <w:proofErr w:type="spellEnd"/>
      <w:r w:rsidRPr="00322787">
        <w:rPr>
          <w:rFonts w:ascii="Arial" w:hAnsi="Arial" w:cs="Arial"/>
          <w:sz w:val="20"/>
          <w:szCs w:val="20"/>
        </w:rPr>
        <w:t>.</w:t>
      </w:r>
      <w:proofErr w:type="gramEnd"/>
      <w:r w:rsidRPr="00322787">
        <w:rPr>
          <w:rFonts w:ascii="Arial" w:hAnsi="Arial" w:cs="Arial"/>
          <w:sz w:val="20"/>
          <w:szCs w:val="20"/>
        </w:rPr>
        <w:t xml:space="preserve">,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Lange LA,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Walston JD, Cooper GM, Jenny NS,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Smith JD, </w:t>
      </w:r>
      <w:proofErr w:type="spellStart"/>
      <w:r w:rsidRPr="00322787">
        <w:rPr>
          <w:rFonts w:ascii="Arial" w:hAnsi="Arial" w:cs="Arial"/>
          <w:sz w:val="20"/>
          <w:szCs w:val="20"/>
        </w:rPr>
        <w:t>Novembre</w:t>
      </w:r>
      <w:proofErr w:type="spellEnd"/>
      <w:r w:rsidRPr="00322787">
        <w:rPr>
          <w:rFonts w:ascii="Arial" w:hAnsi="Arial" w:cs="Arial"/>
          <w:sz w:val="20"/>
          <w:szCs w:val="20"/>
        </w:rPr>
        <w:t xml:space="preserve"> J, Tracy RP, Rotter JI, Stephens M, </w:t>
      </w:r>
      <w:r w:rsidRPr="00322787">
        <w:rPr>
          <w:rFonts w:ascii="Arial" w:hAnsi="Arial" w:cs="Arial"/>
          <w:sz w:val="20"/>
          <w:szCs w:val="20"/>
        </w:rPr>
        <w:lastRenderedPageBreak/>
        <w:t xml:space="preserve">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82, issue 5, pp. 1193-1201. PM:18439552. PMC2427318.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Carty CL, Jenny NS,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Cushman M, Stearns-Kurosawa DJ, Ku</w:t>
      </w:r>
      <w:r w:rsidR="0086384D">
        <w:rPr>
          <w:rFonts w:ascii="Arial" w:hAnsi="Arial" w:cs="Arial"/>
          <w:sz w:val="20"/>
          <w:szCs w:val="20"/>
        </w:rPr>
        <w:t xml:space="preserve">rosawa S,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Lange LA. </w:t>
      </w:r>
      <w:r w:rsidRPr="00322787">
        <w:rPr>
          <w:rFonts w:ascii="Arial" w:hAnsi="Arial" w:cs="Arial"/>
          <w:b/>
          <w:bCs/>
          <w:i/>
          <w:iCs/>
          <w:sz w:val="20"/>
          <w:szCs w:val="20"/>
        </w:rPr>
        <w:t xml:space="preserve">PROC, PROCR, and PROS1 polymorphisms, plasma anticoagulant phenotypes, and risk of cardiovascular disease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Aug. 1, 2008.  PM:18680534. PMC2856703.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Shlipak MG, Katz R, Fried LF, Siscovick D, </w:t>
      </w:r>
      <w:proofErr w:type="spellStart"/>
      <w:r w:rsidRPr="00322787">
        <w:rPr>
          <w:rFonts w:ascii="Arial" w:hAnsi="Arial" w:cs="Arial"/>
          <w:sz w:val="20"/>
          <w:szCs w:val="20"/>
        </w:rPr>
        <w:t>Cho</w:t>
      </w:r>
      <w:r w:rsidR="0086384D">
        <w:rPr>
          <w:rFonts w:ascii="Arial" w:hAnsi="Arial" w:cs="Arial"/>
          <w:sz w:val="20"/>
          <w:szCs w:val="20"/>
        </w:rPr>
        <w:t>nchol</w:t>
      </w:r>
      <w:proofErr w:type="spellEnd"/>
      <w:r w:rsidR="0086384D">
        <w:rPr>
          <w:rFonts w:ascii="Arial" w:hAnsi="Arial" w:cs="Arial"/>
          <w:sz w:val="20"/>
          <w:szCs w:val="20"/>
        </w:rPr>
        <w:t xml:space="preserve"> M, Newman AB, </w:t>
      </w:r>
      <w:proofErr w:type="spellStart"/>
      <w:r w:rsidR="0086384D">
        <w:rPr>
          <w:rFonts w:ascii="Arial" w:hAnsi="Arial" w:cs="Arial"/>
          <w:sz w:val="20"/>
          <w:szCs w:val="20"/>
        </w:rPr>
        <w:t>Sarnak</w:t>
      </w:r>
      <w:proofErr w:type="spellEnd"/>
      <w:r w:rsidR="0086384D">
        <w:rPr>
          <w:rFonts w:ascii="Arial" w:hAnsi="Arial" w:cs="Arial"/>
          <w:sz w:val="20"/>
          <w:szCs w:val="20"/>
        </w:rPr>
        <w:t xml:space="preserve">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Nov. 10, 2008. Vol. 168, issue 20, pp. 2212-2218. PM:19001197. PMC2879064.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Roddam AW, Allen NE, Appleby P, Key TJ,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Carter HB, Metter EJ, Chen C, Weiss NS, Fitzpatrick A,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AW, Lacey JV, Jr.,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 Rinaldi S, </w:t>
      </w:r>
      <w:proofErr w:type="spellStart"/>
      <w:r w:rsidRPr="00322787">
        <w:rPr>
          <w:rFonts w:ascii="Arial" w:hAnsi="Arial" w:cs="Arial"/>
          <w:sz w:val="20"/>
          <w:szCs w:val="20"/>
        </w:rPr>
        <w:t>Riboli</w:t>
      </w:r>
      <w:proofErr w:type="spellEnd"/>
      <w:r w:rsidRPr="00322787">
        <w:rPr>
          <w:rFonts w:ascii="Arial" w:hAnsi="Arial" w:cs="Arial"/>
          <w:sz w:val="20"/>
          <w:szCs w:val="20"/>
        </w:rPr>
        <w:t xml:space="preserve"> E, </w:t>
      </w:r>
      <w:proofErr w:type="spellStart"/>
      <w:r w:rsidRPr="00322787">
        <w:rPr>
          <w:rFonts w:ascii="Arial" w:hAnsi="Arial" w:cs="Arial"/>
          <w:sz w:val="20"/>
          <w:szCs w:val="20"/>
        </w:rPr>
        <w:t>Kaaks</w:t>
      </w:r>
      <w:proofErr w:type="spellEnd"/>
      <w:r w:rsidRPr="00322787">
        <w:rPr>
          <w:rFonts w:ascii="Arial" w:hAnsi="Arial" w:cs="Arial"/>
          <w:sz w:val="20"/>
          <w:szCs w:val="20"/>
        </w:rPr>
        <w:t xml:space="preserve"> R, Janssen JA, </w:t>
      </w:r>
      <w:proofErr w:type="spellStart"/>
      <w:r w:rsidRPr="00322787">
        <w:rPr>
          <w:rFonts w:ascii="Arial" w:hAnsi="Arial" w:cs="Arial"/>
          <w:sz w:val="20"/>
          <w:szCs w:val="20"/>
        </w:rPr>
        <w:t>Wildhagen</w:t>
      </w:r>
      <w:proofErr w:type="spellEnd"/>
      <w:r w:rsidRPr="00322787">
        <w:rPr>
          <w:rFonts w:ascii="Arial" w:hAnsi="Arial" w:cs="Arial"/>
          <w:sz w:val="20"/>
          <w:szCs w:val="20"/>
        </w:rPr>
        <w:t xml:space="preserve"> MF, Schroder FH, Platz EA, Pollak M, </w:t>
      </w:r>
      <w:proofErr w:type="spellStart"/>
      <w:r w:rsidRPr="00322787">
        <w:rPr>
          <w:rFonts w:ascii="Arial" w:hAnsi="Arial" w:cs="Arial"/>
          <w:sz w:val="20"/>
          <w:szCs w:val="20"/>
        </w:rPr>
        <w:t>Giovannucci</w:t>
      </w:r>
      <w:proofErr w:type="spellEnd"/>
      <w:r w:rsidRPr="00322787">
        <w:rPr>
          <w:rFonts w:ascii="Arial" w:hAnsi="Arial" w:cs="Arial"/>
          <w:sz w:val="20"/>
          <w:szCs w:val="20"/>
        </w:rPr>
        <w:t xml:space="preserve"> E, Schaefer C, </w:t>
      </w:r>
      <w:proofErr w:type="spellStart"/>
      <w:r w:rsidRPr="00322787">
        <w:rPr>
          <w:rFonts w:ascii="Arial" w:hAnsi="Arial" w:cs="Arial"/>
          <w:sz w:val="20"/>
          <w:szCs w:val="20"/>
        </w:rPr>
        <w:t>Quesenberry</w:t>
      </w:r>
      <w:proofErr w:type="spellEnd"/>
      <w:r w:rsidRPr="00322787">
        <w:rPr>
          <w:rFonts w:ascii="Arial" w:hAnsi="Arial" w:cs="Arial"/>
          <w:sz w:val="20"/>
          <w:szCs w:val="20"/>
        </w:rPr>
        <w:t xml:space="preserve"> CP, Jr., </w:t>
      </w:r>
      <w:proofErr w:type="spellStart"/>
      <w:r w:rsidRPr="00322787">
        <w:rPr>
          <w:rFonts w:ascii="Arial" w:hAnsi="Arial" w:cs="Arial"/>
          <w:sz w:val="20"/>
          <w:szCs w:val="20"/>
        </w:rPr>
        <w:t>Vogelman</w:t>
      </w:r>
      <w:proofErr w:type="spellEnd"/>
      <w:r w:rsidRPr="00322787">
        <w:rPr>
          <w:rFonts w:ascii="Arial" w:hAnsi="Arial" w:cs="Arial"/>
          <w:sz w:val="20"/>
          <w:szCs w:val="20"/>
        </w:rPr>
        <w:t xml:space="preserve"> JH, </w:t>
      </w:r>
      <w:proofErr w:type="spellStart"/>
      <w:r w:rsidRPr="00322787">
        <w:rPr>
          <w:rFonts w:ascii="Arial" w:hAnsi="Arial" w:cs="Arial"/>
          <w:sz w:val="20"/>
          <w:szCs w:val="20"/>
        </w:rPr>
        <w:t>Severi</w:t>
      </w:r>
      <w:proofErr w:type="spellEnd"/>
      <w:r w:rsidRPr="00322787">
        <w:rPr>
          <w:rFonts w:ascii="Arial" w:hAnsi="Arial" w:cs="Arial"/>
          <w:sz w:val="20"/>
          <w:szCs w:val="20"/>
        </w:rPr>
        <w:t xml:space="preserve"> G, English DR, Giles GG, </w:t>
      </w:r>
      <w:proofErr w:type="spellStart"/>
      <w:r w:rsidRPr="00322787">
        <w:rPr>
          <w:rFonts w:ascii="Arial" w:hAnsi="Arial" w:cs="Arial"/>
          <w:sz w:val="20"/>
          <w:szCs w:val="20"/>
        </w:rPr>
        <w:t>Stattin</w:t>
      </w:r>
      <w:proofErr w:type="spellEnd"/>
      <w:r w:rsidRPr="00322787">
        <w:rPr>
          <w:rFonts w:ascii="Arial" w:hAnsi="Arial" w:cs="Arial"/>
          <w:sz w:val="20"/>
          <w:szCs w:val="20"/>
        </w:rPr>
        <w:t xml:space="preserve"> P,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Johansson M, Chan JM, Gann P, Oliver SE, Holly JM, Donovan J, Meyer F, </w:t>
      </w:r>
      <w:proofErr w:type="spellStart"/>
      <w:r w:rsidRPr="00322787">
        <w:rPr>
          <w:rFonts w:ascii="Arial" w:hAnsi="Arial" w:cs="Arial"/>
          <w:sz w:val="20"/>
          <w:szCs w:val="20"/>
        </w:rPr>
        <w:t>Bairati</w:t>
      </w:r>
      <w:proofErr w:type="spellEnd"/>
      <w:r w:rsidRPr="00322787">
        <w:rPr>
          <w:rFonts w:ascii="Arial" w:hAnsi="Arial" w:cs="Arial"/>
          <w:sz w:val="20"/>
          <w:szCs w:val="20"/>
        </w:rPr>
        <w:t xml:space="preserve">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Oct. 7, 2008. Vol. 149, issue 7, pp. 461-468. PM:18838726. PMC2584869.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Bauer DC, Cappola AR,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Robbins J, Fried LP, </w:t>
      </w:r>
      <w:proofErr w:type="spellStart"/>
      <w:r w:rsidRPr="00322787">
        <w:rPr>
          <w:rFonts w:ascii="Arial" w:hAnsi="Arial" w:cs="Arial"/>
          <w:sz w:val="20"/>
          <w:szCs w:val="20"/>
        </w:rPr>
        <w:t>Ladenson</w:t>
      </w:r>
      <w:proofErr w:type="spellEnd"/>
      <w:r w:rsidRPr="00322787">
        <w:rPr>
          <w:rFonts w:ascii="Arial" w:hAnsi="Arial" w:cs="Arial"/>
          <w:sz w:val="20"/>
          <w:szCs w:val="20"/>
        </w:rPr>
        <w:t xml:space="preserve"> PW,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Gottdiener JS, Newman AB. </w:t>
      </w:r>
      <w:r w:rsidRPr="00322787">
        <w:rPr>
          <w:rFonts w:ascii="Arial" w:hAnsi="Arial" w:cs="Arial"/>
          <w:b/>
          <w:bCs/>
          <w:i/>
          <w:iCs/>
          <w:sz w:val="20"/>
          <w:szCs w:val="20"/>
        </w:rPr>
        <w:t xml:space="preserve">Subclinical thyroid dysfunction, cardiac function, and the risk of heart failure.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Sept. 30, 2008. Vol. 52, issue 14, pp. 1152-1159. PM:18804743. PMC2874755.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Newman AB,</w:t>
      </w:r>
      <w:r w:rsidR="0086384D">
        <w:rPr>
          <w:rFonts w:ascii="Arial" w:hAnsi="Arial" w:cs="Arial"/>
          <w:sz w:val="20"/>
          <w:szCs w:val="20"/>
        </w:rPr>
        <w:t xml:space="preserve"> Katz R, Hirsch CH,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r w:rsidR="0086384D">
        <w:rPr>
          <w:rFonts w:ascii="Arial" w:hAnsi="Arial" w:cs="Arial"/>
          <w:sz w:val="20"/>
          <w:szCs w:val="20"/>
        </w:rPr>
        <w:t>Aug. 5, 2008.  PM:18691275. PMC</w:t>
      </w:r>
      <w:r w:rsidRPr="00322787">
        <w:rPr>
          <w:rFonts w:ascii="Arial" w:hAnsi="Arial" w:cs="Arial"/>
          <w:sz w:val="20"/>
          <w:szCs w:val="20"/>
        </w:rPr>
        <w:t>2631090.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LF, Siscovick D, Kestenbaum B,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Rifkin D, Tracy R, Newman AB, Shlipak MG. </w:t>
      </w:r>
      <w:r w:rsidRPr="00322787">
        <w:rPr>
          <w:rFonts w:ascii="Arial" w:hAnsi="Arial" w:cs="Arial"/>
          <w:b/>
          <w:bCs/>
          <w:i/>
          <w:iCs/>
          <w:sz w:val="20"/>
          <w:szCs w:val="20"/>
        </w:rPr>
        <w:t>Cystatin C and aging success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Seicean</w:t>
      </w:r>
      <w:proofErr w:type="spellEnd"/>
      <w:r w:rsidRPr="00322787">
        <w:rPr>
          <w:rFonts w:ascii="Arial" w:hAnsi="Arial" w:cs="Arial"/>
          <w:sz w:val="20"/>
          <w:szCs w:val="20"/>
        </w:rPr>
        <w:t xml:space="preserve"> S, Kirchner HL, Gottlieb DJ, Punjabi NM, Resnick H, Sanders M, </w:t>
      </w:r>
      <w:proofErr w:type="spellStart"/>
      <w:r w:rsidRPr="00322787">
        <w:rPr>
          <w:rFonts w:ascii="Arial" w:hAnsi="Arial" w:cs="Arial"/>
          <w:sz w:val="20"/>
          <w:szCs w:val="20"/>
        </w:rPr>
        <w:t>Bud</w:t>
      </w:r>
      <w:r w:rsidR="0086384D">
        <w:rPr>
          <w:rFonts w:ascii="Arial" w:hAnsi="Arial" w:cs="Arial"/>
          <w:sz w:val="20"/>
          <w:szCs w:val="20"/>
        </w:rPr>
        <w:t>hiraja</w:t>
      </w:r>
      <w:proofErr w:type="spellEnd"/>
      <w:r w:rsidR="0086384D">
        <w:rPr>
          <w:rFonts w:ascii="Arial" w:hAnsi="Arial" w:cs="Arial"/>
          <w:sz w:val="20"/>
          <w:szCs w:val="20"/>
        </w:rPr>
        <w:t xml:space="preserve"> R, Singer M, Redline S. </w:t>
      </w:r>
      <w:r w:rsidRPr="00322787">
        <w:rPr>
          <w:rFonts w:ascii="Arial" w:hAnsi="Arial" w:cs="Arial"/>
          <w:b/>
          <w:bCs/>
          <w:i/>
          <w:iCs/>
          <w:sz w:val="20"/>
          <w:szCs w:val="20"/>
        </w:rPr>
        <w:t xml:space="preserve">Sleep-disordered breathing and impaired glucose metabolism in normal-weight and overweight/obese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31, issue 5, pp. 1001-1006. PM:18268072. </w:t>
      </w:r>
      <w:r w:rsidRPr="0086384D">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Sharief</w:t>
      </w:r>
      <w:proofErr w:type="spellEnd"/>
      <w:r w:rsidRPr="00322787">
        <w:rPr>
          <w:rFonts w:ascii="Arial" w:hAnsi="Arial" w:cs="Arial"/>
          <w:sz w:val="20"/>
          <w:szCs w:val="20"/>
        </w:rPr>
        <w:t xml:space="preserve">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Oct.,</w:t>
      </w:r>
      <w:proofErr w:type="gramEnd"/>
      <w:r w:rsidRPr="00322787">
        <w:rPr>
          <w:rFonts w:ascii="Arial" w:hAnsi="Arial" w:cs="Arial"/>
          <w:sz w:val="20"/>
          <w:szCs w:val="20"/>
        </w:rPr>
        <w:t xml:space="preserve"> 2008. Vol. 31, issue 10, pp. 1449-1456. PM:18853943. PMC2572736.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Bare LA, Rowland CM, Louie JZ, Arellano AR, Lumley T, Rice K, </w:t>
      </w:r>
      <w:proofErr w:type="spellStart"/>
      <w:r w:rsidRPr="00322787">
        <w:rPr>
          <w:rFonts w:ascii="Arial" w:hAnsi="Arial" w:cs="Arial"/>
          <w:sz w:val="20"/>
          <w:szCs w:val="20"/>
        </w:rPr>
        <w:t>Iakoubova</w:t>
      </w:r>
      <w:proofErr w:type="spellEnd"/>
      <w:r w:rsidRPr="00322787">
        <w:rPr>
          <w:rFonts w:ascii="Arial" w:hAnsi="Arial" w:cs="Arial"/>
          <w:sz w:val="20"/>
          <w:szCs w:val="20"/>
        </w:rPr>
        <w:t xml:space="preserve">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Resnick HE, Gottlieb DJ,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31, issue 7, pp. 1018-1024. PM:18652097. PMC2491502.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Steffens DC, Chung H, Krishnan KR, Longstreth WT, Jr., Carlson M, Burke GL. </w:t>
      </w:r>
      <w:r w:rsidRPr="00322787">
        <w:rPr>
          <w:rFonts w:ascii="Arial" w:hAnsi="Arial" w:cs="Arial"/>
          <w:b/>
          <w:bCs/>
          <w:i/>
          <w:iCs/>
          <w:sz w:val="20"/>
          <w:szCs w:val="20"/>
        </w:rPr>
        <w:t xml:space="preserve">Antidepressant treatment and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39, issue 3, pp. 857-862. PM:18239166.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Mistretta</w:t>
      </w:r>
      <w:proofErr w:type="spellEnd"/>
      <w:r w:rsidRPr="00322787">
        <w:rPr>
          <w:rFonts w:ascii="Arial" w:hAnsi="Arial" w:cs="Arial"/>
          <w:sz w:val="20"/>
          <w:szCs w:val="20"/>
        </w:rPr>
        <w:t xml:space="preserve"> SQ,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w:t>
      </w:r>
      <w:r w:rsidR="0086384D">
        <w:rPr>
          <w:rFonts w:ascii="Arial" w:hAnsi="Arial" w:cs="Arial"/>
          <w:sz w:val="20"/>
          <w:szCs w:val="20"/>
        </w:rPr>
        <w:t xml:space="preserve">iener JS, Rich MW, </w:t>
      </w:r>
      <w:proofErr w:type="spellStart"/>
      <w:r w:rsidR="0086384D">
        <w:rPr>
          <w:rFonts w:ascii="Arial" w:hAnsi="Arial" w:cs="Arial"/>
          <w:sz w:val="20"/>
          <w:szCs w:val="20"/>
        </w:rPr>
        <w:t>Kleiger</w:t>
      </w:r>
      <w:proofErr w:type="spellEnd"/>
      <w:r w:rsidR="0086384D">
        <w:rPr>
          <w:rFonts w:ascii="Arial" w:hAnsi="Arial" w:cs="Arial"/>
          <w:sz w:val="20"/>
          <w:szCs w:val="20"/>
        </w:rPr>
        <w:t xml:space="preserve">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Cardiovasc.Electrophysiol</w:t>
      </w:r>
      <w:proofErr w:type="spellEnd"/>
      <w:r w:rsidRPr="00322787">
        <w:rPr>
          <w:rFonts w:ascii="Arial" w:hAnsi="Arial" w:cs="Arial"/>
          <w:sz w:val="20"/>
          <w:szCs w:val="20"/>
        </w:rPr>
        <w:t>., July 3, 2008. PM:18631274. PMC3638897.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Heckbert SR, Gottdiener JS. </w:t>
      </w:r>
      <w:r w:rsidRPr="00322787">
        <w:rPr>
          <w:rFonts w:ascii="Arial" w:hAnsi="Arial" w:cs="Arial"/>
          <w:b/>
          <w:bCs/>
          <w:i/>
          <w:iCs/>
          <w:sz w:val="20"/>
          <w:szCs w:val="20"/>
        </w:rPr>
        <w:t xml:space="preserve">Higher levels of inflammation factors and greater insulin resistance are independently associated with higher heart rate and lower heart rate variability in normoglycemic older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56, issue 2, pp. 315-321. PM:18179502.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w:t>
      </w:r>
      <w:proofErr w:type="spellStart"/>
      <w:r w:rsidRPr="00322787">
        <w:rPr>
          <w:rFonts w:ascii="Arial" w:hAnsi="Arial" w:cs="Arial"/>
          <w:sz w:val="20"/>
          <w:szCs w:val="20"/>
        </w:rPr>
        <w:t>Jin</w:t>
      </w:r>
      <w:proofErr w:type="spellEnd"/>
      <w:r w:rsidRPr="00322787">
        <w:rPr>
          <w:rFonts w:ascii="Arial" w:hAnsi="Arial" w:cs="Arial"/>
          <w:sz w:val="20"/>
          <w:szCs w:val="20"/>
        </w:rPr>
        <w:t xml:space="preserve"> Z,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Miyake Y, Boden-</w:t>
      </w:r>
      <w:proofErr w:type="spellStart"/>
      <w:r w:rsidRPr="00322787">
        <w:rPr>
          <w:rFonts w:ascii="Arial" w:hAnsi="Arial" w:cs="Arial"/>
          <w:sz w:val="20"/>
          <w:szCs w:val="20"/>
        </w:rPr>
        <w:t>Albala</w:t>
      </w:r>
      <w:proofErr w:type="spellEnd"/>
      <w:r w:rsidRPr="00322787">
        <w:rPr>
          <w:rFonts w:ascii="Arial" w:hAnsi="Arial" w:cs="Arial"/>
          <w:sz w:val="20"/>
          <w:szCs w:val="20"/>
        </w:rPr>
        <w:t xml:space="preserve"> B, Di </w:t>
      </w:r>
      <w:proofErr w:type="spellStart"/>
      <w:r w:rsidRPr="00322787">
        <w:rPr>
          <w:rFonts w:ascii="Arial" w:hAnsi="Arial" w:cs="Arial"/>
          <w:sz w:val="20"/>
          <w:szCs w:val="20"/>
        </w:rPr>
        <w:t>Tullio</w:t>
      </w:r>
      <w:proofErr w:type="spellEnd"/>
      <w:r w:rsidRPr="00322787">
        <w:rPr>
          <w:rFonts w:ascii="Arial" w:hAnsi="Arial" w:cs="Arial"/>
          <w:sz w:val="20"/>
          <w:szCs w:val="20"/>
        </w:rPr>
        <w:t xml:space="preserve"> MR, Sacco R, Homma S. </w:t>
      </w:r>
      <w:r w:rsidRPr="00322787">
        <w:rPr>
          <w:rFonts w:ascii="Arial" w:hAnsi="Arial" w:cs="Arial"/>
          <w:b/>
          <w:bCs/>
          <w:i/>
          <w:iCs/>
          <w:sz w:val="20"/>
          <w:szCs w:val="20"/>
        </w:rPr>
        <w:t xml:space="preserve">Metabolic syndrome, endothelial dysfunction, and risk of cardiovascular events: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Northern Manhattan Study (NOMAS)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156, issue 2, pp. 405-410. PM:18657678. PMC2597726.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Fitzpatrick AL, Rea TD, </w:t>
      </w:r>
      <w:r w:rsidR="00974221">
        <w:rPr>
          <w:rFonts w:ascii="Arial" w:hAnsi="Arial" w:cs="Arial"/>
          <w:sz w:val="20"/>
          <w:szCs w:val="20"/>
        </w:rPr>
        <w:t xml:space="preserve">Psaty BM, </w:t>
      </w:r>
      <w:proofErr w:type="spellStart"/>
      <w:r w:rsidR="00974221">
        <w:rPr>
          <w:rFonts w:ascii="Arial" w:hAnsi="Arial" w:cs="Arial"/>
          <w:sz w:val="20"/>
          <w:szCs w:val="20"/>
        </w:rPr>
        <w:t>Kuller</w:t>
      </w:r>
      <w:proofErr w:type="spellEnd"/>
      <w:r w:rsidR="00974221">
        <w:rPr>
          <w:rFonts w:ascii="Arial" w:hAnsi="Arial" w:cs="Arial"/>
          <w:sz w:val="20"/>
          <w:szCs w:val="20"/>
        </w:rPr>
        <w:t xml:space="preserve"> LH,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Green RC,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w:t>
      </w:r>
      <w:proofErr w:type="spellStart"/>
      <w:r w:rsidRPr="00322787">
        <w:rPr>
          <w:rFonts w:ascii="Arial" w:hAnsi="Arial" w:cs="Arial"/>
          <w:sz w:val="20"/>
          <w:szCs w:val="20"/>
        </w:rPr>
        <w:t>Ostbye</w:t>
      </w:r>
      <w:proofErr w:type="spellEnd"/>
      <w:r w:rsidRPr="00322787">
        <w:rPr>
          <w:rFonts w:ascii="Arial" w:hAnsi="Arial" w:cs="Arial"/>
          <w:sz w:val="20"/>
          <w:szCs w:val="20"/>
        </w:rPr>
        <w:t xml:space="preserve"> T,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w:t>
      </w:r>
      <w:proofErr w:type="spellStart"/>
      <w:r w:rsidRPr="00322787">
        <w:rPr>
          <w:rFonts w:ascii="Arial" w:hAnsi="Arial" w:cs="Arial"/>
          <w:sz w:val="20"/>
          <w:szCs w:val="20"/>
        </w:rPr>
        <w:t>Corrada</w:t>
      </w:r>
      <w:proofErr w:type="spellEnd"/>
      <w:r w:rsidRPr="00322787">
        <w:rPr>
          <w:rFonts w:ascii="Arial" w:hAnsi="Arial" w:cs="Arial"/>
          <w:sz w:val="20"/>
          <w:szCs w:val="20"/>
        </w:rPr>
        <w:t xml:space="preserve"> MM, Dodge HH, Ganguli M,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Resnick SM, Wolf PA,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974221">
        <w:rPr>
          <w:rFonts w:ascii="Arial" w:hAnsi="Arial" w:cs="Arial"/>
          <w:sz w:val="20"/>
          <w:szCs w:val="20"/>
        </w:rPr>
        <w:t>AB, Welsh-</w:t>
      </w:r>
      <w:proofErr w:type="spellStart"/>
      <w:r w:rsidR="00974221">
        <w:rPr>
          <w:rFonts w:ascii="Arial" w:hAnsi="Arial" w:cs="Arial"/>
          <w:sz w:val="20"/>
          <w:szCs w:val="20"/>
        </w:rPr>
        <w:t>Bohmer</w:t>
      </w:r>
      <w:proofErr w:type="spellEnd"/>
      <w:r w:rsidR="00974221">
        <w:rPr>
          <w:rFonts w:ascii="Arial" w:hAnsi="Arial" w:cs="Arial"/>
          <w:sz w:val="20"/>
          <w:szCs w:val="20"/>
        </w:rPr>
        <w:t xml:space="preserve"> KA,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Br</w:t>
      </w:r>
      <w:r w:rsidR="00974221">
        <w:rPr>
          <w:rFonts w:ascii="Arial" w:hAnsi="Arial" w:cs="Arial"/>
          <w:sz w:val="20"/>
          <w:szCs w:val="20"/>
        </w:rPr>
        <w:t xml:space="preserve">ach JS, </w:t>
      </w:r>
      <w:proofErr w:type="spellStart"/>
      <w:r w:rsidR="00974221">
        <w:rPr>
          <w:rFonts w:ascii="Arial" w:hAnsi="Arial" w:cs="Arial"/>
          <w:sz w:val="20"/>
          <w:szCs w:val="20"/>
        </w:rPr>
        <w:t>Studenski</w:t>
      </w:r>
      <w:proofErr w:type="spellEnd"/>
      <w:r w:rsidR="00974221">
        <w:rPr>
          <w:rFonts w:ascii="Arial" w:hAnsi="Arial" w:cs="Arial"/>
          <w:sz w:val="20"/>
          <w:szCs w:val="20"/>
        </w:rPr>
        <w:t xml:space="preserve">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proofErr w:type="spellStart"/>
      <w:r w:rsidRPr="00322787">
        <w:rPr>
          <w:rFonts w:ascii="Arial" w:hAnsi="Arial" w:cs="Arial"/>
          <w:sz w:val="20"/>
          <w:szCs w:val="20"/>
        </w:rPr>
        <w:t>Phys.Ther</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2008. Vol. 88, issue 12, pp. 1474-1481. PM:18849479. PMC2599793.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w:t>
      </w:r>
      <w:proofErr w:type="spellStart"/>
      <w:r w:rsidRPr="00322787">
        <w:rPr>
          <w:rFonts w:ascii="Arial" w:hAnsi="Arial" w:cs="Arial"/>
          <w:sz w:val="20"/>
          <w:szCs w:val="20"/>
        </w:rPr>
        <w:t>Chami</w:t>
      </w:r>
      <w:proofErr w:type="spellEnd"/>
      <w:r w:rsidRPr="00322787">
        <w:rPr>
          <w:rFonts w:ascii="Arial" w:hAnsi="Arial" w:cs="Arial"/>
          <w:sz w:val="20"/>
          <w:szCs w:val="20"/>
        </w:rPr>
        <w:t xml:space="preserve"> H, </w:t>
      </w:r>
      <w:proofErr w:type="spellStart"/>
      <w:r w:rsidRPr="00322787">
        <w:rPr>
          <w:rFonts w:ascii="Arial" w:hAnsi="Arial" w:cs="Arial"/>
          <w:sz w:val="20"/>
          <w:szCs w:val="20"/>
        </w:rPr>
        <w:t>Budhiraja</w:t>
      </w:r>
      <w:proofErr w:type="spellEnd"/>
      <w:r w:rsidRPr="00322787">
        <w:rPr>
          <w:rFonts w:ascii="Arial" w:hAnsi="Arial" w:cs="Arial"/>
          <w:sz w:val="20"/>
          <w:szCs w:val="20"/>
        </w:rPr>
        <w:t xml:space="preserve"> R, Punjabi NM, </w:t>
      </w:r>
      <w:proofErr w:type="spellStart"/>
      <w:r w:rsidRPr="00322787">
        <w:rPr>
          <w:rFonts w:ascii="Arial" w:hAnsi="Arial" w:cs="Arial"/>
          <w:sz w:val="20"/>
          <w:szCs w:val="20"/>
        </w:rPr>
        <w:t>Buysse</w:t>
      </w:r>
      <w:proofErr w:type="spellEnd"/>
      <w:r w:rsidRPr="00322787">
        <w:rPr>
          <w:rFonts w:ascii="Arial" w:hAnsi="Arial" w:cs="Arial"/>
          <w:sz w:val="20"/>
          <w:szCs w:val="20"/>
        </w:rPr>
        <w:t xml:space="preserv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 pp. 305-313. PM:18617308. PMC2582326.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Stralen</w:t>
      </w:r>
      <w:proofErr w:type="spellEnd"/>
      <w:r w:rsidRPr="00322787">
        <w:rPr>
          <w:rFonts w:ascii="Arial" w:hAnsi="Arial" w:cs="Arial"/>
          <w:sz w:val="20"/>
          <w:szCs w:val="20"/>
        </w:rPr>
        <w:t xml:space="preserve"> KJ, </w:t>
      </w:r>
      <w:proofErr w:type="spellStart"/>
      <w:r w:rsidRPr="00322787">
        <w:rPr>
          <w:rFonts w:ascii="Arial" w:hAnsi="Arial" w:cs="Arial"/>
          <w:sz w:val="20"/>
          <w:szCs w:val="20"/>
        </w:rPr>
        <w:t>Doggen</w:t>
      </w:r>
      <w:proofErr w:type="spellEnd"/>
      <w:r w:rsidRPr="00322787">
        <w:rPr>
          <w:rFonts w:ascii="Arial" w:hAnsi="Arial" w:cs="Arial"/>
          <w:sz w:val="20"/>
          <w:szCs w:val="20"/>
        </w:rPr>
        <w:t xml:space="preserve"> CJ, Lumley T, Cushman M, Folsom AR, Psaty BM, Siscovick 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56, issue 3, pp. 517-522. PM:18179500.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Wattanakit</w:t>
      </w:r>
      <w:proofErr w:type="spellEnd"/>
      <w:r w:rsidRPr="00322787">
        <w:rPr>
          <w:rFonts w:ascii="Arial" w:hAnsi="Arial" w:cs="Arial"/>
          <w:sz w:val="20"/>
          <w:szCs w:val="20"/>
        </w:rPr>
        <w:t xml:space="preserve">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2008. Vol. 19, issue 1, pp. 135-140. PM:18032796. PMC2391038.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197, issue 1, pp. 125-131. PM:17433330.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w:t>
      </w:r>
      <w:proofErr w:type="spellStart"/>
      <w:r w:rsidR="00974221">
        <w:rPr>
          <w:rFonts w:ascii="Arial" w:hAnsi="Arial" w:cs="Arial"/>
          <w:sz w:val="20"/>
          <w:szCs w:val="20"/>
        </w:rPr>
        <w:t>Sharief</w:t>
      </w:r>
      <w:proofErr w:type="spellEnd"/>
      <w:r w:rsidR="00974221">
        <w:rPr>
          <w:rFonts w:ascii="Arial" w:hAnsi="Arial" w:cs="Arial"/>
          <w:sz w:val="20"/>
          <w:szCs w:val="20"/>
        </w:rPr>
        <w:t xml:space="preserve">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Sutton-Tyrrell K,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Burke</w:t>
      </w:r>
      <w:r w:rsidR="00974221">
        <w:rPr>
          <w:rFonts w:ascii="Arial" w:hAnsi="Arial" w:cs="Arial"/>
          <w:sz w:val="20"/>
          <w:szCs w:val="20"/>
        </w:rPr>
        <w:t xml:space="preserve"> GL, Herrington DM, Crouse JR. </w:t>
      </w:r>
      <w:r w:rsidRPr="00322787">
        <w:rPr>
          <w:rFonts w:ascii="Arial" w:hAnsi="Arial" w:cs="Arial"/>
          <w:b/>
          <w:bCs/>
          <w:i/>
          <w:iCs/>
          <w:sz w:val="20"/>
          <w:szCs w:val="20"/>
        </w:rPr>
        <w:t>Association between brachial artery reactivity and cardiovascular disease status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 xml:space="preserve">Relationship between brachial flow-mediated dilation and carotid intima-media thickness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w:t>
      </w:r>
      <w:r w:rsidR="00974221">
        <w:rPr>
          <w:rFonts w:ascii="Arial" w:hAnsi="Arial" w:cs="Arial"/>
          <w:sz w:val="20"/>
          <w:szCs w:val="20"/>
        </w:rPr>
        <w:t>affo</w:t>
      </w:r>
      <w:proofErr w:type="spellEnd"/>
      <w:r w:rsidR="00974221">
        <w:rPr>
          <w:rFonts w:ascii="Arial" w:hAnsi="Arial" w:cs="Arial"/>
          <w:sz w:val="20"/>
          <w:szCs w:val="20"/>
        </w:rPr>
        <w:t xml:space="preserve"> B, </w:t>
      </w:r>
      <w:proofErr w:type="spellStart"/>
      <w:r w:rsidR="00974221">
        <w:rPr>
          <w:rFonts w:ascii="Arial" w:hAnsi="Arial" w:cs="Arial"/>
          <w:sz w:val="20"/>
          <w:szCs w:val="20"/>
        </w:rPr>
        <w:t>Bankman</w:t>
      </w:r>
      <w:proofErr w:type="spellEnd"/>
      <w:r w:rsidR="00974221">
        <w:rPr>
          <w:rFonts w:ascii="Arial" w:hAnsi="Arial" w:cs="Arial"/>
          <w:sz w:val="20"/>
          <w:szCs w:val="20"/>
        </w:rPr>
        <w:t xml:space="preserve">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133, issue 2, pp. 427-432. PM:17925420. PMC2818322.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Allison MA, Ho E, </w:t>
      </w:r>
      <w:proofErr w:type="spellStart"/>
      <w:r w:rsidRPr="00322787">
        <w:rPr>
          <w:rFonts w:ascii="Arial" w:hAnsi="Arial" w:cs="Arial"/>
          <w:sz w:val="20"/>
          <w:szCs w:val="20"/>
        </w:rPr>
        <w:t>Denenberg</w:t>
      </w:r>
      <w:proofErr w:type="spellEnd"/>
      <w:r w:rsidRPr="00322787">
        <w:rPr>
          <w:rFonts w:ascii="Arial" w:hAnsi="Arial" w:cs="Arial"/>
          <w:sz w:val="20"/>
          <w:szCs w:val="20"/>
        </w:rPr>
        <w:t xml:space="preserve"> JO, Langer RD, New</w:t>
      </w:r>
      <w:r w:rsidR="00974221">
        <w:rPr>
          <w:rFonts w:ascii="Arial" w:hAnsi="Arial" w:cs="Arial"/>
          <w:sz w:val="20"/>
          <w:szCs w:val="20"/>
        </w:rPr>
        <w:t xml:space="preserve">man AB, </w:t>
      </w:r>
      <w:proofErr w:type="spellStart"/>
      <w:r w:rsidR="00974221">
        <w:rPr>
          <w:rFonts w:ascii="Arial" w:hAnsi="Arial" w:cs="Arial"/>
          <w:sz w:val="20"/>
          <w:szCs w:val="20"/>
        </w:rPr>
        <w:t>Fabsitz</w:t>
      </w:r>
      <w:proofErr w:type="spellEnd"/>
      <w:r w:rsidR="00974221">
        <w:rPr>
          <w:rFonts w:ascii="Arial" w:hAnsi="Arial" w:cs="Arial"/>
          <w:sz w:val="20"/>
          <w:szCs w:val="20"/>
        </w:rPr>
        <w:t xml:space="preserve"> RR, </w:t>
      </w:r>
      <w:proofErr w:type="spellStart"/>
      <w:r w:rsidR="00974221">
        <w:rPr>
          <w:rFonts w:ascii="Arial" w:hAnsi="Arial" w:cs="Arial"/>
          <w:sz w:val="20"/>
          <w:szCs w:val="20"/>
        </w:rPr>
        <w:t>Criqui</w:t>
      </w:r>
      <w:proofErr w:type="spellEnd"/>
      <w:r w:rsidR="00974221">
        <w:rPr>
          <w:rFonts w:ascii="Arial" w:hAnsi="Arial" w:cs="Arial"/>
          <w:sz w:val="20"/>
          <w:szCs w:val="20"/>
        </w:rPr>
        <w:t xml:space="preserve">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Apr., 2007. Vol. 32, issue 4, pp. 328-333. PM:17383564. </w:t>
      </w:r>
      <w:r w:rsidR="00974221">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Arbelaez JJ,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2007. Vol. 55, issue 11, pp. 1825-1830. PM:17916124.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Marino Larsen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Klein R, Klein BE, Siscovick DS, B</w:t>
      </w:r>
      <w:r w:rsidR="000B330D">
        <w:rPr>
          <w:rFonts w:ascii="Arial" w:hAnsi="Arial" w:cs="Arial"/>
          <w:sz w:val="20"/>
          <w:szCs w:val="20"/>
        </w:rPr>
        <w:t xml:space="preserve">ernick C,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Wong TY. </w:t>
      </w:r>
      <w:r w:rsidRPr="00322787">
        <w:rPr>
          <w:rFonts w:ascii="Arial" w:hAnsi="Arial" w:cs="Arial"/>
          <w:b/>
          <w:bCs/>
          <w:i/>
          <w:iCs/>
          <w:sz w:val="20"/>
          <w:szCs w:val="20"/>
        </w:rPr>
        <w:t xml:space="preserve">Retinal microvascular signs, cognitive function, and dementia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B330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2007. Vol. 38, issue 7, pp. 2041-2047. PM:17525385.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Moore T, Xue QL, Hirsch CH, Walston JD, Fried LP. </w:t>
      </w:r>
      <w:r w:rsidRPr="00322787">
        <w:rPr>
          <w:rFonts w:ascii="Arial" w:hAnsi="Arial" w:cs="Arial"/>
          <w:b/>
          <w:bCs/>
          <w:i/>
          <w:iCs/>
          <w:sz w:val="20"/>
          <w:szCs w:val="20"/>
        </w:rPr>
        <w:t xml:space="preserve">Insulin resistance and inflammation as precursors of frailty: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9, 2007. Vol. 167, issue 7, pp. 635-641. PM:17420420.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Psaty BM, Hi</w:t>
      </w:r>
      <w:r w:rsidR="000B330D">
        <w:rPr>
          <w:rFonts w:ascii="Arial" w:hAnsi="Arial" w:cs="Arial"/>
          <w:sz w:val="20"/>
          <w:szCs w:val="20"/>
        </w:rPr>
        <w:t xml:space="preserve">rsch CH,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Cushman M. </w:t>
      </w:r>
      <w:r w:rsidRPr="00322787">
        <w:rPr>
          <w:rFonts w:ascii="Arial" w:hAnsi="Arial" w:cs="Arial"/>
          <w:b/>
          <w:bCs/>
          <w:i/>
          <w:iCs/>
          <w:sz w:val="20"/>
          <w:szCs w:val="20"/>
        </w:rPr>
        <w:t xml:space="preserve">Association of carotid artery intima-media thickness, plaques, and C-reactive protein with future cardiovascular disease and all-cause mortality: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Feb., 2007. Vol. 92, issue 2, pp. 509-516. PM:17090636.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w:t>
      </w:r>
      <w:proofErr w:type="spellStart"/>
      <w:proofErr w:type="gramStart"/>
      <w:r w:rsidRPr="00322787">
        <w:rPr>
          <w:rFonts w:ascii="Arial" w:hAnsi="Arial" w:cs="Arial"/>
          <w:sz w:val="20"/>
          <w:szCs w:val="20"/>
        </w:rPr>
        <w:t>Dis.Assoc.Disord</w:t>
      </w:r>
      <w:proofErr w:type="spellEnd"/>
      <w:proofErr w:type="gramEnd"/>
      <w:r w:rsidRPr="00322787">
        <w:rPr>
          <w:rFonts w:ascii="Arial" w:hAnsi="Arial" w:cs="Arial"/>
          <w:sz w:val="20"/>
          <w:szCs w:val="20"/>
        </w:rPr>
        <w:t xml:space="preserve">., Jan., 2007. Vol. 21, issue 1, pp. 14-24. PM:17334268. </w:t>
      </w:r>
      <w:r w:rsidRPr="00974221">
        <w:rPr>
          <w:rFonts w:ascii="Arial" w:hAnsi="Arial" w:cs="Arial"/>
          <w:sz w:val="20"/>
          <w:szCs w:val="20"/>
        </w:rPr>
        <w:t>PMC: 2879163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1316-1321. PM:16875759. PMC2877585.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w:t>
      </w:r>
      <w:r w:rsidR="000B330D">
        <w:rPr>
          <w:rFonts w:ascii="Arial" w:hAnsi="Arial" w:cs="Arial"/>
          <w:sz w:val="20"/>
          <w:szCs w:val="20"/>
        </w:rPr>
        <w:t xml:space="preserve">CC, Liu Y, Toga AW, Becker JT. </w:t>
      </w:r>
      <w:r w:rsidRPr="00322787">
        <w:rPr>
          <w:rFonts w:ascii="Arial" w:hAnsi="Arial" w:cs="Arial"/>
          <w:b/>
          <w:bCs/>
          <w:i/>
          <w:iCs/>
          <w:sz w:val="20"/>
          <w:szCs w:val="20"/>
        </w:rPr>
        <w:t>Ventricular volume and dementia progression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2007. PM:16504345. </w:t>
      </w:r>
      <w:r w:rsidR="00974221">
        <w:rPr>
          <w:rFonts w:ascii="Arial" w:hAnsi="Arial" w:cs="Arial"/>
          <w:sz w:val="20"/>
          <w:szCs w:val="20"/>
        </w:rPr>
        <w:t>PMC2866509</w:t>
      </w:r>
      <w:r w:rsidR="000B330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JI, Smith NL,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t>
      </w:r>
      <w:proofErr w:type="spellStart"/>
      <w:r w:rsidRPr="00322787">
        <w:rPr>
          <w:rFonts w:ascii="Arial" w:hAnsi="Arial" w:cs="Arial"/>
          <w:sz w:val="20"/>
          <w:szCs w:val="20"/>
        </w:rPr>
        <w:t>Bert</w:t>
      </w:r>
      <w:r w:rsidR="000B330D">
        <w:rPr>
          <w:rFonts w:ascii="Arial" w:hAnsi="Arial" w:cs="Arial"/>
          <w:sz w:val="20"/>
          <w:szCs w:val="20"/>
        </w:rPr>
        <w:t>oni</w:t>
      </w:r>
      <w:proofErr w:type="spellEnd"/>
      <w:r w:rsidR="000B330D">
        <w:rPr>
          <w:rFonts w:ascii="Arial" w:hAnsi="Arial" w:cs="Arial"/>
          <w:sz w:val="20"/>
          <w:szCs w:val="20"/>
        </w:rPr>
        <w:t xml:space="preserve">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50, issue 2, pp. 239-247. PM:17660025.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Schulman KA. </w:t>
      </w:r>
      <w:r w:rsidRPr="00322787">
        <w:rPr>
          <w:rFonts w:ascii="Arial" w:hAnsi="Arial" w:cs="Arial"/>
          <w:b/>
          <w:bCs/>
          <w:i/>
          <w:iCs/>
          <w:sz w:val="20"/>
          <w:szCs w:val="20"/>
        </w:rPr>
        <w:t xml:space="preserve">Costs of the Metabolic Syndrome in the Elderly: Findings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proofErr w:type="spellStart"/>
      <w:r w:rsidRPr="00322787">
        <w:rPr>
          <w:rFonts w:ascii="Arial" w:hAnsi="Arial" w:cs="Arial"/>
          <w:sz w:val="20"/>
          <w:szCs w:val="20"/>
        </w:rPr>
        <w:t>BMC.Public</w:t>
      </w:r>
      <w:proofErr w:type="spellEnd"/>
      <w:r w:rsidRPr="00322787">
        <w:rPr>
          <w:rFonts w:ascii="Arial" w:hAnsi="Arial" w:cs="Arial"/>
          <w:sz w:val="20"/>
          <w:szCs w:val="20"/>
        </w:rPr>
        <w:t xml:space="preserve"> Health, Apr. 5, 2007. Vol. 7, issue 1, pp. 52. PM:17411436. PMC1853080.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w:t>
      </w:r>
      <w:r w:rsidR="000B330D">
        <w:rPr>
          <w:rFonts w:ascii="Arial" w:hAnsi="Arial" w:cs="Arial"/>
          <w:sz w:val="20"/>
          <w:szCs w:val="20"/>
        </w:rPr>
        <w:t xml:space="preserve"> ML, </w:t>
      </w:r>
      <w:proofErr w:type="spellStart"/>
      <w:r w:rsidR="000B330D">
        <w:rPr>
          <w:rFonts w:ascii="Arial" w:hAnsi="Arial" w:cs="Arial"/>
          <w:sz w:val="20"/>
          <w:szCs w:val="20"/>
        </w:rPr>
        <w:t>Mukamal</w:t>
      </w:r>
      <w:proofErr w:type="spellEnd"/>
      <w:r w:rsidR="000B330D">
        <w:rPr>
          <w:rFonts w:ascii="Arial" w:hAnsi="Arial" w:cs="Arial"/>
          <w:sz w:val="20"/>
          <w:szCs w:val="20"/>
        </w:rPr>
        <w:t xml:space="preserve">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xml:space="preserve">), July, 2007. Vol. 15, issue 7, pp. 1758-1765. PM:17636094.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proofErr w:type="spellStart"/>
      <w:r w:rsidRPr="00322787">
        <w:rPr>
          <w:rFonts w:ascii="Arial" w:hAnsi="Arial" w:cs="Arial"/>
          <w:sz w:val="20"/>
          <w:szCs w:val="20"/>
        </w:rPr>
        <w:t>Ann.Pharmacother</w:t>
      </w:r>
      <w:proofErr w:type="spellEnd"/>
      <w:r w:rsidRPr="00322787">
        <w:rPr>
          <w:rFonts w:ascii="Arial" w:hAnsi="Arial" w:cs="Arial"/>
          <w:sz w:val="20"/>
          <w:szCs w:val="20"/>
        </w:rPr>
        <w:t xml:space="preserve">., Sept. 4, 2007. PM:17785609. </w:t>
      </w:r>
      <w:r w:rsidRPr="000B330D">
        <w:rPr>
          <w:rFonts w:ascii="Arial" w:hAnsi="Arial" w:cs="Arial"/>
          <w:sz w:val="20"/>
          <w:szCs w:val="20"/>
        </w:rPr>
        <w:t>PMC: 2864004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w:t>
      </w:r>
      <w:r w:rsidR="000B330D">
        <w:rPr>
          <w:rFonts w:ascii="Arial" w:hAnsi="Arial" w:cs="Arial"/>
          <w:sz w:val="20"/>
          <w:szCs w:val="20"/>
        </w:rPr>
        <w:t>, Sept. 18, 2007. PM:17876711.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White IR, Thompson SG, Wood AM, L</w:t>
      </w:r>
      <w:r w:rsidR="000B330D">
        <w:rPr>
          <w:rFonts w:ascii="Arial" w:hAnsi="Arial" w:cs="Arial"/>
          <w:sz w:val="20"/>
          <w:szCs w:val="20"/>
        </w:rPr>
        <w:t xml:space="preserve">ewington S, Lowe GD, </w:t>
      </w:r>
      <w:proofErr w:type="spellStart"/>
      <w:r w:rsidR="000B330D">
        <w:rPr>
          <w:rFonts w:ascii="Arial" w:hAnsi="Arial" w:cs="Arial"/>
          <w:sz w:val="20"/>
          <w:szCs w:val="20"/>
        </w:rPr>
        <w:t>Danesh</w:t>
      </w:r>
      <w:proofErr w:type="spellEnd"/>
      <w:r w:rsidR="000B330D">
        <w:rPr>
          <w:rFonts w:ascii="Arial" w:hAnsi="Arial" w:cs="Arial"/>
          <w:sz w:val="20"/>
          <w:szCs w:val="20"/>
        </w:rPr>
        <w:t xml:space="preserve">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Oct. 15, 2007. Vol. 166, issue 8, pp. 867-879. PM:17785713.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62, issue 1, pp. 79-82. PM:17301042.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w:t>
      </w:r>
      <w:proofErr w:type="spellStart"/>
      <w:r w:rsidRPr="00322787">
        <w:rPr>
          <w:rFonts w:ascii="Arial" w:hAnsi="Arial" w:cs="Arial"/>
          <w:sz w:val="20"/>
          <w:szCs w:val="20"/>
        </w:rPr>
        <w:t>Ohira</w:t>
      </w:r>
      <w:proofErr w:type="spellEnd"/>
      <w:r w:rsidRPr="00322787">
        <w:rPr>
          <w:rFonts w:ascii="Arial" w:hAnsi="Arial" w:cs="Arial"/>
          <w:sz w:val="20"/>
          <w:szCs w:val="20"/>
        </w:rPr>
        <w:t xml:space="preserve"> T, Rasmussen-Torvik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 issue 8, pp. 1674-1678. PM:17663738.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Biggs ML, Shlipak MG,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Kestenbaum B, Stehman-Breen C,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Siscovick D, Harris T,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2007. PM:17167115.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BMC.Med</w:t>
      </w:r>
      <w:proofErr w:type="spellEnd"/>
      <w:r w:rsidRPr="00322787">
        <w:rPr>
          <w:rFonts w:ascii="Arial" w:hAnsi="Arial" w:cs="Arial"/>
          <w:sz w:val="20"/>
          <w:szCs w:val="20"/>
        </w:rPr>
        <w:t xml:space="preserve"> Genet., 2007. Vol. 8 Suppl 1, pp. S9. PM:17903308. </w:t>
      </w:r>
      <w:r w:rsidRPr="000B330D">
        <w:rPr>
          <w:rFonts w:ascii="Arial" w:hAnsi="Arial" w:cs="Arial"/>
          <w:sz w:val="20"/>
          <w:szCs w:val="20"/>
        </w:rPr>
        <w:t>PMC: 1995620.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Yanez ND, Psaty BM, </w:t>
      </w:r>
      <w:proofErr w:type="spellStart"/>
      <w:r w:rsidRPr="00322787">
        <w:rPr>
          <w:rFonts w:ascii="Arial" w:hAnsi="Arial" w:cs="Arial"/>
          <w:sz w:val="20"/>
          <w:szCs w:val="20"/>
        </w:rPr>
        <w:t>Kul</w:t>
      </w:r>
      <w:r w:rsidR="000B330D">
        <w:rPr>
          <w:rFonts w:ascii="Arial" w:hAnsi="Arial" w:cs="Arial"/>
          <w:sz w:val="20"/>
          <w:szCs w:val="20"/>
        </w:rPr>
        <w:t>ler</w:t>
      </w:r>
      <w:proofErr w:type="spellEnd"/>
      <w:r w:rsidR="000B330D">
        <w:rPr>
          <w:rFonts w:ascii="Arial" w:hAnsi="Arial" w:cs="Arial"/>
          <w:sz w:val="20"/>
          <w:szCs w:val="20"/>
        </w:rPr>
        <w:t xml:space="preserve">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2007. PM:17138933.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Jan. 30, 2007. PM:17264182.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w:t>
      </w:r>
      <w:proofErr w:type="spellStart"/>
      <w:r w:rsidRPr="00322787">
        <w:rPr>
          <w:rFonts w:ascii="Arial" w:hAnsi="Arial" w:cs="Arial"/>
          <w:sz w:val="20"/>
          <w:szCs w:val="20"/>
        </w:rPr>
        <w:t>Rudser</w:t>
      </w:r>
      <w:proofErr w:type="spellEnd"/>
      <w:r w:rsidRPr="00322787">
        <w:rPr>
          <w:rFonts w:ascii="Arial" w:hAnsi="Arial" w:cs="Arial"/>
          <w:sz w:val="20"/>
          <w:szCs w:val="20"/>
        </w:rPr>
        <w:t xml:space="preserve"> KD, Shlipak MG, Fried LF, Newman AB,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2, iss</w:t>
      </w:r>
      <w:r w:rsidR="000B330D">
        <w:rPr>
          <w:rFonts w:ascii="Arial" w:hAnsi="Arial" w:cs="Arial"/>
          <w:sz w:val="20"/>
          <w:szCs w:val="20"/>
        </w:rPr>
        <w:t>ue 3, pp. 501-508. PM:17699457.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1307-1315. PM:16857296.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Pappas PA,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r w:rsidRPr="00322787">
        <w:rPr>
          <w:rFonts w:ascii="Arial" w:hAnsi="Arial" w:cs="Arial"/>
          <w:b/>
          <w:bCs/>
          <w:i/>
          <w:iCs/>
          <w:sz w:val="20"/>
          <w:szCs w:val="20"/>
        </w:rPr>
        <w:t>Long-term costs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245-252. PM:17239685.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000B330D">
        <w:rPr>
          <w:rFonts w:ascii="Arial" w:hAnsi="Arial" w:cs="Arial"/>
          <w:sz w:val="20"/>
          <w:szCs w:val="20"/>
        </w:rPr>
        <w:t xml:space="preserve">Sweet RA, </w:t>
      </w:r>
      <w:proofErr w:type="spellStart"/>
      <w:r w:rsidR="000B330D">
        <w:rPr>
          <w:rFonts w:ascii="Arial" w:hAnsi="Arial" w:cs="Arial"/>
          <w:sz w:val="20"/>
          <w:szCs w:val="20"/>
        </w:rPr>
        <w:t>Gach</w:t>
      </w:r>
      <w:proofErr w:type="spellEnd"/>
      <w:r w:rsidR="000B330D">
        <w:rPr>
          <w:rFonts w:ascii="Arial" w:hAnsi="Arial" w:cs="Arial"/>
          <w:sz w:val="20"/>
          <w:szCs w:val="20"/>
        </w:rPr>
        <w:t xml:space="preserve">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2007. Vol. 64, issue 3, pp. 416-420. PM:17353386.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Lp</w:t>
      </w:r>
      <w:proofErr w:type="spellEnd"/>
      <w:r w:rsidRPr="00322787">
        <w:rPr>
          <w:rFonts w:ascii="Arial" w:hAnsi="Arial" w:cs="Arial"/>
          <w:sz w:val="20"/>
          <w:szCs w:val="20"/>
        </w:rPr>
        <w:t xml:space="preserve">-PLA(2)Studies Collaboration, Ballantyne C, Cushman M, Psaty B,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Sandhu M, </w:t>
      </w:r>
      <w:proofErr w:type="spellStart"/>
      <w:r w:rsidRPr="00322787">
        <w:rPr>
          <w:rFonts w:ascii="Arial" w:hAnsi="Arial" w:cs="Arial"/>
          <w:sz w:val="20"/>
          <w:szCs w:val="20"/>
        </w:rPr>
        <w:t>Oldgren</w:t>
      </w:r>
      <w:proofErr w:type="spellEnd"/>
      <w:r w:rsidRPr="00322787">
        <w:rPr>
          <w:rFonts w:ascii="Arial" w:hAnsi="Arial" w:cs="Arial"/>
          <w:sz w:val="20"/>
          <w:szCs w:val="20"/>
        </w:rPr>
        <w:t xml:space="preserve"> J, Rossi GP, </w:t>
      </w:r>
      <w:proofErr w:type="spellStart"/>
      <w:r w:rsidRPr="00322787">
        <w:rPr>
          <w:rFonts w:ascii="Arial" w:hAnsi="Arial" w:cs="Arial"/>
          <w:sz w:val="20"/>
          <w:szCs w:val="20"/>
        </w:rPr>
        <w:t>Maiolino</w:t>
      </w:r>
      <w:proofErr w:type="spellEnd"/>
      <w:r w:rsidRPr="00322787">
        <w:rPr>
          <w:rFonts w:ascii="Arial" w:hAnsi="Arial" w:cs="Arial"/>
          <w:sz w:val="20"/>
          <w:szCs w:val="20"/>
        </w:rPr>
        <w:t xml:space="preserve"> G, </w:t>
      </w:r>
      <w:proofErr w:type="spellStart"/>
      <w:r w:rsidRPr="00322787">
        <w:rPr>
          <w:rFonts w:ascii="Arial" w:hAnsi="Arial" w:cs="Arial"/>
          <w:sz w:val="20"/>
          <w:szCs w:val="20"/>
        </w:rPr>
        <w:t>Cesari</w:t>
      </w:r>
      <w:proofErr w:type="spellEnd"/>
      <w:r w:rsidRPr="00322787">
        <w:rPr>
          <w:rFonts w:ascii="Arial" w:hAnsi="Arial" w:cs="Arial"/>
          <w:sz w:val="20"/>
          <w:szCs w:val="20"/>
        </w:rPr>
        <w:t xml:space="preserve"> M, </w:t>
      </w:r>
      <w:proofErr w:type="spellStart"/>
      <w:r w:rsidRPr="00322787">
        <w:rPr>
          <w:rFonts w:ascii="Arial" w:hAnsi="Arial" w:cs="Arial"/>
          <w:sz w:val="20"/>
          <w:szCs w:val="20"/>
        </w:rPr>
        <w:t>Lenzini</w:t>
      </w:r>
      <w:proofErr w:type="spellEnd"/>
      <w:r w:rsidRPr="00322787">
        <w:rPr>
          <w:rFonts w:ascii="Arial" w:hAnsi="Arial" w:cs="Arial"/>
          <w:sz w:val="20"/>
          <w:szCs w:val="20"/>
        </w:rPr>
        <w:t xml:space="preserve"> L, James SK,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Collins R, Anderson J, Koenig W, Brenner H, </w:t>
      </w:r>
      <w:proofErr w:type="spellStart"/>
      <w:r w:rsidRPr="00322787">
        <w:rPr>
          <w:rFonts w:ascii="Arial" w:hAnsi="Arial" w:cs="Arial"/>
          <w:sz w:val="20"/>
          <w:szCs w:val="20"/>
        </w:rPr>
        <w:t>Rothenbacher</w:t>
      </w:r>
      <w:proofErr w:type="spellEnd"/>
      <w:r w:rsidRPr="00322787">
        <w:rPr>
          <w:rFonts w:ascii="Arial" w:hAnsi="Arial" w:cs="Arial"/>
          <w:sz w:val="20"/>
          <w:szCs w:val="20"/>
        </w:rPr>
        <w:t xml:space="preserve"> D, Berglund G, Persson M, Berger P, </w:t>
      </w:r>
      <w:proofErr w:type="spellStart"/>
      <w:r w:rsidRPr="00322787">
        <w:rPr>
          <w:rFonts w:ascii="Arial" w:hAnsi="Arial" w:cs="Arial"/>
          <w:sz w:val="20"/>
          <w:szCs w:val="20"/>
        </w:rPr>
        <w:t>Brilakis</w:t>
      </w:r>
      <w:proofErr w:type="spellEnd"/>
      <w:r w:rsidRPr="00322787">
        <w:rPr>
          <w:rFonts w:ascii="Arial" w:hAnsi="Arial" w:cs="Arial"/>
          <w:sz w:val="20"/>
          <w:szCs w:val="20"/>
        </w:rPr>
        <w:t xml:space="preserve"> E, McConnell JP, Koenig W, Sacco R, Elkind M, Talmud P,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Cannon CP, Packard C, Barrett-Connor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Kardys</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w:t>
      </w:r>
      <w:proofErr w:type="spellStart"/>
      <w:r w:rsidRPr="00322787">
        <w:rPr>
          <w:rFonts w:ascii="Arial" w:hAnsi="Arial" w:cs="Arial"/>
          <w:sz w:val="20"/>
          <w:szCs w:val="20"/>
        </w:rPr>
        <w:t>Corsetti</w:t>
      </w:r>
      <w:proofErr w:type="spellEnd"/>
      <w:r w:rsidRPr="00322787">
        <w:rPr>
          <w:rFonts w:ascii="Arial" w:hAnsi="Arial" w:cs="Arial"/>
          <w:sz w:val="20"/>
          <w:szCs w:val="20"/>
        </w:rPr>
        <w:t xml:space="preserve"> JP, Rainwater DL, Moss AJ, Robins S, Bloomfield H, Collins D, Packard C,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Ballantyne C, Cannon CP, Cushman M,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Gu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Nelson JJ, Thompson S, </w:t>
      </w:r>
      <w:proofErr w:type="spellStart"/>
      <w:r w:rsidRPr="00322787">
        <w:rPr>
          <w:rFonts w:ascii="Arial" w:hAnsi="Arial" w:cs="Arial"/>
          <w:sz w:val="20"/>
          <w:szCs w:val="20"/>
        </w:rPr>
        <w:t>Zalewski</w:t>
      </w:r>
      <w:proofErr w:type="spellEnd"/>
      <w:r w:rsidRPr="00322787">
        <w:rPr>
          <w:rFonts w:ascii="Arial" w:hAnsi="Arial" w:cs="Arial"/>
          <w:sz w:val="20"/>
          <w:szCs w:val="20"/>
        </w:rPr>
        <w:t xml:space="preserve"> A, </w:t>
      </w:r>
      <w:proofErr w:type="spellStart"/>
      <w:r w:rsidRPr="00322787">
        <w:rPr>
          <w:rFonts w:ascii="Arial" w:hAnsi="Arial" w:cs="Arial"/>
          <w:sz w:val="20"/>
          <w:szCs w:val="20"/>
        </w:rPr>
        <w:t>Zariffa</w:t>
      </w:r>
      <w:proofErr w:type="spellEnd"/>
      <w:r w:rsidRPr="00322787">
        <w:rPr>
          <w:rFonts w:ascii="Arial" w:hAnsi="Arial" w:cs="Arial"/>
          <w:sz w:val="20"/>
          <w:szCs w:val="20"/>
        </w:rPr>
        <w:t xml:space="preserve"> N,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Cardiovasc.Prev.Rehabil</w:t>
      </w:r>
      <w:proofErr w:type="spellEnd"/>
      <w:proofErr w:type="gramEnd"/>
      <w:r w:rsidRPr="00322787">
        <w:rPr>
          <w:rFonts w:ascii="Arial" w:hAnsi="Arial" w:cs="Arial"/>
          <w:sz w:val="20"/>
          <w:szCs w:val="20"/>
        </w:rPr>
        <w:t xml:space="preserve">., Feb., 2007. Vol. 14, issue 1, pp. 3-11. PM:17301621.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Maurer MS, </w:t>
      </w:r>
      <w:proofErr w:type="spellStart"/>
      <w:r w:rsidRPr="00322787">
        <w:rPr>
          <w:rFonts w:ascii="Arial" w:hAnsi="Arial" w:cs="Arial"/>
          <w:sz w:val="20"/>
          <w:szCs w:val="20"/>
        </w:rPr>
        <w:t>Burkhoff</w:t>
      </w:r>
      <w:proofErr w:type="spellEnd"/>
      <w:r w:rsidRPr="00322787">
        <w:rPr>
          <w:rFonts w:ascii="Arial" w:hAnsi="Arial" w:cs="Arial"/>
          <w:sz w:val="20"/>
          <w:szCs w:val="20"/>
        </w:rPr>
        <w:t xml:space="preserve"> D, Fried LP, Gottdiener J, King DL,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 xml:space="preserve">Ventricular structure and function in hypertensive participants with heart failure and a normal ejection fraction: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Mar. 6, 2007. Vol. 49, issue 9, pp. 972-981. PM:17336721.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Merkin</w:t>
      </w:r>
      <w:proofErr w:type="spellEnd"/>
      <w:r w:rsidRPr="00322787">
        <w:rPr>
          <w:rFonts w:ascii="Arial" w:hAnsi="Arial" w:cs="Arial"/>
          <w:sz w:val="20"/>
          <w:szCs w:val="20"/>
        </w:rPr>
        <w:t xml:space="preserve"> SS, Diez Roux AV, Coresh J, Fried LF, Jackson SA,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Soc.Sci.Med</w:t>
      </w:r>
      <w:proofErr w:type="spellEnd"/>
      <w:proofErr w:type="gramEnd"/>
      <w:r w:rsidRPr="00322787">
        <w:rPr>
          <w:rFonts w:ascii="Arial" w:hAnsi="Arial" w:cs="Arial"/>
          <w:sz w:val="20"/>
          <w:szCs w:val="20"/>
        </w:rPr>
        <w:t xml:space="preserve">, May 10, 2007. PM:17499411.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Robbins JA,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Osteoporos.Int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18, issue 5, pp. 593-602. PM:17318666.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Clin.Nutr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86, issue 2, pp. 444-450. PM:17684217. </w:t>
      </w:r>
      <w:r w:rsidRPr="000B330D">
        <w:rPr>
          <w:rFonts w:ascii="Arial" w:hAnsi="Arial" w:cs="Arial"/>
          <w:sz w:val="20"/>
          <w:szCs w:val="20"/>
        </w:rPr>
        <w:t>PMC: 2128737.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Mackey RH,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Kronmal R</w:t>
      </w:r>
      <w:r w:rsidR="000B330D">
        <w:rPr>
          <w:rFonts w:ascii="Arial" w:hAnsi="Arial" w:cs="Arial"/>
          <w:sz w:val="20"/>
          <w:szCs w:val="20"/>
        </w:rPr>
        <w:t xml:space="preserve">A, </w:t>
      </w:r>
      <w:proofErr w:type="spellStart"/>
      <w:r w:rsidR="000B330D">
        <w:rPr>
          <w:rFonts w:ascii="Arial" w:hAnsi="Arial" w:cs="Arial"/>
          <w:sz w:val="20"/>
          <w:szCs w:val="20"/>
        </w:rPr>
        <w:t>Mittleman</w:t>
      </w:r>
      <w:proofErr w:type="spellEnd"/>
      <w:r w:rsidR="000B330D">
        <w:rPr>
          <w:rFonts w:ascii="Arial" w:hAnsi="Arial" w:cs="Arial"/>
          <w:sz w:val="20"/>
          <w:szCs w:val="20"/>
        </w:rPr>
        <w:t xml:space="preserve">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2007. Vol. 92, issue 7, pp. 2559-2566. PM:17440017.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Gottdiener JS, Siscovick DS. </w:t>
      </w:r>
      <w:r w:rsidRPr="00322787">
        <w:rPr>
          <w:rFonts w:ascii="Arial" w:hAnsi="Arial" w:cs="Arial"/>
          <w:b/>
          <w:bCs/>
          <w:i/>
          <w:iCs/>
          <w:sz w:val="20"/>
          <w:szCs w:val="20"/>
        </w:rPr>
        <w:t xml:space="preserve">Alcohol consumption and risk and prognosis of atrial fibrillation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260-266. PM:17239687.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Nordstrom CK, Diez Roux AV, Schulz R, </w:t>
      </w:r>
      <w:proofErr w:type="spellStart"/>
      <w:r w:rsidRPr="00322787">
        <w:rPr>
          <w:rFonts w:ascii="Arial" w:hAnsi="Arial" w:cs="Arial"/>
          <w:sz w:val="20"/>
          <w:szCs w:val="20"/>
        </w:rPr>
        <w:t>Ha</w:t>
      </w:r>
      <w:r w:rsidR="000B330D">
        <w:rPr>
          <w:rFonts w:ascii="Arial" w:hAnsi="Arial" w:cs="Arial"/>
          <w:sz w:val="20"/>
          <w:szCs w:val="20"/>
        </w:rPr>
        <w:t>an</w:t>
      </w:r>
      <w:proofErr w:type="spellEnd"/>
      <w:r w:rsidR="000B330D">
        <w:rPr>
          <w:rFonts w:ascii="Arial" w:hAnsi="Arial" w:cs="Arial"/>
          <w:sz w:val="20"/>
          <w:szCs w:val="20"/>
        </w:rPr>
        <w:t xml:space="preserve"> MN, Jackson SA, Balfour JL. </w:t>
      </w:r>
      <w:r w:rsidRPr="00322787">
        <w:rPr>
          <w:rFonts w:ascii="Arial" w:hAnsi="Arial" w:cs="Arial"/>
          <w:b/>
          <w:bCs/>
          <w:i/>
          <w:iCs/>
          <w:sz w:val="20"/>
          <w:szCs w:val="20"/>
        </w:rPr>
        <w:t>Socioeconomic position and incident mobility impairment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BMC.Geriatr</w:t>
      </w:r>
      <w:proofErr w:type="spellEnd"/>
      <w:r w:rsidRPr="00322787">
        <w:rPr>
          <w:rFonts w:ascii="Arial" w:hAnsi="Arial" w:cs="Arial"/>
          <w:sz w:val="20"/>
          <w:szCs w:val="20"/>
        </w:rPr>
        <w:t xml:space="preserve">, 2007. Vol. 7, pp. 11. PM:17493275. </w:t>
      </w:r>
      <w:r w:rsidRPr="000B330D">
        <w:rPr>
          <w:rFonts w:ascii="Arial" w:hAnsi="Arial" w:cs="Arial"/>
          <w:sz w:val="20"/>
          <w:szCs w:val="20"/>
        </w:rPr>
        <w:t>PMC:1884157</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Novaro</w:t>
      </w:r>
      <w:proofErr w:type="spellEnd"/>
      <w:r w:rsidRPr="00322787">
        <w:rPr>
          <w:rFonts w:ascii="Arial" w:hAnsi="Arial" w:cs="Arial"/>
          <w:sz w:val="20"/>
          <w:szCs w:val="20"/>
        </w:rPr>
        <w:t xml:space="preserve">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 xml:space="preserve">Clinical factors, but not C-reactive protein, predict progression of calcific aortic-valve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Nov. 13, 2007. Vol. 50, issue 20, pp. 1992-1998. PM:17996566.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Cushman M, Tsai MY, Zhang Y, Heckbert SR, </w:t>
      </w:r>
      <w:proofErr w:type="spellStart"/>
      <w:r w:rsidRPr="00322787">
        <w:rPr>
          <w:rFonts w:ascii="Arial" w:hAnsi="Arial" w:cs="Arial"/>
          <w:sz w:val="20"/>
          <w:szCs w:val="20"/>
        </w:rPr>
        <w:t>Zak</w:t>
      </w:r>
      <w:r w:rsidR="000B330D">
        <w:rPr>
          <w:rFonts w:ascii="Arial" w:hAnsi="Arial" w:cs="Arial"/>
          <w:sz w:val="20"/>
          <w:szCs w:val="20"/>
        </w:rPr>
        <w:t>ai</w:t>
      </w:r>
      <w:proofErr w:type="spellEnd"/>
      <w:r w:rsidR="000B330D">
        <w:rPr>
          <w:rFonts w:ascii="Arial" w:hAnsi="Arial" w:cs="Arial"/>
          <w:sz w:val="20"/>
          <w:szCs w:val="20"/>
        </w:rPr>
        <w:t xml:space="preserve"> NA, Rosamond WD, Folsom AR. </w:t>
      </w:r>
      <w:r w:rsidRPr="00322787">
        <w:rPr>
          <w:rFonts w:ascii="Arial" w:hAnsi="Arial" w:cs="Arial"/>
          <w:b/>
          <w:bCs/>
          <w:i/>
          <w:iCs/>
          <w:sz w:val="20"/>
          <w:szCs w:val="20"/>
        </w:rPr>
        <w:t xml:space="preserve">ABO blood group, other risk factors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Apr. 9, 2007.  PM:17425663.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Podewils</w:t>
      </w:r>
      <w:proofErr w:type="spellEnd"/>
      <w:r w:rsidRPr="00322787">
        <w:rPr>
          <w:rFonts w:ascii="Arial" w:hAnsi="Arial" w:cs="Arial"/>
          <w:sz w:val="20"/>
          <w:szCs w:val="20"/>
        </w:rPr>
        <w:t xml:space="preserve"> LJ, Guallar E, Beauchamp N, </w:t>
      </w:r>
      <w:proofErr w:type="spellStart"/>
      <w:r w:rsidRPr="00322787">
        <w:rPr>
          <w:rFonts w:ascii="Arial" w:hAnsi="Arial" w:cs="Arial"/>
          <w:sz w:val="20"/>
          <w:szCs w:val="20"/>
        </w:rPr>
        <w:t>Lyket</w:t>
      </w:r>
      <w:r w:rsidR="000B330D">
        <w:rPr>
          <w:rFonts w:ascii="Arial" w:hAnsi="Arial" w:cs="Arial"/>
          <w:sz w:val="20"/>
          <w:szCs w:val="20"/>
        </w:rPr>
        <w:t>sos</w:t>
      </w:r>
      <w:proofErr w:type="spellEnd"/>
      <w:r w:rsidR="000B330D">
        <w:rPr>
          <w:rFonts w:ascii="Arial" w:hAnsi="Arial" w:cs="Arial"/>
          <w:sz w:val="20"/>
          <w:szCs w:val="20"/>
        </w:rPr>
        <w:t xml:space="preserve"> CG,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w:t>
      </w:r>
      <w:proofErr w:type="spellStart"/>
      <w:r w:rsidR="000B330D">
        <w:rPr>
          <w:rFonts w:ascii="Arial" w:hAnsi="Arial" w:cs="Arial"/>
          <w:sz w:val="20"/>
          <w:szCs w:val="20"/>
        </w:rPr>
        <w:t>Scheltens</w:t>
      </w:r>
      <w:proofErr w:type="spellEnd"/>
      <w:r w:rsidR="000B330D">
        <w:rPr>
          <w:rFonts w:ascii="Arial" w:hAnsi="Arial" w:cs="Arial"/>
          <w:sz w:val="20"/>
          <w:szCs w:val="20"/>
        </w:rPr>
        <w:t xml:space="preserve">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proofErr w:type="spellStart"/>
      <w:r w:rsidRPr="00322787">
        <w:rPr>
          <w:rFonts w:ascii="Arial" w:hAnsi="Arial" w:cs="Arial"/>
          <w:sz w:val="20"/>
          <w:szCs w:val="20"/>
        </w:rPr>
        <w:t>Thromb.Res</w:t>
      </w:r>
      <w:proofErr w:type="spellEnd"/>
      <w:r w:rsidRPr="00322787">
        <w:rPr>
          <w:rFonts w:ascii="Arial" w:hAnsi="Arial" w:cs="Arial"/>
          <w:sz w:val="20"/>
          <w:szCs w:val="20"/>
        </w:rPr>
        <w:t>., 2007. Vol. 121, issue 1, pp. 1-7. PM:17433418. PMC2679171.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Carlson CS,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2007. Vol. 27, issue 12, pp. 2736-2742. PM:17885212.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Wu M, Newman AB, B</w:t>
      </w:r>
      <w:r w:rsidR="006E487A">
        <w:rPr>
          <w:rFonts w:ascii="Arial" w:hAnsi="Arial" w:cs="Arial"/>
          <w:sz w:val="20"/>
          <w:szCs w:val="20"/>
        </w:rPr>
        <w:t xml:space="preserve">ecker JT, Lopez OL,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17, issue 2, pp. 148-155. PM:17441836.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1048-1055. PM:17895446.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Brach 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Smith 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Clin.Sleep</w:t>
      </w:r>
      <w:proofErr w:type="spellEnd"/>
      <w:r w:rsidRPr="00322787">
        <w:rPr>
          <w:rFonts w:ascii="Arial" w:hAnsi="Arial" w:cs="Arial"/>
          <w:sz w:val="20"/>
          <w:szCs w:val="20"/>
        </w:rPr>
        <w:t xml:space="preserve"> Med, Oct. 15, 2007. Vol. 3, issue 6, pp. 622-630. PM:17993045</w:t>
      </w:r>
      <w:r w:rsidRPr="006E487A">
        <w:rPr>
          <w:rFonts w:ascii="Arial" w:hAnsi="Arial" w:cs="Arial"/>
          <w:sz w:val="20"/>
          <w:szCs w:val="20"/>
        </w:rPr>
        <w:t>. PMC: 2045712.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Diabet.Med</w:t>
      </w:r>
      <w:proofErr w:type="spellEnd"/>
      <w:r w:rsidRPr="00322787">
        <w:rPr>
          <w:rFonts w:ascii="Arial" w:hAnsi="Arial" w:cs="Arial"/>
          <w:sz w:val="20"/>
          <w:szCs w:val="20"/>
        </w:rPr>
        <w:t xml:space="preserve">, Apr. 2, 2007.  PM:17403115.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Siscovick DS, Klein BE, Wong TY. </w:t>
      </w:r>
      <w:r w:rsidRPr="00322787">
        <w:rPr>
          <w:rFonts w:ascii="Arial" w:hAnsi="Arial" w:cs="Arial"/>
          <w:b/>
          <w:bCs/>
          <w:i/>
          <w:iCs/>
          <w:sz w:val="20"/>
          <w:szCs w:val="20"/>
        </w:rPr>
        <w:t xml:space="preserve">Are Microvascular Abnormalities in the Retina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Psychiatry,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15, iss</w:t>
      </w:r>
      <w:r w:rsidR="006E487A">
        <w:rPr>
          <w:rFonts w:ascii="Arial" w:hAnsi="Arial" w:cs="Arial"/>
          <w:sz w:val="20"/>
          <w:szCs w:val="20"/>
        </w:rPr>
        <w:t>ue 4, pp. 335-343. PM:17384316.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Liew G</w:t>
      </w:r>
      <w:r w:rsidR="006E487A">
        <w:rPr>
          <w:rFonts w:ascii="Arial" w:hAnsi="Arial" w:cs="Arial"/>
          <w:sz w:val="20"/>
          <w:szCs w:val="20"/>
        </w:rPr>
        <w:t xml:space="preserve">, Klein R, Larsen EK, Wong TY. </w:t>
      </w:r>
      <w:r w:rsidRPr="00322787">
        <w:rPr>
          <w:rFonts w:ascii="Arial" w:hAnsi="Arial" w:cs="Arial"/>
          <w:b/>
          <w:bCs/>
          <w:i/>
          <w:iCs/>
          <w:sz w:val="20"/>
          <w:szCs w:val="20"/>
        </w:rPr>
        <w:t xml:space="preserve">Apolipoprotein E gene and retinal microvascular signs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Mol.Vis</w:t>
      </w:r>
      <w:proofErr w:type="spellEnd"/>
      <w:r w:rsidRPr="00322787">
        <w:rPr>
          <w:rFonts w:ascii="Arial" w:hAnsi="Arial" w:cs="Arial"/>
          <w:sz w:val="20"/>
          <w:szCs w:val="20"/>
        </w:rPr>
        <w:t xml:space="preserve">., 2007. Vol. 13, pp. 2105-2111. PM:18079687.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14, issue 3, pp. 127-133. PM:17613847.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Sun C,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125, issue 1, pp. 68-73. </w:t>
      </w:r>
      <w:r w:rsidRPr="006E487A">
        <w:rPr>
          <w:rFonts w:ascii="Arial" w:hAnsi="Arial" w:cs="Arial"/>
          <w:sz w:val="20"/>
          <w:szCs w:val="20"/>
        </w:rPr>
        <w:t>PM:17210854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Cushman M, Lange L, Psaty B, Jenny N, Browner </w:t>
      </w:r>
      <w:r w:rsidR="006E487A">
        <w:rPr>
          <w:rFonts w:ascii="Arial" w:hAnsi="Arial" w:cs="Arial"/>
          <w:sz w:val="20"/>
          <w:szCs w:val="20"/>
        </w:rPr>
        <w:t xml:space="preserve">W, Tracy R, </w:t>
      </w:r>
      <w:proofErr w:type="spellStart"/>
      <w:r w:rsidR="006E487A">
        <w:rPr>
          <w:rFonts w:ascii="Arial" w:hAnsi="Arial" w:cs="Arial"/>
          <w:sz w:val="20"/>
          <w:szCs w:val="20"/>
        </w:rPr>
        <w:t>Durda</w:t>
      </w:r>
      <w:proofErr w:type="spellEnd"/>
      <w:r w:rsidR="006E487A">
        <w:rPr>
          <w:rFonts w:ascii="Arial" w:hAnsi="Arial" w:cs="Arial"/>
          <w:sz w:val="20"/>
          <w:szCs w:val="20"/>
        </w:rPr>
        <w:t xml:space="preserve">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Sept. 13, 2007.  PM:17851695.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Mar. 21, 2007. PM:17388967.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 xml:space="preserve">Cardiovascular morbidity and mortality in community-dwelling elderly individuals with calcification of the fibrous skeleton of the base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May 1, 2006. Vol. 97, issue 9, pp. 1281-1286. PM:16635596.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w:t>
      </w:r>
      <w:proofErr w:type="spellStart"/>
      <w:r w:rsidR="006E487A">
        <w:rPr>
          <w:rFonts w:ascii="Arial" w:hAnsi="Arial" w:cs="Arial"/>
          <w:sz w:val="20"/>
          <w:szCs w:val="20"/>
        </w:rPr>
        <w:t>Manolio</w:t>
      </w:r>
      <w:proofErr w:type="spellEnd"/>
      <w:r w:rsidR="006E487A">
        <w:rPr>
          <w:rFonts w:ascii="Arial" w:hAnsi="Arial" w:cs="Arial"/>
          <w:sz w:val="20"/>
          <w:szCs w:val="20"/>
        </w:rPr>
        <w:t xml:space="preserve"> TA. </w:t>
      </w:r>
      <w:r w:rsidRPr="00322787">
        <w:rPr>
          <w:rFonts w:ascii="Arial" w:hAnsi="Arial" w:cs="Arial"/>
          <w:b/>
          <w:bCs/>
          <w:i/>
          <w:iCs/>
          <w:sz w:val="20"/>
          <w:szCs w:val="20"/>
        </w:rPr>
        <w:t xml:space="preserve">Clinical significance of calcification of the fibrous skeleton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151, issue 1, pp. 39-47. PM:16368289.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Barinas-Mitchell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 Zhang Y</w:t>
      </w:r>
      <w:r w:rsidR="006E487A">
        <w:rPr>
          <w:rFonts w:ascii="Arial" w:hAnsi="Arial" w:cs="Arial"/>
          <w:sz w:val="20"/>
          <w:szCs w:val="20"/>
        </w:rPr>
        <w:t xml:space="preserve">J, Henderson T, </w:t>
      </w:r>
      <w:proofErr w:type="spellStart"/>
      <w:r w:rsidR="006E487A">
        <w:rPr>
          <w:rFonts w:ascii="Arial" w:hAnsi="Arial" w:cs="Arial"/>
          <w:sz w:val="20"/>
          <w:szCs w:val="20"/>
        </w:rPr>
        <w:t>Pietropaolo</w:t>
      </w:r>
      <w:proofErr w:type="spellEnd"/>
      <w:r w:rsidR="006E487A">
        <w:rPr>
          <w:rFonts w:ascii="Arial" w:hAnsi="Arial" w:cs="Arial"/>
          <w:sz w:val="20"/>
          <w:szCs w:val="20"/>
        </w:rPr>
        <w:t xml:space="preserve">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May 23, 2006. PM:16720660.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Alexopoulos</w:t>
      </w:r>
      <w:proofErr w:type="spellEnd"/>
      <w:r w:rsidRPr="00322787">
        <w:rPr>
          <w:rFonts w:ascii="Arial" w:hAnsi="Arial" w:cs="Arial"/>
          <w:sz w:val="20"/>
          <w:szCs w:val="20"/>
        </w:rPr>
        <w:t xml:space="preserve"> GS, Lop</w:t>
      </w:r>
      <w:r w:rsidR="006E487A">
        <w:rPr>
          <w:rFonts w:ascii="Arial" w:hAnsi="Arial" w:cs="Arial"/>
          <w:sz w:val="20"/>
          <w:szCs w:val="20"/>
        </w:rPr>
        <w:t xml:space="preserve">ez OL, Williamson JD, </w:t>
      </w:r>
      <w:proofErr w:type="spellStart"/>
      <w:r w:rsidR="006E487A">
        <w:rPr>
          <w:rFonts w:ascii="Arial" w:hAnsi="Arial" w:cs="Arial"/>
          <w:sz w:val="20"/>
          <w:szCs w:val="20"/>
        </w:rPr>
        <w:t>Yaffe</w:t>
      </w:r>
      <w:proofErr w:type="spellEnd"/>
      <w:r w:rsidR="006E487A">
        <w:rPr>
          <w:rFonts w:ascii="Arial" w:hAnsi="Arial" w:cs="Arial"/>
          <w:sz w:val="20"/>
          <w:szCs w:val="20"/>
        </w:rPr>
        <w:t xml:space="preserv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Arch.Gen.Psychiatry</w:t>
      </w:r>
      <w:proofErr w:type="spellEnd"/>
      <w:proofErr w:type="gramEnd"/>
      <w:r w:rsidRPr="00322787">
        <w:rPr>
          <w:rFonts w:ascii="Arial" w:hAnsi="Arial" w:cs="Arial"/>
          <w:sz w:val="20"/>
          <w:szCs w:val="20"/>
        </w:rPr>
        <w:t xml:space="preserve">, Mar., 2006. Vol. 63, issue 3, pp. 273-279. PM:16520432.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 xml:space="preserve">The association of markers of inflammation with weight change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Obes</w:t>
      </w:r>
      <w:proofErr w:type="spellEnd"/>
      <w:r w:rsidRPr="00322787">
        <w:rPr>
          <w:rFonts w:ascii="Arial" w:hAnsi="Arial" w:cs="Arial"/>
          <w:sz w:val="20"/>
          <w:szCs w:val="20"/>
        </w:rPr>
        <w:t>.(</w:t>
      </w:r>
      <w:proofErr w:type="spellStart"/>
      <w:proofErr w:type="gramEnd"/>
      <w:r w:rsidRPr="00322787">
        <w:rPr>
          <w:rFonts w:ascii="Arial" w:hAnsi="Arial" w:cs="Arial"/>
          <w:sz w:val="20"/>
          <w:szCs w:val="20"/>
        </w:rPr>
        <w:t>Lond</w:t>
      </w:r>
      <w:proofErr w:type="spellEnd"/>
      <w:r w:rsidRPr="00322787">
        <w:rPr>
          <w:rFonts w:ascii="Arial" w:hAnsi="Arial" w:cs="Arial"/>
          <w:sz w:val="20"/>
          <w:szCs w:val="20"/>
        </w:rPr>
        <w:t xml:space="preserve">), Mar. 14, 2006. PM:16534520.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Fried LP, Hirsc</w:t>
      </w:r>
      <w:r w:rsidR="006E487A">
        <w:rPr>
          <w:rFonts w:ascii="Arial" w:hAnsi="Arial" w:cs="Arial"/>
          <w:sz w:val="20"/>
          <w:szCs w:val="20"/>
        </w:rPr>
        <w:t xml:space="preserve">h CH, </w:t>
      </w:r>
      <w:proofErr w:type="spellStart"/>
      <w:r w:rsidR="006E487A">
        <w:rPr>
          <w:rFonts w:ascii="Arial" w:hAnsi="Arial" w:cs="Arial"/>
          <w:sz w:val="20"/>
          <w:szCs w:val="20"/>
        </w:rPr>
        <w:t>Kitzman</w:t>
      </w:r>
      <w:proofErr w:type="spellEnd"/>
      <w:r w:rsidR="006E487A">
        <w:rPr>
          <w:rFonts w:ascii="Arial" w:hAnsi="Arial" w:cs="Arial"/>
          <w:sz w:val="20"/>
          <w:szCs w:val="20"/>
        </w:rPr>
        <w:t xml:space="preserve"> DW, Siscovick DS.</w:t>
      </w:r>
      <w:r w:rsidRPr="00322787">
        <w:rPr>
          <w:rFonts w:ascii="Arial" w:hAnsi="Arial" w:cs="Arial"/>
          <w:sz w:val="20"/>
          <w:szCs w:val="20"/>
        </w:rPr>
        <w:t xml:space="preserve"> </w:t>
      </w:r>
      <w:r w:rsidRPr="00322787">
        <w:rPr>
          <w:rFonts w:ascii="Arial" w:hAnsi="Arial" w:cs="Arial"/>
          <w:b/>
          <w:bCs/>
          <w:i/>
          <w:iCs/>
          <w:sz w:val="20"/>
          <w:szCs w:val="20"/>
        </w:rPr>
        <w:t xml:space="preserve">The association of alcohol consumption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July 18, 2006. Vol. 48, issue 2, pp. 305-311. PM:16843180.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Alexander A,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Greenberg B, </w:t>
      </w:r>
      <w:proofErr w:type="spellStart"/>
      <w:r w:rsidRPr="00322787">
        <w:rPr>
          <w:rFonts w:ascii="Arial" w:hAnsi="Arial" w:cs="Arial"/>
          <w:sz w:val="20"/>
          <w:szCs w:val="20"/>
        </w:rPr>
        <w:t>Thaneemit</w:t>
      </w:r>
      <w:proofErr w:type="spellEnd"/>
      <w:r w:rsidRPr="00322787">
        <w:rPr>
          <w:rFonts w:ascii="Arial" w:hAnsi="Arial" w:cs="Arial"/>
          <w:sz w:val="20"/>
          <w:szCs w:val="20"/>
        </w:rPr>
        <w:t xml:space="preserve">-Chen S, </w:t>
      </w:r>
      <w:proofErr w:type="spellStart"/>
      <w:r w:rsidRPr="00322787">
        <w:rPr>
          <w:rFonts w:ascii="Arial" w:hAnsi="Arial" w:cs="Arial"/>
          <w:sz w:val="20"/>
          <w:szCs w:val="20"/>
        </w:rPr>
        <w:t>Lavori</w:t>
      </w:r>
      <w:proofErr w:type="spellEnd"/>
      <w:r w:rsidRPr="00322787">
        <w:rPr>
          <w:rFonts w:ascii="Arial" w:hAnsi="Arial" w:cs="Arial"/>
          <w:sz w:val="20"/>
          <w:szCs w:val="20"/>
        </w:rPr>
        <w:t xml:space="preserve">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Apr. 18, 2006. Vol. 47, issue 8, pp. 1724-1725. PM:16631014.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Cao JJ, Barzilay JI, Peterson 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Fried LP, Arnold AM, </w:t>
      </w:r>
      <w:proofErr w:type="spellStart"/>
      <w:r w:rsidRPr="00322787">
        <w:rPr>
          <w:rFonts w:ascii="Arial" w:hAnsi="Arial" w:cs="Arial"/>
          <w:sz w:val="20"/>
          <w:szCs w:val="20"/>
        </w:rPr>
        <w:t>Danese</w:t>
      </w:r>
      <w:proofErr w:type="spellEnd"/>
      <w:r w:rsidRPr="00322787">
        <w:rPr>
          <w:rFonts w:ascii="Arial" w:hAnsi="Arial" w:cs="Arial"/>
          <w:sz w:val="20"/>
          <w:szCs w:val="20"/>
        </w:rPr>
        <w:t xml:space="preserve"> MD,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w:t>
      </w:r>
      <w:r w:rsidR="006E487A">
        <w:rPr>
          <w:rFonts w:ascii="Arial" w:hAnsi="Arial" w:cs="Arial"/>
          <w:sz w:val="20"/>
          <w:szCs w:val="20"/>
        </w:rPr>
        <w:t xml:space="preserve">rke GL, Tracy RP, </w:t>
      </w:r>
      <w:proofErr w:type="spellStart"/>
      <w:r w:rsidR="006E487A">
        <w:rPr>
          <w:rFonts w:ascii="Arial" w:hAnsi="Arial" w:cs="Arial"/>
          <w:sz w:val="20"/>
          <w:szCs w:val="20"/>
        </w:rPr>
        <w:t>Ladenson</w:t>
      </w:r>
      <w:proofErr w:type="spellEnd"/>
      <w:r w:rsidR="006E487A">
        <w:rPr>
          <w:rFonts w:ascii="Arial" w:hAnsi="Arial" w:cs="Arial"/>
          <w:sz w:val="20"/>
          <w:szCs w:val="20"/>
        </w:rPr>
        <w:t xml:space="preserve">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Mah</w:t>
      </w:r>
      <w:proofErr w:type="spellEnd"/>
      <w:r w:rsidRPr="00322787">
        <w:rPr>
          <w:rFonts w:ascii="Arial" w:hAnsi="Arial" w:cs="Arial"/>
          <w:sz w:val="20"/>
          <w:szCs w:val="20"/>
        </w:rPr>
        <w:t xml:space="preserve"> T, Weeks DE,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Ferrell RE,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w:t>
      </w:r>
      <w:r w:rsidR="006E487A">
        <w:rPr>
          <w:rFonts w:ascii="Arial" w:hAnsi="Arial" w:cs="Arial"/>
          <w:sz w:val="20"/>
          <w:szCs w:val="20"/>
        </w:rPr>
        <w:t>um.Mol.Genet</w:t>
      </w:r>
      <w:proofErr w:type="spellEnd"/>
      <w:proofErr w:type="gramEnd"/>
      <w:r w:rsidR="006E487A">
        <w:rPr>
          <w:rFonts w:ascii="Arial" w:hAnsi="Arial" w:cs="Arial"/>
          <w:sz w:val="20"/>
          <w:szCs w:val="20"/>
        </w:rPr>
        <w:t xml:space="preserve">., Sept. 25, 2006. </w:t>
      </w:r>
      <w:r w:rsidRPr="00322787">
        <w:rPr>
          <w:rFonts w:ascii="Arial" w:hAnsi="Arial" w:cs="Arial"/>
          <w:sz w:val="20"/>
          <w:szCs w:val="20"/>
        </w:rPr>
        <w:t xml:space="preserve">PM:17000705.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Wood AM, White I, Thompson SG, Lewington 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Int.J.Epidemiol</w:t>
      </w:r>
      <w:proofErr w:type="spellEnd"/>
      <w:proofErr w:type="gramEnd"/>
      <w:r w:rsidRPr="00322787">
        <w:rPr>
          <w:rFonts w:ascii="Arial" w:hAnsi="Arial" w:cs="Arial"/>
          <w:sz w:val="20"/>
          <w:szCs w:val="20"/>
        </w:rPr>
        <w:t xml:space="preserve">., Dec., 2006. Vol. 35, issue 6, pp. 1570-1578. PM:17148467.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w:t>
      </w: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Robbins J, Siscovick D, Harris TB,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July, 2006. Vol. 61, iss</w:t>
      </w:r>
      <w:r w:rsidR="006E487A">
        <w:rPr>
          <w:rFonts w:ascii="Arial" w:hAnsi="Arial" w:cs="Arial"/>
          <w:sz w:val="20"/>
          <w:szCs w:val="20"/>
        </w:rPr>
        <w:t>ue 7, pp. 743-748. PM:16870638.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270-275. PM:16442377.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Jan. 1, 2006. Vol. 97, issue 1, pp. 83-89. PM:16377289.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 xml:space="preserve">Association of usual sleep duration with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 xml:space="preserve">The Association of Race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Frailty: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16, issue 7, pp. 545-53. PM:16388967.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4, issue 1, pp. 107-113. PM:16409459.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LeValley AJ, Lefkowitz D, El </w:t>
      </w:r>
      <w:proofErr w:type="spellStart"/>
      <w:r w:rsidRPr="00322787">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1309-1316. PM:16970636.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Barzilay JI, Smith NL,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Furbe</w:t>
      </w:r>
      <w:r w:rsidR="006E487A">
        <w:rPr>
          <w:rFonts w:ascii="Arial" w:hAnsi="Arial" w:cs="Arial"/>
          <w:sz w:val="20"/>
          <w:szCs w:val="20"/>
        </w:rPr>
        <w:t>rg</w:t>
      </w:r>
      <w:proofErr w:type="spellEnd"/>
      <w:r w:rsidR="006E487A">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Oct. 17, 2006. Vol. 3, issue 10 PM:17048978.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Psaty BM, Robbins JA, O'Leary DH, Tracy RP, Burke GL, </w:t>
      </w:r>
      <w:proofErr w:type="spellStart"/>
      <w:r w:rsidRPr="00322787">
        <w:rPr>
          <w:rFonts w:ascii="Arial" w:hAnsi="Arial" w:cs="Arial"/>
          <w:sz w:val="20"/>
          <w:szCs w:val="20"/>
        </w:rPr>
        <w:t>Manol</w:t>
      </w:r>
      <w:r w:rsidR="006E487A">
        <w:rPr>
          <w:rFonts w:ascii="Arial" w:hAnsi="Arial" w:cs="Arial"/>
          <w:sz w:val="20"/>
          <w:szCs w:val="20"/>
        </w:rPr>
        <w:t>io</w:t>
      </w:r>
      <w:proofErr w:type="spellEnd"/>
      <w:r w:rsidR="006E487A">
        <w:rPr>
          <w:rFonts w:ascii="Arial" w:hAnsi="Arial" w:cs="Arial"/>
          <w:sz w:val="20"/>
          <w:szCs w:val="20"/>
        </w:rPr>
        <w:t xml:space="preserve">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71-78. PM:16401813.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Lange EM, Walston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Cushman M, Bis JC, Zeng D, Lin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Sotoodehnia N, Rea TD, </w:t>
      </w:r>
      <w:proofErr w:type="spellStart"/>
      <w:r w:rsidRPr="00322787">
        <w:rPr>
          <w:rFonts w:ascii="Arial" w:hAnsi="Arial" w:cs="Arial"/>
          <w:sz w:val="20"/>
          <w:szCs w:val="20"/>
        </w:rPr>
        <w:t>Kull</w:t>
      </w:r>
      <w:r w:rsidR="006E487A">
        <w:rPr>
          <w:rFonts w:ascii="Arial" w:hAnsi="Arial" w:cs="Arial"/>
          <w:sz w:val="20"/>
          <w:szCs w:val="20"/>
        </w:rPr>
        <w:t>er</w:t>
      </w:r>
      <w:proofErr w:type="spellEnd"/>
      <w:r w:rsidR="006E487A">
        <w:rPr>
          <w:rFonts w:ascii="Arial" w:hAnsi="Arial" w:cs="Arial"/>
          <w:sz w:val="20"/>
          <w:szCs w:val="20"/>
        </w:rPr>
        <w:t xml:space="preserve">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112-118. PM:16401819.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Fitzpatrick A, Carlson M, DU T,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J.Neurol.Neurosurg</w:t>
      </w:r>
      <w:proofErr w:type="gramEnd"/>
      <w:r w:rsidRPr="00322787">
        <w:rPr>
          <w:rFonts w:ascii="Arial" w:hAnsi="Arial" w:cs="Arial"/>
          <w:sz w:val="20"/>
          <w:szCs w:val="20"/>
        </w:rPr>
        <w:t>.Psychiatry</w:t>
      </w:r>
      <w:proofErr w:type="spellEnd"/>
      <w:r w:rsidRPr="00322787">
        <w:rPr>
          <w:rFonts w:ascii="Arial" w:hAnsi="Arial" w:cs="Arial"/>
          <w:sz w:val="20"/>
          <w:szCs w:val="20"/>
        </w:rPr>
        <w:t xml:space="preserve">, 2006. PM:16103044.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w:t>
      </w:r>
      <w:proofErr w:type="spellStart"/>
      <w:r w:rsidRPr="00322787">
        <w:rPr>
          <w:rFonts w:ascii="Arial" w:hAnsi="Arial" w:cs="Arial"/>
          <w:sz w:val="20"/>
          <w:szCs w:val="20"/>
        </w:rPr>
        <w:t>Girman</w:t>
      </w:r>
      <w:proofErr w:type="spellEnd"/>
      <w:r w:rsidRPr="00322787">
        <w:rPr>
          <w:rFonts w:ascii="Arial" w:hAnsi="Arial" w:cs="Arial"/>
          <w:sz w:val="20"/>
          <w:szCs w:val="20"/>
        </w:rPr>
        <w:t xml:space="preserve"> CJ, Rosamond WD,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1317-1324. PM:16970637.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Mehra</w:t>
      </w:r>
      <w:proofErr w:type="spellEnd"/>
      <w:r w:rsidRPr="00322787">
        <w:rPr>
          <w:rFonts w:ascii="Arial" w:hAnsi="Arial" w:cs="Arial"/>
          <w:sz w:val="20"/>
          <w:szCs w:val="20"/>
        </w:rPr>
        <w:t xml:space="preserve"> R, Benjamin EJ, Shahar E, Gottlieb DJ, </w:t>
      </w:r>
      <w:proofErr w:type="spellStart"/>
      <w:r w:rsidRPr="00322787">
        <w:rPr>
          <w:rFonts w:ascii="Arial" w:hAnsi="Arial" w:cs="Arial"/>
          <w:sz w:val="20"/>
          <w:szCs w:val="20"/>
        </w:rPr>
        <w:t>Nawabit</w:t>
      </w:r>
      <w:proofErr w:type="spellEnd"/>
      <w:r w:rsidRPr="00322787">
        <w:rPr>
          <w:rFonts w:ascii="Arial" w:hAnsi="Arial" w:cs="Arial"/>
          <w:sz w:val="20"/>
          <w:szCs w:val="20"/>
        </w:rPr>
        <w:t xml:space="preserve"> R, Kirchn</w:t>
      </w:r>
      <w:r w:rsidR="006E487A">
        <w:rPr>
          <w:rFonts w:ascii="Arial" w:hAnsi="Arial" w:cs="Arial"/>
          <w:sz w:val="20"/>
          <w:szCs w:val="20"/>
        </w:rPr>
        <w:t xml:space="preserve">er HL, </w:t>
      </w:r>
      <w:proofErr w:type="spellStart"/>
      <w:r w:rsidR="006E487A">
        <w:rPr>
          <w:rFonts w:ascii="Arial" w:hAnsi="Arial" w:cs="Arial"/>
          <w:sz w:val="20"/>
          <w:szCs w:val="20"/>
        </w:rPr>
        <w:t>Sahadevan</w:t>
      </w:r>
      <w:proofErr w:type="spellEnd"/>
      <w:r w:rsidR="006E487A">
        <w:rPr>
          <w:rFonts w:ascii="Arial" w:hAnsi="Arial" w:cs="Arial"/>
          <w:sz w:val="20"/>
          <w:szCs w:val="20"/>
        </w:rPr>
        <w:t xml:space="preserve">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Respir.Crit</w:t>
      </w:r>
      <w:proofErr w:type="spellEnd"/>
      <w:r w:rsidRPr="00322787">
        <w:rPr>
          <w:rFonts w:ascii="Arial" w:hAnsi="Arial" w:cs="Arial"/>
          <w:sz w:val="20"/>
          <w:szCs w:val="20"/>
        </w:rPr>
        <w:t xml:space="preserve"> Care Med, Apr. 15, 2006. Vol. 173, issue 8, pp. 910-916. PM:16424443.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Miljkovic-Gacic</w:t>
      </w:r>
      <w:proofErr w:type="spellEnd"/>
      <w:r w:rsidRPr="00322787">
        <w:rPr>
          <w:rFonts w:ascii="Arial" w:hAnsi="Arial" w:cs="Arial"/>
          <w:sz w:val="20"/>
          <w:szCs w:val="20"/>
        </w:rPr>
        <w:t xml:space="preserve"> I, Bunker CH, Ferrell RE, Kammerer CM, Ev</w:t>
      </w:r>
      <w:r w:rsidR="006E487A">
        <w:rPr>
          <w:rFonts w:ascii="Arial" w:hAnsi="Arial" w:cs="Arial"/>
          <w:sz w:val="20"/>
          <w:szCs w:val="20"/>
        </w:rPr>
        <w:t xml:space="preserve">ans RW, Patrick AL,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Lipoprotein subclass and particle size differences in Afro-</w:t>
      </w:r>
      <w:proofErr w:type="spellStart"/>
      <w:r w:rsidRPr="00322787">
        <w:rPr>
          <w:rFonts w:ascii="Arial" w:hAnsi="Arial" w:cs="Arial"/>
          <w:b/>
          <w:bCs/>
          <w:i/>
          <w:iCs/>
          <w:sz w:val="20"/>
          <w:szCs w:val="20"/>
        </w:rPr>
        <w:t>Caribbeans</w:t>
      </w:r>
      <w:proofErr w:type="spellEnd"/>
      <w:r w:rsidRPr="00322787">
        <w:rPr>
          <w:rFonts w:ascii="Arial" w:hAnsi="Arial" w:cs="Arial"/>
          <w:b/>
          <w:bCs/>
          <w:i/>
          <w:iCs/>
          <w:sz w:val="20"/>
          <w:szCs w:val="20"/>
        </w:rPr>
        <w:t>,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55, issue 1, pp. 96-102. PM:16324926.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Aug. 1, 2006. Vol. 48, iss</w:t>
      </w:r>
      <w:r w:rsidR="006E487A">
        <w:rPr>
          <w:rFonts w:ascii="Arial" w:hAnsi="Arial" w:cs="Arial"/>
          <w:sz w:val="20"/>
          <w:szCs w:val="20"/>
        </w:rPr>
        <w:t>ue 3, pp. 478-484. PM:16875972.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216-222. PM:16442366.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Lumley T, </w:t>
      </w:r>
      <w:proofErr w:type="spellStart"/>
      <w:r w:rsidRPr="00322787">
        <w:rPr>
          <w:rFonts w:ascii="Arial" w:hAnsi="Arial" w:cs="Arial"/>
          <w:sz w:val="20"/>
          <w:szCs w:val="20"/>
        </w:rPr>
        <w:t>Luepker</w:t>
      </w:r>
      <w:proofErr w:type="spellEnd"/>
      <w:r w:rsidRPr="00322787">
        <w:rPr>
          <w:rFonts w:ascii="Arial" w:hAnsi="Arial" w:cs="Arial"/>
          <w:sz w:val="20"/>
          <w:szCs w:val="20"/>
        </w:rPr>
        <w:t xml:space="preserve"> RV, Lapin P,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w:t>
      </w:r>
      <w:proofErr w:type="spellStart"/>
      <w:r w:rsidRPr="00322787">
        <w:rPr>
          <w:rFonts w:ascii="Arial" w:hAnsi="Arial" w:cs="Arial"/>
          <w:sz w:val="20"/>
          <w:szCs w:val="20"/>
        </w:rPr>
        <w:t>McBean</w:t>
      </w:r>
      <w:proofErr w:type="spellEnd"/>
      <w:r w:rsidRPr="00322787">
        <w:rPr>
          <w:rFonts w:ascii="Arial" w:hAnsi="Arial" w:cs="Arial"/>
          <w:sz w:val="20"/>
          <w:szCs w:val="20"/>
        </w:rPr>
        <w:t xml:space="preserve">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w:t>
      </w:r>
      <w:proofErr w:type="spellStart"/>
      <w:r w:rsidRPr="00322787">
        <w:rPr>
          <w:rFonts w:ascii="Arial" w:hAnsi="Arial" w:cs="Arial"/>
          <w:sz w:val="20"/>
          <w:szCs w:val="20"/>
        </w:rPr>
        <w:t>Financ.Rev</w:t>
      </w:r>
      <w:proofErr w:type="spellEnd"/>
      <w:r w:rsidRPr="00322787">
        <w:rPr>
          <w:rFonts w:ascii="Arial" w:hAnsi="Arial" w:cs="Arial"/>
          <w:sz w:val="20"/>
          <w:szCs w:val="20"/>
        </w:rPr>
        <w:t xml:space="preserve">., 2006. Vol. 27, issue 3, pp. 49-61. PM:17290648.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54, issue 1, pp. 30-37. PM:16420195.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Katz R, Shl</w:t>
      </w:r>
      <w:r w:rsidR="006E487A">
        <w:rPr>
          <w:rFonts w:ascii="Arial" w:hAnsi="Arial" w:cs="Arial"/>
          <w:sz w:val="20"/>
          <w:szCs w:val="20"/>
        </w:rPr>
        <w:t xml:space="preserve">ipak MG, Cushman M, Newman AB. </w:t>
      </w:r>
      <w:r w:rsidRPr="00322787">
        <w:rPr>
          <w:rFonts w:ascii="Arial" w:hAnsi="Arial" w:cs="Arial"/>
          <w:b/>
          <w:bCs/>
          <w:i/>
          <w:iCs/>
          <w:sz w:val="20"/>
          <w:szCs w:val="20"/>
        </w:rPr>
        <w:t>Mortality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w:t>
      </w:r>
      <w:proofErr w:type="spellStart"/>
      <w:r w:rsidRPr="00322787">
        <w:rPr>
          <w:rFonts w:ascii="Arial" w:hAnsi="Arial" w:cs="Arial"/>
          <w:sz w:val="20"/>
          <w:szCs w:val="20"/>
        </w:rPr>
        <w:t>Leip</w:t>
      </w:r>
      <w:proofErr w:type="spellEnd"/>
      <w:r w:rsidRPr="00322787">
        <w:rPr>
          <w:rFonts w:ascii="Arial" w:hAnsi="Arial" w:cs="Arial"/>
          <w:sz w:val="20"/>
          <w:szCs w:val="20"/>
        </w:rPr>
        <w:t xml:space="preserve"> EP, Keyes MJ, Wang TJ, Gottlieb DJ,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w:t>
      </w:r>
      <w:proofErr w:type="spellStart"/>
      <w:r w:rsidR="006E487A">
        <w:rPr>
          <w:rFonts w:ascii="Arial" w:hAnsi="Arial" w:cs="Arial"/>
          <w:sz w:val="20"/>
          <w:szCs w:val="20"/>
        </w:rPr>
        <w:t>Vasc.Surg</w:t>
      </w:r>
      <w:proofErr w:type="spellEnd"/>
      <w:r w:rsidR="006E487A">
        <w:rPr>
          <w:rFonts w:ascii="Arial" w:hAnsi="Arial" w:cs="Arial"/>
          <w:sz w:val="20"/>
          <w:szCs w:val="20"/>
        </w:rPr>
        <w:t xml:space="preserve">., Sept. 16, 2006. </w:t>
      </w:r>
      <w:r w:rsidRPr="00322787">
        <w:rPr>
          <w:rFonts w:ascii="Arial" w:hAnsi="Arial" w:cs="Arial"/>
          <w:sz w:val="20"/>
          <w:szCs w:val="20"/>
        </w:rPr>
        <w:t xml:space="preserve">PM:16982169.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Pearte</w:t>
      </w:r>
      <w:proofErr w:type="spellEnd"/>
      <w:r w:rsidRPr="00322787">
        <w:rPr>
          <w:rFonts w:ascii="Arial" w:hAnsi="Arial" w:cs="Arial"/>
          <w:sz w:val="20"/>
          <w:szCs w:val="20"/>
        </w:rPr>
        <w:t xml:space="preserve"> CA,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O'Meara ES, Psaty BM</w:t>
      </w:r>
      <w:r w:rsidR="006E487A">
        <w:rPr>
          <w:rFonts w:ascii="Arial" w:hAnsi="Arial" w:cs="Arial"/>
          <w:sz w:val="20"/>
          <w:szCs w:val="20"/>
        </w:rPr>
        <w:t xml:space="preserve">,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proofErr w:type="spellStart"/>
      <w:r w:rsidR="006E487A">
        <w:rPr>
          <w:rFonts w:ascii="Arial" w:hAnsi="Arial" w:cs="Arial"/>
          <w:sz w:val="20"/>
          <w:szCs w:val="20"/>
        </w:rPr>
        <w:t>Powe</w:t>
      </w:r>
      <w:proofErr w:type="spellEnd"/>
      <w:r w:rsidR="006E487A">
        <w:rPr>
          <w:rFonts w:ascii="Arial" w:hAnsi="Arial" w:cs="Arial"/>
          <w:sz w:val="20"/>
          <w:szCs w:val="20"/>
        </w:rPr>
        <w:t xml:space="preserve"> NR, </w:t>
      </w:r>
      <w:proofErr w:type="spellStart"/>
      <w:r w:rsidR="006E487A">
        <w:rPr>
          <w:rFonts w:ascii="Arial" w:hAnsi="Arial" w:cs="Arial"/>
          <w:sz w:val="20"/>
          <w:szCs w:val="20"/>
        </w:rPr>
        <w:t>Manolio</w:t>
      </w:r>
      <w:proofErr w:type="spellEnd"/>
      <w:r w:rsidR="006E487A">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Nov. 2, 2006.  PM:17082243.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Wright R, Baldwin CM, </w:t>
      </w:r>
      <w:proofErr w:type="spellStart"/>
      <w:r w:rsidRPr="00322787">
        <w:rPr>
          <w:rFonts w:ascii="Arial" w:hAnsi="Arial" w:cs="Arial"/>
          <w:sz w:val="20"/>
          <w:szCs w:val="20"/>
        </w:rPr>
        <w:t>Kaemingk</w:t>
      </w:r>
      <w:proofErr w:type="spellEnd"/>
      <w:r w:rsidRPr="00322787">
        <w:rPr>
          <w:rFonts w:ascii="Arial" w:hAnsi="Arial" w:cs="Arial"/>
          <w:sz w:val="20"/>
          <w:szCs w:val="20"/>
        </w:rPr>
        <w:t xml:space="preserve"> KL, Goodwin JL,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w:t>
      </w:r>
      <w:proofErr w:type="spellStart"/>
      <w:r w:rsidRPr="00322787">
        <w:rPr>
          <w:rFonts w:ascii="Arial" w:hAnsi="Arial" w:cs="Arial"/>
          <w:sz w:val="20"/>
          <w:szCs w:val="20"/>
        </w:rPr>
        <w:t>Kaszniak</w:t>
      </w:r>
      <w:proofErr w:type="spellEnd"/>
      <w:r w:rsidRPr="00322787">
        <w:rPr>
          <w:rFonts w:ascii="Arial" w:hAnsi="Arial" w:cs="Arial"/>
          <w:sz w:val="20"/>
          <w:szCs w:val="20"/>
        </w:rPr>
        <w:t xml:space="preserve"> A, Boland LL, </w:t>
      </w:r>
      <w:proofErr w:type="spellStart"/>
      <w:r w:rsidRPr="00322787">
        <w:rPr>
          <w:rFonts w:ascii="Arial" w:hAnsi="Arial" w:cs="Arial"/>
          <w:sz w:val="20"/>
          <w:szCs w:val="20"/>
        </w:rPr>
        <w:t>Caccappolo</w:t>
      </w:r>
      <w:proofErr w:type="spellEnd"/>
      <w:r w:rsidRPr="00322787">
        <w:rPr>
          <w:rFonts w:ascii="Arial" w:hAnsi="Arial" w:cs="Arial"/>
          <w:sz w:val="20"/>
          <w:szCs w:val="20"/>
        </w:rPr>
        <w:t xml:space="preserve"> E</w:t>
      </w:r>
      <w:r w:rsidR="006E487A">
        <w:rPr>
          <w:rFonts w:ascii="Arial" w:hAnsi="Arial" w:cs="Arial"/>
          <w:sz w:val="20"/>
          <w:szCs w:val="20"/>
        </w:rPr>
        <w:t xml:space="preserve">, </w:t>
      </w:r>
      <w:proofErr w:type="spellStart"/>
      <w:r w:rsidR="006E487A">
        <w:rPr>
          <w:rFonts w:ascii="Arial" w:hAnsi="Arial" w:cs="Arial"/>
          <w:sz w:val="20"/>
          <w:szCs w:val="20"/>
        </w:rPr>
        <w:t>Bootzin</w:t>
      </w:r>
      <w:proofErr w:type="spellEnd"/>
      <w:r w:rsidR="006E487A">
        <w:rPr>
          <w:rFonts w:ascii="Arial" w:hAnsi="Arial" w:cs="Arial"/>
          <w:sz w:val="20"/>
          <w:szCs w:val="20"/>
        </w:rPr>
        <w:t xml:space="preserve">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7, issue 6, pp. 498-507. PM:16815753.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Ge S, Nelson JC, Marino Larsen EK,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2006. Vol. 97, issue 3, pp. 309-315. PM:16442387.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Clin.Densitom</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9, issue 3, pp. 329-334. PM:16931352.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w:t>
      </w:r>
      <w:proofErr w:type="spellStart"/>
      <w:r w:rsidR="006E487A">
        <w:rPr>
          <w:rFonts w:ascii="Arial" w:hAnsi="Arial" w:cs="Arial"/>
          <w:sz w:val="20"/>
          <w:szCs w:val="20"/>
        </w:rPr>
        <w:t>Cauley</w:t>
      </w:r>
      <w:proofErr w:type="spellEnd"/>
      <w:r w:rsidR="006E487A">
        <w:rPr>
          <w:rFonts w:ascii="Arial" w:hAnsi="Arial" w:cs="Arial"/>
          <w:sz w:val="20"/>
          <w:szCs w:val="20"/>
        </w:rPr>
        <w:t xml:space="preserve">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54, issue 12, pp. 1885-1891. PM:17198494.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Brach J, Longstreth Jr WT, Newman AB. </w:t>
      </w:r>
      <w:r w:rsidRPr="00322787">
        <w:rPr>
          <w:rFonts w:ascii="Arial" w:hAnsi="Arial" w:cs="Arial"/>
          <w:b/>
          <w:bCs/>
          <w:i/>
          <w:iCs/>
          <w:sz w:val="20"/>
          <w:szCs w:val="20"/>
        </w:rPr>
        <w:t xml:space="preserve">Quantitative Measures of Gait Characteristics Indicate Prevalence of Underlying Subclinical Structural Brain </w:t>
      </w:r>
      <w:r w:rsidRPr="00322787">
        <w:rPr>
          <w:rFonts w:ascii="Arial" w:hAnsi="Arial" w:cs="Arial"/>
          <w:b/>
          <w:bCs/>
          <w:i/>
          <w:iCs/>
          <w:sz w:val="20"/>
          <w:szCs w:val="20"/>
        </w:rPr>
        <w:lastRenderedPageBreak/>
        <w:t>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KJ, Comstock GW, Hoffman SC, </w:t>
      </w:r>
      <w:proofErr w:type="spellStart"/>
      <w:r w:rsidRPr="00322787">
        <w:rPr>
          <w:rFonts w:ascii="Arial" w:hAnsi="Arial" w:cs="Arial"/>
          <w:sz w:val="20"/>
          <w:szCs w:val="20"/>
        </w:rPr>
        <w:t>Norkus</w:t>
      </w:r>
      <w:proofErr w:type="spellEnd"/>
      <w:r w:rsidRPr="00322787">
        <w:rPr>
          <w:rFonts w:ascii="Arial" w:hAnsi="Arial" w:cs="Arial"/>
          <w:sz w:val="20"/>
          <w:szCs w:val="20"/>
        </w:rPr>
        <w:t xml:space="preserve">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Nutr.Health</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10, issue 1, pp. 37-44. PM:16453056.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Heckbert SR, Smith NL, Rea TD, Lumley T,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2006.  PM:15964203.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Shadlen</w:t>
      </w:r>
      <w:proofErr w:type="spellEnd"/>
      <w:r w:rsidRPr="00322787">
        <w:rPr>
          <w:rFonts w:ascii="Arial" w:hAnsi="Arial" w:cs="Arial"/>
          <w:sz w:val="20"/>
          <w:szCs w:val="20"/>
        </w:rPr>
        <w:t xml:space="preserve"> MF, Siscovick D, Fitzpatrick AL, </w:t>
      </w:r>
      <w:proofErr w:type="spellStart"/>
      <w:r w:rsidRPr="00322787">
        <w:rPr>
          <w:rFonts w:ascii="Arial" w:hAnsi="Arial" w:cs="Arial"/>
          <w:sz w:val="20"/>
          <w:szCs w:val="20"/>
        </w:rPr>
        <w:t>Du</w:t>
      </w:r>
      <w:r w:rsidR="006E487A">
        <w:rPr>
          <w:rFonts w:ascii="Arial" w:hAnsi="Arial" w:cs="Arial"/>
          <w:sz w:val="20"/>
          <w:szCs w:val="20"/>
        </w:rPr>
        <w:t>lberg</w:t>
      </w:r>
      <w:proofErr w:type="spellEnd"/>
      <w:r w:rsidR="006E487A">
        <w:rPr>
          <w:rFonts w:ascii="Arial" w:hAnsi="Arial" w:cs="Arial"/>
          <w:sz w:val="20"/>
          <w:szCs w:val="20"/>
        </w:rPr>
        <w:t xml:space="preserve"> C,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2006. Vol. 54, issue 6, pp. 898-905. PM:16776783.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Newman AB,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Ann.Intern.Med</w:t>
      </w:r>
      <w:proofErr w:type="spellEnd"/>
      <w:proofErr w:type="gramEnd"/>
      <w:r w:rsidRPr="00322787">
        <w:rPr>
          <w:rFonts w:ascii="Arial" w:hAnsi="Arial" w:cs="Arial"/>
          <w:sz w:val="20"/>
          <w:szCs w:val="20"/>
        </w:rPr>
        <w:t xml:space="preserve">, Aug. 15, 2006. Vol. 145, issue 4, pp. 237-246. PM:16908914.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Sieh</w:t>
      </w:r>
      <w:proofErr w:type="spellEnd"/>
      <w:r w:rsidRPr="00322787">
        <w:rPr>
          <w:rFonts w:ascii="Arial" w:hAnsi="Arial" w:cs="Arial"/>
          <w:sz w:val="20"/>
          <w:szCs w:val="20"/>
        </w:rPr>
        <w:t xml:space="preserve"> W, Edwards KL, Fitzpatrick AL, </w:t>
      </w:r>
      <w:proofErr w:type="spellStart"/>
      <w:r w:rsidRPr="00322787">
        <w:rPr>
          <w:rFonts w:ascii="Arial" w:hAnsi="Arial" w:cs="Arial"/>
          <w:sz w:val="20"/>
          <w:szCs w:val="20"/>
        </w:rPr>
        <w:t>Srinouanprachanh</w:t>
      </w:r>
      <w:proofErr w:type="spellEnd"/>
      <w:r w:rsidRPr="00322787">
        <w:rPr>
          <w:rFonts w:ascii="Arial" w:hAnsi="Arial" w:cs="Arial"/>
          <w:sz w:val="20"/>
          <w:szCs w:val="20"/>
        </w:rPr>
        <w:t xml:space="preserve"> SL, </w:t>
      </w:r>
      <w:proofErr w:type="spellStart"/>
      <w:r w:rsidRPr="00322787">
        <w:rPr>
          <w:rFonts w:ascii="Arial" w:hAnsi="Arial" w:cs="Arial"/>
          <w:sz w:val="20"/>
          <w:szCs w:val="20"/>
        </w:rPr>
        <w:t>Farin</w:t>
      </w:r>
      <w:proofErr w:type="spellEnd"/>
      <w:r w:rsidRPr="00322787">
        <w:rPr>
          <w:rFonts w:ascii="Arial" w:hAnsi="Arial" w:cs="Arial"/>
          <w:sz w:val="20"/>
          <w:szCs w:val="20"/>
        </w:rPr>
        <w:t xml:space="preserve">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2006. Vol. 17, issue 2, pp. 187-197. PM:16425097.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 xml:space="preserve">ley T, </w:t>
      </w:r>
      <w:proofErr w:type="spellStart"/>
      <w:r w:rsidR="006E487A">
        <w:rPr>
          <w:rFonts w:ascii="Arial" w:hAnsi="Arial" w:cs="Arial"/>
          <w:sz w:val="20"/>
          <w:szCs w:val="20"/>
        </w:rPr>
        <w:t>Enquobahrie</w:t>
      </w:r>
      <w:proofErr w:type="spellEnd"/>
      <w:r w:rsidR="006E487A">
        <w:rPr>
          <w:rFonts w:ascii="Arial" w:hAnsi="Arial" w:cs="Arial"/>
          <w:sz w:val="20"/>
          <w:szCs w:val="20"/>
        </w:rPr>
        <w:t xml:space="preserve"> D, Psaty BM.</w:t>
      </w:r>
      <w:r w:rsidRPr="00322787">
        <w:rPr>
          <w:rFonts w:ascii="Arial" w:hAnsi="Arial" w:cs="Arial"/>
          <w:sz w:val="20"/>
          <w:szCs w:val="20"/>
        </w:rPr>
        <w:t xml:space="preserve"> </w:t>
      </w:r>
      <w:r w:rsidRPr="00322787">
        <w:rPr>
          <w:rFonts w:ascii="Arial" w:hAnsi="Arial" w:cs="Arial"/>
          <w:b/>
          <w:bCs/>
          <w:i/>
          <w:iCs/>
          <w:sz w:val="20"/>
          <w:szCs w:val="20"/>
        </w:rPr>
        <w:t>New-onset diabetes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29, issue 9, pp. 2012-2017. PM:16936145.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w:t>
      </w:r>
      <w:proofErr w:type="spellStart"/>
      <w:r w:rsidRPr="00322787">
        <w:rPr>
          <w:rFonts w:ascii="Arial" w:hAnsi="Arial" w:cs="Arial"/>
          <w:sz w:val="20"/>
          <w:szCs w:val="20"/>
        </w:rPr>
        <w:t>Vatta</w:t>
      </w:r>
      <w:proofErr w:type="spellEnd"/>
      <w:r w:rsidRPr="00322787">
        <w:rPr>
          <w:rFonts w:ascii="Arial" w:hAnsi="Arial" w:cs="Arial"/>
          <w:sz w:val="20"/>
          <w:szCs w:val="20"/>
        </w:rPr>
        <w:t xml:space="preserve"> M, Psaty BM, Tracy RP, </w:t>
      </w:r>
      <w:proofErr w:type="spellStart"/>
      <w:r w:rsidRPr="00322787">
        <w:rPr>
          <w:rFonts w:ascii="Arial" w:hAnsi="Arial" w:cs="Arial"/>
          <w:sz w:val="20"/>
          <w:szCs w:val="20"/>
        </w:rPr>
        <w:t>Towbin</w:t>
      </w:r>
      <w:proofErr w:type="spellEnd"/>
      <w:r w:rsidRPr="00322787">
        <w:rPr>
          <w:rFonts w:ascii="Arial" w:hAnsi="Arial" w:cs="Arial"/>
          <w:sz w:val="20"/>
          <w:szCs w:val="20"/>
        </w:rPr>
        <w:t xml:space="preserve"> JA, Lemaitre RN, Rea TD,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Chang JM, Lumley TS,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w:t>
      </w:r>
      <w:proofErr w:type="spellStart"/>
      <w:r w:rsidR="000F2BF8" w:rsidRPr="00322787">
        <w:rPr>
          <w:rFonts w:ascii="Arial" w:hAnsi="Arial" w:cs="Arial"/>
          <w:sz w:val="20"/>
          <w:szCs w:val="20"/>
        </w:rPr>
        <w:t>Geriatr</w:t>
      </w:r>
      <w:proofErr w:type="spellEnd"/>
      <w:r w:rsidR="000F2BF8" w:rsidRPr="00322787">
        <w:rPr>
          <w:rFonts w:ascii="Arial" w:hAnsi="Arial" w:cs="Arial"/>
          <w:sz w:val="20"/>
          <w:szCs w:val="20"/>
        </w:rPr>
        <w:t xml:space="preserve"> </w:t>
      </w:r>
      <w:proofErr w:type="spellStart"/>
      <w:r w:rsidR="000F2BF8" w:rsidRPr="00322787">
        <w:rPr>
          <w:rFonts w:ascii="Arial" w:hAnsi="Arial" w:cs="Arial"/>
          <w:sz w:val="20"/>
          <w:szCs w:val="20"/>
        </w:rPr>
        <w:t>Cardiol</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July,</w:t>
      </w:r>
      <w:proofErr w:type="gramEnd"/>
      <w:r w:rsidR="000F2BF8" w:rsidRPr="00322787">
        <w:rPr>
          <w:rFonts w:ascii="Arial" w:hAnsi="Arial" w:cs="Arial"/>
          <w:sz w:val="20"/>
          <w:szCs w:val="20"/>
        </w:rPr>
        <w:t xml:space="preserve"> 2006. Vol. 15, issue 4, pp. 217-225. PM:16849887.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Hammond TC, </w:t>
      </w:r>
      <w:proofErr w:type="spellStart"/>
      <w:r w:rsidRPr="00322787">
        <w:rPr>
          <w:rFonts w:ascii="Arial" w:hAnsi="Arial" w:cs="Arial"/>
          <w:sz w:val="20"/>
          <w:szCs w:val="20"/>
        </w:rPr>
        <w:t>Sharief</w:t>
      </w:r>
      <w:proofErr w:type="spellEnd"/>
      <w:r w:rsidRPr="00322787">
        <w:rPr>
          <w:rFonts w:ascii="Arial" w:hAnsi="Arial" w:cs="Arial"/>
          <w:sz w:val="20"/>
          <w:szCs w:val="20"/>
        </w:rPr>
        <w:t xml:space="preserve">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17, issue 12, pp. 3503-3509. PM:17082238.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w:t>
      </w:r>
      <w:proofErr w:type="spellStart"/>
      <w:r w:rsidR="006E487A">
        <w:rPr>
          <w:rFonts w:ascii="Arial" w:hAnsi="Arial" w:cs="Arial"/>
          <w:sz w:val="20"/>
          <w:szCs w:val="20"/>
        </w:rPr>
        <w:t>Rosendaal</w:t>
      </w:r>
      <w:proofErr w:type="spellEnd"/>
      <w:r w:rsidR="006E487A">
        <w:rPr>
          <w:rFonts w:ascii="Arial" w:hAnsi="Arial" w:cs="Arial"/>
          <w:sz w:val="20"/>
          <w:szCs w:val="20"/>
        </w:rPr>
        <w:t xml:space="preserve">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4, issue 9, pp. 1903-1908. PM:16961598.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w:t>
      </w:r>
      <w:proofErr w:type="spellStart"/>
      <w:r w:rsidRPr="00322787">
        <w:rPr>
          <w:rFonts w:ascii="Arial" w:hAnsi="Arial" w:cs="Arial"/>
          <w:sz w:val="20"/>
          <w:szCs w:val="20"/>
        </w:rPr>
        <w:t>Mostafavi</w:t>
      </w:r>
      <w:proofErr w:type="spellEnd"/>
      <w:r w:rsidRPr="00322787">
        <w:rPr>
          <w:rFonts w:ascii="Arial" w:hAnsi="Arial" w:cs="Arial"/>
          <w:sz w:val="20"/>
          <w:szCs w:val="20"/>
        </w:rPr>
        <w:t xml:space="preserve"> K, Craven TE, </w:t>
      </w:r>
      <w:proofErr w:type="spellStart"/>
      <w:r w:rsidRPr="00322787">
        <w:rPr>
          <w:rFonts w:ascii="Arial" w:hAnsi="Arial" w:cs="Arial"/>
          <w:sz w:val="20"/>
          <w:szCs w:val="20"/>
        </w:rPr>
        <w:t>Ayerdi</w:t>
      </w:r>
      <w:proofErr w:type="spellEnd"/>
      <w:r w:rsidRPr="00322787">
        <w:rPr>
          <w:rFonts w:ascii="Arial" w:hAnsi="Arial" w:cs="Arial"/>
          <w:sz w:val="20"/>
          <w:szCs w:val="20"/>
        </w:rPr>
        <w:t xml:space="preserve"> J, Edwards MS, Hansen KJ. </w:t>
      </w:r>
      <w:r w:rsidRPr="00322787">
        <w:rPr>
          <w:rFonts w:ascii="Arial" w:hAnsi="Arial" w:cs="Arial"/>
          <w:b/>
          <w:bCs/>
          <w:i/>
          <w:iCs/>
          <w:sz w:val="20"/>
          <w:szCs w:val="20"/>
        </w:rPr>
        <w:t xml:space="preserve">Clinical course of mesenteric artery stenosis in elderly </w:t>
      </w:r>
      <w:proofErr w:type="spellStart"/>
      <w:r w:rsidRPr="00322787">
        <w:rPr>
          <w:rFonts w:ascii="Arial" w:hAnsi="Arial" w:cs="Arial"/>
          <w:b/>
          <w:bCs/>
          <w:i/>
          <w:iCs/>
          <w:sz w:val="20"/>
          <w:szCs w:val="20"/>
        </w:rPr>
        <w:t>americans</w:t>
      </w:r>
      <w:proofErr w:type="spellEnd"/>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23, 2006. Vol. 166, issue 19, pp. 2095-2100. PM:17060539.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 xml:space="preserve">Quantitative retinal venular caliber and risk of cardiovascular disease in older persons: the </w:t>
      </w:r>
      <w:r w:rsidRPr="00322787">
        <w:rPr>
          <w:rFonts w:ascii="Arial" w:hAnsi="Arial" w:cs="Arial"/>
          <w:b/>
          <w:bCs/>
          <w:i/>
          <w:iCs/>
          <w:sz w:val="20"/>
          <w:szCs w:val="20"/>
        </w:rPr>
        <w:lastRenderedPageBreak/>
        <w:t>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27, 2006. Vol. 166, issue 21, pp. 2388-2394. PM:17130394.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Fri</w:t>
      </w:r>
      <w:r w:rsidR="006E487A">
        <w:rPr>
          <w:rFonts w:ascii="Arial" w:hAnsi="Arial" w:cs="Arial"/>
          <w:sz w:val="20"/>
          <w:szCs w:val="20"/>
        </w:rPr>
        <w:t xml:space="preserve">ed LP, Robbins JA, Kronmal RA. </w:t>
      </w:r>
      <w:r w:rsidRPr="00322787">
        <w:rPr>
          <w:rFonts w:ascii="Arial" w:hAnsi="Arial" w:cs="Arial"/>
          <w:b/>
          <w:bCs/>
          <w:i/>
          <w:iCs/>
          <w:sz w:val="20"/>
          <w:szCs w:val="20"/>
        </w:rPr>
        <w:t xml:space="preserve">Incidence of cardiovascular disease in older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2005. Vol. 53, issue 2, pp. 211-218. PM:15673343.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Katz R, Smith NL, Rapp S, </w:t>
      </w:r>
      <w:proofErr w:type="spellStart"/>
      <w:r w:rsidRPr="00322787">
        <w:rPr>
          <w:rFonts w:ascii="Arial" w:hAnsi="Arial" w:cs="Arial"/>
          <w:sz w:val="20"/>
          <w:szCs w:val="20"/>
        </w:rPr>
        <w:t>Bh</w:t>
      </w:r>
      <w:r w:rsidR="006E487A">
        <w:rPr>
          <w:rFonts w:ascii="Arial" w:hAnsi="Arial" w:cs="Arial"/>
          <w:sz w:val="20"/>
          <w:szCs w:val="20"/>
        </w:rPr>
        <w:t>adelia</w:t>
      </w:r>
      <w:proofErr w:type="spellEnd"/>
      <w:r w:rsidR="006E487A">
        <w:rPr>
          <w:rFonts w:ascii="Arial" w:hAnsi="Arial" w:cs="Arial"/>
          <w:sz w:val="20"/>
          <w:szCs w:val="20"/>
        </w:rPr>
        <w:t xml:space="preserve"> R, Carlson M,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r w:rsidRPr="00322787">
        <w:rPr>
          <w:rFonts w:ascii="Arial" w:hAnsi="Arial" w:cs="Arial"/>
          <w:b/>
          <w:bCs/>
          <w:i/>
          <w:iCs/>
          <w:sz w:val="20"/>
          <w:szCs w:val="20"/>
        </w:rPr>
        <w:t xml:space="preserve">Statins and cognitive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 xml:space="preserve">Too Much or Too Little Step Width Variability is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a Fall History in Older Persons who Walk at or Near Normal Gait Speed</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J.Neuroengineering.Rehabil</w:t>
      </w:r>
      <w:proofErr w:type="spellEnd"/>
      <w:proofErr w:type="gramEnd"/>
      <w:r w:rsidRPr="00322787">
        <w:rPr>
          <w:rFonts w:ascii="Arial" w:hAnsi="Arial" w:cs="Arial"/>
          <w:sz w:val="20"/>
          <w:szCs w:val="20"/>
        </w:rPr>
        <w:t xml:space="preserve">., July 26, 2005. Vol. 2, issue 1, pp. 21. PM:16042812.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Sept., 2005. Vol. 150, issue 3, pp. 464-470. PM:16169325.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w:t>
      </w:r>
      <w:proofErr w:type="spellStart"/>
      <w:r w:rsidRPr="00322787">
        <w:rPr>
          <w:rFonts w:ascii="Arial" w:hAnsi="Arial" w:cs="Arial"/>
          <w:sz w:val="20"/>
          <w:szCs w:val="20"/>
        </w:rPr>
        <w:t>Plymate</w:t>
      </w:r>
      <w:proofErr w:type="spellEnd"/>
      <w:r w:rsidRPr="00322787">
        <w:rPr>
          <w:rFonts w:ascii="Arial" w:hAnsi="Arial" w:cs="Arial"/>
          <w:sz w:val="20"/>
          <w:szCs w:val="20"/>
        </w:rPr>
        <w:t xml:space="preserve"> SR, Weiss NS. </w:t>
      </w:r>
      <w:r w:rsidRPr="00322787">
        <w:rPr>
          <w:rFonts w:ascii="Arial" w:hAnsi="Arial" w:cs="Arial"/>
          <w:b/>
          <w:bCs/>
          <w:i/>
          <w:iCs/>
          <w:sz w:val="20"/>
          <w:szCs w:val="20"/>
        </w:rPr>
        <w:t xml:space="preserve">Prostate carcinoma incidence in relation to </w:t>
      </w:r>
      <w:proofErr w:type="spellStart"/>
      <w:r w:rsidRPr="00322787">
        <w:rPr>
          <w:rFonts w:ascii="Arial" w:hAnsi="Arial" w:cs="Arial"/>
          <w:b/>
          <w:bCs/>
          <w:i/>
          <w:iCs/>
          <w:sz w:val="20"/>
          <w:szCs w:val="20"/>
        </w:rPr>
        <w:t>prediagnostic</w:t>
      </w:r>
      <w:proofErr w:type="spellEnd"/>
      <w:r w:rsidRPr="00322787">
        <w:rPr>
          <w:rFonts w:ascii="Arial" w:hAnsi="Arial" w:cs="Arial"/>
          <w:b/>
          <w:bCs/>
          <w:i/>
          <w:iCs/>
          <w:sz w:val="20"/>
          <w:szCs w:val="20"/>
        </w:rPr>
        <w:t xml:space="preserve">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Arnold AM,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E487A">
        <w:rPr>
          <w:rFonts w:ascii="Arial" w:hAnsi="Arial" w:cs="Arial"/>
          <w:sz w:val="20"/>
          <w:szCs w:val="20"/>
        </w:rPr>
        <w:t xml:space="preserve"> Burke GL, </w:t>
      </w:r>
      <w:proofErr w:type="spellStart"/>
      <w:r w:rsidR="006E487A">
        <w:rPr>
          <w:rFonts w:ascii="Arial" w:hAnsi="Arial" w:cs="Arial"/>
          <w:sz w:val="20"/>
          <w:szCs w:val="20"/>
        </w:rPr>
        <w:t>Polak</w:t>
      </w:r>
      <w:proofErr w:type="spellEnd"/>
      <w:r w:rsidR="006E487A">
        <w:rPr>
          <w:rFonts w:ascii="Arial" w:hAnsi="Arial" w:cs="Arial"/>
          <w:sz w:val="20"/>
          <w:szCs w:val="20"/>
        </w:rPr>
        <w:t xml:space="preserve">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Nov., 2005. Vol. 58, issue 11, pp. 1115-1124. PM:16223654.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207-213. PM:15668368.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 xml:space="preserve">Associations between retinal microvascular abnormalities and declining renal function in the elderly population: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2005. Vol. 46, issue 2, pp. 214-224. PM:16112039.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Fass</w:t>
      </w:r>
      <w:proofErr w:type="spellEnd"/>
      <w:r w:rsidRPr="00322787">
        <w:rPr>
          <w:rFonts w:ascii="Arial" w:hAnsi="Arial" w:cs="Arial"/>
          <w:sz w:val="20"/>
          <w:szCs w:val="20"/>
        </w:rPr>
        <w:t xml:space="preserve"> R, Quan SF, O'Connor GT, Ervin A,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2005. Vol. 127, issue 5, pp. 1658-1666. PM:15888843.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CH,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proofErr w:type="spellStart"/>
      <w:r w:rsidRPr="00322787">
        <w:rPr>
          <w:rFonts w:ascii="Arial" w:hAnsi="Arial" w:cs="Arial"/>
          <w:sz w:val="20"/>
          <w:szCs w:val="20"/>
        </w:rPr>
        <w:t>J.Neurol.Sci</w:t>
      </w:r>
      <w:proofErr w:type="spellEnd"/>
      <w:r w:rsidRPr="00322787">
        <w:rPr>
          <w:rFonts w:ascii="Arial" w:hAnsi="Arial" w:cs="Arial"/>
          <w:sz w:val="20"/>
          <w:szCs w:val="20"/>
        </w:rPr>
        <w:t xml:space="preserve">., Mar. 15, 2005. Vol. 229-230, pp. 43-49. PM:15760618.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Fried LF,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Chaves PH, Jenny NS, Stehman-Breen C, Gillen D, Bleyer AJ, Hirsch C, Siscovick D, Newman AB. </w:t>
      </w:r>
      <w:r w:rsidRPr="00322787">
        <w:rPr>
          <w:rFonts w:ascii="Arial" w:hAnsi="Arial" w:cs="Arial"/>
          <w:b/>
          <w:bCs/>
          <w:i/>
          <w:iCs/>
          <w:sz w:val="20"/>
          <w:szCs w:val="20"/>
        </w:rPr>
        <w:t xml:space="preserve">Kidney Function as a Predictor of </w:t>
      </w:r>
      <w:proofErr w:type="spellStart"/>
      <w:r w:rsidRPr="00322787">
        <w:rPr>
          <w:rFonts w:ascii="Arial" w:hAnsi="Arial" w:cs="Arial"/>
          <w:b/>
          <w:bCs/>
          <w:i/>
          <w:iCs/>
          <w:sz w:val="20"/>
          <w:szCs w:val="20"/>
        </w:rPr>
        <w:t>Noncardiovascular</w:t>
      </w:r>
      <w:proofErr w:type="spellEnd"/>
      <w:r w:rsidRPr="00322787">
        <w:rPr>
          <w:rFonts w:ascii="Arial" w:hAnsi="Arial" w:cs="Arial"/>
          <w:b/>
          <w:bCs/>
          <w:i/>
          <w:iCs/>
          <w:sz w:val="20"/>
          <w:szCs w:val="20"/>
        </w:rPr>
        <w:t xml:space="preserve"> Mortality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Oct. 26, 2005. PM:16251239.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25, 2005. Vol. 165, issue 8, pp. 863-867. PM:15851636.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Age-dependent associations between sleep-disordered breathing and hypertension: 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Psaty BM, Lumley T, Siscovick DS, Herrin</w:t>
      </w:r>
      <w:r w:rsidR="006E487A">
        <w:rPr>
          <w:rFonts w:ascii="Arial" w:hAnsi="Arial" w:cs="Arial"/>
          <w:sz w:val="20"/>
          <w:szCs w:val="20"/>
        </w:rPr>
        <w:t xml:space="preserve">gton DM, Edwards KL, Tracy RP. </w:t>
      </w:r>
      <w:proofErr w:type="gramStart"/>
      <w:r w:rsidRPr="00322787">
        <w:rPr>
          <w:rFonts w:ascii="Arial" w:hAnsi="Arial" w:cs="Arial"/>
          <w:b/>
          <w:bCs/>
          <w:i/>
          <w:iCs/>
          <w:sz w:val="20"/>
          <w:szCs w:val="20"/>
        </w:rPr>
        <w:t>beta(</w:t>
      </w:r>
      <w:proofErr w:type="gramEnd"/>
      <w:r w:rsidRPr="00322787">
        <w:rPr>
          <w:rFonts w:ascii="Arial" w:hAnsi="Arial" w:cs="Arial"/>
          <w:b/>
          <w:bCs/>
          <w:i/>
          <w:iCs/>
          <w:sz w:val="20"/>
          <w:szCs w:val="20"/>
        </w:rPr>
        <w:t>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Mar., 2005. Vol. 18, issue 3, pp. 392-397. PM:15797659.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Tucker KL,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Lef</w:t>
      </w:r>
      <w:r w:rsidR="006E487A">
        <w:rPr>
          <w:rFonts w:ascii="Arial" w:hAnsi="Arial" w:cs="Arial"/>
          <w:sz w:val="20"/>
          <w:szCs w:val="20"/>
        </w:rPr>
        <w:t xml:space="preserve">kowitz D, El </w:t>
      </w:r>
      <w:proofErr w:type="spellStart"/>
      <w:r w:rsidR="006E487A">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Newman AB,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Burke </w:t>
      </w:r>
      <w:r w:rsidR="006E487A">
        <w:rPr>
          <w:rFonts w:ascii="Arial" w:hAnsi="Arial" w:cs="Arial"/>
          <w:sz w:val="20"/>
          <w:szCs w:val="20"/>
        </w:rPr>
        <w:t xml:space="preserve">GL, Enright P, Cushman M. </w:t>
      </w:r>
      <w:r w:rsidRPr="00322787">
        <w:rPr>
          <w:rFonts w:ascii="Arial" w:hAnsi="Arial" w:cs="Arial"/>
          <w:b/>
          <w:bCs/>
          <w:i/>
          <w:iCs/>
          <w:sz w:val="20"/>
          <w:szCs w:val="20"/>
        </w:rPr>
        <w:t xml:space="preserve">Risk factors for declining ankle-brachial index in men and women 65 years or older: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Sept. 12, 2005. Vol. 165, issue 16, pp. 1896-1902. PM:16157835.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 2005. Vol. 142, issue 3, pp. 173-181. PM:15684205.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Becker JT, DeKosky ST,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006E487A">
        <w:rPr>
          <w:rFonts w:ascii="Arial" w:hAnsi="Arial" w:cs="Arial"/>
          <w:sz w:val="20"/>
          <w:szCs w:val="20"/>
        </w:rPr>
        <w:t xml:space="preserve"> JC, Fitzpatrick A, </w:t>
      </w:r>
      <w:proofErr w:type="spellStart"/>
      <w:r w:rsidR="006E487A">
        <w:rPr>
          <w:rFonts w:ascii="Arial" w:hAnsi="Arial" w:cs="Arial"/>
          <w:sz w:val="20"/>
          <w:szCs w:val="20"/>
        </w:rPr>
        <w:t>Dulberg</w:t>
      </w:r>
      <w:proofErr w:type="spellEnd"/>
      <w:r w:rsidR="006E487A">
        <w:rPr>
          <w:rFonts w:ascii="Arial" w:hAnsi="Arial" w:cs="Arial"/>
          <w:sz w:val="20"/>
          <w:szCs w:val="20"/>
        </w:rPr>
        <w:t xml:space="preserve">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Lenze</w:t>
      </w:r>
      <w:proofErr w:type="spellEnd"/>
      <w:r w:rsidRPr="00322787">
        <w:rPr>
          <w:rFonts w:ascii="Arial" w:hAnsi="Arial" w:cs="Arial"/>
          <w:sz w:val="20"/>
          <w:szCs w:val="20"/>
        </w:rPr>
        <w:t xml:space="preserve"> EJ, Schulz R,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569-575. PM:15817000.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 xml:space="preserve">Haptoglobin </w:t>
      </w:r>
      <w:proofErr w:type="spellStart"/>
      <w:r w:rsidRPr="00322787">
        <w:rPr>
          <w:rFonts w:ascii="Arial" w:hAnsi="Arial" w:cs="Arial"/>
          <w:b/>
          <w:bCs/>
          <w:i/>
          <w:iCs/>
          <w:sz w:val="20"/>
          <w:szCs w:val="20"/>
        </w:rPr>
        <w:t>Phentoype</w:t>
      </w:r>
      <w:proofErr w:type="spellEnd"/>
      <w:r w:rsidRPr="00322787">
        <w:rPr>
          <w:rFonts w:ascii="Arial" w:hAnsi="Arial" w:cs="Arial"/>
          <w:b/>
          <w:bCs/>
          <w:i/>
          <w:iCs/>
          <w:sz w:val="20"/>
          <w:szCs w:val="20"/>
        </w:rPr>
        <w:t>,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Beauchamp NJ,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Jungreis C, Hir</w:t>
      </w:r>
      <w:r w:rsidR="0062479A">
        <w:rPr>
          <w:rFonts w:ascii="Arial" w:hAnsi="Arial" w:cs="Arial"/>
          <w:sz w:val="20"/>
          <w:szCs w:val="20"/>
        </w:rPr>
        <w:t xml:space="preserve">sch CH, O'Leary DH,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 xml:space="preserve">Incidence, manifestations, and predictors of worsening white </w:t>
      </w:r>
      <w:r w:rsidRPr="00322787">
        <w:rPr>
          <w:rFonts w:ascii="Arial" w:hAnsi="Arial" w:cs="Arial"/>
          <w:b/>
          <w:bCs/>
          <w:i/>
          <w:iCs/>
          <w:sz w:val="20"/>
          <w:szCs w:val="20"/>
        </w:rPr>
        <w:lastRenderedPageBreak/>
        <w:t xml:space="preserve">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2005. Vol. 36, issue 1, pp. 56-61. PM:15569873.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w:t>
      </w:r>
      <w:r w:rsidR="0062479A">
        <w:rPr>
          <w:rFonts w:ascii="Arial" w:hAnsi="Arial" w:cs="Arial"/>
          <w:sz w:val="20"/>
          <w:szCs w:val="20"/>
        </w:rPr>
        <w:t>yketsos</w:t>
      </w:r>
      <w:proofErr w:type="spellEnd"/>
      <w:r w:rsidR="0062479A">
        <w:rPr>
          <w:rFonts w:ascii="Arial" w:hAnsi="Arial" w:cs="Arial"/>
          <w:sz w:val="20"/>
          <w:szCs w:val="20"/>
        </w:rPr>
        <w:t xml:space="preserve"> C, </w:t>
      </w:r>
      <w:proofErr w:type="spellStart"/>
      <w:r w:rsidR="0062479A">
        <w:rPr>
          <w:rFonts w:ascii="Arial" w:hAnsi="Arial" w:cs="Arial"/>
          <w:sz w:val="20"/>
          <w:szCs w:val="20"/>
        </w:rPr>
        <w:t>Kawas</w:t>
      </w:r>
      <w:proofErr w:type="spellEnd"/>
      <w:r w:rsidR="0062479A">
        <w:rPr>
          <w:rFonts w:ascii="Arial" w:hAnsi="Arial" w:cs="Arial"/>
          <w:sz w:val="20"/>
          <w:szCs w:val="20"/>
        </w:rPr>
        <w:t xml:space="preserve">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Longstreth WT, Jr., Lemaitre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w:t>
      </w:r>
      <w:r w:rsidR="0062479A">
        <w:rPr>
          <w:rFonts w:ascii="Arial" w:hAnsi="Arial" w:cs="Arial"/>
          <w:sz w:val="20"/>
          <w:szCs w:val="20"/>
        </w:rPr>
        <w:t>er</w:t>
      </w:r>
      <w:proofErr w:type="spellEnd"/>
      <w:r w:rsidR="0062479A">
        <w:rPr>
          <w:rFonts w:ascii="Arial" w:hAnsi="Arial" w:cs="Arial"/>
          <w:sz w:val="20"/>
          <w:szCs w:val="20"/>
        </w:rPr>
        <w:t xml:space="preserve">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200-206. PM:15668367.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21, 2005. Vol. 45, issue 12, pp. 2015-2021. PM:15963403.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Ives D, DeKosky ST,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1101-1107. PM:16108925.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Foster G,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Nieto FJ, Redline S, Young T. </w:t>
      </w:r>
      <w:r w:rsidRPr="00322787">
        <w:rPr>
          <w:rFonts w:ascii="Arial" w:hAnsi="Arial" w:cs="Arial"/>
          <w:b/>
          <w:bCs/>
          <w:i/>
          <w:iCs/>
          <w:sz w:val="20"/>
          <w:szCs w:val="20"/>
        </w:rPr>
        <w:t xml:space="preserve">Progression and Regression of Sleep-Disordered Breathing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Changes in Weight: The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14, 2005. Vol. 165, issue 20, pp. 2408-2413. PM:16287771.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O'Hare AM, Newman AB, Katz R, Fried LF, Stehman-Breen CO, </w:t>
      </w:r>
      <w:proofErr w:type="spellStart"/>
      <w:r w:rsidRPr="00322787">
        <w:rPr>
          <w:rFonts w:ascii="Arial" w:hAnsi="Arial" w:cs="Arial"/>
          <w:sz w:val="20"/>
          <w:szCs w:val="20"/>
        </w:rPr>
        <w:t>Seliger</w:t>
      </w:r>
      <w:proofErr w:type="spellEnd"/>
      <w:r w:rsidR="0062479A">
        <w:rPr>
          <w:rFonts w:ascii="Arial" w:hAnsi="Arial" w:cs="Arial"/>
          <w:sz w:val="20"/>
          <w:szCs w:val="20"/>
        </w:rPr>
        <w:t xml:space="preserve"> SL, Siscovick DS, Shlipak MG. </w:t>
      </w:r>
      <w:r w:rsidRPr="00322787">
        <w:rPr>
          <w:rFonts w:ascii="Arial" w:hAnsi="Arial" w:cs="Arial"/>
          <w:b/>
          <w:bCs/>
          <w:i/>
          <w:iCs/>
          <w:sz w:val="20"/>
          <w:szCs w:val="20"/>
        </w:rPr>
        <w:t>Cystatin C and incident peripheral arterial disease events in the elderly: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Dec. 12, 2005. Vol. 165, issue 22, pp. 2666-2670. PM:16344426.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w:t>
      </w:r>
      <w:proofErr w:type="spellStart"/>
      <w:r w:rsidRPr="00322787">
        <w:rPr>
          <w:rFonts w:ascii="Arial" w:hAnsi="Arial" w:cs="Arial"/>
          <w:sz w:val="20"/>
          <w:szCs w:val="20"/>
        </w:rPr>
        <w:t>Reavis</w:t>
      </w:r>
      <w:proofErr w:type="spellEnd"/>
      <w:r w:rsidRPr="00322787">
        <w:rPr>
          <w:rFonts w:ascii="Arial" w:hAnsi="Arial" w:cs="Arial"/>
          <w:sz w:val="20"/>
          <w:szCs w:val="20"/>
        </w:rPr>
        <w:t xml:space="preserve">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2005. Vol. 45, issue 5, pp. 842-850. PM:15861349.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Fried LP, Lopez OL, Carlson M,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Apr. 1, 2005. Vol. 161, issue 7, pp. 639-651. PM:15781953.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329, issue 4, pp. 163-172. PM:15832098.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Psaty BM, Fitzpatrick AL, Lopez OL, Newman AB, Hazzard WR,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Burke GL, </w:t>
      </w:r>
      <w:proofErr w:type="spellStart"/>
      <w:r w:rsidRPr="00322787">
        <w:rPr>
          <w:rFonts w:ascii="Arial" w:hAnsi="Arial" w:cs="Arial"/>
          <w:sz w:val="20"/>
          <w:szCs w:val="20"/>
        </w:rPr>
        <w:t>Lyketso</w:t>
      </w:r>
      <w:r w:rsidR="0062479A">
        <w:rPr>
          <w:rFonts w:ascii="Arial" w:hAnsi="Arial" w:cs="Arial"/>
          <w:sz w:val="20"/>
          <w:szCs w:val="20"/>
        </w:rPr>
        <w:t>s</w:t>
      </w:r>
      <w:proofErr w:type="spellEnd"/>
      <w:r w:rsidR="0062479A">
        <w:rPr>
          <w:rFonts w:ascii="Arial" w:hAnsi="Arial" w:cs="Arial"/>
          <w:sz w:val="20"/>
          <w:szCs w:val="20"/>
        </w:rPr>
        <w:t xml:space="preserve"> CG, Bernick C, </w:t>
      </w:r>
      <w:proofErr w:type="spellStart"/>
      <w:r w:rsidR="0062479A">
        <w:rPr>
          <w:rFonts w:ascii="Arial" w:hAnsi="Arial" w:cs="Arial"/>
          <w:sz w:val="20"/>
          <w:szCs w:val="20"/>
        </w:rPr>
        <w:t>Kuller</w:t>
      </w:r>
      <w:proofErr w:type="spellEnd"/>
      <w:r w:rsidR="0062479A">
        <w:rPr>
          <w:rFonts w:ascii="Arial" w:hAnsi="Arial" w:cs="Arial"/>
          <w:sz w:val="20"/>
          <w:szCs w:val="20"/>
        </w:rPr>
        <w:t xml:space="preserve">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62, issue 7, pp. 1047-1051. PM:16009757.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Browner WS, Humphries SE, Jenny NS, Cushman M, Tracy RP, Walston J, Lumley T,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Common promoter polymorphisms of 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181, issue 1, pp. 175-183. PM:15939070.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Lind DL,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Cummings SR, </w:t>
      </w:r>
      <w:proofErr w:type="spellStart"/>
      <w:r w:rsidRPr="00322787">
        <w:rPr>
          <w:rFonts w:ascii="Arial" w:hAnsi="Arial" w:cs="Arial"/>
          <w:sz w:val="20"/>
          <w:szCs w:val="20"/>
        </w:rPr>
        <w:t>Phong</w:t>
      </w:r>
      <w:proofErr w:type="spellEnd"/>
      <w:r w:rsidRPr="00322787">
        <w:rPr>
          <w:rFonts w:ascii="Arial" w:hAnsi="Arial" w:cs="Arial"/>
          <w:sz w:val="20"/>
          <w:szCs w:val="20"/>
        </w:rPr>
        <w:t xml:space="preserve"> A, Burchard EG, Harris TB, Psaty BM, Kwok PY. </w:t>
      </w:r>
      <w:r w:rsidRPr="00322787">
        <w:rPr>
          <w:rFonts w:ascii="Arial" w:hAnsi="Arial" w:cs="Arial"/>
          <w:b/>
          <w:bCs/>
          <w:i/>
          <w:iCs/>
          <w:sz w:val="20"/>
          <w:szCs w:val="20"/>
        </w:rPr>
        <w:t xml:space="preserve">Population structure, admixture, and aging-related phenotypes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w:t>
      </w:r>
      <w:proofErr w:type="spellEnd"/>
      <w:r w:rsidRPr="00322787">
        <w:rPr>
          <w:rFonts w:ascii="Arial" w:hAnsi="Arial" w:cs="Arial"/>
          <w:b/>
          <w:bCs/>
          <w:i/>
          <w:iCs/>
          <w:sz w:val="20"/>
          <w:szCs w:val="20"/>
        </w:rPr>
        <w:t xml:space="preserve">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xml:space="preserve">., Mar., 2005. Vol. 76, issue 3, pp. 463-477. PM:15660291. </w:t>
      </w:r>
    </w:p>
    <w:p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w:t>
      </w:r>
      <w:proofErr w:type="gramStart"/>
      <w:r w:rsidR="000F2BF8" w:rsidRPr="00322787">
        <w:rPr>
          <w:rFonts w:ascii="Arial" w:hAnsi="Arial" w:cs="Arial"/>
          <w:sz w:val="20"/>
          <w:szCs w:val="20"/>
        </w:rPr>
        <w:t>Feb.,</w:t>
      </w:r>
      <w:proofErr w:type="gramEnd"/>
      <w:r w:rsidR="000F2BF8" w:rsidRPr="00322787">
        <w:rPr>
          <w:rFonts w:ascii="Arial" w:hAnsi="Arial" w:cs="Arial"/>
          <w:sz w:val="20"/>
          <w:szCs w:val="20"/>
        </w:rPr>
        <w:t xml:space="preserve">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649-654. PM:15817012.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609-615. PM:15817006.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Becker J, Lopez O, Lopez-Garcia P, Carter CS, New</w:t>
      </w:r>
      <w:r w:rsidR="0062479A">
        <w:rPr>
          <w:rFonts w:ascii="Arial" w:hAnsi="Arial" w:cs="Arial"/>
          <w:sz w:val="20"/>
          <w:szCs w:val="20"/>
        </w:rPr>
        <w:t xml:space="preserve">man A, </w:t>
      </w:r>
      <w:proofErr w:type="spellStart"/>
      <w:r w:rsidR="0062479A">
        <w:rPr>
          <w:rFonts w:ascii="Arial" w:hAnsi="Arial" w:cs="Arial"/>
          <w:sz w:val="20"/>
          <w:szCs w:val="20"/>
        </w:rPr>
        <w:t>Kuller</w:t>
      </w:r>
      <w:proofErr w:type="spellEnd"/>
      <w:r w:rsidR="0062479A">
        <w:rPr>
          <w:rFonts w:ascii="Arial" w:hAnsi="Arial" w:cs="Arial"/>
          <w:sz w:val="20"/>
          <w:szCs w:val="20"/>
        </w:rPr>
        <w:t xml:space="preserve"> L, </w:t>
      </w:r>
      <w:proofErr w:type="spellStart"/>
      <w:r w:rsidR="0062479A">
        <w:rPr>
          <w:rFonts w:ascii="Arial" w:hAnsi="Arial" w:cs="Arial"/>
          <w:sz w:val="20"/>
          <w:szCs w:val="20"/>
        </w:rPr>
        <w:t>Aizenstein</w:t>
      </w:r>
      <w:proofErr w:type="spellEnd"/>
      <w:r w:rsidR="0062479A">
        <w:rPr>
          <w:rFonts w:ascii="Arial" w:hAnsi="Arial" w:cs="Arial"/>
          <w:sz w:val="20"/>
          <w:szCs w:val="20"/>
        </w:rPr>
        <w:t xml:space="preserve">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5, 2005. Vol. 142, issue 7, pp. 497-505. PM:15809461.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Smith NL, Heckbert SR, Lumley T, Rea TD, </w:t>
      </w:r>
      <w:proofErr w:type="spellStart"/>
      <w:r w:rsidRPr="00322787">
        <w:rPr>
          <w:rFonts w:ascii="Arial" w:hAnsi="Arial" w:cs="Arial"/>
          <w:sz w:val="20"/>
          <w:szCs w:val="20"/>
        </w:rPr>
        <w:t>F</w:t>
      </w:r>
      <w:r w:rsidR="0062479A">
        <w:rPr>
          <w:rFonts w:ascii="Arial" w:hAnsi="Arial" w:cs="Arial"/>
          <w:sz w:val="20"/>
          <w:szCs w:val="20"/>
        </w:rPr>
        <w:t>urberg</w:t>
      </w:r>
      <w:proofErr w:type="spellEnd"/>
      <w:r w:rsidR="0062479A">
        <w:rPr>
          <w:rFonts w:ascii="Arial" w:hAnsi="Arial" w:cs="Arial"/>
          <w:sz w:val="20"/>
          <w:szCs w:val="20"/>
        </w:rPr>
        <w:t xml:space="preserve">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2005. Vol. 53, issue 11, pp. 1996-2000. PM:16274385.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Longstreth WT, Jr., Katz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LF, Shlipak M, Stehman-Breen CO, Newman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0062479A">
        <w:rPr>
          <w:rFonts w:ascii="Arial" w:hAnsi="Arial" w:cs="Arial"/>
          <w:sz w:val="20"/>
          <w:szCs w:val="20"/>
        </w:rPr>
        <w:t>Am.Soc.Nephrol</w:t>
      </w:r>
      <w:proofErr w:type="spellEnd"/>
      <w:proofErr w:type="gramEnd"/>
      <w:r w:rsidR="0062479A">
        <w:rPr>
          <w:rFonts w:ascii="Arial" w:hAnsi="Arial" w:cs="Arial"/>
          <w:sz w:val="20"/>
          <w:szCs w:val="20"/>
        </w:rPr>
        <w:t>., Oct. 19, 2005.</w:t>
      </w:r>
      <w:r w:rsidRPr="00322787">
        <w:rPr>
          <w:rFonts w:ascii="Arial" w:hAnsi="Arial" w:cs="Arial"/>
          <w:sz w:val="20"/>
          <w:szCs w:val="20"/>
        </w:rPr>
        <w:t xml:space="preserve"> PM:16236809.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 xml:space="preserve">Utility of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Glucose in Predicting Incident Diabetes in Older Adults with Normal </w:t>
      </w:r>
      <w:proofErr w:type="spellStart"/>
      <w:r w:rsidRPr="00322787">
        <w:rPr>
          <w:rFonts w:ascii="Arial" w:hAnsi="Arial" w:cs="Arial"/>
          <w:b/>
          <w:bCs/>
          <w:i/>
          <w:iCs/>
          <w:sz w:val="20"/>
          <w:szCs w:val="20"/>
        </w:rPr>
        <w:t>Fastng</w:t>
      </w:r>
      <w:proofErr w:type="spellEnd"/>
      <w:r w:rsidRPr="00322787">
        <w:rPr>
          <w:rFonts w:ascii="Arial" w:hAnsi="Arial" w:cs="Arial"/>
          <w:b/>
          <w:bCs/>
          <w:i/>
          <w:iCs/>
          <w:sz w:val="20"/>
          <w:szCs w:val="20"/>
        </w:rPr>
        <w:t xml:space="preserve"> Glucose: 9-Year Follow-up of the Cardiovascular Health Study.</w:t>
      </w:r>
      <w:r w:rsidRPr="00322787">
        <w:rPr>
          <w:rFonts w:ascii="Arial" w:hAnsi="Arial" w:cs="Arial"/>
          <w:sz w:val="20"/>
          <w:szCs w:val="20"/>
        </w:rPr>
        <w:t xml:space="preserve"> </w:t>
      </w:r>
      <w:proofErr w:type="spellStart"/>
      <w:r w:rsidRPr="00322787">
        <w:rPr>
          <w:rFonts w:ascii="Arial" w:hAnsi="Arial" w:cs="Arial"/>
          <w:sz w:val="20"/>
          <w:szCs w:val="20"/>
        </w:rPr>
        <w:t>Diab.Med</w:t>
      </w:r>
      <w:proofErr w:type="spellEnd"/>
      <w:r w:rsidRPr="00322787">
        <w:rPr>
          <w:rFonts w:ascii="Arial" w:hAnsi="Arial" w:cs="Arial"/>
          <w:sz w:val="20"/>
          <w:szCs w:val="20"/>
        </w:rPr>
        <w:t xml:space="preserve"> 2-05; </w:t>
      </w:r>
      <w:r w:rsidR="0062479A">
        <w:rPr>
          <w:rFonts w:ascii="Arial" w:hAnsi="Arial" w:cs="Arial"/>
          <w:sz w:val="20"/>
          <w:szCs w:val="20"/>
        </w:rPr>
        <w:t xml:space="preserve">vol 12 no.2 83-87, </w:t>
      </w:r>
      <w:proofErr w:type="gramStart"/>
      <w:r w:rsidR="0062479A">
        <w:rPr>
          <w:rFonts w:ascii="Arial" w:hAnsi="Arial" w:cs="Arial"/>
          <w:sz w:val="20"/>
          <w:szCs w:val="20"/>
        </w:rPr>
        <w:t>Feb.,</w:t>
      </w:r>
      <w:proofErr w:type="gramEnd"/>
      <w:r w:rsidR="0062479A">
        <w:rPr>
          <w:rFonts w:ascii="Arial" w:hAnsi="Arial" w:cs="Arial"/>
          <w:sz w:val="20"/>
          <w:szCs w:val="20"/>
        </w:rPr>
        <w:t xml:space="preserve"> 2005. </w:t>
      </w:r>
      <w:r w:rsidRPr="0062479A">
        <w:rPr>
          <w:rFonts w:ascii="Arial" w:hAnsi="Arial" w:cs="Arial"/>
          <w:sz w:val="20"/>
          <w:szCs w:val="20"/>
        </w:rPr>
        <w:t>PMID:11802755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Shlipak MG, Katz R, Cushman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Cystatin-C and inflammatory markers in the ambulatory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J.Med</w:t>
      </w:r>
      <w:proofErr w:type="spellEnd"/>
      <w:proofErr w:type="gramEnd"/>
      <w:r w:rsidRPr="00322787">
        <w:rPr>
          <w:rFonts w:ascii="Arial" w:hAnsi="Arial" w:cs="Arial"/>
          <w:sz w:val="20"/>
          <w:szCs w:val="20"/>
        </w:rPr>
        <w:t>, Dec., 2005. Vol. 118, i</w:t>
      </w:r>
      <w:r w:rsidR="0062479A">
        <w:rPr>
          <w:rFonts w:ascii="Arial" w:hAnsi="Arial" w:cs="Arial"/>
          <w:sz w:val="20"/>
          <w:szCs w:val="20"/>
        </w:rPr>
        <w:t>ssue 12, pp. 1416. PM:16378798.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LF,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May 19, 2005. Vol. 352, issue 20, pp. 2049-2060</w:t>
      </w:r>
      <w:r w:rsidRPr="0062479A">
        <w:rPr>
          <w:rFonts w:ascii="Arial" w:hAnsi="Arial" w:cs="Arial"/>
          <w:sz w:val="20"/>
          <w:szCs w:val="20"/>
        </w:rPr>
        <w:t>. PM:15901858</w:t>
      </w:r>
      <w:r w:rsidR="0062479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Cystatin-C and mortality in elderly persons with heart failure</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18, 2005. Vol. 45, issue 2, pp. 268-271. PM:15653026.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Hui N,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Sept., 2005. Vol. 16, issue 9, pp. 954-959. PM:16174015.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 xml:space="preserve">Cardiovascular risk factors for retinal vein occlusion and arteriolar emboli: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112, issue 4, pp. 540-547. PM:15808241.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 xml:space="preserve">A prospective study of anemia status, hemoglobin concentration, and mortality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24, 2005. Vol. 165, issue 19, pp. 2214-2220. PM:16246985.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w:t>
      </w:r>
      <w:proofErr w:type="spellStart"/>
      <w:r w:rsidRPr="00322787">
        <w:rPr>
          <w:rFonts w:ascii="Arial" w:hAnsi="Arial" w:cs="Arial"/>
          <w:sz w:val="20"/>
          <w:szCs w:val="20"/>
        </w:rPr>
        <w:t>Holberg</w:t>
      </w:r>
      <w:proofErr w:type="spellEnd"/>
      <w:r w:rsidRPr="00322787">
        <w:rPr>
          <w:rFonts w:ascii="Arial" w:hAnsi="Arial" w:cs="Arial"/>
          <w:sz w:val="20"/>
          <w:szCs w:val="20"/>
        </w:rPr>
        <w:t xml:space="preserve">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2236-2241. PM:15193686.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Peterson D, Cushman M, Heckbert SR, Cao JJ,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July, 2004. Vol. 44, issue 1, pp. 25-34. PM:15211434.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 xml:space="preserve">Sleep-disordered breathing is not associated with the presence of retinal microvascular abnormalities: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Burton L, Lind B, Jackson S, Schulz R. </w:t>
      </w:r>
      <w:r w:rsidRPr="00322787">
        <w:rPr>
          <w:rFonts w:ascii="Arial" w:hAnsi="Arial" w:cs="Arial"/>
          <w:b/>
          <w:bCs/>
          <w:i/>
          <w:iCs/>
          <w:sz w:val="20"/>
          <w:szCs w:val="20"/>
        </w:rPr>
        <w:t xml:space="preserve">Concurrent and long-term predictors of older adults' use of community-based long-term care services: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Caregiver Health Effects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Feb., 2004. Vol. 16, issue 1, pp. 88-115. PM:14979312.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W, </w:t>
      </w:r>
      <w:r w:rsidR="0062479A">
        <w:rPr>
          <w:rFonts w:ascii="Arial" w:hAnsi="Arial" w:cs="Arial"/>
          <w:sz w:val="20"/>
          <w:szCs w:val="20"/>
        </w:rPr>
        <w:t xml:space="preserve">Boyko EJ,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1648-1654. PM:15450040.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O'Leary DH,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137-151. PM:15133417.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July 1, 2004. Vol. 117, issue 1, pp. 19-25. PM:15210384.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 Roux AV, Borrell LN,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 Schultz R.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environments and mortality in an elderly cohort: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J.Epidemiol.Community</w:t>
      </w:r>
      <w:proofErr w:type="spellEnd"/>
      <w:proofErr w:type="gramEnd"/>
      <w:r w:rsidRPr="00322787">
        <w:rPr>
          <w:rFonts w:ascii="Arial" w:hAnsi="Arial" w:cs="Arial"/>
          <w:sz w:val="20"/>
          <w:szCs w:val="20"/>
        </w:rPr>
        <w:t xml:space="preserve"> Health, Nov., 2004. Vol. 58, issue 11, pp. 917-923. PM:15483307.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Jr., Harris TB, Robbins JA, </w:t>
      </w:r>
      <w:proofErr w:type="spellStart"/>
      <w:r w:rsidRPr="00322787">
        <w:rPr>
          <w:rFonts w:ascii="Arial" w:hAnsi="Arial" w:cs="Arial"/>
          <w:sz w:val="20"/>
          <w:szCs w:val="20"/>
        </w:rPr>
        <w:t>Hetm</w:t>
      </w:r>
      <w:r w:rsidR="0062479A">
        <w:rPr>
          <w:rFonts w:ascii="Arial" w:hAnsi="Arial" w:cs="Arial"/>
          <w:sz w:val="20"/>
          <w:szCs w:val="20"/>
        </w:rPr>
        <w:t>anski</w:t>
      </w:r>
      <w:proofErr w:type="spellEnd"/>
      <w:r w:rsidR="0062479A">
        <w:rPr>
          <w:rFonts w:ascii="Arial" w:hAnsi="Arial" w:cs="Arial"/>
          <w:sz w:val="20"/>
          <w:szCs w:val="20"/>
        </w:rPr>
        <w:t xml:space="preserve"> JB, Fried LP, Redline S. </w:t>
      </w:r>
      <w:r w:rsidRPr="00322787">
        <w:rPr>
          <w:rFonts w:ascii="Arial" w:hAnsi="Arial" w:cs="Arial"/>
          <w:b/>
          <w:bCs/>
          <w:i/>
          <w:iCs/>
          <w:sz w:val="20"/>
          <w:szCs w:val="20"/>
        </w:rPr>
        <w:t>Sleep-disordered breathing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Drazner</w:t>
      </w:r>
      <w:proofErr w:type="spellEnd"/>
      <w:r w:rsidRPr="00322787">
        <w:rPr>
          <w:rFonts w:ascii="Arial" w:hAnsi="Arial" w:cs="Arial"/>
          <w:sz w:val="20"/>
          <w:szCs w:val="20"/>
        </w:rPr>
        <w:t xml:space="preserve"> MH, </w:t>
      </w:r>
      <w:proofErr w:type="spellStart"/>
      <w:r w:rsidRPr="00322787">
        <w:rPr>
          <w:rFonts w:ascii="Arial" w:hAnsi="Arial" w:cs="Arial"/>
          <w:sz w:val="20"/>
          <w:szCs w:val="20"/>
        </w:rPr>
        <w:t>Rame</w:t>
      </w:r>
      <w:proofErr w:type="spellEnd"/>
      <w:r w:rsidRPr="00322787">
        <w:rPr>
          <w:rFonts w:ascii="Arial" w:hAnsi="Arial" w:cs="Arial"/>
          <w:sz w:val="20"/>
          <w:szCs w:val="20"/>
        </w:rPr>
        <w:t xml:space="preserve"> JE, Marino EK,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Dries DL, Siscovick DS. </w:t>
      </w:r>
      <w:r w:rsidRPr="00322787">
        <w:rPr>
          <w:rFonts w:ascii="Arial" w:hAnsi="Arial" w:cs="Arial"/>
          <w:b/>
          <w:bCs/>
          <w:i/>
          <w:iCs/>
          <w:sz w:val="20"/>
          <w:szCs w:val="20"/>
        </w:rPr>
        <w:t xml:space="preserve">Increased left ventricular mass is a risk factor for the development of a depressed left ventricular ejection fraction within five years: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Vasc.Endovascular.Surg</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38, issue 1, pp. 25-35. PM:14760474.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O'Meara ES, Longstreth WT, Jr., Carlson MC,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Eur.J.Cardiovasc.Prev</w:t>
      </w:r>
      <w:proofErr w:type="gramEnd"/>
      <w:r w:rsidRPr="00322787">
        <w:rPr>
          <w:rFonts w:ascii="Arial" w:hAnsi="Arial" w:cs="Arial"/>
          <w:sz w:val="20"/>
          <w:szCs w:val="20"/>
        </w:rPr>
        <w:t>.Rehabil</w:t>
      </w:r>
      <w:proofErr w:type="spellEnd"/>
      <w:r w:rsidRPr="00322787">
        <w:rPr>
          <w:rFonts w:ascii="Arial" w:hAnsi="Arial" w:cs="Arial"/>
          <w:sz w:val="20"/>
          <w:szCs w:val="20"/>
        </w:rPr>
        <w:t xml:space="preserve">., Feb., 2004. Vol. 11, issue 1, pp. 9-17. PM:15167201.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Ives DG,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Jones B,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2004. Vol. 52, issue 2, pp. 195-204. PM:14728627.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Oct., 2004. Vol. 94, issue 10, pp. 1788-1794. PM:15451751.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Bleyer AJ,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Dec., 2004. Vol. 15, issue 12, pp. 3184-3191. PM:15579522.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 Redline S,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RJ, Young T. </w:t>
      </w:r>
      <w:r w:rsidRPr="00322787">
        <w:rPr>
          <w:rFonts w:ascii="Arial" w:hAnsi="Arial" w:cs="Arial"/>
          <w:b/>
          <w:bCs/>
          <w:i/>
          <w:iCs/>
          <w:sz w:val="20"/>
          <w:szCs w:val="20"/>
        </w:rPr>
        <w:t xml:space="preserve">APOE epsilon4 is associated with obstructive sleep apnea/hypopnea: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w:t>
      </w:r>
      <w:proofErr w:type="spellStart"/>
      <w:r w:rsidR="0062479A">
        <w:rPr>
          <w:rFonts w:ascii="Arial" w:hAnsi="Arial" w:cs="Arial"/>
          <w:sz w:val="20"/>
          <w:szCs w:val="20"/>
        </w:rPr>
        <w:t>Ayerdi</w:t>
      </w:r>
      <w:proofErr w:type="spellEnd"/>
      <w:r w:rsidR="0062479A">
        <w:rPr>
          <w:rFonts w:ascii="Arial" w:hAnsi="Arial" w:cs="Arial"/>
          <w:sz w:val="20"/>
          <w:szCs w:val="20"/>
        </w:rPr>
        <w:t xml:space="preserve">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40, issue 1, pp. 45-52. PM:15218461.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Iber</w:t>
      </w:r>
      <w:proofErr w:type="spellEnd"/>
      <w:r w:rsidRPr="00322787">
        <w:rPr>
          <w:rFonts w:ascii="Arial" w:hAnsi="Arial" w:cs="Arial"/>
          <w:sz w:val="20"/>
          <w:szCs w:val="20"/>
        </w:rPr>
        <w:t xml:space="preserve">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 xml:space="preserve">Polysomnography performed in the unattended home versus the </w:t>
      </w:r>
      <w:r w:rsidRPr="00322787">
        <w:rPr>
          <w:rFonts w:ascii="Arial" w:hAnsi="Arial" w:cs="Arial"/>
          <w:b/>
          <w:bCs/>
          <w:i/>
          <w:iCs/>
          <w:sz w:val="20"/>
          <w:szCs w:val="20"/>
        </w:rPr>
        <w:lastRenderedPageBreak/>
        <w:t>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Cognitive impairment and decline are associated with carotid artery 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17, 2004. Vol. 140, issue 4, pp. 237-247. PM:14970146.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June, 2004. Vol. 89, issue 6, pp. 2852-2858. PM:15181068.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2004. Vol. 35, issue 8, pp. 1821-1825. PM:15178824.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w:t>
      </w:r>
      <w:r w:rsidR="00F07B28">
        <w:rPr>
          <w:rFonts w:ascii="Arial" w:hAnsi="Arial" w:cs="Arial"/>
          <w:sz w:val="20"/>
          <w:szCs w:val="20"/>
        </w:rPr>
        <w:t>ue 4, pp. 606-611. PM:15459590.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w:t>
      </w:r>
      <w:proofErr w:type="spellStart"/>
      <w:r w:rsidRPr="00322787">
        <w:rPr>
          <w:rFonts w:ascii="Arial" w:hAnsi="Arial" w:cs="Arial"/>
          <w:sz w:val="20"/>
          <w:szCs w:val="20"/>
        </w:rPr>
        <w:t>Malinow</w:t>
      </w:r>
      <w:proofErr w:type="spellEnd"/>
      <w:r w:rsidRPr="00322787">
        <w:rPr>
          <w:rFonts w:ascii="Arial" w:hAnsi="Arial" w:cs="Arial"/>
          <w:sz w:val="20"/>
          <w:szCs w:val="20"/>
        </w:rPr>
        <w:t xml:space="preserve"> MR, Hess DL, Cushman M, Schwartz SM. </w:t>
      </w:r>
      <w:r w:rsidRPr="00322787">
        <w:rPr>
          <w:rFonts w:ascii="Arial" w:hAnsi="Arial" w:cs="Arial"/>
          <w:b/>
          <w:bCs/>
          <w:i/>
          <w:iCs/>
          <w:sz w:val="20"/>
          <w:szCs w:val="20"/>
        </w:rPr>
        <w:t xml:space="preserve">Plasma total homocysteine levels and cranial magnetic resonance imaging findings in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61, issue 1, pp. 67-72. PM:1473</w:t>
      </w:r>
      <w:r w:rsidR="00F07B28">
        <w:rPr>
          <w:rFonts w:ascii="Arial" w:hAnsi="Arial" w:cs="Arial"/>
          <w:sz w:val="20"/>
          <w:szCs w:val="20"/>
        </w:rPr>
        <w:t>2622.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Gottdiener JS, Dobs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w:t>
      </w:r>
      <w:r w:rsidRPr="00322787">
        <w:rPr>
          <w:rFonts w:ascii="Arial" w:hAnsi="Arial" w:cs="Arial"/>
          <w:b/>
          <w:bCs/>
          <w:i/>
          <w:iCs/>
          <w:sz w:val="20"/>
          <w:szCs w:val="20"/>
        </w:rPr>
        <w:t xml:space="preserve">Predictors of falling cholesterol levels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2004. Vol. 14, issue 5, pp. 325-331. </w:t>
      </w:r>
      <w:r w:rsidRPr="00F07B28">
        <w:rPr>
          <w:rFonts w:ascii="Arial" w:hAnsi="Arial" w:cs="Arial"/>
          <w:sz w:val="20"/>
          <w:szCs w:val="20"/>
        </w:rPr>
        <w:t>PM:15177271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r w:rsidRPr="00322787">
        <w:rPr>
          <w:rFonts w:ascii="Arial" w:hAnsi="Arial" w:cs="Arial"/>
          <w:b/>
          <w:bCs/>
          <w:i/>
          <w:iCs/>
          <w:sz w:val="20"/>
          <w:szCs w:val="20"/>
        </w:rPr>
        <w:t xml:space="preserve">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Mar., 2004. Vol. 13, i</w:t>
      </w:r>
      <w:r w:rsidR="00F07B28">
        <w:rPr>
          <w:rFonts w:ascii="Arial" w:hAnsi="Arial" w:cs="Arial"/>
          <w:sz w:val="20"/>
          <w:szCs w:val="20"/>
        </w:rPr>
        <w:t>ssue 2, pp. 61-68. PM:15010652.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153-160. PM:15133418.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52, issue 7, pp. 1174-1179. PM:15209658.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Cushman M,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Tracy RP, Siscovick DS. </w:t>
      </w:r>
      <w:r w:rsidRPr="00322787">
        <w:rPr>
          <w:rFonts w:ascii="Arial" w:hAnsi="Arial" w:cs="Arial"/>
          <w:b/>
          <w:bCs/>
          <w:i/>
          <w:iCs/>
          <w:sz w:val="20"/>
          <w:szCs w:val="20"/>
        </w:rPr>
        <w:t xml:space="preserve">Alcohol consumption and inflammatory markers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F07B28">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2004. Vol. 173, issue 1, pp. 79-87. PM:15177126.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69-80. PM:15010653.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J.Geriatr.Cardiol</w:t>
      </w:r>
      <w:proofErr w:type="spellEnd"/>
      <w:proofErr w:type="gramEnd"/>
      <w:r w:rsidR="000F2BF8" w:rsidRPr="00322787">
        <w:rPr>
          <w:rFonts w:ascii="Arial" w:hAnsi="Arial" w:cs="Arial"/>
          <w:sz w:val="20"/>
          <w:szCs w:val="20"/>
        </w:rPr>
        <w:t xml:space="preserve">.,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 2004. Vol. 169, issue 3, pp. 354-360. PM:14551166.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 xml:space="preserve">The association of personal and neighborhood socioeconomic indicators with subclinical cardiovascular disease in an elderly cohort.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proofErr w:type="spellStart"/>
      <w:r w:rsidRPr="00322787">
        <w:rPr>
          <w:rFonts w:ascii="Arial" w:hAnsi="Arial" w:cs="Arial"/>
          <w:sz w:val="20"/>
          <w:szCs w:val="20"/>
        </w:rPr>
        <w:t>Soc.Sci.Med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1639-1647. PM:15450039.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Resnick HE. </w:t>
      </w:r>
      <w:r w:rsidRPr="00322787">
        <w:rPr>
          <w:rFonts w:ascii="Arial" w:hAnsi="Arial" w:cs="Arial"/>
          <w:b/>
          <w:bCs/>
          <w:i/>
          <w:iCs/>
          <w:sz w:val="20"/>
          <w:szCs w:val="20"/>
        </w:rPr>
        <w:t xml:space="preserve">Sleep-disordered breathing, glucose intolerance, and insulin resistance: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Sept. 15, 2004. Vol. 160, issue 6, pp. 521-530. PM:15353412.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w:t>
      </w:r>
      <w:r w:rsidR="00F07B28">
        <w:rPr>
          <w:rFonts w:ascii="Arial" w:hAnsi="Arial" w:cs="Arial"/>
          <w:sz w:val="20"/>
          <w:szCs w:val="20"/>
        </w:rPr>
        <w:t xml:space="preserve"> </w:t>
      </w:r>
      <w:proofErr w:type="spellStart"/>
      <w:r w:rsidR="00F07B28">
        <w:rPr>
          <w:rFonts w:ascii="Arial" w:hAnsi="Arial" w:cs="Arial"/>
          <w:sz w:val="20"/>
          <w:szCs w:val="20"/>
        </w:rPr>
        <w:t>Heiss</w:t>
      </w:r>
      <w:proofErr w:type="spellEnd"/>
      <w:r w:rsidR="00F07B28">
        <w:rPr>
          <w:rFonts w:ascii="Arial" w:hAnsi="Arial" w:cs="Arial"/>
          <w:sz w:val="20"/>
          <w:szCs w:val="20"/>
        </w:rPr>
        <w:t xml:space="preserve">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Apr. 15, 2004. Vol. 93, issue 8, pp. 1017-1021. PM:15081446.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Feb. 23, 2004. Vol. 164, issue 4, pp. 406-418. PM:14980992.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 xml:space="preserve">Psaty BM, Olson JL,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161-167. PM:15133419.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w:t>
      </w:r>
      <w:proofErr w:type="spellStart"/>
      <w:r>
        <w:rPr>
          <w:rFonts w:ascii="Arial" w:hAnsi="Arial" w:cs="Arial"/>
          <w:sz w:val="20"/>
          <w:szCs w:val="20"/>
        </w:rPr>
        <w:t>Cauley</w:t>
      </w:r>
      <w:proofErr w:type="spellEnd"/>
      <w:r>
        <w:rPr>
          <w:rFonts w:ascii="Arial" w:hAnsi="Arial" w:cs="Arial"/>
          <w:sz w:val="20"/>
          <w:szCs w:val="20"/>
        </w:rPr>
        <w:t xml:space="preserve">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J.Natl.Med.Assoc</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2004. Vol. 96, issue 12, pp. 1609-1615. PM:15622691.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Lopez OL, Ratcliff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Fried LP, Ca</w:t>
      </w:r>
      <w:r w:rsidR="00F07B28">
        <w:rPr>
          <w:rFonts w:ascii="Arial" w:hAnsi="Arial" w:cs="Arial"/>
          <w:sz w:val="20"/>
          <w:szCs w:val="20"/>
        </w:rPr>
        <w:t xml:space="preserve">rlson MC, Newman AB, </w:t>
      </w:r>
      <w:proofErr w:type="spellStart"/>
      <w:r w:rsidR="00F07B28">
        <w:rPr>
          <w:rFonts w:ascii="Arial" w:hAnsi="Arial" w:cs="Arial"/>
          <w:sz w:val="20"/>
          <w:szCs w:val="20"/>
        </w:rPr>
        <w:t>Kuller</w:t>
      </w:r>
      <w:proofErr w:type="spellEnd"/>
      <w:r w:rsidR="00F07B28">
        <w:rPr>
          <w:rFonts w:ascii="Arial" w:hAnsi="Arial" w:cs="Arial"/>
          <w:sz w:val="20"/>
          <w:szCs w:val="20"/>
        </w:rPr>
        <w:t xml:space="preserve">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Rea TD, Heckbert SR, Smith NL, Lumley T, Roger VL,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Oct. 1, 2004. Vol. 160, issue 7, pp. 628-635. PM:15383406.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Marino EK, Arnold AM,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21, 2004. Vol. 43, issue 2, pp. 187-193. PM:14736436.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Siscovick DS, Stehman-Breen CO, Gillen DL, Fitzp</w:t>
      </w:r>
      <w:r w:rsidR="00F07B28">
        <w:rPr>
          <w:rFonts w:ascii="Arial" w:hAnsi="Arial" w:cs="Arial"/>
          <w:sz w:val="20"/>
          <w:szCs w:val="20"/>
        </w:rPr>
        <w:t xml:space="preserve">atrick A, Bleyer A, </w:t>
      </w:r>
      <w:proofErr w:type="spellStart"/>
      <w:r w:rsidR="00F07B28">
        <w:rPr>
          <w:rFonts w:ascii="Arial" w:hAnsi="Arial" w:cs="Arial"/>
          <w:sz w:val="20"/>
          <w:szCs w:val="20"/>
        </w:rPr>
        <w:t>Kuller</w:t>
      </w:r>
      <w:proofErr w:type="spellEnd"/>
      <w:r w:rsidR="00F07B28">
        <w:rPr>
          <w:rFonts w:ascii="Arial" w:hAnsi="Arial" w:cs="Arial"/>
          <w:sz w:val="20"/>
          <w:szCs w:val="20"/>
        </w:rPr>
        <w:t xml:space="preserve"> LH. </w:t>
      </w:r>
      <w:r w:rsidRPr="00322787">
        <w:rPr>
          <w:rFonts w:ascii="Arial" w:hAnsi="Arial" w:cs="Arial"/>
          <w:b/>
          <w:bCs/>
          <w:i/>
          <w:iCs/>
          <w:sz w:val="20"/>
          <w:szCs w:val="20"/>
        </w:rPr>
        <w:t xml:space="preserve">Moderate renal impairment and risk of dementia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Cognition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2004. Vol. 15, issue 7, pp. 1904-1911. PM:15213280.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Shlipak MG, Fried LF, Stehman-Breen C, Siscovick D, Newman AB. </w:t>
      </w:r>
      <w:r w:rsidRPr="00322787">
        <w:rPr>
          <w:rFonts w:ascii="Arial" w:hAnsi="Arial" w:cs="Arial"/>
          <w:b/>
          <w:bCs/>
          <w:i/>
          <w:iCs/>
          <w:sz w:val="20"/>
          <w:szCs w:val="20"/>
        </w:rPr>
        <w:t>Chronic renal insufficiency and cardiovascular events in the elderly: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81-90. PM:15010654.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issue 4, pp. 710-717. </w:t>
      </w:r>
      <w:r w:rsidRPr="00F07B28">
        <w:rPr>
          <w:rFonts w:ascii="Arial" w:hAnsi="Arial" w:cs="Arial"/>
          <w:sz w:val="20"/>
          <w:szCs w:val="20"/>
        </w:rPr>
        <w:t>PM:15459605</w:t>
      </w:r>
      <w:r w:rsidR="00F07B2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Toole JF, </w:t>
      </w:r>
      <w:proofErr w:type="spellStart"/>
      <w:r w:rsidRPr="00322787">
        <w:rPr>
          <w:rFonts w:ascii="Arial" w:hAnsi="Arial" w:cs="Arial"/>
          <w:sz w:val="20"/>
          <w:szCs w:val="20"/>
        </w:rPr>
        <w:t>Bhadeli</w:t>
      </w:r>
      <w:r w:rsidR="00F07B28">
        <w:rPr>
          <w:rFonts w:ascii="Arial" w:hAnsi="Arial" w:cs="Arial"/>
          <w:sz w:val="20"/>
          <w:szCs w:val="20"/>
        </w:rPr>
        <w:t>a</w:t>
      </w:r>
      <w:proofErr w:type="spellEnd"/>
      <w:r w:rsidR="00F07B28">
        <w:rPr>
          <w:rFonts w:ascii="Arial" w:hAnsi="Arial" w:cs="Arial"/>
          <w:sz w:val="20"/>
          <w:szCs w:val="20"/>
        </w:rPr>
        <w:t xml:space="preserve"> R, Williamson JD, </w:t>
      </w:r>
      <w:proofErr w:type="spellStart"/>
      <w:r w:rsidR="00F07B28">
        <w:rPr>
          <w:rFonts w:ascii="Arial" w:hAnsi="Arial" w:cs="Arial"/>
          <w:sz w:val="20"/>
          <w:szCs w:val="20"/>
        </w:rPr>
        <w:t>Veltkamp</w:t>
      </w:r>
      <w:proofErr w:type="spellEnd"/>
      <w:r w:rsidR="00F07B28">
        <w:rPr>
          <w:rFonts w:ascii="Arial" w:hAnsi="Arial" w:cs="Arial"/>
          <w:sz w:val="20"/>
          <w:szCs w:val="20"/>
        </w:rPr>
        <w:t xml:space="preserve">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J.Stroke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Cerebrovasc.Dis</w:t>
      </w:r>
      <w:proofErr w:type="spellEnd"/>
      <w:r w:rsidRPr="00322787">
        <w:rPr>
          <w:rFonts w:ascii="Arial" w:hAnsi="Arial" w:cs="Arial"/>
          <w:sz w:val="20"/>
          <w:szCs w:val="20"/>
        </w:rPr>
        <w:t xml:space="preserve">., May, 2004. Vol. 13, issue 3, pp. 99-103. PM:17903958.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der PJ, Rea TD,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w:t>
      </w:r>
      <w:proofErr w:type="gramStart"/>
      <w:r w:rsidRPr="00322787">
        <w:rPr>
          <w:rFonts w:ascii="Arial" w:hAnsi="Arial" w:cs="Arial"/>
          <w:sz w:val="20"/>
          <w:szCs w:val="20"/>
        </w:rPr>
        <w:t>Dec.,</w:t>
      </w:r>
      <w:proofErr w:type="gramEnd"/>
      <w:r w:rsidRPr="00322787">
        <w:rPr>
          <w:rFonts w:ascii="Arial" w:hAnsi="Arial" w:cs="Arial"/>
          <w:sz w:val="20"/>
          <w:szCs w:val="20"/>
        </w:rPr>
        <w:t xml:space="preserve"> 2004. Vol. 59, issue 12, pp. 1063-1067. PM:15563706.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Newman AB, Shahar E,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Rosen</w:t>
      </w:r>
      <w:r w:rsidR="00F07B28">
        <w:rPr>
          <w:rFonts w:ascii="Arial" w:hAnsi="Arial" w:cs="Arial"/>
          <w:sz w:val="20"/>
          <w:szCs w:val="20"/>
        </w:rPr>
        <w:t xml:space="preserve">berg CE, O'Connor G, Nieto FJ. </w:t>
      </w:r>
      <w:r w:rsidRPr="00322787">
        <w:rPr>
          <w:rFonts w:ascii="Arial" w:hAnsi="Arial" w:cs="Arial"/>
          <w:b/>
          <w:bCs/>
          <w:i/>
          <w:iCs/>
          <w:sz w:val="20"/>
          <w:szCs w:val="20"/>
        </w:rPr>
        <w:t xml:space="preserve">Sleep and reported daytime sleepiness in normal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57-58. PM:15010650.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Aleksic</w:t>
      </w:r>
      <w:proofErr w:type="spellEnd"/>
      <w:r w:rsidRPr="00322787">
        <w:rPr>
          <w:rFonts w:ascii="Arial" w:hAnsi="Arial" w:cs="Arial"/>
          <w:sz w:val="20"/>
          <w:szCs w:val="20"/>
        </w:rPr>
        <w:t xml:space="preserve">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Jan., 2003. Vol. 1, issue 1, pp. 88-94. PM:12871544. </w:t>
      </w:r>
    </w:p>
    <w:p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Ariyo</w:t>
      </w:r>
      <w:proofErr w:type="spellEnd"/>
      <w:r>
        <w:rPr>
          <w:rFonts w:ascii="Arial" w:hAnsi="Arial" w:cs="Arial"/>
          <w:sz w:val="20"/>
          <w:szCs w:val="20"/>
        </w:rPr>
        <w:t xml:space="preserve"> AA, Thach C, Tracy R. </w:t>
      </w:r>
      <w:proofErr w:type="spellStart"/>
      <w:r w:rsidR="000F2BF8" w:rsidRPr="00322787">
        <w:rPr>
          <w:rFonts w:ascii="Arial" w:hAnsi="Arial" w:cs="Arial"/>
          <w:b/>
          <w:bCs/>
          <w:i/>
          <w:iCs/>
          <w:sz w:val="20"/>
          <w:szCs w:val="20"/>
        </w:rPr>
        <w:t>Lp</w:t>
      </w:r>
      <w:proofErr w:type="spellEnd"/>
      <w:r w:rsidR="000F2BF8" w:rsidRPr="00322787">
        <w:rPr>
          <w:rFonts w:ascii="Arial" w:hAnsi="Arial" w:cs="Arial"/>
          <w:b/>
          <w:bCs/>
          <w:i/>
          <w:iCs/>
          <w:sz w:val="20"/>
          <w:szCs w:val="20"/>
        </w:rPr>
        <w:t>(a) lipoprotein, vascular disease, and mortality in the elderly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N.Engl.J.Med</w:t>
      </w:r>
      <w:proofErr w:type="spellEnd"/>
      <w:r w:rsidR="000F2BF8" w:rsidRPr="00322787">
        <w:rPr>
          <w:rFonts w:ascii="Arial" w:hAnsi="Arial" w:cs="Arial"/>
          <w:sz w:val="20"/>
          <w:szCs w:val="20"/>
        </w:rPr>
        <w:t xml:space="preserve">., Nov. 27, 2003. Vol. 349, issue 22, pp. 2108-2115. PM:14645638.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Jan. 1, 2003. Vol. 157, issue 1, pp. 74-84. PM:12505893.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Aviles RJ, Martin DO, Apperson-Hansen C, Houghtaling PL,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43, issue 2, pp. 230-241. PM:12677080.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Sutton-Tyrrell K, Herrington DM, Price TR, Cushman M. </w:t>
      </w:r>
      <w:r w:rsidRPr="00322787">
        <w:rPr>
          <w:rFonts w:ascii="Arial" w:hAnsi="Arial" w:cs="Arial"/>
          <w:b/>
          <w:bCs/>
          <w:i/>
          <w:iCs/>
          <w:sz w:val="20"/>
          <w:szCs w:val="20"/>
        </w:rPr>
        <w:t xml:space="preserve">C-reactive protein, carotid intima-media thickness, and incidence of ischemic stroke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Crainich</w:t>
      </w:r>
      <w:proofErr w:type="spellEnd"/>
      <w:r w:rsidRPr="00322787">
        <w:rPr>
          <w:rFonts w:ascii="Arial" w:hAnsi="Arial" w:cs="Arial"/>
          <w:sz w:val="20"/>
          <w:szCs w:val="20"/>
        </w:rPr>
        <w:t xml:space="preserve"> P, Jenny NS, Tang Z,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Aug., 2003. Vol. 1, issue</w:t>
      </w:r>
      <w:r w:rsidR="00F07B28">
        <w:rPr>
          <w:rFonts w:ascii="Arial" w:hAnsi="Arial" w:cs="Arial"/>
          <w:sz w:val="20"/>
          <w:szCs w:val="20"/>
        </w:rPr>
        <w:t xml:space="preserve"> 8, pp. 1799-1804. PM:12911596.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Cushman M, Folsom AR, Wang L,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Ann.Intern.Med</w:t>
      </w:r>
      <w:proofErr w:type="spellEnd"/>
      <w:r w:rsidR="000F2BF8" w:rsidRPr="00322787">
        <w:rPr>
          <w:rFonts w:ascii="Arial" w:hAnsi="Arial" w:cs="Arial"/>
          <w:sz w:val="20"/>
          <w:szCs w:val="20"/>
        </w:rPr>
        <w:t xml:space="preserve">., Sept. 2, 2003. Vol. 139, issue 5 Pt 2, pp. 416-420. PM:12965968.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Dec., 2003. Vol. 56, issue </w:t>
      </w:r>
      <w:r w:rsidR="002D5988">
        <w:rPr>
          <w:rFonts w:ascii="Arial" w:hAnsi="Arial" w:cs="Arial"/>
          <w:sz w:val="20"/>
          <w:szCs w:val="20"/>
        </w:rPr>
        <w:t>12, pp. 1224-1235. PM:14680674.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Hetmanski</w:t>
      </w:r>
      <w:proofErr w:type="spellEnd"/>
      <w:r w:rsidRPr="00322787">
        <w:rPr>
          <w:rFonts w:ascii="Arial" w:hAnsi="Arial" w:cs="Arial"/>
          <w:sz w:val="20"/>
          <w:szCs w:val="20"/>
        </w:rPr>
        <w:t xml:space="preserve"> JB, Fried LP. </w:t>
      </w:r>
      <w:r w:rsidRPr="00322787">
        <w:rPr>
          <w:rFonts w:ascii="Arial" w:hAnsi="Arial" w:cs="Arial"/>
          <w:b/>
          <w:bCs/>
          <w:i/>
          <w:iCs/>
          <w:sz w:val="20"/>
          <w:szCs w:val="20"/>
        </w:rPr>
        <w:t xml:space="preserve">A prospective analysis of risk factors for white matter disease in the brain stem: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22, issue 5, pp. 275-28</w:t>
      </w:r>
      <w:r w:rsidR="002D5988">
        <w:rPr>
          <w:rFonts w:ascii="Arial" w:hAnsi="Arial" w:cs="Arial"/>
          <w:sz w:val="20"/>
          <w:szCs w:val="20"/>
        </w:rPr>
        <w:t>2. PM:12902622.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2003. Vol. 41, issu</w:t>
      </w:r>
      <w:r w:rsidR="002D5988">
        <w:rPr>
          <w:rFonts w:ascii="Arial" w:hAnsi="Arial" w:cs="Arial"/>
          <w:sz w:val="20"/>
          <w:szCs w:val="20"/>
        </w:rPr>
        <w:t>e 5, pp. 990-996. PM:12722033.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Oct., 2003. Vol. 56, issue 10, pp. 968-976. PM:14568628.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2003. Vol. 123, iss</w:t>
      </w:r>
      <w:r w:rsidR="002D5988">
        <w:rPr>
          <w:rFonts w:ascii="Arial" w:hAnsi="Arial" w:cs="Arial"/>
          <w:sz w:val="20"/>
          <w:szCs w:val="20"/>
        </w:rPr>
        <w:t>ue 2, pp. 387-398. PM:12576356.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w:t>
      </w:r>
      <w:proofErr w:type="spellStart"/>
      <w:r w:rsidR="002D5988">
        <w:rPr>
          <w:rFonts w:ascii="Arial" w:hAnsi="Arial" w:cs="Arial"/>
          <w:sz w:val="20"/>
          <w:szCs w:val="20"/>
        </w:rPr>
        <w:t>Aleksic</w:t>
      </w:r>
      <w:proofErr w:type="spellEnd"/>
      <w:r w:rsidR="002D5988">
        <w:rPr>
          <w:rFonts w:ascii="Arial" w:hAnsi="Arial" w:cs="Arial"/>
          <w:sz w:val="20"/>
          <w:szCs w:val="20"/>
        </w:rPr>
        <w:t xml:space="preserve">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June, 2003. Vol. 56, iss</w:t>
      </w:r>
      <w:r w:rsidR="002D5988">
        <w:rPr>
          <w:rFonts w:ascii="Arial" w:hAnsi="Arial" w:cs="Arial"/>
          <w:sz w:val="20"/>
          <w:szCs w:val="20"/>
        </w:rPr>
        <w:t>ue 6, pp. 598-603. PM:12873656.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w:t>
      </w:r>
      <w:proofErr w:type="spellStart"/>
      <w:r w:rsidR="002D5988">
        <w:rPr>
          <w:rFonts w:ascii="Arial" w:hAnsi="Arial" w:cs="Arial"/>
          <w:sz w:val="20"/>
          <w:szCs w:val="20"/>
        </w:rPr>
        <w:t>Kuller</w:t>
      </w:r>
      <w:proofErr w:type="spellEnd"/>
      <w:r w:rsidR="002D5988">
        <w:rPr>
          <w:rFonts w:ascii="Arial" w:hAnsi="Arial" w:cs="Arial"/>
          <w:sz w:val="20"/>
          <w:szCs w:val="20"/>
        </w:rPr>
        <w:t xml:space="preserve">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16, 2003. Vol. 41, issue</w:t>
      </w:r>
      <w:r w:rsidR="002D5988">
        <w:rPr>
          <w:rFonts w:ascii="Arial" w:hAnsi="Arial" w:cs="Arial"/>
          <w:sz w:val="20"/>
          <w:szCs w:val="20"/>
        </w:rPr>
        <w:t xml:space="preserve"> 8, pp. 1364-1372. PM:12706933.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Edwards KL, Psaty BM, Lumley T, Siscovick DS, Tang Z,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110, issue 1, pp. 25-33. PM:12511342.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Newman A, Beauchamp NJ, Burke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Fitzpatrick A, Fried L,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issue 1, pp. 13-22. PM:12566949.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w:t>
      </w:r>
      <w:proofErr w:type="spellStart"/>
      <w:r w:rsidRPr="00322787">
        <w:rPr>
          <w:rFonts w:ascii="Arial" w:hAnsi="Arial" w:cs="Arial"/>
          <w:sz w:val="20"/>
          <w:szCs w:val="20"/>
        </w:rPr>
        <w:t>Kul</w:t>
      </w:r>
      <w:r w:rsidR="002D5988">
        <w:rPr>
          <w:rFonts w:ascii="Arial" w:hAnsi="Arial" w:cs="Arial"/>
          <w:sz w:val="20"/>
          <w:szCs w:val="20"/>
        </w:rPr>
        <w:t>ler</w:t>
      </w:r>
      <w:proofErr w:type="spellEnd"/>
      <w:r w:rsidR="002D5988">
        <w:rPr>
          <w:rFonts w:ascii="Arial" w:hAnsi="Arial" w:cs="Arial"/>
          <w:sz w:val="20"/>
          <w:szCs w:val="20"/>
        </w:rPr>
        <w:t xml:space="preserve"> LH, Tracy RP, Siscovick DS.</w:t>
      </w:r>
      <w:r w:rsidRPr="00322787">
        <w:rPr>
          <w:rFonts w:ascii="Arial" w:hAnsi="Arial" w:cs="Arial"/>
          <w:sz w:val="20"/>
          <w:szCs w:val="20"/>
        </w:rPr>
        <w:t xml:space="preserve"> </w:t>
      </w:r>
      <w:r w:rsidRPr="00322787">
        <w:rPr>
          <w:rFonts w:ascii="Arial" w:hAnsi="Arial" w:cs="Arial"/>
          <w:b/>
          <w:bCs/>
          <w:i/>
          <w:iCs/>
          <w:sz w:val="20"/>
          <w:szCs w:val="20"/>
        </w:rPr>
        <w:t xml:space="preserve">n-3 Polyunsaturated fatty acids, fatal ischemic heart disease, and nonfatal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7, i</w:t>
      </w:r>
      <w:r w:rsidR="002D5988">
        <w:rPr>
          <w:rFonts w:ascii="Arial" w:hAnsi="Arial" w:cs="Arial"/>
          <w:sz w:val="20"/>
          <w:szCs w:val="20"/>
        </w:rPr>
        <w:t>ssue 1, pp. 13-24. PM:12712393.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Becker JT, Fitzpatrick A,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 pp. 1385-1389. PM:14568808.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Becker JT,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w:t>
      </w:r>
      <w:r w:rsidR="002D5988">
        <w:rPr>
          <w:rFonts w:ascii="Arial" w:hAnsi="Arial" w:cs="Arial"/>
          <w:sz w:val="20"/>
          <w:szCs w:val="20"/>
        </w:rPr>
        <w:t>, pp. 1394-1399. PM:14568809.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w:t>
      </w:r>
      <w:r w:rsidR="002D5988">
        <w:rPr>
          <w:rFonts w:ascii="Arial" w:hAnsi="Arial" w:cs="Arial"/>
          <w:sz w:val="20"/>
          <w:szCs w:val="20"/>
        </w:rPr>
        <w:t>issue 1, pp. 1-12. PM:12566948.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w:t>
      </w:r>
      <w:r w:rsidR="002D5988">
        <w:rPr>
          <w:rFonts w:ascii="Arial" w:hAnsi="Arial" w:cs="Arial"/>
          <w:sz w:val="20"/>
          <w:szCs w:val="20"/>
        </w:rPr>
        <w:t xml:space="preserve"> 9, pp. 1035-1040. PM:14502671.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Schulz R, </w:t>
      </w:r>
      <w:proofErr w:type="spellStart"/>
      <w:r w:rsidRPr="00322787">
        <w:rPr>
          <w:rFonts w:ascii="Arial" w:hAnsi="Arial" w:cs="Arial"/>
          <w:sz w:val="20"/>
          <w:szCs w:val="20"/>
        </w:rPr>
        <w:t>Wrosch</w:t>
      </w:r>
      <w:proofErr w:type="spellEnd"/>
      <w:r w:rsidRPr="00322787">
        <w:rPr>
          <w:rFonts w:ascii="Arial" w:hAnsi="Arial" w:cs="Arial"/>
          <w:sz w:val="20"/>
          <w:szCs w:val="20"/>
        </w:rPr>
        <w:t xml:space="preserve"> C, Newsom JT. </w:t>
      </w:r>
      <w:r w:rsidRPr="00322787">
        <w:rPr>
          <w:rFonts w:ascii="Arial" w:hAnsi="Arial" w:cs="Arial"/>
          <w:b/>
          <w:bCs/>
          <w:i/>
          <w:iCs/>
          <w:sz w:val="20"/>
          <w:szCs w:val="20"/>
        </w:rPr>
        <w:t>Perceptions and implications of received spousal care: evidence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 3, pp. 593-601. PM:14518818.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J.Nutr.Health</w:t>
      </w:r>
      <w:proofErr w:type="spellEnd"/>
      <w:proofErr w:type="gramEnd"/>
      <w:r w:rsidRPr="00322787">
        <w:rPr>
          <w:rFonts w:ascii="Arial" w:hAnsi="Arial" w:cs="Arial"/>
          <w:sz w:val="20"/>
          <w:szCs w:val="20"/>
        </w:rPr>
        <w:t xml:space="preserve"> Aging, 2003. Vol. 7, issue 3, pp. 130-139. PM:12766789.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w:t>
      </w:r>
      <w:r w:rsidR="002D5988">
        <w:rPr>
          <w:rFonts w:ascii="Arial" w:hAnsi="Arial" w:cs="Arial"/>
          <w:sz w:val="20"/>
          <w:szCs w:val="20"/>
        </w:rPr>
        <w:t xml:space="preserve">ke GL, Tracy RP, Siscovick DS. </w:t>
      </w:r>
      <w:r w:rsidRPr="00322787">
        <w:rPr>
          <w:rFonts w:ascii="Arial" w:hAnsi="Arial" w:cs="Arial"/>
          <w:b/>
          <w:bCs/>
          <w:i/>
          <w:iCs/>
          <w:sz w:val="20"/>
          <w:szCs w:val="20"/>
        </w:rPr>
        <w:t xml:space="preserve">Cardiac benefits of fish consumption may depend on the type of fish meal consumed: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AL,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Kronmal RA,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O'Leary DH, </w:t>
      </w:r>
      <w:proofErr w:type="spellStart"/>
      <w:r w:rsidRPr="00322787">
        <w:rPr>
          <w:rFonts w:ascii="Arial" w:hAnsi="Arial" w:cs="Arial"/>
          <w:sz w:val="20"/>
          <w:szCs w:val="20"/>
        </w:rPr>
        <w:t>Pola</w:t>
      </w:r>
      <w:r w:rsidR="002D5988">
        <w:rPr>
          <w:rFonts w:ascii="Arial" w:hAnsi="Arial" w:cs="Arial"/>
          <w:sz w:val="20"/>
          <w:szCs w:val="20"/>
        </w:rPr>
        <w:t>k</w:t>
      </w:r>
      <w:proofErr w:type="spellEnd"/>
      <w:r w:rsidR="002D5988">
        <w:rPr>
          <w:rFonts w:ascii="Arial" w:hAnsi="Arial" w:cs="Arial"/>
          <w:sz w:val="20"/>
          <w:szCs w:val="20"/>
        </w:rPr>
        <w:t xml:space="preserve"> JF, Cushman M, Siscovick DS. </w:t>
      </w:r>
      <w:r w:rsidRPr="00322787">
        <w:rPr>
          <w:rFonts w:ascii="Arial" w:hAnsi="Arial" w:cs="Arial"/>
          <w:b/>
          <w:bCs/>
          <w:i/>
          <w:iCs/>
          <w:sz w:val="20"/>
          <w:szCs w:val="20"/>
        </w:rPr>
        <w:t xml:space="preserve">Alcohol consumption and carotid atherosclerosis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2003. V</w:t>
      </w:r>
      <w:r w:rsidR="002D5988">
        <w:rPr>
          <w:rFonts w:ascii="Arial" w:hAnsi="Arial" w:cs="Arial"/>
          <w:sz w:val="20"/>
          <w:szCs w:val="20"/>
        </w:rPr>
        <w:t>ol. 23, issue 12, pp. 2252-2259.</w:t>
      </w:r>
      <w:r w:rsidRPr="00322787">
        <w:rPr>
          <w:rFonts w:ascii="Arial" w:hAnsi="Arial" w:cs="Arial"/>
          <w:sz w:val="20"/>
          <w:szCs w:val="20"/>
        </w:rPr>
        <w:t xml:space="preserve"> PM:14563651.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Oct. 27, 2003. Vol. 163, issue </w:t>
      </w:r>
      <w:r w:rsidR="002D5988">
        <w:rPr>
          <w:rFonts w:ascii="Arial" w:hAnsi="Arial" w:cs="Arial"/>
          <w:sz w:val="20"/>
          <w:szCs w:val="20"/>
        </w:rPr>
        <w:t>19, pp. 2315-2322. PM:14581251.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Boland LL,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Foster GL. </w:t>
      </w:r>
      <w:r w:rsidRPr="00322787">
        <w:rPr>
          <w:rFonts w:ascii="Arial" w:hAnsi="Arial" w:cs="Arial"/>
          <w:b/>
          <w:bCs/>
          <w:i/>
          <w:iCs/>
          <w:sz w:val="20"/>
          <w:szCs w:val="20"/>
        </w:rPr>
        <w:t xml:space="preserve">Variation in symptoms of sleep-disordered breathing with race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Rea TD, Psaty BM, Heckbert SR, 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 xml:space="preserve">Hormone replacement therapy and the risk of incident congestive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J.Womens</w:t>
      </w:r>
      <w:proofErr w:type="spellEnd"/>
      <w:proofErr w:type="gramEnd"/>
      <w:r w:rsidRPr="00322787">
        <w:rPr>
          <w:rFonts w:ascii="Arial" w:hAnsi="Arial" w:cs="Arial"/>
          <w:sz w:val="20"/>
          <w:szCs w:val="20"/>
        </w:rPr>
        <w:t xml:space="preserve"> Health (</w:t>
      </w:r>
      <w:proofErr w:type="spellStart"/>
      <w:r w:rsidRPr="00322787">
        <w:rPr>
          <w:rFonts w:ascii="Arial" w:hAnsi="Arial" w:cs="Arial"/>
          <w:sz w:val="20"/>
          <w:szCs w:val="20"/>
        </w:rPr>
        <w:t>Larchmt</w:t>
      </w:r>
      <w:proofErr w:type="spellEnd"/>
      <w:r w:rsidRPr="00322787">
        <w:rPr>
          <w:rFonts w:ascii="Arial" w:hAnsi="Arial" w:cs="Arial"/>
          <w:sz w:val="20"/>
          <w:szCs w:val="20"/>
        </w:rPr>
        <w:t>.), May, 2003. Vol. 12, iss</w:t>
      </w:r>
      <w:r w:rsidR="002D5988">
        <w:rPr>
          <w:rFonts w:ascii="Arial" w:hAnsi="Arial" w:cs="Arial"/>
          <w:sz w:val="20"/>
          <w:szCs w:val="20"/>
        </w:rPr>
        <w:t>ue 4, pp. 341-350. PM:12804341.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Resnick HE, Redline S, Shahar E, Gilpin A, Newman A, Walter R,</w:t>
      </w:r>
      <w:r w:rsidR="002D5988">
        <w:rPr>
          <w:rFonts w:ascii="Arial" w:hAnsi="Arial" w:cs="Arial"/>
          <w:sz w:val="20"/>
          <w:szCs w:val="20"/>
        </w:rPr>
        <w:t xml:space="preserve"> </w:t>
      </w:r>
      <w:proofErr w:type="spellStart"/>
      <w:r w:rsidR="002D5988">
        <w:rPr>
          <w:rFonts w:ascii="Arial" w:hAnsi="Arial" w:cs="Arial"/>
          <w:sz w:val="20"/>
          <w:szCs w:val="20"/>
        </w:rPr>
        <w:t>Ewy</w:t>
      </w:r>
      <w:proofErr w:type="spellEnd"/>
      <w:r w:rsidR="002D5988">
        <w:rPr>
          <w:rFonts w:ascii="Arial" w:hAnsi="Arial" w:cs="Arial"/>
          <w:sz w:val="20"/>
          <w:szCs w:val="20"/>
        </w:rPr>
        <w:t xml:space="preserve">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26, iss</w:t>
      </w:r>
      <w:r w:rsidR="002D5988">
        <w:rPr>
          <w:rFonts w:ascii="Arial" w:hAnsi="Arial" w:cs="Arial"/>
          <w:sz w:val="20"/>
          <w:szCs w:val="20"/>
        </w:rPr>
        <w:t>ue 3, pp. 702-709. PM:12610025.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proofErr w:type="spellStart"/>
      <w:r w:rsidR="002D5988">
        <w:rPr>
          <w:rFonts w:ascii="Arial" w:hAnsi="Arial" w:cs="Arial"/>
          <w:sz w:val="20"/>
          <w:szCs w:val="20"/>
        </w:rPr>
        <w:t>Rautaharju</w:t>
      </w:r>
      <w:proofErr w:type="spellEnd"/>
      <w:r w:rsidR="002D5988">
        <w:rPr>
          <w:rFonts w:ascii="Arial" w:hAnsi="Arial" w:cs="Arial"/>
          <w:sz w:val="20"/>
          <w:szCs w:val="20"/>
        </w:rPr>
        <w:t xml:space="preserve">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15, 2003. Vol. 115, issue 9, pp. 689-694. PM:14693320.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MH, Newman AB, Haggerty CL, Redline S,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O'Co</w:t>
      </w:r>
      <w:r w:rsidR="002D5988">
        <w:rPr>
          <w:rFonts w:ascii="Arial" w:hAnsi="Arial" w:cs="Arial"/>
          <w:sz w:val="20"/>
          <w:szCs w:val="20"/>
        </w:rPr>
        <w:t>nnor GT, Punjabi NM, Shahar E.</w:t>
      </w:r>
      <w:r w:rsidRPr="00322787">
        <w:rPr>
          <w:rFonts w:ascii="Arial" w:hAnsi="Arial" w:cs="Arial"/>
          <w:sz w:val="20"/>
          <w:szCs w:val="20"/>
        </w:rPr>
        <w:t xml:space="preserve"> </w:t>
      </w:r>
      <w:r w:rsidRPr="00322787">
        <w:rPr>
          <w:rFonts w:ascii="Arial" w:hAnsi="Arial" w:cs="Arial"/>
          <w:b/>
          <w:bCs/>
          <w:i/>
          <w:iCs/>
          <w:sz w:val="20"/>
          <w:szCs w:val="20"/>
        </w:rPr>
        <w:t>Sleep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1, 2003. Vol. 167, issue 1, pp. 7-14. PM:12502472.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2003. Vol. 167, issue 9, pp. 1186-1192. PM:12531779.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2D5988">
        <w:rPr>
          <w:rFonts w:ascii="Arial" w:hAnsi="Arial" w:cs="Arial"/>
          <w:sz w:val="20"/>
          <w:szCs w:val="20"/>
        </w:rPr>
        <w:t xml:space="preserve">racy RP, </w:t>
      </w:r>
      <w:proofErr w:type="spellStart"/>
      <w:r w:rsidR="002D5988">
        <w:rPr>
          <w:rFonts w:ascii="Arial" w:hAnsi="Arial" w:cs="Arial"/>
          <w:sz w:val="20"/>
          <w:szCs w:val="20"/>
        </w:rPr>
        <w:t>Furberg</w:t>
      </w:r>
      <w:proofErr w:type="spellEnd"/>
      <w:r w:rsidR="002D5988">
        <w:rPr>
          <w:rFonts w:ascii="Arial" w:hAnsi="Arial" w:cs="Arial"/>
          <w:sz w:val="20"/>
          <w:szCs w:val="20"/>
        </w:rPr>
        <w:t xml:space="preserve">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2003. Vol. 51, iss</w:t>
      </w:r>
      <w:r w:rsidR="002D5988">
        <w:rPr>
          <w:rFonts w:ascii="Arial" w:hAnsi="Arial" w:cs="Arial"/>
          <w:sz w:val="20"/>
          <w:szCs w:val="20"/>
        </w:rPr>
        <w:t>ue 6, pp. 824-828. PM:12757570.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Mar., 2003. Vol. 72, iss</w:t>
      </w:r>
      <w:r w:rsidR="002D5988">
        <w:rPr>
          <w:rFonts w:ascii="Arial" w:hAnsi="Arial" w:cs="Arial"/>
          <w:sz w:val="20"/>
          <w:szCs w:val="20"/>
        </w:rPr>
        <w:t>ue 3, pp. 192-200. PM:12605391.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Hubbard LD,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Tracy RP,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110, iss</w:t>
      </w:r>
      <w:r w:rsidR="002D5988">
        <w:rPr>
          <w:rFonts w:ascii="Arial" w:hAnsi="Arial" w:cs="Arial"/>
          <w:sz w:val="20"/>
          <w:szCs w:val="20"/>
        </w:rPr>
        <w:t>ue 4, pp. 658-666. PM:12689883.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Nieto FJ. </w:t>
      </w:r>
      <w:r w:rsidRPr="00322787">
        <w:rPr>
          <w:rFonts w:ascii="Arial" w:hAnsi="Arial" w:cs="Arial"/>
          <w:b/>
          <w:bCs/>
          <w:i/>
          <w:iCs/>
          <w:sz w:val="20"/>
          <w:szCs w:val="20"/>
        </w:rPr>
        <w:t xml:space="preserve">Measures of cognitive function in persons with varying degrees of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J.Sleep</w:t>
      </w:r>
      <w:proofErr w:type="spellEnd"/>
      <w:proofErr w:type="gramEnd"/>
      <w:r w:rsidRPr="00322787">
        <w:rPr>
          <w:rFonts w:ascii="Arial" w:hAnsi="Arial" w:cs="Arial"/>
          <w:sz w:val="20"/>
          <w:szCs w:val="20"/>
        </w:rPr>
        <w:t xml:space="preserve"> Res., Sept., 2002. Vol. 11, iss</w:t>
      </w:r>
      <w:r w:rsidR="002D5988">
        <w:rPr>
          <w:rFonts w:ascii="Arial" w:hAnsi="Arial" w:cs="Arial"/>
          <w:sz w:val="20"/>
          <w:szCs w:val="20"/>
        </w:rPr>
        <w:t>ue 3, pp. 265-272. PM:12220323.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Jackson SA,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proofErr w:type="spellStart"/>
      <w:r w:rsidRPr="00322787">
        <w:rPr>
          <w:rFonts w:ascii="Arial" w:hAnsi="Arial" w:cs="Arial"/>
          <w:sz w:val="20"/>
          <w:szCs w:val="20"/>
        </w:rPr>
        <w:t>Curr.Control</w:t>
      </w:r>
      <w:proofErr w:type="spellEnd"/>
      <w:r w:rsidRPr="00322787">
        <w:rPr>
          <w:rFonts w:ascii="Arial" w:hAnsi="Arial" w:cs="Arial"/>
          <w:sz w:val="20"/>
          <w:szCs w:val="20"/>
        </w:rPr>
        <w:t xml:space="preserve"> Trials </w:t>
      </w:r>
      <w:proofErr w:type="spellStart"/>
      <w:r w:rsidRPr="00322787">
        <w:rPr>
          <w:rFonts w:ascii="Arial" w:hAnsi="Arial" w:cs="Arial"/>
          <w:sz w:val="20"/>
          <w:szCs w:val="20"/>
        </w:rPr>
        <w:t>Cardiovasc.Med</w:t>
      </w:r>
      <w:proofErr w:type="spellEnd"/>
      <w:r w:rsidRPr="00322787">
        <w:rPr>
          <w:rFonts w:ascii="Arial" w:hAnsi="Arial" w:cs="Arial"/>
          <w:sz w:val="20"/>
          <w:szCs w:val="20"/>
        </w:rPr>
        <w:t xml:space="preserve">., Jan. 7, 2002. Vol. 3, issue 1, pp. 1. PM:11985775.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2002. Vol. 55, issue 3, pp. 269-278. PM:11864798.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Folsom AR, Cushman M, Tsai MY,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June 1, 2002. Vol. 22, issue 6, pp. 1018-1022. PM:12067914.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Dec., 2002. Vol. 71, iss</w:t>
      </w:r>
      <w:r w:rsidR="002D5988">
        <w:rPr>
          <w:rFonts w:ascii="Arial" w:hAnsi="Arial" w:cs="Arial"/>
          <w:sz w:val="20"/>
          <w:szCs w:val="20"/>
        </w:rPr>
        <w:t>ue 4, pp. 285-290. PM:12447958.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McClelland RL, Marshall 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Cushman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Gardin JM, </w:t>
      </w:r>
      <w:proofErr w:type="spellStart"/>
      <w:r w:rsidRPr="00322787">
        <w:rPr>
          <w:rFonts w:ascii="Arial" w:hAnsi="Arial" w:cs="Arial"/>
          <w:sz w:val="20"/>
          <w:szCs w:val="20"/>
        </w:rPr>
        <w:t>Gersh</w:t>
      </w:r>
      <w:proofErr w:type="spellEnd"/>
      <w:r w:rsidR="002D5988">
        <w:rPr>
          <w:rFonts w:ascii="Arial" w:hAnsi="Arial" w:cs="Arial"/>
          <w:sz w:val="20"/>
          <w:szCs w:val="20"/>
        </w:rPr>
        <w:t xml:space="preserve"> BJ, </w:t>
      </w:r>
      <w:proofErr w:type="spellStart"/>
      <w:r w:rsidR="002D5988">
        <w:rPr>
          <w:rFonts w:ascii="Arial" w:hAnsi="Arial" w:cs="Arial"/>
          <w:sz w:val="20"/>
          <w:szCs w:val="20"/>
        </w:rPr>
        <w:t>Aurigemma</w:t>
      </w:r>
      <w:proofErr w:type="spellEnd"/>
      <w:r w:rsidR="002D5988">
        <w:rPr>
          <w:rFonts w:ascii="Arial" w:hAnsi="Arial" w:cs="Arial"/>
          <w:sz w:val="20"/>
          <w:szCs w:val="20"/>
        </w:rPr>
        <w:t xml:space="preserve"> GP, </w:t>
      </w:r>
      <w:proofErr w:type="spellStart"/>
      <w:r w:rsidR="002D5988">
        <w:rPr>
          <w:rFonts w:ascii="Arial" w:hAnsi="Arial" w:cs="Arial"/>
          <w:sz w:val="20"/>
          <w:szCs w:val="20"/>
        </w:rPr>
        <w:t>Manolio</w:t>
      </w:r>
      <w:proofErr w:type="spellEnd"/>
      <w:r w:rsidR="002D5988">
        <w:rPr>
          <w:rFonts w:ascii="Arial" w:hAnsi="Arial" w:cs="Arial"/>
          <w:sz w:val="20"/>
          <w:szCs w:val="20"/>
        </w:rPr>
        <w:t xml:space="preserve">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Oct. 15, 2002. Vol. 137, issue 8, pp. 631-639. </w:t>
      </w:r>
      <w:r w:rsidRPr="002D5988">
        <w:rPr>
          <w:rFonts w:ascii="Arial" w:hAnsi="Arial" w:cs="Arial"/>
          <w:sz w:val="20"/>
          <w:szCs w:val="20"/>
        </w:rPr>
        <w:t>PM:12379062</w:t>
      </w:r>
      <w:r w:rsidR="002D598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w:t>
      </w:r>
      <w:proofErr w:type="spellStart"/>
      <w:r w:rsidRPr="00322787">
        <w:rPr>
          <w:rFonts w:ascii="Arial" w:hAnsi="Arial" w:cs="Arial"/>
          <w:sz w:val="20"/>
          <w:szCs w:val="20"/>
        </w:rPr>
        <w:t>Ropper</w:t>
      </w:r>
      <w:proofErr w:type="spellEnd"/>
      <w:r w:rsidRPr="00322787">
        <w:rPr>
          <w:rFonts w:ascii="Arial" w:hAnsi="Arial" w:cs="Arial"/>
          <w:sz w:val="20"/>
          <w:szCs w:val="20"/>
        </w:rPr>
        <w:t xml:space="preserve">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Hansen KJ, Edwards MS,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Tracy R, Tang Z, Psaty BM, Edwards KL, Siscovick DS, Kronmal RA, </w:t>
      </w:r>
      <w:proofErr w:type="spellStart"/>
      <w:r w:rsidRPr="00322787">
        <w:rPr>
          <w:rFonts w:ascii="Arial" w:hAnsi="Arial" w:cs="Arial"/>
          <w:sz w:val="20"/>
          <w:szCs w:val="20"/>
        </w:rPr>
        <w:t>Nazar</w:t>
      </w:r>
      <w:proofErr w:type="spellEnd"/>
      <w:r w:rsidRPr="00322787">
        <w:rPr>
          <w:rFonts w:ascii="Arial" w:hAnsi="Arial" w:cs="Arial"/>
          <w:sz w:val="20"/>
          <w:szCs w:val="20"/>
        </w:rPr>
        <w:t xml:space="preserve">-Stewart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w:t>
      </w:r>
      <w:proofErr w:type="spellStart"/>
      <w:r w:rsidRPr="00322787">
        <w:rPr>
          <w:rFonts w:ascii="Arial" w:hAnsi="Arial" w:cs="Arial"/>
          <w:sz w:val="20"/>
          <w:szCs w:val="20"/>
        </w:rPr>
        <w:t>Ogg</w:t>
      </w:r>
      <w:proofErr w:type="spellEnd"/>
      <w:r w:rsidRPr="00322787">
        <w:rPr>
          <w:rFonts w:ascii="Arial" w:hAnsi="Arial" w:cs="Arial"/>
          <w:sz w:val="20"/>
          <w:szCs w:val="20"/>
        </w:rPr>
        <w:t xml:space="preserve"> MS, Luong </w:t>
      </w:r>
      <w:proofErr w:type="spellStart"/>
      <w:r w:rsidRPr="00322787">
        <w:rPr>
          <w:rFonts w:ascii="Arial" w:hAnsi="Arial" w:cs="Arial"/>
          <w:sz w:val="20"/>
          <w:szCs w:val="20"/>
        </w:rPr>
        <w:t>lA</w:t>
      </w:r>
      <w:proofErr w:type="spellEnd"/>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Fu</w:t>
      </w:r>
      <w:r w:rsidR="002D5988">
        <w:rPr>
          <w:rFonts w:ascii="Arial" w:hAnsi="Arial" w:cs="Arial"/>
          <w:sz w:val="20"/>
          <w:szCs w:val="20"/>
        </w:rPr>
        <w:t>rberg</w:t>
      </w:r>
      <w:proofErr w:type="spellEnd"/>
      <w:r w:rsidR="002D5988">
        <w:rPr>
          <w:rFonts w:ascii="Arial" w:hAnsi="Arial" w:cs="Arial"/>
          <w:sz w:val="20"/>
          <w:szCs w:val="20"/>
        </w:rPr>
        <w:t xml:space="preserve">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2002. Vol. 31, issue 3, pp. 217-218. PM:12006312.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 </w:t>
      </w:r>
      <w:proofErr w:type="spellStart"/>
      <w:r w:rsidRPr="00322787">
        <w:rPr>
          <w:rFonts w:ascii="Arial" w:hAnsi="Arial" w:cs="Arial"/>
          <w:sz w:val="20"/>
          <w:szCs w:val="20"/>
        </w:rPr>
        <w:t>Strohl</w:t>
      </w:r>
      <w:proofErr w:type="spellEnd"/>
      <w:r w:rsidRPr="00322787">
        <w:rPr>
          <w:rFonts w:ascii="Arial" w:hAnsi="Arial" w:cs="Arial"/>
          <w:sz w:val="20"/>
          <w:szCs w:val="20"/>
        </w:rPr>
        <w:t xml:space="preserve"> KP, Redline S,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6, issue 2, pp. 49-54. PM:12075479.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Gottdiener JS, Bu</w:t>
      </w:r>
      <w:r w:rsidR="00094CD0">
        <w:rPr>
          <w:rFonts w:ascii="Arial" w:hAnsi="Arial" w:cs="Arial"/>
          <w:sz w:val="20"/>
          <w:szCs w:val="20"/>
        </w:rPr>
        <w:t xml:space="preserve">rke GL, Hubbard LD, </w:t>
      </w:r>
      <w:proofErr w:type="spellStart"/>
      <w:r w:rsidR="00094CD0">
        <w:rPr>
          <w:rFonts w:ascii="Arial" w:hAnsi="Arial" w:cs="Arial"/>
          <w:sz w:val="20"/>
          <w:szCs w:val="20"/>
        </w:rPr>
        <w:t>Boineau</w:t>
      </w:r>
      <w:proofErr w:type="spellEnd"/>
      <w:r w:rsidR="00094CD0">
        <w:rPr>
          <w:rFonts w:ascii="Arial" w:hAnsi="Arial" w:cs="Arial"/>
          <w:sz w:val="20"/>
          <w:szCs w:val="20"/>
        </w:rPr>
        <w:t xml:space="preserve">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Jan., 2002. Vol. 86, issue 1, pp. 84-90. PM:11801510.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Kop WJ, Gottdiener JS,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Fried LP,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Feb. 15, 2002. Vol. 89, iss</w:t>
      </w:r>
      <w:r w:rsidR="00E6382B">
        <w:rPr>
          <w:rFonts w:ascii="Arial" w:hAnsi="Arial" w:cs="Arial"/>
          <w:sz w:val="20"/>
          <w:szCs w:val="20"/>
        </w:rPr>
        <w:t>ue 4, pp. 419-424. PM:11835923.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Arnold A, Tracy R, </w:t>
      </w:r>
      <w:proofErr w:type="spellStart"/>
      <w:r w:rsidRPr="00322787">
        <w:rPr>
          <w:rFonts w:ascii="Arial" w:hAnsi="Arial" w:cs="Arial"/>
          <w:sz w:val="20"/>
          <w:szCs w:val="20"/>
        </w:rPr>
        <w:t>Otvos</w:t>
      </w:r>
      <w:proofErr w:type="spellEnd"/>
      <w:r w:rsidRPr="00322787">
        <w:rPr>
          <w:rFonts w:ascii="Arial" w:hAnsi="Arial" w:cs="Arial"/>
          <w:sz w:val="20"/>
          <w:szCs w:val="20"/>
        </w:rPr>
        <w:t xml:space="preserve">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July 1, 2002. Vol. 22, issue 7, pp. 1175-1180. PM:12117734.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 xml:space="preserve">Therapy with </w:t>
      </w:r>
      <w:proofErr w:type="spellStart"/>
      <w:r w:rsidRPr="00322787">
        <w:rPr>
          <w:rFonts w:ascii="Arial" w:hAnsi="Arial" w:cs="Arial"/>
          <w:b/>
          <w:bCs/>
          <w:i/>
          <w:iCs/>
          <w:sz w:val="20"/>
          <w:szCs w:val="20"/>
        </w:rPr>
        <w:t>hydroxymethylglutaryl</w:t>
      </w:r>
      <w:proofErr w:type="spellEnd"/>
      <w:r w:rsidRPr="00322787">
        <w:rPr>
          <w:rFonts w:ascii="Arial" w:hAnsi="Arial" w:cs="Arial"/>
          <w:b/>
          <w:bCs/>
          <w:i/>
          <w:iCs/>
          <w:sz w:val="20"/>
          <w:szCs w:val="20"/>
        </w:rPr>
        <w:t xml:space="preserve">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24, 2002. Vol. 162, issue 12, pp. 1395-1400. PM:12076239.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MR, Beauchamp NJ, Jr., O'Leary D,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 xml:space="preserve">Incidence, manifestations, and predictors of brain infarcts defined by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2002. Vol. 33, issue 10, pp. 2376-2382. PM:12364724.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2002. Vol. 55, issue 2, pp. 129-136. PM:11809350.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Lopez O, Jones B, Fitzpatr</w:t>
      </w:r>
      <w:r w:rsidR="00E6382B">
        <w:rPr>
          <w:rFonts w:ascii="Arial" w:hAnsi="Arial" w:cs="Arial"/>
          <w:sz w:val="20"/>
          <w:szCs w:val="20"/>
        </w:rPr>
        <w:t xml:space="preserve">ick AL, </w:t>
      </w:r>
      <w:proofErr w:type="spellStart"/>
      <w:r w:rsidR="00E6382B">
        <w:rPr>
          <w:rFonts w:ascii="Arial" w:hAnsi="Arial" w:cs="Arial"/>
          <w:sz w:val="20"/>
          <w:szCs w:val="20"/>
        </w:rPr>
        <w:t>Breitner</w:t>
      </w:r>
      <w:proofErr w:type="spellEnd"/>
      <w:r w:rsidR="00E6382B">
        <w:rPr>
          <w:rFonts w:ascii="Arial" w:hAnsi="Arial" w:cs="Arial"/>
          <w:sz w:val="20"/>
          <w:szCs w:val="20"/>
        </w:rPr>
        <w:t xml:space="preserve">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w:t>
      </w:r>
      <w:proofErr w:type="spellStart"/>
      <w:r w:rsidRPr="00322787">
        <w:rPr>
          <w:rFonts w:ascii="Arial" w:hAnsi="Arial" w:cs="Arial"/>
          <w:sz w:val="20"/>
          <w:szCs w:val="20"/>
        </w:rPr>
        <w:t>Vaitkevicius</w:t>
      </w:r>
      <w:proofErr w:type="spellEnd"/>
      <w:r w:rsidRPr="00322787">
        <w:rPr>
          <w:rFonts w:ascii="Arial" w:hAnsi="Arial" w:cs="Arial"/>
          <w:sz w:val="20"/>
          <w:szCs w:val="20"/>
        </w:rPr>
        <w:t xml:space="preserve"> PV, </w:t>
      </w: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Lyles MF, Spurgeon HA,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Jan., 2002. Vol. 15, issue </w:t>
      </w:r>
      <w:r w:rsidR="00E6382B">
        <w:rPr>
          <w:rFonts w:ascii="Arial" w:hAnsi="Arial" w:cs="Arial"/>
          <w:sz w:val="20"/>
          <w:szCs w:val="20"/>
        </w:rPr>
        <w:t>1 Pt 1, pp. 16-23. PM:11824854.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Nov. 1, 2002. Vol. 90, issue 9, pp. 983-987. </w:t>
      </w:r>
      <w:r w:rsidRPr="00E6382B">
        <w:rPr>
          <w:rFonts w:ascii="Arial" w:hAnsi="Arial" w:cs="Arial"/>
          <w:sz w:val="20"/>
          <w:szCs w:val="20"/>
        </w:rPr>
        <w:t>PMID:12398966.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Mar. 30, 2002. Vol. 21, issue 6, pp. 921-941. PM:11870825.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Whittle J, Sutton-Tyrrel</w:t>
      </w:r>
      <w:r w:rsidR="00E6382B">
        <w:rPr>
          <w:rFonts w:ascii="Arial" w:hAnsi="Arial" w:cs="Arial"/>
          <w:sz w:val="20"/>
          <w:szCs w:val="20"/>
        </w:rPr>
        <w:t xml:space="preserve">l K, </w:t>
      </w:r>
      <w:proofErr w:type="spellStart"/>
      <w:r w:rsidR="00E6382B">
        <w:rPr>
          <w:rFonts w:ascii="Arial" w:hAnsi="Arial" w:cs="Arial"/>
          <w:sz w:val="20"/>
          <w:szCs w:val="20"/>
        </w:rPr>
        <w:t>Edmundowicz</w:t>
      </w:r>
      <w:proofErr w:type="spellEnd"/>
      <w:r w:rsidR="00E6382B">
        <w:rPr>
          <w:rFonts w:ascii="Arial" w:hAnsi="Arial" w:cs="Arial"/>
          <w:sz w:val="20"/>
          <w:szCs w:val="20"/>
        </w:rPr>
        <w:t xml:space="preserve"> D,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Mar. 1, 2002. Vol. 22, iss</w:t>
      </w:r>
      <w:r w:rsidR="00E6382B">
        <w:rPr>
          <w:rFonts w:ascii="Arial" w:hAnsi="Arial" w:cs="Arial"/>
          <w:sz w:val="20"/>
          <w:szCs w:val="20"/>
        </w:rPr>
        <w:t>ue 3, pp. 424-430. PM:11884285.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O'Leary D, </w:t>
      </w:r>
      <w:r w:rsidR="00E6382B">
        <w:rPr>
          <w:rFonts w:ascii="Arial" w:hAnsi="Arial" w:cs="Arial"/>
          <w:sz w:val="20"/>
          <w:szCs w:val="20"/>
        </w:rPr>
        <w:t xml:space="preserve">Kronmal R, Burke GL, </w:t>
      </w:r>
      <w:proofErr w:type="spellStart"/>
      <w:r w:rsidR="00E6382B">
        <w:rPr>
          <w:rFonts w:ascii="Arial" w:hAnsi="Arial" w:cs="Arial"/>
          <w:sz w:val="20"/>
          <w:szCs w:val="20"/>
        </w:rPr>
        <w:t>Kuller</w:t>
      </w:r>
      <w:proofErr w:type="spellEnd"/>
      <w:r w:rsidR="00E6382B">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Oct. 1, 2002. Vol. 22, issue </w:t>
      </w:r>
      <w:r w:rsidR="00E6382B">
        <w:rPr>
          <w:rFonts w:ascii="Arial" w:hAnsi="Arial" w:cs="Arial"/>
          <w:sz w:val="20"/>
          <w:szCs w:val="20"/>
        </w:rPr>
        <w:t>10, pp. 1674-1679. PM:12377748.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Smith NL, Heckbert SR, Gottdiener JS, Burke GL,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J, Enright P, Lumley T,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Quan SF, Griswold ME,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 xml:space="preserve">Short-term </w:t>
      </w:r>
      <w:proofErr w:type="spellStart"/>
      <w:r w:rsidRPr="00322787">
        <w:rPr>
          <w:rFonts w:ascii="Arial" w:hAnsi="Arial" w:cs="Arial"/>
          <w:b/>
          <w:bCs/>
          <w:i/>
          <w:iCs/>
          <w:sz w:val="20"/>
          <w:szCs w:val="20"/>
        </w:rPr>
        <w:t>variablility</w:t>
      </w:r>
      <w:proofErr w:type="spellEnd"/>
      <w:r w:rsidRPr="00322787">
        <w:rPr>
          <w:rFonts w:ascii="Arial" w:hAnsi="Arial" w:cs="Arial"/>
          <w:b/>
          <w:bCs/>
          <w:i/>
          <w:iCs/>
          <w:sz w:val="20"/>
          <w:szCs w:val="20"/>
        </w:rPr>
        <w:t xml:space="preserve"> of respiration and sleep during unattended nonlaboratory </w:t>
      </w:r>
      <w:proofErr w:type="spellStart"/>
      <w:r w:rsidRPr="00322787">
        <w:rPr>
          <w:rFonts w:ascii="Arial" w:hAnsi="Arial" w:cs="Arial"/>
          <w:b/>
          <w:bCs/>
          <w:i/>
          <w:iCs/>
          <w:sz w:val="20"/>
          <w:szCs w:val="20"/>
        </w:rPr>
        <w:t>polysomnogaphy</w:t>
      </w:r>
      <w:proofErr w:type="spellEnd"/>
      <w:r w:rsidRPr="00322787">
        <w:rPr>
          <w:rFonts w:ascii="Arial" w:hAnsi="Arial" w:cs="Arial"/>
          <w:b/>
          <w:bCs/>
          <w:i/>
          <w:iCs/>
          <w:sz w:val="20"/>
          <w:szCs w:val="20"/>
        </w:rPr>
        <w:t>--the Sleep Heart Health Study</w:t>
      </w:r>
      <w:r w:rsidRPr="00322787">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2002. Vol. 25, iss</w:t>
      </w:r>
      <w:r w:rsidR="00E6382B">
        <w:rPr>
          <w:rFonts w:ascii="Arial" w:hAnsi="Arial" w:cs="Arial"/>
          <w:sz w:val="20"/>
          <w:szCs w:val="20"/>
        </w:rPr>
        <w:t>ue 8, pp. 843-849. PM:12489889.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Dec., 2002. Vol. 13, issue 12, pp. 1211-1218. PM:12521335.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xml:space="preserve">., Dec., 2002. Vol. 119, issue 4, pp. 1005-1010. PM:12472581.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E6382B">
        <w:rPr>
          <w:rFonts w:ascii="Arial" w:hAnsi="Arial" w:cs="Arial"/>
          <w:sz w:val="20"/>
          <w:szCs w:val="20"/>
        </w:rPr>
        <w:t xml:space="preserve">racy RP,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62, issu</w:t>
      </w:r>
      <w:r w:rsidR="00E6382B">
        <w:rPr>
          <w:rFonts w:ascii="Arial" w:hAnsi="Arial" w:cs="Arial"/>
          <w:sz w:val="20"/>
          <w:szCs w:val="20"/>
        </w:rPr>
        <w:t>e 3, pp. 997-1004. PM:12164883.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2002. Vol. 87, issue 4, pp. 614-621. PM:12008943.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 xml:space="preserve">Glucose, blood pressure, and lipid control in older people with and without diabetes mellitus: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2002. Vol. 50, issue 3, pp. 416-423. PM:11943034.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Barzilay JI, Shaffer D, Savage PJ, Heckbert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w:t>
      </w:r>
      <w:r w:rsidR="00E6382B">
        <w:rPr>
          <w:rFonts w:ascii="Arial" w:hAnsi="Arial" w:cs="Arial"/>
          <w:sz w:val="20"/>
          <w:szCs w:val="20"/>
        </w:rPr>
        <w:t xml:space="preserve">nmal RA, Resnick HE, Psaty BM. </w:t>
      </w:r>
      <w:r w:rsidRPr="00322787">
        <w:rPr>
          <w:rFonts w:ascii="Arial" w:hAnsi="Arial" w:cs="Arial"/>
          <w:b/>
          <w:bCs/>
          <w:i/>
          <w:iCs/>
          <w:sz w:val="20"/>
          <w:szCs w:val="20"/>
        </w:rPr>
        <w:t xml:space="preserve">Fasting and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serum glucose measures and risk of incident cardiovascular events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28, 2002. Vol. 162, issue 2, pp. 209-216. PM:11802755.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Cerebrovascular disease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33, issue 6, pp. 1636-1644. PM:12053004.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 xml:space="preserve">ckbert SR, </w:t>
      </w:r>
      <w:proofErr w:type="spellStart"/>
      <w:r w:rsidR="00E6382B">
        <w:rPr>
          <w:rFonts w:ascii="Arial" w:hAnsi="Arial" w:cs="Arial"/>
          <w:sz w:val="20"/>
          <w:szCs w:val="20"/>
        </w:rPr>
        <w:t>Polak</w:t>
      </w:r>
      <w:proofErr w:type="spellEnd"/>
      <w:r w:rsidR="00E6382B">
        <w:rPr>
          <w:rFonts w:ascii="Arial" w:hAnsi="Arial" w:cs="Arial"/>
          <w:sz w:val="20"/>
          <w:szCs w:val="20"/>
        </w:rPr>
        <w:t xml:space="preserve">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27, 2002. Vol. 162, issue 10, pp. 1182-1189. PM:12020191.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w:t>
      </w:r>
      <w:proofErr w:type="spellStart"/>
      <w:r w:rsidR="00E6382B">
        <w:rPr>
          <w:rFonts w:ascii="Arial" w:hAnsi="Arial" w:cs="Arial"/>
          <w:sz w:val="20"/>
          <w:szCs w:val="20"/>
        </w:rPr>
        <w:t>Aleksic</w:t>
      </w:r>
      <w:proofErr w:type="spellEnd"/>
      <w:r w:rsidR="00E6382B">
        <w:rPr>
          <w:rFonts w:ascii="Arial" w:hAnsi="Arial" w:cs="Arial"/>
          <w:sz w:val="20"/>
          <w:szCs w:val="20"/>
        </w:rPr>
        <w:t xml:space="preserve">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 2002. Vol. 113, issue 8, pp. 636-642. PM:12505113.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2333-2341. PM:12418947.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 xml:space="preserve">covick DS, Burke G, </w:t>
      </w:r>
      <w:proofErr w:type="spellStart"/>
      <w:r w:rsidR="00E6382B">
        <w:rPr>
          <w:rFonts w:ascii="Arial" w:hAnsi="Arial" w:cs="Arial"/>
          <w:sz w:val="20"/>
          <w:szCs w:val="20"/>
        </w:rPr>
        <w:t>Tielsch</w:t>
      </w:r>
      <w:proofErr w:type="spellEnd"/>
      <w:r w:rsidR="00E6382B">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Retinal microvascular abnormalities and blood pressure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Sept., 2002. Vol. 86, issue 9, pp. 1007-1013. PM:12185128.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Yanez ND, III, Kronm</w:t>
      </w:r>
      <w:r w:rsidR="00E6382B">
        <w:rPr>
          <w:rFonts w:ascii="Arial" w:hAnsi="Arial" w:cs="Arial"/>
          <w:sz w:val="20"/>
          <w:szCs w:val="20"/>
        </w:rPr>
        <w:t xml:space="preserve">al RA, </w:t>
      </w:r>
      <w:proofErr w:type="spellStart"/>
      <w:r w:rsidR="00E6382B">
        <w:rPr>
          <w:rFonts w:ascii="Arial" w:hAnsi="Arial" w:cs="Arial"/>
          <w:sz w:val="20"/>
          <w:szCs w:val="20"/>
        </w:rPr>
        <w:t>Shemanski</w:t>
      </w:r>
      <w:proofErr w:type="spellEnd"/>
      <w:r w:rsidR="00E6382B">
        <w:rPr>
          <w:rFonts w:ascii="Arial" w:hAnsi="Arial" w:cs="Arial"/>
          <w:sz w:val="20"/>
          <w:szCs w:val="20"/>
        </w:rPr>
        <w:t xml:space="preserve">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2002. Vol. 12, issue 1, pp. 34-38. PM:11750238.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Young T, Shahar E, Nieto FJ, Redline S, Newman AB, Gottlieb DJ,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Finn L, Enright P,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Predictors of sleep-disordered breathing in community-dwelling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Apr. 22, 2002. Vol. 162, issue 8, pp. 893-900. PM:11966340.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Gardin 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Mar. 15, 2001. Vol. 37, issue 4, pp. 1042-1048. PM:1126</w:t>
      </w:r>
      <w:r w:rsidR="00E6382B">
        <w:rPr>
          <w:rFonts w:ascii="Arial" w:hAnsi="Arial" w:cs="Arial"/>
          <w:sz w:val="20"/>
          <w:szCs w:val="20"/>
        </w:rPr>
        <w:t>3606.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Bittner V, Gottdiener JS,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Orchard TJ, O'Leary DH, Savage PJ. </w:t>
      </w:r>
      <w:r w:rsidRPr="00322787">
        <w:rPr>
          <w:rFonts w:ascii="Arial" w:hAnsi="Arial" w:cs="Arial"/>
          <w:b/>
          <w:bCs/>
          <w:i/>
          <w:iCs/>
          <w:sz w:val="20"/>
          <w:szCs w:val="20"/>
        </w:rPr>
        <w:t xml:space="preserve">Prevalence of clinical and isolated subclinical cardiovascular disease in older adults with glucose disorders: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24, issue</w:t>
      </w:r>
      <w:r w:rsidR="00E6382B">
        <w:rPr>
          <w:rFonts w:ascii="Arial" w:hAnsi="Arial" w:cs="Arial"/>
          <w:sz w:val="20"/>
          <w:szCs w:val="20"/>
        </w:rPr>
        <w:t xml:space="preserve"> 7, pp. 1233-1239. PM:11423508.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Resnick HE, Tracy RP. </w:t>
      </w:r>
      <w:r w:rsidRPr="00322787">
        <w:rPr>
          <w:rFonts w:ascii="Arial" w:hAnsi="Arial" w:cs="Arial"/>
          <w:b/>
          <w:bCs/>
          <w:i/>
          <w:iCs/>
          <w:sz w:val="20"/>
          <w:szCs w:val="20"/>
        </w:rPr>
        <w:t xml:space="preserve">The relation of markers of inflammation to the development of glucose disorders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Diabetes,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50, issue </w:t>
      </w:r>
      <w:r w:rsidR="00E6382B">
        <w:rPr>
          <w:rFonts w:ascii="Arial" w:hAnsi="Arial" w:cs="Arial"/>
          <w:sz w:val="20"/>
          <w:szCs w:val="20"/>
        </w:rPr>
        <w:t>10, pp. 2384-2389. PM:11574423.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w:t>
      </w:r>
      <w:proofErr w:type="spellStart"/>
      <w:r w:rsidR="00E6382B">
        <w:rPr>
          <w:rFonts w:ascii="Arial" w:hAnsi="Arial" w:cs="Arial"/>
          <w:sz w:val="20"/>
          <w:szCs w:val="20"/>
        </w:rPr>
        <w:t>VanSwearingen</w:t>
      </w:r>
      <w:proofErr w:type="spellEnd"/>
      <w:r w:rsidR="00E6382B">
        <w:rPr>
          <w:rFonts w:ascii="Arial" w:hAnsi="Arial" w:cs="Arial"/>
          <w:sz w:val="20"/>
          <w:szCs w:val="20"/>
        </w:rPr>
        <w:t xml:space="preserve">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49, issue </w:t>
      </w:r>
      <w:r w:rsidR="00E6382B">
        <w:rPr>
          <w:rFonts w:ascii="Arial" w:hAnsi="Arial" w:cs="Arial"/>
          <w:sz w:val="20"/>
          <w:szCs w:val="20"/>
        </w:rPr>
        <w:t>12, pp. 1646-1650. PM:11843998.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2001. Vol. 49, issue 3, pp. 2</w:t>
      </w:r>
      <w:r w:rsidR="00E6382B">
        <w:rPr>
          <w:rFonts w:ascii="Arial" w:hAnsi="Arial" w:cs="Arial"/>
          <w:sz w:val="20"/>
          <w:szCs w:val="20"/>
        </w:rPr>
        <w:t>54-262. PM:11300235.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 xml:space="preserve">right PL, </w:t>
      </w:r>
      <w:proofErr w:type="spellStart"/>
      <w:r w:rsidR="00E6382B">
        <w:rPr>
          <w:rFonts w:ascii="Arial" w:hAnsi="Arial" w:cs="Arial"/>
          <w:sz w:val="20"/>
          <w:szCs w:val="20"/>
        </w:rPr>
        <w:t>Cauley</w:t>
      </w:r>
      <w:proofErr w:type="spellEnd"/>
      <w:r w:rsidR="00E6382B">
        <w:rPr>
          <w:rFonts w:ascii="Arial" w:hAnsi="Arial" w:cs="Arial"/>
          <w:sz w:val="20"/>
          <w:szCs w:val="20"/>
        </w:rPr>
        <w:t xml:space="preserve">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2001. Vol. 163, iss</w:t>
      </w:r>
      <w:r w:rsidR="00E6382B">
        <w:rPr>
          <w:rFonts w:ascii="Arial" w:hAnsi="Arial" w:cs="Arial"/>
          <w:sz w:val="20"/>
          <w:szCs w:val="20"/>
        </w:rPr>
        <w:t>ue 2, pp. 423-428. PM:11179117.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Dobs AS,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July, 2001. Vol. 114, iss</w:t>
      </w:r>
      <w:r w:rsidR="00E6382B">
        <w:rPr>
          <w:rFonts w:ascii="Arial" w:hAnsi="Arial" w:cs="Arial"/>
          <w:sz w:val="20"/>
          <w:szCs w:val="20"/>
        </w:rPr>
        <w:t>ue 1, pp. 162-168. PM:11472362.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 xml:space="preserve">Relation of hemodynamics and risk factors to ventricular-vascular interactions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Oct., 2001. Vol. 19, issue </w:t>
      </w:r>
      <w:r w:rsidR="00E6382B">
        <w:rPr>
          <w:rFonts w:ascii="Arial" w:hAnsi="Arial" w:cs="Arial"/>
          <w:sz w:val="20"/>
          <w:szCs w:val="20"/>
        </w:rPr>
        <w:t>10, pp. 1893-1903. PM:11593112.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Diehr</w:t>
      </w:r>
      <w:proofErr w:type="spellEnd"/>
      <w:r w:rsidRPr="00322787">
        <w:rPr>
          <w:rFonts w:ascii="Arial" w:hAnsi="Arial" w:cs="Arial"/>
          <w:sz w:val="20"/>
          <w:szCs w:val="20"/>
        </w:rPr>
        <w:t xml:space="preserve"> P, Patrick DL,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 </w:t>
      </w:r>
      <w:proofErr w:type="spellStart"/>
      <w:r w:rsidR="00E6382B">
        <w:rPr>
          <w:rFonts w:ascii="Arial" w:hAnsi="Arial" w:cs="Arial"/>
          <w:sz w:val="20"/>
          <w:szCs w:val="20"/>
        </w:rPr>
        <w:t>Kiefe</w:t>
      </w:r>
      <w:proofErr w:type="spellEnd"/>
      <w:r w:rsidR="00E6382B">
        <w:rPr>
          <w:rFonts w:ascii="Arial" w:hAnsi="Arial" w:cs="Arial"/>
          <w:sz w:val="20"/>
          <w:szCs w:val="20"/>
        </w:rPr>
        <w:t xml:space="preserve"> CI, McDonell M, </w:t>
      </w:r>
      <w:proofErr w:type="spellStart"/>
      <w:r w:rsidR="00E6382B">
        <w:rPr>
          <w:rFonts w:ascii="Arial" w:hAnsi="Arial" w:cs="Arial"/>
          <w:sz w:val="20"/>
          <w:szCs w:val="20"/>
        </w:rPr>
        <w:t>Fihn</w:t>
      </w:r>
      <w:proofErr w:type="spellEnd"/>
      <w:r w:rsidR="00E6382B">
        <w:rPr>
          <w:rFonts w:ascii="Arial" w:hAnsi="Arial" w:cs="Arial"/>
          <w:sz w:val="20"/>
          <w:szCs w:val="20"/>
        </w:rPr>
        <w:t xml:space="preserve">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39, iss</w:t>
      </w:r>
      <w:r w:rsidR="00E6382B">
        <w:rPr>
          <w:rFonts w:ascii="Arial" w:hAnsi="Arial" w:cs="Arial"/>
          <w:sz w:val="20"/>
          <w:szCs w:val="20"/>
        </w:rPr>
        <w:t>ue 7, pp. 670-680. PM:11458132.</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Qual.Life</w:t>
      </w:r>
      <w:proofErr w:type="spellEnd"/>
      <w:r w:rsidR="000F2BF8" w:rsidRPr="00322787">
        <w:rPr>
          <w:rFonts w:ascii="Arial" w:hAnsi="Arial" w:cs="Arial"/>
          <w:sz w:val="20"/>
          <w:szCs w:val="20"/>
        </w:rPr>
        <w:t xml:space="preserve"> Res., 2001. Vol. 10, iss</w:t>
      </w:r>
      <w:r>
        <w:rPr>
          <w:rFonts w:ascii="Arial" w:hAnsi="Arial" w:cs="Arial"/>
          <w:sz w:val="20"/>
          <w:szCs w:val="20"/>
        </w:rPr>
        <w:t>ue 5, pp. 431-442. PM:11763205.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2001. Vol. 49, issue 1, pp. 36-44. PM:11207840.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Diez-Roux AV, </w:t>
      </w:r>
      <w:proofErr w:type="spellStart"/>
      <w:r w:rsidRPr="00322787">
        <w:rPr>
          <w:rFonts w:ascii="Arial" w:hAnsi="Arial" w:cs="Arial"/>
          <w:sz w:val="20"/>
          <w:szCs w:val="20"/>
        </w:rPr>
        <w:t>Kiefe</w:t>
      </w:r>
      <w:proofErr w:type="spellEnd"/>
      <w:r w:rsidRPr="00322787">
        <w:rPr>
          <w:rFonts w:ascii="Arial" w:hAnsi="Arial" w:cs="Arial"/>
          <w:sz w:val="20"/>
          <w:szCs w:val="20"/>
        </w:rPr>
        <w:t xml:space="preserve"> CI, Jacobs DR, Jr.,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2001. Vol. 11, iss</w:t>
      </w:r>
      <w:r w:rsidR="00E6382B">
        <w:rPr>
          <w:rFonts w:ascii="Arial" w:hAnsi="Arial" w:cs="Arial"/>
          <w:sz w:val="20"/>
          <w:szCs w:val="20"/>
        </w:rPr>
        <w:t>ue 6, pp. 395-405. PM:11454499.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w:t>
      </w:r>
      <w:proofErr w:type="spellStart"/>
      <w:r w:rsidR="00E6382B">
        <w:rPr>
          <w:rFonts w:ascii="Arial" w:hAnsi="Arial" w:cs="Arial"/>
          <w:sz w:val="20"/>
          <w:szCs w:val="20"/>
        </w:rPr>
        <w:t>Buist</w:t>
      </w:r>
      <w:proofErr w:type="spellEnd"/>
      <w:r w:rsidR="00E6382B">
        <w:rPr>
          <w:rFonts w:ascii="Arial" w:hAnsi="Arial" w:cs="Arial"/>
          <w:sz w:val="20"/>
          <w:szCs w:val="20"/>
        </w:rPr>
        <w:t xml:space="preserve"> AS,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120, issue</w:t>
      </w:r>
      <w:r w:rsidR="00E6382B">
        <w:rPr>
          <w:rFonts w:ascii="Arial" w:hAnsi="Arial" w:cs="Arial"/>
          <w:sz w:val="20"/>
          <w:szCs w:val="20"/>
        </w:rPr>
        <w:t xml:space="preserve"> 6, pp. 1861-1868. PM:11742914.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E6382B">
        <w:rPr>
          <w:rFonts w:ascii="Arial" w:hAnsi="Arial" w:cs="Arial"/>
          <w:sz w:val="20"/>
          <w:szCs w:val="20"/>
        </w:rPr>
        <w:t xml:space="preserve"> CD, Kronmal RA, </w:t>
      </w:r>
      <w:proofErr w:type="spellStart"/>
      <w:r w:rsidR="00E6382B">
        <w:rPr>
          <w:rFonts w:ascii="Arial" w:hAnsi="Arial" w:cs="Arial"/>
          <w:sz w:val="20"/>
          <w:szCs w:val="20"/>
        </w:rPr>
        <w:t>Weissfeld</w:t>
      </w:r>
      <w:proofErr w:type="spellEnd"/>
      <w:r w:rsidR="00E6382B">
        <w:rPr>
          <w:rFonts w:ascii="Arial" w:hAnsi="Arial" w:cs="Arial"/>
          <w:sz w:val="20"/>
          <w:szCs w:val="20"/>
        </w:rPr>
        <w:t xml:space="preserve">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11, issue 8, pp. 534-542. PM:117092</w:t>
      </w:r>
      <w:r w:rsidR="00E6382B">
        <w:rPr>
          <w:rFonts w:ascii="Arial" w:hAnsi="Arial" w:cs="Arial"/>
          <w:sz w:val="20"/>
          <w:szCs w:val="20"/>
        </w:rPr>
        <w:t>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Walston J, Newman AB, Hirsch C, Gottdiener J, Seeman T, Tracy R, Kop WJ, Burke G,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2001. Vol. 56, issue 3, pp. M146-M156. PM:11</w:t>
      </w:r>
      <w:r w:rsidR="00E6382B">
        <w:rPr>
          <w:rFonts w:ascii="Arial" w:hAnsi="Arial" w:cs="Arial"/>
          <w:sz w:val="20"/>
          <w:szCs w:val="20"/>
        </w:rPr>
        <w:t>253156.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Lima JA,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2001. Vol. 87, issue</w:t>
      </w:r>
      <w:r w:rsidR="00E6382B">
        <w:rPr>
          <w:rFonts w:ascii="Arial" w:hAnsi="Arial" w:cs="Arial"/>
          <w:sz w:val="20"/>
          <w:szCs w:val="20"/>
        </w:rPr>
        <w:t xml:space="preserve"> 9, pp. 1051-1057. PM:11348601.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Geffken</w:t>
      </w:r>
      <w:proofErr w:type="spellEnd"/>
      <w:r w:rsidRPr="00322787">
        <w:rPr>
          <w:rFonts w:ascii="Arial" w:hAnsi="Arial" w:cs="Arial"/>
          <w:sz w:val="20"/>
          <w:szCs w:val="20"/>
        </w:rPr>
        <w:t xml:space="preserve"> DF, Cushman M, Burke GL,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w:t>
      </w:r>
      <w:proofErr w:type="spellStart"/>
      <w:r w:rsidR="00E6382B">
        <w:rPr>
          <w:rFonts w:ascii="Arial" w:hAnsi="Arial" w:cs="Arial"/>
          <w:sz w:val="20"/>
          <w:szCs w:val="20"/>
        </w:rPr>
        <w:t>Sakkinen</w:t>
      </w:r>
      <w:proofErr w:type="spellEnd"/>
      <w:r w:rsidR="00E6382B">
        <w:rPr>
          <w:rFonts w:ascii="Arial" w:hAnsi="Arial" w:cs="Arial"/>
          <w:sz w:val="20"/>
          <w:szCs w:val="20"/>
        </w:rPr>
        <w:t xml:space="preserve">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2001. Vol. 153, issue 3, pp. 242-250. PM:11157411.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Griffith KA, Sherrill DL, Siegel EM, </w:t>
      </w:r>
      <w:proofErr w:type="spellStart"/>
      <w:r w:rsidRPr="00322787">
        <w:rPr>
          <w:rFonts w:ascii="Arial" w:hAnsi="Arial" w:cs="Arial"/>
          <w:sz w:val="20"/>
          <w:szCs w:val="20"/>
        </w:rPr>
        <w:t>Manol</w:t>
      </w:r>
      <w:r w:rsidR="00E6382B">
        <w:rPr>
          <w:rFonts w:ascii="Arial" w:hAnsi="Arial" w:cs="Arial"/>
          <w:sz w:val="20"/>
          <w:szCs w:val="20"/>
        </w:rPr>
        <w:t>io</w:t>
      </w:r>
      <w:proofErr w:type="spellEnd"/>
      <w:r w:rsidR="00E6382B">
        <w:rPr>
          <w:rFonts w:ascii="Arial" w:hAnsi="Arial" w:cs="Arial"/>
          <w:sz w:val="20"/>
          <w:szCs w:val="20"/>
        </w:rPr>
        <w:t xml:space="preserve"> TA, </w:t>
      </w:r>
      <w:proofErr w:type="spellStart"/>
      <w:r w:rsidR="00E6382B">
        <w:rPr>
          <w:rFonts w:ascii="Arial" w:hAnsi="Arial" w:cs="Arial"/>
          <w:sz w:val="20"/>
          <w:szCs w:val="20"/>
        </w:rPr>
        <w:t>Bonekat</w:t>
      </w:r>
      <w:proofErr w:type="spellEnd"/>
      <w:r w:rsidR="00E6382B">
        <w:rPr>
          <w:rFonts w:ascii="Arial" w:hAnsi="Arial" w:cs="Arial"/>
          <w:sz w:val="20"/>
          <w:szCs w:val="20"/>
        </w:rPr>
        <w:t xml:space="preserve"> HW, Enright PL. </w:t>
      </w:r>
      <w:r w:rsidRPr="00322787">
        <w:rPr>
          <w:rFonts w:ascii="Arial" w:hAnsi="Arial" w:cs="Arial"/>
          <w:b/>
          <w:bCs/>
          <w:i/>
          <w:iCs/>
          <w:sz w:val="20"/>
          <w:szCs w:val="20"/>
        </w:rPr>
        <w:t xml:space="preserve">Predictors of loss of lung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issue 1, pp. 61-68. PM:11208627.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2001. Vol. 164, issue 6, pp. 933-938. PM:11587973.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Crouse JR, III, Robertson J, Ri</w:t>
      </w:r>
      <w:r w:rsidR="00E6382B">
        <w:rPr>
          <w:rFonts w:ascii="Arial" w:hAnsi="Arial" w:cs="Arial"/>
          <w:sz w:val="20"/>
          <w:szCs w:val="20"/>
        </w:rPr>
        <w:t xml:space="preserve">ley WA, </w:t>
      </w:r>
      <w:proofErr w:type="spellStart"/>
      <w:r w:rsidR="00E6382B">
        <w:rPr>
          <w:rFonts w:ascii="Arial" w:hAnsi="Arial" w:cs="Arial"/>
          <w:sz w:val="20"/>
          <w:szCs w:val="20"/>
        </w:rPr>
        <w:t>McBurnie</w:t>
      </w:r>
      <w:proofErr w:type="spellEnd"/>
      <w:r w:rsidR="00E6382B">
        <w:rPr>
          <w:rFonts w:ascii="Arial" w:hAnsi="Arial" w:cs="Arial"/>
          <w:sz w:val="20"/>
          <w:szCs w:val="20"/>
        </w:rPr>
        <w:t xml:space="preserv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2001. Vol. 21, issue 12, pp. 1955-1961. PM:11742870.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w:t>
      </w:r>
      <w:proofErr w:type="spellStart"/>
      <w:r w:rsidRPr="00322787">
        <w:rPr>
          <w:rFonts w:ascii="Arial" w:hAnsi="Arial" w:cs="Arial"/>
          <w:sz w:val="20"/>
          <w:szCs w:val="20"/>
        </w:rPr>
        <w:t>Pusser</w:t>
      </w:r>
      <w:proofErr w:type="spellEnd"/>
      <w:r w:rsidRPr="00322787">
        <w:rPr>
          <w:rFonts w:ascii="Arial" w:hAnsi="Arial" w:cs="Arial"/>
          <w:sz w:val="20"/>
          <w:szCs w:val="20"/>
        </w:rPr>
        <w:t xml:space="preserve"> BE, Crouse JR, Burke GL,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Morgan TM,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w:t>
      </w:r>
      <w:r w:rsidRPr="00322787">
        <w:rPr>
          <w:rFonts w:ascii="Arial" w:hAnsi="Arial" w:cs="Arial"/>
          <w:b/>
          <w:bCs/>
          <w:i/>
          <w:iCs/>
          <w:sz w:val="20"/>
          <w:szCs w:val="20"/>
        </w:rPr>
        <w:t>Brachial flow-mediated vasodilator responses in population-based research: methods, reproducibility and effects of age, gender and baseline diameter</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J.Cardiovasc.Risk</w:t>
      </w:r>
      <w:proofErr w:type="spellEnd"/>
      <w:proofErr w:type="gramEnd"/>
      <w:r w:rsidRPr="00322787">
        <w:rPr>
          <w:rFonts w:ascii="Arial" w:hAnsi="Arial" w:cs="Arial"/>
          <w:sz w:val="20"/>
          <w:szCs w:val="20"/>
        </w:rPr>
        <w:t xml:space="preserve">, Oct., 2001. Vol. 8, issue 5, pp. 319-328. PM:11702039.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Jackson SA, Burke GL, Thach C, Cushman M, Ives D,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J.Natl.Med.Assoc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93, issue 11, pp. 423-429. PM:11730114.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Schoen RE, Psaty BM. </w:t>
      </w:r>
      <w:r w:rsidRPr="00322787">
        <w:rPr>
          <w:rFonts w:ascii="Arial" w:hAnsi="Arial" w:cs="Arial"/>
          <w:b/>
          <w:bCs/>
          <w:i/>
          <w:iCs/>
          <w:sz w:val="20"/>
          <w:szCs w:val="20"/>
        </w:rPr>
        <w:t>Risk factors for hospitalized gastrointestinal bleeding among older persons.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2001. Vol. 49, issue 2, pp. 126-133. PM:11207865.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Gottdiener JS, Arnold A,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Feb. 15, 2001. Vol. 87, issue 4, pp. 413-419. PM:11179524.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Beauchamp NJ, Jungreis CA, Lefkowitz D. </w:t>
      </w:r>
      <w:r w:rsidRPr="00322787">
        <w:rPr>
          <w:rFonts w:ascii="Arial" w:hAnsi="Arial" w:cs="Arial"/>
          <w:b/>
          <w:bCs/>
          <w:i/>
          <w:iCs/>
          <w:sz w:val="20"/>
          <w:szCs w:val="20"/>
        </w:rPr>
        <w:t xml:space="preserve">Cluster analysis and patterns of findings on cranial magnetic resonance imaging of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2001. Vol. 58, issue 4, pp. 635-640. PM:11295995.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w:t>
      </w:r>
      <w:r w:rsidR="00E6382B">
        <w:rPr>
          <w:rFonts w:ascii="Arial" w:hAnsi="Arial" w:cs="Arial"/>
          <w:sz w:val="20"/>
          <w:szCs w:val="20"/>
        </w:rPr>
        <w:t>r</w:t>
      </w:r>
      <w:proofErr w:type="spellEnd"/>
      <w:r w:rsidR="00E6382B">
        <w:rPr>
          <w:rFonts w:ascii="Arial" w:hAnsi="Arial" w:cs="Arial"/>
          <w:sz w:val="20"/>
          <w:szCs w:val="20"/>
        </w:rPr>
        <w:t xml:space="preserve"> P, Beauchamp NJ,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58, issue 12, pp. 2074. PM:11735783.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Longstreth JW,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2001. Vol. 32, issue 9, pp. 1939-1946. PM:11546878.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49, issue 10, pp. 1309-1318. PM:11890489.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6, 2001. Vol. 134, issue 3, pp. 182-190. PM:11177330.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 xml:space="preserve">Relation of sleep-disordered breathing to cardiovascular disease risk factors: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July 1, 2001. Vol. 154, issue 1, pp. 50-59. PM:11434366.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Feldman A,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w:t>
      </w:r>
      <w:r w:rsidR="00E6382B">
        <w:rPr>
          <w:rFonts w:ascii="Arial" w:hAnsi="Arial" w:cs="Arial"/>
          <w:sz w:val="20"/>
          <w:szCs w:val="20"/>
        </w:rPr>
        <w:t xml:space="preserve">yrrell K, </w:t>
      </w:r>
      <w:proofErr w:type="spellStart"/>
      <w:r w:rsidR="00E6382B">
        <w:rPr>
          <w:rFonts w:ascii="Arial" w:hAnsi="Arial" w:cs="Arial"/>
          <w:sz w:val="20"/>
          <w:szCs w:val="20"/>
        </w:rPr>
        <w:t>Polak</w:t>
      </w:r>
      <w:proofErr w:type="spellEnd"/>
      <w:r w:rsidR="00E6382B">
        <w:rPr>
          <w:rFonts w:ascii="Arial" w:hAnsi="Arial" w:cs="Arial"/>
          <w:sz w:val="20"/>
          <w:szCs w:val="20"/>
        </w:rPr>
        <w:t xml:space="preserve"> JF,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2001. Vol. 54, issue 3, pp. 294-300. PM:11223327.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Newman AB, Gottdiener JS,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Mar., 2001. Vol. 56, issue 3, pp. M158-M166. PM:11253157.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Nelson JC, Kronmal RA, Zhang ZM, Robbins J, Gottdiener JS,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July 15, 2001. Vol. 88, issue 2, pp. 118-123. PM:11448406.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2001. Vol. 49, iss</w:t>
      </w:r>
      <w:r w:rsidR="00E6382B">
        <w:rPr>
          <w:rFonts w:ascii="Arial" w:hAnsi="Arial" w:cs="Arial"/>
          <w:sz w:val="20"/>
          <w:szCs w:val="20"/>
        </w:rPr>
        <w:t>ue 6, pp. 732-736. PM:11454111.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Sleep-disordered breathing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w:t>
      </w:r>
      <w:r w:rsidR="00E6382B">
        <w:rPr>
          <w:rFonts w:ascii="Arial" w:hAnsi="Arial" w:cs="Arial"/>
          <w:sz w:val="20"/>
          <w:szCs w:val="20"/>
        </w:rPr>
        <w:t>ssue 1, pp. 19-25. PM:11208620.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Ariyo</w:t>
      </w:r>
      <w:proofErr w:type="spellEnd"/>
      <w:r w:rsidRPr="00322787">
        <w:rPr>
          <w:rFonts w:ascii="Arial" w:hAnsi="Arial" w:cs="Arial"/>
          <w:sz w:val="20"/>
          <w:szCs w:val="20"/>
        </w:rPr>
        <w:t xml:space="preserve"> AA,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Rutledge JC, </w:t>
      </w:r>
      <w:r w:rsidR="00E6382B">
        <w:rPr>
          <w:rFonts w:ascii="Arial" w:hAnsi="Arial" w:cs="Arial"/>
          <w:sz w:val="20"/>
          <w:szCs w:val="20"/>
        </w:rPr>
        <w:t xml:space="preserve">Cushman M, Dobs A,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r w:rsidRPr="00322787">
        <w:rPr>
          <w:rFonts w:ascii="Arial" w:hAnsi="Arial" w:cs="Arial"/>
          <w:b/>
          <w:bCs/>
          <w:i/>
          <w:iCs/>
          <w:sz w:val="20"/>
          <w:szCs w:val="20"/>
        </w:rPr>
        <w:t>Negative and positive health effects of caring for a disabled spouse: longitudinal findings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2000. Vol. 15, issue 2, pp. 259-271. PM:10879581.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57, issue 5, pp. 2072-2079. PM:10792626. </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 xml:space="preserve">A comparison of primary stressors, secondary stressors, and depressive symptoms between elderly caregiving husbands and wives: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Psychol.Aging</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2000. Vol. 15, issue 4, pp. 607-616. PM:11144320.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Gardin JM, Bild DE, Lima J, Newman AB. </w:t>
      </w:r>
      <w:r w:rsidRPr="00322787">
        <w:rPr>
          <w:rFonts w:ascii="Arial" w:hAnsi="Arial" w:cs="Arial"/>
          <w:b/>
          <w:bCs/>
          <w:i/>
          <w:iCs/>
          <w:sz w:val="20"/>
          <w:szCs w:val="20"/>
        </w:rPr>
        <w:t xml:space="preserve">Orthostatic Hypotension in the Elderly: Contributions of Impaired LV Filling and Altered </w:t>
      </w:r>
      <w:proofErr w:type="spellStart"/>
      <w:r w:rsidRPr="00322787">
        <w:rPr>
          <w:rFonts w:ascii="Arial" w:hAnsi="Arial" w:cs="Arial"/>
          <w:b/>
          <w:bCs/>
          <w:i/>
          <w:iCs/>
          <w:sz w:val="20"/>
          <w:szCs w:val="20"/>
        </w:rPr>
        <w:t>Sympathovagal</w:t>
      </w:r>
      <w:proofErr w:type="spellEnd"/>
      <w:r w:rsidRPr="00322787">
        <w:rPr>
          <w:rFonts w:ascii="Arial" w:hAnsi="Arial" w:cs="Arial"/>
          <w:b/>
          <w:bCs/>
          <w:i/>
          <w:iCs/>
          <w:sz w:val="20"/>
          <w:szCs w:val="20"/>
        </w:rPr>
        <w:t xml:space="preserve"> Balance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Oct., 2000. Vol. 9, issue 5, pp. 273-280. PM:11416580.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Rutledge JE,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RC. </w:t>
      </w:r>
      <w:r w:rsidRPr="00322787">
        <w:rPr>
          <w:rFonts w:ascii="Arial" w:hAnsi="Arial" w:cs="Arial"/>
          <w:b/>
          <w:bCs/>
          <w:i/>
          <w:iCs/>
          <w:sz w:val="20"/>
          <w:szCs w:val="20"/>
        </w:rPr>
        <w:t xml:space="preserve">Predictors of 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May, 2000. Vol. 35, issue 6, pp. 1628-1637. PM:10807470.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Gottlieb DJ, Yao Q, </w:t>
      </w:r>
      <w:r w:rsidR="00E6382B">
        <w:rPr>
          <w:rFonts w:ascii="Arial" w:hAnsi="Arial" w:cs="Arial"/>
          <w:sz w:val="20"/>
          <w:szCs w:val="20"/>
        </w:rPr>
        <w:t xml:space="preserve">Redline S, Ali T, </w:t>
      </w:r>
      <w:proofErr w:type="spellStart"/>
      <w:r w:rsidR="00E6382B">
        <w:rPr>
          <w:rFonts w:ascii="Arial" w:hAnsi="Arial" w:cs="Arial"/>
          <w:sz w:val="20"/>
          <w:szCs w:val="20"/>
        </w:rPr>
        <w:t>Mahowald</w:t>
      </w:r>
      <w:proofErr w:type="spellEnd"/>
      <w:r w:rsidR="00E6382B">
        <w:rPr>
          <w:rFonts w:ascii="Arial" w:hAnsi="Arial" w:cs="Arial"/>
          <w:sz w:val="20"/>
          <w:szCs w:val="20"/>
        </w:rPr>
        <w:t xml:space="preserve">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Oct., 2000. Vol. 162, issue 4 Pt 1, pp. 1512-1517. PM:11029370.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Rapoport DM, Sanders MH, Enright </w:t>
      </w:r>
      <w:r w:rsidR="00E6382B">
        <w:rPr>
          <w:rFonts w:ascii="Arial" w:hAnsi="Arial" w:cs="Arial"/>
          <w:sz w:val="20"/>
          <w:szCs w:val="20"/>
        </w:rPr>
        <w:t xml:space="preserve">P, Hill J, </w:t>
      </w:r>
      <w:proofErr w:type="spellStart"/>
      <w:r w:rsidR="00E6382B">
        <w:rPr>
          <w:rFonts w:ascii="Arial" w:hAnsi="Arial" w:cs="Arial"/>
          <w:sz w:val="20"/>
          <w:szCs w:val="20"/>
        </w:rPr>
        <w:t>Iber</w:t>
      </w:r>
      <w:proofErr w:type="spellEnd"/>
      <w:r w:rsidR="00E6382B">
        <w:rPr>
          <w:rFonts w:ascii="Arial" w:hAnsi="Arial" w:cs="Arial"/>
          <w:sz w:val="20"/>
          <w:szCs w:val="20"/>
        </w:rPr>
        <w:t xml:space="preserve">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Velentgas</w:t>
      </w:r>
      <w:proofErr w:type="spellEnd"/>
      <w:r w:rsidRPr="00322787">
        <w:rPr>
          <w:rFonts w:ascii="Arial" w:hAnsi="Arial" w:cs="Arial"/>
          <w:sz w:val="20"/>
          <w:szCs w:val="20"/>
        </w:rPr>
        <w:t xml:space="preserve">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20, issue 3, pp. 823-829. PM:10712409.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19, i</w:t>
      </w:r>
      <w:r w:rsidR="00E6382B">
        <w:rPr>
          <w:rFonts w:ascii="Arial" w:hAnsi="Arial" w:cs="Arial"/>
          <w:sz w:val="20"/>
          <w:szCs w:val="20"/>
        </w:rPr>
        <w:t>ssue 1, pp. 30-42. PM:10654286.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Luoto</w:t>
      </w:r>
      <w:proofErr w:type="spellEnd"/>
      <w:r w:rsidRPr="00322787">
        <w:rPr>
          <w:rFonts w:ascii="Arial" w:hAnsi="Arial" w:cs="Arial"/>
          <w:sz w:val="20"/>
          <w:szCs w:val="20"/>
        </w:rPr>
        <w:t xml:space="preserve">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Cooper L, Kraut M. </w:t>
      </w:r>
      <w:r w:rsidRPr="00322787">
        <w:rPr>
          <w:rFonts w:ascii="Arial" w:hAnsi="Arial" w:cs="Arial"/>
          <w:b/>
          <w:bCs/>
          <w:i/>
          <w:iCs/>
          <w:sz w:val="20"/>
          <w:szCs w:val="20"/>
        </w:rPr>
        <w:t xml:space="preserve">Estrogen replacement therapy and MRI-demonstrated cerebral infarcts, white matter changes, and brain atrophy in older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48, iss</w:t>
      </w:r>
      <w:r w:rsidR="00E6382B">
        <w:rPr>
          <w:rFonts w:ascii="Arial" w:hAnsi="Arial" w:cs="Arial"/>
          <w:sz w:val="20"/>
          <w:szCs w:val="20"/>
        </w:rPr>
        <w:t>ue 5, pp. 467-472. PM:10811537.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Herskov</w:t>
      </w:r>
      <w:r w:rsidR="00E6382B">
        <w:rPr>
          <w:rFonts w:ascii="Arial" w:hAnsi="Arial" w:cs="Arial"/>
          <w:sz w:val="20"/>
          <w:szCs w:val="20"/>
        </w:rPr>
        <w:t xml:space="preserve">its EH,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proofErr w:type="spellStart"/>
      <w:proofErr w:type="gramStart"/>
      <w:r w:rsidR="003A7D27">
        <w:rPr>
          <w:rFonts w:ascii="Arial" w:hAnsi="Arial" w:cs="Arial"/>
          <w:sz w:val="20"/>
          <w:szCs w:val="20"/>
        </w:rPr>
        <w:t>PM:</w:t>
      </w:r>
      <w:r w:rsidR="00E6382B">
        <w:rPr>
          <w:rFonts w:ascii="Arial" w:hAnsi="Arial" w:cs="Arial"/>
          <w:sz w:val="20"/>
          <w:szCs w:val="20"/>
        </w:rPr>
        <w:t>n</w:t>
      </w:r>
      <w:proofErr w:type="spellEnd"/>
      <w:proofErr w:type="gramEnd"/>
      <w:r w:rsidR="00E6382B">
        <w:rPr>
          <w:rFonts w:ascii="Arial" w:hAnsi="Arial" w:cs="Arial"/>
          <w:sz w:val="20"/>
          <w:szCs w:val="20"/>
        </w:rPr>
        <w:t>/a.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Gottdiener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48, issue 3, pp. 256-26</w:t>
      </w:r>
      <w:r w:rsidR="00E6382B">
        <w:rPr>
          <w:rFonts w:ascii="Arial" w:hAnsi="Arial" w:cs="Arial"/>
          <w:sz w:val="20"/>
          <w:szCs w:val="20"/>
        </w:rPr>
        <w:t>3. PM:10733050.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Enright P, Lefkowitz D, </w:t>
      </w:r>
      <w:proofErr w:type="spellStart"/>
      <w:r w:rsidRPr="00322787">
        <w:rPr>
          <w:rFonts w:ascii="Arial" w:hAnsi="Arial" w:cs="Arial"/>
          <w:sz w:val="20"/>
          <w:szCs w:val="20"/>
        </w:rPr>
        <w:t>Mano</w:t>
      </w:r>
      <w:r w:rsidR="00E6382B">
        <w:rPr>
          <w:rFonts w:ascii="Arial" w:hAnsi="Arial" w:cs="Arial"/>
          <w:sz w:val="20"/>
          <w:szCs w:val="20"/>
        </w:rPr>
        <w:t>lio</w:t>
      </w:r>
      <w:proofErr w:type="spellEnd"/>
      <w:r w:rsidR="00E6382B">
        <w:rPr>
          <w:rFonts w:ascii="Arial" w:hAnsi="Arial" w:cs="Arial"/>
          <w:sz w:val="20"/>
          <w:szCs w:val="20"/>
        </w:rPr>
        <w:t xml:space="preserve">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2000. Vol. 48, iss</w:t>
      </w:r>
      <w:r w:rsidR="00E6382B">
        <w:rPr>
          <w:rFonts w:ascii="Arial" w:hAnsi="Arial" w:cs="Arial"/>
          <w:sz w:val="20"/>
          <w:szCs w:val="20"/>
        </w:rPr>
        <w:t>ue 2, pp. 115-123. PM:10682939.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Redline S, D'Agostino RB, Newman </w:t>
      </w:r>
      <w:r w:rsidR="00E6382B">
        <w:rPr>
          <w:rFonts w:ascii="Arial" w:hAnsi="Arial" w:cs="Arial"/>
          <w:sz w:val="20"/>
          <w:szCs w:val="20"/>
        </w:rPr>
        <w:t xml:space="preserve">AB,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M, Barinas-Mitchell E,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49, i</w:t>
      </w:r>
      <w:r w:rsidR="00E6382B">
        <w:rPr>
          <w:rFonts w:ascii="Arial" w:hAnsi="Arial" w:cs="Arial"/>
          <w:sz w:val="20"/>
          <w:szCs w:val="20"/>
        </w:rPr>
        <w:t>ssue 1, pp. 32-38. PM:10615947.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Park LP, Gottdiener JS, Siscovick D,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Smith V,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w:t>
      </w:r>
      <w:r w:rsidRPr="00322787">
        <w:rPr>
          <w:rFonts w:ascii="Arial" w:hAnsi="Arial" w:cs="Arial"/>
          <w:b/>
          <w:bCs/>
          <w:i/>
          <w:iCs/>
          <w:sz w:val="20"/>
          <w:szCs w:val="20"/>
        </w:rPr>
        <w:t>Race- and sex-specific ECG models for left ventricular mass in older populations. Factors influencing overestimation of left ventricular hypertrophy prevalence by ECG criteria in African-Americans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xml:space="preserve">., July, 2000. Vol. 33, issue 3, pp. 205-218. PM:10954373.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Sanders MH, Quan SF, Gottlieb DJ, Rapoport DM,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w:t>
      </w:r>
      <w:r w:rsidR="00E6382B">
        <w:rPr>
          <w:rFonts w:ascii="Arial" w:hAnsi="Arial" w:cs="Arial"/>
          <w:sz w:val="20"/>
          <w:szCs w:val="20"/>
        </w:rPr>
        <w:t xml:space="preserve">, Smith PL, Kiley JP, </w:t>
      </w:r>
      <w:proofErr w:type="spellStart"/>
      <w:r w:rsidR="00E6382B">
        <w:rPr>
          <w:rFonts w:ascii="Arial" w:hAnsi="Arial" w:cs="Arial"/>
          <w:sz w:val="20"/>
          <w:szCs w:val="20"/>
        </w:rPr>
        <w:t>Iber</w:t>
      </w:r>
      <w:proofErr w:type="spellEnd"/>
      <w:r w:rsidR="00E6382B">
        <w:rPr>
          <w:rFonts w:ascii="Arial" w:hAnsi="Arial" w:cs="Arial"/>
          <w:sz w:val="20"/>
          <w:szCs w:val="20"/>
        </w:rPr>
        <w:t xml:space="preserve">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2000. Vol. 161, issue 2 Pt 1, pp. 369-374. PM:10673173.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Sakkinen</w:t>
      </w:r>
      <w:proofErr w:type="spellEnd"/>
      <w:r w:rsidRPr="00322787">
        <w:rPr>
          <w:rFonts w:ascii="Arial" w:hAnsi="Arial" w:cs="Arial"/>
          <w:sz w:val="20"/>
          <w:szCs w:val="20"/>
        </w:rPr>
        <w:t xml:space="preserve"> PA, Wahl P, Cushman M, Lewis MR, Tracy RP. </w:t>
      </w:r>
      <w:r w:rsidRPr="00322787">
        <w:rPr>
          <w:rFonts w:ascii="Arial" w:hAnsi="Arial" w:cs="Arial"/>
          <w:b/>
          <w:bCs/>
          <w:i/>
          <w:iCs/>
          <w:sz w:val="20"/>
          <w:szCs w:val="20"/>
        </w:rPr>
        <w:t xml:space="preserve">Clustering of </w:t>
      </w:r>
      <w:proofErr w:type="spellStart"/>
      <w:r w:rsidRPr="00322787">
        <w:rPr>
          <w:rFonts w:ascii="Arial" w:hAnsi="Arial" w:cs="Arial"/>
          <w:b/>
          <w:bCs/>
          <w:i/>
          <w:iCs/>
          <w:sz w:val="20"/>
          <w:szCs w:val="20"/>
        </w:rPr>
        <w:t>procoagulation</w:t>
      </w:r>
      <w:proofErr w:type="spellEnd"/>
      <w:r w:rsidRPr="00322787">
        <w:rPr>
          <w:rFonts w:ascii="Arial" w:hAnsi="Arial" w:cs="Arial"/>
          <w:b/>
          <w:bCs/>
          <w:i/>
          <w:iCs/>
          <w:sz w:val="20"/>
          <w:szCs w:val="20"/>
        </w:rPr>
        <w:t>, inflammation, and fibrinolysis variables with metabolic factors in insulin resistance syndrome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19, issue 6, pp. 312-319. PM:11060505.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Ratcliff G, Munro CA, Coffey EC, Becker JT, Fried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Normative data on the </w:t>
      </w:r>
      <w:proofErr w:type="spellStart"/>
      <w:r w:rsidRPr="00322787">
        <w:rPr>
          <w:rFonts w:ascii="Arial" w:hAnsi="Arial" w:cs="Arial"/>
          <w:b/>
          <w:bCs/>
          <w:i/>
          <w:iCs/>
          <w:sz w:val="20"/>
          <w:szCs w:val="20"/>
        </w:rPr>
        <w:t>boston</w:t>
      </w:r>
      <w:proofErr w:type="spellEnd"/>
      <w:r w:rsidRPr="00322787">
        <w:rPr>
          <w:rFonts w:ascii="Arial" w:hAnsi="Arial" w:cs="Arial"/>
          <w:b/>
          <w:bCs/>
          <w:i/>
          <w:iCs/>
          <w:sz w:val="20"/>
          <w:szCs w:val="20"/>
        </w:rPr>
        <w:t xml:space="preserve"> naming test and two equivalent 30-item short forms</w:t>
      </w:r>
      <w:r w:rsidRPr="00322787">
        <w:rPr>
          <w:rFonts w:ascii="Arial" w:hAnsi="Arial" w:cs="Arial"/>
          <w:b/>
          <w:bCs/>
          <w:sz w:val="20"/>
          <w:szCs w:val="20"/>
        </w:rPr>
        <w:t xml:space="preserve">. </w:t>
      </w:r>
      <w:proofErr w:type="spellStart"/>
      <w:r w:rsidRPr="00322787">
        <w:rPr>
          <w:rFonts w:ascii="Arial" w:hAnsi="Arial" w:cs="Arial"/>
          <w:sz w:val="20"/>
          <w:szCs w:val="20"/>
        </w:rPr>
        <w:t>Clin.Neuropsychol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14, iss</w:t>
      </w:r>
      <w:r w:rsidR="00E6382B">
        <w:rPr>
          <w:rFonts w:ascii="Arial" w:hAnsi="Arial" w:cs="Arial"/>
          <w:sz w:val="20"/>
          <w:szCs w:val="20"/>
        </w:rPr>
        <w:t>ue 4, pp. 526-534. PM:11262721.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Kop WJ. </w:t>
      </w:r>
      <w:r w:rsidRPr="00322787">
        <w:rPr>
          <w:rFonts w:ascii="Arial" w:hAnsi="Arial" w:cs="Arial"/>
          <w:b/>
          <w:bCs/>
          <w:i/>
          <w:iCs/>
          <w:sz w:val="20"/>
          <w:szCs w:val="20"/>
        </w:rPr>
        <w:t xml:space="preserve">Association between depression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26, 2000. Vol. 160, issue </w:t>
      </w:r>
      <w:r w:rsidR="00E6382B">
        <w:rPr>
          <w:rFonts w:ascii="Arial" w:hAnsi="Arial" w:cs="Arial"/>
          <w:sz w:val="20"/>
          <w:szCs w:val="20"/>
        </w:rPr>
        <w:t>12, pp. 1761-1768. PM:10871968.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Sheifer</w:t>
      </w:r>
      <w:proofErr w:type="spellEnd"/>
      <w:r w:rsidRPr="00322787">
        <w:rPr>
          <w:rFonts w:ascii="Arial" w:hAnsi="Arial" w:cs="Arial"/>
          <w:sz w:val="20"/>
          <w:szCs w:val="20"/>
        </w:rPr>
        <w:t xml:space="preserve"> SE,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Yanez ND, III, </w:t>
      </w:r>
      <w:r w:rsidR="00E6382B">
        <w:rPr>
          <w:rFonts w:ascii="Arial" w:hAnsi="Arial" w:cs="Arial"/>
          <w:sz w:val="20"/>
          <w:szCs w:val="20"/>
        </w:rPr>
        <w:t xml:space="preserve">Ades PA, Burke GL,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2000. Vol. 35, issue 1, pp. 119-126. PM:10636269.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Schwartz SM, Corey L, </w:t>
      </w:r>
      <w:proofErr w:type="spellStart"/>
      <w:r w:rsidRPr="00322787">
        <w:rPr>
          <w:rFonts w:ascii="Arial" w:hAnsi="Arial" w:cs="Arial"/>
          <w:sz w:val="20"/>
          <w:szCs w:val="20"/>
        </w:rPr>
        <w:t>Grayston</w:t>
      </w:r>
      <w:proofErr w:type="spellEnd"/>
      <w:r w:rsidRPr="00322787">
        <w:rPr>
          <w:rFonts w:ascii="Arial" w:hAnsi="Arial" w:cs="Arial"/>
          <w:sz w:val="20"/>
          <w:szCs w:val="20"/>
        </w:rPr>
        <w:t xml:space="preserve"> JT, Ashley R, Wang SP, Psaty BM, Tr</w:t>
      </w:r>
      <w:r w:rsidR="00E6382B">
        <w:rPr>
          <w:rFonts w:ascii="Arial" w:hAnsi="Arial" w:cs="Arial"/>
          <w:sz w:val="20"/>
          <w:szCs w:val="20"/>
        </w:rPr>
        <w:t xml:space="preserve">acy RP,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Kronmal RA. </w:t>
      </w:r>
      <w:r w:rsidRPr="00322787">
        <w:rPr>
          <w:rFonts w:ascii="Arial" w:hAnsi="Arial" w:cs="Arial"/>
          <w:b/>
          <w:bCs/>
          <w:i/>
          <w:iCs/>
          <w:sz w:val="20"/>
          <w:szCs w:val="20"/>
        </w:rPr>
        <w:t xml:space="preserve">Chlamydia pneumoniae, herpes simplex virus type 1, and cytomegalovirus and incident myocardial infarction and coronary heart disease death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Byers A,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w:t>
      </w:r>
      <w:r w:rsidR="00E6382B">
        <w:rPr>
          <w:rFonts w:ascii="Arial" w:hAnsi="Arial" w:cs="Arial"/>
          <w:sz w:val="20"/>
          <w:szCs w:val="20"/>
        </w:rPr>
        <w:t xml:space="preserve">, Dobs A, </w:t>
      </w:r>
      <w:proofErr w:type="spellStart"/>
      <w:r w:rsidR="00E6382B">
        <w:rPr>
          <w:rFonts w:ascii="Arial" w:hAnsi="Arial" w:cs="Arial"/>
          <w:sz w:val="20"/>
          <w:szCs w:val="20"/>
        </w:rPr>
        <w:t>Polak</w:t>
      </w:r>
      <w:proofErr w:type="spellEnd"/>
      <w:r w:rsidR="00E6382B">
        <w:rPr>
          <w:rFonts w:ascii="Arial" w:hAnsi="Arial" w:cs="Arial"/>
          <w:sz w:val="20"/>
          <w:szCs w:val="20"/>
        </w:rPr>
        <w:t xml:space="preserve">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Anderson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30, is</w:t>
      </w:r>
      <w:r w:rsidR="00E6382B">
        <w:rPr>
          <w:rFonts w:ascii="Arial" w:hAnsi="Arial" w:cs="Arial"/>
          <w:sz w:val="20"/>
          <w:szCs w:val="20"/>
        </w:rPr>
        <w:t>sue 2, pp. 383-388. PM:9933275.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w:t>
      </w:r>
      <w:r w:rsidR="00E6382B">
        <w:rPr>
          <w:rFonts w:ascii="Arial" w:hAnsi="Arial" w:cs="Arial"/>
          <w:sz w:val="20"/>
          <w:szCs w:val="20"/>
        </w:rPr>
        <w:t>ue 3, pp. 493-498. PM:10073948.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1999. Vol. 19, issue 4, pp. 893-899. PM:10195915.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 xml:space="preserve">Control </w:t>
      </w:r>
      <w:proofErr w:type="spellStart"/>
      <w:r w:rsidRPr="00322787">
        <w:rPr>
          <w:rFonts w:ascii="Arial" w:hAnsi="Arial" w:cs="Arial"/>
          <w:sz w:val="20"/>
          <w:szCs w:val="20"/>
        </w:rPr>
        <w:t>Clin.Trials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1999. Vol. 20, iss</w:t>
      </w:r>
      <w:r w:rsidR="00E6382B">
        <w:rPr>
          <w:rFonts w:ascii="Arial" w:hAnsi="Arial" w:cs="Arial"/>
          <w:sz w:val="20"/>
          <w:szCs w:val="20"/>
        </w:rPr>
        <w:t>ue 3, pp. 267-279. PM:10357499.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Enright PL, McClelland RL, Newman AB, Gottlieb DJ,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1999. Vol. 116, issue 3, pp. 603-613. PM:10492260.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xml:space="preserve">, </w:t>
      </w:r>
      <w:proofErr w:type="spellStart"/>
      <w:r w:rsidR="00E6382B">
        <w:rPr>
          <w:rFonts w:ascii="Arial" w:hAnsi="Arial" w:cs="Arial"/>
          <w:sz w:val="20"/>
          <w:szCs w:val="20"/>
        </w:rPr>
        <w:t>Bovill</w:t>
      </w:r>
      <w:proofErr w:type="spellEnd"/>
      <w:r w:rsidR="00E6382B">
        <w:rPr>
          <w:rFonts w:ascii="Arial" w:hAnsi="Arial" w:cs="Arial"/>
          <w:sz w:val="20"/>
          <w:szCs w:val="20"/>
        </w:rPr>
        <w:t xml:space="preserve">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1999. Vol. 14, issue 1, pp. 56-59. PM:9893092.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Whitney CW,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James GD, </w:t>
      </w:r>
      <w:proofErr w:type="spellStart"/>
      <w:r w:rsidRPr="00322787">
        <w:rPr>
          <w:rFonts w:ascii="Arial" w:hAnsi="Arial" w:cs="Arial"/>
          <w:sz w:val="20"/>
          <w:szCs w:val="20"/>
        </w:rPr>
        <w:t>Lebow</w:t>
      </w:r>
      <w:r w:rsidR="00E6382B">
        <w:rPr>
          <w:rFonts w:ascii="Arial" w:hAnsi="Arial" w:cs="Arial"/>
          <w:sz w:val="20"/>
          <w:szCs w:val="20"/>
        </w:rPr>
        <w:t>itz</w:t>
      </w:r>
      <w:proofErr w:type="spellEnd"/>
      <w:r w:rsidR="00E6382B">
        <w:rPr>
          <w:rFonts w:ascii="Arial" w:hAnsi="Arial" w:cs="Arial"/>
          <w:sz w:val="20"/>
          <w:szCs w:val="20"/>
        </w:rPr>
        <w:t xml:space="preserve"> M, Nieto FJ, Rosenberg CE. </w:t>
      </w:r>
      <w:r w:rsidRPr="00322787">
        <w:rPr>
          <w:rFonts w:ascii="Arial" w:hAnsi="Arial" w:cs="Arial"/>
          <w:b/>
          <w:bCs/>
          <w:i/>
          <w:iCs/>
          <w:sz w:val="20"/>
          <w:szCs w:val="20"/>
        </w:rPr>
        <w:t xml:space="preserve">Relation of sleepiness to respiratory disturbance index: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1999. Vol. 159, issue 2, pp. 502-507. PM:9927364.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O'Leary DH, Evans G, Beauchamp N, Knepper L, Ward B. </w:t>
      </w:r>
      <w:r w:rsidRPr="00322787">
        <w:rPr>
          <w:rFonts w:ascii="Arial" w:hAnsi="Arial" w:cs="Arial"/>
          <w:b/>
          <w:bCs/>
          <w:i/>
          <w:iCs/>
          <w:sz w:val="20"/>
          <w:szCs w:val="20"/>
        </w:rPr>
        <w:t xml:space="preserve">Relationships of cerebral MRI findings to ultrasonographic carotid atherosclerosis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19, issue 2, pp. 356-365. PM:9974419.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w:t>
      </w:r>
      <w:r w:rsidR="00E6382B">
        <w:rPr>
          <w:rFonts w:ascii="Arial" w:hAnsi="Arial" w:cs="Arial"/>
          <w:sz w:val="20"/>
          <w:szCs w:val="20"/>
        </w:rPr>
        <w:t xml:space="preserve">lz R, </w:t>
      </w:r>
      <w:proofErr w:type="spellStart"/>
      <w:r w:rsidR="00E6382B">
        <w:rPr>
          <w:rFonts w:ascii="Arial" w:hAnsi="Arial" w:cs="Arial"/>
          <w:sz w:val="20"/>
          <w:szCs w:val="20"/>
        </w:rPr>
        <w:t>Mittelmark</w:t>
      </w:r>
      <w:proofErr w:type="spellEnd"/>
      <w:r w:rsidR="00E6382B">
        <w:rPr>
          <w:rFonts w:ascii="Arial" w:hAnsi="Arial" w:cs="Arial"/>
          <w:sz w:val="20"/>
          <w:szCs w:val="20"/>
        </w:rPr>
        <w:t xml:space="preserve"> MB, Newsom JT.</w:t>
      </w:r>
      <w:r w:rsidRPr="00322787">
        <w:rPr>
          <w:rFonts w:ascii="Arial" w:hAnsi="Arial" w:cs="Arial"/>
          <w:sz w:val="20"/>
          <w:szCs w:val="20"/>
        </w:rPr>
        <w:t xml:space="preserve"> </w:t>
      </w:r>
      <w:r w:rsidRPr="00322787">
        <w:rPr>
          <w:rFonts w:ascii="Arial" w:hAnsi="Arial" w:cs="Arial"/>
          <w:b/>
          <w:bCs/>
          <w:i/>
          <w:iCs/>
          <w:sz w:val="20"/>
          <w:szCs w:val="20"/>
        </w:rPr>
        <w:t xml:space="preserve">Stability and change in older adults' social contact and social support: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J.Gerontol.B</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Psychol.Sci.Soc.Sci</w:t>
      </w:r>
      <w:proofErr w:type="spellEnd"/>
      <w:r w:rsidRPr="00322787">
        <w:rPr>
          <w:rFonts w:ascii="Arial" w:hAnsi="Arial" w:cs="Arial"/>
          <w:sz w:val="20"/>
          <w:szCs w:val="20"/>
        </w:rPr>
        <w:t xml:space="preserve">., Sept., 1999. Vol. 54, issue 5, pp. S302-S311. PM:10542832.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538-545. PM:10073955.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Jr. </w:t>
      </w:r>
      <w:r w:rsidRPr="00322787">
        <w:rPr>
          <w:rFonts w:ascii="Arial" w:hAnsi="Arial" w:cs="Arial"/>
          <w:b/>
          <w:bCs/>
          <w:i/>
          <w:iCs/>
          <w:sz w:val="20"/>
          <w:szCs w:val="20"/>
        </w:rPr>
        <w:t>Carotid-artery intima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Jan. 7, 1999. Vol. 340, issue 1, pp. 14-22. PM:9878640.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July 15, 1999. Vol. 341, issue 3, pp. 142-147. PM:10403851.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DE,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Pola</w:t>
      </w:r>
      <w:r w:rsidR="00E6382B">
        <w:rPr>
          <w:rFonts w:ascii="Arial" w:hAnsi="Arial" w:cs="Arial"/>
          <w:sz w:val="20"/>
          <w:szCs w:val="20"/>
        </w:rPr>
        <w:t>k</w:t>
      </w:r>
      <w:proofErr w:type="spellEnd"/>
      <w:r w:rsidR="00E6382B">
        <w:rPr>
          <w:rFonts w:ascii="Arial" w:hAnsi="Arial" w:cs="Arial"/>
          <w:sz w:val="20"/>
          <w:szCs w:val="20"/>
        </w:rPr>
        <w:t xml:space="preserve"> JF, </w:t>
      </w:r>
      <w:proofErr w:type="spellStart"/>
      <w:r w:rsidR="00E6382B">
        <w:rPr>
          <w:rFonts w:ascii="Arial" w:hAnsi="Arial" w:cs="Arial"/>
          <w:sz w:val="20"/>
          <w:szCs w:val="20"/>
        </w:rPr>
        <w:t>Bovill</w:t>
      </w:r>
      <w:proofErr w:type="spellEnd"/>
      <w:r w:rsidR="00E6382B">
        <w:rPr>
          <w:rFonts w:ascii="Arial" w:hAnsi="Arial" w:cs="Arial"/>
          <w:sz w:val="20"/>
          <w:szCs w:val="20"/>
        </w:rPr>
        <w:t xml:space="preserve"> E, Gottdiener JS. </w:t>
      </w:r>
      <w:r w:rsidRPr="00322787">
        <w:rPr>
          <w:rFonts w:ascii="Arial" w:hAnsi="Arial" w:cs="Arial"/>
          <w:b/>
          <w:bCs/>
          <w:i/>
          <w:iCs/>
          <w:sz w:val="20"/>
          <w:szCs w:val="20"/>
        </w:rPr>
        <w:t xml:space="preserve">Traditional risk factors and subclinical disease measures as predictors of first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28, 1999. Vol. 159, issue 12, pp. 1339-1347. PM:10386510.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Rodriguez B, </w:t>
      </w:r>
      <w:proofErr w:type="spellStart"/>
      <w:r w:rsidRPr="00322787">
        <w:rPr>
          <w:rFonts w:ascii="Arial" w:hAnsi="Arial" w:cs="Arial"/>
          <w:sz w:val="20"/>
          <w:szCs w:val="20"/>
        </w:rPr>
        <w:t>B</w:t>
      </w:r>
      <w:r w:rsidR="00E6382B">
        <w:rPr>
          <w:rFonts w:ascii="Arial" w:hAnsi="Arial" w:cs="Arial"/>
          <w:sz w:val="20"/>
          <w:szCs w:val="20"/>
        </w:rPr>
        <w:t>oineau</w:t>
      </w:r>
      <w:proofErr w:type="spellEnd"/>
      <w:r w:rsidR="00E6382B">
        <w:rPr>
          <w:rFonts w:ascii="Arial" w:hAnsi="Arial" w:cs="Arial"/>
          <w:sz w:val="20"/>
          <w:szCs w:val="20"/>
        </w:rPr>
        <w:t xml:space="preserve"> R,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499-504. PM:10073949.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Macy EM, Callas PW, Cornell ES, </w:t>
      </w:r>
      <w:r w:rsidR="00E6382B">
        <w:rPr>
          <w:rFonts w:ascii="Arial" w:hAnsi="Arial" w:cs="Arial"/>
          <w:sz w:val="20"/>
          <w:szCs w:val="20"/>
        </w:rPr>
        <w:t xml:space="preserve">Hayes TE,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 xml:space="preserve">Sato R, Bryan RN, Fried LP. </w:t>
      </w:r>
      <w:r w:rsidR="000F2BF8" w:rsidRPr="00322787">
        <w:rPr>
          <w:rFonts w:ascii="Arial" w:hAnsi="Arial" w:cs="Arial"/>
          <w:b/>
          <w:bCs/>
          <w:i/>
          <w:iCs/>
          <w:sz w:val="20"/>
          <w:szCs w:val="20"/>
        </w:rPr>
        <w:t xml:space="preserve">Neuroanatomic and functional correlates of depressed mood: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Cardiovascular Health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Nov. 1, 1999. Vol. 150, issue 9, pp. 919-929. PM:10547137.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Schoen RE,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J.Natl.Cancer</w:t>
      </w:r>
      <w:proofErr w:type="spellEnd"/>
      <w:proofErr w:type="gramEnd"/>
      <w:r w:rsidRPr="00322787">
        <w:rPr>
          <w:rFonts w:ascii="Arial" w:hAnsi="Arial" w:cs="Arial"/>
          <w:sz w:val="20"/>
          <w:szCs w:val="20"/>
        </w:rPr>
        <w:t xml:space="preserve"> Inst., July 7, 1999. Vol. 91, issue 13, pp. 1147-1154. PM:10393723.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 xml:space="preserve">Caregiving as a risk factor for mortality: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White R, L</w:t>
      </w:r>
      <w:r w:rsidR="00E6382B">
        <w:rPr>
          <w:rFonts w:ascii="Arial" w:hAnsi="Arial" w:cs="Arial"/>
          <w:sz w:val="20"/>
          <w:szCs w:val="20"/>
        </w:rPr>
        <w:t xml:space="preserve">ima JA, Newman AB,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July 26, 1999. Vol. 159, issue 14, pp. 1574-1578. PM:10421280.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1999. Vol. 22, issue 5, pp. 736-742. PM:10332674.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1999. Vol. 52, issue 2, pp. 143-146. PM:10201655.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Cerebrovascular disease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1999. Vol. 30, issue 10, pp. 2159-2166. PM:10512922.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w:t>
      </w:r>
      <w:proofErr w:type="spellStart"/>
      <w:r w:rsidR="00E6382B">
        <w:rPr>
          <w:rFonts w:ascii="Arial" w:hAnsi="Arial" w:cs="Arial"/>
          <w:sz w:val="20"/>
          <w:szCs w:val="20"/>
        </w:rPr>
        <w:t>Meilahn</w:t>
      </w:r>
      <w:proofErr w:type="spellEnd"/>
      <w:r w:rsidR="00E6382B">
        <w:rPr>
          <w:rFonts w:ascii="Arial" w:hAnsi="Arial" w:cs="Arial"/>
          <w:sz w:val="20"/>
          <w:szCs w:val="20"/>
        </w:rPr>
        <w:t xml:space="preserve">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1999. Vol. 19, issue 7, pp. 1776-1783. PM:10397698.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White RH,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w:t>
      </w:r>
      <w:proofErr w:type="spellStart"/>
      <w:r w:rsidRPr="00322787">
        <w:rPr>
          <w:rFonts w:ascii="Arial" w:hAnsi="Arial" w:cs="Arial"/>
          <w:sz w:val="20"/>
          <w:szCs w:val="20"/>
        </w:rPr>
        <w:t>K</w:t>
      </w:r>
      <w:r w:rsidR="00E6382B">
        <w:rPr>
          <w:rFonts w:ascii="Arial" w:hAnsi="Arial" w:cs="Arial"/>
          <w:sz w:val="20"/>
          <w:szCs w:val="20"/>
        </w:rPr>
        <w:t>ittner</w:t>
      </w:r>
      <w:proofErr w:type="spellEnd"/>
      <w:r w:rsidR="00E6382B">
        <w:rPr>
          <w:rFonts w:ascii="Arial" w:hAnsi="Arial" w:cs="Arial"/>
          <w:sz w:val="20"/>
          <w:szCs w:val="20"/>
        </w:rPr>
        <w:t xml:space="preserve"> SJ, </w:t>
      </w:r>
      <w:proofErr w:type="spellStart"/>
      <w:r w:rsidR="00E6382B">
        <w:rPr>
          <w:rFonts w:ascii="Arial" w:hAnsi="Arial" w:cs="Arial"/>
          <w:sz w:val="20"/>
          <w:szCs w:val="20"/>
        </w:rPr>
        <w:t>Bovill</w:t>
      </w:r>
      <w:proofErr w:type="spellEnd"/>
      <w:r w:rsidR="00E6382B">
        <w:rPr>
          <w:rFonts w:ascii="Arial" w:hAnsi="Arial" w:cs="Arial"/>
          <w:sz w:val="20"/>
          <w:szCs w:val="20"/>
        </w:rPr>
        <w:t xml:space="preserve">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106, issue 2, pp. 165-171. PM:10230745. </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w:t>
      </w:r>
      <w:proofErr w:type="spellStart"/>
      <w:proofErr w:type="gramStart"/>
      <w:r w:rsidR="000F2BF8" w:rsidRPr="00322787">
        <w:rPr>
          <w:rFonts w:ascii="Arial" w:hAnsi="Arial" w:cs="Arial"/>
          <w:sz w:val="20"/>
          <w:szCs w:val="20"/>
        </w:rPr>
        <w:t>J.Gerontol.B</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Psychol.Sci.Soc.Sci</w:t>
      </w:r>
      <w:proofErr w:type="spellEnd"/>
      <w:r w:rsidR="000F2BF8" w:rsidRPr="00322787">
        <w:rPr>
          <w:rFonts w:ascii="Arial" w:hAnsi="Arial" w:cs="Arial"/>
          <w:sz w:val="20"/>
          <w:szCs w:val="20"/>
        </w:rPr>
        <w:t xml:space="preserve">., May, 1998. Vol. 53, issue 3, pp. 155-164. PM:9602831.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Saxton JA, Ratcliff G, </w:t>
      </w:r>
      <w:proofErr w:type="spellStart"/>
      <w:r w:rsidR="00E6382B">
        <w:rPr>
          <w:rFonts w:ascii="Arial" w:hAnsi="Arial" w:cs="Arial"/>
          <w:sz w:val="20"/>
          <w:szCs w:val="20"/>
        </w:rPr>
        <w:t>Unitas</w:t>
      </w:r>
      <w:proofErr w:type="spellEnd"/>
      <w:r w:rsidR="00E6382B">
        <w:rPr>
          <w:rFonts w:ascii="Arial" w:hAnsi="Arial" w:cs="Arial"/>
          <w:sz w:val="20"/>
          <w:szCs w:val="20"/>
        </w:rPr>
        <w:t xml:space="preserve"> LJ, </w:t>
      </w:r>
      <w:proofErr w:type="spellStart"/>
      <w:r w:rsidR="00E6382B">
        <w:rPr>
          <w:rFonts w:ascii="Arial" w:hAnsi="Arial" w:cs="Arial"/>
          <w:sz w:val="20"/>
          <w:szCs w:val="20"/>
        </w:rPr>
        <w:t>Billig</w:t>
      </w:r>
      <w:proofErr w:type="spellEnd"/>
      <w:r w:rsidR="00E6382B">
        <w:rPr>
          <w:rFonts w:ascii="Arial" w:hAnsi="Arial" w:cs="Arial"/>
          <w:sz w:val="20"/>
          <w:szCs w:val="20"/>
        </w:rPr>
        <w:t xml:space="preserve">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55, issue 2, pp. 169-179. PM:9482358.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Psaty BM, Cook EF, V</w:t>
      </w:r>
      <w:r w:rsidR="00E6382B">
        <w:rPr>
          <w:rFonts w:ascii="Arial" w:hAnsi="Arial" w:cs="Arial"/>
          <w:sz w:val="20"/>
          <w:szCs w:val="20"/>
        </w:rPr>
        <w:t xml:space="preserve">alliere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79, issue 5, pp. 912-915. PM:9609219.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Bild DE, Harris TB, Duxbury A, Siscovick D, Rossi M. </w:t>
      </w:r>
      <w:r w:rsidRPr="00322787">
        <w:rPr>
          <w:rFonts w:ascii="Arial" w:hAnsi="Arial" w:cs="Arial"/>
          <w:b/>
          <w:bCs/>
          <w:i/>
          <w:iCs/>
          <w:sz w:val="20"/>
          <w:szCs w:val="20"/>
        </w:rPr>
        <w:t xml:space="preserve">Body mass index and mortality in nonsmoking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Apr., 1998. Vol. 88, issue 4, pp. 623-629. PM:9551005.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Apr., 1998. Vol. 51, issue 4, pp. 343-353. PM:9539891.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Fried LP, Kronmal RA, Newman AB, Bild DE,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Robbins JA, Gardin JM. </w:t>
      </w:r>
      <w:r w:rsidRPr="00322787">
        <w:rPr>
          <w:rFonts w:ascii="Arial" w:hAnsi="Arial" w:cs="Arial"/>
          <w:b/>
          <w:bCs/>
          <w:i/>
          <w:iCs/>
          <w:sz w:val="20"/>
          <w:szCs w:val="20"/>
        </w:rPr>
        <w:t xml:space="preserve">Risk factors for 5-year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1998. Vol. 82, issue 3, pp. 345-351. PM:9708665.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Gleason PP, Schulz R, Smith NL, Newsom JT,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PD,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1998. Vol. 13, issue 4, pp. 243-250. PM:9565387.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Hart RG,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29, issue 5, pp. 887-894. PM:9596230.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Fisher L, McClelland R, Fried L, Cushman M, Jac</w:t>
      </w:r>
      <w:r w:rsidR="002A1A5E">
        <w:rPr>
          <w:rFonts w:ascii="Arial" w:hAnsi="Arial" w:cs="Arial"/>
          <w:sz w:val="20"/>
          <w:szCs w:val="20"/>
        </w:rPr>
        <w:t xml:space="preserve">kson S, </w:t>
      </w:r>
      <w:proofErr w:type="spellStart"/>
      <w:r w:rsidR="002A1A5E">
        <w:rPr>
          <w:rFonts w:ascii="Arial" w:hAnsi="Arial" w:cs="Arial"/>
          <w:sz w:val="20"/>
          <w:szCs w:val="20"/>
        </w:rPr>
        <w:t>Manolio</w:t>
      </w:r>
      <w:proofErr w:type="spellEnd"/>
      <w:r w:rsidR="002A1A5E">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18, issue 2, pp. 283-293. PM:9484995.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Fried L, Bryan N, </w:t>
      </w:r>
      <w:r w:rsidR="002A1A5E">
        <w:rPr>
          <w:rFonts w:ascii="Arial" w:hAnsi="Arial" w:cs="Arial"/>
          <w:sz w:val="20"/>
          <w:szCs w:val="20"/>
        </w:rPr>
        <w:t xml:space="preserve">Burke GL, Tracy R, </w:t>
      </w:r>
      <w:proofErr w:type="spellStart"/>
      <w:r w:rsidR="002A1A5E">
        <w:rPr>
          <w:rFonts w:ascii="Arial" w:hAnsi="Arial" w:cs="Arial"/>
          <w:sz w:val="20"/>
          <w:szCs w:val="20"/>
        </w:rPr>
        <w:t>Bhadelia</w:t>
      </w:r>
      <w:proofErr w:type="spellEnd"/>
      <w:r w:rsidR="002A1A5E">
        <w:rPr>
          <w:rFonts w:ascii="Arial" w:hAnsi="Arial" w:cs="Arial"/>
          <w:sz w:val="20"/>
          <w:szCs w:val="20"/>
        </w:rPr>
        <w:t xml:space="preserve"> R. </w:t>
      </w:r>
      <w:r w:rsidRPr="00322787">
        <w:rPr>
          <w:rFonts w:ascii="Arial" w:hAnsi="Arial" w:cs="Arial"/>
          <w:b/>
          <w:bCs/>
          <w:i/>
          <w:iCs/>
          <w:sz w:val="20"/>
          <w:szCs w:val="20"/>
        </w:rPr>
        <w:t xml:space="preserve">Relationship between </w:t>
      </w:r>
      <w:proofErr w:type="spellStart"/>
      <w:r w:rsidRPr="00322787">
        <w:rPr>
          <w:rFonts w:ascii="Arial" w:hAnsi="Arial" w:cs="Arial"/>
          <w:b/>
          <w:bCs/>
          <w:i/>
          <w:iCs/>
          <w:sz w:val="20"/>
          <w:szCs w:val="20"/>
        </w:rPr>
        <w:t>ApoE</w:t>
      </w:r>
      <w:proofErr w:type="spellEnd"/>
      <w:r w:rsidRPr="00322787">
        <w:rPr>
          <w:rFonts w:ascii="Arial" w:hAnsi="Arial" w:cs="Arial"/>
          <w:b/>
          <w:bCs/>
          <w:i/>
          <w:iCs/>
          <w:sz w:val="20"/>
          <w:szCs w:val="20"/>
        </w:rPr>
        <w:t>,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29, issue 2, pp. 388-398. PM:9472879.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Newman AB, </w:t>
      </w:r>
      <w:proofErr w:type="spellStart"/>
      <w:r w:rsidRPr="00322787">
        <w:rPr>
          <w:rFonts w:ascii="Arial" w:hAnsi="Arial" w:cs="Arial"/>
          <w:sz w:val="20"/>
          <w:szCs w:val="20"/>
        </w:rPr>
        <w:t>Hulley</w:t>
      </w:r>
      <w:proofErr w:type="spellEnd"/>
      <w:r w:rsidRPr="00322787">
        <w:rPr>
          <w:rFonts w:ascii="Arial" w:hAnsi="Arial" w:cs="Arial"/>
          <w:sz w:val="20"/>
          <w:szCs w:val="20"/>
        </w:rPr>
        <w:t xml:space="preserve"> SB, Gordon DJ, Gottdiener JS, McDonald RH, Jr., Psaty BM. </w:t>
      </w:r>
      <w:r w:rsidRPr="00322787">
        <w:rPr>
          <w:rFonts w:ascii="Arial" w:hAnsi="Arial" w:cs="Arial"/>
          <w:b/>
          <w:bCs/>
          <w:i/>
          <w:iCs/>
          <w:sz w:val="20"/>
          <w:szCs w:val="20"/>
        </w:rPr>
        <w:t xml:space="preserve">Time trends in the use of cholesterol-lowering agents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Sept. 14, 1998. Vol. 158, issue 16, pp. 1761-1768. PM:9738605.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Letovsky</w:t>
      </w:r>
      <w:proofErr w:type="spellEnd"/>
      <w:r w:rsidRPr="00322787">
        <w:rPr>
          <w:rFonts w:ascii="Arial" w:hAnsi="Arial" w:cs="Arial"/>
          <w:sz w:val="20"/>
          <w:szCs w:val="20"/>
        </w:rPr>
        <w:t xml:space="preserve">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w:t>
      </w:r>
      <w:proofErr w:type="spellStart"/>
      <w:r w:rsidRPr="00322787">
        <w:rPr>
          <w:rFonts w:ascii="Arial" w:hAnsi="Arial" w:cs="Arial"/>
          <w:sz w:val="20"/>
          <w:szCs w:val="20"/>
        </w:rPr>
        <w:t>Am.</w:t>
      </w:r>
      <w:proofErr w:type="gramStart"/>
      <w:r w:rsidRPr="00322787">
        <w:rPr>
          <w:rFonts w:ascii="Arial" w:hAnsi="Arial" w:cs="Arial"/>
          <w:sz w:val="20"/>
          <w:szCs w:val="20"/>
        </w:rPr>
        <w:t>J.Neuroradiol</w:t>
      </w:r>
      <w:proofErr w:type="spellEnd"/>
      <w:proofErr w:type="gramEnd"/>
      <w:r w:rsidRPr="00322787">
        <w:rPr>
          <w:rFonts w:ascii="Arial" w:hAnsi="Arial" w:cs="Arial"/>
          <w:sz w:val="20"/>
          <w:szCs w:val="20"/>
        </w:rPr>
        <w:t xml:space="preserve">., Nov., 1998. Vol. 19, issue 10, pp. 1869-1877. PM:9874539.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Lefkowitz D, O'Leary</w:t>
      </w:r>
      <w:r w:rsidR="002A1A5E">
        <w:rPr>
          <w:rFonts w:ascii="Arial" w:hAnsi="Arial" w:cs="Arial"/>
          <w:sz w:val="20"/>
          <w:szCs w:val="20"/>
        </w:rPr>
        <w:t xml:space="preserve"> DH, </w:t>
      </w:r>
      <w:proofErr w:type="spellStart"/>
      <w:r w:rsidR="002A1A5E">
        <w:rPr>
          <w:rFonts w:ascii="Arial" w:hAnsi="Arial" w:cs="Arial"/>
          <w:sz w:val="20"/>
          <w:szCs w:val="20"/>
        </w:rPr>
        <w:t>Polak</w:t>
      </w:r>
      <w:proofErr w:type="spellEnd"/>
      <w:r w:rsidR="002A1A5E">
        <w:rPr>
          <w:rFonts w:ascii="Arial" w:hAnsi="Arial" w:cs="Arial"/>
          <w:sz w:val="20"/>
          <w:szCs w:val="20"/>
        </w:rPr>
        <w:t xml:space="preserve">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1998. Vol. 29, issue 11, pp. 2371-2376. PM:9804651.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 xml:space="preserve">Lacunar infarcts defined by magnetic resonance imaging of 3660 elderly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A1A5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55, issue 9, pp. 1217-1225. PM:9740116. </w:t>
      </w:r>
    </w:p>
    <w:p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J.Neural</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Transm.Suppl</w:t>
      </w:r>
      <w:proofErr w:type="spellEnd"/>
      <w:r w:rsidR="000F2BF8" w:rsidRPr="00322787">
        <w:rPr>
          <w:rFonts w:ascii="Arial" w:hAnsi="Arial" w:cs="Arial"/>
          <w:sz w:val="20"/>
          <w:szCs w:val="20"/>
        </w:rPr>
        <w:t xml:space="preserve">, 1998. Vol. 53, pp. 9-16. PM:9700642.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 xml:space="preserve">Health Psychol., </w:t>
      </w:r>
      <w:proofErr w:type="gramStart"/>
      <w:r w:rsidRPr="00322787">
        <w:rPr>
          <w:rFonts w:ascii="Arial" w:hAnsi="Arial" w:cs="Arial"/>
          <w:sz w:val="20"/>
          <w:szCs w:val="20"/>
        </w:rPr>
        <w:t>Mar.,</w:t>
      </w:r>
      <w:proofErr w:type="gramEnd"/>
      <w:r w:rsidRPr="00322787">
        <w:rPr>
          <w:rFonts w:ascii="Arial" w:hAnsi="Arial" w:cs="Arial"/>
          <w:sz w:val="20"/>
          <w:szCs w:val="20"/>
        </w:rPr>
        <w:t xml:space="preserve"> 1998. Vol. 17, is</w:t>
      </w:r>
      <w:r w:rsidR="002A1A5E">
        <w:rPr>
          <w:rFonts w:ascii="Arial" w:hAnsi="Arial" w:cs="Arial"/>
          <w:sz w:val="20"/>
          <w:szCs w:val="20"/>
        </w:rPr>
        <w:t>sue 2, pp. 172-181. PM:9548708.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208, is</w:t>
      </w:r>
      <w:r w:rsidR="002A1A5E">
        <w:rPr>
          <w:rFonts w:ascii="Arial" w:hAnsi="Arial" w:cs="Arial"/>
          <w:sz w:val="20"/>
          <w:szCs w:val="20"/>
        </w:rPr>
        <w:t>sue 3, pp. 649-654. PM:9722841.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Redline S, Sanders MH, Lind BK, Quan SF,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Gottlieb DJ,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Savage PJ, Ives DG, Gardin JM, Lyles M.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Hospital Utilization in the Elderly: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May, 1998. Vol. 7, i</w:t>
      </w:r>
      <w:r w:rsidR="002A1A5E">
        <w:rPr>
          <w:rFonts w:ascii="Arial" w:hAnsi="Arial" w:cs="Arial"/>
          <w:sz w:val="20"/>
          <w:szCs w:val="20"/>
        </w:rPr>
        <w:t>ssue 3, pp. 27-35. PM:11416456.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Jajaj</w:t>
      </w:r>
      <w:proofErr w:type="spellEnd"/>
      <w:r w:rsidRPr="00322787">
        <w:rPr>
          <w:rFonts w:ascii="Arial" w:hAnsi="Arial" w:cs="Arial"/>
          <w:sz w:val="20"/>
          <w:szCs w:val="20"/>
        </w:rPr>
        <w:t xml:space="preserve"> SP, Sabharwal AK,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w:t>
      </w:r>
      <w:r w:rsidR="002A1A5E">
        <w:rPr>
          <w:rFonts w:ascii="Arial" w:hAnsi="Arial" w:cs="Arial"/>
          <w:sz w:val="20"/>
          <w:szCs w:val="20"/>
        </w:rPr>
        <w:t xml:space="preserve">, </w:t>
      </w:r>
      <w:proofErr w:type="spellStart"/>
      <w:r w:rsidR="002A1A5E">
        <w:rPr>
          <w:rFonts w:ascii="Arial" w:hAnsi="Arial" w:cs="Arial"/>
          <w:sz w:val="20"/>
          <w:szCs w:val="20"/>
        </w:rPr>
        <w:t>Bovill</w:t>
      </w:r>
      <w:proofErr w:type="spellEnd"/>
      <w:r w:rsidR="002A1A5E">
        <w:rPr>
          <w:rFonts w:ascii="Arial" w:hAnsi="Arial" w:cs="Arial"/>
          <w:sz w:val="20"/>
          <w:szCs w:val="20"/>
        </w:rPr>
        <w:t xml:space="preserve">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1998. Vol. 80, issue 1, pp. 134-139. </w:t>
      </w:r>
      <w:r w:rsidRPr="002A1A5E">
        <w:rPr>
          <w:rFonts w:ascii="Arial" w:hAnsi="Arial" w:cs="Arial"/>
          <w:sz w:val="20"/>
          <w:szCs w:val="20"/>
        </w:rPr>
        <w:t>PM:9684799</w:t>
      </w:r>
      <w:r w:rsidR="002A1A5E">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Samsa</w:t>
      </w:r>
      <w:proofErr w:type="spellEnd"/>
      <w:r w:rsidRPr="00322787">
        <w:rPr>
          <w:rFonts w:ascii="Arial" w:hAnsi="Arial" w:cs="Arial"/>
          <w:sz w:val="20"/>
          <w:szCs w:val="20"/>
        </w:rPr>
        <w:t xml:space="preserve"> GP, </w:t>
      </w:r>
      <w:proofErr w:type="spellStart"/>
      <w:r w:rsidRPr="00322787">
        <w:rPr>
          <w:rFonts w:ascii="Arial" w:hAnsi="Arial" w:cs="Arial"/>
          <w:sz w:val="20"/>
          <w:szCs w:val="20"/>
        </w:rPr>
        <w:t>Matchar</w:t>
      </w:r>
      <w:proofErr w:type="spellEnd"/>
      <w:r w:rsidRPr="00322787">
        <w:rPr>
          <w:rFonts w:ascii="Arial" w:hAnsi="Arial" w:cs="Arial"/>
          <w:sz w:val="20"/>
          <w:szCs w:val="20"/>
        </w:rPr>
        <w:t xml:space="preserve"> DB, Goldstein L, Bonito A, Duncan PW, Lipscomb J,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1998. Vol. 136, issue 4</w:t>
      </w:r>
      <w:r w:rsidR="002A1A5E">
        <w:rPr>
          <w:rFonts w:ascii="Arial" w:hAnsi="Arial" w:cs="Arial"/>
          <w:sz w:val="20"/>
          <w:szCs w:val="20"/>
        </w:rPr>
        <w:t xml:space="preserve"> Pt 1, pp. 703-713. PM:9778075.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25, 1998. Vol. 158, issue</w:t>
      </w:r>
      <w:r w:rsidR="002A1A5E">
        <w:rPr>
          <w:rFonts w:ascii="Arial" w:hAnsi="Arial" w:cs="Arial"/>
          <w:sz w:val="20"/>
          <w:szCs w:val="20"/>
        </w:rPr>
        <w:t xml:space="preserve"> 10, pp. 1074-1080. PM:9605778.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1998. Vol. 55, </w:t>
      </w:r>
      <w:r w:rsidR="002A1A5E">
        <w:rPr>
          <w:rFonts w:ascii="Arial" w:hAnsi="Arial" w:cs="Arial"/>
          <w:sz w:val="20"/>
          <w:szCs w:val="20"/>
        </w:rPr>
        <w:t>issue 1, pp. 73-79. PM:9443713.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Visser M, Langlois J,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 xml:space="preserve">High body fatness, but not low fat-free mass, predicts disability in older men and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Sept., 1998. Vol. 68, is</w:t>
      </w:r>
      <w:r w:rsidR="002A1A5E">
        <w:rPr>
          <w:rFonts w:ascii="Arial" w:hAnsi="Arial" w:cs="Arial"/>
          <w:sz w:val="20"/>
          <w:szCs w:val="20"/>
        </w:rPr>
        <w:t>sue 3, pp. 584-590. PM:9734734.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Foley D, Quan SF. </w:t>
      </w:r>
      <w:r w:rsidRPr="00322787">
        <w:rPr>
          <w:rFonts w:ascii="Arial" w:hAnsi="Arial" w:cs="Arial"/>
          <w:b/>
          <w:bCs/>
          <w:i/>
          <w:iCs/>
          <w:sz w:val="20"/>
          <w:szCs w:val="20"/>
        </w:rPr>
        <w:t xml:space="preserve">Correlates of daytime sleepiness in 4578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Gottlieb DJ, Redline S, Norman RG, Dodge RR, Shahar E, </w:t>
      </w:r>
      <w:proofErr w:type="spellStart"/>
      <w:r w:rsidRPr="00322787">
        <w:rPr>
          <w:rFonts w:ascii="Arial" w:hAnsi="Arial" w:cs="Arial"/>
          <w:sz w:val="20"/>
          <w:szCs w:val="20"/>
        </w:rPr>
        <w:t>Surovec</w:t>
      </w:r>
      <w:proofErr w:type="spellEnd"/>
      <w:r w:rsidRPr="00322787">
        <w:rPr>
          <w:rFonts w:ascii="Arial" w:hAnsi="Arial" w:cs="Arial"/>
          <w:sz w:val="20"/>
          <w:szCs w:val="20"/>
        </w:rPr>
        <w:t xml:space="preserve">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w:t>
      </w:r>
      <w:proofErr w:type="spellStart"/>
      <w:r w:rsidR="002A1A5E">
        <w:rPr>
          <w:rFonts w:ascii="Arial" w:hAnsi="Arial" w:cs="Arial"/>
          <w:sz w:val="20"/>
          <w:szCs w:val="20"/>
        </w:rPr>
        <w:t>Shemanski</w:t>
      </w:r>
      <w:proofErr w:type="spellEnd"/>
      <w:r w:rsidR="002A1A5E">
        <w:rPr>
          <w:rFonts w:ascii="Arial" w:hAnsi="Arial" w:cs="Arial"/>
          <w:sz w:val="20"/>
          <w:szCs w:val="20"/>
        </w:rPr>
        <w:t xml:space="preserve">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30, 1998. Vol. 17, issue</w:t>
      </w:r>
      <w:r w:rsidR="002A1A5E">
        <w:rPr>
          <w:rFonts w:ascii="Arial" w:hAnsi="Arial" w:cs="Arial"/>
          <w:sz w:val="20"/>
          <w:szCs w:val="20"/>
        </w:rPr>
        <w:t xml:space="preserve"> 22, pp. 2597-2606. PM:9839350.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Wells SW, Miller TJ,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Po</w:t>
      </w:r>
      <w:r w:rsidR="00D263E1">
        <w:rPr>
          <w:rFonts w:ascii="Arial" w:hAnsi="Arial" w:cs="Arial"/>
          <w:sz w:val="20"/>
          <w:szCs w:val="20"/>
        </w:rPr>
        <w:t xml:space="preserve">irier VC, Lind BK, </w:t>
      </w:r>
      <w:proofErr w:type="spellStart"/>
      <w:r w:rsidR="00D263E1">
        <w:rPr>
          <w:rFonts w:ascii="Arial" w:hAnsi="Arial" w:cs="Arial"/>
          <w:sz w:val="20"/>
          <w:szCs w:val="20"/>
        </w:rPr>
        <w:t>Manolio</w:t>
      </w:r>
      <w:proofErr w:type="spellEnd"/>
      <w:r w:rsidR="00D263E1">
        <w:rPr>
          <w:rFonts w:ascii="Arial" w:hAnsi="Arial" w:cs="Arial"/>
          <w:sz w:val="20"/>
          <w:szCs w:val="20"/>
        </w:rPr>
        <w:t xml:space="preserve"> TA. </w:t>
      </w:r>
      <w:proofErr w:type="spellStart"/>
      <w:r w:rsidRPr="00322787">
        <w:rPr>
          <w:rFonts w:ascii="Arial" w:hAnsi="Arial" w:cs="Arial"/>
          <w:b/>
          <w:bCs/>
          <w:i/>
          <w:iCs/>
          <w:sz w:val="20"/>
          <w:szCs w:val="20"/>
        </w:rPr>
        <w:t>Infarctlike</w:t>
      </w:r>
      <w:proofErr w:type="spellEnd"/>
      <w:r w:rsidRPr="00322787">
        <w:rPr>
          <w:rFonts w:ascii="Arial" w:hAnsi="Arial" w:cs="Arial"/>
          <w:b/>
          <w:bCs/>
          <w:i/>
          <w:iCs/>
          <w:sz w:val="20"/>
          <w:szCs w:val="20"/>
        </w:rPr>
        <w:t xml:space="preserv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D263E1">
        <w:rPr>
          <w:rFonts w:ascii="Arial" w:hAnsi="Arial" w:cs="Arial"/>
          <w:sz w:val="20"/>
          <w:szCs w:val="20"/>
        </w:rPr>
        <w:t>issue 1, pp. 47-54. PM:8988191.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1997. Vol. 26, is</w:t>
      </w:r>
      <w:r w:rsidR="00D263E1">
        <w:rPr>
          <w:rFonts w:ascii="Arial" w:hAnsi="Arial" w:cs="Arial"/>
          <w:sz w:val="20"/>
          <w:szCs w:val="20"/>
        </w:rPr>
        <w:t>sue 2, pp. 162-169. PM:9085384.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Duncan PW, </w:t>
      </w:r>
      <w:proofErr w:type="spellStart"/>
      <w:r w:rsidRPr="00322787">
        <w:rPr>
          <w:rFonts w:ascii="Arial" w:hAnsi="Arial" w:cs="Arial"/>
          <w:sz w:val="20"/>
          <w:szCs w:val="20"/>
        </w:rPr>
        <w:t>Samsa</w:t>
      </w:r>
      <w:proofErr w:type="spellEnd"/>
      <w:r w:rsidRPr="00322787">
        <w:rPr>
          <w:rFonts w:ascii="Arial" w:hAnsi="Arial" w:cs="Arial"/>
          <w:sz w:val="20"/>
          <w:szCs w:val="20"/>
        </w:rPr>
        <w:t xml:space="preserve"> GP, Weinberger M, Goldstein LB, Bonito A, Wi</w:t>
      </w:r>
      <w:r w:rsidR="00D263E1">
        <w:rPr>
          <w:rFonts w:ascii="Arial" w:hAnsi="Arial" w:cs="Arial"/>
          <w:sz w:val="20"/>
          <w:szCs w:val="20"/>
        </w:rPr>
        <w:t xml:space="preserve">tter DM, </w:t>
      </w:r>
      <w:proofErr w:type="spellStart"/>
      <w:r w:rsidR="00D263E1">
        <w:rPr>
          <w:rFonts w:ascii="Arial" w:hAnsi="Arial" w:cs="Arial"/>
          <w:sz w:val="20"/>
          <w:szCs w:val="20"/>
        </w:rPr>
        <w:t>Enarson</w:t>
      </w:r>
      <w:proofErr w:type="spellEnd"/>
      <w:r w:rsidR="00D263E1">
        <w:rPr>
          <w:rFonts w:ascii="Arial" w:hAnsi="Arial" w:cs="Arial"/>
          <w:sz w:val="20"/>
          <w:szCs w:val="20"/>
        </w:rPr>
        <w:t xml:space="preserve"> C, </w:t>
      </w:r>
      <w:proofErr w:type="spellStart"/>
      <w:r w:rsidR="00D263E1">
        <w:rPr>
          <w:rFonts w:ascii="Arial" w:hAnsi="Arial" w:cs="Arial"/>
          <w:sz w:val="20"/>
          <w:szCs w:val="20"/>
        </w:rPr>
        <w:t>Matchar</w:t>
      </w:r>
      <w:proofErr w:type="spellEnd"/>
      <w:r w:rsidR="00D263E1">
        <w:rPr>
          <w:rFonts w:ascii="Arial" w:hAnsi="Arial" w:cs="Arial"/>
          <w:sz w:val="20"/>
          <w:szCs w:val="20"/>
        </w:rPr>
        <w:t xml:space="preserve">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1997. Vol. 28, issue 4, pp. 740-745. </w:t>
      </w:r>
      <w:r w:rsidRPr="000C26E4">
        <w:rPr>
          <w:rFonts w:ascii="Arial" w:hAnsi="Arial" w:cs="Arial"/>
          <w:sz w:val="20"/>
          <w:szCs w:val="20"/>
        </w:rPr>
        <w:t>PM:9099189</w:t>
      </w:r>
      <w:r w:rsidR="00D263E1" w:rsidRPr="000C26E4">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D263E1">
        <w:rPr>
          <w:rFonts w:ascii="Arial" w:hAnsi="Arial" w:cs="Arial"/>
          <w:sz w:val="20"/>
          <w:szCs w:val="20"/>
        </w:rPr>
        <w:t xml:space="preserve"> CD, Kronmal RA, </w:t>
      </w:r>
      <w:proofErr w:type="spellStart"/>
      <w:r w:rsidR="00D263E1">
        <w:rPr>
          <w:rFonts w:ascii="Arial" w:hAnsi="Arial" w:cs="Arial"/>
          <w:sz w:val="20"/>
          <w:szCs w:val="20"/>
        </w:rPr>
        <w:t>Weissfeld</w:t>
      </w:r>
      <w:proofErr w:type="spellEnd"/>
      <w:r w:rsidR="00D263E1">
        <w:rPr>
          <w:rFonts w:ascii="Arial" w:hAnsi="Arial" w:cs="Arial"/>
          <w:sz w:val="20"/>
          <w:szCs w:val="20"/>
        </w:rPr>
        <w:t xml:space="preserve">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29, issue 5, pp. 1095-1103. PM:9149672.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Harris TB, Savage PJ, Tell GS, </w:t>
      </w:r>
      <w:proofErr w:type="spellStart"/>
      <w:r w:rsidR="00D263E1">
        <w:rPr>
          <w:rFonts w:ascii="Arial" w:hAnsi="Arial" w:cs="Arial"/>
          <w:sz w:val="20"/>
          <w:szCs w:val="20"/>
        </w:rPr>
        <w:t>Haan</w:t>
      </w:r>
      <w:proofErr w:type="spellEnd"/>
      <w:r w:rsidR="00D263E1">
        <w:rPr>
          <w:rFonts w:ascii="Arial" w:hAnsi="Arial" w:cs="Arial"/>
          <w:sz w:val="20"/>
          <w:szCs w:val="20"/>
        </w:rPr>
        <w:t xml:space="preserve">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1997. Vol. 66, is</w:t>
      </w:r>
      <w:r w:rsidR="00D263E1">
        <w:rPr>
          <w:rFonts w:ascii="Arial" w:hAnsi="Arial" w:cs="Arial"/>
          <w:sz w:val="20"/>
          <w:szCs w:val="20"/>
        </w:rPr>
        <w:t>sue 4, pp. 837-844. PM:9322558.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Longstreth WT, Jr., Psaty BM, </w:t>
      </w:r>
      <w:proofErr w:type="spellStart"/>
      <w:r w:rsidRPr="00322787">
        <w:rPr>
          <w:rFonts w:ascii="Arial" w:hAnsi="Arial" w:cs="Arial"/>
          <w:sz w:val="20"/>
          <w:szCs w:val="20"/>
        </w:rPr>
        <w:t>Murros</w:t>
      </w:r>
      <w:proofErr w:type="spellEnd"/>
      <w:r w:rsidRPr="00322787">
        <w:rPr>
          <w:rFonts w:ascii="Arial" w:hAnsi="Arial" w:cs="Arial"/>
          <w:sz w:val="20"/>
          <w:szCs w:val="20"/>
        </w:rPr>
        <w:t xml:space="preserve"> KE, Smith NL, Newman AB, William</w:t>
      </w:r>
      <w:r w:rsidR="00D263E1">
        <w:rPr>
          <w:rFonts w:ascii="Arial" w:hAnsi="Arial" w:cs="Arial"/>
          <w:sz w:val="20"/>
          <w:szCs w:val="20"/>
        </w:rPr>
        <w:t xml:space="preserve">son JD, Bernick C, </w:t>
      </w:r>
      <w:proofErr w:type="spellStart"/>
      <w:r w:rsidR="00D263E1">
        <w:rPr>
          <w:rFonts w:ascii="Arial" w:hAnsi="Arial" w:cs="Arial"/>
          <w:sz w:val="20"/>
          <w:szCs w:val="20"/>
        </w:rPr>
        <w:t>Furberg</w:t>
      </w:r>
      <w:proofErr w:type="spellEnd"/>
      <w:r w:rsidR="00D263E1">
        <w:rPr>
          <w:rFonts w:ascii="Arial" w:hAnsi="Arial" w:cs="Arial"/>
          <w:sz w:val="20"/>
          <w:szCs w:val="20"/>
        </w:rPr>
        <w:t xml:space="preserve">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45, issue 12, pp. 1423-1433. PM:9400550.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 xml:space="preserve">Correlates of performance-based measures of muscle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1997. Vol. 52, issu</w:t>
      </w:r>
      <w:r w:rsidR="00D263E1">
        <w:rPr>
          <w:rFonts w:ascii="Arial" w:hAnsi="Arial" w:cs="Arial"/>
          <w:sz w:val="20"/>
          <w:szCs w:val="20"/>
        </w:rPr>
        <w:t>e 4, pp. M192-M200. PM:9224430.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1997. Vol. 28, issue 9, pp. 1693-1701. PM:9303011.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Martel J, </w:t>
      </w:r>
      <w:proofErr w:type="spellStart"/>
      <w:r w:rsidRPr="00322787">
        <w:rPr>
          <w:rFonts w:ascii="Arial" w:hAnsi="Arial" w:cs="Arial"/>
          <w:sz w:val="20"/>
          <w:szCs w:val="20"/>
        </w:rPr>
        <w:t>Chinchilli</w:t>
      </w:r>
      <w:proofErr w:type="spellEnd"/>
      <w:r w:rsidRPr="00322787">
        <w:rPr>
          <w:rFonts w:ascii="Arial" w:hAnsi="Arial" w:cs="Arial"/>
          <w:sz w:val="20"/>
          <w:szCs w:val="20"/>
        </w:rPr>
        <w:t xml:space="preserve">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Apr., 1997. Vol. 65, issue 4 Suppl, pp. 1123S-1129S. PM:9094908.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w:t>
      </w:r>
      <w:proofErr w:type="spellStart"/>
      <w:r w:rsidRPr="00322787">
        <w:rPr>
          <w:rFonts w:ascii="Arial" w:hAnsi="Arial" w:cs="Arial"/>
          <w:sz w:val="20"/>
          <w:szCs w:val="20"/>
        </w:rPr>
        <w:t>Szklo</w:t>
      </w:r>
      <w:proofErr w:type="spellEnd"/>
      <w:r w:rsidRPr="00322787">
        <w:rPr>
          <w:rFonts w:ascii="Arial" w:hAnsi="Arial" w:cs="Arial"/>
          <w:sz w:val="20"/>
          <w:szCs w:val="20"/>
        </w:rPr>
        <w:t xml:space="preserve">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Jan., 1997. Vol. 133, issue 1, pp. 36-43. PM:9006288.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Enright PL,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 xml:space="preserve">Sleep disturbance, psychosocial correlates, and cardiovascular disease in 5201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45, issue 1, pp. 1-7. PM:8994480.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28, issue 6, pp. 1158-1164. PM:9183343.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Cushman M, Fried LP, White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Quan SF, Howard BV,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Kiley JP, Nieto FJ, O'Connor GT, Rapoport DM, Redline S,</w:t>
      </w:r>
      <w:r w:rsidR="001E29CD">
        <w:rPr>
          <w:rFonts w:ascii="Arial" w:hAnsi="Arial" w:cs="Arial"/>
          <w:sz w:val="20"/>
          <w:szCs w:val="20"/>
        </w:rPr>
        <w:t xml:space="preserve"> Robbins J, </w:t>
      </w:r>
      <w:proofErr w:type="spellStart"/>
      <w:r w:rsidR="001E29CD">
        <w:rPr>
          <w:rFonts w:ascii="Arial" w:hAnsi="Arial" w:cs="Arial"/>
          <w:sz w:val="20"/>
          <w:szCs w:val="20"/>
        </w:rPr>
        <w:t>Samet</w:t>
      </w:r>
      <w:proofErr w:type="spellEnd"/>
      <w:r w:rsidR="001E29CD">
        <w:rPr>
          <w:rFonts w:ascii="Arial" w:hAnsi="Arial" w:cs="Arial"/>
          <w:sz w:val="20"/>
          <w:szCs w:val="20"/>
        </w:rPr>
        <w:t xml:space="preserve">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20, issue</w:t>
      </w:r>
      <w:r w:rsidR="001E29CD">
        <w:rPr>
          <w:rFonts w:ascii="Arial" w:hAnsi="Arial" w:cs="Arial"/>
          <w:sz w:val="20"/>
          <w:szCs w:val="20"/>
        </w:rPr>
        <w:t xml:space="preserve"> 12, pp. 1077-1085. PM:9493915.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Samsa</w:t>
      </w:r>
      <w:proofErr w:type="spellEnd"/>
      <w:r w:rsidRPr="00322787">
        <w:rPr>
          <w:rFonts w:ascii="Arial" w:hAnsi="Arial" w:cs="Arial"/>
          <w:sz w:val="20"/>
          <w:szCs w:val="20"/>
        </w:rPr>
        <w:t xml:space="preserve"> GP, Cohen SJ, Goldstein LB, Bonito AJ, Duncan PW,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t>
      </w:r>
      <w:proofErr w:type="spellStart"/>
      <w:r w:rsidRPr="00322787">
        <w:rPr>
          <w:rFonts w:ascii="Arial" w:hAnsi="Arial" w:cs="Arial"/>
          <w:sz w:val="20"/>
          <w:szCs w:val="20"/>
        </w:rPr>
        <w:t>DeFr</w:t>
      </w:r>
      <w:r w:rsidR="001E29CD">
        <w:rPr>
          <w:rFonts w:ascii="Arial" w:hAnsi="Arial" w:cs="Arial"/>
          <w:sz w:val="20"/>
          <w:szCs w:val="20"/>
        </w:rPr>
        <w:t>iese</w:t>
      </w:r>
      <w:proofErr w:type="spellEnd"/>
      <w:r w:rsidR="001E29CD">
        <w:rPr>
          <w:rFonts w:ascii="Arial" w:hAnsi="Arial" w:cs="Arial"/>
          <w:sz w:val="20"/>
          <w:szCs w:val="20"/>
        </w:rPr>
        <w:t xml:space="preserve"> GH, Horner RD, </w:t>
      </w:r>
      <w:proofErr w:type="spellStart"/>
      <w:r w:rsidR="001E29CD">
        <w:rPr>
          <w:rFonts w:ascii="Arial" w:hAnsi="Arial" w:cs="Arial"/>
          <w:sz w:val="20"/>
          <w:szCs w:val="20"/>
        </w:rPr>
        <w:t>Matchar</w:t>
      </w:r>
      <w:proofErr w:type="spellEnd"/>
      <w:r w:rsidR="001E29CD">
        <w:rPr>
          <w:rFonts w:ascii="Arial" w:hAnsi="Arial" w:cs="Arial"/>
          <w:sz w:val="20"/>
          <w:szCs w:val="20"/>
        </w:rPr>
        <w:t xml:space="preserve">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28, issue 5</w:t>
      </w:r>
      <w:r w:rsidR="001E29CD">
        <w:rPr>
          <w:rFonts w:ascii="Arial" w:hAnsi="Arial" w:cs="Arial"/>
          <w:sz w:val="20"/>
          <w:szCs w:val="20"/>
        </w:rPr>
        <w:t>, pp. 916-921. PM:9158625.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Newsom 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Ann.Behav.Med</w:t>
      </w:r>
      <w:proofErr w:type="spellEnd"/>
      <w:r w:rsidRPr="00322787">
        <w:rPr>
          <w:rFonts w:ascii="Arial" w:hAnsi="Arial" w:cs="Arial"/>
          <w:sz w:val="20"/>
          <w:szCs w:val="20"/>
        </w:rPr>
        <w:t xml:space="preserve">., 1997. Vol. 19, issue 2, </w:t>
      </w:r>
      <w:r w:rsidR="001E29CD">
        <w:rPr>
          <w:rFonts w:ascii="Arial" w:hAnsi="Arial" w:cs="Arial"/>
          <w:sz w:val="20"/>
          <w:szCs w:val="20"/>
        </w:rPr>
        <w:t>pp. 110-116. PM:9603685.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Fried L,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 1997. Vol. 145, issue 11, pp. 977-986. PM:9169906.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Dec., 1997. Vol. 10, issue 12 Pt 1, pp. 1368-</w:t>
      </w:r>
      <w:r w:rsidR="001E29CD">
        <w:rPr>
          <w:rFonts w:ascii="Arial" w:hAnsi="Arial" w:cs="Arial"/>
          <w:sz w:val="20"/>
          <w:szCs w:val="20"/>
        </w:rPr>
        <w:t>1377. PM:9443772.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w:t>
      </w:r>
      <w:proofErr w:type="spellStart"/>
      <w:r w:rsidR="001E29CD">
        <w:rPr>
          <w:rFonts w:ascii="Arial" w:hAnsi="Arial" w:cs="Arial"/>
          <w:sz w:val="20"/>
          <w:szCs w:val="20"/>
        </w:rPr>
        <w:t>Kitzman</w:t>
      </w:r>
      <w:proofErr w:type="spellEnd"/>
      <w:r w:rsidR="001E29CD">
        <w:rPr>
          <w:rFonts w:ascii="Arial" w:hAnsi="Arial" w:cs="Arial"/>
          <w:sz w:val="20"/>
          <w:szCs w:val="20"/>
        </w:rPr>
        <w:t xml:space="preserve">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 1997. Vol. 29, issue 3, pp. 630-634. PM:9060903.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w:t>
      </w:r>
      <w:proofErr w:type="spellStart"/>
      <w:r w:rsidR="001E29CD">
        <w:rPr>
          <w:rFonts w:ascii="Arial" w:hAnsi="Arial" w:cs="Arial"/>
          <w:sz w:val="20"/>
          <w:szCs w:val="20"/>
        </w:rPr>
        <w:t>Meilahn</w:t>
      </w:r>
      <w:proofErr w:type="spellEnd"/>
      <w:r w:rsidR="001E29CD">
        <w:rPr>
          <w:rFonts w:ascii="Arial" w:hAnsi="Arial" w:cs="Arial"/>
          <w:sz w:val="20"/>
          <w:szCs w:val="20"/>
        </w:rPr>
        <w:t xml:space="preserve"> EN,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17, issue 6, pp. 1121-1127. PM:9194763.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Cu</w:t>
      </w:r>
      <w:r w:rsidR="001E29CD">
        <w:rPr>
          <w:rFonts w:ascii="Arial" w:hAnsi="Arial" w:cs="Arial"/>
          <w:sz w:val="20"/>
          <w:szCs w:val="20"/>
        </w:rPr>
        <w:t xml:space="preserve">shman M, Cornell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1997. Vol. 17, issue</w:t>
      </w:r>
      <w:r w:rsidR="001E29CD">
        <w:rPr>
          <w:rFonts w:ascii="Arial" w:hAnsi="Arial" w:cs="Arial"/>
          <w:sz w:val="20"/>
          <w:szCs w:val="20"/>
        </w:rPr>
        <w:t xml:space="preserve"> 10, pp. 2167-2176. PM:9351386.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41-46. PM:8988190.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Arnold AM,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33-39. PM:8988189.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16, issue 8, pp. 963-970. PM:8696960.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 xml:space="preserve">Spousal similarity in subjective well-being: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1E29CD">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 issue 4, pp. 582-590. PM:9000291.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Bovill</w:t>
      </w:r>
      <w:proofErr w:type="spellEnd"/>
      <w:r w:rsidRPr="00322787">
        <w:rPr>
          <w:rFonts w:ascii="Arial" w:hAnsi="Arial" w:cs="Arial"/>
          <w:sz w:val="20"/>
          <w:szCs w:val="20"/>
        </w:rPr>
        <w:t xml:space="preserve"> EG, Bild DE,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June 1, 1996. Vol. 143, issue</w:t>
      </w:r>
      <w:r w:rsidR="001E29CD">
        <w:rPr>
          <w:rFonts w:ascii="Arial" w:hAnsi="Arial" w:cs="Arial"/>
          <w:sz w:val="20"/>
          <w:szCs w:val="20"/>
        </w:rPr>
        <w:t xml:space="preserve"> 11, pp. 1107-1115. PM:8633599.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Cushman M,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 </w:t>
      </w:r>
      <w:proofErr w:type="spellStart"/>
      <w:r w:rsidR="001E29CD">
        <w:rPr>
          <w:rFonts w:ascii="Arial" w:hAnsi="Arial" w:cs="Arial"/>
          <w:sz w:val="20"/>
          <w:szCs w:val="20"/>
        </w:rPr>
        <w:t>Polak</w:t>
      </w:r>
      <w:proofErr w:type="spellEnd"/>
      <w:r w:rsidR="001E29CD">
        <w:rPr>
          <w:rFonts w:ascii="Arial" w:hAnsi="Arial" w:cs="Arial"/>
          <w:sz w:val="20"/>
          <w:szCs w:val="20"/>
        </w:rPr>
        <w:t xml:space="preserve"> JF, Savage PJ, Tracy RP. </w:t>
      </w:r>
      <w:r w:rsidRPr="00322787">
        <w:rPr>
          <w:rFonts w:ascii="Arial" w:hAnsi="Arial" w:cs="Arial"/>
          <w:b/>
          <w:bCs/>
          <w:i/>
          <w:iCs/>
          <w:sz w:val="20"/>
          <w:szCs w:val="20"/>
        </w:rPr>
        <w:t xml:space="preserve">Association of fibrinogen and coagulation factors VII and VIII with cardiovascular risk factors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Apr. 1, 1996. Vol. 143, is</w:t>
      </w:r>
      <w:r w:rsidR="001E29CD">
        <w:rPr>
          <w:rFonts w:ascii="Arial" w:hAnsi="Arial" w:cs="Arial"/>
          <w:sz w:val="20"/>
          <w:szCs w:val="20"/>
        </w:rPr>
        <w:t>sue 7, pp. 665-676. PM:8651228.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Co</w:t>
      </w:r>
      <w:r w:rsidR="001E29CD">
        <w:rPr>
          <w:rFonts w:ascii="Arial" w:hAnsi="Arial" w:cs="Arial"/>
          <w:sz w:val="20"/>
          <w:szCs w:val="20"/>
        </w:rPr>
        <w:t xml:space="preserve">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16, issue 9, pp. 1163-1169. PM:8792770.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J.Allergy</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Clin.Immunol</w:t>
      </w:r>
      <w:proofErr w:type="spellEnd"/>
      <w:r w:rsidRPr="00322787">
        <w:rPr>
          <w:rFonts w:ascii="Arial" w:hAnsi="Arial" w:cs="Arial"/>
          <w:sz w:val="20"/>
          <w:szCs w:val="20"/>
        </w:rPr>
        <w:t xml:space="preserve">., Aug., 1996. Vol. 98, issue 2, pp. 467-469. PM:8757227.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Newman AB, Wahl PW,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19, is</w:t>
      </w:r>
      <w:r w:rsidR="001E29CD">
        <w:rPr>
          <w:rFonts w:ascii="Arial" w:hAnsi="Arial" w:cs="Arial"/>
          <w:sz w:val="20"/>
          <w:szCs w:val="20"/>
        </w:rPr>
        <w:t>sue 7, pp. 531-538. PM:8899931.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t>
      </w:r>
      <w:r w:rsidRPr="00322787">
        <w:rPr>
          <w:rFonts w:ascii="Arial" w:hAnsi="Arial" w:cs="Arial"/>
          <w:b/>
          <w:bCs/>
          <w:i/>
          <w:iCs/>
          <w:sz w:val="20"/>
          <w:szCs w:val="20"/>
        </w:rPr>
        <w:t>Asthma and its association with cardiovascular disease in the elderly. The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J.Asthma</w:t>
      </w:r>
      <w:proofErr w:type="spellEnd"/>
      <w:proofErr w:type="gramEnd"/>
      <w:r w:rsidRPr="00322787">
        <w:rPr>
          <w:rFonts w:ascii="Arial" w:hAnsi="Arial" w:cs="Arial"/>
          <w:sz w:val="20"/>
          <w:szCs w:val="20"/>
        </w:rPr>
        <w:t xml:space="preserve">, 1996. Vol. 33, </w:t>
      </w:r>
      <w:r w:rsidR="001E29CD">
        <w:rPr>
          <w:rFonts w:ascii="Arial" w:hAnsi="Arial" w:cs="Arial"/>
          <w:sz w:val="20"/>
          <w:szCs w:val="20"/>
        </w:rPr>
        <w:t>issue 1, pp. 45-53. PM:8621370.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110, issu</w:t>
      </w:r>
      <w:r w:rsidR="001E29CD">
        <w:rPr>
          <w:rFonts w:ascii="Arial" w:hAnsi="Arial" w:cs="Arial"/>
          <w:sz w:val="20"/>
          <w:szCs w:val="20"/>
        </w:rPr>
        <w:t>e 6, pp. 1416-1424. PM:8989054.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Tell GS, Tracy RP, Robbins JA, Anton-Culver H. </w:t>
      </w:r>
      <w:r w:rsidRPr="00322787">
        <w:rPr>
          <w:rFonts w:ascii="Arial" w:hAnsi="Arial" w:cs="Arial"/>
          <w:b/>
          <w:bCs/>
          <w:i/>
          <w:iCs/>
          <w:sz w:val="20"/>
          <w:szCs w:val="20"/>
        </w:rPr>
        <w:t>Current estrogen-progestin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6, issue 4, pp. 314-323. PM:8876842.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Smith VE, O'Leary DH, </w:t>
      </w:r>
      <w:proofErr w:type="spellStart"/>
      <w:r w:rsidRPr="00322787">
        <w:rPr>
          <w:rFonts w:ascii="Arial" w:hAnsi="Arial" w:cs="Arial"/>
          <w:sz w:val="20"/>
          <w:szCs w:val="20"/>
        </w:rPr>
        <w:t>Po</w:t>
      </w:r>
      <w:r w:rsidR="000C26E4">
        <w:rPr>
          <w:rFonts w:ascii="Arial" w:hAnsi="Arial" w:cs="Arial"/>
          <w:sz w:val="20"/>
          <w:szCs w:val="20"/>
        </w:rPr>
        <w:t>lak</w:t>
      </w:r>
      <w:proofErr w:type="spellEnd"/>
      <w:r w:rsidR="000C26E4">
        <w:rPr>
          <w:rFonts w:ascii="Arial" w:hAnsi="Arial" w:cs="Arial"/>
          <w:sz w:val="20"/>
          <w:szCs w:val="20"/>
        </w:rPr>
        <w:t xml:space="preserve"> JF, Gardin JM,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1996. Vol. 77, issue 8, pp. 628-633. PM:8610615.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w:t>
      </w:r>
      <w:proofErr w:type="spellStart"/>
      <w:r w:rsidR="000C26E4">
        <w:rPr>
          <w:rFonts w:ascii="Arial" w:hAnsi="Arial" w:cs="Arial"/>
          <w:sz w:val="20"/>
          <w:szCs w:val="20"/>
        </w:rPr>
        <w:t>Chinchilli</w:t>
      </w:r>
      <w:proofErr w:type="spellEnd"/>
      <w:r w:rsidR="000C26E4">
        <w:rPr>
          <w:rFonts w:ascii="Arial" w:hAnsi="Arial" w:cs="Arial"/>
          <w:sz w:val="20"/>
          <w:szCs w:val="20"/>
        </w:rPr>
        <w:t xml:space="preserve">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proofErr w:type="spellStart"/>
      <w:r w:rsidRPr="00322787">
        <w:rPr>
          <w:rFonts w:ascii="Arial" w:hAnsi="Arial" w:cs="Arial"/>
          <w:sz w:val="20"/>
          <w:szCs w:val="20"/>
        </w:rPr>
        <w:t>J.Am.Diet.Assoc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96, issue 2, pp. 137-144. PM:8557939.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27, issue 8, pp. 1274-1282. PM:8711786.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27, issue 9, pp. 1479-1486. PM:8784116.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1996. Vol. 11, issue 1, pp. 34-44. PM:8726368.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Savage PJ,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Tracy R, Ga</w:t>
      </w:r>
      <w:r w:rsidR="000C26E4">
        <w:rPr>
          <w:rFonts w:ascii="Arial" w:hAnsi="Arial" w:cs="Arial"/>
          <w:sz w:val="20"/>
          <w:szCs w:val="20"/>
        </w:rPr>
        <w:t xml:space="preserve">rdin JM, Price TR,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 xml:space="preserve">Thickening of the carotid wall. A marker for atherosclerosis in the </w:t>
      </w:r>
      <w:r w:rsidRPr="00322787">
        <w:rPr>
          <w:rFonts w:ascii="Arial" w:hAnsi="Arial" w:cs="Arial"/>
          <w:b/>
          <w:bCs/>
          <w:i/>
          <w:iCs/>
          <w:sz w:val="20"/>
          <w:szCs w:val="20"/>
        </w:rPr>
        <w:lastRenderedPageBreak/>
        <w:t>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27, issue 2, pp. 224-231. PM:8571414.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Tell GS, O'Leary DH, Savage PJ, Ga</w:t>
      </w:r>
      <w:r w:rsidR="000C26E4">
        <w:rPr>
          <w:rFonts w:ascii="Arial" w:hAnsi="Arial" w:cs="Arial"/>
          <w:sz w:val="20"/>
          <w:szCs w:val="20"/>
        </w:rPr>
        <w:t xml:space="preserve">rdin JM, Rutan GH,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1996. Vol. 27, issue 11, pp. 2012-2015. PM:8898807.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Siscovick DS, Weiss NS,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Lin D, Heckb</w:t>
      </w:r>
      <w:r w:rsidR="000C26E4">
        <w:rPr>
          <w:rFonts w:ascii="Arial" w:hAnsi="Arial" w:cs="Arial"/>
          <w:sz w:val="20"/>
          <w:szCs w:val="20"/>
        </w:rPr>
        <w:t xml:space="preserve">ert SR, Wagner EH,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Feb., 1996. Vol. 9, issue 2, pp. 178-183. PM:8924268.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Kronmal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28, issue 1, pp. 8-15. PM:8675268.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w:t>
      </w:r>
      <w:proofErr w:type="spellStart"/>
      <w:r w:rsidRPr="00322787">
        <w:rPr>
          <w:rFonts w:ascii="Arial" w:hAnsi="Arial" w:cs="Arial"/>
          <w:sz w:val="20"/>
          <w:szCs w:val="20"/>
        </w:rPr>
        <w:t>Fur</w:t>
      </w:r>
      <w:r w:rsidR="000C26E4">
        <w:rPr>
          <w:rFonts w:ascii="Arial" w:hAnsi="Arial" w:cs="Arial"/>
          <w:sz w:val="20"/>
          <w:szCs w:val="20"/>
        </w:rPr>
        <w:t>berg</w:t>
      </w:r>
      <w:proofErr w:type="spellEnd"/>
      <w:r w:rsidR="000C26E4">
        <w:rPr>
          <w:rFonts w:ascii="Arial" w:hAnsi="Arial" w:cs="Arial"/>
          <w:sz w:val="20"/>
          <w:szCs w:val="20"/>
        </w:rPr>
        <w:t xml:space="preserve"> CD,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Newman A. </w:t>
      </w:r>
      <w:r w:rsidRPr="00322787">
        <w:rPr>
          <w:rFonts w:ascii="Arial" w:hAnsi="Arial" w:cs="Arial"/>
          <w:b/>
          <w:bCs/>
          <w:i/>
          <w:iCs/>
          <w:sz w:val="20"/>
          <w:szCs w:val="20"/>
        </w:rPr>
        <w:t xml:space="preserve">Classification accuracy of electrocardiographic criteria for left ventricular hypertrophy in normal weight and overweight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proofErr w:type="spellStart"/>
      <w:r w:rsidRPr="00322787">
        <w:rPr>
          <w:rFonts w:ascii="Arial" w:hAnsi="Arial" w:cs="Arial"/>
          <w:sz w:val="20"/>
          <w:szCs w:val="20"/>
        </w:rPr>
        <w:t>Ann.Noninvasive</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Electrocardiol</w:t>
      </w:r>
      <w:proofErr w:type="spellEnd"/>
      <w:r w:rsidRPr="00322787">
        <w:rPr>
          <w:rFonts w:ascii="Arial" w:hAnsi="Arial" w:cs="Arial"/>
          <w:sz w:val="20"/>
          <w:szCs w:val="20"/>
        </w:rPr>
        <w:t xml:space="preserve">., 1996. Vol. 1, issue 2, pp. 121-132. </w:t>
      </w:r>
      <w:proofErr w:type="spellStart"/>
      <w:proofErr w:type="gramStart"/>
      <w:r w:rsidR="003A7D27">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w:t>
      </w:r>
      <w:proofErr w:type="spellStart"/>
      <w:r w:rsidR="000C26E4">
        <w:rPr>
          <w:rFonts w:ascii="Arial" w:hAnsi="Arial" w:cs="Arial"/>
          <w:sz w:val="20"/>
          <w:szCs w:val="20"/>
        </w:rPr>
        <w:t>Bovill</w:t>
      </w:r>
      <w:proofErr w:type="spellEnd"/>
      <w:r w:rsidR="000C26E4">
        <w:rPr>
          <w:rFonts w:ascii="Arial" w:hAnsi="Arial" w:cs="Arial"/>
          <w:sz w:val="20"/>
          <w:szCs w:val="20"/>
        </w:rPr>
        <w:t xml:space="preserve">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Clin.Chem</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1995. Vol. 41, issue 2, pp. 264-270. PM:7874780.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Jan.,</w:t>
      </w:r>
      <w:proofErr w:type="gramEnd"/>
      <w:r w:rsidRPr="00322787">
        <w:rPr>
          <w:rFonts w:ascii="Arial" w:hAnsi="Arial" w:cs="Arial"/>
          <w:sz w:val="20"/>
          <w:szCs w:val="20"/>
        </w:rPr>
        <w:t xml:space="preserve"> 1995. Vol. 107, issue 1, pp. 28-35. PM:7813294.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xml:space="preserve">, </w:t>
      </w:r>
      <w:proofErr w:type="spellStart"/>
      <w:r w:rsidR="000C26E4">
        <w:rPr>
          <w:rFonts w:ascii="Arial" w:hAnsi="Arial" w:cs="Arial"/>
          <w:sz w:val="20"/>
          <w:szCs w:val="20"/>
        </w:rPr>
        <w:t>Verdery</w:t>
      </w:r>
      <w:proofErr w:type="spellEnd"/>
      <w:r w:rsidR="000C26E4">
        <w:rPr>
          <w:rFonts w:ascii="Arial" w:hAnsi="Arial" w:cs="Arial"/>
          <w:sz w:val="20"/>
          <w:szCs w:val="20"/>
        </w:rPr>
        <w:t xml:space="preserve"> RB, Tracy R, </w:t>
      </w:r>
      <w:proofErr w:type="spellStart"/>
      <w:r w:rsidR="000C26E4">
        <w:rPr>
          <w:rFonts w:ascii="Arial" w:hAnsi="Arial" w:cs="Arial"/>
          <w:sz w:val="20"/>
          <w:szCs w:val="20"/>
        </w:rPr>
        <w:t>Kouba</w:t>
      </w:r>
      <w:proofErr w:type="spellEnd"/>
      <w:r w:rsidR="000C26E4">
        <w:rPr>
          <w:rFonts w:ascii="Arial" w:hAnsi="Arial" w:cs="Arial"/>
          <w:sz w:val="20"/>
          <w:szCs w:val="20"/>
        </w:rPr>
        <w:t xml:space="preserve">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1995. Vol. 43, issue 3, pp. 264-266. PM:7884115.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WJ, </w:t>
      </w:r>
      <w:r w:rsidR="000C26E4">
        <w:rPr>
          <w:rFonts w:ascii="Arial" w:hAnsi="Arial" w:cs="Arial"/>
          <w:sz w:val="20"/>
          <w:szCs w:val="20"/>
        </w:rPr>
        <w:t xml:space="preserve">Fried L, O'Leary D,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Fitzpatrick AL, Bild DE,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Cro</w:t>
      </w:r>
      <w:r w:rsidR="000C26E4">
        <w:rPr>
          <w:rFonts w:ascii="Arial" w:hAnsi="Arial" w:cs="Arial"/>
          <w:sz w:val="20"/>
          <w:szCs w:val="20"/>
        </w:rPr>
        <w:t xml:space="preserve">wley PM, Cruise RG, Theroux S. </w:t>
      </w:r>
      <w:r w:rsidRPr="00322787">
        <w:rPr>
          <w:rFonts w:ascii="Arial" w:hAnsi="Arial" w:cs="Arial"/>
          <w:b/>
          <w:bCs/>
          <w:i/>
          <w:iCs/>
          <w:sz w:val="20"/>
          <w:szCs w:val="20"/>
        </w:rPr>
        <w:t>Surveillance and ascertainment of cardiovascular events.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278-285. PM:8520709.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Psaty BM, Newman AB,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w:t>
      </w:r>
      <w:r w:rsidR="000C26E4">
        <w:rPr>
          <w:rFonts w:ascii="Arial" w:hAnsi="Arial" w:cs="Arial"/>
          <w:sz w:val="20"/>
          <w:szCs w:val="20"/>
        </w:rPr>
        <w:t xml:space="preserve"> </w:t>
      </w:r>
      <w:proofErr w:type="spellStart"/>
      <w:r w:rsidR="000C26E4">
        <w:rPr>
          <w:rFonts w:ascii="Arial" w:hAnsi="Arial" w:cs="Arial"/>
          <w:sz w:val="20"/>
          <w:szCs w:val="20"/>
        </w:rPr>
        <w:t>Powe</w:t>
      </w:r>
      <w:proofErr w:type="spellEnd"/>
      <w:r w:rsidR="000C26E4">
        <w:rPr>
          <w:rFonts w:ascii="Arial" w:hAnsi="Arial" w:cs="Arial"/>
          <w:sz w:val="20"/>
          <w:szCs w:val="20"/>
        </w:rPr>
        <w:t xml:space="preserve"> N, Tracy RP, O'Leary DH. </w:t>
      </w:r>
      <w:r w:rsidRPr="00322787">
        <w:rPr>
          <w:rFonts w:ascii="Arial" w:hAnsi="Arial" w:cs="Arial"/>
          <w:b/>
          <w:bCs/>
          <w:i/>
          <w:iCs/>
          <w:sz w:val="20"/>
          <w:szCs w:val="20"/>
        </w:rPr>
        <w:t xml:space="preserve">Black-white differences in subclinical cardiovascular disease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Sept., 1995. Vol. 48, issue 9, pp. 1141-1152. PM:7636516.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Yanez ND, Smith NL,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 xml:space="preserve">Temporal patterns of antihypertensive medication use among </w:t>
      </w:r>
      <w:r w:rsidRPr="00322787">
        <w:rPr>
          <w:rFonts w:ascii="Arial" w:hAnsi="Arial" w:cs="Arial"/>
          <w:b/>
          <w:bCs/>
          <w:i/>
          <w:iCs/>
          <w:sz w:val="20"/>
          <w:szCs w:val="20"/>
        </w:rPr>
        <w:lastRenderedPageBreak/>
        <w:t>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 Burke GL,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Price TR,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270-277. PM:8520708.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Siscovick D, New</w:t>
      </w:r>
      <w:r w:rsidR="000C26E4">
        <w:rPr>
          <w:rFonts w:ascii="Arial" w:hAnsi="Arial" w:cs="Arial"/>
          <w:sz w:val="20"/>
          <w:szCs w:val="20"/>
        </w:rPr>
        <w:t xml:space="preserve">man AB,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Gardin JM. </w:t>
      </w:r>
      <w:r w:rsidRPr="00322787">
        <w:rPr>
          <w:rFonts w:ascii="Arial" w:hAnsi="Arial" w:cs="Arial"/>
          <w:b/>
          <w:bCs/>
          <w:i/>
          <w:iCs/>
          <w:sz w:val="20"/>
          <w:szCs w:val="20"/>
        </w:rPr>
        <w:t xml:space="preserve">Ischemic episodes in 24-h ambulatory electrocardiograms of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Int.J.Cardiol</w:t>
      </w:r>
      <w:proofErr w:type="spellEnd"/>
      <w:proofErr w:type="gramEnd"/>
      <w:r w:rsidRPr="00322787">
        <w:rPr>
          <w:rFonts w:ascii="Arial" w:hAnsi="Arial" w:cs="Arial"/>
          <w:sz w:val="20"/>
          <w:szCs w:val="20"/>
        </w:rPr>
        <w:t xml:space="preserve">., Sept., 1995. Vol. 51, issue 2, pp. 165-175. PM:8522413.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Wahl P, Savage </w:t>
      </w:r>
      <w:r w:rsidR="000C26E4">
        <w:rPr>
          <w:rFonts w:ascii="Arial" w:hAnsi="Arial" w:cs="Arial"/>
          <w:sz w:val="20"/>
          <w:szCs w:val="20"/>
        </w:rPr>
        <w:t xml:space="preserve">P, Enright P, </w:t>
      </w:r>
      <w:proofErr w:type="spellStart"/>
      <w:r w:rsidR="000C26E4">
        <w:rPr>
          <w:rFonts w:ascii="Arial" w:hAnsi="Arial" w:cs="Arial"/>
          <w:sz w:val="20"/>
          <w:szCs w:val="20"/>
        </w:rPr>
        <w:t>Powe</w:t>
      </w:r>
      <w:proofErr w:type="spellEnd"/>
      <w:r w:rsidR="000C26E4">
        <w:rPr>
          <w:rFonts w:ascii="Arial" w:hAnsi="Arial" w:cs="Arial"/>
          <w:sz w:val="20"/>
          <w:szCs w:val="20"/>
        </w:rPr>
        <w:t xml:space="preserv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1995. Vol. 43, issue 8, pp. 855-859. PM:7636091.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w:t>
      </w:r>
      <w:r w:rsidR="000C26E4">
        <w:rPr>
          <w:rFonts w:ascii="Arial" w:hAnsi="Arial" w:cs="Arial"/>
          <w:sz w:val="20"/>
          <w:szCs w:val="20"/>
        </w:rPr>
        <w:t xml:space="preserve">G, Lee M,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1995. Vol. 15, issue 9, pp. 1269-1279. PM:7670938.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1995. Vol. 43, issue 12, pp. 1345-1349. PM:7490384.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Schertz LD, Jungreis C, Poi</w:t>
      </w:r>
      <w:r w:rsidR="000C26E4">
        <w:rPr>
          <w:rFonts w:ascii="Arial" w:hAnsi="Arial" w:cs="Arial"/>
          <w:sz w:val="20"/>
          <w:szCs w:val="20"/>
        </w:rPr>
        <w:t xml:space="preserve">rier VC, </w:t>
      </w:r>
      <w:proofErr w:type="spellStart"/>
      <w:r w:rsidR="000C26E4">
        <w:rPr>
          <w:rFonts w:ascii="Arial" w:hAnsi="Arial" w:cs="Arial"/>
          <w:sz w:val="20"/>
          <w:szCs w:val="20"/>
        </w:rPr>
        <w:t>Elster</w:t>
      </w:r>
      <w:proofErr w:type="spellEnd"/>
      <w:r w:rsidR="000C26E4">
        <w:rPr>
          <w:rFonts w:ascii="Arial" w:hAnsi="Arial" w:cs="Arial"/>
          <w:sz w:val="20"/>
          <w:szCs w:val="20"/>
        </w:rPr>
        <w:t xml:space="preserve">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w:t>
      </w:r>
      <w:proofErr w:type="spellStart"/>
      <w:r w:rsidRPr="00322787">
        <w:rPr>
          <w:rFonts w:ascii="Arial" w:hAnsi="Arial" w:cs="Arial"/>
          <w:sz w:val="20"/>
          <w:szCs w:val="20"/>
        </w:rPr>
        <w:t>Neuroradiol</w:t>
      </w:r>
      <w:proofErr w:type="spellEnd"/>
      <w:r w:rsidRPr="00322787">
        <w:rPr>
          <w:rFonts w:ascii="Arial" w:hAnsi="Arial" w:cs="Arial"/>
          <w:sz w:val="20"/>
          <w:szCs w:val="20"/>
        </w:rPr>
        <w:t xml:space="preserve">,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106, issue 3, pp. 827-834. PM:8082366.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w:t>
      </w:r>
      <w:proofErr w:type="spellStart"/>
      <w:r w:rsidRPr="00322787">
        <w:rPr>
          <w:rFonts w:ascii="Arial" w:hAnsi="Arial" w:cs="Arial"/>
          <w:sz w:val="20"/>
          <w:szCs w:val="20"/>
        </w:rPr>
        <w:t>Mano</w:t>
      </w:r>
      <w:r w:rsidR="000C26E4">
        <w:rPr>
          <w:rFonts w:ascii="Arial" w:hAnsi="Arial" w:cs="Arial"/>
          <w:sz w:val="20"/>
          <w:szCs w:val="20"/>
        </w:rPr>
        <w:t>lio</w:t>
      </w:r>
      <w:proofErr w:type="spellEnd"/>
      <w:r w:rsidR="000C26E4">
        <w:rPr>
          <w:rFonts w:ascii="Arial" w:hAnsi="Arial" w:cs="Arial"/>
          <w:sz w:val="20"/>
          <w:szCs w:val="20"/>
        </w:rPr>
        <w:t xml:space="preserve">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1994. Vol. 149, issue 2 Pt 1, pp. 430-438. PM:8306041.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July, 1994. Vol. 3, issue 4, pp. 35-38. PM:11416313.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w:t>
      </w:r>
      <w:proofErr w:type="spellStart"/>
      <w:r w:rsidRPr="00322787">
        <w:rPr>
          <w:rFonts w:ascii="Arial" w:hAnsi="Arial" w:cs="Arial"/>
          <w:sz w:val="20"/>
          <w:szCs w:val="20"/>
        </w:rPr>
        <w:t>Verdery</w:t>
      </w:r>
      <w:proofErr w:type="spellEnd"/>
      <w:r w:rsidRPr="00322787">
        <w:rPr>
          <w:rFonts w:ascii="Arial" w:hAnsi="Arial" w:cs="Arial"/>
          <w:sz w:val="20"/>
          <w:szCs w:val="20"/>
        </w:rPr>
        <w:t xml:space="preserve">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w:t>
      </w:r>
      <w:proofErr w:type="spellEnd"/>
      <w:proofErr w:type="gramEnd"/>
      <w:r w:rsidRPr="00322787">
        <w:rPr>
          <w:rFonts w:ascii="Arial" w:hAnsi="Arial" w:cs="Arial"/>
          <w:sz w:val="20"/>
          <w:szCs w:val="20"/>
        </w:rPr>
        <w:t xml:space="preserve">., May, 1994. Vol. 49, issue 3, pp. M116-M122. PM:8169333.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Fried LP, Harris T, </w:t>
      </w:r>
      <w:proofErr w:type="spellStart"/>
      <w:r w:rsidRPr="00322787">
        <w:rPr>
          <w:rFonts w:ascii="Arial" w:hAnsi="Arial" w:cs="Arial"/>
          <w:sz w:val="20"/>
          <w:szCs w:val="20"/>
        </w:rPr>
        <w:t>She</w:t>
      </w:r>
      <w:r w:rsidR="000C26E4">
        <w:rPr>
          <w:rFonts w:ascii="Arial" w:hAnsi="Arial" w:cs="Arial"/>
          <w:sz w:val="20"/>
          <w:szCs w:val="20"/>
        </w:rPr>
        <w:t>manski</w:t>
      </w:r>
      <w:proofErr w:type="spellEnd"/>
      <w:r w:rsidR="000C26E4">
        <w:rPr>
          <w:rFonts w:ascii="Arial" w:hAnsi="Arial" w:cs="Arial"/>
          <w:sz w:val="20"/>
          <w:szCs w:val="20"/>
        </w:rPr>
        <w:t xml:space="preserve"> L, Schulz R, Robbins J. </w:t>
      </w:r>
      <w:r w:rsidRPr="00322787">
        <w:rPr>
          <w:rFonts w:ascii="Arial" w:hAnsi="Arial" w:cs="Arial"/>
          <w:b/>
          <w:bCs/>
          <w:i/>
          <w:iCs/>
          <w:sz w:val="20"/>
          <w:szCs w:val="20"/>
        </w:rPr>
        <w:t xml:space="preserve">Self-reported causes of physical disability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1994. Vol. 42, issue 10, pp. 1035-1044. PM:7930326.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July, 1994. Vol. 47, issue 7, pp. 747-760. PM:7722588.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Furberg</w:t>
      </w:r>
      <w:proofErr w:type="spellEnd"/>
      <w:r w:rsidRPr="00322787">
        <w:rPr>
          <w:rFonts w:ascii="Arial" w:hAnsi="Arial" w:cs="Arial"/>
          <w:sz w:val="20"/>
          <w:szCs w:val="20"/>
        </w:rPr>
        <w:t xml:space="preserve"> CD,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Gard</w:t>
      </w:r>
      <w:r w:rsidR="000C26E4">
        <w:rPr>
          <w:rFonts w:ascii="Arial" w:hAnsi="Arial" w:cs="Arial"/>
          <w:sz w:val="20"/>
          <w:szCs w:val="20"/>
        </w:rPr>
        <w:t xml:space="preserve">in JM, Smith VE,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1994. Vol. 74, issue 3, pp. 236-241. PM:8037127.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Gardin 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15, 1994. Vol. 139, issue 12, pp. 1164-1179. PM:8209875.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 Tell GS, </w:t>
      </w:r>
      <w:proofErr w:type="spellStart"/>
      <w:r w:rsidRPr="00322787">
        <w:rPr>
          <w:rFonts w:ascii="Arial" w:hAnsi="Arial" w:cs="Arial"/>
          <w:sz w:val="20"/>
          <w:szCs w:val="20"/>
        </w:rPr>
        <w:t>S</w:t>
      </w:r>
      <w:r w:rsidR="000C26E4">
        <w:rPr>
          <w:rFonts w:ascii="Arial" w:hAnsi="Arial" w:cs="Arial"/>
          <w:sz w:val="20"/>
          <w:szCs w:val="20"/>
        </w:rPr>
        <w:t>hemanski</w:t>
      </w:r>
      <w:proofErr w:type="spellEnd"/>
      <w:r w:rsidR="000C26E4">
        <w:rPr>
          <w:rFonts w:ascii="Arial" w:hAnsi="Arial" w:cs="Arial"/>
          <w:sz w:val="20"/>
          <w:szCs w:val="20"/>
        </w:rPr>
        <w:t xml:space="preserve"> L, </w:t>
      </w:r>
      <w:proofErr w:type="spellStart"/>
      <w:r w:rsidR="000C26E4">
        <w:rPr>
          <w:rFonts w:ascii="Arial" w:hAnsi="Arial" w:cs="Arial"/>
          <w:sz w:val="20"/>
          <w:szCs w:val="20"/>
        </w:rPr>
        <w:t>Polak</w:t>
      </w:r>
      <w:proofErr w:type="spellEnd"/>
      <w:r w:rsidR="000C26E4">
        <w:rPr>
          <w:rFonts w:ascii="Arial" w:hAnsi="Arial" w:cs="Arial"/>
          <w:sz w:val="20"/>
          <w:szCs w:val="20"/>
        </w:rPr>
        <w:t xml:space="preserve"> J, Savage PJ.</w:t>
      </w:r>
      <w:r w:rsidRPr="00322787">
        <w:rPr>
          <w:rFonts w:ascii="Arial" w:hAnsi="Arial" w:cs="Arial"/>
          <w:sz w:val="20"/>
          <w:szCs w:val="20"/>
        </w:rPr>
        <w:t xml:space="preserve"> </w:t>
      </w:r>
      <w:r w:rsidRPr="00322787">
        <w:rPr>
          <w:rFonts w:ascii="Arial" w:hAnsi="Arial" w:cs="Arial"/>
          <w:b/>
          <w:bCs/>
          <w:i/>
          <w:iCs/>
          <w:sz w:val="20"/>
          <w:szCs w:val="20"/>
        </w:rPr>
        <w:t xml:space="preserve">Eating patterns of community-dwelling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4, issue 5, pp. 404-415. PM:7981849.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Siscovick D,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w:t>
      </w:r>
      <w:r w:rsidRPr="00322787">
        <w:rPr>
          <w:rFonts w:ascii="Arial" w:hAnsi="Arial" w:cs="Arial"/>
          <w:b/>
          <w:bCs/>
          <w:i/>
          <w:iCs/>
          <w:sz w:val="20"/>
          <w:szCs w:val="20"/>
        </w:rPr>
        <w:t xml:space="preserve">Cardiac arrhythmias on 24-h ambulatory electrocardiography in older women and 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15, 1994. Vol. 23, issue 4, pp. 916-925. PM:8106697.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1994. Vol. 25, issue 2, pp. 318-327. PM:8303738.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w:t>
      </w:r>
      <w:r w:rsidR="000C26E4">
        <w:rPr>
          <w:rFonts w:ascii="Arial" w:hAnsi="Arial" w:cs="Arial"/>
          <w:sz w:val="20"/>
          <w:szCs w:val="20"/>
        </w:rPr>
        <w:t xml:space="preserve">aty BM,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1994. Vol. 73, issue 13, pp. 999-1002. PM:8184870.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Kronmal R,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CH, German P, </w:t>
      </w: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Nov., 1994. Vol. 6, issue 4, pp. 419-447. PM:10138383.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Wong ND,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Jan.,</w:t>
      </w:r>
      <w:proofErr w:type="gramEnd"/>
      <w:r w:rsidRPr="00322787">
        <w:rPr>
          <w:rFonts w:ascii="Arial" w:hAnsi="Arial" w:cs="Arial"/>
          <w:sz w:val="20"/>
          <w:szCs w:val="20"/>
        </w:rPr>
        <w:t xml:space="preserve"> 1994. Vol. 23, issue 1, pp. 59-67. PM:8282331.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Ward BJ,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w:t>
      </w:r>
      <w:proofErr w:type="gramStart"/>
      <w:r w:rsidRPr="00322787">
        <w:rPr>
          <w:rFonts w:ascii="Arial" w:hAnsi="Arial" w:cs="Arial"/>
          <w:sz w:val="20"/>
          <w:szCs w:val="20"/>
        </w:rPr>
        <w:t>Dec.,</w:t>
      </w:r>
      <w:proofErr w:type="gramEnd"/>
      <w:r w:rsidRPr="00322787">
        <w:rPr>
          <w:rFonts w:ascii="Arial" w:hAnsi="Arial" w:cs="Arial"/>
          <w:sz w:val="20"/>
          <w:szCs w:val="20"/>
        </w:rPr>
        <w:t xml:space="preserve"> 1994. Vol. 90, issue 6, pp. 2905-2908. PM:7994837.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Bild DE, Fitzpatrick A, Fried LP, Wong ND,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Lyles M,</w:t>
      </w:r>
      <w:r w:rsidR="000C26E4">
        <w:rPr>
          <w:rFonts w:ascii="Arial" w:hAnsi="Arial" w:cs="Arial"/>
          <w:sz w:val="20"/>
          <w:szCs w:val="20"/>
        </w:rPr>
        <w:t xml:space="preserve"> </w:t>
      </w:r>
      <w:proofErr w:type="spellStart"/>
      <w:r w:rsidR="000C26E4">
        <w:rPr>
          <w:rFonts w:ascii="Arial" w:hAnsi="Arial" w:cs="Arial"/>
          <w:sz w:val="20"/>
          <w:szCs w:val="20"/>
        </w:rPr>
        <w:t>Bovill</w:t>
      </w:r>
      <w:proofErr w:type="spellEnd"/>
      <w:r w:rsidR="000C26E4">
        <w:rPr>
          <w:rFonts w:ascii="Arial" w:hAnsi="Arial" w:cs="Arial"/>
          <w:sz w:val="20"/>
          <w:szCs w:val="20"/>
        </w:rPr>
        <w:t xml:space="preserve"> 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Schulz R. </w:t>
      </w:r>
      <w:r w:rsidRPr="00322787">
        <w:rPr>
          <w:rFonts w:ascii="Arial" w:hAnsi="Arial" w:cs="Arial"/>
          <w:b/>
          <w:bCs/>
          <w:i/>
          <w:iCs/>
          <w:sz w:val="20"/>
          <w:szCs w:val="20"/>
        </w:rPr>
        <w:t xml:space="preserve">Age-related trends in cardiovascular morbidity and physical functioning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1047-1056. PM:8409149.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Cefalu</w:t>
      </w:r>
      <w:proofErr w:type="spellEnd"/>
      <w:r w:rsidRPr="00322787">
        <w:rPr>
          <w:rFonts w:ascii="Arial" w:hAnsi="Arial" w:cs="Arial"/>
          <w:sz w:val="20"/>
          <w:szCs w:val="20"/>
        </w:rPr>
        <w:t xml:space="preserve">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 xml:space="preserve">Serum </w:t>
      </w:r>
      <w:proofErr w:type="spellStart"/>
      <w:r w:rsidRPr="00322787">
        <w:rPr>
          <w:rFonts w:ascii="Arial" w:hAnsi="Arial" w:cs="Arial"/>
          <w:b/>
          <w:bCs/>
          <w:i/>
          <w:iCs/>
          <w:sz w:val="20"/>
          <w:szCs w:val="20"/>
        </w:rPr>
        <w:t>fructosamine</w:t>
      </w:r>
      <w:proofErr w:type="spellEnd"/>
      <w:r w:rsidRPr="00322787">
        <w:rPr>
          <w:rFonts w:ascii="Arial" w:hAnsi="Arial" w:cs="Arial"/>
          <w:b/>
          <w:bCs/>
          <w:i/>
          <w:iCs/>
          <w:sz w:val="20"/>
          <w:szCs w:val="20"/>
        </w:rPr>
        <w:t xml:space="preserv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1090-1094. PM:8409155.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 xml:space="preserve">gins M, Schenker M, </w:t>
      </w:r>
      <w:proofErr w:type="spellStart"/>
      <w:r w:rsidR="000C26E4">
        <w:rPr>
          <w:rFonts w:ascii="Arial" w:hAnsi="Arial" w:cs="Arial"/>
          <w:sz w:val="20"/>
          <w:szCs w:val="20"/>
        </w:rPr>
        <w:t>Haponik</w:t>
      </w:r>
      <w:proofErr w:type="spellEnd"/>
      <w:r w:rsidR="000C26E4">
        <w:rPr>
          <w:rFonts w:ascii="Arial" w:hAnsi="Arial" w:cs="Arial"/>
          <w:sz w:val="20"/>
          <w:szCs w:val="20"/>
        </w:rPr>
        <w:t xml:space="preserve">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Am.Rev.Respir.Dis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1993. Vol. 147, issue 1, pp. 125-133. PM:8420405.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 xml:space="preserve">tan GH,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1993. Vol. 21, issue 5, pp. 632-637. PM:8491498.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Ettinger WH,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Mar.,</w:t>
      </w:r>
      <w:proofErr w:type="gramEnd"/>
      <w:r w:rsidRPr="00322787">
        <w:rPr>
          <w:rFonts w:ascii="Arial" w:hAnsi="Arial" w:cs="Arial"/>
          <w:sz w:val="20"/>
          <w:szCs w:val="20"/>
        </w:rPr>
        <w:t xml:space="preserve"> 1993. Vol. 87, issue 3, pp. 728-737. PM:8443893.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Nov.,</w:t>
      </w:r>
      <w:proofErr w:type="gramEnd"/>
      <w:r w:rsidRPr="00322787">
        <w:rPr>
          <w:rFonts w:ascii="Arial" w:hAnsi="Arial" w:cs="Arial"/>
          <w:sz w:val="20"/>
          <w:szCs w:val="20"/>
        </w:rPr>
        <w:t xml:space="preserve"> 1993. Vol. 88, issue 5 Pt 1, pp. 2163-2171. PM:8222111.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1993. Vol. 137, issue 3, pp. 311-317. PM:8452139.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88, issue 3, pp. 837-845. PM:8353913.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Kronmal RA, Wolfson SK, Bond MG, Tracy RP, Gardin JM,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Aug.,</w:t>
      </w:r>
      <w:proofErr w:type="gramEnd"/>
      <w:r w:rsidRPr="00322787">
        <w:rPr>
          <w:rFonts w:ascii="Arial" w:hAnsi="Arial" w:cs="Arial"/>
          <w:sz w:val="20"/>
          <w:szCs w:val="20"/>
        </w:rPr>
        <w:t xml:space="preserve"> 1993. Vol. 188, issue 2, pp. 363-370. PM:8327679.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3, issue 5, pp. 504-507. PM:8167827.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Savage PJ, 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1993. Vol. 3, issue 4, pp. 358-366. PM:8275211.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Bush TL, Tracy RP,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1992. Vol. 86, issue 3, pp. 858-869. PM:1516198.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Bild DE,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w:t>
      </w:r>
      <w:r w:rsidR="000C26E4">
        <w:rPr>
          <w:rFonts w:ascii="Arial" w:hAnsi="Arial" w:cs="Arial"/>
          <w:sz w:val="20"/>
          <w:szCs w:val="20"/>
        </w:rPr>
        <w:t xml:space="preserve">A, </w:t>
      </w:r>
      <w:proofErr w:type="spellStart"/>
      <w:r w:rsidR="000C26E4">
        <w:rPr>
          <w:rFonts w:ascii="Arial" w:hAnsi="Arial" w:cs="Arial"/>
          <w:sz w:val="20"/>
          <w:szCs w:val="20"/>
        </w:rPr>
        <w:t>Tabatznik</w:t>
      </w:r>
      <w:proofErr w:type="spellEnd"/>
      <w:r w:rsidR="000C26E4">
        <w:rPr>
          <w:rFonts w:ascii="Arial" w:hAnsi="Arial" w:cs="Arial"/>
          <w:sz w:val="20"/>
          <w:szCs w:val="20"/>
        </w:rPr>
        <w:t xml:space="preserve">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1992. Vol. 69, issue 16, pp. 1329-1335. PM:1585868.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Gardin JM, Wong ND,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Smith VE,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Siscovick D, </w:t>
      </w:r>
      <w:proofErr w:type="spellStart"/>
      <w:r w:rsidRPr="00322787">
        <w:rPr>
          <w:rFonts w:ascii="Arial" w:hAnsi="Arial" w:cs="Arial"/>
          <w:sz w:val="20"/>
          <w:szCs w:val="20"/>
        </w:rPr>
        <w:t>Lobodzinski</w:t>
      </w:r>
      <w:proofErr w:type="spellEnd"/>
      <w:r w:rsidRPr="00322787">
        <w:rPr>
          <w:rFonts w:ascii="Arial" w:hAnsi="Arial" w:cs="Arial"/>
          <w:sz w:val="20"/>
          <w:szCs w:val="20"/>
        </w:rPr>
        <w:t xml:space="preserve"> </w:t>
      </w:r>
      <w:r w:rsidR="000C26E4">
        <w:rPr>
          <w:rFonts w:ascii="Arial" w:hAnsi="Arial" w:cs="Arial"/>
          <w:sz w:val="20"/>
          <w:szCs w:val="20"/>
        </w:rPr>
        <w:t xml:space="preserve">S, Anton-Culver 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 xml:space="preserve">Echocardiographic design of a multicenter investigation of free-living elderly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Am.Soc.Echocardiogr</w:t>
      </w:r>
      <w:proofErr w:type="spellEnd"/>
      <w:proofErr w:type="gramEnd"/>
      <w:r w:rsidRPr="00322787">
        <w:rPr>
          <w:rFonts w:ascii="Arial" w:hAnsi="Arial" w:cs="Arial"/>
          <w:sz w:val="20"/>
          <w:szCs w:val="20"/>
        </w:rPr>
        <w:t xml:space="preserve">., Jan., 1992. Vol. 5, issue 1, pp. 63-72. PM:1739473.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Wahl PW, Tracy RP,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F</w:t>
      </w:r>
      <w:r w:rsidR="000C26E4">
        <w:rPr>
          <w:rFonts w:ascii="Arial" w:hAnsi="Arial" w:cs="Arial"/>
          <w:sz w:val="20"/>
          <w:szCs w:val="20"/>
        </w:rPr>
        <w:t xml:space="preserve">ried LP, O'Leary DH, </w:t>
      </w:r>
      <w:proofErr w:type="spellStart"/>
      <w:r w:rsidR="000C26E4">
        <w:rPr>
          <w:rFonts w:ascii="Arial" w:hAnsi="Arial" w:cs="Arial"/>
          <w:sz w:val="20"/>
          <w:szCs w:val="20"/>
        </w:rPr>
        <w:t>Kuller</w:t>
      </w:r>
      <w:proofErr w:type="spellEnd"/>
      <w:r w:rsidR="000C26E4">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15, 1992. Vol. 116, issue 8, pp. 641-649. PM:1546864.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Bond MG, Wolfson SK, Jr.,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P</w:t>
      </w:r>
      <w:r w:rsidR="000C26E4">
        <w:rPr>
          <w:rFonts w:ascii="Arial" w:hAnsi="Arial" w:cs="Arial"/>
          <w:sz w:val="20"/>
          <w:szCs w:val="20"/>
        </w:rPr>
        <w:t xml:space="preserve">rice TR, Gardin JM, Savage PJ. </w:t>
      </w:r>
      <w:r w:rsidRPr="00322787">
        <w:rPr>
          <w:rFonts w:ascii="Arial" w:hAnsi="Arial" w:cs="Arial"/>
          <w:b/>
          <w:bCs/>
          <w:i/>
          <w:iCs/>
          <w:sz w:val="20"/>
          <w:szCs w:val="20"/>
        </w:rPr>
        <w:t xml:space="preserve">Distribution and correlates of </w:t>
      </w:r>
      <w:proofErr w:type="spellStart"/>
      <w:r w:rsidRPr="00322787">
        <w:rPr>
          <w:rFonts w:ascii="Arial" w:hAnsi="Arial" w:cs="Arial"/>
          <w:b/>
          <w:bCs/>
          <w:i/>
          <w:iCs/>
          <w:sz w:val="20"/>
          <w:szCs w:val="20"/>
        </w:rPr>
        <w:t>sonographically</w:t>
      </w:r>
      <w:proofErr w:type="spellEnd"/>
      <w:r w:rsidRPr="00322787">
        <w:rPr>
          <w:rFonts w:ascii="Arial" w:hAnsi="Arial" w:cs="Arial"/>
          <w:b/>
          <w:bCs/>
          <w:i/>
          <w:iCs/>
          <w:sz w:val="20"/>
          <w:szCs w:val="20"/>
        </w:rPr>
        <w:t xml:space="preserve">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1992. Vol. 23, issue 12, pp. 1752-1760. PM:1448826.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O'Leary DH, Bild DE, Robbins J, Fried LP, Reid C. </w:t>
      </w:r>
      <w:r w:rsidRPr="00322787">
        <w:rPr>
          <w:rFonts w:ascii="Arial" w:hAnsi="Arial" w:cs="Arial"/>
          <w:b/>
          <w:bCs/>
          <w:i/>
          <w:iCs/>
          <w:sz w:val="20"/>
          <w:szCs w:val="20"/>
        </w:rPr>
        <w:t>Isolated systolic hypertension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June, 1992. Vol. 45, issue 6, pp. 683-692. PM:1607909.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Rutan GH, Hermanson B, Bild DE, </w:t>
      </w:r>
      <w:proofErr w:type="spellStart"/>
      <w:r w:rsidRPr="00322787">
        <w:rPr>
          <w:rFonts w:ascii="Arial" w:hAnsi="Arial" w:cs="Arial"/>
          <w:sz w:val="20"/>
          <w:szCs w:val="20"/>
        </w:rPr>
        <w:t>Kittner</w:t>
      </w:r>
      <w:proofErr w:type="spellEnd"/>
      <w:r w:rsidR="000C26E4">
        <w:rPr>
          <w:rFonts w:ascii="Arial" w:hAnsi="Arial" w:cs="Arial"/>
          <w:sz w:val="20"/>
          <w:szCs w:val="20"/>
        </w:rPr>
        <w:t xml:space="preserve"> SJ, </w:t>
      </w:r>
      <w:proofErr w:type="spellStart"/>
      <w:r w:rsidR="000C26E4">
        <w:rPr>
          <w:rFonts w:ascii="Arial" w:hAnsi="Arial" w:cs="Arial"/>
          <w:sz w:val="20"/>
          <w:szCs w:val="20"/>
        </w:rPr>
        <w:t>LaBaw</w:t>
      </w:r>
      <w:proofErr w:type="spellEnd"/>
      <w:r w:rsidR="000C26E4">
        <w:rPr>
          <w:rFonts w:ascii="Arial" w:hAnsi="Arial" w:cs="Arial"/>
          <w:sz w:val="20"/>
          <w:szCs w:val="20"/>
        </w:rPr>
        <w:t xml:space="preserve">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1992. Vol. 19, issue 6 Pt 1, pp. 508-519. PM:1592445.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MH, </w:t>
      </w:r>
      <w:proofErr w:type="spellStart"/>
      <w:r w:rsidR="000C26E4">
        <w:rPr>
          <w:rFonts w:ascii="Arial" w:hAnsi="Arial" w:cs="Arial"/>
          <w:sz w:val="20"/>
          <w:szCs w:val="20"/>
        </w:rPr>
        <w:t>Polak</w:t>
      </w:r>
      <w:proofErr w:type="spellEnd"/>
      <w:r w:rsidR="000C26E4">
        <w:rPr>
          <w:rFonts w:ascii="Arial" w:hAnsi="Arial" w:cs="Arial"/>
          <w:sz w:val="20"/>
          <w:szCs w:val="20"/>
        </w:rPr>
        <w:t xml:space="preserve">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1992. Vol. 2, issue 4, pp. 509-519. PM:1342301.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Enright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Kronmal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Newman A, O'Leary D, P</w:t>
      </w:r>
      <w:r w:rsidR="000C26E4">
        <w:rPr>
          <w:rFonts w:ascii="Arial" w:hAnsi="Arial" w:cs="Arial"/>
          <w:sz w:val="20"/>
          <w:szCs w:val="20"/>
        </w:rPr>
        <w:t xml:space="preserve">saty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1991. Vol. 1, issue 3, pp. 263-276. PM:1669507. </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Wolfson SK, Jr., Bond MG,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w:t>
      </w:r>
      <w:proofErr w:type="spellStart"/>
      <w:r w:rsidRPr="00322787">
        <w:rPr>
          <w:rFonts w:ascii="Arial" w:hAnsi="Arial" w:cs="Arial"/>
          <w:sz w:val="20"/>
          <w:szCs w:val="20"/>
        </w:rPr>
        <w:t>Sheth</w:t>
      </w:r>
      <w:proofErr w:type="spellEnd"/>
      <w:r w:rsidRPr="00322787">
        <w:rPr>
          <w:rFonts w:ascii="Arial" w:hAnsi="Arial" w:cs="Arial"/>
          <w:sz w:val="20"/>
          <w:szCs w:val="20"/>
        </w:rPr>
        <w:t xml:space="preserve"> S, Psaty BM,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312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717" w:rsidRDefault="00E50717">
      <w:pPr>
        <w:spacing w:after="0" w:line="240" w:lineRule="auto"/>
      </w:pPr>
      <w:r>
        <w:separator/>
      </w:r>
    </w:p>
  </w:endnote>
  <w:endnote w:type="continuationSeparator" w:id="0">
    <w:p w:rsidR="00E50717" w:rsidRDefault="00E5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717" w:rsidRDefault="00E5071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88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717" w:rsidRDefault="00E50717">
      <w:pPr>
        <w:spacing w:after="0" w:line="240" w:lineRule="auto"/>
      </w:pPr>
      <w:r>
        <w:separator/>
      </w:r>
    </w:p>
  </w:footnote>
  <w:footnote w:type="continuationSeparator" w:id="0">
    <w:p w:rsidR="00E50717" w:rsidRDefault="00E507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B"/>
    <w:rsid w:val="000132C7"/>
    <w:rsid w:val="000146BE"/>
    <w:rsid w:val="000148D4"/>
    <w:rsid w:val="00015960"/>
    <w:rsid w:val="0001723A"/>
    <w:rsid w:val="00022A5C"/>
    <w:rsid w:val="00023DFC"/>
    <w:rsid w:val="00024C03"/>
    <w:rsid w:val="00035B51"/>
    <w:rsid w:val="00040E66"/>
    <w:rsid w:val="000507D6"/>
    <w:rsid w:val="00052830"/>
    <w:rsid w:val="00054EC7"/>
    <w:rsid w:val="00064BA2"/>
    <w:rsid w:val="00071E33"/>
    <w:rsid w:val="00073094"/>
    <w:rsid w:val="00080042"/>
    <w:rsid w:val="00080B24"/>
    <w:rsid w:val="00090279"/>
    <w:rsid w:val="000922B8"/>
    <w:rsid w:val="00094CD0"/>
    <w:rsid w:val="000A36FA"/>
    <w:rsid w:val="000A5E58"/>
    <w:rsid w:val="000A5E59"/>
    <w:rsid w:val="000B1581"/>
    <w:rsid w:val="000B1DB4"/>
    <w:rsid w:val="000B330D"/>
    <w:rsid w:val="000C26E4"/>
    <w:rsid w:val="000C2801"/>
    <w:rsid w:val="000D42B5"/>
    <w:rsid w:val="000D66C9"/>
    <w:rsid w:val="000D6C27"/>
    <w:rsid w:val="000D7AFD"/>
    <w:rsid w:val="000E0379"/>
    <w:rsid w:val="000E039C"/>
    <w:rsid w:val="000E3E33"/>
    <w:rsid w:val="000E59A0"/>
    <w:rsid w:val="000F0BD4"/>
    <w:rsid w:val="000F1BC4"/>
    <w:rsid w:val="000F2227"/>
    <w:rsid w:val="000F2BF8"/>
    <w:rsid w:val="00115035"/>
    <w:rsid w:val="0012095F"/>
    <w:rsid w:val="001279A5"/>
    <w:rsid w:val="00127CBF"/>
    <w:rsid w:val="00131005"/>
    <w:rsid w:val="00134F60"/>
    <w:rsid w:val="00135791"/>
    <w:rsid w:val="00152662"/>
    <w:rsid w:val="00153B57"/>
    <w:rsid w:val="00154D8D"/>
    <w:rsid w:val="00162C7A"/>
    <w:rsid w:val="00171528"/>
    <w:rsid w:val="00176D2B"/>
    <w:rsid w:val="00177F06"/>
    <w:rsid w:val="00182177"/>
    <w:rsid w:val="001833B8"/>
    <w:rsid w:val="00184D56"/>
    <w:rsid w:val="001902DE"/>
    <w:rsid w:val="00193F28"/>
    <w:rsid w:val="001940AC"/>
    <w:rsid w:val="0019429B"/>
    <w:rsid w:val="001961AA"/>
    <w:rsid w:val="001A113D"/>
    <w:rsid w:val="001A42C0"/>
    <w:rsid w:val="001A63F7"/>
    <w:rsid w:val="001A755B"/>
    <w:rsid w:val="001B0091"/>
    <w:rsid w:val="001B1302"/>
    <w:rsid w:val="001B1AB1"/>
    <w:rsid w:val="001B2F14"/>
    <w:rsid w:val="001B34C0"/>
    <w:rsid w:val="001B3899"/>
    <w:rsid w:val="001B6BBD"/>
    <w:rsid w:val="001D1142"/>
    <w:rsid w:val="001D4B60"/>
    <w:rsid w:val="001E071F"/>
    <w:rsid w:val="001E0EC6"/>
    <w:rsid w:val="001E1C36"/>
    <w:rsid w:val="001E29CD"/>
    <w:rsid w:val="001E5AE7"/>
    <w:rsid w:val="001F5B02"/>
    <w:rsid w:val="001F6DA6"/>
    <w:rsid w:val="00200A1C"/>
    <w:rsid w:val="00200C30"/>
    <w:rsid w:val="00213458"/>
    <w:rsid w:val="00214399"/>
    <w:rsid w:val="002152F4"/>
    <w:rsid w:val="00220169"/>
    <w:rsid w:val="00224C45"/>
    <w:rsid w:val="00227AD9"/>
    <w:rsid w:val="002405CC"/>
    <w:rsid w:val="0024402F"/>
    <w:rsid w:val="0025142E"/>
    <w:rsid w:val="002545F4"/>
    <w:rsid w:val="002559EF"/>
    <w:rsid w:val="0025688D"/>
    <w:rsid w:val="002572F2"/>
    <w:rsid w:val="0026660E"/>
    <w:rsid w:val="00271572"/>
    <w:rsid w:val="00272938"/>
    <w:rsid w:val="00281277"/>
    <w:rsid w:val="00282A8B"/>
    <w:rsid w:val="00284170"/>
    <w:rsid w:val="002963D6"/>
    <w:rsid w:val="002A058D"/>
    <w:rsid w:val="002A1858"/>
    <w:rsid w:val="002A1A5E"/>
    <w:rsid w:val="002A1B40"/>
    <w:rsid w:val="002A1ED2"/>
    <w:rsid w:val="002B143C"/>
    <w:rsid w:val="002B1A52"/>
    <w:rsid w:val="002B668B"/>
    <w:rsid w:val="002C0F20"/>
    <w:rsid w:val="002C665E"/>
    <w:rsid w:val="002D2BBD"/>
    <w:rsid w:val="002D2F95"/>
    <w:rsid w:val="002D38B9"/>
    <w:rsid w:val="002D5988"/>
    <w:rsid w:val="002D642E"/>
    <w:rsid w:val="002E39BA"/>
    <w:rsid w:val="002E4681"/>
    <w:rsid w:val="002E6572"/>
    <w:rsid w:val="002F0E05"/>
    <w:rsid w:val="002F102F"/>
    <w:rsid w:val="002F635D"/>
    <w:rsid w:val="0030055E"/>
    <w:rsid w:val="003025BB"/>
    <w:rsid w:val="00303FB9"/>
    <w:rsid w:val="00307E6F"/>
    <w:rsid w:val="003141DC"/>
    <w:rsid w:val="0031458E"/>
    <w:rsid w:val="003150DA"/>
    <w:rsid w:val="00316C47"/>
    <w:rsid w:val="00316F05"/>
    <w:rsid w:val="00317F32"/>
    <w:rsid w:val="003212C6"/>
    <w:rsid w:val="00322787"/>
    <w:rsid w:val="00322E1A"/>
    <w:rsid w:val="00323F9B"/>
    <w:rsid w:val="0032539F"/>
    <w:rsid w:val="00333834"/>
    <w:rsid w:val="00352112"/>
    <w:rsid w:val="0036005D"/>
    <w:rsid w:val="00361F1D"/>
    <w:rsid w:val="00363341"/>
    <w:rsid w:val="003728E1"/>
    <w:rsid w:val="0037316E"/>
    <w:rsid w:val="00377610"/>
    <w:rsid w:val="0038094A"/>
    <w:rsid w:val="00381712"/>
    <w:rsid w:val="00381D57"/>
    <w:rsid w:val="00382875"/>
    <w:rsid w:val="0038759C"/>
    <w:rsid w:val="003921CE"/>
    <w:rsid w:val="003930AC"/>
    <w:rsid w:val="0039539D"/>
    <w:rsid w:val="00396B9E"/>
    <w:rsid w:val="003A3BCE"/>
    <w:rsid w:val="003A4770"/>
    <w:rsid w:val="003A7D27"/>
    <w:rsid w:val="003B218C"/>
    <w:rsid w:val="003B288E"/>
    <w:rsid w:val="003C2141"/>
    <w:rsid w:val="003C3BA8"/>
    <w:rsid w:val="003C3F2B"/>
    <w:rsid w:val="003C727F"/>
    <w:rsid w:val="003E2F9E"/>
    <w:rsid w:val="003F1FE4"/>
    <w:rsid w:val="003F479D"/>
    <w:rsid w:val="003F714C"/>
    <w:rsid w:val="00400A05"/>
    <w:rsid w:val="00406977"/>
    <w:rsid w:val="004075E1"/>
    <w:rsid w:val="00411A1F"/>
    <w:rsid w:val="00411F77"/>
    <w:rsid w:val="00415A27"/>
    <w:rsid w:val="00416B27"/>
    <w:rsid w:val="00424362"/>
    <w:rsid w:val="00425BE9"/>
    <w:rsid w:val="00433102"/>
    <w:rsid w:val="00436BB5"/>
    <w:rsid w:val="00437CC2"/>
    <w:rsid w:val="00442198"/>
    <w:rsid w:val="004434BA"/>
    <w:rsid w:val="00443C8E"/>
    <w:rsid w:val="00444034"/>
    <w:rsid w:val="00452D83"/>
    <w:rsid w:val="00455D68"/>
    <w:rsid w:val="00455F99"/>
    <w:rsid w:val="0045642A"/>
    <w:rsid w:val="00460E79"/>
    <w:rsid w:val="00462AED"/>
    <w:rsid w:val="00462BCB"/>
    <w:rsid w:val="00462D25"/>
    <w:rsid w:val="004672C6"/>
    <w:rsid w:val="00472B4E"/>
    <w:rsid w:val="00473480"/>
    <w:rsid w:val="00473C3D"/>
    <w:rsid w:val="00477539"/>
    <w:rsid w:val="0048140B"/>
    <w:rsid w:val="00486385"/>
    <w:rsid w:val="00494575"/>
    <w:rsid w:val="004A0857"/>
    <w:rsid w:val="004A1D65"/>
    <w:rsid w:val="004A4F7D"/>
    <w:rsid w:val="004A5450"/>
    <w:rsid w:val="004A735E"/>
    <w:rsid w:val="004B0129"/>
    <w:rsid w:val="004B6040"/>
    <w:rsid w:val="004C0E0B"/>
    <w:rsid w:val="004C1599"/>
    <w:rsid w:val="004C1B94"/>
    <w:rsid w:val="004C2473"/>
    <w:rsid w:val="004C3BAD"/>
    <w:rsid w:val="004C577E"/>
    <w:rsid w:val="004D1BA4"/>
    <w:rsid w:val="004D28F7"/>
    <w:rsid w:val="004D7D97"/>
    <w:rsid w:val="004F34B3"/>
    <w:rsid w:val="004F628E"/>
    <w:rsid w:val="00500C86"/>
    <w:rsid w:val="00500D31"/>
    <w:rsid w:val="005063C9"/>
    <w:rsid w:val="00506BFB"/>
    <w:rsid w:val="005071B2"/>
    <w:rsid w:val="00513951"/>
    <w:rsid w:val="0051465A"/>
    <w:rsid w:val="00516940"/>
    <w:rsid w:val="00526050"/>
    <w:rsid w:val="00527455"/>
    <w:rsid w:val="0053458E"/>
    <w:rsid w:val="00537C9C"/>
    <w:rsid w:val="00542758"/>
    <w:rsid w:val="005428E9"/>
    <w:rsid w:val="005453FD"/>
    <w:rsid w:val="00545E23"/>
    <w:rsid w:val="00546413"/>
    <w:rsid w:val="0055559E"/>
    <w:rsid w:val="00560D76"/>
    <w:rsid w:val="005667F7"/>
    <w:rsid w:val="00571FD2"/>
    <w:rsid w:val="005755AD"/>
    <w:rsid w:val="00576F00"/>
    <w:rsid w:val="00585525"/>
    <w:rsid w:val="005857E6"/>
    <w:rsid w:val="00587066"/>
    <w:rsid w:val="00597608"/>
    <w:rsid w:val="00597859"/>
    <w:rsid w:val="005A19D7"/>
    <w:rsid w:val="005A433C"/>
    <w:rsid w:val="005B41DF"/>
    <w:rsid w:val="005B5DDD"/>
    <w:rsid w:val="005B784B"/>
    <w:rsid w:val="005C135A"/>
    <w:rsid w:val="005C2C5B"/>
    <w:rsid w:val="005D02EF"/>
    <w:rsid w:val="005D05F2"/>
    <w:rsid w:val="005E399C"/>
    <w:rsid w:val="005E6E24"/>
    <w:rsid w:val="005F7D40"/>
    <w:rsid w:val="00600FD4"/>
    <w:rsid w:val="00602166"/>
    <w:rsid w:val="00602C33"/>
    <w:rsid w:val="006074AF"/>
    <w:rsid w:val="00612327"/>
    <w:rsid w:val="0061612E"/>
    <w:rsid w:val="00620B3E"/>
    <w:rsid w:val="0062479A"/>
    <w:rsid w:val="00625BD2"/>
    <w:rsid w:val="006306D6"/>
    <w:rsid w:val="00630D7B"/>
    <w:rsid w:val="006410F1"/>
    <w:rsid w:val="00643BA6"/>
    <w:rsid w:val="0065254D"/>
    <w:rsid w:val="00654ED4"/>
    <w:rsid w:val="00655E00"/>
    <w:rsid w:val="00660DBB"/>
    <w:rsid w:val="006617D8"/>
    <w:rsid w:val="0068391A"/>
    <w:rsid w:val="00687111"/>
    <w:rsid w:val="00692BB8"/>
    <w:rsid w:val="0069381A"/>
    <w:rsid w:val="00694BDE"/>
    <w:rsid w:val="00696007"/>
    <w:rsid w:val="0069631F"/>
    <w:rsid w:val="00696616"/>
    <w:rsid w:val="006A30E8"/>
    <w:rsid w:val="006A6CCD"/>
    <w:rsid w:val="006A7DAA"/>
    <w:rsid w:val="006B1EB6"/>
    <w:rsid w:val="006B3818"/>
    <w:rsid w:val="006B4434"/>
    <w:rsid w:val="006B4882"/>
    <w:rsid w:val="006C2C5E"/>
    <w:rsid w:val="006D2B43"/>
    <w:rsid w:val="006D58F9"/>
    <w:rsid w:val="006D61A2"/>
    <w:rsid w:val="006E487A"/>
    <w:rsid w:val="006F475D"/>
    <w:rsid w:val="007020B8"/>
    <w:rsid w:val="00705D8B"/>
    <w:rsid w:val="0071492A"/>
    <w:rsid w:val="00715E94"/>
    <w:rsid w:val="007160D6"/>
    <w:rsid w:val="00716829"/>
    <w:rsid w:val="007173B8"/>
    <w:rsid w:val="007175AC"/>
    <w:rsid w:val="007177D8"/>
    <w:rsid w:val="00722438"/>
    <w:rsid w:val="0073270E"/>
    <w:rsid w:val="007327EC"/>
    <w:rsid w:val="00733812"/>
    <w:rsid w:val="007340C8"/>
    <w:rsid w:val="00736D9A"/>
    <w:rsid w:val="007373DD"/>
    <w:rsid w:val="007401DF"/>
    <w:rsid w:val="00740C7C"/>
    <w:rsid w:val="00741CC8"/>
    <w:rsid w:val="00744205"/>
    <w:rsid w:val="00744DB4"/>
    <w:rsid w:val="007453F0"/>
    <w:rsid w:val="00746905"/>
    <w:rsid w:val="00761CA7"/>
    <w:rsid w:val="007659D9"/>
    <w:rsid w:val="00781CEA"/>
    <w:rsid w:val="00785F23"/>
    <w:rsid w:val="007864CC"/>
    <w:rsid w:val="007875EC"/>
    <w:rsid w:val="007876A7"/>
    <w:rsid w:val="00796413"/>
    <w:rsid w:val="00796F65"/>
    <w:rsid w:val="007A0C7C"/>
    <w:rsid w:val="007B18FE"/>
    <w:rsid w:val="007C24CA"/>
    <w:rsid w:val="007D1B6C"/>
    <w:rsid w:val="007D50D9"/>
    <w:rsid w:val="007D5678"/>
    <w:rsid w:val="007D6BA3"/>
    <w:rsid w:val="007D6FDC"/>
    <w:rsid w:val="007E0D36"/>
    <w:rsid w:val="007E1B8C"/>
    <w:rsid w:val="007E4D41"/>
    <w:rsid w:val="007E56C0"/>
    <w:rsid w:val="007E56C9"/>
    <w:rsid w:val="007E5A5B"/>
    <w:rsid w:val="007E74EE"/>
    <w:rsid w:val="007E7D74"/>
    <w:rsid w:val="007F0AFF"/>
    <w:rsid w:val="007F2FCA"/>
    <w:rsid w:val="007F48CA"/>
    <w:rsid w:val="007F5B82"/>
    <w:rsid w:val="00802AC8"/>
    <w:rsid w:val="00807294"/>
    <w:rsid w:val="00807EAD"/>
    <w:rsid w:val="00813490"/>
    <w:rsid w:val="008207E7"/>
    <w:rsid w:val="0082169E"/>
    <w:rsid w:val="0082298F"/>
    <w:rsid w:val="008248CD"/>
    <w:rsid w:val="00826CC2"/>
    <w:rsid w:val="008429D4"/>
    <w:rsid w:val="00850504"/>
    <w:rsid w:val="00850A19"/>
    <w:rsid w:val="00851D98"/>
    <w:rsid w:val="00852E0D"/>
    <w:rsid w:val="0085335C"/>
    <w:rsid w:val="0086075E"/>
    <w:rsid w:val="0086217A"/>
    <w:rsid w:val="0086384D"/>
    <w:rsid w:val="00866591"/>
    <w:rsid w:val="00866BE6"/>
    <w:rsid w:val="00866C6F"/>
    <w:rsid w:val="008670BE"/>
    <w:rsid w:val="00875517"/>
    <w:rsid w:val="0088088E"/>
    <w:rsid w:val="00884A15"/>
    <w:rsid w:val="008851FB"/>
    <w:rsid w:val="00885E8A"/>
    <w:rsid w:val="00894BCD"/>
    <w:rsid w:val="008A3956"/>
    <w:rsid w:val="008A4264"/>
    <w:rsid w:val="008A6734"/>
    <w:rsid w:val="008A6BC6"/>
    <w:rsid w:val="008A7DB4"/>
    <w:rsid w:val="008B18DD"/>
    <w:rsid w:val="008B3E85"/>
    <w:rsid w:val="008B50F5"/>
    <w:rsid w:val="008B61B1"/>
    <w:rsid w:val="008B7EDB"/>
    <w:rsid w:val="008C127F"/>
    <w:rsid w:val="008C5A90"/>
    <w:rsid w:val="008C5EDF"/>
    <w:rsid w:val="008C7649"/>
    <w:rsid w:val="008C768C"/>
    <w:rsid w:val="008D0079"/>
    <w:rsid w:val="008D2D22"/>
    <w:rsid w:val="008D3838"/>
    <w:rsid w:val="008E08C9"/>
    <w:rsid w:val="008E39B7"/>
    <w:rsid w:val="008E4CD5"/>
    <w:rsid w:val="008E5786"/>
    <w:rsid w:val="008E59C4"/>
    <w:rsid w:val="008E6A62"/>
    <w:rsid w:val="008E7B62"/>
    <w:rsid w:val="008F5405"/>
    <w:rsid w:val="00903633"/>
    <w:rsid w:val="00912E80"/>
    <w:rsid w:val="009133B0"/>
    <w:rsid w:val="00914C89"/>
    <w:rsid w:val="00916B71"/>
    <w:rsid w:val="00920614"/>
    <w:rsid w:val="00923FB9"/>
    <w:rsid w:val="00927889"/>
    <w:rsid w:val="00927CE9"/>
    <w:rsid w:val="00930E60"/>
    <w:rsid w:val="009313F9"/>
    <w:rsid w:val="00932485"/>
    <w:rsid w:val="00937917"/>
    <w:rsid w:val="00942DB4"/>
    <w:rsid w:val="0094699A"/>
    <w:rsid w:val="009474F1"/>
    <w:rsid w:val="009477FE"/>
    <w:rsid w:val="00951974"/>
    <w:rsid w:val="00954300"/>
    <w:rsid w:val="00964224"/>
    <w:rsid w:val="00966C89"/>
    <w:rsid w:val="00966DFA"/>
    <w:rsid w:val="00970A3D"/>
    <w:rsid w:val="00973378"/>
    <w:rsid w:val="00974221"/>
    <w:rsid w:val="009759F7"/>
    <w:rsid w:val="00975C33"/>
    <w:rsid w:val="00976354"/>
    <w:rsid w:val="00977825"/>
    <w:rsid w:val="00980C2E"/>
    <w:rsid w:val="00990167"/>
    <w:rsid w:val="00992B0F"/>
    <w:rsid w:val="0099719A"/>
    <w:rsid w:val="009A24B2"/>
    <w:rsid w:val="009B2B8F"/>
    <w:rsid w:val="009B6EA2"/>
    <w:rsid w:val="009B72BC"/>
    <w:rsid w:val="009C2D56"/>
    <w:rsid w:val="009C42D2"/>
    <w:rsid w:val="009C4D91"/>
    <w:rsid w:val="009C6335"/>
    <w:rsid w:val="009C71E6"/>
    <w:rsid w:val="009D1765"/>
    <w:rsid w:val="009D2A81"/>
    <w:rsid w:val="009D3CAA"/>
    <w:rsid w:val="009D7C40"/>
    <w:rsid w:val="009E2DD4"/>
    <w:rsid w:val="009E3404"/>
    <w:rsid w:val="009E672F"/>
    <w:rsid w:val="00A006F9"/>
    <w:rsid w:val="00A01BB5"/>
    <w:rsid w:val="00A02F09"/>
    <w:rsid w:val="00A0433A"/>
    <w:rsid w:val="00A04CB5"/>
    <w:rsid w:val="00A05D50"/>
    <w:rsid w:val="00A06B68"/>
    <w:rsid w:val="00A10406"/>
    <w:rsid w:val="00A13435"/>
    <w:rsid w:val="00A138BE"/>
    <w:rsid w:val="00A21ED6"/>
    <w:rsid w:val="00A23084"/>
    <w:rsid w:val="00A27953"/>
    <w:rsid w:val="00A300F3"/>
    <w:rsid w:val="00A34144"/>
    <w:rsid w:val="00A46AF7"/>
    <w:rsid w:val="00A51CC3"/>
    <w:rsid w:val="00A60F9C"/>
    <w:rsid w:val="00A659BA"/>
    <w:rsid w:val="00A71828"/>
    <w:rsid w:val="00A75195"/>
    <w:rsid w:val="00A824FA"/>
    <w:rsid w:val="00A826BD"/>
    <w:rsid w:val="00A83C08"/>
    <w:rsid w:val="00A84DDE"/>
    <w:rsid w:val="00A905BF"/>
    <w:rsid w:val="00A91915"/>
    <w:rsid w:val="00A97864"/>
    <w:rsid w:val="00AA0C95"/>
    <w:rsid w:val="00AA2211"/>
    <w:rsid w:val="00AA60F4"/>
    <w:rsid w:val="00AB3D10"/>
    <w:rsid w:val="00AB45CB"/>
    <w:rsid w:val="00AC0EB2"/>
    <w:rsid w:val="00AC6DFE"/>
    <w:rsid w:val="00AD0235"/>
    <w:rsid w:val="00AD2154"/>
    <w:rsid w:val="00AD28BB"/>
    <w:rsid w:val="00AD36B7"/>
    <w:rsid w:val="00AD6D23"/>
    <w:rsid w:val="00AD7EE5"/>
    <w:rsid w:val="00AE1F73"/>
    <w:rsid w:val="00AE1FC8"/>
    <w:rsid w:val="00AE4FD8"/>
    <w:rsid w:val="00AE7109"/>
    <w:rsid w:val="00AE75C3"/>
    <w:rsid w:val="00B02C80"/>
    <w:rsid w:val="00B03C62"/>
    <w:rsid w:val="00B04BF0"/>
    <w:rsid w:val="00B140C2"/>
    <w:rsid w:val="00B23DF2"/>
    <w:rsid w:val="00B2589F"/>
    <w:rsid w:val="00B270AD"/>
    <w:rsid w:val="00B31E4F"/>
    <w:rsid w:val="00B35D60"/>
    <w:rsid w:val="00B37AC7"/>
    <w:rsid w:val="00B4041E"/>
    <w:rsid w:val="00B45191"/>
    <w:rsid w:val="00B45318"/>
    <w:rsid w:val="00B45CEC"/>
    <w:rsid w:val="00B509DA"/>
    <w:rsid w:val="00B5656E"/>
    <w:rsid w:val="00B61D93"/>
    <w:rsid w:val="00B65786"/>
    <w:rsid w:val="00B777BB"/>
    <w:rsid w:val="00B77E3F"/>
    <w:rsid w:val="00B858DF"/>
    <w:rsid w:val="00B86AB8"/>
    <w:rsid w:val="00B92BA3"/>
    <w:rsid w:val="00B94E7F"/>
    <w:rsid w:val="00B955D8"/>
    <w:rsid w:val="00B95F34"/>
    <w:rsid w:val="00B96734"/>
    <w:rsid w:val="00BB3648"/>
    <w:rsid w:val="00BB3BE4"/>
    <w:rsid w:val="00BC0C47"/>
    <w:rsid w:val="00BC190E"/>
    <w:rsid w:val="00BC1BDB"/>
    <w:rsid w:val="00BC44F6"/>
    <w:rsid w:val="00BC67BB"/>
    <w:rsid w:val="00BC73AE"/>
    <w:rsid w:val="00BD4502"/>
    <w:rsid w:val="00BD5315"/>
    <w:rsid w:val="00BD70EF"/>
    <w:rsid w:val="00BE14B1"/>
    <w:rsid w:val="00BE3B9A"/>
    <w:rsid w:val="00BE72E5"/>
    <w:rsid w:val="00BF1CB5"/>
    <w:rsid w:val="00C00077"/>
    <w:rsid w:val="00C034DE"/>
    <w:rsid w:val="00C0402B"/>
    <w:rsid w:val="00C05805"/>
    <w:rsid w:val="00C11DEE"/>
    <w:rsid w:val="00C1402B"/>
    <w:rsid w:val="00C172D2"/>
    <w:rsid w:val="00C17C3C"/>
    <w:rsid w:val="00C21B0A"/>
    <w:rsid w:val="00C23FB1"/>
    <w:rsid w:val="00C27581"/>
    <w:rsid w:val="00C27A57"/>
    <w:rsid w:val="00C34F43"/>
    <w:rsid w:val="00C378F2"/>
    <w:rsid w:val="00C401B6"/>
    <w:rsid w:val="00C5169B"/>
    <w:rsid w:val="00C520D1"/>
    <w:rsid w:val="00C528B3"/>
    <w:rsid w:val="00C54AE7"/>
    <w:rsid w:val="00C56BE5"/>
    <w:rsid w:val="00C603DE"/>
    <w:rsid w:val="00C626E0"/>
    <w:rsid w:val="00C6321B"/>
    <w:rsid w:val="00C6321E"/>
    <w:rsid w:val="00C645AA"/>
    <w:rsid w:val="00C64FE0"/>
    <w:rsid w:val="00C71A56"/>
    <w:rsid w:val="00C72969"/>
    <w:rsid w:val="00C73F57"/>
    <w:rsid w:val="00C7459C"/>
    <w:rsid w:val="00C7564A"/>
    <w:rsid w:val="00C83FF8"/>
    <w:rsid w:val="00C845A8"/>
    <w:rsid w:val="00C85B6F"/>
    <w:rsid w:val="00C90635"/>
    <w:rsid w:val="00C955BA"/>
    <w:rsid w:val="00C95689"/>
    <w:rsid w:val="00C95E02"/>
    <w:rsid w:val="00C96253"/>
    <w:rsid w:val="00CB0571"/>
    <w:rsid w:val="00CB11AA"/>
    <w:rsid w:val="00CB289F"/>
    <w:rsid w:val="00CB5163"/>
    <w:rsid w:val="00CB78B5"/>
    <w:rsid w:val="00CC1A0F"/>
    <w:rsid w:val="00CC2232"/>
    <w:rsid w:val="00CC6A2D"/>
    <w:rsid w:val="00CD0C8A"/>
    <w:rsid w:val="00CD26B1"/>
    <w:rsid w:val="00CD3A19"/>
    <w:rsid w:val="00CD5847"/>
    <w:rsid w:val="00CD632F"/>
    <w:rsid w:val="00CD6880"/>
    <w:rsid w:val="00CF0C33"/>
    <w:rsid w:val="00CF6440"/>
    <w:rsid w:val="00CF79A5"/>
    <w:rsid w:val="00CF7A5B"/>
    <w:rsid w:val="00D000D6"/>
    <w:rsid w:val="00D014DD"/>
    <w:rsid w:val="00D07ECB"/>
    <w:rsid w:val="00D14534"/>
    <w:rsid w:val="00D20EB6"/>
    <w:rsid w:val="00D263E1"/>
    <w:rsid w:val="00D32589"/>
    <w:rsid w:val="00D35D9E"/>
    <w:rsid w:val="00D409FD"/>
    <w:rsid w:val="00D4186E"/>
    <w:rsid w:val="00D42BA1"/>
    <w:rsid w:val="00D4434C"/>
    <w:rsid w:val="00D453D5"/>
    <w:rsid w:val="00D46DE9"/>
    <w:rsid w:val="00D5533E"/>
    <w:rsid w:val="00D5612A"/>
    <w:rsid w:val="00D564B1"/>
    <w:rsid w:val="00D6080A"/>
    <w:rsid w:val="00D60CE6"/>
    <w:rsid w:val="00D66B4E"/>
    <w:rsid w:val="00D67D28"/>
    <w:rsid w:val="00D7058F"/>
    <w:rsid w:val="00D74BEB"/>
    <w:rsid w:val="00D803D4"/>
    <w:rsid w:val="00D8165D"/>
    <w:rsid w:val="00D8283C"/>
    <w:rsid w:val="00D90CA6"/>
    <w:rsid w:val="00D911F9"/>
    <w:rsid w:val="00D92AE2"/>
    <w:rsid w:val="00D96D75"/>
    <w:rsid w:val="00DA12B1"/>
    <w:rsid w:val="00DA2D44"/>
    <w:rsid w:val="00DA313E"/>
    <w:rsid w:val="00DB6335"/>
    <w:rsid w:val="00DC0061"/>
    <w:rsid w:val="00DC1BA2"/>
    <w:rsid w:val="00DC363F"/>
    <w:rsid w:val="00DC4481"/>
    <w:rsid w:val="00DD0034"/>
    <w:rsid w:val="00DE1DDE"/>
    <w:rsid w:val="00DE2EA7"/>
    <w:rsid w:val="00DE33E7"/>
    <w:rsid w:val="00DE36B4"/>
    <w:rsid w:val="00DE4A57"/>
    <w:rsid w:val="00DE5164"/>
    <w:rsid w:val="00DE621B"/>
    <w:rsid w:val="00DF0046"/>
    <w:rsid w:val="00DF3747"/>
    <w:rsid w:val="00E00354"/>
    <w:rsid w:val="00E00C79"/>
    <w:rsid w:val="00E064BD"/>
    <w:rsid w:val="00E06CFA"/>
    <w:rsid w:val="00E06F27"/>
    <w:rsid w:val="00E126B0"/>
    <w:rsid w:val="00E15FB2"/>
    <w:rsid w:val="00E20C5A"/>
    <w:rsid w:val="00E2311C"/>
    <w:rsid w:val="00E32A4F"/>
    <w:rsid w:val="00E32D72"/>
    <w:rsid w:val="00E36C03"/>
    <w:rsid w:val="00E44EC9"/>
    <w:rsid w:val="00E4776A"/>
    <w:rsid w:val="00E50717"/>
    <w:rsid w:val="00E508DC"/>
    <w:rsid w:val="00E5146F"/>
    <w:rsid w:val="00E54F25"/>
    <w:rsid w:val="00E56C2F"/>
    <w:rsid w:val="00E61027"/>
    <w:rsid w:val="00E62F0A"/>
    <w:rsid w:val="00E6382B"/>
    <w:rsid w:val="00E709A1"/>
    <w:rsid w:val="00E71618"/>
    <w:rsid w:val="00E74A15"/>
    <w:rsid w:val="00E7581F"/>
    <w:rsid w:val="00E76A79"/>
    <w:rsid w:val="00E846A8"/>
    <w:rsid w:val="00E90511"/>
    <w:rsid w:val="00E93CEA"/>
    <w:rsid w:val="00E94FD0"/>
    <w:rsid w:val="00E96295"/>
    <w:rsid w:val="00E965FB"/>
    <w:rsid w:val="00EA1608"/>
    <w:rsid w:val="00EA3CFA"/>
    <w:rsid w:val="00EA6966"/>
    <w:rsid w:val="00EA77D4"/>
    <w:rsid w:val="00EB05F5"/>
    <w:rsid w:val="00EB1504"/>
    <w:rsid w:val="00EB1A34"/>
    <w:rsid w:val="00EB45E5"/>
    <w:rsid w:val="00EB45E7"/>
    <w:rsid w:val="00EB557F"/>
    <w:rsid w:val="00EC4CFF"/>
    <w:rsid w:val="00ED32AF"/>
    <w:rsid w:val="00ED460C"/>
    <w:rsid w:val="00EE7CDC"/>
    <w:rsid w:val="00F00B9B"/>
    <w:rsid w:val="00F0192E"/>
    <w:rsid w:val="00F01A27"/>
    <w:rsid w:val="00F0299A"/>
    <w:rsid w:val="00F04301"/>
    <w:rsid w:val="00F04722"/>
    <w:rsid w:val="00F04B4C"/>
    <w:rsid w:val="00F0603F"/>
    <w:rsid w:val="00F0655E"/>
    <w:rsid w:val="00F07B28"/>
    <w:rsid w:val="00F13CD3"/>
    <w:rsid w:val="00F144AD"/>
    <w:rsid w:val="00F152D1"/>
    <w:rsid w:val="00F23F7B"/>
    <w:rsid w:val="00F27EE3"/>
    <w:rsid w:val="00F309EE"/>
    <w:rsid w:val="00F33195"/>
    <w:rsid w:val="00F347EF"/>
    <w:rsid w:val="00F3520B"/>
    <w:rsid w:val="00F35BF6"/>
    <w:rsid w:val="00F367E2"/>
    <w:rsid w:val="00F406B7"/>
    <w:rsid w:val="00F419E9"/>
    <w:rsid w:val="00F43E82"/>
    <w:rsid w:val="00F44C3A"/>
    <w:rsid w:val="00F47369"/>
    <w:rsid w:val="00F5240D"/>
    <w:rsid w:val="00F53462"/>
    <w:rsid w:val="00F64C8A"/>
    <w:rsid w:val="00F65DEE"/>
    <w:rsid w:val="00F70DB1"/>
    <w:rsid w:val="00F75376"/>
    <w:rsid w:val="00F753A5"/>
    <w:rsid w:val="00F77E68"/>
    <w:rsid w:val="00F81EB4"/>
    <w:rsid w:val="00F82601"/>
    <w:rsid w:val="00F84094"/>
    <w:rsid w:val="00F857A7"/>
    <w:rsid w:val="00F9105A"/>
    <w:rsid w:val="00F92192"/>
    <w:rsid w:val="00F9355B"/>
    <w:rsid w:val="00F95FF3"/>
    <w:rsid w:val="00FA46FC"/>
    <w:rsid w:val="00FA6F3C"/>
    <w:rsid w:val="00FA73AF"/>
    <w:rsid w:val="00FB083F"/>
    <w:rsid w:val="00FC09AC"/>
    <w:rsid w:val="00FC109D"/>
    <w:rsid w:val="00FC3F85"/>
    <w:rsid w:val="00FC7ECC"/>
    <w:rsid w:val="00FD1069"/>
    <w:rsid w:val="00FD7A40"/>
    <w:rsid w:val="00FD7C71"/>
    <w:rsid w:val="00FE2F0C"/>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50B9B"/>
  <w14:defaultImageDpi w14:val="0"/>
  <w15:docId w15:val="{E2CCD1B1-4688-4FC1-AE8D-5867CFE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 w:type="paragraph" w:styleId="NormalWeb">
    <w:name w:val="Normal (Web)"/>
    <w:basedOn w:val="Normal"/>
    <w:uiPriority w:val="99"/>
    <w:unhideWhenUsed/>
    <w:rsid w:val="00630D7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9355B"/>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9355B"/>
    <w:rPr>
      <w:rFonts w:ascii="Calibri" w:eastAsiaTheme="minorHAnsi" w:hAnsi="Calibri" w:cstheme="minorBidi"/>
      <w:szCs w:val="21"/>
    </w:rPr>
  </w:style>
  <w:style w:type="paragraph" w:customStyle="1" w:styleId="Title2">
    <w:name w:val="Title2"/>
    <w:basedOn w:val="Normal"/>
    <w:rsid w:val="0082298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2486105">
      <w:bodyDiv w:val="1"/>
      <w:marLeft w:val="0"/>
      <w:marRight w:val="0"/>
      <w:marTop w:val="0"/>
      <w:marBottom w:val="0"/>
      <w:divBdr>
        <w:top w:val="none" w:sz="0" w:space="0" w:color="auto"/>
        <w:left w:val="none" w:sz="0" w:space="0" w:color="auto"/>
        <w:bottom w:val="none" w:sz="0" w:space="0" w:color="auto"/>
        <w:right w:val="none" w:sz="0" w:space="0" w:color="auto"/>
      </w:divBdr>
    </w:div>
    <w:div w:id="63184657">
      <w:bodyDiv w:val="1"/>
      <w:marLeft w:val="0"/>
      <w:marRight w:val="0"/>
      <w:marTop w:val="0"/>
      <w:marBottom w:val="0"/>
      <w:divBdr>
        <w:top w:val="none" w:sz="0" w:space="0" w:color="auto"/>
        <w:left w:val="none" w:sz="0" w:space="0" w:color="auto"/>
        <w:bottom w:val="none" w:sz="0" w:space="0" w:color="auto"/>
        <w:right w:val="none" w:sz="0" w:space="0" w:color="auto"/>
      </w:divBdr>
      <w:divsChild>
        <w:div w:id="961765379">
          <w:blockQuote w:val="1"/>
          <w:marLeft w:val="75"/>
          <w:marRight w:val="75"/>
          <w:marTop w:val="75"/>
          <w:marBottom w:val="75"/>
          <w:divBdr>
            <w:top w:val="none" w:sz="0" w:space="0" w:color="auto"/>
            <w:left w:val="single" w:sz="12" w:space="8" w:color="1ABC9C"/>
            <w:bottom w:val="none" w:sz="0" w:space="0" w:color="auto"/>
            <w:right w:val="none" w:sz="0" w:space="0" w:color="auto"/>
          </w:divBdr>
          <w:divsChild>
            <w:div w:id="109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7253">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91123581">
      <w:bodyDiv w:val="1"/>
      <w:marLeft w:val="0"/>
      <w:marRight w:val="0"/>
      <w:marTop w:val="0"/>
      <w:marBottom w:val="0"/>
      <w:divBdr>
        <w:top w:val="none" w:sz="0" w:space="0" w:color="auto"/>
        <w:left w:val="none" w:sz="0" w:space="0" w:color="auto"/>
        <w:bottom w:val="none" w:sz="0" w:space="0" w:color="auto"/>
        <w:right w:val="none" w:sz="0" w:space="0" w:color="auto"/>
      </w:divBdr>
    </w:div>
    <w:div w:id="116220761">
      <w:bodyDiv w:val="1"/>
      <w:marLeft w:val="0"/>
      <w:marRight w:val="0"/>
      <w:marTop w:val="0"/>
      <w:marBottom w:val="0"/>
      <w:divBdr>
        <w:top w:val="none" w:sz="0" w:space="0" w:color="auto"/>
        <w:left w:val="none" w:sz="0" w:space="0" w:color="auto"/>
        <w:bottom w:val="none" w:sz="0" w:space="0" w:color="auto"/>
        <w:right w:val="none" w:sz="0" w:space="0" w:color="auto"/>
      </w:divBdr>
    </w:div>
    <w:div w:id="134372374">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60284035">
      <w:bodyDiv w:val="1"/>
      <w:marLeft w:val="0"/>
      <w:marRight w:val="0"/>
      <w:marTop w:val="0"/>
      <w:marBottom w:val="0"/>
      <w:divBdr>
        <w:top w:val="none" w:sz="0" w:space="0" w:color="auto"/>
        <w:left w:val="none" w:sz="0" w:space="0" w:color="auto"/>
        <w:bottom w:val="none" w:sz="0" w:space="0" w:color="auto"/>
        <w:right w:val="none" w:sz="0" w:space="0" w:color="auto"/>
      </w:divBdr>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05567988">
      <w:bodyDiv w:val="1"/>
      <w:marLeft w:val="0"/>
      <w:marRight w:val="0"/>
      <w:marTop w:val="0"/>
      <w:marBottom w:val="0"/>
      <w:divBdr>
        <w:top w:val="none" w:sz="0" w:space="0" w:color="auto"/>
        <w:left w:val="none" w:sz="0" w:space="0" w:color="auto"/>
        <w:bottom w:val="none" w:sz="0" w:space="0" w:color="auto"/>
        <w:right w:val="none" w:sz="0" w:space="0" w:color="auto"/>
      </w:divBdr>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17941683">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53905413">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3174783">
      <w:bodyDiv w:val="1"/>
      <w:marLeft w:val="0"/>
      <w:marRight w:val="0"/>
      <w:marTop w:val="0"/>
      <w:marBottom w:val="0"/>
      <w:divBdr>
        <w:top w:val="none" w:sz="0" w:space="0" w:color="auto"/>
        <w:left w:val="none" w:sz="0" w:space="0" w:color="auto"/>
        <w:bottom w:val="none" w:sz="0" w:space="0" w:color="auto"/>
        <w:right w:val="none" w:sz="0" w:space="0" w:color="auto"/>
      </w:divBdr>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8445559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67363993">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692149511">
      <w:bodyDiv w:val="1"/>
      <w:marLeft w:val="0"/>
      <w:marRight w:val="0"/>
      <w:marTop w:val="0"/>
      <w:marBottom w:val="0"/>
      <w:divBdr>
        <w:top w:val="none" w:sz="0" w:space="0" w:color="auto"/>
        <w:left w:val="none" w:sz="0" w:space="0" w:color="auto"/>
        <w:bottom w:val="none" w:sz="0" w:space="0" w:color="auto"/>
        <w:right w:val="none" w:sz="0" w:space="0" w:color="auto"/>
      </w:divBdr>
    </w:div>
    <w:div w:id="692193071">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883710948">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066694">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58671885">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13940403">
      <w:bodyDiv w:val="1"/>
      <w:marLeft w:val="0"/>
      <w:marRight w:val="0"/>
      <w:marTop w:val="0"/>
      <w:marBottom w:val="0"/>
      <w:divBdr>
        <w:top w:val="none" w:sz="0" w:space="0" w:color="auto"/>
        <w:left w:val="none" w:sz="0" w:space="0" w:color="auto"/>
        <w:bottom w:val="none" w:sz="0" w:space="0" w:color="auto"/>
        <w:right w:val="none" w:sz="0" w:space="0" w:color="auto"/>
      </w:divBdr>
    </w:div>
    <w:div w:id="1116412914">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3182648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84844483">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21543849">
      <w:bodyDiv w:val="1"/>
      <w:marLeft w:val="0"/>
      <w:marRight w:val="0"/>
      <w:marTop w:val="0"/>
      <w:marBottom w:val="0"/>
      <w:divBdr>
        <w:top w:val="none" w:sz="0" w:space="0" w:color="auto"/>
        <w:left w:val="none" w:sz="0" w:space="0" w:color="auto"/>
        <w:bottom w:val="none" w:sz="0" w:space="0" w:color="auto"/>
        <w:right w:val="none" w:sz="0" w:space="0" w:color="auto"/>
      </w:divBdr>
    </w:div>
    <w:div w:id="1328904501">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2681870">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395808574">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19788959">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84934595">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35482498">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17193050">
      <w:bodyDiv w:val="1"/>
      <w:marLeft w:val="0"/>
      <w:marRight w:val="0"/>
      <w:marTop w:val="0"/>
      <w:marBottom w:val="0"/>
      <w:divBdr>
        <w:top w:val="none" w:sz="0" w:space="0" w:color="auto"/>
        <w:left w:val="none" w:sz="0" w:space="0" w:color="auto"/>
        <w:bottom w:val="none" w:sz="0" w:space="0" w:color="auto"/>
        <w:right w:val="none" w:sz="0" w:space="0" w:color="auto"/>
      </w:divBdr>
    </w:div>
    <w:div w:id="1723403527">
      <w:bodyDiv w:val="1"/>
      <w:marLeft w:val="0"/>
      <w:marRight w:val="0"/>
      <w:marTop w:val="0"/>
      <w:marBottom w:val="0"/>
      <w:divBdr>
        <w:top w:val="none" w:sz="0" w:space="0" w:color="auto"/>
        <w:left w:val="none" w:sz="0" w:space="0" w:color="auto"/>
        <w:bottom w:val="none" w:sz="0" w:space="0" w:color="auto"/>
        <w:right w:val="none" w:sz="0" w:space="0" w:color="auto"/>
      </w:divBdr>
    </w:div>
    <w:div w:id="1724794530">
      <w:bodyDiv w:val="1"/>
      <w:marLeft w:val="0"/>
      <w:marRight w:val="0"/>
      <w:marTop w:val="0"/>
      <w:marBottom w:val="0"/>
      <w:divBdr>
        <w:top w:val="none" w:sz="0" w:space="0" w:color="auto"/>
        <w:left w:val="none" w:sz="0" w:space="0" w:color="auto"/>
        <w:bottom w:val="none" w:sz="0" w:space="0" w:color="auto"/>
        <w:right w:val="none" w:sz="0" w:space="0" w:color="auto"/>
      </w:divBdr>
    </w:div>
    <w:div w:id="1725252396">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69622125">
      <w:bodyDiv w:val="1"/>
      <w:marLeft w:val="0"/>
      <w:marRight w:val="0"/>
      <w:marTop w:val="0"/>
      <w:marBottom w:val="0"/>
      <w:divBdr>
        <w:top w:val="none" w:sz="0" w:space="0" w:color="auto"/>
        <w:left w:val="none" w:sz="0" w:space="0" w:color="auto"/>
        <w:bottom w:val="none" w:sz="0" w:space="0" w:color="auto"/>
        <w:right w:val="none" w:sz="0" w:space="0" w:color="auto"/>
      </w:divBdr>
    </w:div>
    <w:div w:id="1770392044">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50703254">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78681006">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16291787">
      <w:bodyDiv w:val="1"/>
      <w:marLeft w:val="0"/>
      <w:marRight w:val="0"/>
      <w:marTop w:val="0"/>
      <w:marBottom w:val="0"/>
      <w:divBdr>
        <w:top w:val="none" w:sz="0" w:space="0" w:color="auto"/>
        <w:left w:val="none" w:sz="0" w:space="0" w:color="auto"/>
        <w:bottom w:val="none" w:sz="0" w:space="0" w:color="auto"/>
        <w:right w:val="none" w:sz="0" w:space="0" w:color="auto"/>
      </w:divBdr>
      <w:divsChild>
        <w:div w:id="533470743">
          <w:marLeft w:val="0"/>
          <w:marRight w:val="0"/>
          <w:marTop w:val="0"/>
          <w:marBottom w:val="0"/>
          <w:divBdr>
            <w:top w:val="none" w:sz="0" w:space="0" w:color="auto"/>
            <w:left w:val="none" w:sz="0" w:space="0" w:color="auto"/>
            <w:bottom w:val="none" w:sz="0" w:space="0" w:color="auto"/>
            <w:right w:val="none" w:sz="0" w:space="0" w:color="auto"/>
          </w:divBdr>
        </w:div>
        <w:div w:id="70852180">
          <w:marLeft w:val="0"/>
          <w:marRight w:val="0"/>
          <w:marTop w:val="0"/>
          <w:marBottom w:val="0"/>
          <w:divBdr>
            <w:top w:val="none" w:sz="0" w:space="0" w:color="auto"/>
            <w:left w:val="none" w:sz="0" w:space="0" w:color="auto"/>
            <w:bottom w:val="none" w:sz="0" w:space="0" w:color="auto"/>
            <w:right w:val="none" w:sz="0" w:space="0" w:color="auto"/>
          </w:divBdr>
          <w:divsChild>
            <w:div w:id="15713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ncbi.nlm.nih.gov/pubmed/?term=Chen%20G%5BAuthor%5D&amp;cauthor=true&amp;cauthor_uid=28430825" TargetMode="External"/><Relationship Id="rId3042" Type="http://schemas.openxmlformats.org/officeDocument/2006/relationships/hyperlink" Target="https://www.ncbi.nlm.nih.gov/pubmed/?term=Smith%20NL%5BAuthor%5D&amp;cauthor=true&amp;cauthor_uid=25779970" TargetMode="External"/><Relationship Id="rId170" Type="http://schemas.openxmlformats.org/officeDocument/2006/relationships/hyperlink" Target="https://www.ncbi.nlm.nih.gov/pmc/articles/PMC6153048/" TargetMode="External"/><Relationship Id="rId987" Type="http://schemas.openxmlformats.org/officeDocument/2006/relationships/hyperlink" Target="https://www.ncbi.nlm.nih.gov/pubmed/?term=Whelan%20CD%5BAuthor%5D&amp;cauthor=true&amp;cauthor_uid=28098162" TargetMode="External"/><Relationship Id="rId2668" Type="http://schemas.openxmlformats.org/officeDocument/2006/relationships/hyperlink" Target="https://www.ncbi.nlm.nih.gov/pubmed/?term=Peters%20A%5BAuthor%5D&amp;cauthor=true&amp;cauthor_uid=27955697" TargetMode="External"/><Relationship Id="rId2875" Type="http://schemas.openxmlformats.org/officeDocument/2006/relationships/hyperlink" Target="https://www.ncbi.nlm.nih.gov/pubmed/?term=Wang%20X%5BAuthor%5D&amp;cauthor=true&amp;cauthor_uid=26962151" TargetMode="External"/><Relationship Id="rId847" Type="http://schemas.openxmlformats.org/officeDocument/2006/relationships/hyperlink" Target="https://www.ncbi.nlm.nih.gov/pubmed/?term=Brown%20DL%5BAuthor%5D&amp;cauthor=true&amp;cauthor_uid=28288973" TargetMode="External"/><Relationship Id="rId1477" Type="http://schemas.openxmlformats.org/officeDocument/2006/relationships/hyperlink" Target="https://www.ncbi.nlm.nih.gov/pubmed/?term=Bonnycastle%20LL%5BAuthor%5D&amp;cauthor=true&amp;cauthor_uid=28443625" TargetMode="External"/><Relationship Id="rId1684" Type="http://schemas.openxmlformats.org/officeDocument/2006/relationships/hyperlink" Target="https://www.ncbi.nlm.nih.gov/pubmed/?term=Deloukas%20P%5BAuthor%5D&amp;cauthor=true&amp;cauthor_uid=28443625" TargetMode="External"/><Relationship Id="rId1891" Type="http://schemas.openxmlformats.org/officeDocument/2006/relationships/hyperlink" Target="https://www.ncbi.nlm.nih.gov/pubmed/?term=Zhi%20D%5BAuthor%5D&amp;cauthor=true&amp;cauthor_uid=28430825" TargetMode="External"/><Relationship Id="rId2528" Type="http://schemas.openxmlformats.org/officeDocument/2006/relationships/hyperlink" Target="https://www.ncbi.nlm.nih.gov/pubmed/?term=Ziegler%20A%5BAuthor%5D&amp;cauthor=true&amp;cauthor_uid=28394258" TargetMode="External"/><Relationship Id="rId2735" Type="http://schemas.openxmlformats.org/officeDocument/2006/relationships/hyperlink" Target="https://www.ncbi.nlm.nih.gov/pubmed/?term=Hernandez%20D%5BAuthor%5D&amp;cauthor=true&amp;cauthor_uid=27843151" TargetMode="External"/><Relationship Id="rId2942" Type="http://schemas.openxmlformats.org/officeDocument/2006/relationships/hyperlink" Target="https://www.ncbi.nlm.nih.gov/pubmed/?term=Atkinson%20EJ%5BAuthor%5D&amp;cauthor=true&amp;cauthor_uid=25493955" TargetMode="External"/><Relationship Id="rId707" Type="http://schemas.openxmlformats.org/officeDocument/2006/relationships/hyperlink" Target="https://www.ncbi.nlm.nih.gov/pubmed/?term=Grotevendt%20A%5BAuthor%5D&amp;cauthor=true&amp;cauthor_uid=28107422" TargetMode="External"/><Relationship Id="rId914" Type="http://schemas.openxmlformats.org/officeDocument/2006/relationships/hyperlink" Target="https://www.ncbi.nlm.nih.gov/pubmed/?term=Gottesman%20RF%5BAuthor%5D&amp;cauthor=true&amp;cauthor_uid=28098162" TargetMode="External"/><Relationship Id="rId1337" Type="http://schemas.openxmlformats.org/officeDocument/2006/relationships/hyperlink" Target="https://www.ncbi.nlm.nih.gov/pubmed/?term=Siscovick%20DS%5BAuthor%5D&amp;cauthor=true&amp;cauthor_uid=28143865" TargetMode="External"/><Relationship Id="rId1544" Type="http://schemas.openxmlformats.org/officeDocument/2006/relationships/hyperlink" Target="https://www.ncbi.nlm.nih.gov/pubmed/?term=Lee%20NR%5BAuthor%5D&amp;cauthor=true&amp;cauthor_uid=28443625" TargetMode="External"/><Relationship Id="rId1751" Type="http://schemas.openxmlformats.org/officeDocument/2006/relationships/hyperlink" Target="https://www.ncbi.nlm.nih.gov/entrez/eutils/elink.fcgi?dbfrom=pubmed&amp;retmode=ref&amp;cmd=prlinks&amp;id=28528403" TargetMode="External"/><Relationship Id="rId2802" Type="http://schemas.openxmlformats.org/officeDocument/2006/relationships/hyperlink" Target="https://www.ncbi.nlm.nih.gov/pubmed/?term=Cummings%20SR%5BAuthor%5D&amp;cauthor=true&amp;cauthor_uid=27587472" TargetMode="External"/><Relationship Id="rId43" Type="http://schemas.openxmlformats.org/officeDocument/2006/relationships/hyperlink" Target="https://www.ncbi.nlm.nih.gov/pmc/articles/PMC6669061/" TargetMode="External"/><Relationship Id="rId1404" Type="http://schemas.openxmlformats.org/officeDocument/2006/relationships/hyperlink" Target="https://www.ncbi.nlm.nih.gov/pubmed/?term=Wu%20J%5BAuthor%5D&amp;cauthor=true&amp;cauthor_uid=28443625" TargetMode="External"/><Relationship Id="rId1611" Type="http://schemas.openxmlformats.org/officeDocument/2006/relationships/hyperlink" Target="https://www.ncbi.nlm.nih.gov/pubmed/?term=Vonk%20JM%5BAuthor%5D&amp;cauthor=true&amp;cauthor_uid=28443625" TargetMode="External"/><Relationship Id="rId497" Type="http://schemas.openxmlformats.org/officeDocument/2006/relationships/hyperlink" Target="https://www.ncbi.nlm.nih.gov/pubmed/?term=Robbins%20J%5BAuthor%5D&amp;cauthor=true&amp;cauthor_uid=29698900" TargetMode="External"/><Relationship Id="rId2080" Type="http://schemas.openxmlformats.org/officeDocument/2006/relationships/hyperlink" Target="https://www.ncbi.nlm.nih.gov/pubmed/?term=Robbins%20J%5BAuthor%5D&amp;cauthor=true&amp;cauthor_uid=29034571" TargetMode="External"/><Relationship Id="rId2178" Type="http://schemas.openxmlformats.org/officeDocument/2006/relationships/hyperlink" Target="https://www.ncbi.nlm.nih.gov/pubmed/?term=Macfarlane%20PW%5BAuthor%5D&amp;cauthor=true&amp;cauthor_uid=28379579" TargetMode="External"/><Relationship Id="rId2385" Type="http://schemas.openxmlformats.org/officeDocument/2006/relationships/hyperlink" Target="https://www.ncbi.nlm.nih.gov/pubmed/?term=Said%20MA%5BAuthor%5D&amp;cauthor=true&amp;cauthor_uid=28135244" TargetMode="External"/><Relationship Id="rId357" Type="http://schemas.openxmlformats.org/officeDocument/2006/relationships/hyperlink" Target="https://www.ncbi.nlm.nih.gov/pubmed/?term=Atalay%20M%5BAuthor%5D&amp;cauthor=true&amp;cauthor_uid=29304378" TargetMode="External"/><Relationship Id="rId1194" Type="http://schemas.openxmlformats.org/officeDocument/2006/relationships/hyperlink" Target="https://www.ncbi.nlm.nih.gov/pubmed/?term=Van%20Duijn%20CM%5BAuthor%5D&amp;cauthor=true&amp;cauthor_uid=28098162" TargetMode="External"/><Relationship Id="rId2038" Type="http://schemas.openxmlformats.org/officeDocument/2006/relationships/hyperlink" Target="https://www.ncbi.nlm.nih.gov/pubmed/29198723" TargetMode="External"/><Relationship Id="rId2592" Type="http://schemas.openxmlformats.org/officeDocument/2006/relationships/hyperlink" Target="https://www.ncbi.nlm.nih.gov/pmc/articles/PMC5235996/" TargetMode="External"/><Relationship Id="rId2897" Type="http://schemas.openxmlformats.org/officeDocument/2006/relationships/hyperlink" Target="https://www.ncbi.nlm.nih.gov/pmc/articles/PMC5395092/" TargetMode="External"/><Relationship Id="rId217" Type="http://schemas.openxmlformats.org/officeDocument/2006/relationships/hyperlink" Target="https://www.ncbi.nlm.nih.gov/pmc/articles/PMC6072263/" TargetMode="External"/><Relationship Id="rId564" Type="http://schemas.openxmlformats.org/officeDocument/2006/relationships/hyperlink" Target="https://www.ncbi.nlm.nih.gov/pubmed/28002548" TargetMode="External"/><Relationship Id="rId771" Type="http://schemas.openxmlformats.org/officeDocument/2006/relationships/hyperlink" Target="https://www.ncbi.nlm.nih.gov/pubmed/?term=Voortman%20T" TargetMode="External"/><Relationship Id="rId869" Type="http://schemas.openxmlformats.org/officeDocument/2006/relationships/hyperlink" Target="https://www.ncbi.nlm.nih.gov/pmc/articles/PMC5183495/" TargetMode="External"/><Relationship Id="rId1499" Type="http://schemas.openxmlformats.org/officeDocument/2006/relationships/hyperlink" Target="https://www.ncbi.nlm.nih.gov/pubmed/?term=Gigante%20B%5BAuthor%5D&amp;cauthor=true&amp;cauthor_uid=28443625" TargetMode="External"/><Relationship Id="rId2245" Type="http://schemas.openxmlformats.org/officeDocument/2006/relationships/hyperlink" Target="https://www.ncbi.nlm.nih.gov/pubmed/?term=van%20Rooij%20FJ%5BAuthor%5D&amp;cauthor=true&amp;cauthor_uid=28017375" TargetMode="External"/><Relationship Id="rId2452" Type="http://schemas.openxmlformats.org/officeDocument/2006/relationships/hyperlink" Target="https://www.ncbi.nlm.nih.gov/pubmed/?term=Smith%20AV%5BAuthor%5D&amp;cauthor=true&amp;cauthor_uid=28394258" TargetMode="External"/><Relationship Id="rId424" Type="http://schemas.openxmlformats.org/officeDocument/2006/relationships/hyperlink" Target="https://www.ncbi.nlm.nih.gov/pubmed/?term=Bassett%20JHD%5BAuthor%5D&amp;cauthor=true&amp;cauthor_uid=29304378" TargetMode="External"/><Relationship Id="rId631" Type="http://schemas.openxmlformats.org/officeDocument/2006/relationships/hyperlink" Target="https://www.ncbi.nlm.nih.gov/pubmed/?term=Srikanth%20VK%5BAuthor%5D&amp;cauthor=true&amp;cauthor_uid=28077804" TargetMode="External"/><Relationship Id="rId729" Type="http://schemas.openxmlformats.org/officeDocument/2006/relationships/hyperlink" Target="https://www.ncbi.nlm.nih.gov/pubmed/?term=Starr%20JM%5BAuthor%5D&amp;cauthor=true&amp;cauthor_uid=28107422" TargetMode="External"/><Relationship Id="rId1054" Type="http://schemas.openxmlformats.org/officeDocument/2006/relationships/hyperlink" Target="https://www.ncbi.nlm.nih.gov/pubmed/?term=Fisher%20SE%5BAuthor%5D&amp;cauthor=true&amp;cauthor_uid=28098162" TargetMode="External"/><Relationship Id="rId1261" Type="http://schemas.openxmlformats.org/officeDocument/2006/relationships/hyperlink" Target="https://www.ncbi.nlm.nih.gov/pubmed/?term=Brusselle%20GG%5BAuthor%5D&amp;cauthor=true&amp;cauthor_uid=28166215" TargetMode="External"/><Relationship Id="rId1359" Type="http://schemas.openxmlformats.org/officeDocument/2006/relationships/hyperlink" Target="https://www.ncbi.nlm.nih.gov/pubmed/?term=Zmuda%20JM%5BAuthor%5D&amp;cauthor=true&amp;cauthor_uid=28379451" TargetMode="External"/><Relationship Id="rId2105" Type="http://schemas.openxmlformats.org/officeDocument/2006/relationships/hyperlink" Target="https://www.ncbi.nlm.nih.gov/pubmed/28336265" TargetMode="External"/><Relationship Id="rId2312" Type="http://schemas.openxmlformats.org/officeDocument/2006/relationships/hyperlink" Target="https://www.ncbi.nlm.nih.gov/pubmed/?term=Rice%20KM%5BAuthor%5D&amp;cauthor=true&amp;cauthor_uid=28017375" TargetMode="External"/><Relationship Id="rId2757" Type="http://schemas.openxmlformats.org/officeDocument/2006/relationships/hyperlink" Target="https://www.ncbi.nlm.nih.gov/pubmed/?term=van%20Meurs%20JB%5BAuthor%5D&amp;cauthor=true&amp;cauthor_uid=27843151" TargetMode="External"/><Relationship Id="rId2964" Type="http://schemas.openxmlformats.org/officeDocument/2006/relationships/hyperlink" Target="https://www.ncbi.nlm.nih.gov/pubmed/?term=N%C3%B6thlings%20U%5BAuthor%5D&amp;cauthor=true&amp;cauthor_uid=25493955" TargetMode="External"/><Relationship Id="rId936" Type="http://schemas.openxmlformats.org/officeDocument/2006/relationships/hyperlink" Target="https://www.ncbi.nlm.nih.gov/pubmed/?term=Macare%20C%5BAuthor%5D&amp;cauthor=true&amp;cauthor_uid=28098162" TargetMode="External"/><Relationship Id="rId1121" Type="http://schemas.openxmlformats.org/officeDocument/2006/relationships/hyperlink" Target="https://www.ncbi.nlm.nih.gov/pubmed/?term=Mosley%20TH%5BAuthor%5D&amp;cauthor=true&amp;cauthor_uid=28098162" TargetMode="External"/><Relationship Id="rId1219" Type="http://schemas.openxmlformats.org/officeDocument/2006/relationships/hyperlink" Target="https://www.ncbi.nlm.nih.gov/pubmed/?term=Franceschini%20N%5BAuthor%5D&amp;cauthor=true&amp;cauthor_uid=28166215" TargetMode="External"/><Relationship Id="rId1566" Type="http://schemas.openxmlformats.org/officeDocument/2006/relationships/hyperlink" Target="https://www.ncbi.nlm.nih.gov/pubmed/?term=Nauck%20M%5BAuthor%5D&amp;cauthor=true&amp;cauthor_uid=28443625" TargetMode="External"/><Relationship Id="rId1773" Type="http://schemas.openxmlformats.org/officeDocument/2006/relationships/hyperlink" Target="https://www.ncbi.nlm.nih.gov/pubmed/?term=Mehta%20T%5BAuthor%5D&amp;cauthor=true&amp;cauthor_uid=28327102" TargetMode="External"/><Relationship Id="rId1980" Type="http://schemas.openxmlformats.org/officeDocument/2006/relationships/hyperlink" Target="https://www.ncbi.nlm.nih.gov/pubmed/?term=Gudnason%20V%5BAuthor%5D&amp;cauthor=true&amp;cauthor_uid=28039329" TargetMode="External"/><Relationship Id="rId2617" Type="http://schemas.openxmlformats.org/officeDocument/2006/relationships/hyperlink" Target="https://www.ncbi.nlm.nih.gov/pubmed/?term=Bressler%20J%5BAuthor%5D&amp;cauthor=true&amp;cauthor_uid=27955697" TargetMode="External"/><Relationship Id="rId2824" Type="http://schemas.openxmlformats.org/officeDocument/2006/relationships/hyperlink" Target="https://www.ncbi.nlm.nih.gov/pubmed/?term=O%27Donnell%20CJ%5BAuthor%5D&amp;cauthor=true&amp;cauthor_uid=27587472" TargetMode="External"/><Relationship Id="rId65" Type="http://schemas.openxmlformats.org/officeDocument/2006/relationships/hyperlink" Target="https://www.ncbi.nlm.nih.gov/pmc/articles/PMC6594672/" TargetMode="External"/><Relationship Id="rId1426" Type="http://schemas.openxmlformats.org/officeDocument/2006/relationships/hyperlink" Target="https://www.ncbi.nlm.nih.gov/pubmed/?term=Kanoni%20S%5BAuthor%5D&amp;cauthor=true&amp;cauthor_uid=28443625" TargetMode="External"/><Relationship Id="rId1633" Type="http://schemas.openxmlformats.org/officeDocument/2006/relationships/hyperlink" Target="https://www.ncbi.nlm.nih.gov/pubmed/?term=Cucca%20F%5BAuthor%5D&amp;cauthor=true&amp;cauthor_uid=28443625" TargetMode="External"/><Relationship Id="rId1840" Type="http://schemas.openxmlformats.org/officeDocument/2006/relationships/hyperlink" Target="https://www.ncbi.nlm.nih.gov/pubmed/?term=Blot%20WJ%5BAuthor%5D&amp;cauthor=true&amp;cauthor_uid=28430825" TargetMode="External"/><Relationship Id="rId3086" Type="http://schemas.openxmlformats.org/officeDocument/2006/relationships/hyperlink" Target="https://www.ncbi.nlm.nih.gov/pubmed/?term=Sang%20Y%5BAuthor%5D&amp;cauthor=true&amp;cauthor_uid=23111824" TargetMode="External"/><Relationship Id="rId1700" Type="http://schemas.openxmlformats.org/officeDocument/2006/relationships/hyperlink" Target="https://www.ncbi.nlm.nih.gov/pubmed/28443625" TargetMode="External"/><Relationship Id="rId1938" Type="http://schemas.openxmlformats.org/officeDocument/2006/relationships/hyperlink" Target="https://www.ncbi.nlm.nih.gov/pubmed/?term=Brody%20JA%5BAuthor%5D&amp;cauthor=true&amp;cauthor_uid=28039329" TargetMode="External"/><Relationship Id="rId281" Type="http://schemas.openxmlformats.org/officeDocument/2006/relationships/hyperlink" Target="https://www.ncbi.nlm.nih.gov/pubmed/?term=Willett%20WC" TargetMode="External"/><Relationship Id="rId3013" Type="http://schemas.openxmlformats.org/officeDocument/2006/relationships/hyperlink" Target="https://www.ncbi.nlm.nih.gov/pubmed/?term=Boerwinkle%20E%5BAuthor%5D&amp;cauthor=true&amp;cauthor_uid=25552592" TargetMode="External"/><Relationship Id="rId141" Type="http://schemas.openxmlformats.org/officeDocument/2006/relationships/hyperlink" Target="https://www.ncbi.nlm.nih.gov/pubmed/31128770" TargetMode="External"/><Relationship Id="rId379" Type="http://schemas.openxmlformats.org/officeDocument/2006/relationships/hyperlink" Target="https://www.ncbi.nlm.nih.gov/pubmed/?term=Liu%20Y%5BAuthor%5D&amp;cauthor=true&amp;cauthor_uid=29304378" TargetMode="External"/><Relationship Id="rId586" Type="http://schemas.openxmlformats.org/officeDocument/2006/relationships/hyperlink" Target="https://www.ncbi.nlm.nih.gov/pubmed/?term=Adams%20HH%5BAuthor%5D&amp;cauthor=true&amp;cauthor_uid=28077804" TargetMode="External"/><Relationship Id="rId793" Type="http://schemas.openxmlformats.org/officeDocument/2006/relationships/hyperlink" Target="https://www.ncbi.nlm.nih.gov/pubmed/?term=Hernandez%20D" TargetMode="External"/><Relationship Id="rId2267" Type="http://schemas.openxmlformats.org/officeDocument/2006/relationships/hyperlink" Target="https://www.ncbi.nlm.nih.gov/pubmed/?term=Desch%20KC%5BAuthor%5D&amp;cauthor=true&amp;cauthor_uid=28017375" TargetMode="External"/><Relationship Id="rId2474" Type="http://schemas.openxmlformats.org/officeDocument/2006/relationships/hyperlink" Target="https://www.ncbi.nlm.nih.gov/pubmed/?term=Edelmann%20F%5BAuthor%5D&amp;cauthor=true&amp;cauthor_uid=28394258" TargetMode="External"/><Relationship Id="rId2681" Type="http://schemas.openxmlformats.org/officeDocument/2006/relationships/hyperlink" Target="https://www.ncbi.nlm.nih.gov/pubmed/?term=Dupuis%20J%5BAuthor%5D&amp;cauthor=true&amp;cauthor_uid=27955697" TargetMode="External"/><Relationship Id="rId7" Type="http://schemas.openxmlformats.org/officeDocument/2006/relationships/hyperlink" Target="https://www.ncbi.nlm.nih.gov/pubmed/32101305" TargetMode="External"/><Relationship Id="rId239" Type="http://schemas.openxmlformats.org/officeDocument/2006/relationships/hyperlink" Target="https://www.ncbi.nlm.nih.gov/pubmed/?term=Corella%20D" TargetMode="External"/><Relationship Id="rId446" Type="http://schemas.openxmlformats.org/officeDocument/2006/relationships/hyperlink" Target="https://www.ncbi.nlm.nih.gov/pmc/articles/PMC6048820/" TargetMode="External"/><Relationship Id="rId653" Type="http://schemas.openxmlformats.org/officeDocument/2006/relationships/hyperlink" Target="https://www.ncbi.nlm.nih.gov/pubmed/28246930" TargetMode="External"/><Relationship Id="rId1076" Type="http://schemas.openxmlformats.org/officeDocument/2006/relationships/hyperlink" Target="https://www.ncbi.nlm.nih.gov/pubmed/?term=Heinz%20A%5BAuthor%5D&amp;cauthor=true&amp;cauthor_uid=28098162" TargetMode="External"/><Relationship Id="rId1283" Type="http://schemas.openxmlformats.org/officeDocument/2006/relationships/hyperlink" Target="https://www.ncbi.nlm.nih.gov/pubmed/?term=COPDGene%20Investigators%5BCorporate%20Author%5D" TargetMode="External"/><Relationship Id="rId1490" Type="http://schemas.openxmlformats.org/officeDocument/2006/relationships/hyperlink" Target="https://www.ncbi.nlm.nih.gov/pubmed/?term=Delgado%20GE%5BAuthor%5D&amp;cauthor=true&amp;cauthor_uid=28443625" TargetMode="External"/><Relationship Id="rId2127" Type="http://schemas.openxmlformats.org/officeDocument/2006/relationships/hyperlink" Target="https://www.ncbi.nlm.nih.gov/pubmed/?term=Haessler%20J%5BAuthor%5D&amp;cauthor=true&amp;cauthor_uid=28379579" TargetMode="External"/><Relationship Id="rId2334" Type="http://schemas.openxmlformats.org/officeDocument/2006/relationships/hyperlink" Target="https://www.ncbi.nlm.nih.gov/pubmed/?term=Mook-Kanamori%20DO%5BAuthor%5D&amp;cauthor=true&amp;cauthor_uid=28017375" TargetMode="External"/><Relationship Id="rId2779" Type="http://schemas.openxmlformats.org/officeDocument/2006/relationships/hyperlink" Target="https://www.ncbi.nlm.nih.gov/pubmed/?term=Trompet%20S%5BAuthor%5D&amp;cauthor=true&amp;cauthor_uid=27587472" TargetMode="External"/><Relationship Id="rId2986" Type="http://schemas.openxmlformats.org/officeDocument/2006/relationships/hyperlink" Target="https://www.ncbi.nlm.nih.gov/pubmed/?term=Helmer%20C%5BAuthor%5D&amp;cauthor=true&amp;cauthor_uid=25493955" TargetMode="External"/><Relationship Id="rId306" Type="http://schemas.openxmlformats.org/officeDocument/2006/relationships/hyperlink" Target="https://www.ncbi.nlm.nih.gov/pubmed/29024975" TargetMode="External"/><Relationship Id="rId860" Type="http://schemas.openxmlformats.org/officeDocument/2006/relationships/hyperlink" Target="https://www.ncbi.nlm.nih.gov/pubmed/?term=Ix%20JH%5BAuthor%5D&amp;cauthor=true&amp;cauthor_uid=28029393" TargetMode="External"/><Relationship Id="rId958" Type="http://schemas.openxmlformats.org/officeDocument/2006/relationships/hyperlink" Target="https://www.ncbi.nlm.nih.gov/pubmed/?term=Rose%20EJ%5BAuthor%5D&amp;cauthor=true&amp;cauthor_uid=28098162" TargetMode="External"/><Relationship Id="rId1143" Type="http://schemas.openxmlformats.org/officeDocument/2006/relationships/hyperlink" Target="https://www.ncbi.nlm.nih.gov/pubmed/?term=Romanczuk-Seiferth%20N%5BAuthor%5D&amp;cauthor=true&amp;cauthor_uid=28098162" TargetMode="External"/><Relationship Id="rId1588" Type="http://schemas.openxmlformats.org/officeDocument/2006/relationships/hyperlink" Target="https://www.ncbi.nlm.nih.gov/pubmed/?term=Savonen%20K%5BAuthor%5D&amp;cauthor=true&amp;cauthor_uid=28443625" TargetMode="External"/><Relationship Id="rId1795" Type="http://schemas.openxmlformats.org/officeDocument/2006/relationships/hyperlink" Target="https://www.ncbi.nlm.nih.gov/pubmed/?term=Naj%20AC%5BAuthor%5D&amp;cauthor=true&amp;cauthor_uid=28242297" TargetMode="External"/><Relationship Id="rId2541" Type="http://schemas.openxmlformats.org/officeDocument/2006/relationships/hyperlink" Target="https://www.ncbi.nlm.nih.gov/pubmed/?term=Ciullo%20M%5BAuthor%5D&amp;cauthor=true&amp;cauthor_uid=28394258" TargetMode="External"/><Relationship Id="rId2639" Type="http://schemas.openxmlformats.org/officeDocument/2006/relationships/hyperlink" Target="https://www.ncbi.nlm.nih.gov/pubmed/?term=Michopoulos%20VJ%5BAuthor%5D&amp;cauthor=true&amp;cauthor_uid=27955697" TargetMode="External"/><Relationship Id="rId2846" Type="http://schemas.openxmlformats.org/officeDocument/2006/relationships/hyperlink" Target="https://www.ncbi.nlm.nih.gov/pubmed/?term=Whitsel%20EA%5BAuthor%5D&amp;cauthor=true&amp;cauthor_uid=27587472" TargetMode="External"/><Relationship Id="rId87" Type="http://schemas.openxmlformats.org/officeDocument/2006/relationships/hyperlink" Target="https://www.ncbi.nlm.nih.gov/pubmed/30804065" TargetMode="External"/><Relationship Id="rId513" Type="http://schemas.openxmlformats.org/officeDocument/2006/relationships/hyperlink" Target="https://www.ncbi.nlm.nih.gov/pubmed/30061609" TargetMode="External"/><Relationship Id="rId720" Type="http://schemas.openxmlformats.org/officeDocument/2006/relationships/hyperlink" Target="https://www.ncbi.nlm.nih.gov/pubmed/?term=Lowe%20GD%5BAuthor%5D&amp;cauthor=true&amp;cauthor_uid=28107422" TargetMode="External"/><Relationship Id="rId818" Type="http://schemas.openxmlformats.org/officeDocument/2006/relationships/hyperlink" Target="https://www.ncbi.nlm.nih.gov/pubmed/?term=Viikari%20J" TargetMode="External"/><Relationship Id="rId1350" Type="http://schemas.openxmlformats.org/officeDocument/2006/relationships/hyperlink" Target="https://www.ncbi.nlm.nih.gov/pubmed/?term=Yao%20J%5BAuthor%5D&amp;cauthor=true&amp;cauthor_uid=28379451" TargetMode="External"/><Relationship Id="rId1448" Type="http://schemas.openxmlformats.org/officeDocument/2006/relationships/hyperlink" Target="https://www.ncbi.nlm.nih.gov/pubmed/?term=Sung%20YJ%5BAuthor%5D&amp;cauthor=true&amp;cauthor_uid=28443625" TargetMode="External"/><Relationship Id="rId1655" Type="http://schemas.openxmlformats.org/officeDocument/2006/relationships/hyperlink" Target="https://www.ncbi.nlm.nih.gov/pubmed/?term=McCarthy%20MI%5BAuthor%5D&amp;cauthor=true&amp;cauthor_uid=28443625" TargetMode="External"/><Relationship Id="rId2401" Type="http://schemas.openxmlformats.org/officeDocument/2006/relationships/hyperlink" Target="https://www.ncbi.nlm.nih.gov/pubmed/?term=Esko%20T%5BAuthor%5D&amp;cauthor=true&amp;cauthor_uid=28135244" TargetMode="External"/><Relationship Id="rId2706" Type="http://schemas.openxmlformats.org/officeDocument/2006/relationships/hyperlink" Target="https://www.ncbi.nlm.nih.gov/pubmed/?term=Aslibekyan%20S%5BAuthor%5D&amp;cauthor=true&amp;cauthor_uid=27843151" TargetMode="External"/><Relationship Id="rId1003" Type="http://schemas.openxmlformats.org/officeDocument/2006/relationships/hyperlink" Target="https://www.ncbi.nlm.nih.gov/pubmed/?term=Arepalli%20S%5BAuthor%5D&amp;cauthor=true&amp;cauthor_uid=28098162" TargetMode="External"/><Relationship Id="rId1210" Type="http://schemas.openxmlformats.org/officeDocument/2006/relationships/hyperlink" Target="https://www.ncbi.nlm.nih.gov/pubmed/?term=Boss%C3%A9%20Y%5BAuthor%5D&amp;cauthor=true&amp;cauthor_uid=28166215" TargetMode="External"/><Relationship Id="rId1308" Type="http://schemas.openxmlformats.org/officeDocument/2006/relationships/hyperlink" Target="https://www.ncbi.nlm.nih.gov/pubmed/?term=Ordovas%20JM%5BAuthor%5D&amp;cauthor=true&amp;cauthor_uid=28298293" TargetMode="External"/><Relationship Id="rId1862" Type="http://schemas.openxmlformats.org/officeDocument/2006/relationships/hyperlink" Target="https://www.ncbi.nlm.nih.gov/pubmed/?term=Ogunniyi%20A%5BAuthor%5D&amp;cauthor=true&amp;cauthor_uid=28430825" TargetMode="External"/><Relationship Id="rId2913" Type="http://schemas.openxmlformats.org/officeDocument/2006/relationships/hyperlink" Target="https://www.ncbi.nlm.nih.gov/pubmed/?term=Gudnason%20V%5BAuthor%5D&amp;cauthor=true&amp;cauthor_uid=25493955" TargetMode="External"/><Relationship Id="rId1515" Type="http://schemas.openxmlformats.org/officeDocument/2006/relationships/hyperlink" Target="https://www.ncbi.nlm.nih.gov/pubmed/?term=Hindorff%20L%5BAuthor%5D&amp;cauthor=true&amp;cauthor_uid=28443625" TargetMode="External"/><Relationship Id="rId1722" Type="http://schemas.openxmlformats.org/officeDocument/2006/relationships/hyperlink" Target="https://www.ncbi.nlm.nih.gov/pubmed/?term=Ukoumunne%20OC%5BAuthor%5D&amp;cauthor=true&amp;cauthor_uid=28263191" TargetMode="External"/><Relationship Id="rId14" Type="http://schemas.openxmlformats.org/officeDocument/2006/relationships/hyperlink" Target="https://www.ncbi.nlm.nih.gov/pubmed/31818907" TargetMode="External"/><Relationship Id="rId2191" Type="http://schemas.openxmlformats.org/officeDocument/2006/relationships/hyperlink" Target="https://www.ncbi.nlm.nih.gov/pubmed/?term=Raitakari%20OT%5BAuthor%5D&amp;cauthor=true&amp;cauthor_uid=28379579" TargetMode="External"/><Relationship Id="rId3035" Type="http://schemas.openxmlformats.org/officeDocument/2006/relationships/hyperlink" Target="https://www.ncbi.nlm.nih.gov/pubmed/?term=Taylor%20HA%5BAuthor%5D&amp;cauthor=true&amp;cauthor_uid=25779970" TargetMode="External"/><Relationship Id="rId163" Type="http://schemas.openxmlformats.org/officeDocument/2006/relationships/hyperlink" Target="https://www.ncbi.nlm.nih.gov/pmc/articles/PMC6659365/" TargetMode="External"/><Relationship Id="rId370" Type="http://schemas.openxmlformats.org/officeDocument/2006/relationships/hyperlink" Target="https://www.ncbi.nlm.nih.gov/pubmed/?term=Schraut%20KE%5BAuthor%5D&amp;cauthor=true&amp;cauthor_uid=29304378" TargetMode="External"/><Relationship Id="rId2051" Type="http://schemas.openxmlformats.org/officeDocument/2006/relationships/hyperlink" Target="https://www.ncbi.nlm.nih.gov/pubmed/?term=de%20Andrade%20M%5BAuthor%5D&amp;cauthor=true&amp;cauthor_uid=28445597" TargetMode="External"/><Relationship Id="rId2289" Type="http://schemas.openxmlformats.org/officeDocument/2006/relationships/hyperlink" Target="https://www.ncbi.nlm.nih.gov/pubmed/?term=Hu%20B%5BAuthor%5D&amp;cauthor=true&amp;cauthor_uid=28017375" TargetMode="External"/><Relationship Id="rId2496" Type="http://schemas.openxmlformats.org/officeDocument/2006/relationships/hyperlink" Target="https://www.ncbi.nlm.nih.gov/pubmed/?term=Mayet%20J%5BAuthor%5D&amp;cauthor=true&amp;cauthor_uid=28394258" TargetMode="External"/><Relationship Id="rId3102" Type="http://schemas.openxmlformats.org/officeDocument/2006/relationships/hyperlink" Target="https://www.ncbi.nlm.nih.gov/pmc/articles/PMC3936348/" TargetMode="External"/><Relationship Id="rId230" Type="http://schemas.openxmlformats.org/officeDocument/2006/relationships/hyperlink" Target="https://www.ncbi.nlm.nih.gov/pubmed/?term=North%20KE" TargetMode="External"/><Relationship Id="rId468" Type="http://schemas.openxmlformats.org/officeDocument/2006/relationships/hyperlink" Target="https://www.ncbi.nlm.nih.gov/pubmed/30261039" TargetMode="External"/><Relationship Id="rId675" Type="http://schemas.openxmlformats.org/officeDocument/2006/relationships/hyperlink" Target="https://www.ncbi.nlm.nih.gov/pmc/articles/PMC5712237/" TargetMode="External"/><Relationship Id="rId882" Type="http://schemas.openxmlformats.org/officeDocument/2006/relationships/hyperlink" Target="https://www.ncbi.nlm.nih.gov/pubmed/?term=Ikram%20MK%5BAuthor%5D&amp;cauthor=true&amp;cauthor_uid=28098162" TargetMode="External"/><Relationship Id="rId1098" Type="http://schemas.openxmlformats.org/officeDocument/2006/relationships/hyperlink" Target="https://www.ncbi.nlm.nih.gov/pubmed/?term=Kloszewska%20I%5BAuthor%5D&amp;cauthor=true&amp;cauthor_uid=28098162" TargetMode="External"/><Relationship Id="rId2149" Type="http://schemas.openxmlformats.org/officeDocument/2006/relationships/hyperlink" Target="https://www.ncbi.nlm.nih.gov/pubmed/?term=Entwistle%20A%5BAuthor%5D&amp;cauthor=true&amp;cauthor_uid=28379579" TargetMode="External"/><Relationship Id="rId2356" Type="http://schemas.openxmlformats.org/officeDocument/2006/relationships/hyperlink" Target="https://www.ncbi.nlm.nih.gov/pubmed/?term=Cauley%20JA%5BAuthor%5D&amp;cauthor=true&amp;cauthor_uid=27714443" TargetMode="External"/><Relationship Id="rId2563" Type="http://schemas.openxmlformats.org/officeDocument/2006/relationships/hyperlink" Target="https://www.ncbi.nlm.nih.gov/pmc/articles/PMC5510175/" TargetMode="External"/><Relationship Id="rId2770" Type="http://schemas.openxmlformats.org/officeDocument/2006/relationships/hyperlink" Target="https://www.ncbi.nlm.nih.gov/pubmed/27589061" TargetMode="External"/><Relationship Id="rId328" Type="http://schemas.openxmlformats.org/officeDocument/2006/relationships/hyperlink" Target="https://www.ncbi.nlm.nih.gov/pubmed/?term=Schulz%20R%5BAuthor%5D&amp;cauthor=true&amp;cauthor_uid=30198737" TargetMode="External"/><Relationship Id="rId535" Type="http://schemas.openxmlformats.org/officeDocument/2006/relationships/hyperlink" Target="https://www.ncbi.nlm.nih.gov/pubmed/29040592" TargetMode="External"/><Relationship Id="rId742" Type="http://schemas.openxmlformats.org/officeDocument/2006/relationships/hyperlink" Target="https://www.ncbi.nlm.nih.gov/pubmed/?term=Hofman%20A%5BAuthor%5D&amp;cauthor=true&amp;cauthor_uid=28107422" TargetMode="External"/><Relationship Id="rId1165" Type="http://schemas.openxmlformats.org/officeDocument/2006/relationships/hyperlink" Target="https://www.ncbi.nlm.nih.gov/pubmed/?term=Troncoso%20J%5BAuthor%5D&amp;cauthor=true&amp;cauthor_uid=28098162" TargetMode="External"/><Relationship Id="rId1372" Type="http://schemas.openxmlformats.org/officeDocument/2006/relationships/hyperlink" Target="https://www.ncbi.nlm.nih.gov/pubmed/?term=Hu%20FB%5BAuthor%5D&amp;cauthor=true&amp;cauthor_uid=28379451" TargetMode="External"/><Relationship Id="rId2009" Type="http://schemas.openxmlformats.org/officeDocument/2006/relationships/hyperlink" Target="https://www.ncbi.nlm.nih.gov/pubmed/?term=Psaty%20BM%5BAuthor%5D&amp;cauthor=true&amp;cauthor_uid=28319228" TargetMode="External"/><Relationship Id="rId2216" Type="http://schemas.openxmlformats.org/officeDocument/2006/relationships/hyperlink" Target="https://www.ncbi.nlm.nih.gov/pubmed/?term=van%20Duijn%20CM%5BAuthor%5D&amp;cauthor=true&amp;cauthor_uid=28379579" TargetMode="External"/><Relationship Id="rId2423" Type="http://schemas.openxmlformats.org/officeDocument/2006/relationships/hyperlink" Target="https://www.ncbi.nlm.nih.gov/pubmed/?term=Lifelines%20Cohort%20Study%5BCorporate%20Author%5D" TargetMode="External"/><Relationship Id="rId2630" Type="http://schemas.openxmlformats.org/officeDocument/2006/relationships/hyperlink" Target="https://www.ncbi.nlm.nih.gov/pubmed/?term=Just%20AC%5BAuthor%5D&amp;cauthor=true&amp;cauthor_uid=27955697" TargetMode="External"/><Relationship Id="rId2868" Type="http://schemas.openxmlformats.org/officeDocument/2006/relationships/hyperlink" Target="https://www.ncbi.nlm.nih.gov/pmc/articles/PMC5027641/" TargetMode="External"/><Relationship Id="rId602" Type="http://schemas.openxmlformats.org/officeDocument/2006/relationships/hyperlink" Target="https://www.ncbi.nlm.nih.gov/pubmed/?term=Beekman%20M%5BAuthor%5D&amp;cauthor=true&amp;cauthor_uid=28077804" TargetMode="External"/><Relationship Id="rId1025" Type="http://schemas.openxmlformats.org/officeDocument/2006/relationships/hyperlink" Target="https://www.ncbi.nlm.nih.gov/pubmed/?term=Cookson%20MR%5BAuthor%5D&amp;cauthor=true&amp;cauthor_uid=28098162" TargetMode="External"/><Relationship Id="rId1232" Type="http://schemas.openxmlformats.org/officeDocument/2006/relationships/hyperlink" Target="https://www.ncbi.nlm.nih.gov/pubmed/?term=Oudkerk%20M%5BAuthor%5D&amp;cauthor=true&amp;cauthor_uid=28166215" TargetMode="External"/><Relationship Id="rId1677" Type="http://schemas.openxmlformats.org/officeDocument/2006/relationships/hyperlink" Target="https://www.ncbi.nlm.nih.gov/pubmed/?term=Weir%20DR%5BAuthor%5D&amp;cauthor=true&amp;cauthor_uid=28443625" TargetMode="External"/><Relationship Id="rId1884" Type="http://schemas.openxmlformats.org/officeDocument/2006/relationships/hyperlink" Target="https://www.ncbi.nlm.nih.gov/pubmed/?term=Faul%20JD%5BAuthor%5D&amp;cauthor=true&amp;cauthor_uid=28430825" TargetMode="External"/><Relationship Id="rId2728" Type="http://schemas.openxmlformats.org/officeDocument/2006/relationships/hyperlink" Target="https://www.ncbi.nlm.nih.gov/pubmed/?term=Guo%20X%5BAuthor%5D&amp;cauthor=true&amp;cauthor_uid=27843151" TargetMode="External"/><Relationship Id="rId2935" Type="http://schemas.openxmlformats.org/officeDocument/2006/relationships/hyperlink" Target="https://www.ncbi.nlm.nih.gov/pubmed/?term=Waeber%20G%5BAuthor%5D&amp;cauthor=true&amp;cauthor_uid=25493955" TargetMode="External"/><Relationship Id="rId907" Type="http://schemas.openxmlformats.org/officeDocument/2006/relationships/hyperlink" Target="https://www.ncbi.nlm.nih.gov/pubmed/?term=Cuellar-Partida%20G%5BAuthor%5D&amp;cauthor=true&amp;cauthor_uid=28098162" TargetMode="External"/><Relationship Id="rId1537" Type="http://schemas.openxmlformats.org/officeDocument/2006/relationships/hyperlink" Target="https://www.ncbi.nlm.nih.gov/pubmed/?term=Kr%C3%A4mer%20BK%5BAuthor%5D&amp;cauthor=true&amp;cauthor_uid=28443625" TargetMode="External"/><Relationship Id="rId1744" Type="http://schemas.openxmlformats.org/officeDocument/2006/relationships/hyperlink" Target="https://www.ncbi.nlm.nih.gov/pubmed/?term=Heit%20JA%5BAuthor%5D&amp;cauthor=true&amp;cauthor_uid=28528403" TargetMode="External"/><Relationship Id="rId1951" Type="http://schemas.openxmlformats.org/officeDocument/2006/relationships/hyperlink" Target="https://www.ncbi.nlm.nih.gov/pubmed/?term=Floyd%20JS%5BAuthor%5D&amp;cauthor=true&amp;cauthor_uid=28039329" TargetMode="External"/><Relationship Id="rId36" Type="http://schemas.openxmlformats.org/officeDocument/2006/relationships/hyperlink" Target="https://www.ncbi.nlm.nih.gov/pubmed/30659655" TargetMode="External"/><Relationship Id="rId1604" Type="http://schemas.openxmlformats.org/officeDocument/2006/relationships/hyperlink" Target="https://www.ncbi.nlm.nih.gov/pubmed/?term=Thorand%20B%5BAuthor%5D&amp;cauthor=true&amp;cauthor_uid=28443625" TargetMode="External"/><Relationship Id="rId3057" Type="http://schemas.openxmlformats.org/officeDocument/2006/relationships/hyperlink" Target="https://www.ncbi.nlm.nih.gov/pubmed/?term=Siscovick%20D%5BAuthor%5D&amp;cauthor=true&amp;cauthor_uid=24125420" TargetMode="External"/><Relationship Id="rId185" Type="http://schemas.openxmlformats.org/officeDocument/2006/relationships/hyperlink" Target="https://www.ncbi.nlm.nih.gov/pubmed/29511541" TargetMode="External"/><Relationship Id="rId1811" Type="http://schemas.openxmlformats.org/officeDocument/2006/relationships/hyperlink" Target="https://www.ncbi.nlm.nih.gov/pubmed/?term=Yanek%20LR%5BAuthor%5D&amp;cauthor=true&amp;cauthor_uid=28430825" TargetMode="External"/><Relationship Id="rId1909" Type="http://schemas.openxmlformats.org/officeDocument/2006/relationships/hyperlink" Target="https://www.ncbi.nlm.nih.gov/pubmed/?term=Psaty%20BM%5BAuthor%5D&amp;cauthor=true&amp;cauthor_uid=28430825" TargetMode="External"/><Relationship Id="rId392" Type="http://schemas.openxmlformats.org/officeDocument/2006/relationships/hyperlink" Target="https://www.ncbi.nlm.nih.gov/pubmed/?term=Jackson%20RD%5BAuthor%5D&amp;cauthor=true&amp;cauthor_uid=29304378" TargetMode="External"/><Relationship Id="rId697" Type="http://schemas.openxmlformats.org/officeDocument/2006/relationships/hyperlink" Target="https://www.ncbi.nlm.nih.gov/pubmed/?term=Oldmeadow%20C%5BAuthor%5D&amp;cauthor=true&amp;cauthor_uid=28107422" TargetMode="External"/><Relationship Id="rId2073" Type="http://schemas.openxmlformats.org/officeDocument/2006/relationships/hyperlink" Target="https://www.ncbi.nlm.nih.gov/pubmed/?term=Collet%20TH%5BAuthor%5D&amp;cauthor=true&amp;cauthor_uid=29034571" TargetMode="External"/><Relationship Id="rId2280" Type="http://schemas.openxmlformats.org/officeDocument/2006/relationships/hyperlink" Target="https://www.ncbi.nlm.nih.gov/pubmed/?term=Ford%20I%5BAuthor%5D&amp;cauthor=true&amp;cauthor_uid=28017375" TargetMode="External"/><Relationship Id="rId2378" Type="http://schemas.openxmlformats.org/officeDocument/2006/relationships/hyperlink" Target="https://www.ncbi.nlm.nih.gov/pubmed/?term=Lepe%20MP%5BAuthor%5D&amp;cauthor=true&amp;cauthor_uid=28135244" TargetMode="External"/><Relationship Id="rId252" Type="http://schemas.openxmlformats.org/officeDocument/2006/relationships/hyperlink" Target="https://www.ncbi.nlm.nih.gov/pubmed/?term=Hernandez%20D" TargetMode="External"/><Relationship Id="rId1187" Type="http://schemas.openxmlformats.org/officeDocument/2006/relationships/hyperlink" Target="https://www.ncbi.nlm.nih.gov/pubmed/?term=Westman%20E%5BAuthor%5D&amp;cauthor=true&amp;cauthor_uid=28098162" TargetMode="External"/><Relationship Id="rId2140" Type="http://schemas.openxmlformats.org/officeDocument/2006/relationships/hyperlink" Target="https://www.ncbi.nlm.nih.gov/pubmed/?term=Smith%20AV%5BAuthor%5D&amp;cauthor=true&amp;cauthor_uid=28379579" TargetMode="External"/><Relationship Id="rId2585" Type="http://schemas.openxmlformats.org/officeDocument/2006/relationships/hyperlink" Target="https://www.ncbi.nlm.nih.gov/pubmed/?term=de%20Boer%20IH%5BAuthor%5D&amp;cauthor=true&amp;cauthor_uid=26830253" TargetMode="External"/><Relationship Id="rId2792" Type="http://schemas.openxmlformats.org/officeDocument/2006/relationships/hyperlink" Target="https://www.ncbi.nlm.nih.gov/pubmed/?term=Taylor%20KD%5BAuthor%5D&amp;cauthor=true&amp;cauthor_uid=27587472" TargetMode="External"/><Relationship Id="rId112" Type="http://schemas.openxmlformats.org/officeDocument/2006/relationships/hyperlink" Target="https://www.ncbi.nlm.nih.gov/pmc/articles/PMC6709980/" TargetMode="External"/><Relationship Id="rId557" Type="http://schemas.openxmlformats.org/officeDocument/2006/relationships/hyperlink" Target="https://www.ncbi.nlm.nih.gov/pubmed/?term=Zelnick%20L%5BAuthor%5D&amp;cauthor=true&amp;cauthor_uid=28002548" TargetMode="External"/><Relationship Id="rId764" Type="http://schemas.openxmlformats.org/officeDocument/2006/relationships/hyperlink" Target="https://www.ncbi.nlm.nih.gov/pubmed/28107422" TargetMode="External"/><Relationship Id="rId971" Type="http://schemas.openxmlformats.org/officeDocument/2006/relationships/hyperlink" Target="https://www.ncbi.nlm.nih.gov/pubmed/?term=Strike%20LT%5BAuthor%5D&amp;cauthor=true&amp;cauthor_uid=28098162" TargetMode="External"/><Relationship Id="rId1394" Type="http://schemas.openxmlformats.org/officeDocument/2006/relationships/hyperlink" Target="https://www.ncbi.nlm.nih.gov/pubmed/?term=Ahluwalia%20TS%5BAuthor%5D&amp;cauthor=true&amp;cauthor_uid=28443625" TargetMode="External"/><Relationship Id="rId1699" Type="http://schemas.openxmlformats.org/officeDocument/2006/relationships/hyperlink" Target="https://www.ncbi.nlm.nih.gov/pubmed/?term=Cupples%20LA%5BAuthor%5D&amp;cauthor=true&amp;cauthor_uid=28443625" TargetMode="External"/><Relationship Id="rId2000" Type="http://schemas.openxmlformats.org/officeDocument/2006/relationships/hyperlink" Target="https://www.ncbi.nlm.nih.gov/pubmed/?term=Ix%20JH%5BAuthor%5D&amp;cauthor=true&amp;cauthor_uid=28122946" TargetMode="External"/><Relationship Id="rId2238" Type="http://schemas.openxmlformats.org/officeDocument/2006/relationships/hyperlink" Target="https://www.ncbi.nlm.nih.gov/pubmed/?term=Kooperberg%20C%5BAuthor%5D&amp;cauthor=true&amp;cauthor_uid=28379579" TargetMode="External"/><Relationship Id="rId2445" Type="http://schemas.openxmlformats.org/officeDocument/2006/relationships/hyperlink" Target="https://www.ncbi.nlm.nih.gov/pubmed/?term=Irvin%20MR%5BAuthor%5D&amp;cauthor=true&amp;cauthor_uid=28394258" TargetMode="External"/><Relationship Id="rId2652" Type="http://schemas.openxmlformats.org/officeDocument/2006/relationships/hyperlink" Target="https://www.ncbi.nlm.nih.gov/pubmed/?term=McRae%20AF%5BAuthor%5D&amp;cauthor=true&amp;cauthor_uid=27955697" TargetMode="External"/><Relationship Id="rId417" Type="http://schemas.openxmlformats.org/officeDocument/2006/relationships/hyperlink" Target="https://www.ncbi.nlm.nih.gov/pubmed/?term=Ohlsson%20C%5BAuthor%5D&amp;cauthor=true&amp;cauthor_uid=29304378" TargetMode="External"/><Relationship Id="rId624" Type="http://schemas.openxmlformats.org/officeDocument/2006/relationships/hyperlink" Target="https://www.ncbi.nlm.nih.gov/pubmed/?term=Ikram%20MA%5BAuthor%5D&amp;cauthor=true&amp;cauthor_uid=28077804" TargetMode="External"/><Relationship Id="rId831" Type="http://schemas.openxmlformats.org/officeDocument/2006/relationships/hyperlink" Target="https://www.ncbi.nlm.nih.gov/pubmed/?term=Toft%20U" TargetMode="External"/><Relationship Id="rId1047" Type="http://schemas.openxmlformats.org/officeDocument/2006/relationships/hyperlink" Target="https://www.ncbi.nlm.nih.gov/pubmed/?term=Dyer%20TD%5BAuthor%5D&amp;cauthor=true&amp;cauthor_uid=28098162" TargetMode="External"/><Relationship Id="rId1254" Type="http://schemas.openxmlformats.org/officeDocument/2006/relationships/hyperlink" Target="https://www.ncbi.nlm.nih.gov/pubmed/?term=Rich%20SS%5BAuthor%5D&amp;cauthor=true&amp;cauthor_uid=28166215" TargetMode="External"/><Relationship Id="rId1461" Type="http://schemas.openxmlformats.org/officeDocument/2006/relationships/hyperlink" Target="https://www.ncbi.nlm.nih.gov/pubmed/?term=Zhang%20W%5BAuthor%5D&amp;cauthor=true&amp;cauthor_uid=28443625" TargetMode="External"/><Relationship Id="rId2305" Type="http://schemas.openxmlformats.org/officeDocument/2006/relationships/hyperlink" Target="https://www.ncbi.nlm.nih.gov/pubmed/?term=Grossmann%20V%5BAuthor%5D&amp;cauthor=true&amp;cauthor_uid=28017375" TargetMode="External"/><Relationship Id="rId2512" Type="http://schemas.openxmlformats.org/officeDocument/2006/relationships/hyperlink" Target="https://www.ncbi.nlm.nih.gov/pubmed/?term=Rotter%20JI%5BAuthor%5D&amp;cauthor=true&amp;cauthor_uid=28394258" TargetMode="External"/><Relationship Id="rId2957" Type="http://schemas.openxmlformats.org/officeDocument/2006/relationships/hyperlink" Target="https://www.ncbi.nlm.nih.gov/pubmed/?term=Kramer%20H%5BAuthor%5D&amp;cauthor=true&amp;cauthor_uid=25493955" TargetMode="External"/><Relationship Id="rId929" Type="http://schemas.openxmlformats.org/officeDocument/2006/relationships/hyperlink" Target="https://www.ncbi.nlm.nih.gov/pubmed/?term=Kim%20S%5BAuthor%5D&amp;cauthor=true&amp;cauthor_uid=28098162" TargetMode="External"/><Relationship Id="rId1114" Type="http://schemas.openxmlformats.org/officeDocument/2006/relationships/hyperlink" Target="https://www.ncbi.nlm.nih.gov/pubmed/?term=McMahon%20KL%5BAuthor%5D&amp;cauthor=true&amp;cauthor_uid=28098162" TargetMode="External"/><Relationship Id="rId1321" Type="http://schemas.openxmlformats.org/officeDocument/2006/relationships/hyperlink" Target="https://www.ncbi.nlm.nih.gov/pubmed/?term=Lemaitre%20RN%5BAuthor%5D&amp;cauthor=true&amp;cauthor_uid=28298293" TargetMode="External"/><Relationship Id="rId1559" Type="http://schemas.openxmlformats.org/officeDocument/2006/relationships/hyperlink" Target="https://www.ncbi.nlm.nih.gov/pubmed/?term=McKenzie%20CA%5BAuthor%5D&amp;cauthor=true&amp;cauthor_uid=28443625" TargetMode="External"/><Relationship Id="rId1766" Type="http://schemas.openxmlformats.org/officeDocument/2006/relationships/hyperlink" Target="https://www.ncbi.nlm.nih.gov/pubmed/?term=Barasch%20E%5BAuthor%5D&amp;cauthor=true&amp;cauthor_uid=28073429" TargetMode="External"/><Relationship Id="rId1973" Type="http://schemas.openxmlformats.org/officeDocument/2006/relationships/hyperlink" Target="https://www.ncbi.nlm.nih.gov/pubmed/?term=Stott%20DJ%5BAuthor%5D&amp;cauthor=true&amp;cauthor_uid=28039329" TargetMode="External"/><Relationship Id="rId2817" Type="http://schemas.openxmlformats.org/officeDocument/2006/relationships/hyperlink" Target="https://www.ncbi.nlm.nih.gov/pubmed/?term=Lumley%20T%5BAuthor%5D&amp;cauthor=true&amp;cauthor_uid=27587472" TargetMode="External"/><Relationship Id="rId58" Type="http://schemas.openxmlformats.org/officeDocument/2006/relationships/hyperlink" Target="https://www.ncbi.nlm.nih.gov/pmc/articles/PMC6396813/" TargetMode="External"/><Relationship Id="rId1419" Type="http://schemas.openxmlformats.org/officeDocument/2006/relationships/hyperlink" Target="https://www.ncbi.nlm.nih.gov/pubmed/?term=Gorski%20M%5BAuthor%5D&amp;cauthor=true&amp;cauthor_uid=28443625" TargetMode="External"/><Relationship Id="rId1626" Type="http://schemas.openxmlformats.org/officeDocument/2006/relationships/hyperlink" Target="https://www.ncbi.nlm.nih.gov/pubmed/?term=Boomsma%20DI%5BAuthor%5D&amp;cauthor=true&amp;cauthor_uid=28443625" TargetMode="External"/><Relationship Id="rId1833" Type="http://schemas.openxmlformats.org/officeDocument/2006/relationships/hyperlink" Target="https://www.ncbi.nlm.nih.gov/pubmed/?term=Zheng%20W%5BAuthor%5D&amp;cauthor=true&amp;cauthor_uid=28430825" TargetMode="External"/><Relationship Id="rId3079" Type="http://schemas.openxmlformats.org/officeDocument/2006/relationships/hyperlink" Target="https://www.ncbi.nlm.nih.gov/pubmed/?term=Levey%20AS%5BAuthor%5D&amp;cauthor=true&amp;cauthor_uid=24004120" TargetMode="External"/><Relationship Id="rId1900" Type="http://schemas.openxmlformats.org/officeDocument/2006/relationships/hyperlink" Target="https://www.ncbi.nlm.nih.gov/pubmed/?term=Williams%20LK%5BAuthor%5D&amp;cauthor=true&amp;cauthor_uid=28430825" TargetMode="External"/><Relationship Id="rId2095" Type="http://schemas.openxmlformats.org/officeDocument/2006/relationships/hyperlink" Target="https://www.ncbi.nlm.nih.gov/pmc/articles/PMC5739958/" TargetMode="External"/><Relationship Id="rId274" Type="http://schemas.openxmlformats.org/officeDocument/2006/relationships/hyperlink" Target="https://www.ncbi.nlm.nih.gov/pubmed/?term=Chu%20AY" TargetMode="External"/><Relationship Id="rId481" Type="http://schemas.openxmlformats.org/officeDocument/2006/relationships/hyperlink" Target="https://www.ncbi.nlm.nih.gov/pmc/articles/PMC6060178/" TargetMode="External"/><Relationship Id="rId2162" Type="http://schemas.openxmlformats.org/officeDocument/2006/relationships/hyperlink" Target="https://www.ncbi.nlm.nih.gov/pubmed/?term=Felix%20SB%5BAuthor%5D&amp;cauthor=true&amp;cauthor_uid=28379579" TargetMode="External"/><Relationship Id="rId3006" Type="http://schemas.openxmlformats.org/officeDocument/2006/relationships/hyperlink" Target="https://www.ncbi.nlm.nih.gov/pubmed/?term=Feng%20T%5BAuthor%5D&amp;cauthor=true&amp;cauthor_uid=25552592" TargetMode="External"/><Relationship Id="rId134" Type="http://schemas.openxmlformats.org/officeDocument/2006/relationships/hyperlink" Target="https://www.ncbi.nlm.nih.gov/pmc/articles/PMC6817529/" TargetMode="External"/><Relationship Id="rId579" Type="http://schemas.openxmlformats.org/officeDocument/2006/relationships/hyperlink" Target="https://www.ncbi.nlm.nih.gov/pubmed/?term=Deelen%20J%5BAuthor%5D&amp;cauthor=true&amp;cauthor_uid=28077804" TargetMode="External"/><Relationship Id="rId786" Type="http://schemas.openxmlformats.org/officeDocument/2006/relationships/hyperlink" Target="https://www.ncbi.nlm.nih.gov/pubmed/?term=K%C3%A4h%C3%B6nen%20M" TargetMode="External"/><Relationship Id="rId993" Type="http://schemas.openxmlformats.org/officeDocument/2006/relationships/hyperlink" Target="https://www.ncbi.nlm.nih.gov/pubmed/?term=Wolfers%20T%5BAuthor%5D&amp;cauthor=true&amp;cauthor_uid=28098162" TargetMode="External"/><Relationship Id="rId2467" Type="http://schemas.openxmlformats.org/officeDocument/2006/relationships/hyperlink" Target="https://www.ncbi.nlm.nih.gov/pubmed/?term=Benjamin%20EJ%5BAuthor%5D&amp;cauthor=true&amp;cauthor_uid=28394258" TargetMode="External"/><Relationship Id="rId2674" Type="http://schemas.openxmlformats.org/officeDocument/2006/relationships/hyperlink" Target="https://www.ncbi.nlm.nih.gov/pubmed/?term=van%20Meurs%20JB%5BAuthor%5D&amp;cauthor=true&amp;cauthor_uid=27955697" TargetMode="External"/><Relationship Id="rId341" Type="http://schemas.openxmlformats.org/officeDocument/2006/relationships/hyperlink" Target="https://www.ncbi.nlm.nih.gov/pubmed/29098321" TargetMode="External"/><Relationship Id="rId439" Type="http://schemas.openxmlformats.org/officeDocument/2006/relationships/hyperlink" Target="https://www.ncbi.nlm.nih.gov/pubmed/29618737" TargetMode="External"/><Relationship Id="rId646" Type="http://schemas.openxmlformats.org/officeDocument/2006/relationships/hyperlink" Target="https://www.ncbi.nlm.nih.gov/pubmed/?term=Carbone%20LD%5BAuthor%5D&amp;cauthor=true&amp;cauthor_uid=28246930" TargetMode="External"/><Relationship Id="rId1069" Type="http://schemas.openxmlformats.org/officeDocument/2006/relationships/hyperlink" Target="https://www.ncbi.nlm.nih.gov/pubmed/?term=Guelfi%20S%5BAuthor%5D&amp;cauthor=true&amp;cauthor_uid=28098162" TargetMode="External"/><Relationship Id="rId1276" Type="http://schemas.openxmlformats.org/officeDocument/2006/relationships/hyperlink" Target="https://www.ncbi.nlm.nih.gov/pubmed/?term=Schwartz%20DA%5BAuthor%5D&amp;cauthor=true&amp;cauthor_uid=28166215" TargetMode="External"/><Relationship Id="rId1483" Type="http://schemas.openxmlformats.org/officeDocument/2006/relationships/hyperlink" Target="https://www.ncbi.nlm.nih.gov/pubmed/?term=Chambers%20JC%5BAuthor%5D&amp;cauthor=true&amp;cauthor_uid=28443625" TargetMode="External"/><Relationship Id="rId2022" Type="http://schemas.openxmlformats.org/officeDocument/2006/relationships/hyperlink" Target="https://www.ncbi.nlm.nih.gov/pubmed/?term=de%20Lemos%20JA%5BAuthor%5D&amp;cauthor=true&amp;cauthor_uid=28254175" TargetMode="External"/><Relationship Id="rId2327" Type="http://schemas.openxmlformats.org/officeDocument/2006/relationships/hyperlink" Target="https://www.ncbi.nlm.nih.gov/pubmed/?term=Longo%20DL%5BAuthor%5D&amp;cauthor=true&amp;cauthor_uid=28017375" TargetMode="External"/><Relationship Id="rId2881" Type="http://schemas.openxmlformats.org/officeDocument/2006/relationships/hyperlink" Target="https://www.ncbi.nlm.nih.gov/pubmed/?term=Kors%20JA%5BAuthor%5D&amp;cauthor=true&amp;cauthor_uid=26962151" TargetMode="External"/><Relationship Id="rId2979" Type="http://schemas.openxmlformats.org/officeDocument/2006/relationships/hyperlink" Target="https://www.ncbi.nlm.nih.gov/pubmed/?term=Paulweber%20B%5BAuthor%5D&amp;cauthor=true&amp;cauthor_uid=25493955" TargetMode="External"/><Relationship Id="rId201" Type="http://schemas.openxmlformats.org/officeDocument/2006/relationships/hyperlink" Target="https://www.ncbi.nlm.nih.gov/pmc/articles/PMC6284793/" TargetMode="External"/><Relationship Id="rId506" Type="http://schemas.openxmlformats.org/officeDocument/2006/relationships/hyperlink" Target="https://www.ncbi.nlm.nih.gov/pubmed/30113667" TargetMode="External"/><Relationship Id="rId853" Type="http://schemas.openxmlformats.org/officeDocument/2006/relationships/hyperlink" Target="https://www.ncbi.nlm.nih.gov/pubmed/?term=Chaves%20PH%5BAuthor%5D&amp;cauthor=true&amp;cauthor_uid=28288973" TargetMode="External"/><Relationship Id="rId1136" Type="http://schemas.openxmlformats.org/officeDocument/2006/relationships/hyperlink" Target="https://www.ncbi.nlm.nih.gov/pubmed/?term=Penninx%20BW%5BAuthor%5D&amp;cauthor=true&amp;cauthor_uid=28098162" TargetMode="External"/><Relationship Id="rId1690" Type="http://schemas.openxmlformats.org/officeDocument/2006/relationships/hyperlink" Target="https://www.ncbi.nlm.nih.gov/pubmed/?term=van%20Duijn%20CM%5BAuthor%5D&amp;cauthor=true&amp;cauthor_uid=28443625" TargetMode="External"/><Relationship Id="rId1788" Type="http://schemas.openxmlformats.org/officeDocument/2006/relationships/hyperlink" Target="https://www.ncbi.nlm.nih.gov/pubmed/?term=Russell%20JC%5BAuthor%5D&amp;cauthor=true&amp;cauthor_uid=28242297" TargetMode="External"/><Relationship Id="rId1995" Type="http://schemas.openxmlformats.org/officeDocument/2006/relationships/hyperlink" Target="https://www.ncbi.nlm.nih.gov/pubmed/?term=Dalrymple%20L%5BAuthor%5D&amp;cauthor=true&amp;cauthor_uid=28122946" TargetMode="External"/><Relationship Id="rId2534" Type="http://schemas.openxmlformats.org/officeDocument/2006/relationships/hyperlink" Target="https://www.ncbi.nlm.nih.gov/pubmed/?term=Smith%20NL%5BAuthor%5D&amp;cauthor=true&amp;cauthor_uid=28394258" TargetMode="External"/><Relationship Id="rId2741" Type="http://schemas.openxmlformats.org/officeDocument/2006/relationships/hyperlink" Target="https://www.ncbi.nlm.nih.gov/pubmed/?term=Gustafsson%20S%5BAuthor%5D&amp;cauthor=true&amp;cauthor_uid=27843151" TargetMode="External"/><Relationship Id="rId2839" Type="http://schemas.openxmlformats.org/officeDocument/2006/relationships/hyperlink" Target="https://www.ncbi.nlm.nih.gov/pubmed/?term=Stanton%20A%5BAuthor%5D&amp;cauthor=true&amp;cauthor_uid=27587472" TargetMode="External"/><Relationship Id="rId713" Type="http://schemas.openxmlformats.org/officeDocument/2006/relationships/hyperlink" Target="https://www.ncbi.nlm.nih.gov/pubmed/?term=Mangino%20M%5BAuthor%5D&amp;cauthor=true&amp;cauthor_uid=28107422" TargetMode="External"/><Relationship Id="rId920" Type="http://schemas.openxmlformats.org/officeDocument/2006/relationships/hyperlink" Target="https://www.ncbi.nlm.nih.gov/pubmed/?term=Haukvik%20UK%5BAuthor%5D&amp;cauthor=true&amp;cauthor_uid=28098162" TargetMode="External"/><Relationship Id="rId1343" Type="http://schemas.openxmlformats.org/officeDocument/2006/relationships/hyperlink" Target="https://www.ncbi.nlm.nih.gov/pubmed/?term=Ix%20JH%5BAuthor%5D&amp;cauthor=true&amp;cauthor_uid=28143865" TargetMode="External"/><Relationship Id="rId1550" Type="http://schemas.openxmlformats.org/officeDocument/2006/relationships/hyperlink" Target="https://www.ncbi.nlm.nih.gov/pubmed/?term=Lorentzon%20M%5BAuthor%5D&amp;cauthor=true&amp;cauthor_uid=28443625" TargetMode="External"/><Relationship Id="rId1648" Type="http://schemas.openxmlformats.org/officeDocument/2006/relationships/hyperlink" Target="https://www.ncbi.nlm.nih.gov/pubmed/?term=Kivimaki%20M%5BAuthor%5D&amp;cauthor=true&amp;cauthor_uid=28443625" TargetMode="External"/><Relationship Id="rId2601" Type="http://schemas.openxmlformats.org/officeDocument/2006/relationships/hyperlink" Target="https://www.ncbi.nlm.nih.gov/pmc/articles/PMC5267325/" TargetMode="External"/><Relationship Id="rId1203" Type="http://schemas.openxmlformats.org/officeDocument/2006/relationships/hyperlink" Target="https://www.ncbi.nlm.nih.gov/pubmed/?term=Thompson%20PM%5BAuthor%5D&amp;cauthor=true&amp;cauthor_uid=28098162" TargetMode="External"/><Relationship Id="rId1410" Type="http://schemas.openxmlformats.org/officeDocument/2006/relationships/hyperlink" Target="https://www.ncbi.nlm.nih.gov/pubmed/?term=Bonnefond%20A%5BAuthor%5D&amp;cauthor=true&amp;cauthor_uid=28443625" TargetMode="External"/><Relationship Id="rId1508" Type="http://schemas.openxmlformats.org/officeDocument/2006/relationships/hyperlink" Target="https://www.ncbi.nlm.nih.gov/pubmed/?term=Hansen%20T%5BAuthor%5D&amp;cauthor=true&amp;cauthor_uid=28443625" TargetMode="External"/><Relationship Id="rId1855" Type="http://schemas.openxmlformats.org/officeDocument/2006/relationships/hyperlink" Target="https://www.ncbi.nlm.nih.gov/pubmed/?term=John%20EM%5BAuthor%5D&amp;cauthor=true&amp;cauthor_uid=28430825" TargetMode="External"/><Relationship Id="rId2906" Type="http://schemas.openxmlformats.org/officeDocument/2006/relationships/hyperlink" Target="https://www.ncbi.nlm.nih.gov/pubmed/?term=Chasman%20DI%5BAuthor%5D&amp;cauthor=true&amp;cauthor_uid=25493955" TargetMode="External"/><Relationship Id="rId3070" Type="http://schemas.openxmlformats.org/officeDocument/2006/relationships/hyperlink" Target="https://www.ncbi.nlm.nih.gov/pubmed/?term=Matsushita%20K%5BAuthor%5D&amp;cauthor=true&amp;cauthor_uid=24004120" TargetMode="External"/><Relationship Id="rId1715" Type="http://schemas.openxmlformats.org/officeDocument/2006/relationships/hyperlink" Target="https://www.ncbi.nlm.nih.gov/pubmed/?term=Lang%20IA%5BAuthor%5D&amp;cauthor=true&amp;cauthor_uid=28263191" TargetMode="External"/><Relationship Id="rId1922" Type="http://schemas.openxmlformats.org/officeDocument/2006/relationships/hyperlink" Target="https://www.ncbi.nlm.nih.gov/pubmed/28767105" TargetMode="External"/><Relationship Id="rId296" Type="http://schemas.openxmlformats.org/officeDocument/2006/relationships/hyperlink" Target="https://www.ncbi.nlm.nih.gov/pubmed/?term=Nordestgaard%20BG" TargetMode="External"/><Relationship Id="rId2184" Type="http://schemas.openxmlformats.org/officeDocument/2006/relationships/hyperlink" Target="https://www.ncbi.nlm.nih.gov/pubmed/?term=Orr%C3%BA%20M%5BAuthor%5D&amp;cauthor=true&amp;cauthor_uid=28379579" TargetMode="External"/><Relationship Id="rId2391" Type="http://schemas.openxmlformats.org/officeDocument/2006/relationships/hyperlink" Target="https://www.ncbi.nlm.nih.gov/pubmed/?term=Padmanabhan%20S%5BAuthor%5D&amp;cauthor=true&amp;cauthor_uid=28135244" TargetMode="External"/><Relationship Id="rId3028" Type="http://schemas.openxmlformats.org/officeDocument/2006/relationships/hyperlink" Target="https://www.ncbi.nlm.nih.gov/pubmed/?term=Yang%20Q%5BAuthor%5D&amp;cauthor=true&amp;cauthor_uid=25779970" TargetMode="External"/><Relationship Id="rId156" Type="http://schemas.openxmlformats.org/officeDocument/2006/relationships/hyperlink" Target="https://www.ncbi.nlm.nih.gov/pubmed/30912456" TargetMode="External"/><Relationship Id="rId363" Type="http://schemas.openxmlformats.org/officeDocument/2006/relationships/hyperlink" Target="https://www.ncbi.nlm.nih.gov/pubmed/?term=Handelman%20SK%5BAuthor%5D&amp;cauthor=true&amp;cauthor_uid=29304378" TargetMode="External"/><Relationship Id="rId570" Type="http://schemas.openxmlformats.org/officeDocument/2006/relationships/hyperlink" Target="https://www.ncbi.nlm.nih.gov/pubmed/28630896" TargetMode="External"/><Relationship Id="rId2044" Type="http://schemas.openxmlformats.org/officeDocument/2006/relationships/hyperlink" Target="https://www.ncbi.nlm.nih.gov/pubmed/?term=Lutsey%20PL%5BAuthor%5D&amp;cauthor=true&amp;cauthor_uid=28445597" TargetMode="External"/><Relationship Id="rId2251" Type="http://schemas.openxmlformats.org/officeDocument/2006/relationships/hyperlink" Target="https://www.ncbi.nlm.nih.gov/pubmed/?term=Keller%20MF%5BAuthor%5D&amp;cauthor=true&amp;cauthor_uid=28017375" TargetMode="External"/><Relationship Id="rId2489" Type="http://schemas.openxmlformats.org/officeDocument/2006/relationships/hyperlink" Target="https://www.ncbi.nlm.nih.gov/pubmed/?term=Launer%20LJ%5BAuthor%5D&amp;cauthor=true&amp;cauthor_uid=28394258" TargetMode="External"/><Relationship Id="rId2696" Type="http://schemas.openxmlformats.org/officeDocument/2006/relationships/hyperlink" Target="https://www.ncbi.nlm.nih.gov/pubmed/?term=Marioni%20RE%5BAuthor%5D&amp;cauthor=true&amp;cauthor_uid=27843151" TargetMode="External"/><Relationship Id="rId223" Type="http://schemas.openxmlformats.org/officeDocument/2006/relationships/hyperlink" Target="https://www.ncbi.nlm.nih.gov/pubmed/?term=Ding%20M" TargetMode="External"/><Relationship Id="rId430" Type="http://schemas.openxmlformats.org/officeDocument/2006/relationships/hyperlink" Target="https://www.ncbi.nlm.nih.gov/pubmed/?term=Evans%20DM%5BAuthor%5D&amp;cauthor=true&amp;cauthor_uid=29304378" TargetMode="External"/><Relationship Id="rId668" Type="http://schemas.openxmlformats.org/officeDocument/2006/relationships/hyperlink" Target="https://www.ncbi.nlm.nih.gov/pubmed/?term=Elkind%20MS%5BAuthor%5D&amp;cauthor=true&amp;cauthor_uid=28130470" TargetMode="External"/><Relationship Id="rId875" Type="http://schemas.openxmlformats.org/officeDocument/2006/relationships/hyperlink" Target="https://www.ncbi.nlm.nih.gov/pubmed/?term=Jahanshad%20N%5BAuthor%5D&amp;cauthor=true&amp;cauthor_uid=28098162" TargetMode="External"/><Relationship Id="rId1060" Type="http://schemas.openxmlformats.org/officeDocument/2006/relationships/hyperlink" Target="https://www.ncbi.nlm.nih.gov/pubmed/?term=Francks%20C%5BAuthor%5D&amp;cauthor=true&amp;cauthor_uid=28098162" TargetMode="External"/><Relationship Id="rId1298" Type="http://schemas.openxmlformats.org/officeDocument/2006/relationships/hyperlink" Target="https://www.ncbi.nlm.nih.gov/pubmed/?term=Wu%20JH%5BAuthor%5D&amp;cauthor=true&amp;cauthor_uid=28298293" TargetMode="External"/><Relationship Id="rId2111" Type="http://schemas.openxmlformats.org/officeDocument/2006/relationships/hyperlink" Target="https://www.ncbi.nlm.nih.gov/pubmed/?term=Newman%20AB%5BAuthor%5D&amp;cauthor=true&amp;cauthor_uid=28338937" TargetMode="External"/><Relationship Id="rId2349" Type="http://schemas.openxmlformats.org/officeDocument/2006/relationships/hyperlink" Target="https://www.ncbi.nlm.nih.gov/pubmed/?term=Wallace%20ER%5BAuthor%5D&amp;cauthor=true&amp;cauthor_uid=27714443" TargetMode="External"/><Relationship Id="rId2556" Type="http://schemas.openxmlformats.org/officeDocument/2006/relationships/hyperlink" Target="https://www.ncbi.nlm.nih.gov/pubmed/?term=Franco%20OH%5BAuthor%5D&amp;cauthor=true&amp;cauthor_uid=28394258" TargetMode="External"/><Relationship Id="rId2763" Type="http://schemas.openxmlformats.org/officeDocument/2006/relationships/hyperlink" Target="https://www.ncbi.nlm.nih.gov/pubmed/?term=Liu%20Y%5BAuthor%5D&amp;cauthor=true&amp;cauthor_uid=27843151" TargetMode="External"/><Relationship Id="rId2970" Type="http://schemas.openxmlformats.org/officeDocument/2006/relationships/hyperlink" Target="https://www.ncbi.nlm.nih.gov/pubmed/?term=Franco%20OH%5BAuthor%5D&amp;cauthor=true&amp;cauthor_uid=25493955" TargetMode="External"/><Relationship Id="rId528" Type="http://schemas.openxmlformats.org/officeDocument/2006/relationships/hyperlink" Target="https://www.ncbi.nlm.nih.gov/pubmed/?term=Tracy%20RP%5BAuthor%5D&amp;cauthor=true&amp;cauthor_uid=28055285" TargetMode="External"/><Relationship Id="rId735" Type="http://schemas.openxmlformats.org/officeDocument/2006/relationships/hyperlink" Target="https://www.ncbi.nlm.nih.gov/pubmed/?term=Slagboom%20PE%5BAuthor%5D&amp;cauthor=true&amp;cauthor_uid=28107422" TargetMode="External"/><Relationship Id="rId942" Type="http://schemas.openxmlformats.org/officeDocument/2006/relationships/hyperlink" Target="https://www.ncbi.nlm.nih.gov/pubmed/?term=Milaneschi%20Y%5BAuthor%5D&amp;cauthor=true&amp;cauthor_uid=28098162" TargetMode="External"/><Relationship Id="rId1158" Type="http://schemas.openxmlformats.org/officeDocument/2006/relationships/hyperlink" Target="https://www.ncbi.nlm.nih.gov/pubmed/?term=Soininen%20H%5BAuthor%5D&amp;cauthor=true&amp;cauthor_uid=28098162" TargetMode="External"/><Relationship Id="rId1365" Type="http://schemas.openxmlformats.org/officeDocument/2006/relationships/hyperlink" Target="https://www.ncbi.nlm.nih.gov/pubmed/?term=Nalls%20MA%5BAuthor%5D&amp;cauthor=true&amp;cauthor_uid=28379451" TargetMode="External"/><Relationship Id="rId1572" Type="http://schemas.openxmlformats.org/officeDocument/2006/relationships/hyperlink" Target="https://www.ncbi.nlm.nih.gov/pubmed/?term=Peyser%20PA%5BAuthor%5D&amp;cauthor=true&amp;cauthor_uid=28443625" TargetMode="External"/><Relationship Id="rId2209" Type="http://schemas.openxmlformats.org/officeDocument/2006/relationships/hyperlink" Target="https://www.ncbi.nlm.nih.gov/pubmed/?term=Waldenberger%20M%5BAuthor%5D&amp;cauthor=true&amp;cauthor_uid=28379579" TargetMode="External"/><Relationship Id="rId2416" Type="http://schemas.openxmlformats.org/officeDocument/2006/relationships/hyperlink" Target="https://www.ncbi.nlm.nih.gov/pubmed/?term=Howson%20JM%5BAuthor%5D&amp;cauthor=true&amp;cauthor_uid=28135244" TargetMode="External"/><Relationship Id="rId2623" Type="http://schemas.openxmlformats.org/officeDocument/2006/relationships/hyperlink" Target="https://www.ncbi.nlm.nih.gov/pubmed/?term=WHI-EMPC%20Investigators%5BCorporate%20Author%5D" TargetMode="External"/><Relationship Id="rId1018" Type="http://schemas.openxmlformats.org/officeDocument/2006/relationships/hyperlink" Target="https://www.ncbi.nlm.nih.gov/pubmed/?term=Bulayeva%20KB%5BAuthor%5D&amp;cauthor=true&amp;cauthor_uid=28098162" TargetMode="External"/><Relationship Id="rId1225" Type="http://schemas.openxmlformats.org/officeDocument/2006/relationships/hyperlink" Target="https://www.ncbi.nlm.nih.gov/pubmed/?term=Chase%20RP%5BAuthor%5D&amp;cauthor=true&amp;cauthor_uid=28166215" TargetMode="External"/><Relationship Id="rId1432" Type="http://schemas.openxmlformats.org/officeDocument/2006/relationships/hyperlink" Target="https://www.ncbi.nlm.nih.gov/pubmed/?term=Luan%20J%5BAuthor%5D&amp;cauthor=true&amp;cauthor_uid=28443625" TargetMode="External"/><Relationship Id="rId1877" Type="http://schemas.openxmlformats.org/officeDocument/2006/relationships/hyperlink" Target="https://www.ncbi.nlm.nih.gov/pubmed/?term=Yao%20J%5BAuthor%5D&amp;cauthor=true&amp;cauthor_uid=28430825" TargetMode="External"/><Relationship Id="rId2830" Type="http://schemas.openxmlformats.org/officeDocument/2006/relationships/hyperlink" Target="https://www.ncbi.nlm.nih.gov/pubmed/?term=Rivadeneira%20F%5BAuthor%5D&amp;cauthor=true&amp;cauthor_uid=27587472" TargetMode="External"/><Relationship Id="rId2928" Type="http://schemas.openxmlformats.org/officeDocument/2006/relationships/hyperlink" Target="https://www.ncbi.nlm.nih.gov/pubmed/?term=Wang%20JJ%5BAuthor%5D&amp;cauthor=true&amp;cauthor_uid=25493955" TargetMode="External"/><Relationship Id="rId71" Type="http://schemas.openxmlformats.org/officeDocument/2006/relationships/hyperlink" Target="https://www.ncbi.nlm.nih.gov/pmc/articles/PMC6650334/" TargetMode="External"/><Relationship Id="rId802" Type="http://schemas.openxmlformats.org/officeDocument/2006/relationships/hyperlink" Target="https://www.ncbi.nlm.nih.gov/pubmed/?term=Orho%20-%20Melander%20M" TargetMode="External"/><Relationship Id="rId1737" Type="http://schemas.openxmlformats.org/officeDocument/2006/relationships/hyperlink" Target="https://www.ncbi.nlm.nih.gov/pubmed/?term=Morange%20PE%5BAuthor%5D&amp;cauthor=true&amp;cauthor_uid=28528403" TargetMode="External"/><Relationship Id="rId1944" Type="http://schemas.openxmlformats.org/officeDocument/2006/relationships/hyperlink" Target="https://www.ncbi.nlm.nih.gov/pubmed/?term=Duan%20Q%5BAuthor%5D&amp;cauthor=true&amp;cauthor_uid=28039329" TargetMode="External"/><Relationship Id="rId3092" Type="http://schemas.openxmlformats.org/officeDocument/2006/relationships/hyperlink" Target="https://www.ncbi.nlm.nih.gov/pubmed/?term=Roderick%20P%5BAuthor%5D&amp;cauthor=true&amp;cauthor_uid=23111824" TargetMode="External"/><Relationship Id="rId29" Type="http://schemas.openxmlformats.org/officeDocument/2006/relationships/hyperlink" Target="https://www.ncbi.nlm.nih.gov/pubmed/31110124" TargetMode="External"/><Relationship Id="rId178" Type="http://schemas.openxmlformats.org/officeDocument/2006/relationships/hyperlink" Target="https://www.ncbi.nlm.nih.gov/pubmed/29357308" TargetMode="External"/><Relationship Id="rId1804" Type="http://schemas.openxmlformats.org/officeDocument/2006/relationships/hyperlink" Target="https://www.ncbi.nlm.nih.gov/pubmed/?term=Ng%20MCY%5BAuthor%5D&amp;cauthor=true&amp;cauthor_uid=28430825" TargetMode="External"/><Relationship Id="rId385" Type="http://schemas.openxmlformats.org/officeDocument/2006/relationships/hyperlink" Target="https://www.ncbi.nlm.nih.gov/pubmed/?term=Walsh%20JP%5BAuthor%5D&amp;cauthor=true&amp;cauthor_uid=29304378" TargetMode="External"/><Relationship Id="rId592" Type="http://schemas.openxmlformats.org/officeDocument/2006/relationships/hyperlink" Target="https://www.ncbi.nlm.nih.gov/pubmed/?term=Evans%20DA%5BAuthor%5D&amp;cauthor=true&amp;cauthor_uid=28077804" TargetMode="External"/><Relationship Id="rId2066" Type="http://schemas.openxmlformats.org/officeDocument/2006/relationships/hyperlink" Target="https://www.ncbi.nlm.nih.gov/pmc/articles/PMC5471130/" TargetMode="External"/><Relationship Id="rId2273" Type="http://schemas.openxmlformats.org/officeDocument/2006/relationships/hyperlink" Target="https://www.ncbi.nlm.nih.gov/pubmed/?term=Fornage%20M%5BAuthor%5D&amp;cauthor=true&amp;cauthor_uid=28017375" TargetMode="External"/><Relationship Id="rId2480" Type="http://schemas.openxmlformats.org/officeDocument/2006/relationships/hyperlink" Target="https://www.ncbi.nlm.nih.gov/pubmed/?term=Hofman%20A%5BAuthor%5D&amp;cauthor=true&amp;cauthor_uid=28394258" TargetMode="External"/><Relationship Id="rId3117" Type="http://schemas.openxmlformats.org/officeDocument/2006/relationships/hyperlink" Target="https://www.ncbi.nlm.nih.gov/pubmed/?term=Garcia-Aymerich%20J%5BAuthor%5D&amp;cauthor=true&amp;cauthor_uid=23242246" TargetMode="External"/><Relationship Id="rId245" Type="http://schemas.openxmlformats.org/officeDocument/2006/relationships/hyperlink" Target="https://www.ncbi.nlm.nih.gov/pubmed/?term=Wojczynski%20MK" TargetMode="External"/><Relationship Id="rId452" Type="http://schemas.openxmlformats.org/officeDocument/2006/relationships/hyperlink" Target="https://www.ncbi.nlm.nih.gov/pubmed/29671886" TargetMode="External"/><Relationship Id="rId897" Type="http://schemas.openxmlformats.org/officeDocument/2006/relationships/hyperlink" Target="https://www.ncbi.nlm.nih.gov/pubmed/?term=Blanton%20SH%5BAuthor%5D&amp;cauthor=true&amp;cauthor_uid=28098162" TargetMode="External"/><Relationship Id="rId1082" Type="http://schemas.openxmlformats.org/officeDocument/2006/relationships/hyperlink" Target="https://www.ncbi.nlm.nih.gov/pubmed/?term=Hoffmann%20W%5BAuthor%5D&amp;cauthor=true&amp;cauthor_uid=28098162" TargetMode="External"/><Relationship Id="rId2133" Type="http://schemas.openxmlformats.org/officeDocument/2006/relationships/hyperlink" Target="https://www.ncbi.nlm.nih.gov/pubmed/?term=Li-Gao%20R%5BAuthor%5D&amp;cauthor=true&amp;cauthor_uid=28379579" TargetMode="External"/><Relationship Id="rId2340" Type="http://schemas.openxmlformats.org/officeDocument/2006/relationships/hyperlink" Target="https://www.ncbi.nlm.nih.gov/pubmed/?term=Nalls%20MA%5BAuthor%5D&amp;cauthor=true&amp;cauthor_uid=28017375" TargetMode="External"/><Relationship Id="rId2578" Type="http://schemas.openxmlformats.org/officeDocument/2006/relationships/hyperlink" Target="https://www.ncbi.nlm.nih.gov/pubmed/?term=Bansal%20N%5BAuthor%5D&amp;cauthor=true&amp;cauthor_uid=26830253" TargetMode="External"/><Relationship Id="rId2785" Type="http://schemas.openxmlformats.org/officeDocument/2006/relationships/hyperlink" Target="https://www.ncbi.nlm.nih.gov/pubmed/?term=Deshmukh%20HA%5BAuthor%5D&amp;cauthor=true&amp;cauthor_uid=27587472" TargetMode="External"/><Relationship Id="rId2992" Type="http://schemas.openxmlformats.org/officeDocument/2006/relationships/hyperlink" Target="https://www.ncbi.nlm.nih.gov/pubmed/?term=Raitakari%20O%5BAuthor%5D&amp;cauthor=true&amp;cauthor_uid=25493955" TargetMode="External"/><Relationship Id="rId105" Type="http://schemas.openxmlformats.org/officeDocument/2006/relationships/hyperlink" Target="https://www.ncbi.nlm.nih.gov/pubmed/31138550" TargetMode="External"/><Relationship Id="rId312" Type="http://schemas.openxmlformats.org/officeDocument/2006/relationships/hyperlink" Target="https://www.ncbi.nlm.nih.gov/pmc/articles/PMC5892700/" TargetMode="External"/><Relationship Id="rId757" Type="http://schemas.openxmlformats.org/officeDocument/2006/relationships/hyperlink" Target="https://www.ncbi.nlm.nih.gov/pubmed/?term=Scott%20RJ%5BAuthor%5D&amp;cauthor=true&amp;cauthor_uid=28107422" TargetMode="External"/><Relationship Id="rId964" Type="http://schemas.openxmlformats.org/officeDocument/2006/relationships/hyperlink" Target="https://www.ncbi.nlm.nih.gov/pubmed/?term=Schmaal%20L%5BAuthor%5D&amp;cauthor=true&amp;cauthor_uid=28098162" TargetMode="External"/><Relationship Id="rId1387" Type="http://schemas.openxmlformats.org/officeDocument/2006/relationships/hyperlink" Target="https://www.ncbi.nlm.nih.gov/pubmed/?term=Fisher%20VA%5BAuthor%5D&amp;cauthor=true&amp;cauthor_uid=28443625" TargetMode="External"/><Relationship Id="rId1594" Type="http://schemas.openxmlformats.org/officeDocument/2006/relationships/hyperlink" Target="https://www.ncbi.nlm.nih.gov/pubmed/?term=Siemelink%20MA%5BAuthor%5D&amp;cauthor=true&amp;cauthor_uid=28443625" TargetMode="External"/><Relationship Id="rId2200" Type="http://schemas.openxmlformats.org/officeDocument/2006/relationships/hyperlink" Target="https://www.ncbi.nlm.nih.gov/pubmed/?term=Stanton%20AV%5BAuthor%5D&amp;cauthor=true&amp;cauthor_uid=28379579" TargetMode="External"/><Relationship Id="rId2438" Type="http://schemas.openxmlformats.org/officeDocument/2006/relationships/hyperlink" Target="https://www.ncbi.nlm.nih.gov/pubmed/?term=Schillert%20A%5BAuthor%5D&amp;cauthor=true&amp;cauthor_uid=28394258" TargetMode="External"/><Relationship Id="rId2645" Type="http://schemas.openxmlformats.org/officeDocument/2006/relationships/hyperlink" Target="https://www.ncbi.nlm.nih.gov/pubmed/?term=Prokisch%20H%5BAuthor%5D&amp;cauthor=true&amp;cauthor_uid=27955697" TargetMode="External"/><Relationship Id="rId2852" Type="http://schemas.openxmlformats.org/officeDocument/2006/relationships/hyperlink" Target="https://www.ncbi.nlm.nih.gov/pubmed/?term=Franco%20OH%5BAuthor%5D&amp;cauthor=true&amp;cauthor_uid=27587472" TargetMode="External"/><Relationship Id="rId93" Type="http://schemas.openxmlformats.org/officeDocument/2006/relationships/hyperlink" Target="https://www.ncbi.nlm.nih.gov/pmc/articles/PMC6849112/" TargetMode="External"/><Relationship Id="rId617" Type="http://schemas.openxmlformats.org/officeDocument/2006/relationships/hyperlink" Target="https://www.ncbi.nlm.nih.gov/pubmed/?term=Thomson%20R%5BAuthor%5D&amp;cauthor=true&amp;cauthor_uid=28077804" TargetMode="External"/><Relationship Id="rId824" Type="http://schemas.openxmlformats.org/officeDocument/2006/relationships/hyperlink" Target="https://www.ncbi.nlm.nih.gov/pubmed/?term=Tucker%20KL" TargetMode="External"/><Relationship Id="rId1247" Type="http://schemas.openxmlformats.org/officeDocument/2006/relationships/hyperlink" Target="https://www.ncbi.nlm.nih.gov/pubmed/?term=Vonk%20JM%5BAuthor%5D&amp;cauthor=true&amp;cauthor_uid=28166215" TargetMode="External"/><Relationship Id="rId1454" Type="http://schemas.openxmlformats.org/officeDocument/2006/relationships/hyperlink" Target="https://www.ncbi.nlm.nih.gov/pubmed/?term=Van%20Vliet-Ostaptchouk%20JV%5BAuthor%5D&amp;cauthor=true&amp;cauthor_uid=28443625" TargetMode="External"/><Relationship Id="rId1661" Type="http://schemas.openxmlformats.org/officeDocument/2006/relationships/hyperlink" Target="https://www.ncbi.nlm.nih.gov/pubmed/?term=Pedersen%20O%5BAuthor%5D&amp;cauthor=true&amp;cauthor_uid=28443625" TargetMode="External"/><Relationship Id="rId1899" Type="http://schemas.openxmlformats.org/officeDocument/2006/relationships/hyperlink" Target="https://www.ncbi.nlm.nih.gov/pubmed/?term=Sale%20MM%5BAuthor%5D&amp;cauthor=true&amp;cauthor_uid=28430825" TargetMode="External"/><Relationship Id="rId2505" Type="http://schemas.openxmlformats.org/officeDocument/2006/relationships/hyperlink" Target="https://www.ncbi.nlm.nih.gov/pubmed/?term=Peters%20A%5BAuthor%5D&amp;cauthor=true&amp;cauthor_uid=28394258" TargetMode="External"/><Relationship Id="rId2712" Type="http://schemas.openxmlformats.org/officeDocument/2006/relationships/hyperlink" Target="https://www.ncbi.nlm.nih.gov/pubmed/?term=Wang%20Y%5BAuthor%5D&amp;cauthor=true&amp;cauthor_uid=27843151" TargetMode="External"/><Relationship Id="rId1107" Type="http://schemas.openxmlformats.org/officeDocument/2006/relationships/hyperlink" Target="https://www.ncbi.nlm.nih.gov/pubmed/?term=Lovestone%20S%5BAuthor%5D&amp;cauthor=true&amp;cauthor_uid=28098162" TargetMode="External"/><Relationship Id="rId1314" Type="http://schemas.openxmlformats.org/officeDocument/2006/relationships/hyperlink" Target="https://www.ncbi.nlm.nih.gov/pubmed/?term=Siscovick%20DS%5BAuthor%5D&amp;cauthor=true&amp;cauthor_uid=28298293" TargetMode="External"/><Relationship Id="rId1521" Type="http://schemas.openxmlformats.org/officeDocument/2006/relationships/hyperlink" Target="https://www.ncbi.nlm.nih.gov/pubmed/?term=Huang%20J%5BAuthor%5D&amp;cauthor=true&amp;cauthor_uid=28443625" TargetMode="External"/><Relationship Id="rId1759" Type="http://schemas.openxmlformats.org/officeDocument/2006/relationships/hyperlink" Target="https://www.ncbi.nlm.nih.gov/pubmed/28560501" TargetMode="External"/><Relationship Id="rId1966" Type="http://schemas.openxmlformats.org/officeDocument/2006/relationships/hyperlink" Target="https://www.ncbi.nlm.nih.gov/pubmed/?term=Rosendaal%20FR%5BAuthor%5D&amp;cauthor=true&amp;cauthor_uid=28039329" TargetMode="External"/><Relationship Id="rId1619" Type="http://schemas.openxmlformats.org/officeDocument/2006/relationships/hyperlink" Target="https://www.ncbi.nlm.nih.gov/pubmed/?term=Wright%20AF%5BAuthor%5D&amp;cauthor=true&amp;cauthor_uid=28443625" TargetMode="External"/><Relationship Id="rId1826" Type="http://schemas.openxmlformats.org/officeDocument/2006/relationships/hyperlink" Target="https://www.ncbi.nlm.nih.gov/pubmed/?term=Bradfield%20JP%5BAuthor%5D&amp;cauthor=true&amp;cauthor_uid=28430825" TargetMode="External"/><Relationship Id="rId20" Type="http://schemas.openxmlformats.org/officeDocument/2006/relationships/hyperlink" Target="https://www.ncbi.nlm.nih.gov/pubmed/31424985" TargetMode="External"/><Relationship Id="rId2088" Type="http://schemas.openxmlformats.org/officeDocument/2006/relationships/hyperlink" Target="https://www.ncbi.nlm.nih.gov/pubmed/?term=Schwartz%20A%5BAuthor%5D&amp;cauthor=true&amp;cauthor_uid=29034571" TargetMode="External"/><Relationship Id="rId2295" Type="http://schemas.openxmlformats.org/officeDocument/2006/relationships/hyperlink" Target="https://www.ncbi.nlm.nih.gov/pubmed/?term=Zeller%20T%5BAuthor%5D&amp;cauthor=true&amp;cauthor_uid=28017375" TargetMode="External"/><Relationship Id="rId3041" Type="http://schemas.openxmlformats.org/officeDocument/2006/relationships/hyperlink" Target="https://www.ncbi.nlm.nih.gov/pubmed/?term=O%27Donnell%20CJ%5BAuthor%5D&amp;cauthor=true&amp;cauthor_uid=25779970" TargetMode="External"/><Relationship Id="rId267" Type="http://schemas.openxmlformats.org/officeDocument/2006/relationships/hyperlink" Target="https://www.ncbi.nlm.nih.gov/pubmed/?term=Sorl%C3%AD%20JV" TargetMode="External"/><Relationship Id="rId474" Type="http://schemas.openxmlformats.org/officeDocument/2006/relationships/hyperlink" Target="https://www.ncbi.nlm.nih.gov/pubmed/30315176" TargetMode="External"/><Relationship Id="rId2155" Type="http://schemas.openxmlformats.org/officeDocument/2006/relationships/hyperlink" Target="https://www.ncbi.nlm.nih.gov/pubmed/?term=de%20Haan%20HG%5BAuthor%5D&amp;cauthor=true&amp;cauthor_uid=28379579" TargetMode="External"/><Relationship Id="rId127" Type="http://schemas.openxmlformats.org/officeDocument/2006/relationships/hyperlink" Target="https://www.ncbi.nlm.nih.gov/pubmed/30586737" TargetMode="External"/><Relationship Id="rId681" Type="http://schemas.openxmlformats.org/officeDocument/2006/relationships/hyperlink" Target="https://www.ncbi.nlm.nih.gov/pubmed/?term=Trompet%20S%5BAuthor%5D&amp;cauthor=true&amp;cauthor_uid=28107422" TargetMode="External"/><Relationship Id="rId779" Type="http://schemas.openxmlformats.org/officeDocument/2006/relationships/hyperlink" Target="https://www.ncbi.nlm.nih.gov/pubmed/?term=Corella%20D" TargetMode="External"/><Relationship Id="rId986" Type="http://schemas.openxmlformats.org/officeDocument/2006/relationships/hyperlink" Target="https://www.ncbi.nlm.nih.gov/pubmed/?term=Westlye%20LT%5BAuthor%5D&amp;cauthor=true&amp;cauthor_uid=28098162" TargetMode="External"/><Relationship Id="rId2362" Type="http://schemas.openxmlformats.org/officeDocument/2006/relationships/hyperlink" Target="https://www.ncbi.nlm.nih.gov/pubmed/?term=Warren%20HR%5BAuthor%5D&amp;cauthor=true&amp;cauthor_uid=28135244" TargetMode="External"/><Relationship Id="rId2667" Type="http://schemas.openxmlformats.org/officeDocument/2006/relationships/hyperlink" Target="https://www.ncbi.nlm.nih.gov/pubmed/?term=Bandinelli%20S%5BAuthor%5D&amp;cauthor=true&amp;cauthor_uid=27955697" TargetMode="External"/><Relationship Id="rId334" Type="http://schemas.openxmlformats.org/officeDocument/2006/relationships/hyperlink" Target="https://www.ncbi.nlm.nih.gov/pubmed/29632382" TargetMode="External"/><Relationship Id="rId541" Type="http://schemas.openxmlformats.org/officeDocument/2006/relationships/hyperlink" Target="https://www.ncbi.nlm.nih.gov/pubmed/?term=Psaty%20BM%5BAuthor%5D&amp;cauthor=true&amp;cauthor_uid=28009647" TargetMode="External"/><Relationship Id="rId639" Type="http://schemas.openxmlformats.org/officeDocument/2006/relationships/hyperlink" Target="https://www.ncbi.nlm.nih.gov/pubmed/?term=Kiel%20DP%5BAuthor%5D&amp;cauthor=true&amp;cauthor_uid=28077804" TargetMode="External"/><Relationship Id="rId1171" Type="http://schemas.openxmlformats.org/officeDocument/2006/relationships/hyperlink" Target="https://www.ncbi.nlm.nih.gov/pubmed/?term=van%20der%20Lugt%20A%5BAuthor%5D&amp;cauthor=true&amp;cauthor_uid=28098162" TargetMode="External"/><Relationship Id="rId1269" Type="http://schemas.openxmlformats.org/officeDocument/2006/relationships/hyperlink" Target="https://www.ncbi.nlm.nih.gov/pubmed/?term=Lomas%20DA%5BAuthor%5D&amp;cauthor=true&amp;cauthor_uid=28166215" TargetMode="External"/><Relationship Id="rId1476" Type="http://schemas.openxmlformats.org/officeDocument/2006/relationships/hyperlink" Target="https://www.ncbi.nlm.nih.gov/pubmed/?term=Boerwinkle%20E%5BAuthor%5D&amp;cauthor=true&amp;cauthor_uid=28443625" TargetMode="External"/><Relationship Id="rId2015" Type="http://schemas.openxmlformats.org/officeDocument/2006/relationships/hyperlink" Target="https://www.ncbi.nlm.nih.gov/pubmed/?term=Pandey%20A%5BAuthor%5D&amp;cauthor=true&amp;cauthor_uid=28254175" TargetMode="External"/><Relationship Id="rId2222" Type="http://schemas.openxmlformats.org/officeDocument/2006/relationships/hyperlink" Target="https://www.ncbi.nlm.nih.gov/pubmed/?term=Gudnason%20V%5BAuthor%5D&amp;cauthor=true&amp;cauthor_uid=28379579" TargetMode="External"/><Relationship Id="rId2874" Type="http://schemas.openxmlformats.org/officeDocument/2006/relationships/hyperlink" Target="https://www.ncbi.nlm.nih.gov/pubmed/?term=Barnett%20P%5BAuthor%5D&amp;cauthor=true&amp;cauthor_uid=26962151" TargetMode="External"/><Relationship Id="rId401" Type="http://schemas.openxmlformats.org/officeDocument/2006/relationships/hyperlink" Target="https://www.ncbi.nlm.nih.gov/pubmed/?term=Zhao%20JH%5BAuthor%5D&amp;cauthor=true&amp;cauthor_uid=29304378" TargetMode="External"/><Relationship Id="rId846" Type="http://schemas.openxmlformats.org/officeDocument/2006/relationships/hyperlink" Target="https://www.ncbi.nlm.nih.gov/pubmed/?term=Fohtung%20RB%5BAuthor%5D&amp;cauthor=true&amp;cauthor_uid=28288973" TargetMode="External"/><Relationship Id="rId1031" Type="http://schemas.openxmlformats.org/officeDocument/2006/relationships/hyperlink" Target="https://www.ncbi.nlm.nih.gov/pubmed/?term=Davies%20GE%5BAuthor%5D&amp;cauthor=true&amp;cauthor_uid=28098162" TargetMode="External"/><Relationship Id="rId1129" Type="http://schemas.openxmlformats.org/officeDocument/2006/relationships/hyperlink" Target="https://www.ncbi.nlm.nih.gov/pubmed/?term=Nyberg%20L%5BAuthor%5D&amp;cauthor=true&amp;cauthor_uid=28098162" TargetMode="External"/><Relationship Id="rId1683" Type="http://schemas.openxmlformats.org/officeDocument/2006/relationships/hyperlink" Target="https://www.ncbi.nlm.nih.gov/pubmed/?term=Boehnke%20M%5BAuthor%5D&amp;cauthor=true&amp;cauthor_uid=28443625" TargetMode="External"/><Relationship Id="rId1890" Type="http://schemas.openxmlformats.org/officeDocument/2006/relationships/hyperlink" Target="https://www.ncbi.nlm.nih.gov/pubmed/?term=Zhao%20W%5BAuthor%5D&amp;cauthor=true&amp;cauthor_uid=28430825" TargetMode="External"/><Relationship Id="rId1988" Type="http://schemas.openxmlformats.org/officeDocument/2006/relationships/hyperlink" Target="https://www.ncbi.nlm.nih.gov/pubmed/?term=Psaty%20BM%5BAuthor%5D&amp;cauthor=true&amp;cauthor_uid=28039329" TargetMode="External"/><Relationship Id="rId2527" Type="http://schemas.openxmlformats.org/officeDocument/2006/relationships/hyperlink" Target="https://www.ncbi.nlm.nih.gov/pubmed/?term=V%C3%B6lzke%20H%5BAuthor%5D&amp;cauthor=true&amp;cauthor_uid=28394258" TargetMode="External"/><Relationship Id="rId2734" Type="http://schemas.openxmlformats.org/officeDocument/2006/relationships/hyperlink" Target="https://www.ncbi.nlm.nih.gov/pubmed/?term=Absher%20DM%5BAuthor%5D&amp;cauthor=true&amp;cauthor_uid=27843151" TargetMode="External"/><Relationship Id="rId2941" Type="http://schemas.openxmlformats.org/officeDocument/2006/relationships/hyperlink" Target="https://www.ncbi.nlm.nih.gov/pubmed/?term=de%20Andrade%20M%5BAuthor%5D&amp;cauthor=true&amp;cauthor_uid=25493955" TargetMode="External"/><Relationship Id="rId706" Type="http://schemas.openxmlformats.org/officeDocument/2006/relationships/hyperlink" Target="https://www.ncbi.nlm.nih.gov/pubmed/?term=de%20Craen%20AJ%5BAuthor%5D&amp;cauthor=true&amp;cauthor_uid=28107422" TargetMode="External"/><Relationship Id="rId913" Type="http://schemas.openxmlformats.org/officeDocument/2006/relationships/hyperlink" Target="https://www.ncbi.nlm.nih.gov/pubmed/?term=Goldman%20AL%5BAuthor%5D&amp;cauthor=true&amp;cauthor_uid=28098162" TargetMode="External"/><Relationship Id="rId1336" Type="http://schemas.openxmlformats.org/officeDocument/2006/relationships/hyperlink" Target="https://www.ncbi.nlm.nih.gov/pubmed/?term=Homma%20S%5BAuthor%5D&amp;cauthor=true&amp;cauthor_uid=28143865" TargetMode="External"/><Relationship Id="rId1543" Type="http://schemas.openxmlformats.org/officeDocument/2006/relationships/hyperlink" Target="https://www.ncbi.nlm.nih.gov/pubmed/?term=Leander%20K%5BAuthor%5D&amp;cauthor=true&amp;cauthor_uid=28443625" TargetMode="External"/><Relationship Id="rId1750" Type="http://schemas.openxmlformats.org/officeDocument/2006/relationships/hyperlink" Target="https://www.ncbi.nlm.nih.gov/pubmed/?term=Kabrhel%20C%5BAuthor%5D&amp;cauthor=true&amp;cauthor_uid=28528403" TargetMode="External"/><Relationship Id="rId2801" Type="http://schemas.openxmlformats.org/officeDocument/2006/relationships/hyperlink" Target="https://www.ncbi.nlm.nih.gov/pubmed/?term=de%20Craen%20AJ%5BAuthor%5D&amp;cauthor=true&amp;cauthor_uid=27587472" TargetMode="External"/><Relationship Id="rId42" Type="http://schemas.openxmlformats.org/officeDocument/2006/relationships/hyperlink" Target="https://www.ncbi.nlm.nih.gov/pubmed/31190057" TargetMode="External"/><Relationship Id="rId1403" Type="http://schemas.openxmlformats.org/officeDocument/2006/relationships/hyperlink" Target="https://www.ncbi.nlm.nih.gov/pubmed/?term=Renstr%C3%B6m%20F%5BAuthor%5D&amp;cauthor=true&amp;cauthor_uid=28443625" TargetMode="External"/><Relationship Id="rId1610" Type="http://schemas.openxmlformats.org/officeDocument/2006/relationships/hyperlink" Target="https://www.ncbi.nlm.nih.gov/pubmed/?term=V%C3%B6lzke%20H%5BAuthor%5D&amp;cauthor=true&amp;cauthor_uid=28443625" TargetMode="External"/><Relationship Id="rId1848" Type="http://schemas.openxmlformats.org/officeDocument/2006/relationships/hyperlink" Target="https://www.ncbi.nlm.nih.gov/pubmed/?term=Freedman%20BI%5BAuthor%5D&amp;cauthor=true&amp;cauthor_uid=28430825" TargetMode="External"/><Relationship Id="rId3063" Type="http://schemas.openxmlformats.org/officeDocument/2006/relationships/hyperlink" Target="https://www.ncbi.nlm.nih.gov/pubmed/?term=Sieh%20W%5BAuthor%5D&amp;cauthor=true&amp;cauthor_uid=23224328" TargetMode="External"/><Relationship Id="rId191" Type="http://schemas.openxmlformats.org/officeDocument/2006/relationships/hyperlink" Target="https://www.nature.com/articles/s41588-017-0014-7" TargetMode="External"/><Relationship Id="rId1708" Type="http://schemas.openxmlformats.org/officeDocument/2006/relationships/hyperlink" Target="https://www.ncbi.nlm.nih.gov/pubmed/29030403" TargetMode="External"/><Relationship Id="rId1915" Type="http://schemas.openxmlformats.org/officeDocument/2006/relationships/hyperlink" Target="https://www.ncbi.nlm.nih.gov/pubmed/?term=Loos%20RJF%5BAuthor%5D&amp;cauthor=true&amp;cauthor_uid=28430825" TargetMode="External"/><Relationship Id="rId289" Type="http://schemas.openxmlformats.org/officeDocument/2006/relationships/hyperlink" Target="https://www.ncbi.nlm.nih.gov/pubmed/?term=Tanaka%20T" TargetMode="External"/><Relationship Id="rId496" Type="http://schemas.openxmlformats.org/officeDocument/2006/relationships/hyperlink" Target="https://www.ncbi.nlm.nih.gov/pubmed/?term=Psaty%20BM%5BAuthor%5D&amp;cauthor=true&amp;cauthor_uid=29698900" TargetMode="External"/><Relationship Id="rId2177" Type="http://schemas.openxmlformats.org/officeDocument/2006/relationships/hyperlink" Target="https://www.ncbi.nlm.nih.gov/pubmed/?term=Liu%20S%5BAuthor%5D&amp;cauthor=true&amp;cauthor_uid=28379579" TargetMode="External"/><Relationship Id="rId2384" Type="http://schemas.openxmlformats.org/officeDocument/2006/relationships/hyperlink" Target="https://www.ncbi.nlm.nih.gov/pubmed/?term=Tai%20ES%5BAuthor%5D&amp;cauthor=true&amp;cauthor_uid=28135244" TargetMode="External"/><Relationship Id="rId2591" Type="http://schemas.openxmlformats.org/officeDocument/2006/relationships/hyperlink" Target="https://www.ncbi.nlm.nih.gov/pubmed/26830253" TargetMode="External"/><Relationship Id="rId149" Type="http://schemas.openxmlformats.org/officeDocument/2006/relationships/hyperlink" Target="https://www.ncbi.nlm.nih.gov/pubmed/31578528" TargetMode="External"/><Relationship Id="rId356" Type="http://schemas.openxmlformats.org/officeDocument/2006/relationships/hyperlink" Target="https://www.ncbi.nlm.nih.gov/pubmed/?term=Zhu%20K%5BAuthor%5D&amp;cauthor=true&amp;cauthor_uid=29304378" TargetMode="External"/><Relationship Id="rId563" Type="http://schemas.openxmlformats.org/officeDocument/2006/relationships/hyperlink" Target="https://www.ncbi.nlm.nih.gov/pubmed/?term=de%20Boer%20IH%5BAuthor%5D&amp;cauthor=true&amp;cauthor_uid=28002548" TargetMode="External"/><Relationship Id="rId770" Type="http://schemas.openxmlformats.org/officeDocument/2006/relationships/hyperlink" Target="https://www.ncbi.nlm.nih.gov/pubmed/?term=North%20KE" TargetMode="External"/><Relationship Id="rId1193" Type="http://schemas.openxmlformats.org/officeDocument/2006/relationships/hyperlink" Target="https://www.ncbi.nlm.nih.gov/pubmed/?term=Martin%20NG%5BAuthor%5D&amp;cauthor=true&amp;cauthor_uid=28098162" TargetMode="External"/><Relationship Id="rId2037" Type="http://schemas.openxmlformats.org/officeDocument/2006/relationships/hyperlink" Target="https://www.ncbi.nlm.nih.gov/pmc/articles/PMC5476223/" TargetMode="External"/><Relationship Id="rId2244" Type="http://schemas.openxmlformats.org/officeDocument/2006/relationships/hyperlink" Target="https://www.ncbi.nlm.nih.gov/pmc/articles/PMC5458336/" TargetMode="External"/><Relationship Id="rId2451" Type="http://schemas.openxmlformats.org/officeDocument/2006/relationships/hyperlink" Target="https://www.ncbi.nlm.nih.gov/pubmed/?term=Malzahn%20D%5BAuthor%5D&amp;cauthor=true&amp;cauthor_uid=28394258" TargetMode="External"/><Relationship Id="rId2689" Type="http://schemas.openxmlformats.org/officeDocument/2006/relationships/hyperlink" Target="https://www.ncbi.nlm.nih.gov/pubmed/?term=Benjamin%20EJ%5BAuthor%5D&amp;cauthor=true&amp;cauthor_uid=27955697" TargetMode="External"/><Relationship Id="rId2896" Type="http://schemas.openxmlformats.org/officeDocument/2006/relationships/hyperlink" Target="https://www.ncbi.nlm.nih.gov/pmc/articles/PMC5062578/" TargetMode="External"/><Relationship Id="rId216" Type="http://schemas.openxmlformats.org/officeDocument/2006/relationships/hyperlink" Target="https://www.ncbi.nlm.nih.gov/pubmed/29523517" TargetMode="External"/><Relationship Id="rId423" Type="http://schemas.openxmlformats.org/officeDocument/2006/relationships/hyperlink" Target="https://www.ncbi.nlm.nih.gov/pubmed/?term=Williams%20GR%5BAuthor%5D&amp;cauthor=true&amp;cauthor_uid=29304378" TargetMode="External"/><Relationship Id="rId868" Type="http://schemas.openxmlformats.org/officeDocument/2006/relationships/hyperlink" Target="https://www.ncbi.nlm.nih.gov/pubmed/27924053" TargetMode="External"/><Relationship Id="rId1053" Type="http://schemas.openxmlformats.org/officeDocument/2006/relationships/hyperlink" Target="https://www.ncbi.nlm.nih.gov/pubmed/?term=Ferrucci%20L%5BAuthor%5D&amp;cauthor=true&amp;cauthor_uid=28098162" TargetMode="External"/><Relationship Id="rId1260" Type="http://schemas.openxmlformats.org/officeDocument/2006/relationships/hyperlink" Target="https://www.ncbi.nlm.nih.gov/pubmed/?term=Lahousse%20L%5BAuthor%5D&amp;cauthor=true&amp;cauthor_uid=28166215" TargetMode="External"/><Relationship Id="rId1498" Type="http://schemas.openxmlformats.org/officeDocument/2006/relationships/hyperlink" Target="https://www.ncbi.nlm.nih.gov/pubmed/?term=Gertow%20K%5BAuthor%5D&amp;cauthor=true&amp;cauthor_uid=28443625" TargetMode="External"/><Relationship Id="rId2104" Type="http://schemas.openxmlformats.org/officeDocument/2006/relationships/hyperlink" Target="https://www.ncbi.nlm.nih.gov/pubmed/?term=Schulz%20R%5BAuthor%5D&amp;cauthor=true&amp;cauthor_uid=28336265" TargetMode="External"/><Relationship Id="rId2549" Type="http://schemas.openxmlformats.org/officeDocument/2006/relationships/hyperlink" Target="https://www.ncbi.nlm.nih.gov/pubmed/?term=Ingelsson%20E%5BAuthor%5D&amp;cauthor=true&amp;cauthor_uid=28394258" TargetMode="External"/><Relationship Id="rId2756" Type="http://schemas.openxmlformats.org/officeDocument/2006/relationships/hyperlink" Target="https://www.ncbi.nlm.nih.gov/pubmed/?term=Ong%20KK%5BAuthor%5D&amp;cauthor=true&amp;cauthor_uid=27843151" TargetMode="External"/><Relationship Id="rId2963" Type="http://schemas.openxmlformats.org/officeDocument/2006/relationships/hyperlink" Target="https://www.ncbi.nlm.nih.gov/pubmed/?term=Franke%20A%5BAuthor%5D&amp;cauthor=true&amp;cauthor_uid=25493955" TargetMode="External"/><Relationship Id="rId630" Type="http://schemas.openxmlformats.org/officeDocument/2006/relationships/hyperlink" Target="https://www.ncbi.nlm.nih.gov/pubmed/?term=Mosley%20TH%5BAuthor%5D&amp;cauthor=true&amp;cauthor_uid=28077804" TargetMode="External"/><Relationship Id="rId728" Type="http://schemas.openxmlformats.org/officeDocument/2006/relationships/hyperlink" Target="https://www.ncbi.nlm.nih.gov/pubmed/?term=McEvoy%20MA%5BAuthor%5D&amp;cauthor=true&amp;cauthor_uid=28107422" TargetMode="External"/><Relationship Id="rId935" Type="http://schemas.openxmlformats.org/officeDocument/2006/relationships/hyperlink" Target="https://www.ncbi.nlm.nih.gov/pubmed/?term=Luciano%20M%5BAuthor%5D&amp;cauthor=true&amp;cauthor_uid=28098162" TargetMode="External"/><Relationship Id="rId1358" Type="http://schemas.openxmlformats.org/officeDocument/2006/relationships/hyperlink" Target="https://www.ncbi.nlm.nih.gov/pubmed/?term=Psaty%20BM%5BAuthor%5D&amp;cauthor=true&amp;cauthor_uid=28379451" TargetMode="External"/><Relationship Id="rId1565" Type="http://schemas.openxmlformats.org/officeDocument/2006/relationships/hyperlink" Target="https://www.ncbi.nlm.nih.gov/pubmed/?term=Narisu%20N%5BAuthor%5D&amp;cauthor=true&amp;cauthor_uid=28443625" TargetMode="External"/><Relationship Id="rId1772" Type="http://schemas.openxmlformats.org/officeDocument/2006/relationships/hyperlink" Target="https://www.ncbi.nlm.nih.gov/pmc/articles/PMC5328842/" TargetMode="External"/><Relationship Id="rId2311" Type="http://schemas.openxmlformats.org/officeDocument/2006/relationships/hyperlink" Target="https://www.ncbi.nlm.nih.gov/pubmed/?term=Launer%20LJ%5BAuthor%5D&amp;cauthor=true&amp;cauthor_uid=28017375" TargetMode="External"/><Relationship Id="rId2409" Type="http://schemas.openxmlformats.org/officeDocument/2006/relationships/hyperlink" Target="https://www.ncbi.nlm.nih.gov/pubmed/?term=Newton-Cheh%20C%5BAuthor%5D&amp;cauthor=true&amp;cauthor_uid=28135244" TargetMode="External"/><Relationship Id="rId2616" Type="http://schemas.openxmlformats.org/officeDocument/2006/relationships/hyperlink" Target="https://www.ncbi.nlm.nih.gov/pubmed/?term=Agha%20G%5BAuthor%5D&amp;cauthor=true&amp;cauthor_uid=27955697" TargetMode="External"/><Relationship Id="rId64" Type="http://schemas.openxmlformats.org/officeDocument/2006/relationships/hyperlink" Target="https://www.ncbi.nlm.nih.gov/pubmed/31242253" TargetMode="External"/><Relationship Id="rId1120" Type="http://schemas.openxmlformats.org/officeDocument/2006/relationships/hyperlink" Target="https://www.ncbi.nlm.nih.gov/pubmed/?term=Morris%20DW%5BAuthor%5D&amp;cauthor=true&amp;cauthor_uid=28098162" TargetMode="External"/><Relationship Id="rId1218" Type="http://schemas.openxmlformats.org/officeDocument/2006/relationships/hyperlink" Target="https://www.ncbi.nlm.nih.gov/pubmed/?term=North%20KE%5BAuthor%5D&amp;cauthor=true&amp;cauthor_uid=28166215" TargetMode="External"/><Relationship Id="rId1425" Type="http://schemas.openxmlformats.org/officeDocument/2006/relationships/hyperlink" Target="https://www.ncbi.nlm.nih.gov/pubmed/?term=Justesen%20JM%5BAuthor%5D&amp;cauthor=true&amp;cauthor_uid=28443625" TargetMode="External"/><Relationship Id="rId2823" Type="http://schemas.openxmlformats.org/officeDocument/2006/relationships/hyperlink" Target="https://www.ncbi.nlm.nih.gov/pubmed/?term=O%27Brien%20E%5BAuthor%5D&amp;cauthor=true&amp;cauthor_uid=27587472" TargetMode="External"/><Relationship Id="rId1632" Type="http://schemas.openxmlformats.org/officeDocument/2006/relationships/hyperlink" Target="https://www.ncbi.nlm.nih.gov/pubmed/?term=Cooper%20RS%5BAuthor%5D&amp;cauthor=true&amp;cauthor_uid=28443625" TargetMode="External"/><Relationship Id="rId1937" Type="http://schemas.openxmlformats.org/officeDocument/2006/relationships/hyperlink" Target="https://www.ncbi.nlm.nih.gov/pubmed/?term=Bis%20JC%5BAuthor%5D&amp;cauthor=true&amp;cauthor_uid=28039329" TargetMode="External"/><Relationship Id="rId3085" Type="http://schemas.openxmlformats.org/officeDocument/2006/relationships/hyperlink" Target="https://www.ncbi.nlm.nih.gov/pubmed/?term=Matsushita%20K%5BAuthor%5D&amp;cauthor=true&amp;cauthor_uid=23111824" TargetMode="External"/><Relationship Id="rId2199" Type="http://schemas.openxmlformats.org/officeDocument/2006/relationships/hyperlink" Target="https://www.ncbi.nlm.nih.gov/pubmed/?term=Spector%20TD%5BAuthor%5D&amp;cauthor=true&amp;cauthor_uid=28379579" TargetMode="External"/><Relationship Id="rId280" Type="http://schemas.openxmlformats.org/officeDocument/2006/relationships/hyperlink" Target="https://www.ncbi.nlm.nih.gov/pubmed/?term=Mikkil%C3%A4%20V" TargetMode="External"/><Relationship Id="rId3012" Type="http://schemas.openxmlformats.org/officeDocument/2006/relationships/hyperlink" Target="https://www.ncbi.nlm.nih.gov/pubmed/?term=Hunt%20SC%5BAuthor%5D&amp;cauthor=true&amp;cauthor_uid=25552592" TargetMode="External"/><Relationship Id="rId140" Type="http://schemas.openxmlformats.org/officeDocument/2006/relationships/hyperlink" Target="https://www.ncbi.nlm.nih.gov/pmc/articles/PMC6346740/" TargetMode="External"/><Relationship Id="rId378" Type="http://schemas.openxmlformats.org/officeDocument/2006/relationships/hyperlink" Target="https://www.ncbi.nlm.nih.gov/pubmed/?term=Carlsson%20CJ%5BAuthor%5D&amp;cauthor=true&amp;cauthor_uid=29304378" TargetMode="External"/><Relationship Id="rId585" Type="http://schemas.openxmlformats.org/officeDocument/2006/relationships/hyperlink" Target="https://www.ncbi.nlm.nih.gov/pubmed/?term=Fornage%20M%5BAuthor%5D&amp;cauthor=true&amp;cauthor_uid=28077804" TargetMode="External"/><Relationship Id="rId792" Type="http://schemas.openxmlformats.org/officeDocument/2006/relationships/hyperlink" Target="https://www.ncbi.nlm.nih.gov/pubmed/?term=Johansson%20I" TargetMode="External"/><Relationship Id="rId2059" Type="http://schemas.openxmlformats.org/officeDocument/2006/relationships/hyperlink" Target="https://www.ncbi.nlm.nih.gov/pubmed/?term=Segal%20JB%5BAuthor%5D&amp;cauthor=true&amp;cauthor_uid=28437320" TargetMode="External"/><Relationship Id="rId2266" Type="http://schemas.openxmlformats.org/officeDocument/2006/relationships/hyperlink" Target="https://www.ncbi.nlm.nih.gov/pubmed/?term=van%20Duijn%20CM%5BAuthor%5D&amp;cauthor=true&amp;cauthor_uid=28017375" TargetMode="External"/><Relationship Id="rId2473" Type="http://schemas.openxmlformats.org/officeDocument/2006/relationships/hyperlink" Target="https://www.ncbi.nlm.nih.gov/pubmed/?term=Del%20Greco%20M%20F%5BAuthor%5D&amp;cauthor=true&amp;cauthor_uid=28394258" TargetMode="External"/><Relationship Id="rId2680" Type="http://schemas.openxmlformats.org/officeDocument/2006/relationships/hyperlink" Target="https://www.ncbi.nlm.nih.gov/pubmed/?term=Ressler%20KJ%5BAuthor%5D&amp;cauthor=true&amp;cauthor_uid=27955697" TargetMode="External"/><Relationship Id="rId6" Type="http://schemas.openxmlformats.org/officeDocument/2006/relationships/endnotes" Target="endnotes.xml"/><Relationship Id="rId238" Type="http://schemas.openxmlformats.org/officeDocument/2006/relationships/hyperlink" Target="https://www.ncbi.nlm.nih.gov/pubmed/?term=Fumeron%20F" TargetMode="External"/><Relationship Id="rId445" Type="http://schemas.openxmlformats.org/officeDocument/2006/relationships/hyperlink" Target="https://www.ncbi.nlm.nih.gov/pubmed/30012220" TargetMode="External"/><Relationship Id="rId652" Type="http://schemas.openxmlformats.org/officeDocument/2006/relationships/hyperlink" Target="https://www.ncbi.nlm.nih.gov/pubmed/?term=Hill%20WD%5BAuthor%5D&amp;cauthor=true&amp;cauthor_uid=28246930" TargetMode="External"/><Relationship Id="rId1075" Type="http://schemas.openxmlformats.org/officeDocument/2006/relationships/hyperlink" Target="https://www.ncbi.nlm.nih.gov/pubmed/?term=Hegenscheid%20K%5BAuthor%5D&amp;cauthor=true&amp;cauthor_uid=28098162" TargetMode="External"/><Relationship Id="rId1282" Type="http://schemas.openxmlformats.org/officeDocument/2006/relationships/hyperlink" Target="https://www.ncbi.nlm.nih.gov/pubmed/?term=Cho%20MH%5BAuthor%5D&amp;cauthor=true&amp;cauthor_uid=28166215" TargetMode="External"/><Relationship Id="rId2126" Type="http://schemas.openxmlformats.org/officeDocument/2006/relationships/hyperlink" Target="https://www.ncbi.nlm.nih.gov/pubmed/?term=Mifsud%20B%5BAuthor%5D&amp;cauthor=true&amp;cauthor_uid=28379579" TargetMode="External"/><Relationship Id="rId2333" Type="http://schemas.openxmlformats.org/officeDocument/2006/relationships/hyperlink" Target="https://www.ncbi.nlm.nih.gov/pubmed/?term=Becker%20LC%5BAuthor%5D&amp;cauthor=true&amp;cauthor_uid=28017375" TargetMode="External"/><Relationship Id="rId2540" Type="http://schemas.openxmlformats.org/officeDocument/2006/relationships/hyperlink" Target="https://www.ncbi.nlm.nih.gov/pubmed/?term=Lehtim%C3%A4ki%20T%5BAuthor%5D&amp;cauthor=true&amp;cauthor_uid=28394258" TargetMode="External"/><Relationship Id="rId2778" Type="http://schemas.openxmlformats.org/officeDocument/2006/relationships/hyperlink" Target="https://www.ncbi.nlm.nih.gov/pubmed/?term=Warren%20HR%5BAuthor%5D&amp;cauthor=true&amp;cauthor_uid=27587472" TargetMode="External"/><Relationship Id="rId2985" Type="http://schemas.openxmlformats.org/officeDocument/2006/relationships/hyperlink" Target="https://www.ncbi.nlm.nih.gov/pubmed/?term=Chouraki%20V%5BAuthor%5D&amp;cauthor=true&amp;cauthor_uid=25493955" TargetMode="External"/><Relationship Id="rId305" Type="http://schemas.openxmlformats.org/officeDocument/2006/relationships/hyperlink" Target="https://www.ncbi.nlm.nih.gov/pmc/articles/PMC6202149/" TargetMode="External"/><Relationship Id="rId512" Type="http://schemas.openxmlformats.org/officeDocument/2006/relationships/hyperlink" Target="https://www.ncbi.nlm.nih.gov/pubmed/29648574" TargetMode="External"/><Relationship Id="rId957" Type="http://schemas.openxmlformats.org/officeDocument/2006/relationships/hyperlink" Target="https://www.ncbi.nlm.nih.gov/pubmed/?term=Ropele%20S%5BAuthor%5D&amp;cauthor=true&amp;cauthor_uid=28098162" TargetMode="External"/><Relationship Id="rId1142" Type="http://schemas.openxmlformats.org/officeDocument/2006/relationships/hyperlink" Target="https://www.ncbi.nlm.nih.gov/pubmed/?term=Roffman%20JL%5BAuthor%5D&amp;cauthor=true&amp;cauthor_uid=28098162" TargetMode="External"/><Relationship Id="rId1587" Type="http://schemas.openxmlformats.org/officeDocument/2006/relationships/hyperlink" Target="https://www.ncbi.nlm.nih.gov/pubmed/?term=Sattar%20N%5BAuthor%5D&amp;cauthor=true&amp;cauthor_uid=28443625" TargetMode="External"/><Relationship Id="rId1794" Type="http://schemas.openxmlformats.org/officeDocument/2006/relationships/hyperlink" Target="https://www.ncbi.nlm.nih.gov/pubmed/?term=Kauwe%20JSK%5BAuthor%5D&amp;cauthor=true&amp;cauthor_uid=28242297" TargetMode="External"/><Relationship Id="rId2400" Type="http://schemas.openxmlformats.org/officeDocument/2006/relationships/hyperlink" Target="https://www.ncbi.nlm.nih.gov/pubmed/?term=Sever%20P%5BAuthor%5D&amp;cauthor=true&amp;cauthor_uid=28135244" TargetMode="External"/><Relationship Id="rId2638" Type="http://schemas.openxmlformats.org/officeDocument/2006/relationships/hyperlink" Target="https://www.ncbi.nlm.nih.gov/pubmed/?term=Guarrera%20S%5BAuthor%5D&amp;cauthor=true&amp;cauthor_uid=27955697" TargetMode="External"/><Relationship Id="rId2845" Type="http://schemas.openxmlformats.org/officeDocument/2006/relationships/hyperlink" Target="https://www.ncbi.nlm.nih.gov/pubmed/?term=Westendorp%20RG%5BAuthor%5D&amp;cauthor=true&amp;cauthor_uid=27587472" TargetMode="External"/><Relationship Id="rId86" Type="http://schemas.openxmlformats.org/officeDocument/2006/relationships/hyperlink" Target="https://www.ncbi.nlm.nih.gov/pubmed/31711385" TargetMode="External"/><Relationship Id="rId817" Type="http://schemas.openxmlformats.org/officeDocument/2006/relationships/hyperlink" Target="https://www.ncbi.nlm.nih.gov/pubmed/?term=Ridker%20PM" TargetMode="External"/><Relationship Id="rId1002" Type="http://schemas.openxmlformats.org/officeDocument/2006/relationships/hyperlink" Target="https://www.ncbi.nlm.nih.gov/pubmed/?term=Andreassen%20OA%5BAuthor%5D&amp;cauthor=true&amp;cauthor_uid=28098162" TargetMode="External"/><Relationship Id="rId1447" Type="http://schemas.openxmlformats.org/officeDocument/2006/relationships/hyperlink" Target="https://www.ncbi.nlm.nih.gov/pubmed/?term=Stringham%20HM%5BAuthor%5D&amp;cauthor=true&amp;cauthor_uid=28443625" TargetMode="External"/><Relationship Id="rId1654" Type="http://schemas.openxmlformats.org/officeDocument/2006/relationships/hyperlink" Target="https://www.ncbi.nlm.nih.gov/pubmed/?term=M%C3%A4rz%20W%5BAuthor%5D&amp;cauthor=true&amp;cauthor_uid=28443625" TargetMode="External"/><Relationship Id="rId1861" Type="http://schemas.openxmlformats.org/officeDocument/2006/relationships/hyperlink" Target="https://www.ncbi.nlm.nih.gov/pubmed/?term=Nemesure%20B%5BAuthor%5D&amp;cauthor=true&amp;cauthor_uid=28430825" TargetMode="External"/><Relationship Id="rId2705" Type="http://schemas.openxmlformats.org/officeDocument/2006/relationships/hyperlink" Target="https://www.ncbi.nlm.nih.gov/pubmed/?term=Elks%20CE%5BAuthor%5D&amp;cauthor=true&amp;cauthor_uid=27843151" TargetMode="External"/><Relationship Id="rId2912" Type="http://schemas.openxmlformats.org/officeDocument/2006/relationships/hyperlink" Target="https://www.ncbi.nlm.nih.gov/pubmed/?term=Eiriksdottir%20G%5BAuthor%5D&amp;cauthor=true&amp;cauthor_uid=25493955" TargetMode="External"/><Relationship Id="rId1307" Type="http://schemas.openxmlformats.org/officeDocument/2006/relationships/hyperlink" Target="https://www.ncbi.nlm.nih.gov/pubmed/?term=Hopkins%20PN%5BAuthor%5D&amp;cauthor=true&amp;cauthor_uid=28298293" TargetMode="External"/><Relationship Id="rId1514" Type="http://schemas.openxmlformats.org/officeDocument/2006/relationships/hyperlink" Target="https://www.ncbi.nlm.nih.gov/pubmed/?term=Hernandez%20D%5BAuthor%5D&amp;cauthor=true&amp;cauthor_uid=28443625" TargetMode="External"/><Relationship Id="rId1721" Type="http://schemas.openxmlformats.org/officeDocument/2006/relationships/hyperlink" Target="https://www.ncbi.nlm.nih.gov/pubmed/?term=Longstreth%20WT%20Jr%5BAuthor%5D&amp;cauthor=true&amp;cauthor_uid=28263191" TargetMode="External"/><Relationship Id="rId1959" Type="http://schemas.openxmlformats.org/officeDocument/2006/relationships/hyperlink" Target="https://www.ncbi.nlm.nih.gov/pubmed/?term=Napier%20MD%5BAuthor%5D&amp;cauthor=true&amp;cauthor_uid=28039329" TargetMode="External"/><Relationship Id="rId13" Type="http://schemas.openxmlformats.org/officeDocument/2006/relationships/hyperlink" Target="https://www.ncbi.nlm.nih.gov/pubmed/32020839" TargetMode="External"/><Relationship Id="rId1819" Type="http://schemas.openxmlformats.org/officeDocument/2006/relationships/hyperlink" Target="https://www.ncbi.nlm.nih.gov/pubmed/?term=Guo%20X%5BAuthor%5D&amp;cauthor=true&amp;cauthor_uid=28430825" TargetMode="External"/><Relationship Id="rId2190" Type="http://schemas.openxmlformats.org/officeDocument/2006/relationships/hyperlink" Target="https://www.ncbi.nlm.nih.gov/pubmed/?term=Qi%20L%5BAuthor%5D&amp;cauthor=true&amp;cauthor_uid=28379579" TargetMode="External"/><Relationship Id="rId2288" Type="http://schemas.openxmlformats.org/officeDocument/2006/relationships/hyperlink" Target="https://www.ncbi.nlm.nih.gov/pubmed/?term=Ginsburg%20D%5BAuthor%5D&amp;cauthor=true&amp;cauthor_uid=28017375" TargetMode="External"/><Relationship Id="rId2495" Type="http://schemas.openxmlformats.org/officeDocument/2006/relationships/hyperlink" Target="https://www.ncbi.nlm.nih.gov/pubmed/?term=Mascalzoni%20D%5BAuthor%5D&amp;cauthor=true&amp;cauthor_uid=28394258" TargetMode="External"/><Relationship Id="rId3034" Type="http://schemas.openxmlformats.org/officeDocument/2006/relationships/hyperlink" Target="https://www.ncbi.nlm.nih.gov/pubmed/?term=Weng%20LC%5BAuthor%5D&amp;cauthor=true&amp;cauthor_uid=25779970" TargetMode="External"/><Relationship Id="rId162" Type="http://schemas.openxmlformats.org/officeDocument/2006/relationships/hyperlink" Target="https://www.ncbi.nlm.nih.gov/pubmed/30535320" TargetMode="External"/><Relationship Id="rId467" Type="http://schemas.openxmlformats.org/officeDocument/2006/relationships/hyperlink" Target="https://www.ncbi.nlm.nih.gov/pmc/articles/PMC5985266/" TargetMode="External"/><Relationship Id="rId1097" Type="http://schemas.openxmlformats.org/officeDocument/2006/relationships/hyperlink" Target="https://www.ncbi.nlm.nih.gov/pubmed/?term=Kanai%20R%5BAuthor%5D&amp;cauthor=true&amp;cauthor_uid=28098162" TargetMode="External"/><Relationship Id="rId2050" Type="http://schemas.openxmlformats.org/officeDocument/2006/relationships/hyperlink" Target="https://www.ncbi.nlm.nih.gov/pubmed/?term=Cushman%20M%5BAuthor%5D&amp;cauthor=true&amp;cauthor_uid=28445597" TargetMode="External"/><Relationship Id="rId2148" Type="http://schemas.openxmlformats.org/officeDocument/2006/relationships/hyperlink" Target="https://www.ncbi.nlm.nih.gov/pubmed/?term=Marten%20J%5BAuthor%5D&amp;cauthor=true&amp;cauthor_uid=28379579" TargetMode="External"/><Relationship Id="rId3101" Type="http://schemas.openxmlformats.org/officeDocument/2006/relationships/hyperlink" Target="https://www.ncbi.nlm.nih.gov/pubmed/23111824" TargetMode="External"/><Relationship Id="rId674" Type="http://schemas.openxmlformats.org/officeDocument/2006/relationships/hyperlink" Target="https://www.ncbi.nlm.nih.gov/pubmed/29110996" TargetMode="External"/><Relationship Id="rId881" Type="http://schemas.openxmlformats.org/officeDocument/2006/relationships/hyperlink" Target="https://www.ncbi.nlm.nih.gov/pubmed/?term=Arias-Vasquez%20A%5BAuthor%5D&amp;cauthor=true&amp;cauthor_uid=28098162" TargetMode="External"/><Relationship Id="rId979" Type="http://schemas.openxmlformats.org/officeDocument/2006/relationships/hyperlink" Target="https://www.ncbi.nlm.nih.gov/pubmed/?term=Van%20der%20Lee%20SJ%5BAuthor%5D&amp;cauthor=true&amp;cauthor_uid=28098162" TargetMode="External"/><Relationship Id="rId2355" Type="http://schemas.openxmlformats.org/officeDocument/2006/relationships/hyperlink" Target="https://www.ncbi.nlm.nih.gov/pubmed/?term=Fink%20HA%5BAuthor%5D&amp;cauthor=true&amp;cauthor_uid=27714443" TargetMode="External"/><Relationship Id="rId2562" Type="http://schemas.openxmlformats.org/officeDocument/2006/relationships/hyperlink" Target="https://www.ncbi.nlm.nih.gov/pubmed/29313844" TargetMode="External"/><Relationship Id="rId327" Type="http://schemas.openxmlformats.org/officeDocument/2006/relationships/hyperlink" Target="https://www.ncbi.nlm.nih.gov/pubmed/?term=MacNeil-Vroomen%20J%5BAuthor%5D&amp;cauthor=true&amp;cauthor_uid=30198737" TargetMode="External"/><Relationship Id="rId534" Type="http://schemas.openxmlformats.org/officeDocument/2006/relationships/hyperlink" Target="https://www.ncbi.nlm.nih.gov/pmc/articles/PMC5572083/" TargetMode="External"/><Relationship Id="rId741" Type="http://schemas.openxmlformats.org/officeDocument/2006/relationships/hyperlink" Target="https://www.ncbi.nlm.nih.gov/pubmed/?term=Binder%20H%5BAuthor%5D&amp;cauthor=true&amp;cauthor_uid=28107422" TargetMode="External"/><Relationship Id="rId839" Type="http://schemas.openxmlformats.org/officeDocument/2006/relationships/hyperlink" Target="https://www.ncbi.nlm.nih.gov/pmc/articles/PMC5520140/" TargetMode="External"/><Relationship Id="rId1164" Type="http://schemas.openxmlformats.org/officeDocument/2006/relationships/hyperlink" Target="https://www.ncbi.nlm.nih.gov/pubmed/?term=Traynor%20BJ%5BAuthor%5D&amp;cauthor=true&amp;cauthor_uid=28098162" TargetMode="External"/><Relationship Id="rId1371" Type="http://schemas.openxmlformats.org/officeDocument/2006/relationships/hyperlink" Target="https://www.ncbi.nlm.nih.gov/pubmed/?term=Rimm%20EB%5BAuthor%5D&amp;cauthor=true&amp;cauthor_uid=28379451" TargetMode="External"/><Relationship Id="rId1469" Type="http://schemas.openxmlformats.org/officeDocument/2006/relationships/hyperlink" Target="https://www.ncbi.nlm.nih.gov/pubmed/?term=Bakker%20SJL%5BAuthor%5D&amp;cauthor=true&amp;cauthor_uid=28443625" TargetMode="External"/><Relationship Id="rId2008" Type="http://schemas.openxmlformats.org/officeDocument/2006/relationships/hyperlink" Target="https://www.ncbi.nlm.nih.gov/pubmed/?term=Arnold%20AM%5BAuthor%5D&amp;cauthor=true&amp;cauthor_uid=28319228" TargetMode="External"/><Relationship Id="rId2215" Type="http://schemas.openxmlformats.org/officeDocument/2006/relationships/hyperlink" Target="https://www.ncbi.nlm.nih.gov/pubmed/?term=Jamshidi%20Y%5BAuthor%5D&amp;cauthor=true&amp;cauthor_uid=28379579" TargetMode="External"/><Relationship Id="rId2422" Type="http://schemas.openxmlformats.org/officeDocument/2006/relationships/hyperlink" Target="https://www.ncbi.nlm.nih.gov/pubmed/?term=BIOS%20Consortium%5BCorporate%20Author%5D" TargetMode="External"/><Relationship Id="rId2867" Type="http://schemas.openxmlformats.org/officeDocument/2006/relationships/hyperlink" Target="https://www.ncbi.nlm.nih.gov/pmc/articles/PMC5395094/" TargetMode="External"/><Relationship Id="rId601" Type="http://schemas.openxmlformats.org/officeDocument/2006/relationships/hyperlink" Target="https://www.ncbi.nlm.nih.gov/pubmed/?term=Bandinelli%20S%5BAuthor%5D&amp;cauthor=true&amp;cauthor_uid=28077804" TargetMode="External"/><Relationship Id="rId1024" Type="http://schemas.openxmlformats.org/officeDocument/2006/relationships/hyperlink" Target="https://www.ncbi.nlm.nih.gov/pubmed/?term=Cichon%20S%5BAuthor%5D&amp;cauthor=true&amp;cauthor_uid=28098162" TargetMode="External"/><Relationship Id="rId1231" Type="http://schemas.openxmlformats.org/officeDocument/2006/relationships/hyperlink" Target="https://www.ncbi.nlm.nih.gov/pubmed/?term=Lammers%20JW%5BAuthor%5D&amp;cauthor=true&amp;cauthor_uid=28166215" TargetMode="External"/><Relationship Id="rId1676" Type="http://schemas.openxmlformats.org/officeDocument/2006/relationships/hyperlink" Target="https://www.ncbi.nlm.nih.gov/pubmed/?term=Wareham%20NJ%5BAuthor%5D&amp;cauthor=true&amp;cauthor_uid=28443625" TargetMode="External"/><Relationship Id="rId1883" Type="http://schemas.openxmlformats.org/officeDocument/2006/relationships/hyperlink" Target="https://www.ncbi.nlm.nih.gov/pubmed/?term=Cushman%20M%5BAuthor%5D&amp;cauthor=true&amp;cauthor_uid=28430825" TargetMode="External"/><Relationship Id="rId2727" Type="http://schemas.openxmlformats.org/officeDocument/2006/relationships/hyperlink" Target="https://www.ncbi.nlm.nih.gov/pubmed/?term=Wray%20NR%5BAuthor%5D&amp;cauthor=true&amp;cauthor_uid=27843151" TargetMode="External"/><Relationship Id="rId2934" Type="http://schemas.openxmlformats.org/officeDocument/2006/relationships/hyperlink" Target="https://www.ncbi.nlm.nih.gov/pubmed/?term=Vollenweider%20P%5BAuthor%5D&amp;cauthor=true&amp;cauthor_uid=25493955" TargetMode="External"/><Relationship Id="rId906" Type="http://schemas.openxmlformats.org/officeDocument/2006/relationships/hyperlink" Target="https://www.ncbi.nlm.nih.gov/pubmed/?term=Chouraki%20V%5BAuthor%5D&amp;cauthor=true&amp;cauthor_uid=28098162" TargetMode="External"/><Relationship Id="rId1329" Type="http://schemas.openxmlformats.org/officeDocument/2006/relationships/hyperlink" Target="https://www.ncbi.nlm.nih.gov/pubmed/?term=Hughes-Austin%20JM%5BAuthor%5D&amp;cauthor=true&amp;cauthor_uid=28143865" TargetMode="External"/><Relationship Id="rId1536" Type="http://schemas.openxmlformats.org/officeDocument/2006/relationships/hyperlink" Target="https://www.ncbi.nlm.nih.gov/pubmed/?term=Kooperberg%20C%5BAuthor%5D&amp;cauthor=true&amp;cauthor_uid=28443625" TargetMode="External"/><Relationship Id="rId1743" Type="http://schemas.openxmlformats.org/officeDocument/2006/relationships/hyperlink" Target="https://www.ncbi.nlm.nih.gov/pubmed/?term=de%20Andrade%20M%5BAuthor%5D&amp;cauthor=true&amp;cauthor_uid=28528403" TargetMode="External"/><Relationship Id="rId1950" Type="http://schemas.openxmlformats.org/officeDocument/2006/relationships/hyperlink" Target="https://www.ncbi.nlm.nih.gov/pubmed/?term=Hofman%20A%5BAuthor%5D&amp;cauthor=true&amp;cauthor_uid=28039329" TargetMode="External"/><Relationship Id="rId35" Type="http://schemas.openxmlformats.org/officeDocument/2006/relationships/hyperlink" Target="https://www.ncbi.nlm.nih.gov/pmc/articles/PMC6467367/" TargetMode="External"/><Relationship Id="rId1603" Type="http://schemas.openxmlformats.org/officeDocument/2006/relationships/hyperlink" Target="https://www.ncbi.nlm.nih.gov/pubmed/?term=Tayo%20BO%5BAuthor%5D&amp;cauthor=true&amp;cauthor_uid=28443625" TargetMode="External"/><Relationship Id="rId1810" Type="http://schemas.openxmlformats.org/officeDocument/2006/relationships/hyperlink" Target="https://www.ncbi.nlm.nih.gov/pubmed/?term=Young%20K%5BAuthor%5D&amp;cauthor=true&amp;cauthor_uid=28430825" TargetMode="External"/><Relationship Id="rId3056" Type="http://schemas.openxmlformats.org/officeDocument/2006/relationships/hyperlink" Target="https://www.ncbi.nlm.nih.gov/pubmed/?term=Mukamal%20KJ%5BAuthor%5D&amp;cauthor=true&amp;cauthor_uid=24125420" TargetMode="External"/><Relationship Id="rId184" Type="http://schemas.openxmlformats.org/officeDocument/2006/relationships/hyperlink" Target="https://www.ncbi.nlm.nih.gov/pubmed/30168256" TargetMode="External"/><Relationship Id="rId391" Type="http://schemas.openxmlformats.org/officeDocument/2006/relationships/hyperlink" Target="https://www.ncbi.nlm.nih.gov/pubmed/?term=Akesson%20K%5BAuthor%5D&amp;cauthor=true&amp;cauthor_uid=29304378" TargetMode="External"/><Relationship Id="rId1908" Type="http://schemas.openxmlformats.org/officeDocument/2006/relationships/hyperlink" Target="https://www.ncbi.nlm.nih.gov/pubmed/?term=Patel%20SR%5BAuthor%5D&amp;cauthor=true&amp;cauthor_uid=28430825" TargetMode="External"/><Relationship Id="rId2072" Type="http://schemas.openxmlformats.org/officeDocument/2006/relationships/hyperlink" Target="https://www.ncbi.nlm.nih.gov/pubmed/?term=Aubert%20CE%5BAuthor%5D&amp;cauthor=true&amp;cauthor_uid=29034571" TargetMode="External"/><Relationship Id="rId3123" Type="http://schemas.openxmlformats.org/officeDocument/2006/relationships/theme" Target="theme/theme1.xml"/><Relationship Id="rId251" Type="http://schemas.openxmlformats.org/officeDocument/2006/relationships/hyperlink" Target="https://www.ncbi.nlm.nih.gov/pubmed/?term=Johansson%20I" TargetMode="External"/><Relationship Id="rId489" Type="http://schemas.openxmlformats.org/officeDocument/2006/relationships/hyperlink" Target="https://www.ncbi.nlm.nih.gov/pmc/articles/PMC6306847/" TargetMode="External"/><Relationship Id="rId696" Type="http://schemas.openxmlformats.org/officeDocument/2006/relationships/hyperlink" Target="https://www.ncbi.nlm.nih.gov/pubmed/?term=Rose%20LM%5BAuthor%5D&amp;cauthor=true&amp;cauthor_uid=28107422" TargetMode="External"/><Relationship Id="rId2377" Type="http://schemas.openxmlformats.org/officeDocument/2006/relationships/hyperlink" Target="https://www.ncbi.nlm.nih.gov/pubmed/?term=Karaman%20I%5BAuthor%5D&amp;cauthor=true&amp;cauthor_uid=28135244" TargetMode="External"/><Relationship Id="rId2584" Type="http://schemas.openxmlformats.org/officeDocument/2006/relationships/hyperlink" Target="https://www.ncbi.nlm.nih.gov/pubmed/?term=Christenson%20R%5BAuthor%5D&amp;cauthor=true&amp;cauthor_uid=26830253" TargetMode="External"/><Relationship Id="rId2791" Type="http://schemas.openxmlformats.org/officeDocument/2006/relationships/hyperlink" Target="https://www.ncbi.nlm.nih.gov/pubmed/?term=Sun%20F%5BAuthor%5D&amp;cauthor=true&amp;cauthor_uid=27587472" TargetMode="External"/><Relationship Id="rId349" Type="http://schemas.openxmlformats.org/officeDocument/2006/relationships/hyperlink" Target="https://www.ncbi.nlm.nih.gov/pubmed/?term=Mook-Kanamori%20DO%5BAuthor%5D&amp;cauthor=true&amp;cauthor_uid=29304378" TargetMode="External"/><Relationship Id="rId556" Type="http://schemas.openxmlformats.org/officeDocument/2006/relationships/hyperlink" Target="https://www.ncbi.nlm.nih.gov/pubmed/?term=Siscovick%20DS%5BAuthor%5D&amp;cauthor=true&amp;cauthor_uid=28002548" TargetMode="External"/><Relationship Id="rId763" Type="http://schemas.openxmlformats.org/officeDocument/2006/relationships/hyperlink" Target="https://www.ncbi.nlm.nih.gov/pubmed/?term=Dehghan%20A%5BAuthor%5D&amp;cauthor=true&amp;cauthor_uid=28107422" TargetMode="External"/><Relationship Id="rId1186" Type="http://schemas.openxmlformats.org/officeDocument/2006/relationships/hyperlink" Target="https://www.ncbi.nlm.nih.gov/pubmed/?term=Wen%20W%5BAuthor%5D&amp;cauthor=true&amp;cauthor_uid=28098162" TargetMode="External"/><Relationship Id="rId1393" Type="http://schemas.openxmlformats.org/officeDocument/2006/relationships/hyperlink" Target="https://www.ncbi.nlm.nih.gov/pubmed/?term=Ngwa%20JS%5BAuthor%5D&amp;cauthor=true&amp;cauthor_uid=28443625" TargetMode="External"/><Relationship Id="rId2237" Type="http://schemas.openxmlformats.org/officeDocument/2006/relationships/hyperlink" Target="https://www.ncbi.nlm.nih.gov/pubmed/?term=Arking%20DE%5BAuthor%5D&amp;cauthor=true&amp;cauthor_uid=28379579" TargetMode="External"/><Relationship Id="rId2444" Type="http://schemas.openxmlformats.org/officeDocument/2006/relationships/hyperlink" Target="https://www.ncbi.nlm.nih.gov/pubmed/?term=Brody%20JA%5BAuthor%5D&amp;cauthor=true&amp;cauthor_uid=28394258" TargetMode="External"/><Relationship Id="rId2889" Type="http://schemas.openxmlformats.org/officeDocument/2006/relationships/hyperlink" Target="https://www.ncbi.nlm.nih.gov/pubmed/?term=Alonso%20A%5BAuthor%5D&amp;cauthor=true&amp;cauthor_uid=26962151" TargetMode="External"/><Relationship Id="rId111" Type="http://schemas.openxmlformats.org/officeDocument/2006/relationships/hyperlink" Target="https://www.ncbi.nlm.nih.gov/pubmed/31808814" TargetMode="External"/><Relationship Id="rId209" Type="http://schemas.openxmlformats.org/officeDocument/2006/relationships/hyperlink" Target="https://www.ncbi.nlm.nih.gov/pubmed/29615289" TargetMode="External"/><Relationship Id="rId416" Type="http://schemas.openxmlformats.org/officeDocument/2006/relationships/hyperlink" Target="https://www.ncbi.nlm.nih.gov/pubmed/?term=Kiel%20DP%5BAuthor%5D&amp;cauthor=true&amp;cauthor_uid=29304378" TargetMode="External"/><Relationship Id="rId970" Type="http://schemas.openxmlformats.org/officeDocument/2006/relationships/hyperlink" Target="https://www.ncbi.nlm.nih.gov/pubmed/?term=Sprooten%20E%5BAuthor%5D&amp;cauthor=true&amp;cauthor_uid=28098162" TargetMode="External"/><Relationship Id="rId1046" Type="http://schemas.openxmlformats.org/officeDocument/2006/relationships/hyperlink" Target="https://www.ncbi.nlm.nih.gov/pubmed/?term=Duggirala%20R%5BAuthor%5D&amp;cauthor=true&amp;cauthor_uid=28098162" TargetMode="External"/><Relationship Id="rId1253" Type="http://schemas.openxmlformats.org/officeDocument/2006/relationships/hyperlink" Target="https://www.ncbi.nlm.nih.gov/pubmed/?term=Wang%20XQ%5BAuthor%5D&amp;cauthor=true&amp;cauthor_uid=28166215" TargetMode="External"/><Relationship Id="rId1698" Type="http://schemas.openxmlformats.org/officeDocument/2006/relationships/hyperlink" Target="https://www.ncbi.nlm.nih.gov/pubmed/?term=North%20KE%5BAuthor%5D&amp;cauthor=true&amp;cauthor_uid=28443625" TargetMode="External"/><Relationship Id="rId2651" Type="http://schemas.openxmlformats.org/officeDocument/2006/relationships/hyperlink" Target="https://www.ncbi.nlm.nih.gov/pubmed/?term=Shah%20S%5BAuthor%5D&amp;cauthor=true&amp;cauthor_uid=27955697" TargetMode="External"/><Relationship Id="rId2749" Type="http://schemas.openxmlformats.org/officeDocument/2006/relationships/hyperlink" Target="https://www.ncbi.nlm.nih.gov/pubmed/?term=Vokonas%20P%5BAuthor%5D&amp;cauthor=true&amp;cauthor_uid=27843151" TargetMode="External"/><Relationship Id="rId2956" Type="http://schemas.openxmlformats.org/officeDocument/2006/relationships/hyperlink" Target="https://www.ncbi.nlm.nih.gov/pubmed/?term=Kr%C3%A4mer%20BK%5BAuthor%5D&amp;cauthor=true&amp;cauthor_uid=25493955" TargetMode="External"/><Relationship Id="rId623" Type="http://schemas.openxmlformats.org/officeDocument/2006/relationships/hyperlink" Target="https://www.ncbi.nlm.nih.gov/pubmed/?term=Johnson%20AD%5BAuthor%5D&amp;cauthor=true&amp;cauthor_uid=28077804" TargetMode="External"/><Relationship Id="rId830" Type="http://schemas.openxmlformats.org/officeDocument/2006/relationships/hyperlink" Target="https://www.ncbi.nlm.nih.gov/pubmed/?term=Tanaka%20T" TargetMode="External"/><Relationship Id="rId928" Type="http://schemas.openxmlformats.org/officeDocument/2006/relationships/hyperlink" Target="https://www.ncbi.nlm.nih.gov/pubmed/?term=Kasperaviciute%20D%5BAuthor%5D&amp;cauthor=true&amp;cauthor_uid=28098162" TargetMode="External"/><Relationship Id="rId1460" Type="http://schemas.openxmlformats.org/officeDocument/2006/relationships/hyperlink" Target="https://www.ncbi.nlm.nih.gov/pubmed/?term=Yengo%20L%5BAuthor%5D&amp;cauthor=true&amp;cauthor_uid=28443625" TargetMode="External"/><Relationship Id="rId1558" Type="http://schemas.openxmlformats.org/officeDocument/2006/relationships/hyperlink" Target="https://www.ncbi.nlm.nih.gov/pubmed/?term=Martin%20NG%5BAuthor%5D&amp;cauthor=true&amp;cauthor_uid=28443625" TargetMode="External"/><Relationship Id="rId1765" Type="http://schemas.openxmlformats.org/officeDocument/2006/relationships/hyperlink" Target="https://www.ncbi.nlm.nih.gov/pubmed/?term=Vullaganti%20S%5BAuthor%5D&amp;cauthor=true&amp;cauthor_uid=28073429" TargetMode="External"/><Relationship Id="rId2304" Type="http://schemas.openxmlformats.org/officeDocument/2006/relationships/hyperlink" Target="https://www.ncbi.nlm.nih.gov/pubmed/?term=Levy%20D%5BAuthor%5D&amp;cauthor=true&amp;cauthor_uid=28017375" TargetMode="External"/><Relationship Id="rId2511" Type="http://schemas.openxmlformats.org/officeDocument/2006/relationships/hyperlink" Target="https://www.ncbi.nlm.nih.gov/pubmed/?term=Rivadeneira%20F%5BAuthor%5D&amp;cauthor=true&amp;cauthor_uid=28394258" TargetMode="External"/><Relationship Id="rId2609" Type="http://schemas.openxmlformats.org/officeDocument/2006/relationships/hyperlink" Target="https://www.ncbi.nlm.nih.gov/pubmed/?term=Waite%20LL%5BAuthor%5D&amp;cauthor=true&amp;cauthor_uid=27955697" TargetMode="External"/><Relationship Id="rId57" Type="http://schemas.openxmlformats.org/officeDocument/2006/relationships/hyperlink" Target="https://www.ncbi.nlm.nih.gov/pubmed/30673084" TargetMode="External"/><Relationship Id="rId1113" Type="http://schemas.openxmlformats.org/officeDocument/2006/relationships/hyperlink" Target="https://www.ncbi.nlm.nih.gov/pubmed/?term=McMahon%20FJ%5BAuthor%5D&amp;cauthor=true&amp;cauthor_uid=28098162" TargetMode="External"/><Relationship Id="rId1320" Type="http://schemas.openxmlformats.org/officeDocument/2006/relationships/hyperlink" Target="https://www.ncbi.nlm.nih.gov/pubmed/?term=Jensen%20MK%5BAuthor%5D&amp;cauthor=true&amp;cauthor_uid=28298293" TargetMode="External"/><Relationship Id="rId1418" Type="http://schemas.openxmlformats.org/officeDocument/2006/relationships/hyperlink" Target="https://www.ncbi.nlm.nih.gov/pubmed/?term=Fischer%20K%5BAuthor%5D&amp;cauthor=true&amp;cauthor_uid=28443625" TargetMode="External"/><Relationship Id="rId1972" Type="http://schemas.openxmlformats.org/officeDocument/2006/relationships/hyperlink" Target="https://www.ncbi.nlm.nih.gov/pubmed/?term=Sotoodehnia%20N%5BAuthor%5D&amp;cauthor=true&amp;cauthor_uid=28039329" TargetMode="External"/><Relationship Id="rId2816" Type="http://schemas.openxmlformats.org/officeDocument/2006/relationships/hyperlink" Target="https://www.ncbi.nlm.nih.gov/pubmed/?term=Liu%20Y%5BAuthor%5D&amp;cauthor=true&amp;cauthor_uid=27587472" TargetMode="External"/><Relationship Id="rId1625" Type="http://schemas.openxmlformats.org/officeDocument/2006/relationships/hyperlink" Target="https://www.ncbi.nlm.nih.gov/pubmed/?term=B%C3%B6ger%20CA%5BAuthor%5D&amp;cauthor=true&amp;cauthor_uid=28443625" TargetMode="External"/><Relationship Id="rId1832" Type="http://schemas.openxmlformats.org/officeDocument/2006/relationships/hyperlink" Target="https://www.ncbi.nlm.nih.gov/pubmed/?term=Smith%20JA%5BAuthor%5D&amp;cauthor=true&amp;cauthor_uid=28430825" TargetMode="External"/><Relationship Id="rId3078" Type="http://schemas.openxmlformats.org/officeDocument/2006/relationships/hyperlink" Target="https://www.ncbi.nlm.nih.gov/pubmed/?term=Coresh%20J%5BAuthor%5D&amp;cauthor=true&amp;cauthor_uid=24004120" TargetMode="External"/><Relationship Id="rId2094" Type="http://schemas.openxmlformats.org/officeDocument/2006/relationships/hyperlink" Target="https://www.ncbi.nlm.nih.gov/pubmed/?term=association+between+subclinical+thyroid+dysfunction+and+change+in+bone+mineral+density+in+prospective+cohorts" TargetMode="External"/><Relationship Id="rId273" Type="http://schemas.openxmlformats.org/officeDocument/2006/relationships/hyperlink" Target="https://www.ncbi.nlm.nih.gov/pubmed/?term=van%20Rooij%20FJA" TargetMode="External"/><Relationship Id="rId480" Type="http://schemas.openxmlformats.org/officeDocument/2006/relationships/hyperlink" Target="https://www.ncbi.nlm.nih.gov/pubmed/30046033" TargetMode="External"/><Relationship Id="rId2161" Type="http://schemas.openxmlformats.org/officeDocument/2006/relationships/hyperlink" Target="https://www.ncbi.nlm.nih.gov/pubmed/?term=Eppinga%20RN%5BAuthor%5D&amp;cauthor=true&amp;cauthor_uid=28379579" TargetMode="External"/><Relationship Id="rId2399" Type="http://schemas.openxmlformats.org/officeDocument/2006/relationships/hyperlink" Target="https://www.ncbi.nlm.nih.gov/pubmed/?term=Brown%20M%5BAuthor%5D&amp;cauthor=true&amp;cauthor_uid=28135244" TargetMode="External"/><Relationship Id="rId3005" Type="http://schemas.openxmlformats.org/officeDocument/2006/relationships/hyperlink" Target="https://www.ncbi.nlm.nih.gov/pubmed/?term=Tang%20H%5BAuthor%5D&amp;cauthor=true&amp;cauthor_uid=25552592" TargetMode="External"/><Relationship Id="rId133" Type="http://schemas.openxmlformats.org/officeDocument/2006/relationships/hyperlink" Target="https://www.ncbi.nlm.nih.gov/pubmed/31564435" TargetMode="External"/><Relationship Id="rId340" Type="http://schemas.openxmlformats.org/officeDocument/2006/relationships/hyperlink" Target="https://www.ncbi.nlm.nih.gov/pmc/articles/PMC6105330/" TargetMode="External"/><Relationship Id="rId578" Type="http://schemas.openxmlformats.org/officeDocument/2006/relationships/hyperlink" Target="https://www.ncbi.nlm.nih.gov/pubmed/?term=Vered%20R%5BAuthor%5D&amp;cauthor=true&amp;cauthor_uid=28077804" TargetMode="External"/><Relationship Id="rId785" Type="http://schemas.openxmlformats.org/officeDocument/2006/relationships/hyperlink" Target="https://www.ncbi.nlm.nih.gov/pubmed/?term=Wojczynski%20MK" TargetMode="External"/><Relationship Id="rId992" Type="http://schemas.openxmlformats.org/officeDocument/2006/relationships/hyperlink" Target="https://www.ncbi.nlm.nih.gov/pubmed/?term=Wolf%20C%5BAuthor%5D&amp;cauthor=true&amp;cauthor_uid=28098162" TargetMode="External"/><Relationship Id="rId2021" Type="http://schemas.openxmlformats.org/officeDocument/2006/relationships/hyperlink" Target="https://www.ncbi.nlm.nih.gov/pubmed/?term=Allen%20NB%5BAuthor%5D&amp;cauthor=true&amp;cauthor_uid=28254175" TargetMode="External"/><Relationship Id="rId2259" Type="http://schemas.openxmlformats.org/officeDocument/2006/relationships/hyperlink" Target="https://www.ncbi.nlm.nih.gov/pubmed/?term=Mueller%20C%5BAuthor%5D&amp;cauthor=true&amp;cauthor_uid=28017375" TargetMode="External"/><Relationship Id="rId2466" Type="http://schemas.openxmlformats.org/officeDocument/2006/relationships/hyperlink" Target="https://www.ncbi.nlm.nih.gov/pubmed/?term=Aragam%20J%5BAuthor%5D&amp;cauthor=true&amp;cauthor_uid=28394258" TargetMode="External"/><Relationship Id="rId2673" Type="http://schemas.openxmlformats.org/officeDocument/2006/relationships/hyperlink" Target="https://www.ncbi.nlm.nih.gov/pubmed/?term=Uitterlinden%20AG%5BAuthor%5D&amp;cauthor=true&amp;cauthor_uid=27955697" TargetMode="External"/><Relationship Id="rId2880" Type="http://schemas.openxmlformats.org/officeDocument/2006/relationships/hyperlink" Target="https://www.ncbi.nlm.nih.gov/pubmed/?term=Van%20Veldhuisen%20DJ%5BAuthor%5D&amp;cauthor=true&amp;cauthor_uid=26962151" TargetMode="External"/><Relationship Id="rId200" Type="http://schemas.openxmlformats.org/officeDocument/2006/relationships/hyperlink" Target="https://www.ncbi.nlm.nih.gov/pmc/articles/PMC6015408/" TargetMode="External"/><Relationship Id="rId438" Type="http://schemas.openxmlformats.org/officeDocument/2006/relationships/hyperlink" Target="https://www.ncbi.nlm.nih.gov/pmc/articles/PMC5813705/" TargetMode="External"/><Relationship Id="rId645" Type="http://schemas.openxmlformats.org/officeDocument/2006/relationships/hyperlink" Target="https://www.ncbi.nlm.nih.gov/pmc/articles/PMC5586256/" TargetMode="External"/><Relationship Id="rId852" Type="http://schemas.openxmlformats.org/officeDocument/2006/relationships/hyperlink" Target="https://www.ncbi.nlm.nih.gov/pubmed/?term=Stein%20PK%5BAuthor%5D&amp;cauthor=true&amp;cauthor_uid=28288973" TargetMode="External"/><Relationship Id="rId1068" Type="http://schemas.openxmlformats.org/officeDocument/2006/relationships/hyperlink" Target="https://www.ncbi.nlm.nih.gov/pubmed/?term=Gudnason%20V%5BAuthor%5D&amp;cauthor=true&amp;cauthor_uid=28098162" TargetMode="External"/><Relationship Id="rId1275" Type="http://schemas.openxmlformats.org/officeDocument/2006/relationships/hyperlink" Target="https://www.ncbi.nlm.nih.gov/pubmed/?term=Fingerlin%20TE%5BAuthor%5D&amp;cauthor=true&amp;cauthor_uid=28166215" TargetMode="External"/><Relationship Id="rId1482" Type="http://schemas.openxmlformats.org/officeDocument/2006/relationships/hyperlink" Target="https://www.ncbi.nlm.nih.gov/pubmed/?term=Campbell%20H%5BAuthor%5D&amp;cauthor=true&amp;cauthor_uid=28443625" TargetMode="External"/><Relationship Id="rId2119" Type="http://schemas.openxmlformats.org/officeDocument/2006/relationships/hyperlink" Target="https://www.ncbi.nlm.nih.gov/pmc/articles/PMC5425118/" TargetMode="External"/><Relationship Id="rId2326" Type="http://schemas.openxmlformats.org/officeDocument/2006/relationships/hyperlink" Target="https://www.ncbi.nlm.nih.gov/pubmed/?term=Tsai%20FJ%5BAuthor%5D&amp;cauthor=true&amp;cauthor_uid=28017375" TargetMode="External"/><Relationship Id="rId2533" Type="http://schemas.openxmlformats.org/officeDocument/2006/relationships/hyperlink" Target="https://www.ncbi.nlm.nih.gov/pubmed/?term=Mitchell%20GF%5BAuthor%5D&amp;cauthor=true&amp;cauthor_uid=28394258" TargetMode="External"/><Relationship Id="rId2740" Type="http://schemas.openxmlformats.org/officeDocument/2006/relationships/hyperlink" Target="https://www.ncbi.nlm.nih.gov/pubmed/?term=Trevisi%20L%5BAuthor%5D&amp;cauthor=true&amp;cauthor_uid=27843151" TargetMode="External"/><Relationship Id="rId2978" Type="http://schemas.openxmlformats.org/officeDocument/2006/relationships/hyperlink" Target="https://www.ncbi.nlm.nih.gov/pubmed/?term=Kronenberg%20F%5BAuthor%5D&amp;cauthor=true&amp;cauthor_uid=25493955" TargetMode="External"/><Relationship Id="rId505" Type="http://schemas.openxmlformats.org/officeDocument/2006/relationships/hyperlink" Target="https://www.ncbi.nlm.nih.gov/pmc/articles/PMC5971001/" TargetMode="External"/><Relationship Id="rId712" Type="http://schemas.openxmlformats.org/officeDocument/2006/relationships/hyperlink" Target="https://www.ncbi.nlm.nih.gov/pubmed/?term=Berentzen%20TL%5BAuthor%5D&amp;cauthor=true&amp;cauthor_uid=28107422" TargetMode="External"/><Relationship Id="rId1135" Type="http://schemas.openxmlformats.org/officeDocument/2006/relationships/hyperlink" Target="https://www.ncbi.nlm.nih.gov/pubmed/?term=Pausova%20Z%5BAuthor%5D&amp;cauthor=true&amp;cauthor_uid=28098162" TargetMode="External"/><Relationship Id="rId1342" Type="http://schemas.openxmlformats.org/officeDocument/2006/relationships/hyperlink" Target="https://www.ncbi.nlm.nih.gov/pubmed/?term=Shlipak%20MG%5BAuthor%5D&amp;cauthor=true&amp;cauthor_uid=28143865" TargetMode="External"/><Relationship Id="rId1787" Type="http://schemas.openxmlformats.org/officeDocument/2006/relationships/hyperlink" Target="https://www.ncbi.nlm.nih.gov/pubmed/?term=Mukherjee%20S%5BAuthor%5D&amp;cauthor=true&amp;cauthor_uid=28242297" TargetMode="External"/><Relationship Id="rId1994" Type="http://schemas.openxmlformats.org/officeDocument/2006/relationships/hyperlink" Target="https://www.ncbi.nlm.nih.gov/pubmed/?term=Bartz%20TM%5BAuthor%5D&amp;cauthor=true&amp;cauthor_uid=28122946" TargetMode="External"/><Relationship Id="rId2838" Type="http://schemas.openxmlformats.org/officeDocument/2006/relationships/hyperlink" Target="https://www.ncbi.nlm.nih.gov/pubmed/?term=Sotoodehnia%20N%5BAuthor%5D&amp;cauthor=true&amp;cauthor_uid=27587472" TargetMode="External"/><Relationship Id="rId79" Type="http://schemas.openxmlformats.org/officeDocument/2006/relationships/hyperlink" Target="https://www.ncbi.nlm.nih.gov/pubmed/30843034" TargetMode="External"/><Relationship Id="rId1202" Type="http://schemas.openxmlformats.org/officeDocument/2006/relationships/hyperlink" Target="https://www.ncbi.nlm.nih.gov/pubmed/?term=Seshadri%20S%5BAuthor%5D&amp;cauthor=true&amp;cauthor_uid=28098162" TargetMode="External"/><Relationship Id="rId1647" Type="http://schemas.openxmlformats.org/officeDocument/2006/relationships/hyperlink" Target="https://www.ncbi.nlm.nih.gov/pubmed/?term=Kardia%20SLR%5BAuthor%5D&amp;cauthor=true&amp;cauthor_uid=28443625" TargetMode="External"/><Relationship Id="rId1854" Type="http://schemas.openxmlformats.org/officeDocument/2006/relationships/hyperlink" Target="https://www.ncbi.nlm.nih.gov/pubmed/?term=Ingles%20SA%5BAuthor%5D&amp;cauthor=true&amp;cauthor_uid=28430825" TargetMode="External"/><Relationship Id="rId2600" Type="http://schemas.openxmlformats.org/officeDocument/2006/relationships/hyperlink" Target="https://www.ncbi.nlm.nih.gov/pubmed/27616567" TargetMode="External"/><Relationship Id="rId2905" Type="http://schemas.openxmlformats.org/officeDocument/2006/relationships/hyperlink" Target="https://www.ncbi.nlm.nih.gov/pubmed/?term=Teumer%20A%5BAuthor%5D&amp;cauthor=true&amp;cauthor_uid=25493955" TargetMode="External"/><Relationship Id="rId1507" Type="http://schemas.openxmlformats.org/officeDocument/2006/relationships/hyperlink" Target="https://www.ncbi.nlm.nih.gov/pubmed/?term=Hamsten%20A%5BAuthor%5D&amp;cauthor=true&amp;cauthor_uid=28443625" TargetMode="External"/><Relationship Id="rId1714" Type="http://schemas.openxmlformats.org/officeDocument/2006/relationships/hyperlink" Target="https://www.ncbi.nlm.nih.gov/pubmed/?term=Thompson-Coon%20J%5BAuthor%5D&amp;cauthor=true&amp;cauthor_uid=28263191" TargetMode="External"/><Relationship Id="rId295" Type="http://schemas.openxmlformats.org/officeDocument/2006/relationships/hyperlink" Target="https://www.ncbi.nlm.nih.gov/pubmed/?term=Chasman%20DI" TargetMode="External"/><Relationship Id="rId1921" Type="http://schemas.openxmlformats.org/officeDocument/2006/relationships/hyperlink" Target="https://www.ncbi.nlm.nih.gov/pubmed/28613276" TargetMode="External"/><Relationship Id="rId2183" Type="http://schemas.openxmlformats.org/officeDocument/2006/relationships/hyperlink" Target="https://www.ncbi.nlm.nih.gov/pubmed/?term=Nelson%20CP%5BAuthor%5D&amp;cauthor=true&amp;cauthor_uid=28379579" TargetMode="External"/><Relationship Id="rId2390" Type="http://schemas.openxmlformats.org/officeDocument/2006/relationships/hyperlink" Target="https://www.ncbi.nlm.nih.gov/pubmed/?term=Gansevoort%20RT%5BAuthor%5D&amp;cauthor=true&amp;cauthor_uid=28135244" TargetMode="External"/><Relationship Id="rId2488" Type="http://schemas.openxmlformats.org/officeDocument/2006/relationships/hyperlink" Target="https://www.ncbi.nlm.nih.gov/pubmed/?term=Laskowski%20R%5BAuthor%5D&amp;cauthor=true&amp;cauthor_uid=28394258" TargetMode="External"/><Relationship Id="rId3027" Type="http://schemas.openxmlformats.org/officeDocument/2006/relationships/hyperlink" Target="https://www.ncbi.nlm.nih.gov/pubmed/?term=Lange%20LA%5BAuthor%5D&amp;cauthor=true&amp;cauthor_uid=25779970" TargetMode="External"/><Relationship Id="rId155" Type="http://schemas.openxmlformats.org/officeDocument/2006/relationships/hyperlink" Target="https://www.ncbi.nlm.nih.gov/pmc/articles/PMC6510421/" TargetMode="External"/><Relationship Id="rId362" Type="http://schemas.openxmlformats.org/officeDocument/2006/relationships/hyperlink" Target="https://www.ncbi.nlm.nih.gov/pubmed/?term=Mullin%20BH%5BAuthor%5D&amp;cauthor=true&amp;cauthor_uid=29304378" TargetMode="External"/><Relationship Id="rId1297" Type="http://schemas.openxmlformats.org/officeDocument/2006/relationships/hyperlink" Target="https://www.ncbi.nlm.nih.gov/pubmed/?term=Guan%20W%5BAuthor%5D&amp;cauthor=true&amp;cauthor_uid=28298293" TargetMode="External"/><Relationship Id="rId2043" Type="http://schemas.openxmlformats.org/officeDocument/2006/relationships/hyperlink" Target="https://www.ncbi.nlm.nih.gov/pubmed/?term=Pankow%20JS%5BAuthor%5D&amp;cauthor=true&amp;cauthor_uid=28445597" TargetMode="External"/><Relationship Id="rId2250" Type="http://schemas.openxmlformats.org/officeDocument/2006/relationships/hyperlink" Target="https://www.ncbi.nlm.nih.gov/pubmed/?term=Tanaka%20T%5BAuthor%5D&amp;cauthor=true&amp;cauthor_uid=28017375" TargetMode="External"/><Relationship Id="rId2695" Type="http://schemas.openxmlformats.org/officeDocument/2006/relationships/hyperlink" Target="https://www.ncbi.nlm.nih.gov/pubmed/?term=Liu%20C%5BAuthor%5D&amp;cauthor=true&amp;cauthor_uid=27843151" TargetMode="External"/><Relationship Id="rId222" Type="http://schemas.openxmlformats.org/officeDocument/2006/relationships/hyperlink" Target="https://www.ncbi.nlm.nih.gov/pubmed/?term=Huang%20T" TargetMode="External"/><Relationship Id="rId667" Type="http://schemas.openxmlformats.org/officeDocument/2006/relationships/hyperlink" Target="https://www.ncbi.nlm.nih.gov/pubmed/?term=Pack%20A%5BAuthor%5D&amp;cauthor=true&amp;cauthor_uid=28130470" TargetMode="External"/><Relationship Id="rId874" Type="http://schemas.openxmlformats.org/officeDocument/2006/relationships/hyperlink" Target="https://www.ncbi.nlm.nih.gov/pubmed/?term=Adams%20HH%5BAuthor%5D&amp;cauthor=true&amp;cauthor_uid=28098162" TargetMode="External"/><Relationship Id="rId2110" Type="http://schemas.openxmlformats.org/officeDocument/2006/relationships/hyperlink" Target="https://www.ncbi.nlm.nih.gov/pubmed/?term=Psaty%20BM%5BAuthor%5D&amp;cauthor=true&amp;cauthor_uid=28338937" TargetMode="External"/><Relationship Id="rId2348" Type="http://schemas.openxmlformats.org/officeDocument/2006/relationships/hyperlink" Target="https://www.ncbi.nlm.nih.gov/pubmed/28739976" TargetMode="External"/><Relationship Id="rId2555" Type="http://schemas.openxmlformats.org/officeDocument/2006/relationships/hyperlink" Target="https://www.ncbi.nlm.nih.gov/pubmed/?term=Felix%20SB%5BAuthor%5D&amp;cauthor=true&amp;cauthor_uid=28394258" TargetMode="External"/><Relationship Id="rId2762" Type="http://schemas.openxmlformats.org/officeDocument/2006/relationships/hyperlink" Target="https://www.ncbi.nlm.nih.gov/pubmed/?term=North%20KE%5BAuthor%5D&amp;cauthor=true&amp;cauthor_uid=27843151" TargetMode="External"/><Relationship Id="rId527" Type="http://schemas.openxmlformats.org/officeDocument/2006/relationships/hyperlink" Target="https://www.ncbi.nlm.nih.gov/pubmed/?term=Djouss%C3%A9%20L%5BAuthor%5D&amp;cauthor=true&amp;cauthor_uid=28055285" TargetMode="External"/><Relationship Id="rId734" Type="http://schemas.openxmlformats.org/officeDocument/2006/relationships/hyperlink" Target="https://www.ncbi.nlm.nih.gov/pubmed/?term=McArdle%20WL%5BAuthor%5D&amp;cauthor=true&amp;cauthor_uid=28107422" TargetMode="External"/><Relationship Id="rId941" Type="http://schemas.openxmlformats.org/officeDocument/2006/relationships/hyperlink" Target="https://www.ncbi.nlm.nih.gov/pubmed/?term=McKay%20DR%5BAuthor%5D&amp;cauthor=true&amp;cauthor_uid=28098162" TargetMode="External"/><Relationship Id="rId1157" Type="http://schemas.openxmlformats.org/officeDocument/2006/relationships/hyperlink" Target="https://www.ncbi.nlm.nih.gov/pubmed/?term=Smoller%20JW%5BAuthor%5D&amp;cauthor=true&amp;cauthor_uid=28098162" TargetMode="External"/><Relationship Id="rId1364" Type="http://schemas.openxmlformats.org/officeDocument/2006/relationships/hyperlink" Target="https://www.ncbi.nlm.nih.gov/pubmed/?term=Goodarzi%20MO%5BAuthor%5D&amp;cauthor=true&amp;cauthor_uid=28379451" TargetMode="External"/><Relationship Id="rId1571" Type="http://schemas.openxmlformats.org/officeDocument/2006/relationships/hyperlink" Target="https://www.ncbi.nlm.nih.gov/pubmed/?term=Padmanabhan%20S%5BAuthor%5D&amp;cauthor=true&amp;cauthor_uid=28443625" TargetMode="External"/><Relationship Id="rId2208" Type="http://schemas.openxmlformats.org/officeDocument/2006/relationships/hyperlink" Target="https://www.ncbi.nlm.nih.gov/pubmed/?term=V%C3%B6lker%20U%5BAuthor%5D&amp;cauthor=true&amp;cauthor_uid=28379579" TargetMode="External"/><Relationship Id="rId2415" Type="http://schemas.openxmlformats.org/officeDocument/2006/relationships/hyperlink" Target="https://www.ncbi.nlm.nih.gov/pubmed/?term=Samani%20NJ%5BAuthor%5D&amp;cauthor=true&amp;cauthor_uid=28135244" TargetMode="External"/><Relationship Id="rId2622" Type="http://schemas.openxmlformats.org/officeDocument/2006/relationships/hyperlink" Target="https://www.ncbi.nlm.nih.gov/pubmed/?term=Salfati%20EL%5BAuthor%5D&amp;cauthor=true&amp;cauthor_uid=27955697" TargetMode="External"/><Relationship Id="rId70" Type="http://schemas.openxmlformats.org/officeDocument/2006/relationships/hyperlink" Target="https://www.ncbi.nlm.nih.gov/pubmed/30888730" TargetMode="External"/><Relationship Id="rId801" Type="http://schemas.openxmlformats.org/officeDocument/2006/relationships/hyperlink" Target="https://www.ncbi.nlm.nih.gov/pubmed/?term=Sonestedt%20E" TargetMode="External"/><Relationship Id="rId1017" Type="http://schemas.openxmlformats.org/officeDocument/2006/relationships/hyperlink" Target="https://www.ncbi.nlm.nih.gov/pubmed/?term=Buitelaar%20JK%5BAuthor%5D&amp;cauthor=true&amp;cauthor_uid=28098162" TargetMode="External"/><Relationship Id="rId1224" Type="http://schemas.openxmlformats.org/officeDocument/2006/relationships/hyperlink" Target="https://www.ncbi.nlm.nih.gov/pubmed/?term=Castaldi%20PJ%5BAuthor%5D&amp;cauthor=true&amp;cauthor_uid=28166215" TargetMode="External"/><Relationship Id="rId1431" Type="http://schemas.openxmlformats.org/officeDocument/2006/relationships/hyperlink" Target="https://www.ncbi.nlm.nih.gov/pubmed/?term=Lim%20U%5BAuthor%5D&amp;cauthor=true&amp;cauthor_uid=28443625" TargetMode="External"/><Relationship Id="rId1669" Type="http://schemas.openxmlformats.org/officeDocument/2006/relationships/hyperlink" Target="https://www.ncbi.nlm.nih.gov/pubmed/?term=S%C3%B8rensen%20TIA%5BAuthor%5D&amp;cauthor=true&amp;cauthor_uid=28443625" TargetMode="External"/><Relationship Id="rId1876" Type="http://schemas.openxmlformats.org/officeDocument/2006/relationships/hyperlink" Target="https://www.ncbi.nlm.nih.gov/pubmed/?term=Witte%20JS%5BAuthor%5D&amp;cauthor=true&amp;cauthor_uid=28430825" TargetMode="External"/><Relationship Id="rId2927" Type="http://schemas.openxmlformats.org/officeDocument/2006/relationships/hyperlink" Target="https://www.ncbi.nlm.nih.gov/pubmed/?term=Mitchell%20P%5BAuthor%5D&amp;cauthor=true&amp;cauthor_uid=25493955" TargetMode="External"/><Relationship Id="rId3091" Type="http://schemas.openxmlformats.org/officeDocument/2006/relationships/hyperlink" Target="https://www.ncbi.nlm.nih.gov/pubmed/?term=Naimark%20D%5BAuthor%5D&amp;cauthor=true&amp;cauthor_uid=23111824" TargetMode="External"/><Relationship Id="rId1529" Type="http://schemas.openxmlformats.org/officeDocument/2006/relationships/hyperlink" Target="https://www.ncbi.nlm.nih.gov/pubmed/?term=J%C3%B8rgensen%20ME%5BAuthor%5D&amp;cauthor=true&amp;cauthor_uid=28443625" TargetMode="External"/><Relationship Id="rId1736" Type="http://schemas.openxmlformats.org/officeDocument/2006/relationships/hyperlink" Target="https://www.ncbi.nlm.nih.gov/pubmed/?term=Smith%20EN%5BAuthor%5D&amp;cauthor=true&amp;cauthor_uid=28528403" TargetMode="External"/><Relationship Id="rId1943" Type="http://schemas.openxmlformats.org/officeDocument/2006/relationships/hyperlink" Target="https://www.ncbi.nlm.nih.gov/pubmed/?term=Cupples%20LA%5BAuthor%5D&amp;cauthor=true&amp;cauthor_uid=28039329" TargetMode="External"/><Relationship Id="rId28" Type="http://schemas.openxmlformats.org/officeDocument/2006/relationships/hyperlink" Target="https://www.ncbi.nlm.nih.gov/pubmed/31539074" TargetMode="External"/><Relationship Id="rId1803" Type="http://schemas.openxmlformats.org/officeDocument/2006/relationships/hyperlink" Target="https://www.ncbi.nlm.nih.gov/pmc/articles/PMC5568992/" TargetMode="External"/><Relationship Id="rId3049" Type="http://schemas.openxmlformats.org/officeDocument/2006/relationships/hyperlink" Target="https://www.ncbi.nlm.nih.gov/pubmed/?term=Gottdiener%20J%5BAuthor%5D&amp;cauthor=true&amp;cauthor_uid=24125420" TargetMode="External"/><Relationship Id="rId177" Type="http://schemas.openxmlformats.org/officeDocument/2006/relationships/hyperlink" Target="https://www.ncbi.nlm.nih.gov/pubmed/29958805" TargetMode="External"/><Relationship Id="rId384" Type="http://schemas.openxmlformats.org/officeDocument/2006/relationships/hyperlink" Target="https://www.ncbi.nlm.nih.gov/pubmed/?term=Robbins%20JA%5BAuthor%5D&amp;cauthor=true&amp;cauthor_uid=29304378" TargetMode="External"/><Relationship Id="rId591" Type="http://schemas.openxmlformats.org/officeDocument/2006/relationships/hyperlink" Target="https://www.ncbi.nlm.nih.gov/pubmed/?term=De%20Jager%20PL%5BAuthor%5D&amp;cauthor=true&amp;cauthor_uid=28077804" TargetMode="External"/><Relationship Id="rId2065" Type="http://schemas.openxmlformats.org/officeDocument/2006/relationships/hyperlink" Target="https://www.ncbi.nlm.nih.gov/pubmed/28437320" TargetMode="External"/><Relationship Id="rId2272" Type="http://schemas.openxmlformats.org/officeDocument/2006/relationships/hyperlink" Target="https://www.ncbi.nlm.nih.gov/pubmed/?term=Schmidt%20R%5BAuthor%5D&amp;cauthor=true&amp;cauthor_uid=28017375" TargetMode="External"/><Relationship Id="rId3116" Type="http://schemas.openxmlformats.org/officeDocument/2006/relationships/hyperlink" Target="https://www.ncbi.nlm.nih.gov/pubmed/?term=Kessels%20A%5BAuthor%5D&amp;cauthor=true&amp;cauthor_uid=23242246" TargetMode="External"/><Relationship Id="rId244" Type="http://schemas.openxmlformats.org/officeDocument/2006/relationships/hyperlink" Target="https://www.ncbi.nlm.nih.gov/pubmed/?term=Feitosa%20MF" TargetMode="External"/><Relationship Id="rId689" Type="http://schemas.openxmlformats.org/officeDocument/2006/relationships/hyperlink" Target="https://www.ncbi.nlm.nih.gov/pubmed/?term=Steri%20M%5BAuthor%5D&amp;cauthor=true&amp;cauthor_uid=28107422" TargetMode="External"/><Relationship Id="rId896" Type="http://schemas.openxmlformats.org/officeDocument/2006/relationships/hyperlink" Target="https://www.ncbi.nlm.nih.gov/pubmed/?term=Bernard%20M%5BAuthor%5D&amp;cauthor=true&amp;cauthor_uid=28098162" TargetMode="External"/><Relationship Id="rId1081" Type="http://schemas.openxmlformats.org/officeDocument/2006/relationships/hyperlink" Target="https://www.ncbi.nlm.nih.gov/pubmed/?term=Hoekstra%20PJ%5BAuthor%5D&amp;cauthor=true&amp;cauthor_uid=28098162" TargetMode="External"/><Relationship Id="rId2577" Type="http://schemas.openxmlformats.org/officeDocument/2006/relationships/hyperlink" Target="https://www.ncbi.nlm.nih.gov/pmc/articles/PMC5027680/" TargetMode="External"/><Relationship Id="rId2784" Type="http://schemas.openxmlformats.org/officeDocument/2006/relationships/hyperlink" Target="https://www.ncbi.nlm.nih.gov/pubmed/?term=de%20Keyser%20CE%5BAuthor%5D&amp;cauthor=true&amp;cauthor_uid=27587472" TargetMode="External"/><Relationship Id="rId451" Type="http://schemas.openxmlformats.org/officeDocument/2006/relationships/hyperlink" Target="https://www.ncbi.nlm.nih.gov/pmc/articles/PMC6136836/" TargetMode="External"/><Relationship Id="rId549" Type="http://schemas.openxmlformats.org/officeDocument/2006/relationships/hyperlink" Target="https://www.ncbi.nlm.nih.gov/pubmed/?term=Bansal%20N%5BAuthor%5D&amp;cauthor=true&amp;cauthor_uid=28002548" TargetMode="External"/><Relationship Id="rId756" Type="http://schemas.openxmlformats.org/officeDocument/2006/relationships/hyperlink" Target="https://www.ncbi.nlm.nih.gov/pubmed/?term=Jukema%20JW%5BAuthor%5D&amp;cauthor=true&amp;cauthor_uid=28107422" TargetMode="External"/><Relationship Id="rId1179" Type="http://schemas.openxmlformats.org/officeDocument/2006/relationships/hyperlink" Target="https://www.ncbi.nlm.nih.gov/pubmed/?term=V%C3%B6lzke%20H%5BAuthor%5D&amp;cauthor=true&amp;cauthor_uid=28098162" TargetMode="External"/><Relationship Id="rId1386" Type="http://schemas.openxmlformats.org/officeDocument/2006/relationships/hyperlink" Target="https://www.ncbi.nlm.nih.gov/pubmed/?term=Graff%20M%5BAuthor%5D&amp;cauthor=true&amp;cauthor_uid=28443625" TargetMode="External"/><Relationship Id="rId1593" Type="http://schemas.openxmlformats.org/officeDocument/2006/relationships/hyperlink" Target="https://www.ncbi.nlm.nih.gov/pubmed/?term=Sennblad%20B%5BAuthor%5D&amp;cauthor=true&amp;cauthor_uid=28443625" TargetMode="External"/><Relationship Id="rId2132" Type="http://schemas.openxmlformats.org/officeDocument/2006/relationships/hyperlink" Target="https://www.ncbi.nlm.nih.gov/pubmed/?term=Grarup%20N%5BAuthor%5D&amp;cauthor=true&amp;cauthor_uid=28379579" TargetMode="External"/><Relationship Id="rId2437" Type="http://schemas.openxmlformats.org/officeDocument/2006/relationships/hyperlink" Target="https://www.ncbi.nlm.nih.gov/pubmed/?term=Felix%20JF%5BAuthor%5D&amp;cauthor=true&amp;cauthor_uid=28394258" TargetMode="External"/><Relationship Id="rId2991" Type="http://schemas.openxmlformats.org/officeDocument/2006/relationships/hyperlink" Target="https://www.ncbi.nlm.nih.gov/pubmed/?term=Lyytik%C3%A4inen%20LP%5BAuthor%5D&amp;cauthor=true&amp;cauthor_uid=25493955" TargetMode="External"/><Relationship Id="rId104" Type="http://schemas.openxmlformats.org/officeDocument/2006/relationships/hyperlink" Target="https://www.ncbi.nlm.nih.gov/pubmed/31778070" TargetMode="External"/><Relationship Id="rId311" Type="http://schemas.openxmlformats.org/officeDocument/2006/relationships/hyperlink" Target="https://www.ncbi.nlm.nih.gov/pmc/articles/PMC6077792/" TargetMode="External"/><Relationship Id="rId409" Type="http://schemas.openxmlformats.org/officeDocument/2006/relationships/hyperlink" Target="https://www.ncbi.nlm.nih.gov/pubmed/?term=Scott%20R%5BAuthor%5D&amp;cauthor=true&amp;cauthor_uid=29304378" TargetMode="External"/><Relationship Id="rId963" Type="http://schemas.openxmlformats.org/officeDocument/2006/relationships/hyperlink" Target="https://www.ncbi.nlm.nih.gov/pubmed/?term=Satizabal%20CL%5BAuthor%5D&amp;cauthor=true&amp;cauthor_uid=28098162" TargetMode="External"/><Relationship Id="rId1039" Type="http://schemas.openxmlformats.org/officeDocument/2006/relationships/hyperlink" Target="https://www.ncbi.nlm.nih.gov/pubmed/?term=Delanty%20N%5BAuthor%5D&amp;cauthor=true&amp;cauthor_uid=28098162" TargetMode="External"/><Relationship Id="rId1246" Type="http://schemas.openxmlformats.org/officeDocument/2006/relationships/hyperlink" Target="https://www.ncbi.nlm.nih.gov/pubmed/?term=Oh%20YM%5BAuthor%5D&amp;cauthor=true&amp;cauthor_uid=28166215" TargetMode="External"/><Relationship Id="rId1898" Type="http://schemas.openxmlformats.org/officeDocument/2006/relationships/hyperlink" Target="https://www.ncbi.nlm.nih.gov/pubmed/?term=Rotimi%20CN%5BAuthor%5D&amp;cauthor=true&amp;cauthor_uid=28430825" TargetMode="External"/><Relationship Id="rId2644" Type="http://schemas.openxmlformats.org/officeDocument/2006/relationships/hyperlink" Target="https://www.ncbi.nlm.nih.gov/pubmed/?term=Fornage%20M%5BAuthor%5D&amp;cauthor=true&amp;cauthor_uid=27955697" TargetMode="External"/><Relationship Id="rId2851" Type="http://schemas.openxmlformats.org/officeDocument/2006/relationships/hyperlink" Target="https://www.ncbi.nlm.nih.gov/pubmed/?term=Cupples%20LA%5BAuthor%5D&amp;cauthor=true&amp;cauthor_uid=27587472" TargetMode="External"/><Relationship Id="rId2949" Type="http://schemas.openxmlformats.org/officeDocument/2006/relationships/hyperlink" Target="https://www.ncbi.nlm.nih.gov/pubmed/?term=Cusi%20D%5BAuthor%5D&amp;cauthor=true&amp;cauthor_uid=25493955" TargetMode="External"/><Relationship Id="rId92" Type="http://schemas.openxmlformats.org/officeDocument/2006/relationships/hyperlink" Target="https://www.ncbi.nlm.nih.gov/pubmed/31668705" TargetMode="External"/><Relationship Id="rId616" Type="http://schemas.openxmlformats.org/officeDocument/2006/relationships/hyperlink" Target="https://www.ncbi.nlm.nih.gov/pubmed/?term=Liu%20Y%5BAuthor%5D&amp;cauthor=true&amp;cauthor_uid=28077804" TargetMode="External"/><Relationship Id="rId823" Type="http://schemas.openxmlformats.org/officeDocument/2006/relationships/hyperlink" Target="https://www.ncbi.nlm.nih.gov/pubmed/?term=Wang%20Y" TargetMode="External"/><Relationship Id="rId1453" Type="http://schemas.openxmlformats.org/officeDocument/2006/relationships/hyperlink" Target="https://www.ncbi.nlm.nih.gov/pubmed/?term=van%20der%20Most%20PJ%5BAuthor%5D&amp;cauthor=true&amp;cauthor_uid=28443625" TargetMode="External"/><Relationship Id="rId1660" Type="http://schemas.openxmlformats.org/officeDocument/2006/relationships/hyperlink" Target="https://www.ncbi.nlm.nih.gov/pubmed/?term=Pasterkamp%20G%5BAuthor%5D&amp;cauthor=true&amp;cauthor_uid=28443625" TargetMode="External"/><Relationship Id="rId1758" Type="http://schemas.openxmlformats.org/officeDocument/2006/relationships/hyperlink" Target="https://www.ncbi.nlm.nih.gov/pmc/articles/PMC5544392/" TargetMode="External"/><Relationship Id="rId2504" Type="http://schemas.openxmlformats.org/officeDocument/2006/relationships/hyperlink" Target="https://www.ncbi.nlm.nih.gov/pubmed/?term=Nutile%20T%5BAuthor%5D&amp;cauthor=true&amp;cauthor_uid=28394258" TargetMode="External"/><Relationship Id="rId2711" Type="http://schemas.openxmlformats.org/officeDocument/2006/relationships/hyperlink" Target="https://www.ncbi.nlm.nih.gov/pubmed/?term=Zhi%20D%5BAuthor%5D&amp;cauthor=true&amp;cauthor_uid=27843151" TargetMode="External"/><Relationship Id="rId2809" Type="http://schemas.openxmlformats.org/officeDocument/2006/relationships/hyperlink" Target="https://www.ncbi.nlm.nih.gov/pubmed/?term=Harris%20TB%5BAuthor%5D&amp;cauthor=true&amp;cauthor_uid=27587472" TargetMode="External"/><Relationship Id="rId1106" Type="http://schemas.openxmlformats.org/officeDocument/2006/relationships/hyperlink" Target="https://www.ncbi.nlm.nih.gov/pubmed/?term=Lopez%20OL%5BAuthor%5D&amp;cauthor=true&amp;cauthor_uid=28098162" TargetMode="External"/><Relationship Id="rId1313" Type="http://schemas.openxmlformats.org/officeDocument/2006/relationships/hyperlink" Target="https://www.ncbi.nlm.nih.gov/pubmed/?term=Liang%20S%5BAuthor%5D&amp;cauthor=true&amp;cauthor_uid=28298293" TargetMode="External"/><Relationship Id="rId1520" Type="http://schemas.openxmlformats.org/officeDocument/2006/relationships/hyperlink" Target="https://www.ncbi.nlm.nih.gov/pubmed/?term=Jan%20Hottenga%20J%5BAuthor%5D&amp;cauthor=true&amp;cauthor_uid=28443625" TargetMode="External"/><Relationship Id="rId1965" Type="http://schemas.openxmlformats.org/officeDocument/2006/relationships/hyperlink" Target="https://www.ncbi.nlm.nih.gov/pubmed/?term=Rodriguez%20CJ%5BAuthor%5D&amp;cauthor=true&amp;cauthor_uid=28039329" TargetMode="External"/><Relationship Id="rId1618" Type="http://schemas.openxmlformats.org/officeDocument/2006/relationships/hyperlink" Target="https://www.ncbi.nlm.nih.gov/pubmed/?term=Wong%20A%5BAuthor%5D&amp;cauthor=true&amp;cauthor_uid=28443625" TargetMode="External"/><Relationship Id="rId1825" Type="http://schemas.openxmlformats.org/officeDocument/2006/relationships/hyperlink" Target="https://www.ncbi.nlm.nih.gov/pubmed/?term=Vedantam%20S%5BAuthor%5D&amp;cauthor=true&amp;cauthor_uid=28430825" TargetMode="External"/><Relationship Id="rId3040" Type="http://schemas.openxmlformats.org/officeDocument/2006/relationships/hyperlink" Target="https://www.ncbi.nlm.nih.gov/pubmed/?term=Pankow%20JS%5BAuthor%5D&amp;cauthor=true&amp;cauthor_uid=25779970" TargetMode="External"/><Relationship Id="rId199" Type="http://schemas.openxmlformats.org/officeDocument/2006/relationships/hyperlink" Target="https://www.ncbi.nlm.nih.gov/pubmed/29654192" TargetMode="External"/><Relationship Id="rId2087" Type="http://schemas.openxmlformats.org/officeDocument/2006/relationships/hyperlink" Target="https://www.ncbi.nlm.nih.gov/pubmed/?term=Williams%20GR%5BAuthor%5D&amp;cauthor=true&amp;cauthor_uid=29034571" TargetMode="External"/><Relationship Id="rId2294" Type="http://schemas.openxmlformats.org/officeDocument/2006/relationships/hyperlink" Target="https://www.ncbi.nlm.nih.gov/pubmed/?term=Chen%20Z%5BAuthor%5D&amp;cauthor=true&amp;cauthor_uid=28017375" TargetMode="External"/><Relationship Id="rId266" Type="http://schemas.openxmlformats.org/officeDocument/2006/relationships/hyperlink" Target="https://www.ncbi.nlm.nih.gov/pubmed/?term=Rich%20SS" TargetMode="External"/><Relationship Id="rId473" Type="http://schemas.openxmlformats.org/officeDocument/2006/relationships/hyperlink" Target="https://www.ncbi.nlm.nih.gov/pmc/articles/PMC6015433/" TargetMode="External"/><Relationship Id="rId680" Type="http://schemas.openxmlformats.org/officeDocument/2006/relationships/hyperlink" Target="https://www.ncbi.nlm.nih.gov/pubmed/?term=Chasman%20DI%5BAuthor%5D&amp;cauthor=true&amp;cauthor_uid=28107422" TargetMode="External"/><Relationship Id="rId2154" Type="http://schemas.openxmlformats.org/officeDocument/2006/relationships/hyperlink" Target="https://www.ncbi.nlm.nih.gov/pubmed/?term=de%20Boer%20R%5BAuthor%5D&amp;cauthor=true&amp;cauthor_uid=28379579" TargetMode="External"/><Relationship Id="rId2361" Type="http://schemas.openxmlformats.org/officeDocument/2006/relationships/hyperlink" Target="https://www.ncbi.nlm.nih.gov/pubmed/27714443" TargetMode="External"/><Relationship Id="rId2599" Type="http://schemas.openxmlformats.org/officeDocument/2006/relationships/hyperlink" Target="https://www.ncbi.nlm.nih.gov/pmc/articles/PMC5836156/" TargetMode="External"/><Relationship Id="rId126" Type="http://schemas.openxmlformats.org/officeDocument/2006/relationships/hyperlink" Target="https://www.ncbi.nlm.nih.gov/pmc/articles/PMC6374687/" TargetMode="External"/><Relationship Id="rId333" Type="http://schemas.openxmlformats.org/officeDocument/2006/relationships/hyperlink" Target="https://www.ncbi.nlm.nih.gov/pubmed/30198737" TargetMode="External"/><Relationship Id="rId540" Type="http://schemas.openxmlformats.org/officeDocument/2006/relationships/hyperlink" Target="https://www.ncbi.nlm.nih.gov/pubmed/?term=Cushman%20M%5BAuthor%5D&amp;cauthor=true&amp;cauthor_uid=28009647" TargetMode="External"/><Relationship Id="rId778" Type="http://schemas.openxmlformats.org/officeDocument/2006/relationships/hyperlink" Target="https://www.ncbi.nlm.nih.gov/pubmed/?term=Fumeron%20FR" TargetMode="External"/><Relationship Id="rId985" Type="http://schemas.openxmlformats.org/officeDocument/2006/relationships/hyperlink" Target="https://www.ncbi.nlm.nih.gov/pubmed/?term=Walton%20E%5BAuthor%5D&amp;cauthor=true&amp;cauthor_uid=28098162" TargetMode="External"/><Relationship Id="rId1170" Type="http://schemas.openxmlformats.org/officeDocument/2006/relationships/hyperlink" Target="https://www.ncbi.nlm.nih.gov/pubmed/?term=Van%20der%20Brug%20M%5BAuthor%5D&amp;cauthor=true&amp;cauthor_uid=28098162" TargetMode="External"/><Relationship Id="rId2014" Type="http://schemas.openxmlformats.org/officeDocument/2006/relationships/hyperlink" Target="https://www.ncbi.nlm.nih.gov/pmc/articles/PMC5860526/" TargetMode="External"/><Relationship Id="rId2221" Type="http://schemas.openxmlformats.org/officeDocument/2006/relationships/hyperlink" Target="https://www.ncbi.nlm.nih.gov/pubmed/?term=Lehtim%C3%A4ki%20T%5BAuthor%5D&amp;cauthor=true&amp;cauthor_uid=28379579" TargetMode="External"/><Relationship Id="rId2459" Type="http://schemas.openxmlformats.org/officeDocument/2006/relationships/hyperlink" Target="https://www.ncbi.nlm.nih.gov/pubmed/?term=Monnereau%20C%5BAuthor%5D&amp;cauthor=true&amp;cauthor_uid=28394258" TargetMode="External"/><Relationship Id="rId2666" Type="http://schemas.openxmlformats.org/officeDocument/2006/relationships/hyperlink" Target="https://www.ncbi.nlm.nih.gov/pubmed/?term=Singleton%20AB%5BAuthor%5D&amp;cauthor=true&amp;cauthor_uid=27955697" TargetMode="External"/><Relationship Id="rId2873" Type="http://schemas.openxmlformats.org/officeDocument/2006/relationships/hyperlink" Target="https://www.ncbi.nlm.nih.gov/pubmed/?term=Lyytik%C3%A4inen%20LP%5BAuthor%5D&amp;cauthor=true&amp;cauthor_uid=26962151" TargetMode="External"/><Relationship Id="rId638" Type="http://schemas.openxmlformats.org/officeDocument/2006/relationships/hyperlink" Target="https://www.ncbi.nlm.nih.gov/pubmed/?term=Ferrucci%20L%5BAuthor%5D&amp;cauthor=true&amp;cauthor_uid=28077804" TargetMode="External"/><Relationship Id="rId845" Type="http://schemas.openxmlformats.org/officeDocument/2006/relationships/hyperlink" Target="https://www.ncbi.nlm.nih.gov/pmc/articles/PMC5485655/" TargetMode="External"/><Relationship Id="rId1030" Type="http://schemas.openxmlformats.org/officeDocument/2006/relationships/hyperlink" Target="https://www.ncbi.nlm.nih.gov/pubmed/?term=Dale%20AM%5BAuthor%5D&amp;cauthor=true&amp;cauthor_uid=28098162" TargetMode="External"/><Relationship Id="rId1268" Type="http://schemas.openxmlformats.org/officeDocument/2006/relationships/hyperlink" Target="https://www.ncbi.nlm.nih.gov/pubmed/?term=Qiao%20D%5BAuthor%5D&amp;cauthor=true&amp;cauthor_uid=28166215" TargetMode="External"/><Relationship Id="rId1475" Type="http://schemas.openxmlformats.org/officeDocument/2006/relationships/hyperlink" Target="https://www.ncbi.nlm.nih.gov/pubmed/?term=Blangero%20J%5BAuthor%5D&amp;cauthor=true&amp;cauthor_uid=28443625" TargetMode="External"/><Relationship Id="rId1682" Type="http://schemas.openxmlformats.org/officeDocument/2006/relationships/hyperlink" Target="https://www.ncbi.nlm.nih.gov/pubmed/?term=Barroso%20I%5BAuthor%5D&amp;cauthor=true&amp;cauthor_uid=28443625" TargetMode="External"/><Relationship Id="rId2319" Type="http://schemas.openxmlformats.org/officeDocument/2006/relationships/hyperlink" Target="https://www.ncbi.nlm.nih.gov/pubmed/?term=Yang%20S%5BAuthor%5D&amp;cauthor=true&amp;cauthor_uid=28017375" TargetMode="External"/><Relationship Id="rId2526" Type="http://schemas.openxmlformats.org/officeDocument/2006/relationships/hyperlink" Target="https://www.ncbi.nlm.nih.gov/pubmed/?term=Wachter%20R%5BAuthor%5D&amp;cauthor=true&amp;cauthor_uid=28394258" TargetMode="External"/><Relationship Id="rId2733" Type="http://schemas.openxmlformats.org/officeDocument/2006/relationships/hyperlink" Target="https://www.ncbi.nlm.nih.gov/pubmed/?term=Irvin%20MR%5BAuthor%5D&amp;cauthor=true&amp;cauthor_uid=27843151" TargetMode="External"/><Relationship Id="rId400" Type="http://schemas.openxmlformats.org/officeDocument/2006/relationships/hyperlink" Target="https://www.ncbi.nlm.nih.gov/pubmed/?term=Felix%20JF%5BAuthor%5D&amp;cauthor=true&amp;cauthor_uid=29304378" TargetMode="External"/><Relationship Id="rId705" Type="http://schemas.openxmlformats.org/officeDocument/2006/relationships/hyperlink" Target="https://www.ncbi.nlm.nih.gov/pubmed/?term=Mulas%20A%5BAuthor%5D&amp;cauthor=true&amp;cauthor_uid=28107422" TargetMode="External"/><Relationship Id="rId1128" Type="http://schemas.openxmlformats.org/officeDocument/2006/relationships/hyperlink" Target="https://www.ncbi.nlm.nih.gov/pubmed/?term=N%C3%B6then%20MM%5BAuthor%5D&amp;cauthor=true&amp;cauthor_uid=28098162" TargetMode="External"/><Relationship Id="rId1335" Type="http://schemas.openxmlformats.org/officeDocument/2006/relationships/hyperlink" Target="https://www.ncbi.nlm.nih.gov/pubmed/?term=Hoofnagle%20AN%5BAuthor%5D&amp;cauthor=true&amp;cauthor_uid=28143865" TargetMode="External"/><Relationship Id="rId1542" Type="http://schemas.openxmlformats.org/officeDocument/2006/relationships/hyperlink" Target="https://www.ncbi.nlm.nih.gov/pubmed/?term=Launer%20LJ%5BAuthor%5D&amp;cauthor=true&amp;cauthor_uid=28443625" TargetMode="External"/><Relationship Id="rId1987" Type="http://schemas.openxmlformats.org/officeDocument/2006/relationships/hyperlink" Target="https://www.ncbi.nlm.nih.gov/pubmed/?term=Vasan%20RS%5BAuthor%5D&amp;cauthor=true&amp;cauthor_uid=28039329" TargetMode="External"/><Relationship Id="rId2940" Type="http://schemas.openxmlformats.org/officeDocument/2006/relationships/hyperlink" Target="https://www.ncbi.nlm.nih.gov/pubmed/?term=Yang%20Q%5BAuthor%5D&amp;cauthor=true&amp;cauthor_uid=25493955" TargetMode="External"/><Relationship Id="rId912" Type="http://schemas.openxmlformats.org/officeDocument/2006/relationships/hyperlink" Target="https://www.ncbi.nlm.nih.gov/pubmed/?term=Giddaluru%20S%5BAuthor%5D&amp;cauthor=true&amp;cauthor_uid=28098162" TargetMode="External"/><Relationship Id="rId1847" Type="http://schemas.openxmlformats.org/officeDocument/2006/relationships/hyperlink" Target="https://www.ncbi.nlm.nih.gov/pubmed/?term=Fornage%20M%5BAuthor%5D&amp;cauthor=true&amp;cauthor_uid=28430825" TargetMode="External"/><Relationship Id="rId2800" Type="http://schemas.openxmlformats.org/officeDocument/2006/relationships/hyperlink" Target="https://www.ncbi.nlm.nih.gov/pubmed/?term=Chen%20YI%5BAuthor%5D&amp;cauthor=true&amp;cauthor_uid=27587472" TargetMode="External"/><Relationship Id="rId41" Type="http://schemas.openxmlformats.org/officeDocument/2006/relationships/hyperlink" Target="https://www.ncbi.nlm.nih.gov/pmc/articles/PMC6823371/" TargetMode="External"/><Relationship Id="rId1402" Type="http://schemas.openxmlformats.org/officeDocument/2006/relationships/hyperlink" Target="https://www.ncbi.nlm.nih.gov/pubmed/?term=Mahajan%20A%5BAuthor%5D&amp;cauthor=true&amp;cauthor_uid=28443625" TargetMode="External"/><Relationship Id="rId1707" Type="http://schemas.openxmlformats.org/officeDocument/2006/relationships/hyperlink" Target="https://www.ncbi.nlm.nih.gov/pmc/articles/PMC5586275/" TargetMode="External"/><Relationship Id="rId3062" Type="http://schemas.openxmlformats.org/officeDocument/2006/relationships/hyperlink" Target="https://www.ncbi.nlm.nih.gov/pubmed/?term=Weiss%20NS%5BAuthor%5D&amp;cauthor=true&amp;cauthor_uid=23224328" TargetMode="External"/><Relationship Id="rId190" Type="http://schemas.openxmlformats.org/officeDocument/2006/relationships/hyperlink" Target="https://www.nature.com/articles/s41588-017-0014-7" TargetMode="External"/><Relationship Id="rId288" Type="http://schemas.openxmlformats.org/officeDocument/2006/relationships/hyperlink" Target="https://www.ncbi.nlm.nih.gov/pubmed/?term=Arnett%20DK" TargetMode="External"/><Relationship Id="rId1914" Type="http://schemas.openxmlformats.org/officeDocument/2006/relationships/hyperlink" Target="https://www.ncbi.nlm.nih.gov/pubmed/?term=Haiman%20CA%5BAuthor%5D&amp;cauthor=true&amp;cauthor_uid=28430825" TargetMode="External"/><Relationship Id="rId495" Type="http://schemas.openxmlformats.org/officeDocument/2006/relationships/hyperlink" Target="https://www.ncbi.nlm.nih.gov/pubmed/?term=Odden%20MC%5BAuthor%5D&amp;cauthor=true&amp;cauthor_uid=29698900" TargetMode="External"/><Relationship Id="rId2176" Type="http://schemas.openxmlformats.org/officeDocument/2006/relationships/hyperlink" Target="https://www.ncbi.nlm.nih.gov/pubmed/?term=Linneberg%20A%5BAuthor%5D&amp;cauthor=true&amp;cauthor_uid=28379579" TargetMode="External"/><Relationship Id="rId2383" Type="http://schemas.openxmlformats.org/officeDocument/2006/relationships/hyperlink" Target="https://www.ncbi.nlm.nih.gov/pubmed/?term=He%20J%5BAuthor%5D&amp;cauthor=true&amp;cauthor_uid=28135244" TargetMode="External"/><Relationship Id="rId2590" Type="http://schemas.openxmlformats.org/officeDocument/2006/relationships/hyperlink" Target="https://www.ncbi.nlm.nih.gov/entrez/eutils/elink.fcgi?dbfrom=pubmed&amp;retmode=ref&amp;cmd=prlinks&amp;id=26830253" TargetMode="External"/><Relationship Id="rId148" Type="http://schemas.openxmlformats.org/officeDocument/2006/relationships/hyperlink" Target="https://www.ncbi.nlm.nih.gov/pmc/articles/PMC6333444/" TargetMode="External"/><Relationship Id="rId355" Type="http://schemas.openxmlformats.org/officeDocument/2006/relationships/hyperlink" Target="https://www.ncbi.nlm.nih.gov/pubmed/?term=Zheng%20HF%5BAuthor%5D&amp;cauthor=true&amp;cauthor_uid=29304378" TargetMode="External"/><Relationship Id="rId562" Type="http://schemas.openxmlformats.org/officeDocument/2006/relationships/hyperlink" Target="https://www.ncbi.nlm.nih.gov/pubmed/?term=Young%20B%5BAuthor%5D&amp;cauthor=true&amp;cauthor_uid=28002548" TargetMode="External"/><Relationship Id="rId1192" Type="http://schemas.openxmlformats.org/officeDocument/2006/relationships/hyperlink" Target="https://www.ncbi.nlm.nih.gov/pubmed/?term=Zonderman%20AB%5BAuthor%5D&amp;cauthor=true&amp;cauthor_uid=28098162" TargetMode="External"/><Relationship Id="rId2036" Type="http://schemas.openxmlformats.org/officeDocument/2006/relationships/hyperlink" Target="https://www.ncbi.nlm.nih.gov/pubmed/28620071" TargetMode="External"/><Relationship Id="rId2243" Type="http://schemas.openxmlformats.org/officeDocument/2006/relationships/hyperlink" Target="https://www.ncbi.nlm.nih.gov/pubmed/28379579" TargetMode="External"/><Relationship Id="rId2450" Type="http://schemas.openxmlformats.org/officeDocument/2006/relationships/hyperlink" Target="https://www.ncbi.nlm.nih.gov/pubmed/?term=Stanton%20AV%5BAuthor%5D&amp;cauthor=true&amp;cauthor_uid=28394258" TargetMode="External"/><Relationship Id="rId2688" Type="http://schemas.openxmlformats.org/officeDocument/2006/relationships/hyperlink" Target="https://www.ncbi.nlm.nih.gov/pubmed/?term=Baccarelli%20AA%5BAuthor%5D&amp;cauthor=true&amp;cauthor_uid=27955697" TargetMode="External"/><Relationship Id="rId2895" Type="http://schemas.openxmlformats.org/officeDocument/2006/relationships/hyperlink" Target="https://www.ncbi.nlm.nih.gov/pubmed/?term=Van%20Der%20Harst%20P%5BAuthor%5D&amp;cauthor=true&amp;cauthor_uid=26962151" TargetMode="External"/><Relationship Id="rId215" Type="http://schemas.openxmlformats.org/officeDocument/2006/relationships/hyperlink" Target="https://www.ncbi.nlm.nih.gov/pmc/articles/PMC6051528/" TargetMode="External"/><Relationship Id="rId422" Type="http://schemas.openxmlformats.org/officeDocument/2006/relationships/hyperlink" Target="https://www.ncbi.nlm.nih.gov/pubmed/?term=Logan%20JG%5BAuthor%5D&amp;cauthor=true&amp;cauthor_uid=29304378" TargetMode="External"/><Relationship Id="rId867" Type="http://schemas.openxmlformats.org/officeDocument/2006/relationships/hyperlink" Target="https://www.ncbi.nlm.nih.gov/pmc/articles/PMC5409878/" TargetMode="External"/><Relationship Id="rId1052" Type="http://schemas.openxmlformats.org/officeDocument/2006/relationships/hyperlink" Target="https://www.ncbi.nlm.nih.gov/pubmed/?term=Fern%C3%A1ndez%20G%5BAuthor%5D&amp;cauthor=true&amp;cauthor_uid=28098162" TargetMode="External"/><Relationship Id="rId1497" Type="http://schemas.openxmlformats.org/officeDocument/2006/relationships/hyperlink" Target="https://www.ncbi.nlm.nih.gov/pubmed/?term=Forrester%20T%5BAuthor%5D&amp;cauthor=true&amp;cauthor_uid=28443625" TargetMode="External"/><Relationship Id="rId2103" Type="http://schemas.openxmlformats.org/officeDocument/2006/relationships/hyperlink" Target="https://www.ncbi.nlm.nih.gov/pubmed/?term=Newman%20AB%5BAuthor%5D&amp;cauthor=true&amp;cauthor_uid=28336265" TargetMode="External"/><Relationship Id="rId2310" Type="http://schemas.openxmlformats.org/officeDocument/2006/relationships/hyperlink" Target="https://www.ncbi.nlm.nih.gov/pubmed/?term=Tang%20H%5BAuthor%5D&amp;cauthor=true&amp;cauthor_uid=28017375" TargetMode="External"/><Relationship Id="rId2548" Type="http://schemas.openxmlformats.org/officeDocument/2006/relationships/hyperlink" Target="https://www.ncbi.nlm.nih.gov/pubmed/?term=Schunkert%20H%5BAuthor%5D&amp;cauthor=true&amp;cauthor_uid=28394258" TargetMode="External"/><Relationship Id="rId2755" Type="http://schemas.openxmlformats.org/officeDocument/2006/relationships/hyperlink" Target="https://www.ncbi.nlm.nih.gov/pubmed/?term=Sotoodehnia%20N%5BAuthor%5D&amp;cauthor=true&amp;cauthor_uid=27843151" TargetMode="External"/><Relationship Id="rId2962" Type="http://schemas.openxmlformats.org/officeDocument/2006/relationships/hyperlink" Target="https://www.ncbi.nlm.nih.gov/pubmed/?term=Fabiola%20Del%20Greco%20M%5BAuthor%5D&amp;cauthor=true&amp;cauthor_uid=25493955" TargetMode="External"/><Relationship Id="rId727" Type="http://schemas.openxmlformats.org/officeDocument/2006/relationships/hyperlink" Target="https://www.ncbi.nlm.nih.gov/pubmed/?term=Holliday%20EG%5BAuthor%5D&amp;cauthor=true&amp;cauthor_uid=28107422" TargetMode="External"/><Relationship Id="rId934" Type="http://schemas.openxmlformats.org/officeDocument/2006/relationships/hyperlink" Target="https://www.ncbi.nlm.nih.gov/pubmed/?term=Lopez%20LM%5BAuthor%5D&amp;cauthor=true&amp;cauthor_uid=28098162" TargetMode="External"/><Relationship Id="rId1357" Type="http://schemas.openxmlformats.org/officeDocument/2006/relationships/hyperlink" Target="https://www.ncbi.nlm.nih.gov/pubmed/?term=Siscovick%20DS%5BAuthor%5D&amp;cauthor=true&amp;cauthor_uid=28379451" TargetMode="External"/><Relationship Id="rId1564" Type="http://schemas.openxmlformats.org/officeDocument/2006/relationships/hyperlink" Target="https://www.ncbi.nlm.nih.gov/pubmed/?term=Musk%20AB%5BAuthor%5D&amp;cauthor=true&amp;cauthor_uid=28443625" TargetMode="External"/><Relationship Id="rId1771" Type="http://schemas.openxmlformats.org/officeDocument/2006/relationships/hyperlink" Target="https://www.ncbi.nlm.nih.gov/pubmed/28073429" TargetMode="External"/><Relationship Id="rId2408" Type="http://schemas.openxmlformats.org/officeDocument/2006/relationships/hyperlink" Target="https://www.ncbi.nlm.nih.gov/pubmed/?term=Chakravarti%20A%5BAuthor%5D&amp;cauthor=true&amp;cauthor_uid=28135244" TargetMode="External"/><Relationship Id="rId2615" Type="http://schemas.openxmlformats.org/officeDocument/2006/relationships/hyperlink" Target="https://www.ncbi.nlm.nih.gov/pubmed/?term=Jhun%20MA%5BAuthor%5D&amp;cauthor=true&amp;cauthor_uid=27955697" TargetMode="External"/><Relationship Id="rId2822" Type="http://schemas.openxmlformats.org/officeDocument/2006/relationships/hyperlink" Target="https://www.ncbi.nlm.nih.gov/pubmed/?term=Nyberg%20F%5BAuthor%5D&amp;cauthor=true&amp;cauthor_uid=27587472" TargetMode="External"/><Relationship Id="rId63" Type="http://schemas.openxmlformats.org/officeDocument/2006/relationships/hyperlink" Target="https://www.ncbi.nlm.nih.gov/pubmed/30948477" TargetMode="External"/><Relationship Id="rId1217" Type="http://schemas.openxmlformats.org/officeDocument/2006/relationships/hyperlink" Target="https://www.ncbi.nlm.nih.gov/pubmed/?term=London%20SJ%5BAuthor%5D&amp;cauthor=true&amp;cauthor_uid=28166215" TargetMode="External"/><Relationship Id="rId1424" Type="http://schemas.openxmlformats.org/officeDocument/2006/relationships/hyperlink" Target="https://www.ncbi.nlm.nih.gov/pubmed/?term=Jackson%20AU%5BAuthor%5D&amp;cauthor=true&amp;cauthor_uid=28443625" TargetMode="External"/><Relationship Id="rId1631" Type="http://schemas.openxmlformats.org/officeDocument/2006/relationships/hyperlink" Target="https://www.ncbi.nlm.nih.gov/pubmed/?term=Chines%20PS%5BAuthor%5D&amp;cauthor=true&amp;cauthor_uid=28443625" TargetMode="External"/><Relationship Id="rId1869" Type="http://schemas.openxmlformats.org/officeDocument/2006/relationships/hyperlink" Target="https://www.ncbi.nlm.nih.gov/pubmed/?term=Shao%20Y%5BAuthor%5D&amp;cauthor=true&amp;cauthor_uid=28430825" TargetMode="External"/><Relationship Id="rId3084" Type="http://schemas.openxmlformats.org/officeDocument/2006/relationships/hyperlink" Target="https://www.ncbi.nlm.nih.gov/pubmed/?term=Hallan%20SI%5BAuthor%5D&amp;cauthor=true&amp;cauthor_uid=23111824" TargetMode="External"/><Relationship Id="rId1729" Type="http://schemas.openxmlformats.org/officeDocument/2006/relationships/hyperlink" Target="https://www.ncbi.nlm.nih.gov/pubmed/28348047" TargetMode="External"/><Relationship Id="rId1936" Type="http://schemas.openxmlformats.org/officeDocument/2006/relationships/hyperlink" Target="https://www.ncbi.nlm.nih.gov/pubmed/?term=Smith%20AV%5BAuthor%5D&amp;cauthor=true&amp;cauthor_uid=28039329" TargetMode="External"/><Relationship Id="rId2198" Type="http://schemas.openxmlformats.org/officeDocument/2006/relationships/hyperlink" Target="https://www.ncbi.nlm.nih.gov/pubmed/?term=Soliman%20EZ%5BAuthor%5D&amp;cauthor=true&amp;cauthor_uid=28379579" TargetMode="External"/><Relationship Id="rId377" Type="http://schemas.openxmlformats.org/officeDocument/2006/relationships/hyperlink" Target="https://www.ncbi.nlm.nih.gov/pubmed/?term=Zhou%20Y%5BAuthor%5D&amp;cauthor=true&amp;cauthor_uid=29304378" TargetMode="External"/><Relationship Id="rId584" Type="http://schemas.openxmlformats.org/officeDocument/2006/relationships/hyperlink" Target="https://www.ncbi.nlm.nih.gov/pubmed/?term=Nethander%20M%5BAuthor%5D&amp;cauthor=true&amp;cauthor_uid=28077804" TargetMode="External"/><Relationship Id="rId2058" Type="http://schemas.openxmlformats.org/officeDocument/2006/relationships/hyperlink" Target="https://www.ncbi.nlm.nih.gov/pmc/articles/PMC6324331/" TargetMode="External"/><Relationship Id="rId2265" Type="http://schemas.openxmlformats.org/officeDocument/2006/relationships/hyperlink" Target="https://www.ncbi.nlm.nih.gov/pubmed/?term=Hofman%20A%5BAuthor%5D&amp;cauthor=true&amp;cauthor_uid=28017375" TargetMode="External"/><Relationship Id="rId3011" Type="http://schemas.openxmlformats.org/officeDocument/2006/relationships/hyperlink" Target="https://www.ncbi.nlm.nih.gov/pubmed/?term=Arnett%20DK%5BAuthor%5D&amp;cauthor=true&amp;cauthor_uid=25552592" TargetMode="External"/><Relationship Id="rId3109" Type="http://schemas.openxmlformats.org/officeDocument/2006/relationships/hyperlink" Target="https://www.ncbi.nlm.nih.gov/pubmed/?term=Menezes%20AM%5BAuthor%5D&amp;cauthor=true&amp;cauthor_uid=23242246" TargetMode="External"/><Relationship Id="rId5" Type="http://schemas.openxmlformats.org/officeDocument/2006/relationships/footnotes" Target="footnotes.xml"/><Relationship Id="rId237" Type="http://schemas.openxmlformats.org/officeDocument/2006/relationships/hyperlink" Target="https://www.ncbi.nlm.nih.gov/pubmed/?term=de%20Jonge%20MEAL" TargetMode="External"/><Relationship Id="rId791" Type="http://schemas.openxmlformats.org/officeDocument/2006/relationships/hyperlink" Target="https://www.ncbi.nlm.nih.gov/pubmed/?term=Barroso%20IN" TargetMode="External"/><Relationship Id="rId889" Type="http://schemas.openxmlformats.org/officeDocument/2006/relationships/hyperlink" Target="https://www.ncbi.nlm.nih.gov/pubmed/?term=Arfanakis%20K%5BAuthor%5D&amp;cauthor=true&amp;cauthor_uid=28098162" TargetMode="External"/><Relationship Id="rId1074" Type="http://schemas.openxmlformats.org/officeDocument/2006/relationships/hyperlink" Target="https://www.ncbi.nlm.nih.gov/pubmed/?term=Hashimoto%20R%5BAuthor%5D&amp;cauthor=true&amp;cauthor_uid=28098162" TargetMode="External"/><Relationship Id="rId2472" Type="http://schemas.openxmlformats.org/officeDocument/2006/relationships/hyperlink" Target="https://www.ncbi.nlm.nih.gov/pubmed/?term=Deckers%20JW%5BAuthor%5D&amp;cauthor=true&amp;cauthor_uid=28394258" TargetMode="External"/><Relationship Id="rId2777" Type="http://schemas.openxmlformats.org/officeDocument/2006/relationships/hyperlink" Target="https://www.ncbi.nlm.nih.gov/pubmed/?term=Postmus%20I%5BAuthor%5D&amp;cauthor=true&amp;cauthor_uid=27587472" TargetMode="External"/><Relationship Id="rId444" Type="http://schemas.openxmlformats.org/officeDocument/2006/relationships/hyperlink" Target="https://www.ncbi.nlm.nih.gov/pubmed/29352072" TargetMode="External"/><Relationship Id="rId651" Type="http://schemas.openxmlformats.org/officeDocument/2006/relationships/hyperlink" Target="https://www.ncbi.nlm.nih.gov/pubmed/?term=Hamrick%20MW%5BAuthor%5D&amp;cauthor=true&amp;cauthor_uid=28246930" TargetMode="External"/><Relationship Id="rId749" Type="http://schemas.openxmlformats.org/officeDocument/2006/relationships/hyperlink" Target="https://www.ncbi.nlm.nih.gov/pubmed/?term=Greinacher%20A%5BAuthor%5D&amp;cauthor=true&amp;cauthor_uid=28107422" TargetMode="External"/><Relationship Id="rId1281" Type="http://schemas.openxmlformats.org/officeDocument/2006/relationships/hyperlink" Target="https://www.ncbi.nlm.nih.gov/pubmed/?term=Boezen%20HM%5BAuthor%5D&amp;cauthor=true&amp;cauthor_uid=28166215" TargetMode="External"/><Relationship Id="rId1379" Type="http://schemas.openxmlformats.org/officeDocument/2006/relationships/hyperlink" Target="https://www.ncbi.nlm.nih.gov/pubmed/29030599" TargetMode="External"/><Relationship Id="rId1586" Type="http://schemas.openxmlformats.org/officeDocument/2006/relationships/hyperlink" Target="https://www.ncbi.nlm.nih.gov/pubmed/?term=Sarzynski%20MA%5BAuthor%5D&amp;cauthor=true&amp;cauthor_uid=28443625" TargetMode="External"/><Relationship Id="rId2125" Type="http://schemas.openxmlformats.org/officeDocument/2006/relationships/hyperlink" Target="https://www.ncbi.nlm.nih.gov/pubmed/?term=Verweij%20N%5BAuthor%5D&amp;cauthor=true&amp;cauthor_uid=28379579" TargetMode="External"/><Relationship Id="rId2332" Type="http://schemas.openxmlformats.org/officeDocument/2006/relationships/hyperlink" Target="https://www.ncbi.nlm.nih.gov/pubmed/?term=Boerwinkle%20E%5BAuthor%5D&amp;cauthor=true&amp;cauthor_uid=28017375" TargetMode="External"/><Relationship Id="rId2984" Type="http://schemas.openxmlformats.org/officeDocument/2006/relationships/hyperlink" Target="https://www.ncbi.nlm.nih.gov/pubmed/?term=Rettig%20R%5BAuthor%5D&amp;cauthor=true&amp;cauthor_uid=25493955" TargetMode="External"/><Relationship Id="rId304" Type="http://schemas.openxmlformats.org/officeDocument/2006/relationships/hyperlink" Target="https://www.ncbi.nlm.nih.gov/pubmed/30002152" TargetMode="External"/><Relationship Id="rId511" Type="http://schemas.openxmlformats.org/officeDocument/2006/relationships/hyperlink" Target="https://www.ncbi.nlm.nih.gov/pmc/articles/PMC6070050/" TargetMode="External"/><Relationship Id="rId609" Type="http://schemas.openxmlformats.org/officeDocument/2006/relationships/hyperlink" Target="https://www.ncbi.nlm.nih.gov/pubmed/?term=Moed%20M%5BAuthor%5D&amp;cauthor=true&amp;cauthor_uid=28077804" TargetMode="External"/><Relationship Id="rId956" Type="http://schemas.openxmlformats.org/officeDocument/2006/relationships/hyperlink" Target="https://www.ncbi.nlm.nih.gov/pubmed/?term=Rommelse%20N%5BAuthor%5D&amp;cauthor=true&amp;cauthor_uid=28098162" TargetMode="External"/><Relationship Id="rId1141" Type="http://schemas.openxmlformats.org/officeDocument/2006/relationships/hyperlink" Target="https://www.ncbi.nlm.nih.gov/pubmed/?term=Rietschel%20M%5BAuthor%5D&amp;cauthor=true&amp;cauthor_uid=28098162" TargetMode="External"/><Relationship Id="rId1239" Type="http://schemas.openxmlformats.org/officeDocument/2006/relationships/hyperlink" Target="https://www.ncbi.nlm.nih.gov/pubmed/?term=Par%C3%A9%20PD%5BAuthor%5D&amp;cauthor=true&amp;cauthor_uid=28166215" TargetMode="External"/><Relationship Id="rId1793" Type="http://schemas.openxmlformats.org/officeDocument/2006/relationships/hyperlink" Target="https://www.ncbi.nlm.nih.gov/pubmed/?term=Boehme%20KL%5BAuthor%5D&amp;cauthor=true&amp;cauthor_uid=28242297" TargetMode="External"/><Relationship Id="rId2637" Type="http://schemas.openxmlformats.org/officeDocument/2006/relationships/hyperlink" Target="https://www.ncbi.nlm.nih.gov/pubmed/?term=Zhao%20W%5BAuthor%5D&amp;cauthor=true&amp;cauthor_uid=27955697" TargetMode="External"/><Relationship Id="rId2844" Type="http://schemas.openxmlformats.org/officeDocument/2006/relationships/hyperlink" Target="https://www.ncbi.nlm.nih.gov/pubmed/?term=Wei%20WQ%5BAuthor%5D&amp;cauthor=true&amp;cauthor_uid=27587472" TargetMode="External"/><Relationship Id="rId85" Type="http://schemas.openxmlformats.org/officeDocument/2006/relationships/hyperlink" Target="https://www.ncbi.nlm.nih.gov/pmc/articles/PMC6463297/" TargetMode="External"/><Relationship Id="rId816" Type="http://schemas.openxmlformats.org/officeDocument/2006/relationships/hyperlink" Target="https://www.ncbi.nlm.nih.gov/pubmed/?term=Rose%20LM" TargetMode="External"/><Relationship Id="rId1001" Type="http://schemas.openxmlformats.org/officeDocument/2006/relationships/hyperlink" Target="https://www.ncbi.nlm.nih.gov/pubmed/?term=Amouyel%20P%5BAuthor%5D&amp;cauthor=true&amp;cauthor_uid=28098162" TargetMode="External"/><Relationship Id="rId1446" Type="http://schemas.openxmlformats.org/officeDocument/2006/relationships/hyperlink" Target="https://www.ncbi.nlm.nih.gov/pubmed/?term=Strawbridge%20RJ%5BAuthor%5D&amp;cauthor=true&amp;cauthor_uid=28443625" TargetMode="External"/><Relationship Id="rId1653" Type="http://schemas.openxmlformats.org/officeDocument/2006/relationships/hyperlink" Target="https://www.ncbi.nlm.nih.gov/pubmed/?term=Marchand%20LL%5BAuthor%5D&amp;cauthor=true&amp;cauthor_uid=28443625" TargetMode="External"/><Relationship Id="rId1860" Type="http://schemas.openxmlformats.org/officeDocument/2006/relationships/hyperlink" Target="https://www.ncbi.nlm.nih.gov/pubmed/?term=Nayak%20U%5BAuthor%5D&amp;cauthor=true&amp;cauthor_uid=28430825" TargetMode="External"/><Relationship Id="rId2704" Type="http://schemas.openxmlformats.org/officeDocument/2006/relationships/hyperlink" Target="https://www.ncbi.nlm.nih.gov/pubmed/?term=Tanaka%20T%5BAuthor%5D&amp;cauthor=true&amp;cauthor_uid=27843151" TargetMode="External"/><Relationship Id="rId2911" Type="http://schemas.openxmlformats.org/officeDocument/2006/relationships/hyperlink" Target="https://www.ncbi.nlm.nih.gov/pubmed/?term=Aspelund%20T%5BAuthor%5D&amp;cauthor=true&amp;cauthor_uid=25493955" TargetMode="External"/><Relationship Id="rId1306" Type="http://schemas.openxmlformats.org/officeDocument/2006/relationships/hyperlink" Target="https://www.ncbi.nlm.nih.gov/pubmed/?term=Kabagambe%20EK%5BAuthor%5D&amp;cauthor=true&amp;cauthor_uid=28298293" TargetMode="External"/><Relationship Id="rId1513" Type="http://schemas.openxmlformats.org/officeDocument/2006/relationships/hyperlink" Target="https://www.ncbi.nlm.nih.gov/pubmed/?term=Heath%20AC%5BAuthor%5D&amp;cauthor=true&amp;cauthor_uid=28443625" TargetMode="External"/><Relationship Id="rId1720" Type="http://schemas.openxmlformats.org/officeDocument/2006/relationships/hyperlink" Target="https://www.ncbi.nlm.nih.gov/pubmed/?term=Lopez%20OL%5BAuthor%5D&amp;cauthor=true&amp;cauthor_uid=28263191" TargetMode="External"/><Relationship Id="rId1958" Type="http://schemas.openxmlformats.org/officeDocument/2006/relationships/hyperlink" Target="https://www.ncbi.nlm.nih.gov/pubmed/?term=de%20Mutsert%20R%5BAuthor%5D&amp;cauthor=true&amp;cauthor_uid=28039329" TargetMode="External"/><Relationship Id="rId12" Type="http://schemas.openxmlformats.org/officeDocument/2006/relationships/hyperlink" Target="https://www.ncbi.nlm.nih.gov/pmc/articles/PMC7000173/" TargetMode="External"/><Relationship Id="rId1818" Type="http://schemas.openxmlformats.org/officeDocument/2006/relationships/hyperlink" Target="https://www.ncbi.nlm.nih.gov/pubmed/?term=Duan%20Q%5BAuthor%5D&amp;cauthor=true&amp;cauthor_uid=28430825" TargetMode="External"/><Relationship Id="rId3033" Type="http://schemas.openxmlformats.org/officeDocument/2006/relationships/hyperlink" Target="https://www.ncbi.nlm.nih.gov/pubmed/?term=Keating%20BJ%5BAuthor%5D&amp;cauthor=true&amp;cauthor_uid=25779970" TargetMode="External"/><Relationship Id="rId161" Type="http://schemas.openxmlformats.org/officeDocument/2006/relationships/hyperlink" Target="https://www.ncbi.nlm.nih.gov/pubmed/30789645" TargetMode="External"/><Relationship Id="rId399" Type="http://schemas.openxmlformats.org/officeDocument/2006/relationships/hyperlink" Target="https://www.ncbi.nlm.nih.gov/pubmed/?term=Horta%20BL%5BAuthor%5D&amp;cauthor=true&amp;cauthor_uid=29304378" TargetMode="External"/><Relationship Id="rId2287" Type="http://schemas.openxmlformats.org/officeDocument/2006/relationships/hyperlink" Target="https://www.ncbi.nlm.nih.gov/pubmed/?term=Hofer%20E%5BAuthor%5D&amp;cauthor=true&amp;cauthor_uid=28017375" TargetMode="External"/><Relationship Id="rId2494" Type="http://schemas.openxmlformats.org/officeDocument/2006/relationships/hyperlink" Target="https://www.ncbi.nlm.nih.gov/pubmed/?term=MacRae%20CA%5BAuthor%5D&amp;cauthor=true&amp;cauthor_uid=28394258" TargetMode="External"/><Relationship Id="rId259" Type="http://schemas.openxmlformats.org/officeDocument/2006/relationships/hyperlink" Target="https://www.ncbi.nlm.nih.gov/pubmed/?term=Hansen%20T" TargetMode="External"/><Relationship Id="rId466" Type="http://schemas.openxmlformats.org/officeDocument/2006/relationships/hyperlink" Target="https://www.ncbi.nlm.nih.gov/pubmed/29455858" TargetMode="External"/><Relationship Id="rId673" Type="http://schemas.openxmlformats.org/officeDocument/2006/relationships/hyperlink" Target="https://www.ncbi.nlm.nih.gov/pmc/articles/PMC5331867/" TargetMode="External"/><Relationship Id="rId880" Type="http://schemas.openxmlformats.org/officeDocument/2006/relationships/hyperlink" Target="https://www.ncbi.nlm.nih.gov/pubmed/?term=Bis%20JC%5BAuthor%5D&amp;cauthor=true&amp;cauthor_uid=28098162" TargetMode="External"/><Relationship Id="rId1096" Type="http://schemas.openxmlformats.org/officeDocument/2006/relationships/hyperlink" Target="https://www.ncbi.nlm.nih.gov/pubmed/?term=Kahn%20RS%5BAuthor%5D&amp;cauthor=true&amp;cauthor_uid=28098162" TargetMode="External"/><Relationship Id="rId2147" Type="http://schemas.openxmlformats.org/officeDocument/2006/relationships/hyperlink" Target="https://www.ncbi.nlm.nih.gov/pubmed/?term=Radmanesh%20F%5BAuthor%5D&amp;cauthor=true&amp;cauthor_uid=28379579" TargetMode="External"/><Relationship Id="rId2354" Type="http://schemas.openxmlformats.org/officeDocument/2006/relationships/hyperlink" Target="https://www.ncbi.nlm.nih.gov/pubmed/?term=Robbins%20JA%5BAuthor%5D&amp;cauthor=true&amp;cauthor_uid=27714443" TargetMode="External"/><Relationship Id="rId2561" Type="http://schemas.openxmlformats.org/officeDocument/2006/relationships/hyperlink" Target="https://www.ncbi.nlm.nih.gov/pmc/articles/PMC5409098/" TargetMode="External"/><Relationship Id="rId2799" Type="http://schemas.openxmlformats.org/officeDocument/2006/relationships/hyperlink" Target="https://www.ncbi.nlm.nih.gov/pubmed/?term=Buckley%20BM%5BAuthor%5D&amp;cauthor=true&amp;cauthor_uid=27587472" TargetMode="External"/><Relationship Id="rId3100" Type="http://schemas.openxmlformats.org/officeDocument/2006/relationships/hyperlink" Target="https://www.ncbi.nlm.nih.gov/pubmed/?term=Chronic%20Kidney%20Disease%20Prognosis%20Consortium%5BCorporate%20Author%5D" TargetMode="External"/><Relationship Id="rId119" Type="http://schemas.openxmlformats.org/officeDocument/2006/relationships/hyperlink" Target="https://www.ncbi.nlm.nih.gov/pmc/articles/PMC6357807/" TargetMode="External"/><Relationship Id="rId326" Type="http://schemas.openxmlformats.org/officeDocument/2006/relationships/hyperlink" Target="https://www.ncbi.nlm.nih.gov/pmc/articles/PMC6129408/" TargetMode="External"/><Relationship Id="rId533" Type="http://schemas.openxmlformats.org/officeDocument/2006/relationships/hyperlink" Target="https://www.ncbi.nlm.nih.gov/pubmed/28055285" TargetMode="External"/><Relationship Id="rId978" Type="http://schemas.openxmlformats.org/officeDocument/2006/relationships/hyperlink" Target="https://www.ncbi.nlm.nih.gov/pubmed/?term=Van%20der%20Grond%20J%5BAuthor%5D&amp;cauthor=true&amp;cauthor_uid=28098162" TargetMode="External"/><Relationship Id="rId1163" Type="http://schemas.openxmlformats.org/officeDocument/2006/relationships/hyperlink" Target="https://www.ncbi.nlm.nih.gov/pubmed/?term=Toga%20AW%5BAuthor%5D&amp;cauthor=true&amp;cauthor_uid=28098162" TargetMode="External"/><Relationship Id="rId1370" Type="http://schemas.openxmlformats.org/officeDocument/2006/relationships/hyperlink" Target="https://www.ncbi.nlm.nih.gov/pubmed/?term=Rexrode%20KM%5BAuthor%5D&amp;cauthor=true&amp;cauthor_uid=28379451" TargetMode="External"/><Relationship Id="rId2007" Type="http://schemas.openxmlformats.org/officeDocument/2006/relationships/hyperlink" Target="https://www.ncbi.nlm.nih.gov/pubmed/?term=Koh%20WJ%5BAuthor%5D&amp;cauthor=true&amp;cauthor_uid=28319228" TargetMode="External"/><Relationship Id="rId2214" Type="http://schemas.openxmlformats.org/officeDocument/2006/relationships/hyperlink" Target="https://www.ncbi.nlm.nih.gov/pubmed/?term=Rosand%20J%5BAuthor%5D&amp;cauthor=true&amp;cauthor_uid=28379579" TargetMode="External"/><Relationship Id="rId2659" Type="http://schemas.openxmlformats.org/officeDocument/2006/relationships/hyperlink" Target="https://www.ncbi.nlm.nih.gov/pubmed/?term=Feinberg%20AP%5BAuthor%5D&amp;cauthor=true&amp;cauthor_uid=27955697" TargetMode="External"/><Relationship Id="rId2866" Type="http://schemas.openxmlformats.org/officeDocument/2006/relationships/hyperlink" Target="https://www.ncbi.nlm.nih.gov/pmc/articles/PMC5309131/" TargetMode="External"/><Relationship Id="rId740" Type="http://schemas.openxmlformats.org/officeDocument/2006/relationships/hyperlink" Target="https://www.ncbi.nlm.nih.gov/pubmed/?term=Stott%20DJ%5BAuthor%5D&amp;cauthor=true&amp;cauthor_uid=28107422" TargetMode="External"/><Relationship Id="rId838" Type="http://schemas.openxmlformats.org/officeDocument/2006/relationships/hyperlink" Target="https://www.ncbi.nlm.nih.gov/pubmed/28733438" TargetMode="External"/><Relationship Id="rId1023" Type="http://schemas.openxmlformats.org/officeDocument/2006/relationships/hyperlink" Target="https://www.ncbi.nlm.nih.gov/pubmed/?term=Cheng%20CY%5BAuthor%5D&amp;cauthor=true&amp;cauthor_uid=28098162" TargetMode="External"/><Relationship Id="rId1468" Type="http://schemas.openxmlformats.org/officeDocument/2006/relationships/hyperlink" Target="https://www.ncbi.nlm.nih.gov/pubmed/?term=Afzal%20U%5BAuthor%5D&amp;cauthor=true&amp;cauthor_uid=28443625" TargetMode="External"/><Relationship Id="rId1675" Type="http://schemas.openxmlformats.org/officeDocument/2006/relationships/hyperlink" Target="https://www.ncbi.nlm.nih.gov/pubmed/?term=Vollenweider%20P%5BAuthor%5D&amp;cauthor=true&amp;cauthor_uid=28443625" TargetMode="External"/><Relationship Id="rId1882" Type="http://schemas.openxmlformats.org/officeDocument/2006/relationships/hyperlink" Target="https://www.ncbi.nlm.nih.gov/pubmed/?term=Ambs%20S%5BAuthor%5D&amp;cauthor=true&amp;cauthor_uid=28430825" TargetMode="External"/><Relationship Id="rId2421" Type="http://schemas.openxmlformats.org/officeDocument/2006/relationships/hyperlink" Target="https://www.ncbi.nlm.nih.gov/pubmed/?term=International%20Consortium%20of%20Blood%20Pressure%20%28ICBP%29%201000G%20Analyses%5BCorporate%20Author%5D" TargetMode="External"/><Relationship Id="rId2519" Type="http://schemas.openxmlformats.org/officeDocument/2006/relationships/hyperlink" Target="https://www.ncbi.nlm.nih.gov/pubmed/?term=Sorice%20R%5BAuthor%5D&amp;cauthor=true&amp;cauthor_uid=28394258" TargetMode="External"/><Relationship Id="rId2726" Type="http://schemas.openxmlformats.org/officeDocument/2006/relationships/hyperlink" Target="https://www.ncbi.nlm.nih.gov/pubmed/?term=Visscher%20PM%5BAuthor%5D&amp;cauthor=true&amp;cauthor_uid=27843151" TargetMode="External"/><Relationship Id="rId600" Type="http://schemas.openxmlformats.org/officeDocument/2006/relationships/hyperlink" Target="https://www.ncbi.nlm.nih.gov/pubmed/?term=Turner%20ST%5BAuthor%5D&amp;cauthor=true&amp;cauthor_uid=28077804" TargetMode="External"/><Relationship Id="rId1230" Type="http://schemas.openxmlformats.org/officeDocument/2006/relationships/hyperlink" Target="https://www.ncbi.nlm.nih.gov/pubmed/?term=Zanen%20P%5BAuthor%5D&amp;cauthor=true&amp;cauthor_uid=28166215" TargetMode="External"/><Relationship Id="rId1328" Type="http://schemas.openxmlformats.org/officeDocument/2006/relationships/hyperlink" Target="https://www.ncbi.nlm.nih.gov/pmc/articles/PMC5408616/" TargetMode="External"/><Relationship Id="rId1535" Type="http://schemas.openxmlformats.org/officeDocument/2006/relationships/hyperlink" Target="https://www.ncbi.nlm.nih.gov/pubmed/?term=Kolovou%20G%5BAuthor%5D&amp;cauthor=true&amp;cauthor_uid=28443625" TargetMode="External"/><Relationship Id="rId2933" Type="http://schemas.openxmlformats.org/officeDocument/2006/relationships/hyperlink" Target="https://www.ncbi.nlm.nih.gov/pubmed/?term=Corre%20T%5BAuthor%5D&amp;cauthor=true&amp;cauthor_uid=25493955" TargetMode="External"/><Relationship Id="rId905" Type="http://schemas.openxmlformats.org/officeDocument/2006/relationships/hyperlink" Target="https://www.ncbi.nlm.nih.gov/pubmed/?term=Ching%20CR%5BAuthor%5D&amp;cauthor=true&amp;cauthor_uid=28098162" TargetMode="External"/><Relationship Id="rId1742" Type="http://schemas.openxmlformats.org/officeDocument/2006/relationships/hyperlink" Target="https://www.ncbi.nlm.nih.gov/pubmed/?term=Brody%20J%5BAuthor%5D&amp;cauthor=true&amp;cauthor_uid=28528403" TargetMode="External"/><Relationship Id="rId34" Type="http://schemas.openxmlformats.org/officeDocument/2006/relationships/hyperlink" Target="https://www.ncbi.nlm.nih.gov/pubmed/30990817" TargetMode="External"/><Relationship Id="rId1602" Type="http://schemas.openxmlformats.org/officeDocument/2006/relationships/hyperlink" Target="https://www.ncbi.nlm.nih.gov/pubmed/?term=Taylor%20KD%5BAuthor%5D&amp;cauthor=true&amp;cauthor_uid=28443625" TargetMode="External"/><Relationship Id="rId3055" Type="http://schemas.openxmlformats.org/officeDocument/2006/relationships/hyperlink" Target="https://www.ncbi.nlm.nih.gov/pubmed/?term=Shlipak%20MG%5BAuthor%5D&amp;cauthor=true&amp;cauthor_uid=24125420" TargetMode="External"/><Relationship Id="rId183" Type="http://schemas.openxmlformats.org/officeDocument/2006/relationships/hyperlink" Target="https://www.ncbi.nlm.nih.gov/pmc/articles/PMC5862778/" TargetMode="External"/><Relationship Id="rId390" Type="http://schemas.openxmlformats.org/officeDocument/2006/relationships/hyperlink" Target="https://www.ncbi.nlm.nih.gov/pubmed/?term=Harris%20TB%5BAuthor%5D&amp;cauthor=true&amp;cauthor_uid=29304378" TargetMode="External"/><Relationship Id="rId1907" Type="http://schemas.openxmlformats.org/officeDocument/2006/relationships/hyperlink" Target="https://www.ncbi.nlm.nih.gov/pubmed/?term=Li%20Y%5BAuthor%5D&amp;cauthor=true&amp;cauthor_uid=28430825" TargetMode="External"/><Relationship Id="rId2071" Type="http://schemas.openxmlformats.org/officeDocument/2006/relationships/hyperlink" Target="https://www.ncbi.nlm.nih.gov/pubmed/?term=Fink%20HA%5BAuthor%5D&amp;cauthor=true&amp;cauthor_uid=29034571" TargetMode="External"/><Relationship Id="rId3122" Type="http://schemas.openxmlformats.org/officeDocument/2006/relationships/fontTable" Target="fontTable.xml"/><Relationship Id="rId250" Type="http://schemas.openxmlformats.org/officeDocument/2006/relationships/hyperlink" Target="https://www.ncbi.nlm.nih.gov/pubmed/?term=Barroso%20I" TargetMode="External"/><Relationship Id="rId488" Type="http://schemas.openxmlformats.org/officeDocument/2006/relationships/hyperlink" Target="https://www.ncbi.nlm.nih.gov/pubmed/30544923" TargetMode="External"/><Relationship Id="rId695" Type="http://schemas.openxmlformats.org/officeDocument/2006/relationships/hyperlink" Target="https://www.ncbi.nlm.nih.gov/pubmed/?term=Tanaka%20T%5BAuthor%5D&amp;cauthor=true&amp;cauthor_uid=28107422" TargetMode="External"/><Relationship Id="rId2169" Type="http://schemas.openxmlformats.org/officeDocument/2006/relationships/hyperlink" Target="https://www.ncbi.nlm.nih.gov/pubmed/?term=Hwang%20SJ%5BAuthor%5D&amp;cauthor=true&amp;cauthor_uid=28379579" TargetMode="External"/><Relationship Id="rId2376" Type="http://schemas.openxmlformats.org/officeDocument/2006/relationships/hyperlink" Target="https://www.ncbi.nlm.nih.gov/pubmed/?term=Marten%20J%5BAuthor%5D&amp;cauthor=true&amp;cauthor_uid=28135244" TargetMode="External"/><Relationship Id="rId2583" Type="http://schemas.openxmlformats.org/officeDocument/2006/relationships/hyperlink" Target="https://www.ncbi.nlm.nih.gov/pubmed/?term=Delaney%20JA%5BAuthor%5D&amp;cauthor=true&amp;cauthor_uid=26830253" TargetMode="External"/><Relationship Id="rId2790" Type="http://schemas.openxmlformats.org/officeDocument/2006/relationships/hyperlink" Target="https://www.ncbi.nlm.nih.gov/pubmed/?term=Smith%20AV%5BAuthor%5D&amp;cauthor=true&amp;cauthor_uid=27587472" TargetMode="External"/><Relationship Id="rId110" Type="http://schemas.openxmlformats.org/officeDocument/2006/relationships/hyperlink" Target="https://www.ncbi.nlm.nih.gov/pmc/articles/PMC6452200/" TargetMode="External"/><Relationship Id="rId348" Type="http://schemas.openxmlformats.org/officeDocument/2006/relationships/hyperlink" Target="https://www.ncbi.nlm.nih.gov/pubmed/?term=Ahluwalia%20TS%5BAuthor%5D&amp;cauthor=true&amp;cauthor_uid=29304378" TargetMode="External"/><Relationship Id="rId555" Type="http://schemas.openxmlformats.org/officeDocument/2006/relationships/hyperlink" Target="https://www.ncbi.nlm.nih.gov/pubmed/?term=Sarnak%20MJ%5BAuthor%5D&amp;cauthor=true&amp;cauthor_uid=28002548" TargetMode="External"/><Relationship Id="rId762" Type="http://schemas.openxmlformats.org/officeDocument/2006/relationships/hyperlink" Target="https://www.ncbi.nlm.nih.gov/pubmed/?term=Strachan%20DP%5BAuthor%5D&amp;cauthor=true&amp;cauthor_uid=28107422" TargetMode="External"/><Relationship Id="rId1185" Type="http://schemas.openxmlformats.org/officeDocument/2006/relationships/hyperlink" Target="https://www.ncbi.nlm.nih.gov/pubmed/?term=Weiner%20MW%5BAuthor%5D&amp;cauthor=true&amp;cauthor_uid=28098162" TargetMode="External"/><Relationship Id="rId1392" Type="http://schemas.openxmlformats.org/officeDocument/2006/relationships/hyperlink" Target="https://www.ncbi.nlm.nih.gov/pubmed/?term=Hadley%20D%5BAuthor%5D&amp;cauthor=true&amp;cauthor_uid=28443625" TargetMode="External"/><Relationship Id="rId2029" Type="http://schemas.openxmlformats.org/officeDocument/2006/relationships/hyperlink" Target="https://www.ncbi.nlm.nih.gov/pubmed/?term=Pierce%20BR%5BAuthor%5D&amp;cauthor=true&amp;cauthor_uid=28396041" TargetMode="External"/><Relationship Id="rId2236" Type="http://schemas.openxmlformats.org/officeDocument/2006/relationships/hyperlink" Target="https://www.ncbi.nlm.nih.gov/pubmed/?term=Hayward%20C%5BAuthor%5D&amp;cauthor=true&amp;cauthor_uid=28379579" TargetMode="External"/><Relationship Id="rId2443" Type="http://schemas.openxmlformats.org/officeDocument/2006/relationships/hyperlink" Target="https://www.ncbi.nlm.nih.gov/pubmed/?term=Gro%C3%9Fmann%20V%5BAuthor%5D&amp;cauthor=true&amp;cauthor_uid=28394258" TargetMode="External"/><Relationship Id="rId2650" Type="http://schemas.openxmlformats.org/officeDocument/2006/relationships/hyperlink" Target="https://www.ncbi.nlm.nih.gov/pubmed/?term=Yao%20C%5BAuthor%5D&amp;cauthor=true&amp;cauthor_uid=27955697" TargetMode="External"/><Relationship Id="rId2888" Type="http://schemas.openxmlformats.org/officeDocument/2006/relationships/hyperlink" Target="https://www.ncbi.nlm.nih.gov/pubmed/?term=Van%20Gilst%20WH%5BAuthor%5D&amp;cauthor=true&amp;cauthor_uid=26962151" TargetMode="External"/><Relationship Id="rId208" Type="http://schemas.openxmlformats.org/officeDocument/2006/relationships/hyperlink" Target="https://www.ncbi.nlm.nih.gov/pmc/articles/PMC5860682/" TargetMode="External"/><Relationship Id="rId415" Type="http://schemas.openxmlformats.org/officeDocument/2006/relationships/hyperlink" Target="https://www.ncbi.nlm.nih.gov/pubmed/?term=Psaty%20BM%5BAuthor%5D&amp;cauthor=true&amp;cauthor_uid=29304378" TargetMode="External"/><Relationship Id="rId622" Type="http://schemas.openxmlformats.org/officeDocument/2006/relationships/hyperlink" Target="https://www.ncbi.nlm.nih.gov/pubmed/?term=Starr%20JM%5BAuthor%5D&amp;cauthor=true&amp;cauthor_uid=28077804" TargetMode="External"/><Relationship Id="rId1045" Type="http://schemas.openxmlformats.org/officeDocument/2006/relationships/hyperlink" Target="https://www.ncbi.nlm.nih.gov/pubmed/?term=Drevets%20WC%5BAuthor%5D&amp;cauthor=true&amp;cauthor_uid=28098162" TargetMode="External"/><Relationship Id="rId1252" Type="http://schemas.openxmlformats.org/officeDocument/2006/relationships/hyperlink" Target="https://www.ncbi.nlm.nih.gov/pubmed/?term=Manichaikul%20A%5BAuthor%5D&amp;cauthor=true&amp;cauthor_uid=28166215" TargetMode="External"/><Relationship Id="rId1697" Type="http://schemas.openxmlformats.org/officeDocument/2006/relationships/hyperlink" Target="https://www.ncbi.nlm.nih.gov/pubmed/?term=Borecki%20IB%5BAuthor%5D&amp;cauthor=true&amp;cauthor_uid=28443625" TargetMode="External"/><Relationship Id="rId2303" Type="http://schemas.openxmlformats.org/officeDocument/2006/relationships/hyperlink" Target="https://www.ncbi.nlm.nih.gov/pubmed/?term=Rotter%20JI%5BAuthor%5D&amp;cauthor=true&amp;cauthor_uid=28017375" TargetMode="External"/><Relationship Id="rId2510" Type="http://schemas.openxmlformats.org/officeDocument/2006/relationships/hyperlink" Target="https://www.ncbi.nlm.nih.gov/pubmed/?term=Rice%20KM%5BAuthor%5D&amp;cauthor=true&amp;cauthor_uid=28394258" TargetMode="External"/><Relationship Id="rId2748" Type="http://schemas.openxmlformats.org/officeDocument/2006/relationships/hyperlink" Target="https://www.ncbi.nlm.nih.gov/pubmed/?term=Schwartz%20JD%5BAuthor%5D&amp;cauthor=true&amp;cauthor_uid=27843151" TargetMode="External"/><Relationship Id="rId2955" Type="http://schemas.openxmlformats.org/officeDocument/2006/relationships/hyperlink" Target="https://www.ncbi.nlm.nih.gov/pubmed/?term=M%C3%BCller-Nurasyid%20M%5BAuthor%5D&amp;cauthor=true&amp;cauthor_uid=25493955" TargetMode="External"/><Relationship Id="rId927" Type="http://schemas.openxmlformats.org/officeDocument/2006/relationships/hyperlink" Target="https://www.ncbi.nlm.nih.gov/pubmed/?term=Karbalai%20N%5BAuthor%5D&amp;cauthor=true&amp;cauthor_uid=28098162" TargetMode="External"/><Relationship Id="rId1112" Type="http://schemas.openxmlformats.org/officeDocument/2006/relationships/hyperlink" Target="https://www.ncbi.nlm.nih.gov/pubmed/?term=McIntosh%20AM%5BAuthor%5D&amp;cauthor=true&amp;cauthor_uid=28098162" TargetMode="External"/><Relationship Id="rId1557" Type="http://schemas.openxmlformats.org/officeDocument/2006/relationships/hyperlink" Target="https://www.ncbi.nlm.nih.gov/pubmed/?term=Marques-Vidal%20P%5BAuthor%5D&amp;cauthor=true&amp;cauthor_uid=28443625" TargetMode="External"/><Relationship Id="rId1764" Type="http://schemas.openxmlformats.org/officeDocument/2006/relationships/hyperlink" Target="https://www.ncbi.nlm.nih.gov/pubmed/?term=Bartz%20TM%5BAuthor%5D&amp;cauthor=true&amp;cauthor_uid=28073429" TargetMode="External"/><Relationship Id="rId1971" Type="http://schemas.openxmlformats.org/officeDocument/2006/relationships/hyperlink" Target="https://www.ncbi.nlm.nih.gov/pubmed/?term=Soliman%20EZ%5BAuthor%5D&amp;cauthor=true&amp;cauthor_uid=28039329" TargetMode="External"/><Relationship Id="rId2608" Type="http://schemas.openxmlformats.org/officeDocument/2006/relationships/hyperlink" Target="https://www.ncbi.nlm.nih.gov/pubmed/?term=Colicino%20E%5BAuthor%5D&amp;cauthor=true&amp;cauthor_uid=27955697" TargetMode="External"/><Relationship Id="rId2815" Type="http://schemas.openxmlformats.org/officeDocument/2006/relationships/hyperlink" Target="https://www.ncbi.nlm.nih.gov/pubmed/?term=Liu%20CT%5BAuthor%5D&amp;cauthor=true&amp;cauthor_uid=27587472" TargetMode="External"/><Relationship Id="rId56" Type="http://schemas.openxmlformats.org/officeDocument/2006/relationships/hyperlink" Target="https://www.ncbi.nlm.nih.gov/pmc/articles/PMC6526621/" TargetMode="External"/><Relationship Id="rId1417" Type="http://schemas.openxmlformats.org/officeDocument/2006/relationships/hyperlink" Target="https://www.ncbi.nlm.nih.gov/pubmed/?term=Eriksson%20J%5BAuthor%5D&amp;cauthor=true&amp;cauthor_uid=28443625" TargetMode="External"/><Relationship Id="rId1624" Type="http://schemas.openxmlformats.org/officeDocument/2006/relationships/hyperlink" Target="https://www.ncbi.nlm.nih.gov/pubmed/?term=Bandinelli%20S%5BAuthor%5D&amp;cauthor=true&amp;cauthor_uid=28443625" TargetMode="External"/><Relationship Id="rId1831" Type="http://schemas.openxmlformats.org/officeDocument/2006/relationships/hyperlink" Target="https://www.ncbi.nlm.nih.gov/pubmed/?term=Padhukasahasram%20B%5BAuthor%5D&amp;cauthor=true&amp;cauthor_uid=28430825" TargetMode="External"/><Relationship Id="rId3077" Type="http://schemas.openxmlformats.org/officeDocument/2006/relationships/hyperlink" Target="https://www.ncbi.nlm.nih.gov/pubmed/?term=Astor%20BC%5BAuthor%5D&amp;cauthor=true&amp;cauthor_uid=24004120" TargetMode="External"/><Relationship Id="rId1929" Type="http://schemas.openxmlformats.org/officeDocument/2006/relationships/hyperlink" Target="https://www.ncbi.nlm.nih.gov/pubmed/?term=Wiggins%20KL%5BAuthor%5D&amp;cauthor=true&amp;cauthor_uid=28039329" TargetMode="External"/><Relationship Id="rId2093" Type="http://schemas.openxmlformats.org/officeDocument/2006/relationships/hyperlink" Target="https://www.ncbi.nlm.nih.gov/pubmed/?term=Thyroid%20Studies%20Collaboration%5BCorporate%20Author%5D" TargetMode="External"/><Relationship Id="rId2398" Type="http://schemas.openxmlformats.org/officeDocument/2006/relationships/hyperlink" Target="https://www.ncbi.nlm.nih.gov/pubmed/?term=Thom%20S%5BAuthor%5D&amp;cauthor=true&amp;cauthor_uid=28135244" TargetMode="External"/><Relationship Id="rId272" Type="http://schemas.openxmlformats.org/officeDocument/2006/relationships/hyperlink" Target="https://www.ncbi.nlm.nih.gov/pubmed/?term=Uitterlinden%20AG" TargetMode="External"/><Relationship Id="rId577" Type="http://schemas.openxmlformats.org/officeDocument/2006/relationships/hyperlink" Target="https://www.ncbi.nlm.nih.gov/pubmed/?term=Eicher%20JD%5BAuthor%5D&amp;cauthor=true&amp;cauthor_uid=28077804" TargetMode="External"/><Relationship Id="rId2160" Type="http://schemas.openxmlformats.org/officeDocument/2006/relationships/hyperlink" Target="https://www.ncbi.nlm.nih.gov/pubmed/?term=Ellinor%20PT%5BAuthor%5D&amp;cauthor=true&amp;cauthor_uid=28379579" TargetMode="External"/><Relationship Id="rId2258" Type="http://schemas.openxmlformats.org/officeDocument/2006/relationships/hyperlink" Target="https://www.ncbi.nlm.nih.gov/pubmed/?term=Yanek%20LR%5BAuthor%5D&amp;cauthor=true&amp;cauthor_uid=28017375" TargetMode="External"/><Relationship Id="rId3004" Type="http://schemas.openxmlformats.org/officeDocument/2006/relationships/hyperlink" Target="https://www.ncbi.nlm.nih.gov/pubmed/?term=Shetty%20PB%5BAuthor%5D&amp;cauthor=true&amp;cauthor_uid=25552592" TargetMode="External"/><Relationship Id="rId132" Type="http://schemas.openxmlformats.org/officeDocument/2006/relationships/hyperlink" Target="https://www.ncbi.nlm.nih.gov/pmc/articles/PMC6298182/" TargetMode="External"/><Relationship Id="rId784" Type="http://schemas.openxmlformats.org/officeDocument/2006/relationships/hyperlink" Target="https://www.ncbi.nlm.nih.gov/pubmed/?term=Feitosa%20MF" TargetMode="External"/><Relationship Id="rId991" Type="http://schemas.openxmlformats.org/officeDocument/2006/relationships/hyperlink" Target="https://www.ncbi.nlm.nih.gov/pubmed/?term=Woldehawariat%20G%5BAuthor%5D&amp;cauthor=true&amp;cauthor_uid=28098162" TargetMode="External"/><Relationship Id="rId1067" Type="http://schemas.openxmlformats.org/officeDocument/2006/relationships/hyperlink" Target="https://www.ncbi.nlm.nih.gov/pubmed/?term=Gruber%20O%5BAuthor%5D&amp;cauthor=true&amp;cauthor_uid=28098162" TargetMode="External"/><Relationship Id="rId2020" Type="http://schemas.openxmlformats.org/officeDocument/2006/relationships/hyperlink" Target="https://www.ncbi.nlm.nih.gov/pubmed/?term=Eaton%20CB%5BAuthor%5D&amp;cauthor=true&amp;cauthor_uid=28254175" TargetMode="External"/><Relationship Id="rId2465" Type="http://schemas.openxmlformats.org/officeDocument/2006/relationships/hyperlink" Target="https://www.ncbi.nlm.nih.gov/pubmed/?term=Kleber%20ME%5BAuthor%5D&amp;cauthor=true&amp;cauthor_uid=28394258" TargetMode="External"/><Relationship Id="rId2672" Type="http://schemas.openxmlformats.org/officeDocument/2006/relationships/hyperlink" Target="https://www.ncbi.nlm.nih.gov/pubmed/?term=Demerath%20EW%5BAuthor%5D&amp;cauthor=true&amp;cauthor_uid=27955697" TargetMode="External"/><Relationship Id="rId437" Type="http://schemas.openxmlformats.org/officeDocument/2006/relationships/hyperlink" Target="https://www.ncbi.nlm.nih.gov/pubmed/29431855" TargetMode="External"/><Relationship Id="rId644" Type="http://schemas.openxmlformats.org/officeDocument/2006/relationships/hyperlink" Target="https://www.ncbi.nlm.nih.gov/pubmed/28733431" TargetMode="External"/><Relationship Id="rId851" Type="http://schemas.openxmlformats.org/officeDocument/2006/relationships/hyperlink" Target="https://www.ncbi.nlm.nih.gov/pubmed/?term=Civitelli%20R%5BAuthor%5D&amp;cauthor=true&amp;cauthor_uid=28288973" TargetMode="External"/><Relationship Id="rId1274" Type="http://schemas.openxmlformats.org/officeDocument/2006/relationships/hyperlink" Target="https://www.ncbi.nlm.nih.gov/pubmed/?term=Hardin%20M%5BAuthor%5D&amp;cauthor=true&amp;cauthor_uid=28166215" TargetMode="External"/><Relationship Id="rId1481" Type="http://schemas.openxmlformats.org/officeDocument/2006/relationships/hyperlink" Target="https://www.ncbi.nlm.nih.gov/pubmed/?term=Buyske%20S%5BAuthor%5D&amp;cauthor=true&amp;cauthor_uid=28443625" TargetMode="External"/><Relationship Id="rId1579" Type="http://schemas.openxmlformats.org/officeDocument/2006/relationships/hyperlink" Target="https://www.ncbi.nlm.nih.gov/pubmed/?term=Rawal%20R%5BAuthor%5D&amp;cauthor=true&amp;cauthor_uid=28443625" TargetMode="External"/><Relationship Id="rId2118" Type="http://schemas.openxmlformats.org/officeDocument/2006/relationships/hyperlink" Target="https://www.ncbi.nlm.nih.gov/pubmed/28394764" TargetMode="External"/><Relationship Id="rId2325" Type="http://schemas.openxmlformats.org/officeDocument/2006/relationships/hyperlink" Target="https://www.ncbi.nlm.nih.gov/pubmed/?term=Coresh%20J%5BAuthor%5D&amp;cauthor=true&amp;cauthor_uid=28017375" TargetMode="External"/><Relationship Id="rId2532" Type="http://schemas.openxmlformats.org/officeDocument/2006/relationships/hyperlink" Target="https://www.ncbi.nlm.nih.gov/pubmed/?term=Hirschhorn%20JN%5BAuthor%5D&amp;cauthor=true&amp;cauthor_uid=28394258" TargetMode="External"/><Relationship Id="rId2977" Type="http://schemas.openxmlformats.org/officeDocument/2006/relationships/hyperlink" Target="https://www.ncbi.nlm.nih.gov/pubmed/?term=Kollerits%20B%5BAuthor%5D&amp;cauthor=true&amp;cauthor_uid=25493955" TargetMode="External"/><Relationship Id="rId504" Type="http://schemas.openxmlformats.org/officeDocument/2006/relationships/hyperlink" Target="https://www.ncbi.nlm.nih.gov/pubmed/?term=29698900" TargetMode="External"/><Relationship Id="rId711" Type="http://schemas.openxmlformats.org/officeDocument/2006/relationships/hyperlink" Target="https://www.ncbi.nlm.nih.gov/pubmed/?term=Lopez%20LM%5BAuthor%5D&amp;cauthor=true&amp;cauthor_uid=28107422" TargetMode="External"/><Relationship Id="rId949" Type="http://schemas.openxmlformats.org/officeDocument/2006/relationships/hyperlink" Target="https://www.ncbi.nlm.nih.gov/pubmed/?term=Papmeyer%20M%5BAuthor%5D&amp;cauthor=true&amp;cauthor_uid=28098162" TargetMode="External"/><Relationship Id="rId1134" Type="http://schemas.openxmlformats.org/officeDocument/2006/relationships/hyperlink" Target="https://www.ncbi.nlm.nih.gov/pubmed/?term=Paus%20T%5BAuthor%5D&amp;cauthor=true&amp;cauthor_uid=28098162" TargetMode="External"/><Relationship Id="rId1341" Type="http://schemas.openxmlformats.org/officeDocument/2006/relationships/hyperlink" Target="https://www.ncbi.nlm.nih.gov/pubmed/?term=Kestenbaum%20B%5BAuthor%5D&amp;cauthor=true&amp;cauthor_uid=28143865" TargetMode="External"/><Relationship Id="rId1786" Type="http://schemas.openxmlformats.org/officeDocument/2006/relationships/hyperlink" Target="https://www.ncbi.nlm.nih.gov/pmc/articles/PMC5728559/" TargetMode="External"/><Relationship Id="rId1993" Type="http://schemas.openxmlformats.org/officeDocument/2006/relationships/hyperlink" Target="https://www.ncbi.nlm.nih.gov/pubmed/?term=Nowak%20KL%5BAuthor%5D&amp;cauthor=true&amp;cauthor_uid=28122946" TargetMode="External"/><Relationship Id="rId2837" Type="http://schemas.openxmlformats.org/officeDocument/2006/relationships/hyperlink" Target="https://www.ncbi.nlm.nih.gov/pubmed/?term=Smith%20JD%5BAuthor%5D&amp;cauthor=true&amp;cauthor_uid=27587472" TargetMode="External"/><Relationship Id="rId78" Type="http://schemas.openxmlformats.org/officeDocument/2006/relationships/hyperlink" Target="https://www.ncbi.nlm.nih.gov/pmc/articles/PMC6331247/" TargetMode="External"/><Relationship Id="rId809" Type="http://schemas.openxmlformats.org/officeDocument/2006/relationships/hyperlink" Target="https://www.ncbi.nlm.nih.gov/pubmed/?term=Pennell%20CE" TargetMode="External"/><Relationship Id="rId1201" Type="http://schemas.openxmlformats.org/officeDocument/2006/relationships/hyperlink" Target="https://www.ncbi.nlm.nih.gov/pubmed/?term=Medland%20SE%5BAuthor%5D&amp;cauthor=true&amp;cauthor_uid=28098162" TargetMode="External"/><Relationship Id="rId1439" Type="http://schemas.openxmlformats.org/officeDocument/2006/relationships/hyperlink" Target="https://www.ncbi.nlm.nih.gov/pubmed/?term=Navarro%20P%5BAuthor%5D&amp;cauthor=true&amp;cauthor_uid=28443625" TargetMode="External"/><Relationship Id="rId1646" Type="http://schemas.openxmlformats.org/officeDocument/2006/relationships/hyperlink" Target="https://www.ncbi.nlm.nih.gov/pubmed/?term=Wouter%20Jukema%20J%5BAuthor%5D&amp;cauthor=true&amp;cauthor_uid=28443625" TargetMode="External"/><Relationship Id="rId1853" Type="http://schemas.openxmlformats.org/officeDocument/2006/relationships/hyperlink" Target="https://www.ncbi.nlm.nih.gov/pubmed/?term=Huff%20CD%5BAuthor%5D&amp;cauthor=true&amp;cauthor_uid=28430825" TargetMode="External"/><Relationship Id="rId2904" Type="http://schemas.openxmlformats.org/officeDocument/2006/relationships/hyperlink" Target="https://www.ncbi.nlm.nih.gov/pubmed/?term=Pattaro%20C%5BAuthor%5D&amp;cauthor=true&amp;cauthor_uid=25493955" TargetMode="External"/><Relationship Id="rId3099" Type="http://schemas.openxmlformats.org/officeDocument/2006/relationships/hyperlink" Target="https://www.ncbi.nlm.nih.gov/pubmed/?term=Coresh%20J%5BAuthor%5D&amp;cauthor=true&amp;cauthor_uid=23111824" TargetMode="External"/><Relationship Id="rId1506" Type="http://schemas.openxmlformats.org/officeDocument/2006/relationships/hyperlink" Target="https://www.ncbi.nlm.nih.gov/pubmed/?term=Hallmans%20G%5BAuthor%5D&amp;cauthor=true&amp;cauthor_uid=28443625" TargetMode="External"/><Relationship Id="rId1713" Type="http://schemas.openxmlformats.org/officeDocument/2006/relationships/hyperlink" Target="https://www.ncbi.nlm.nih.gov/pubmed/?term=Lourida%20I%5BAuthor%5D&amp;cauthor=true&amp;cauthor_uid=28263191" TargetMode="External"/><Relationship Id="rId1920" Type="http://schemas.openxmlformats.org/officeDocument/2006/relationships/hyperlink" Target="https://www.ncbi.nlm.nih.gov/pmc/articles/PMC5586444/" TargetMode="External"/><Relationship Id="rId294" Type="http://schemas.openxmlformats.org/officeDocument/2006/relationships/hyperlink" Target="https://www.ncbi.nlm.nih.gov/pubmed/?term=Hu%20FB" TargetMode="External"/><Relationship Id="rId2182" Type="http://schemas.openxmlformats.org/officeDocument/2006/relationships/hyperlink" Target="https://www.ncbi.nlm.nih.gov/pubmed/?term=Murray%20AD%5BAuthor%5D&amp;cauthor=true&amp;cauthor_uid=28379579" TargetMode="External"/><Relationship Id="rId3026" Type="http://schemas.openxmlformats.org/officeDocument/2006/relationships/hyperlink" Target="https://www.ncbi.nlm.nih.gov/pubmed/?term=Rich%20SS%5BAuthor%5D&amp;cauthor=true&amp;cauthor_uid=25779970" TargetMode="External"/><Relationship Id="rId154" Type="http://schemas.openxmlformats.org/officeDocument/2006/relationships/hyperlink" Target="https://www.ncbi.nlm.nih.gov/pmc/articles/PMC6677735/" TargetMode="External"/><Relationship Id="rId361" Type="http://schemas.openxmlformats.org/officeDocument/2006/relationships/hyperlink" Target="https://www.ncbi.nlm.nih.gov/pubmed/?term=Porleifsson%20G%5BAuthor%5D&amp;cauthor=true&amp;cauthor_uid=29304378" TargetMode="External"/><Relationship Id="rId599" Type="http://schemas.openxmlformats.org/officeDocument/2006/relationships/hyperlink" Target="https://www.ncbi.nlm.nih.gov/pubmed/?term=Parimi%20N%5BAuthor%5D&amp;cauthor=true&amp;cauthor_uid=28077804" TargetMode="External"/><Relationship Id="rId2042" Type="http://schemas.openxmlformats.org/officeDocument/2006/relationships/hyperlink" Target="https://www.ncbi.nlm.nih.gov/pubmed/?term=Armasu%20SM%5BAuthor%5D&amp;cauthor=true&amp;cauthor_uid=28445597" TargetMode="External"/><Relationship Id="rId2487" Type="http://schemas.openxmlformats.org/officeDocument/2006/relationships/hyperlink" Target="https://www.ncbi.nlm.nih.gov/pubmed/?term=Lannfelt%20L%5BAuthor%5D&amp;cauthor=true&amp;cauthor_uid=28394258" TargetMode="External"/><Relationship Id="rId2694" Type="http://schemas.openxmlformats.org/officeDocument/2006/relationships/hyperlink" Target="https://www.ncbi.nlm.nih.gov/pmc/articles/PMC5320952/" TargetMode="External"/><Relationship Id="rId459" Type="http://schemas.openxmlformats.org/officeDocument/2006/relationships/hyperlink" Target="https://www.ncbi.nlm.nih.gov/pmc/articles/PMC6076337/" TargetMode="External"/><Relationship Id="rId666" Type="http://schemas.openxmlformats.org/officeDocument/2006/relationships/hyperlink" Target="https://www.ncbi.nlm.nih.gov/pubmed/?term=Choi%20H%5BAuthor%5D&amp;cauthor=true&amp;cauthor_uid=28130470" TargetMode="External"/><Relationship Id="rId873" Type="http://schemas.openxmlformats.org/officeDocument/2006/relationships/hyperlink" Target="https://www.ncbi.nlm.nih.gov/pubmed/?term=Hibar%20DP%5BAuthor%5D&amp;cauthor=true&amp;cauthor_uid=28098162" TargetMode="External"/><Relationship Id="rId1089" Type="http://schemas.openxmlformats.org/officeDocument/2006/relationships/hyperlink" Target="https://www.ncbi.nlm.nih.gov/pubmed/?term=Pol%20HE%5BAuthor%5D&amp;cauthor=true&amp;cauthor_uid=28098162" TargetMode="External"/><Relationship Id="rId1296" Type="http://schemas.openxmlformats.org/officeDocument/2006/relationships/hyperlink" Target="https://www.ncbi.nlm.nih.gov/pubmed/?term=Zhu%20J%5BAuthor%5D&amp;cauthor=true&amp;cauthor_uid=28298293" TargetMode="External"/><Relationship Id="rId2347" Type="http://schemas.openxmlformats.org/officeDocument/2006/relationships/hyperlink" Target="https://www.ncbi.nlm.nih.gov/pmc/articles/PMC5223059/" TargetMode="External"/><Relationship Id="rId2554" Type="http://schemas.openxmlformats.org/officeDocument/2006/relationships/hyperlink" Target="https://www.ncbi.nlm.nih.gov/pubmed/?term=Larson%20MG%5BAuthor%5D&amp;cauthor=true&amp;cauthor_uid=28394258" TargetMode="External"/><Relationship Id="rId2999" Type="http://schemas.openxmlformats.org/officeDocument/2006/relationships/hyperlink" Target="https://www.ncbi.nlm.nih.gov/pubmed/?term=Kao%20WH%5BAuthor%5D&amp;cauthor=true&amp;cauthor_uid=25493955" TargetMode="External"/><Relationship Id="rId221" Type="http://schemas.openxmlformats.org/officeDocument/2006/relationships/hyperlink" Target="https://www.ncbi.nlm.nih.gov/pmc/articles/PMC6276579/" TargetMode="External"/><Relationship Id="rId319" Type="http://schemas.openxmlformats.org/officeDocument/2006/relationships/hyperlink" Target="https://www.ncbi.nlm.nih.gov/pubmed/30388399" TargetMode="External"/><Relationship Id="rId526" Type="http://schemas.openxmlformats.org/officeDocument/2006/relationships/hyperlink" Target="https://www.ncbi.nlm.nih.gov/pubmed/?term=Kizer%20JR%5BAuthor%5D&amp;cauthor=true&amp;cauthor_uid=28055285" TargetMode="External"/><Relationship Id="rId1156" Type="http://schemas.openxmlformats.org/officeDocument/2006/relationships/hyperlink" Target="https://www.ncbi.nlm.nih.gov/pubmed/?term=Smith%20C%5BAuthor%5D&amp;cauthor=true&amp;cauthor_uid=28098162" TargetMode="External"/><Relationship Id="rId1363" Type="http://schemas.openxmlformats.org/officeDocument/2006/relationships/hyperlink" Target="https://www.ncbi.nlm.nih.gov/pubmed/?term=Chen%20I%5BAuthor%5D&amp;cauthor=true&amp;cauthor_uid=28379451" TargetMode="External"/><Relationship Id="rId2207" Type="http://schemas.openxmlformats.org/officeDocument/2006/relationships/hyperlink" Target="https://www.ncbi.nlm.nih.gov/pubmed/?term=van%20der%20Meer%20P%5BAuthor%5D&amp;cauthor=true&amp;cauthor_uid=28379579" TargetMode="External"/><Relationship Id="rId2761" Type="http://schemas.openxmlformats.org/officeDocument/2006/relationships/hyperlink" Target="https://www.ncbi.nlm.nih.gov/pubmed/?term=Bell%20JT%5BAuthor%5D&amp;cauthor=true&amp;cauthor_uid=27843151" TargetMode="External"/><Relationship Id="rId2859" Type="http://schemas.openxmlformats.org/officeDocument/2006/relationships/hyperlink" Target="https://www.ncbi.nlm.nih.gov/pubmed/?term=Stein%20CM%5BAuthor%5D&amp;cauthor=true&amp;cauthor_uid=27587472" TargetMode="External"/><Relationship Id="rId733" Type="http://schemas.openxmlformats.org/officeDocument/2006/relationships/hyperlink" Target="https://www.ncbi.nlm.nih.gov/pubmed/?term=Rivadeneira%20F%5BAuthor%5D&amp;cauthor=true&amp;cauthor_uid=28107422" TargetMode="External"/><Relationship Id="rId940" Type="http://schemas.openxmlformats.org/officeDocument/2006/relationships/hyperlink" Target="https://www.ncbi.nlm.nih.gov/pubmed/?term=Mattheisen%20M%5BAuthor%5D&amp;cauthor=true&amp;cauthor_uid=28098162" TargetMode="External"/><Relationship Id="rId1016" Type="http://schemas.openxmlformats.org/officeDocument/2006/relationships/hyperlink" Target="https://www.ncbi.nlm.nih.gov/pubmed/?term=Buckner%20RL%5BAuthor%5D&amp;cauthor=true&amp;cauthor_uid=28098162" TargetMode="External"/><Relationship Id="rId1570" Type="http://schemas.openxmlformats.org/officeDocument/2006/relationships/hyperlink" Target="https://www.ncbi.nlm.nih.gov/pubmed/?term=Ong%20KK%5BAuthor%5D&amp;cauthor=true&amp;cauthor_uid=28443625" TargetMode="External"/><Relationship Id="rId1668" Type="http://schemas.openxmlformats.org/officeDocument/2006/relationships/hyperlink" Target="https://www.ncbi.nlm.nih.gov/pubmed/?term=Smith%20BH%5BAuthor%5D&amp;cauthor=true&amp;cauthor_uid=28443625" TargetMode="External"/><Relationship Id="rId1875" Type="http://schemas.openxmlformats.org/officeDocument/2006/relationships/hyperlink" Target="https://www.ncbi.nlm.nih.gov/pubmed/?term=Vaidya%20D%5BAuthor%5D&amp;cauthor=true&amp;cauthor_uid=28430825" TargetMode="External"/><Relationship Id="rId2414" Type="http://schemas.openxmlformats.org/officeDocument/2006/relationships/hyperlink" Target="https://www.ncbi.nlm.nih.gov/pubmed/?term=Tomaszewski%20M%5BAuthor%5D&amp;cauthor=true&amp;cauthor_uid=28135244" TargetMode="External"/><Relationship Id="rId2621" Type="http://schemas.openxmlformats.org/officeDocument/2006/relationships/hyperlink" Target="https://www.ncbi.nlm.nih.gov/pubmed/?term=Bakulski%20K%5BAuthor%5D&amp;cauthor=true&amp;cauthor_uid=27955697" TargetMode="External"/><Relationship Id="rId2719" Type="http://schemas.openxmlformats.org/officeDocument/2006/relationships/hyperlink" Target="https://www.ncbi.nlm.nih.gov/pubmed/?term=Guan%20W%5BAuthor%5D&amp;cauthor=true&amp;cauthor_uid=27843151" TargetMode="External"/><Relationship Id="rId800" Type="http://schemas.openxmlformats.org/officeDocument/2006/relationships/hyperlink" Target="https://www.ncbi.nlm.nih.gov/pubmed/?term=Schulz%20ChA" TargetMode="External"/><Relationship Id="rId1223" Type="http://schemas.openxmlformats.org/officeDocument/2006/relationships/hyperlink" Target="https://www.ncbi.nlm.nih.gov/pubmed/?term=Crapo%20JD%5BAuthor%5D&amp;cauthor=true&amp;cauthor_uid=28166215" TargetMode="External"/><Relationship Id="rId1430" Type="http://schemas.openxmlformats.org/officeDocument/2006/relationships/hyperlink" Target="https://www.ncbi.nlm.nih.gov/pubmed/?term=Kumari%20M%5BAuthor%5D&amp;cauthor=true&amp;cauthor_uid=28443625" TargetMode="External"/><Relationship Id="rId1528" Type="http://schemas.openxmlformats.org/officeDocument/2006/relationships/hyperlink" Target="https://www.ncbi.nlm.nih.gov/pubmed/?term=Jhun%20MA%5BAuthor%5D&amp;cauthor=true&amp;cauthor_uid=28443625" TargetMode="External"/><Relationship Id="rId2926" Type="http://schemas.openxmlformats.org/officeDocument/2006/relationships/hyperlink" Target="https://www.ncbi.nlm.nih.gov/pubmed/?term=Holliday%20EG%5BAuthor%5D&amp;cauthor=true&amp;cauthor_uid=25493955" TargetMode="External"/><Relationship Id="rId3090" Type="http://schemas.openxmlformats.org/officeDocument/2006/relationships/hyperlink" Target="https://www.ncbi.nlm.nih.gov/pubmed/?term=Kleefstra%20N%5BAuthor%5D&amp;cauthor=true&amp;cauthor_uid=23111824" TargetMode="External"/><Relationship Id="rId1735" Type="http://schemas.openxmlformats.org/officeDocument/2006/relationships/hyperlink" Target="https://www.ncbi.nlm.nih.gov/pubmed/?term=Crous-Bou%20M%5BAuthor%5D&amp;cauthor=true&amp;cauthor_uid=28528403" TargetMode="External"/><Relationship Id="rId1942" Type="http://schemas.openxmlformats.org/officeDocument/2006/relationships/hyperlink" Target="https://www.ncbi.nlm.nih.gov/pubmed/?term=Cummings%20SR%5BAuthor%5D&amp;cauthor=true&amp;cauthor_uid=28039329" TargetMode="External"/><Relationship Id="rId27" Type="http://schemas.openxmlformats.org/officeDocument/2006/relationships/hyperlink" Target="https://www.ncbi.nlm.nih.gov/pmc/articles/PMC6467258/" TargetMode="External"/><Relationship Id="rId1802"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3048" Type="http://schemas.openxmlformats.org/officeDocument/2006/relationships/hyperlink" Target="https://www.ncbi.nlm.nih.gov/pubmed/?term=Ix%20JH%5BAuthor%5D&amp;cauthor=true&amp;cauthor_uid=24125420" TargetMode="External"/><Relationship Id="rId176" Type="http://schemas.openxmlformats.org/officeDocument/2006/relationships/hyperlink" Target="https://www.ncbi.nlm.nih.gov/pmc/articles/PMC5854957/" TargetMode="External"/><Relationship Id="rId383" Type="http://schemas.openxmlformats.org/officeDocument/2006/relationships/hyperlink" Target="https://www.ncbi.nlm.nih.gov/pubmed/?term=Ralston%20SH%5BAuthor%5D&amp;cauthor=true&amp;cauthor_uid=29304378" TargetMode="External"/><Relationship Id="rId590" Type="http://schemas.openxmlformats.org/officeDocument/2006/relationships/hyperlink" Target="https://www.ncbi.nlm.nih.gov/pubmed/?term=Yu%20L%5BAuthor%5D&amp;cauthor=true&amp;cauthor_uid=28077804" TargetMode="External"/><Relationship Id="rId2064" Type="http://schemas.openxmlformats.org/officeDocument/2006/relationships/hyperlink" Target="https://www.ncbi.nlm.nih.gov/pubmed/?term=Varadhan%20R%5BAuthor%5D&amp;cauthor=true&amp;cauthor_uid=28437320" TargetMode="External"/><Relationship Id="rId2271" Type="http://schemas.openxmlformats.org/officeDocument/2006/relationships/hyperlink" Target="https://www.ncbi.nlm.nih.gov/pubmed/?term=Wu%20JY%5BAuthor%5D&amp;cauthor=true&amp;cauthor_uid=28017375" TargetMode="External"/><Relationship Id="rId3115" Type="http://schemas.openxmlformats.org/officeDocument/2006/relationships/hyperlink" Target="https://www.ncbi.nlm.nih.gov/pubmed/?term=Moons%20KG%5BAuthor%5D&amp;cauthor=true&amp;cauthor_uid=23242246" TargetMode="External"/><Relationship Id="rId243" Type="http://schemas.openxmlformats.org/officeDocument/2006/relationships/hyperlink" Target="https://www.ncbi.nlm.nih.gov/pubmed/?term=S%C3%B8rensen%20TIA" TargetMode="External"/><Relationship Id="rId450" Type="http://schemas.openxmlformats.org/officeDocument/2006/relationships/hyperlink" Target="https://www.ncbi.nlm.nih.gov/pubmed/29892015" TargetMode="External"/><Relationship Id="rId688" Type="http://schemas.openxmlformats.org/officeDocument/2006/relationships/hyperlink" Target="https://www.ncbi.nlm.nih.gov/pubmed/?term=Marioni%20RE%5BAuthor%5D&amp;cauthor=true&amp;cauthor_uid=28107422" TargetMode="External"/><Relationship Id="rId895" Type="http://schemas.openxmlformats.org/officeDocument/2006/relationships/hyperlink" Target="https://www.ncbi.nlm.nih.gov/pubmed/?term=Beiser%20A%5BAuthor%5D&amp;cauthor=true&amp;cauthor_uid=28098162" TargetMode="External"/><Relationship Id="rId1080" Type="http://schemas.openxmlformats.org/officeDocument/2006/relationships/hyperlink" Target="https://www.ncbi.nlm.nih.gov/pubmed/?term=Ho%20BC%5BAuthor%5D&amp;cauthor=true&amp;cauthor_uid=28098162" TargetMode="External"/><Relationship Id="rId2131" Type="http://schemas.openxmlformats.org/officeDocument/2006/relationships/hyperlink" Target="https://www.ncbi.nlm.nih.gov/pubmed/?term=Lin%20HJ%5BAuthor%5D&amp;cauthor=true&amp;cauthor_uid=28379579" TargetMode="External"/><Relationship Id="rId2369" Type="http://schemas.openxmlformats.org/officeDocument/2006/relationships/hyperlink" Target="https://www.ncbi.nlm.nih.gov/pubmed/?term=Surendran%20P%5BAuthor%5D&amp;cauthor=true&amp;cauthor_uid=28135244" TargetMode="External"/><Relationship Id="rId2576" Type="http://schemas.openxmlformats.org/officeDocument/2006/relationships/hyperlink" Target="https://www.ncbi.nlm.nih.gov/pmc/articles/PMC5227112/" TargetMode="External"/><Relationship Id="rId2783" Type="http://schemas.openxmlformats.org/officeDocument/2006/relationships/hyperlink" Target="https://www.ncbi.nlm.nih.gov/pubmed/?term=Chasman%20DI%5BAuthor%5D&amp;cauthor=true&amp;cauthor_uid=27587472" TargetMode="External"/><Relationship Id="rId2990" Type="http://schemas.openxmlformats.org/officeDocument/2006/relationships/hyperlink" Target="https://www.ncbi.nlm.nih.gov/pubmed/?term=Lehtim%C3%A4ki%20T%5BAuthor%5D&amp;cauthor=true&amp;cauthor_uid=25493955" TargetMode="External"/><Relationship Id="rId103" Type="http://schemas.openxmlformats.org/officeDocument/2006/relationships/hyperlink" Target="https://www.ncbi.nlm.nih.gov/pubmed/31227885" TargetMode="External"/><Relationship Id="rId310" Type="http://schemas.openxmlformats.org/officeDocument/2006/relationships/hyperlink" Target="https://www.ncbi.nlm.nih.gov/pubmed/29878111" TargetMode="External"/><Relationship Id="rId548" Type="http://schemas.openxmlformats.org/officeDocument/2006/relationships/hyperlink" Target="https://www.ncbi.nlm.nih.gov/pmc/articles/PMC5448160/" TargetMode="External"/><Relationship Id="rId755" Type="http://schemas.openxmlformats.org/officeDocument/2006/relationships/hyperlink" Target="https://www.ncbi.nlm.nih.gov/pubmed/?term=Ridker%20PM%5BAuthor%5D&amp;cauthor=true&amp;cauthor_uid=28107422" TargetMode="External"/><Relationship Id="rId962" Type="http://schemas.openxmlformats.org/officeDocument/2006/relationships/hyperlink" Target="https://www.ncbi.nlm.nih.gov/pubmed/?term=Saremi%20A%5BAuthor%5D&amp;cauthor=true&amp;cauthor_uid=28098162" TargetMode="External"/><Relationship Id="rId1178" Type="http://schemas.openxmlformats.org/officeDocument/2006/relationships/hyperlink" Target="https://www.ncbi.nlm.nih.gov/pubmed/?term=Veltman%20DJ%5BAuthor%5D&amp;cauthor=true&amp;cauthor_uid=28098162" TargetMode="External"/><Relationship Id="rId1385" Type="http://schemas.openxmlformats.org/officeDocument/2006/relationships/hyperlink" Target="https://www.ncbi.nlm.nih.gov/pubmed/?term=Feitosa%20MF%5BAuthor%5D&amp;cauthor=true&amp;cauthor_uid=28443625" TargetMode="External"/><Relationship Id="rId1592" Type="http://schemas.openxmlformats.org/officeDocument/2006/relationships/hyperlink" Target="https://www.ncbi.nlm.nih.gov/pubmed/?term=Scott%20RA%5BAuthor%5D&amp;cauthor=true&amp;cauthor_uid=28443625" TargetMode="External"/><Relationship Id="rId2229" Type="http://schemas.openxmlformats.org/officeDocument/2006/relationships/hyperlink" Target="https://www.ncbi.nlm.nih.gov/pubmed/?term=Sanna%20S%5BAuthor%5D&amp;cauthor=true&amp;cauthor_uid=28379579" TargetMode="External"/><Relationship Id="rId2436" Type="http://schemas.openxmlformats.org/officeDocument/2006/relationships/hyperlink" Target="https://www.ncbi.nlm.nih.gov/pubmed/?term=Wild%20PS%5BAuthor%5D&amp;cauthor=true&amp;cauthor_uid=28394258" TargetMode="External"/><Relationship Id="rId2643" Type="http://schemas.openxmlformats.org/officeDocument/2006/relationships/hyperlink" Target="https://www.ncbi.nlm.nih.gov/pubmed/?term=Vokonas%20P%5BAuthor%5D&amp;cauthor=true&amp;cauthor_uid=27955697" TargetMode="External"/><Relationship Id="rId2850" Type="http://schemas.openxmlformats.org/officeDocument/2006/relationships/hyperlink" Target="https://www.ncbi.nlm.nih.gov/pubmed/?term=Colhoun%20HM%5BAuthor%5D&amp;cauthor=true&amp;cauthor_uid=27587472" TargetMode="External"/><Relationship Id="rId91" Type="http://schemas.openxmlformats.org/officeDocument/2006/relationships/hyperlink" Target="https://www.ncbi.nlm.nih.gov/pmc/articles/PMC6629465/" TargetMode="External"/><Relationship Id="rId408" Type="http://schemas.openxmlformats.org/officeDocument/2006/relationships/hyperlink" Target="https://www.ncbi.nlm.nih.gov/pubmed/?term=Lakka%20TA%5BAuthor%5D&amp;cauthor=true&amp;cauthor_uid=29304378" TargetMode="External"/><Relationship Id="rId615" Type="http://schemas.openxmlformats.org/officeDocument/2006/relationships/hyperlink" Target="https://www.ncbi.nlm.nih.gov/pubmed/?term=McWhirter%20R%5BAuthor%5D&amp;cauthor=true&amp;cauthor_uid=28077804" TargetMode="External"/><Relationship Id="rId822" Type="http://schemas.openxmlformats.org/officeDocument/2006/relationships/hyperlink" Target="https://www.ncbi.nlm.nih.gov/pubmed/?term=Willett%20WC" TargetMode="External"/><Relationship Id="rId1038" Type="http://schemas.openxmlformats.org/officeDocument/2006/relationships/hyperlink" Target="https://www.ncbi.nlm.nih.gov/pubmed/?term=DeCarli%20C%5BAuthor%5D&amp;cauthor=true&amp;cauthor_uid=28098162" TargetMode="External"/><Relationship Id="rId1245" Type="http://schemas.openxmlformats.org/officeDocument/2006/relationships/hyperlink" Target="https://www.ncbi.nlm.nih.gov/pubmed/?term=Lee%20MK%5BAuthor%5D&amp;cauthor=true&amp;cauthor_uid=28166215" TargetMode="External"/><Relationship Id="rId1452" Type="http://schemas.openxmlformats.org/officeDocument/2006/relationships/hyperlink" Target="https://www.ncbi.nlm.nih.gov/pubmed/?term=van%20der%20Laan%20SW%5BAuthor%5D&amp;cauthor=true&amp;cauthor_uid=28443625" TargetMode="External"/><Relationship Id="rId1897" Type="http://schemas.openxmlformats.org/officeDocument/2006/relationships/hyperlink" Target="https://www.ncbi.nlm.nih.gov/pubmed/?term=Rao%20DC%5BAuthor%5D&amp;cauthor=true&amp;cauthor_uid=28430825" TargetMode="External"/><Relationship Id="rId2503" Type="http://schemas.openxmlformats.org/officeDocument/2006/relationships/hyperlink" Target="https://www.ncbi.nlm.nih.gov/pubmed/?term=Nuding%20S%5BAuthor%5D&amp;cauthor=true&amp;cauthor_uid=28394258" TargetMode="External"/><Relationship Id="rId2948" Type="http://schemas.openxmlformats.org/officeDocument/2006/relationships/hyperlink" Target="https://www.ncbi.nlm.nih.gov/pubmed/?term=Barlassina%20C%5BAuthor%5D&amp;cauthor=true&amp;cauthor_uid=25493955" TargetMode="External"/><Relationship Id="rId1105" Type="http://schemas.openxmlformats.org/officeDocument/2006/relationships/hyperlink" Target="https://www.ncbi.nlm.nih.gov/pubmed/?term=Longo%20DL%5BAuthor%5D&amp;cauthor=true&amp;cauthor_uid=28098162" TargetMode="External"/><Relationship Id="rId1312" Type="http://schemas.openxmlformats.org/officeDocument/2006/relationships/hyperlink" Target="https://www.ncbi.nlm.nih.gov/pubmed/?term=Chen%20YI%5BAuthor%5D&amp;cauthor=true&amp;cauthor_uid=28298293" TargetMode="External"/><Relationship Id="rId1757" Type="http://schemas.openxmlformats.org/officeDocument/2006/relationships/hyperlink" Target="https://www.ncbi.nlm.nih.gov/pubmed/28757204" TargetMode="External"/><Relationship Id="rId1964" Type="http://schemas.openxmlformats.org/officeDocument/2006/relationships/hyperlink" Target="https://www.ncbi.nlm.nih.gov/pubmed/?term=Roach%20J%5BAuthor%5D&amp;cauthor=true&amp;cauthor_uid=28039329" TargetMode="External"/><Relationship Id="rId2710" Type="http://schemas.openxmlformats.org/officeDocument/2006/relationships/hyperlink" Target="https://www.ncbi.nlm.nih.gov/pubmed/?term=Almli%20LM%5BAuthor%5D&amp;cauthor=true&amp;cauthor_uid=27843151" TargetMode="External"/><Relationship Id="rId2808" Type="http://schemas.openxmlformats.org/officeDocument/2006/relationships/hyperlink" Target="https://www.ncbi.nlm.nih.gov/pubmed/?term=Guo%20X%5BAuthor%5D&amp;cauthor=true&amp;cauthor_uid=27587472" TargetMode="External"/><Relationship Id="rId49" Type="http://schemas.openxmlformats.org/officeDocument/2006/relationships/hyperlink" Target="https://www.ncbi.nlm.nih.gov/pmc/articles/PMC6396174/" TargetMode="External"/><Relationship Id="rId1617" Type="http://schemas.openxmlformats.org/officeDocument/2006/relationships/hyperlink" Target="https://www.ncbi.nlm.nih.gov/pubmed/?term=Wolffenbuttel%20BHR%5BAuthor%5D&amp;cauthor=true&amp;cauthor_uid=28443625" TargetMode="External"/><Relationship Id="rId1824" Type="http://schemas.openxmlformats.org/officeDocument/2006/relationships/hyperlink" Target="https://www.ncbi.nlm.nih.gov/pubmed/?term=Tayo%20BO%5BAuthor%5D&amp;cauthor=true&amp;cauthor_uid=28430825" TargetMode="External"/><Relationship Id="rId198" Type="http://schemas.openxmlformats.org/officeDocument/2006/relationships/hyperlink" Target="https://www.ncbi.nlm.nih.gov/pmc/articles/PMC5940220/" TargetMode="External"/><Relationship Id="rId2086" Type="http://schemas.openxmlformats.org/officeDocument/2006/relationships/hyperlink" Target="https://www.ncbi.nlm.nih.gov/pubmed/?term=Gussekloo%20J%5BAuthor%5D&amp;cauthor=true&amp;cauthor_uid=29034571" TargetMode="External"/><Relationship Id="rId2293" Type="http://schemas.openxmlformats.org/officeDocument/2006/relationships/hyperlink" Target="https://www.ncbi.nlm.nih.gov/pubmed/?term=Li%20JZ%5BAuthor%5D&amp;cauthor=true&amp;cauthor_uid=28017375" TargetMode="External"/><Relationship Id="rId2598" Type="http://schemas.openxmlformats.org/officeDocument/2006/relationships/hyperlink" Target="https://www.ncbi.nlm.nih.gov/pubmed/27846618" TargetMode="External"/><Relationship Id="rId265" Type="http://schemas.openxmlformats.org/officeDocument/2006/relationships/hyperlink" Target="https://www.ncbi.nlm.nih.gov/pubmed/?term=Allison%20MA" TargetMode="External"/><Relationship Id="rId472" Type="http://schemas.openxmlformats.org/officeDocument/2006/relationships/hyperlink" Target="https://www.ncbi.nlm.nih.gov/pubmed/29622589" TargetMode="External"/><Relationship Id="rId2153" Type="http://schemas.openxmlformats.org/officeDocument/2006/relationships/hyperlink" Target="https://www.ncbi.nlm.nih.gov/pubmed/?term=Bis%20JC%5BAuthor%5D&amp;cauthor=true&amp;cauthor_uid=28379579" TargetMode="External"/><Relationship Id="rId2360" Type="http://schemas.openxmlformats.org/officeDocument/2006/relationships/hyperlink" Target="https://www.ncbi.nlm.nih.gov/pubmed/?term=Heckbert%20SR%5BAuthor%5D&amp;cauthor=true&amp;cauthor_uid=27714443" TargetMode="External"/><Relationship Id="rId125" Type="http://schemas.openxmlformats.org/officeDocument/2006/relationships/hyperlink" Target="https://www.ncbi.nlm.nih.gov/pubmed/30476079" TargetMode="External"/><Relationship Id="rId332" Type="http://schemas.openxmlformats.org/officeDocument/2006/relationships/hyperlink" Target="https://www.ncbi.nlm.nih.gov/pubmed/?term=Monin%20JK%5BAuthor%5D&amp;cauthor=true&amp;cauthor_uid=30198737" TargetMode="External"/><Relationship Id="rId777" Type="http://schemas.openxmlformats.org/officeDocument/2006/relationships/hyperlink" Target="https://www.ncbi.nlm.nih.gov/pubmed/?term=de%20Jonge%20EA" TargetMode="External"/><Relationship Id="rId984" Type="http://schemas.openxmlformats.org/officeDocument/2006/relationships/hyperlink" Target="https://www.ncbi.nlm.nih.gov/pubmed/?term=Van%20Rooij%20D%5BAuthor%5D&amp;cauthor=true&amp;cauthor_uid=28098162" TargetMode="External"/><Relationship Id="rId2013" Type="http://schemas.openxmlformats.org/officeDocument/2006/relationships/hyperlink" Target="https://www.ncbi.nlm.nih.gov/pubmed/28549073" TargetMode="External"/><Relationship Id="rId2220" Type="http://schemas.openxmlformats.org/officeDocument/2006/relationships/hyperlink" Target="https://www.ncbi.nlm.nih.gov/pubmed/?term=Samani%20NJ%5BAuthor%5D&amp;cauthor=true&amp;cauthor_uid=28379579" TargetMode="External"/><Relationship Id="rId2458" Type="http://schemas.openxmlformats.org/officeDocument/2006/relationships/hyperlink" Target="https://www.ncbi.nlm.nih.gov/pubmed/?term=Smith%20JG%5BAuthor%5D&amp;cauthor=true&amp;cauthor_uid=28394258" TargetMode="External"/><Relationship Id="rId2665" Type="http://schemas.openxmlformats.org/officeDocument/2006/relationships/hyperlink" Target="https://www.ncbi.nlm.nih.gov/pubmed/?term=Binder%20EB%5BAuthor%5D&amp;cauthor=true&amp;cauthor_uid=27955697" TargetMode="External"/><Relationship Id="rId2872" Type="http://schemas.openxmlformats.org/officeDocument/2006/relationships/hyperlink" Target="https://www.ncbi.nlm.nih.gov/pubmed/?term=Van%20Den%20Berg%20ME%5BAuthor%5D&amp;cauthor=true&amp;cauthor_uid=26962151" TargetMode="External"/><Relationship Id="rId637" Type="http://schemas.openxmlformats.org/officeDocument/2006/relationships/hyperlink" Target="https://www.ncbi.nlm.nih.gov/pubmed/?term=Slagboom%20EP%5BAuthor%5D&amp;cauthor=true&amp;cauthor_uid=28077804" TargetMode="External"/><Relationship Id="rId844" Type="http://schemas.openxmlformats.org/officeDocument/2006/relationships/hyperlink" Target="https://www.ncbi.nlm.nih.gov/pubmed/28391526" TargetMode="External"/><Relationship Id="rId1267" Type="http://schemas.openxmlformats.org/officeDocument/2006/relationships/hyperlink" Target="https://www.ncbi.nlm.nih.gov/pubmed/?term=Meyers%20DA%5BAuthor%5D&amp;cauthor=true&amp;cauthor_uid=28166215" TargetMode="External"/><Relationship Id="rId1474" Type="http://schemas.openxmlformats.org/officeDocument/2006/relationships/hyperlink" Target="https://www.ncbi.nlm.nih.gov/pubmed/?term=Biffar%20R%5BAuthor%5D&amp;cauthor=true&amp;cauthor_uid=28443625" TargetMode="External"/><Relationship Id="rId1681" Type="http://schemas.openxmlformats.org/officeDocument/2006/relationships/hyperlink" Target="https://www.ncbi.nlm.nih.gov/pubmed/?term=Frayling%20TM%5BAuthor%5D&amp;cauthor=true&amp;cauthor_uid=28443625" TargetMode="External"/><Relationship Id="rId2318" Type="http://schemas.openxmlformats.org/officeDocument/2006/relationships/hyperlink" Target="https://www.ncbi.nlm.nih.gov/pubmed/?term=Abraham%20BJ%5BAuthor%5D&amp;cauthor=true&amp;cauthor_uid=28017375" TargetMode="External"/><Relationship Id="rId2525" Type="http://schemas.openxmlformats.org/officeDocument/2006/relationships/hyperlink" Target="https://www.ncbi.nlm.nih.gov/pubmed/?term=Uitterlinden%20AG%5BAuthor%5D&amp;cauthor=true&amp;cauthor_uid=28394258" TargetMode="External"/><Relationship Id="rId2732" Type="http://schemas.openxmlformats.org/officeDocument/2006/relationships/hyperlink" Target="https://www.ncbi.nlm.nih.gov/pubmed/?term=Ressler%20KJ%5BAuthor%5D&amp;cauthor=true&amp;cauthor_uid=27843151" TargetMode="External"/><Relationship Id="rId704" Type="http://schemas.openxmlformats.org/officeDocument/2006/relationships/hyperlink" Target="https://www.ncbi.nlm.nih.gov/pubmed/?term=Rumley%20A%5BAuthor%5D&amp;cauthor=true&amp;cauthor_uid=28107422" TargetMode="External"/><Relationship Id="rId911" Type="http://schemas.openxmlformats.org/officeDocument/2006/relationships/hyperlink" Target="https://www.ncbi.nlm.nih.gov/pubmed/?term=Ehrlich%20S%5BAuthor%5D&amp;cauthor=true&amp;cauthor_uid=28098162" TargetMode="External"/><Relationship Id="rId1127" Type="http://schemas.openxmlformats.org/officeDocument/2006/relationships/hyperlink" Target="https://www.ncbi.nlm.nih.gov/pubmed/?term=Niessen%20WJ%5BAuthor%5D&amp;cauthor=true&amp;cauthor_uid=28098162" TargetMode="External"/><Relationship Id="rId1334" Type="http://schemas.openxmlformats.org/officeDocument/2006/relationships/hyperlink" Target="https://www.ncbi.nlm.nih.gov/pubmed/?term=Deo%20R%5BAuthor%5D&amp;cauthor=true&amp;cauthor_uid=28143865" TargetMode="External"/><Relationship Id="rId1541" Type="http://schemas.openxmlformats.org/officeDocument/2006/relationships/hyperlink" Target="https://www.ncbi.nlm.nih.gov/pubmed/?term=Langenberg%20C%5BAuthor%5D&amp;cauthor=true&amp;cauthor_uid=28443625" TargetMode="External"/><Relationship Id="rId1779" Type="http://schemas.openxmlformats.org/officeDocument/2006/relationships/hyperlink" Target="https://www.ncbi.nlm.nih.gov/pubmed/?term=Shlipak%20M%5BAuthor%5D&amp;cauthor=true&amp;cauthor_uid=28327102" TargetMode="External"/><Relationship Id="rId1986" Type="http://schemas.openxmlformats.org/officeDocument/2006/relationships/hyperlink" Target="https://www.ncbi.nlm.nih.gov/pubmed/?term=Rotter%20JI%5BAuthor%5D&amp;cauthor=true&amp;cauthor_uid=28039329" TargetMode="External"/><Relationship Id="rId40" Type="http://schemas.openxmlformats.org/officeDocument/2006/relationships/hyperlink" Target="https://www.ncbi.nlm.nih.gov/pubmed/31673082" TargetMode="External"/><Relationship Id="rId1401" Type="http://schemas.openxmlformats.org/officeDocument/2006/relationships/hyperlink" Target="https://www.ncbi.nlm.nih.gov/pubmed/?term=Xue%20L%5BAuthor%5D&amp;cauthor=true&amp;cauthor_uid=28443625" TargetMode="External"/><Relationship Id="rId1639" Type="http://schemas.openxmlformats.org/officeDocument/2006/relationships/hyperlink" Target="https://www.ncbi.nlm.nih.gov/pubmed/?term=Gordon-Larsen%20P%5BAuthor%5D&amp;cauthor=true&amp;cauthor_uid=28443625" TargetMode="External"/><Relationship Id="rId1846" Type="http://schemas.openxmlformats.org/officeDocument/2006/relationships/hyperlink" Target="https://www.ncbi.nlm.nih.gov/pubmed/?term=Cooper%20RS%5BAuthor%5D&amp;cauthor=true&amp;cauthor_uid=28430825" TargetMode="External"/><Relationship Id="rId3061" Type="http://schemas.openxmlformats.org/officeDocument/2006/relationships/hyperlink" Target="https://www.ncbi.nlm.nih.gov/pubmed/?term=Saltzman%20BS%5BAuthor%5D&amp;cauthor=true&amp;cauthor_uid=23224328" TargetMode="External"/><Relationship Id="rId1706" Type="http://schemas.openxmlformats.org/officeDocument/2006/relationships/hyperlink" Target="https://www.ncbi.nlm.nih.gov/pubmed/28735291" TargetMode="External"/><Relationship Id="rId1913" Type="http://schemas.openxmlformats.org/officeDocument/2006/relationships/hyperlink" Target="https://www.ncbi.nlm.nih.gov/pubmed/?term=Cupples%20LA%5BAuthor%5D&amp;cauthor=true&amp;cauthor_uid=28430825" TargetMode="External"/><Relationship Id="rId287" Type="http://schemas.openxmlformats.org/officeDocument/2006/relationships/hyperlink" Target="https://www.ncbi.nlm.nih.gov/pubmed/?term=Franks%20PW" TargetMode="External"/><Relationship Id="rId494" Type="http://schemas.openxmlformats.org/officeDocument/2006/relationships/hyperlink" Target="https://www.ncbi.nlm.nih.gov/pubmed/?term=Zhou%20W%5BAuthor%5D&amp;cauthor=true&amp;cauthor_uid=29698900" TargetMode="External"/><Relationship Id="rId2175" Type="http://schemas.openxmlformats.org/officeDocument/2006/relationships/hyperlink" Target="https://www.ncbi.nlm.nih.gov/pubmed/?term=Yao%20J%5BAuthor%5D&amp;cauthor=true&amp;cauthor_uid=28379579" TargetMode="External"/><Relationship Id="rId2382" Type="http://schemas.openxmlformats.org/officeDocument/2006/relationships/hyperlink" Target="https://www.ncbi.nlm.nih.gov/pubmed/?term=Kato%20N%5BAuthor%5D&amp;cauthor=true&amp;cauthor_uid=28135244" TargetMode="External"/><Relationship Id="rId3019" Type="http://schemas.openxmlformats.org/officeDocument/2006/relationships/hyperlink" Target="https://www.ncbi.nlm.nih.gov/pubmed/?term=Variants+for+HDL-C%2C+LDL-C+and+Triglycerides+Identified+from+Admixture+Mapping+and+Fine-Mapping+Analysis+in+African-American+Families" TargetMode="External"/><Relationship Id="rId147" Type="http://schemas.openxmlformats.org/officeDocument/2006/relationships/hyperlink" Target="https://www.ncbi.nlm.nih.gov/pubmed/30642433" TargetMode="External"/><Relationship Id="rId354" Type="http://schemas.openxmlformats.org/officeDocument/2006/relationships/hyperlink" Target="https://www.ncbi.nlm.nih.gov/pubmed/?term=Nedeljkovic%20I%5BAuthor%5D&amp;cauthor=true&amp;cauthor_uid=29304378" TargetMode="External"/><Relationship Id="rId799" Type="http://schemas.openxmlformats.org/officeDocument/2006/relationships/hyperlink" Target="https://www.ncbi.nlm.nih.gov/pubmed/?term=Hansen%2C%20T" TargetMode="External"/><Relationship Id="rId1191" Type="http://schemas.openxmlformats.org/officeDocument/2006/relationships/hyperlink" Target="https://www.ncbi.nlm.nih.gov/pubmed/?term=Zielke%20RH%5BAuthor%5D&amp;cauthor=true&amp;cauthor_uid=28098162" TargetMode="External"/><Relationship Id="rId2035" Type="http://schemas.openxmlformats.org/officeDocument/2006/relationships/hyperlink" Target="https://www.ncbi.nlm.nih.gov/pmc/articles/PMC5851278/" TargetMode="External"/><Relationship Id="rId2687" Type="http://schemas.openxmlformats.org/officeDocument/2006/relationships/hyperlink" Target="https://www.ncbi.nlm.nih.gov/pubmed/?term=Arnett%20DK%5BAuthor%5D&amp;cauthor=true&amp;cauthor_uid=27955697" TargetMode="External"/><Relationship Id="rId2894" Type="http://schemas.openxmlformats.org/officeDocument/2006/relationships/hyperlink" Target="https://www.ncbi.nlm.nih.gov/pubmed/?term=Franke%20L%5BAuthor%5D&amp;cauthor=true&amp;cauthor_uid=26962151" TargetMode="External"/><Relationship Id="rId561" Type="http://schemas.openxmlformats.org/officeDocument/2006/relationships/hyperlink" Target="https://www.ncbi.nlm.nih.gov/pubmed/?term=Afkarian%20M%5BAuthor%5D&amp;cauthor=true&amp;cauthor_uid=28002548" TargetMode="External"/><Relationship Id="rId659" Type="http://schemas.openxmlformats.org/officeDocument/2006/relationships/hyperlink" Target="https://www.ncbi.nlm.nih.gov/pubmed/?term=Bethel%20M%5BAuthor%5D&amp;cauthor=true&amp;cauthor_uid=28150034" TargetMode="External"/><Relationship Id="rId866" Type="http://schemas.openxmlformats.org/officeDocument/2006/relationships/hyperlink" Target="https://www.ncbi.nlm.nih.gov/pubmed/28029393" TargetMode="External"/><Relationship Id="rId1289" Type="http://schemas.openxmlformats.org/officeDocument/2006/relationships/hyperlink" Target="https://www.ncbi.nlm.nih.gov/pubmed/?term=International%20COPD%20Genetics%20Consortium%5BCorporate%20Author%5D" TargetMode="External"/><Relationship Id="rId1496" Type="http://schemas.openxmlformats.org/officeDocument/2006/relationships/hyperlink" Target="https://www.ncbi.nlm.nih.gov/pubmed/?term=Ford%20I%5BAuthor%5D&amp;cauthor=true&amp;cauthor_uid=28443625" TargetMode="External"/><Relationship Id="rId2242" Type="http://schemas.openxmlformats.org/officeDocument/2006/relationships/hyperlink" Target="https://www.ncbi.nlm.nih.gov/pubmed/?term=Munroe%20PB%5BAuthor%5D&amp;cauthor=true&amp;cauthor_uid=28379579" TargetMode="External"/><Relationship Id="rId2547" Type="http://schemas.openxmlformats.org/officeDocument/2006/relationships/hyperlink" Target="https://www.ncbi.nlm.nih.gov/pubmed/?term=Zweiker%20R%5BAuthor%5D&amp;cauthor=true&amp;cauthor_uid=28394258" TargetMode="External"/><Relationship Id="rId214" Type="http://schemas.openxmlformats.org/officeDocument/2006/relationships/hyperlink" Target="https://www.ncbi.nlm.nih.gov/pmc/articles/PMC5876082/" TargetMode="External"/><Relationship Id="rId421" Type="http://schemas.openxmlformats.org/officeDocument/2006/relationships/hyperlink" Target="https://www.ncbi.nlm.nih.gov/pubmed/?term=Ghanbari%20M%5BAuthor%5D&amp;cauthor=true&amp;cauthor_uid=29304378" TargetMode="External"/><Relationship Id="rId519" Type="http://schemas.openxmlformats.org/officeDocument/2006/relationships/hyperlink" Target="https://www.ncbi.nlm.nih.gov/pmc/articles/PMC5920782/" TargetMode="External"/><Relationship Id="rId1051" Type="http://schemas.openxmlformats.org/officeDocument/2006/relationships/hyperlink" Target="https://www.ncbi.nlm.nih.gov/pubmed/?term=Fedko%20IO%5BAuthor%5D&amp;cauthor=true&amp;cauthor_uid=28098162" TargetMode="External"/><Relationship Id="rId1149" Type="http://schemas.openxmlformats.org/officeDocument/2006/relationships/hyperlink" Target="https://www.ncbi.nlm.nih.gov/pubmed/?term=Schmidt%20R%5BAuthor%5D&amp;cauthor=true&amp;cauthor_uid=28098162" TargetMode="External"/><Relationship Id="rId1356" Type="http://schemas.openxmlformats.org/officeDocument/2006/relationships/hyperlink" Target="https://www.ncbi.nlm.nih.gov/pubmed/?term=Djouss%C3%A9%20L%5BAuthor%5D&amp;cauthor=true&amp;cauthor_uid=28379451" TargetMode="External"/><Relationship Id="rId2102" Type="http://schemas.openxmlformats.org/officeDocument/2006/relationships/hyperlink" Target="https://www.ncbi.nlm.nih.gov/pubmed/?term=Rosso%20AL%5BAuthor%5D&amp;cauthor=true&amp;cauthor_uid=28336265" TargetMode="External"/><Relationship Id="rId2754" Type="http://schemas.openxmlformats.org/officeDocument/2006/relationships/hyperlink" Target="https://www.ncbi.nlm.nih.gov/pubmed/?term=Wareham%20NJ%5BAuthor%5D&amp;cauthor=true&amp;cauthor_uid=27843151" TargetMode="External"/><Relationship Id="rId2961" Type="http://schemas.openxmlformats.org/officeDocument/2006/relationships/hyperlink" Target="https://www.ncbi.nlm.nih.gov/pubmed/?term=Snieder%20H%5BAuthor%5D&amp;cauthor=true&amp;cauthor_uid=25493955" TargetMode="External"/><Relationship Id="rId726" Type="http://schemas.openxmlformats.org/officeDocument/2006/relationships/hyperlink" Target="https://www.ncbi.nlm.nih.gov/pubmed/?term=Huang%20J%5BAuthor%5D&amp;cauthor=true&amp;cauthor_uid=28107422" TargetMode="External"/><Relationship Id="rId933" Type="http://schemas.openxmlformats.org/officeDocument/2006/relationships/hyperlink" Target="https://www.ncbi.nlm.nih.gov/pubmed/?term=Liewald%20DC%5BAuthor%5D&amp;cauthor=true&amp;cauthor_uid=28098162" TargetMode="External"/><Relationship Id="rId1009" Type="http://schemas.openxmlformats.org/officeDocument/2006/relationships/hyperlink" Target="https://www.ncbi.nlm.nih.gov/pubmed/?term=Bennett%20DA%5BAuthor%5D&amp;cauthor=true&amp;cauthor_uid=28098162" TargetMode="External"/><Relationship Id="rId1563" Type="http://schemas.openxmlformats.org/officeDocument/2006/relationships/hyperlink" Target="https://www.ncbi.nlm.nih.gov/pubmed/?term=Montgomery%20GW%5BAuthor%5D&amp;cauthor=true&amp;cauthor_uid=28443625" TargetMode="External"/><Relationship Id="rId1770" Type="http://schemas.openxmlformats.org/officeDocument/2006/relationships/hyperlink" Target="https://www.ncbi.nlm.nih.gov/pubmed/?term=Kizer%20JR%5BAuthor%5D&amp;cauthor=true&amp;cauthor_uid=28073429" TargetMode="External"/><Relationship Id="rId1868" Type="http://schemas.openxmlformats.org/officeDocument/2006/relationships/hyperlink" Target="https://www.ncbi.nlm.nih.gov/pubmed/?term=Sanderson%20M%5BAuthor%5D&amp;cauthor=true&amp;cauthor_uid=28430825" TargetMode="External"/><Relationship Id="rId2407" Type="http://schemas.openxmlformats.org/officeDocument/2006/relationships/hyperlink" Target="https://www.ncbi.nlm.nih.gov/pubmed/?term=Chasman%20DI%5BAuthor%5D&amp;cauthor=true&amp;cauthor_uid=28135244" TargetMode="External"/><Relationship Id="rId2614" Type="http://schemas.openxmlformats.org/officeDocument/2006/relationships/hyperlink" Target="https://www.ncbi.nlm.nih.gov/pubmed/?term=Marioni%20R%5BAuthor%5D&amp;cauthor=true&amp;cauthor_uid=27955697" TargetMode="External"/><Relationship Id="rId2821" Type="http://schemas.openxmlformats.org/officeDocument/2006/relationships/hyperlink" Target="https://www.ncbi.nlm.nih.gov/pubmed/?term=Nickerson%20DA%5BAuthor%5D&amp;cauthor=true&amp;cauthor_uid=27587472" TargetMode="External"/><Relationship Id="rId62" Type="http://schemas.openxmlformats.org/officeDocument/2006/relationships/hyperlink" Target="https://www.ncbi.nlm.nih.gov/pubmed/31118516" TargetMode="External"/><Relationship Id="rId1216" Type="http://schemas.openxmlformats.org/officeDocument/2006/relationships/hyperlink" Target="https://www.ncbi.nlm.nih.gov/pubmed/?term=Wyss%20AB%5BAuthor%5D&amp;cauthor=true&amp;cauthor_uid=28166215" TargetMode="External"/><Relationship Id="rId1423" Type="http://schemas.openxmlformats.org/officeDocument/2006/relationships/hyperlink" Target="https://www.ncbi.nlm.nih.gov/pubmed/?term=Huffman%20JE%5BAuthor%5D&amp;cauthor=true&amp;cauthor_uid=28443625" TargetMode="External"/><Relationship Id="rId1630" Type="http://schemas.openxmlformats.org/officeDocument/2006/relationships/hyperlink" Target="https://www.ncbi.nlm.nih.gov/pubmed/?term=Chen%20YD%5BAuthor%5D&amp;cauthor=true&amp;cauthor_uid=28443625" TargetMode="External"/><Relationship Id="rId2919" Type="http://schemas.openxmlformats.org/officeDocument/2006/relationships/hyperlink" Target="https://www.ncbi.nlm.nih.gov/pubmed/?term=Shuldiner%20AR%5BAuthor%5D&amp;cauthor=true&amp;cauthor_uid=25493955" TargetMode="External"/><Relationship Id="rId3083" Type="http://schemas.openxmlformats.org/officeDocument/2006/relationships/hyperlink" Target="https://www.ncbi.nlm.nih.gov/pmc/articles/PMC3993094/" TargetMode="External"/><Relationship Id="rId1728" Type="http://schemas.openxmlformats.org/officeDocument/2006/relationships/hyperlink" Target="https://www.ncbi.nlm.nih.gov/pmc/articles/PMC5551454/" TargetMode="External"/><Relationship Id="rId1935" Type="http://schemas.openxmlformats.org/officeDocument/2006/relationships/hyperlink" Target="https://www.ncbi.nlm.nih.gov/pubmed/?term=Li%20J%5BAuthor%5D&amp;cauthor=true&amp;cauthor_uid=28039329" TargetMode="External"/><Relationship Id="rId2197" Type="http://schemas.openxmlformats.org/officeDocument/2006/relationships/hyperlink" Target="https://www.ncbi.nlm.nih.gov/pubmed/?term=Sinner%20MF%5BAuthor%5D&amp;cauthor=true&amp;cauthor_uid=28379579" TargetMode="External"/><Relationship Id="rId3010" Type="http://schemas.openxmlformats.org/officeDocument/2006/relationships/hyperlink" Target="https://www.ncbi.nlm.nih.gov/pubmed/?term=Hanis%20CL%5BAuthor%5D&amp;cauthor=true&amp;cauthor_uid=25552592" TargetMode="External"/><Relationship Id="rId169" Type="http://schemas.openxmlformats.org/officeDocument/2006/relationships/hyperlink" Target="https://www.ncbi.nlm.nih.gov/pubmed/29968356" TargetMode="External"/><Relationship Id="rId376" Type="http://schemas.openxmlformats.org/officeDocument/2006/relationships/hyperlink" Target="https://www.ncbi.nlm.nih.gov/pubmed/?term=Zemel%20BS%5BAuthor%5D&amp;cauthor=true&amp;cauthor_uid=29304378" TargetMode="External"/><Relationship Id="rId583" Type="http://schemas.openxmlformats.org/officeDocument/2006/relationships/hyperlink" Target="https://www.ncbi.nlm.nih.gov/pubmed/?term=Faul%20JD%5BAuthor%5D&amp;cauthor=true&amp;cauthor_uid=28077804" TargetMode="External"/><Relationship Id="rId790" Type="http://schemas.openxmlformats.org/officeDocument/2006/relationships/hyperlink" Target="https://www.ncbi.nlm.nih.gov/pubmed/?term=Siscovick%20DS" TargetMode="External"/><Relationship Id="rId2057" Type="http://schemas.openxmlformats.org/officeDocument/2006/relationships/hyperlink" Target="https://www.ncbi.nlm.nih.gov/pubmed/30646330" TargetMode="External"/><Relationship Id="rId2264" Type="http://schemas.openxmlformats.org/officeDocument/2006/relationships/hyperlink" Target="https://www.ncbi.nlm.nih.gov/pubmed/?term=Jukema%20JW%5BAuthor%5D&amp;cauthor=true&amp;cauthor_uid=28017375" TargetMode="External"/><Relationship Id="rId2471" Type="http://schemas.openxmlformats.org/officeDocument/2006/relationships/hyperlink" Target="https://www.ncbi.nlm.nih.gov/pubmed/?term=Cheng%20S%5BAuthor%5D&amp;cauthor=true&amp;cauthor_uid=28394258" TargetMode="External"/><Relationship Id="rId3108" Type="http://schemas.openxmlformats.org/officeDocument/2006/relationships/hyperlink" Target="https://www.ncbi.nlm.nih.gov/pubmed/?term=Hickson%20D%5BAuthor%5D&amp;cauthor=true&amp;cauthor_uid=23242246" TargetMode="External"/><Relationship Id="rId4" Type="http://schemas.openxmlformats.org/officeDocument/2006/relationships/webSettings" Target="webSettings.xml"/><Relationship Id="rId236" Type="http://schemas.openxmlformats.org/officeDocument/2006/relationships/hyperlink" Target="https://www.ncbi.nlm.nih.gov/pubmed/?term=Lemaitre%20RN" TargetMode="External"/><Relationship Id="rId443" Type="http://schemas.openxmlformats.org/officeDocument/2006/relationships/hyperlink" Target="https://www.ncbi.nlm.nih.gov/pmc/articles/PMC5760305/" TargetMode="External"/><Relationship Id="rId650" Type="http://schemas.openxmlformats.org/officeDocument/2006/relationships/hyperlink" Target="https://www.ncbi.nlm.nih.gov/pubmed/?term=Bethel%20M%5BAuthor%5D&amp;cauthor=true&amp;cauthor_uid=28246930" TargetMode="External"/><Relationship Id="rId888" Type="http://schemas.openxmlformats.org/officeDocument/2006/relationships/hyperlink" Target="https://www.ncbi.nlm.nih.gov/pubmed/?term=Andersson%20M%5BAuthor%5D&amp;cauthor=true&amp;cauthor_uid=28098162" TargetMode="External"/><Relationship Id="rId1073" Type="http://schemas.openxmlformats.org/officeDocument/2006/relationships/hyperlink" Target="https://www.ncbi.nlm.nih.gov/pubmed/?term=Hartman%20CA%5BAuthor%5D&amp;cauthor=true&amp;cauthor_uid=28098162" TargetMode="External"/><Relationship Id="rId1280" Type="http://schemas.openxmlformats.org/officeDocument/2006/relationships/hyperlink" Target="https://www.ncbi.nlm.nih.gov/pubmed/?term=Silverman%20EK%5BAuthor%5D&amp;cauthor=true&amp;cauthor_uid=28166215" TargetMode="External"/><Relationship Id="rId2124" Type="http://schemas.openxmlformats.org/officeDocument/2006/relationships/hyperlink" Target="https://www.ncbi.nlm.nih.gov/pubmed/?term=Cabrera%20CP%5BAuthor%5D&amp;cauthor=true&amp;cauthor_uid=28379579" TargetMode="External"/><Relationship Id="rId2331" Type="http://schemas.openxmlformats.org/officeDocument/2006/relationships/hyperlink" Target="https://www.ncbi.nlm.nih.gov/pubmed/?term=Psaty%20BM%5BAuthor%5D&amp;cauthor=true&amp;cauthor_uid=28017375" TargetMode="External"/><Relationship Id="rId2569" Type="http://schemas.openxmlformats.org/officeDocument/2006/relationships/hyperlink" Target="https://www.ncbi.nlm.nih.gov/pmc/articles/PMC5710171/" TargetMode="External"/><Relationship Id="rId2776" Type="http://schemas.openxmlformats.org/officeDocument/2006/relationships/hyperlink" Target="https://www.ncbi.nlm.nih.gov/pmc/articles/PMC5015272/" TargetMode="External"/><Relationship Id="rId2983" Type="http://schemas.openxmlformats.org/officeDocument/2006/relationships/hyperlink" Target="https://www.ncbi.nlm.nih.gov/pubmed/?term=V%C3%B6lker%20U%5BAuthor%5D&amp;cauthor=true&amp;cauthor_uid=25493955" TargetMode="External"/><Relationship Id="rId303" Type="http://schemas.openxmlformats.org/officeDocument/2006/relationships/hyperlink" Target="https://www.ncbi.nlm.nih.gov/pmc/articles/PMC5861898/" TargetMode="External"/><Relationship Id="rId748" Type="http://schemas.openxmlformats.org/officeDocument/2006/relationships/hyperlink" Target="https://www.ncbi.nlm.nih.gov/pubmed/?term=M%C3%A4rz%20W%5BAuthor%5D&amp;cauthor=true&amp;cauthor_uid=28107422" TargetMode="External"/><Relationship Id="rId955" Type="http://schemas.openxmlformats.org/officeDocument/2006/relationships/hyperlink" Target="https://www.ncbi.nlm.nih.gov/pubmed/?term=Roiz-Santia%C3%B1ez%20R%5BAuthor%5D&amp;cauthor=true&amp;cauthor_uid=28098162" TargetMode="External"/><Relationship Id="rId1140" Type="http://schemas.openxmlformats.org/officeDocument/2006/relationships/hyperlink" Target="https://www.ncbi.nlm.nih.gov/pubmed/?term=Reppermund%20S%5BAuthor%5D&amp;cauthor=true&amp;cauthor_uid=28098162" TargetMode="External"/><Relationship Id="rId1378" Type="http://schemas.openxmlformats.org/officeDocument/2006/relationships/hyperlink" Target="https://www.ncbi.nlm.nih.gov/pmc/articles/PMC6075215/" TargetMode="External"/><Relationship Id="rId1585" Type="http://schemas.openxmlformats.org/officeDocument/2006/relationships/hyperlink" Target="https://www.ncbi.nlm.nih.gov/pubmed/?term=Sanna%20S%5BAuthor%5D&amp;cauthor=true&amp;cauthor_uid=28443625" TargetMode="External"/><Relationship Id="rId1792" Type="http://schemas.openxmlformats.org/officeDocument/2006/relationships/hyperlink" Target="https://www.ncbi.nlm.nih.gov/pubmed/?term=Serie%20DJ%5BAuthor%5D&amp;cauthor=true&amp;cauthor_uid=28242297" TargetMode="External"/><Relationship Id="rId2429" Type="http://schemas.openxmlformats.org/officeDocument/2006/relationships/hyperlink" Target="https://www.ncbi.nlm.nih.gov/pubmed/?term=Cohorts%20for%20Heart%20and%20Ageing%20Research%20in%20Genome%20Epidemiology%20%28CHARGE%29%20BP%20Exome%20Consortium%5BCorporate%20Author%5D" TargetMode="External"/><Relationship Id="rId2636" Type="http://schemas.openxmlformats.org/officeDocument/2006/relationships/hyperlink" Target="https://www.ncbi.nlm.nih.gov/pubmed/?term=Liu%20C%5BAuthor%5D&amp;cauthor=true&amp;cauthor_uid=27955697" TargetMode="External"/><Relationship Id="rId2843" Type="http://schemas.openxmlformats.org/officeDocument/2006/relationships/hyperlink" Target="https://www.ncbi.nlm.nih.gov/pubmed/?term=Uitterlinden%20AG%5BAuthor%5D&amp;cauthor=true&amp;cauthor_uid=27587472" TargetMode="External"/><Relationship Id="rId84" Type="http://schemas.openxmlformats.org/officeDocument/2006/relationships/hyperlink" Target="https://www.ncbi.nlm.nih.gov/pubmed/30820047" TargetMode="External"/><Relationship Id="rId510" Type="http://schemas.openxmlformats.org/officeDocument/2006/relationships/hyperlink" Target="https://www.ncbi.nlm.nih.gov/pubmed/29688247" TargetMode="External"/><Relationship Id="rId608" Type="http://schemas.openxmlformats.org/officeDocument/2006/relationships/hyperlink" Target="https://www.ncbi.nlm.nih.gov/pubmed/?term=Ohlsson%20C%5BAuthor%5D&amp;cauthor=true&amp;cauthor_uid=28077804" TargetMode="External"/><Relationship Id="rId815" Type="http://schemas.openxmlformats.org/officeDocument/2006/relationships/hyperlink" Target="https://www.ncbi.nlm.nih.gov/pubmed/?term=Chu%20AY" TargetMode="External"/><Relationship Id="rId1238" Type="http://schemas.openxmlformats.org/officeDocument/2006/relationships/hyperlink" Target="https://www.ncbi.nlm.nih.gov/pubmed/?term=Timens%20W%5BAuthor%5D&amp;cauthor=true&amp;cauthor_uid=28166215" TargetMode="External"/><Relationship Id="rId1445" Type="http://schemas.openxmlformats.org/officeDocument/2006/relationships/hyperlink" Target="https://www.ncbi.nlm.nih.gov/pubmed/?term=Stan%C4%8D%C3%A1kov%C3%A1%20A%5BAuthor%5D&amp;cauthor=true&amp;cauthor_uid=28443625" TargetMode="External"/><Relationship Id="rId1652" Type="http://schemas.openxmlformats.org/officeDocument/2006/relationships/hyperlink" Target="https://www.ncbi.nlm.nih.gov/pubmed/?term=Lehtim%C3%A4ki%20T%5BAuthor%5D&amp;cauthor=true&amp;cauthor_uid=28443625" TargetMode="External"/><Relationship Id="rId1000" Type="http://schemas.openxmlformats.org/officeDocument/2006/relationships/hyperlink" Target="https://www.ncbi.nlm.nih.gov/pubmed/?term=Ames%20D%5BAuthor%5D&amp;cauthor=true&amp;cauthor_uid=28098162" TargetMode="External"/><Relationship Id="rId1305" Type="http://schemas.openxmlformats.org/officeDocument/2006/relationships/hyperlink" Target="https://www.ncbi.nlm.nih.gov/pubmed/?term=Frazier-Wood%20AC%5BAuthor%5D&amp;cauthor=true&amp;cauthor_uid=28298293" TargetMode="External"/><Relationship Id="rId1957" Type="http://schemas.openxmlformats.org/officeDocument/2006/relationships/hyperlink" Target="https://www.ncbi.nlm.nih.gov/pubmed/?term=Lin%20HJ%5BAuthor%5D&amp;cauthor=true&amp;cauthor_uid=28039329" TargetMode="External"/><Relationship Id="rId2703" Type="http://schemas.openxmlformats.org/officeDocument/2006/relationships/hyperlink" Target="https://www.ncbi.nlm.nih.gov/pubmed/?term=Boer%20CG%5BAuthor%5D&amp;cauthor=true&amp;cauthor_uid=27843151" TargetMode="External"/><Relationship Id="rId2910" Type="http://schemas.openxmlformats.org/officeDocument/2006/relationships/hyperlink" Target="https://www.ncbi.nlm.nih.gov/pubmed/?term=Woodward%20M%5BAuthor%5D&amp;cauthor=true&amp;cauthor_uid=25493955" TargetMode="External"/><Relationship Id="rId1512" Type="http://schemas.openxmlformats.org/officeDocument/2006/relationships/hyperlink" Target="https://www.ncbi.nlm.nih.gov/pubmed/?term=Hastie%20ND%5BAuthor%5D&amp;cauthor=true&amp;cauthor_uid=28443625" TargetMode="External"/><Relationship Id="rId1817" Type="http://schemas.openxmlformats.org/officeDocument/2006/relationships/hyperlink" Target="https://www.ncbi.nlm.nih.gov/pubmed/?term=Dimitrov%20L%5BAuthor%5D&amp;cauthor=true&amp;cauthor_uid=28430825" TargetMode="External"/><Relationship Id="rId11" Type="http://schemas.openxmlformats.org/officeDocument/2006/relationships/hyperlink" Target="https://www.ncbi.nlm.nih.gov/pubmed/31842691" TargetMode="External"/><Relationship Id="rId398" Type="http://schemas.openxmlformats.org/officeDocument/2006/relationships/hyperlink" Target="https://www.ncbi.nlm.nih.gov/pubmed/?term=Pennell%20C%5BAuthor%5D&amp;cauthor=true&amp;cauthor_uid=29304378" TargetMode="External"/><Relationship Id="rId2079" Type="http://schemas.openxmlformats.org/officeDocument/2006/relationships/hyperlink" Target="https://www.ncbi.nlm.nih.gov/pubmed/?term=van%20Dorland%20HA%5BAuthor%5D&amp;cauthor=true&amp;cauthor_uid=29034571" TargetMode="External"/><Relationship Id="rId3032" Type="http://schemas.openxmlformats.org/officeDocument/2006/relationships/hyperlink" Target="https://www.ncbi.nlm.nih.gov/pubmed/?term=Wilson%20JG%5BAuthor%5D&amp;cauthor=true&amp;cauthor_uid=25779970" TargetMode="External"/><Relationship Id="rId160" Type="http://schemas.openxmlformats.org/officeDocument/2006/relationships/hyperlink" Target="https://www.ncbi.nlm.nih.gov/pmc/articles/PMC6698888/" TargetMode="External"/><Relationship Id="rId2286" Type="http://schemas.openxmlformats.org/officeDocument/2006/relationships/hyperlink" Target="https://www.ncbi.nlm.nih.gov/pubmed/?term=Franco%20OH%5BAuthor%5D&amp;cauthor=true&amp;cauthor_uid=28017375" TargetMode="External"/><Relationship Id="rId2493" Type="http://schemas.openxmlformats.org/officeDocument/2006/relationships/hyperlink" Target="https://www.ncbi.nlm.nih.gov/pubmed/?term=Loley%20C%5BAuthor%5D&amp;cauthor=true&amp;cauthor_uid=28394258" TargetMode="External"/><Relationship Id="rId258" Type="http://schemas.openxmlformats.org/officeDocument/2006/relationships/hyperlink" Target="https://www.ncbi.nlm.nih.gov/pubmed/?term=Pedersen%20O" TargetMode="External"/><Relationship Id="rId465" Type="http://schemas.openxmlformats.org/officeDocument/2006/relationships/hyperlink" Target="https://www.ncbi.nlm.nih.gov/pmc/articles/PMC5809254/" TargetMode="External"/><Relationship Id="rId672" Type="http://schemas.openxmlformats.org/officeDocument/2006/relationships/hyperlink" Target="https://www.ncbi.nlm.nih.gov/pubmed/28130470" TargetMode="External"/><Relationship Id="rId1095" Type="http://schemas.openxmlformats.org/officeDocument/2006/relationships/hyperlink" Target="https://www.ncbi.nlm.nih.gov/pubmed/?term=Jukema%20JW%5BAuthor%5D&amp;cauthor=true&amp;cauthor_uid=28098162" TargetMode="External"/><Relationship Id="rId2146" Type="http://schemas.openxmlformats.org/officeDocument/2006/relationships/hyperlink" Target="https://www.ncbi.nlm.nih.gov/pubmed/?term=Isaacs%20A%5BAuthor%5D&amp;cauthor=true&amp;cauthor_uid=28379579" TargetMode="External"/><Relationship Id="rId2353" Type="http://schemas.openxmlformats.org/officeDocument/2006/relationships/hyperlink" Target="https://www.ncbi.nlm.nih.gov/pubmed/?term=Mitchell%20P%5BAuthor%5D&amp;cauthor=true&amp;cauthor_uid=27714443" TargetMode="External"/><Relationship Id="rId2560" Type="http://schemas.openxmlformats.org/officeDocument/2006/relationships/hyperlink" Target="https://www.ncbi.nlm.nih.gov/pubmed/28394258" TargetMode="External"/><Relationship Id="rId2798" Type="http://schemas.openxmlformats.org/officeDocument/2006/relationships/hyperlink" Target="https://www.ncbi.nlm.nih.gov/pubmed/?term=Boerwinkle%20E%5BAuthor%5D&amp;cauthor=true&amp;cauthor_uid=27587472" TargetMode="External"/><Relationship Id="rId118" Type="http://schemas.openxmlformats.org/officeDocument/2006/relationships/hyperlink" Target="https://www.ncbi.nlm.nih.gov/pubmed/30407481" TargetMode="External"/><Relationship Id="rId325" Type="http://schemas.openxmlformats.org/officeDocument/2006/relationships/hyperlink" Target="https://www.ncbi.nlm.nih.gov/pubmed/29932245" TargetMode="External"/><Relationship Id="rId532" Type="http://schemas.openxmlformats.org/officeDocument/2006/relationships/hyperlink" Target="https://www.ncbi.nlm.nih.gov/pubmed/?term=Mukamal%20K%5BAuthor%5D&amp;cauthor=true&amp;cauthor_uid=28055285" TargetMode="External"/><Relationship Id="rId977" Type="http://schemas.openxmlformats.org/officeDocument/2006/relationships/hyperlink" Target="https://www.ncbi.nlm.nih.gov/pubmed/?term=Vaidya%20D%5BAuthor%5D&amp;cauthor=true&amp;cauthor_uid=28098162" TargetMode="External"/><Relationship Id="rId1162" Type="http://schemas.openxmlformats.org/officeDocument/2006/relationships/hyperlink" Target="https://www.ncbi.nlm.nih.gov/pubmed/?term=Thalamuthu%20A%5BAuthor%5D&amp;cauthor=true&amp;cauthor_uid=28098162" TargetMode="External"/><Relationship Id="rId2006" Type="http://schemas.openxmlformats.org/officeDocument/2006/relationships/hyperlink" Target="https://www.ncbi.nlm.nih.gov/pubmed/?term=Odden%20MC%5BAuthor%5D&amp;cauthor=true&amp;cauthor_uid=28319228" TargetMode="External"/><Relationship Id="rId2213" Type="http://schemas.openxmlformats.org/officeDocument/2006/relationships/hyperlink" Target="https://www.ncbi.nlm.nih.gov/pubmed/?term=Polasek%20O%5BAuthor%5D&amp;cauthor=true&amp;cauthor_uid=28379579" TargetMode="External"/><Relationship Id="rId2420" Type="http://schemas.openxmlformats.org/officeDocument/2006/relationships/hyperlink" Target="https://www.ncbi.nlm.nih.gov/pubmed/?term=Wain%20LV%5BAuthor%5D&amp;cauthor=true&amp;cauthor_uid=28135244" TargetMode="External"/><Relationship Id="rId2658" Type="http://schemas.openxmlformats.org/officeDocument/2006/relationships/hyperlink" Target="https://www.ncbi.nlm.nih.gov/pubmed/?term=Wiggins%20KL%5BAuthor%5D&amp;cauthor=true&amp;cauthor_uid=27955697" TargetMode="External"/><Relationship Id="rId2865" Type="http://schemas.openxmlformats.org/officeDocument/2006/relationships/hyperlink" Target="https://www.ncbi.nlm.nih.gov/pubmed/27587472" TargetMode="External"/><Relationship Id="rId837" Type="http://schemas.openxmlformats.org/officeDocument/2006/relationships/hyperlink" Target="https://www.ncbi.nlm.nih.gov/pubmed/28302601" TargetMode="External"/><Relationship Id="rId1022" Type="http://schemas.openxmlformats.org/officeDocument/2006/relationships/hyperlink" Target="https://www.ncbi.nlm.nih.gov/pubmed/?term=Cavalleri%20GL%5BAuthor%5D&amp;cauthor=true&amp;cauthor_uid=28098162" TargetMode="External"/><Relationship Id="rId1467" Type="http://schemas.openxmlformats.org/officeDocument/2006/relationships/hyperlink" Target="https://www.ncbi.nlm.nih.gov/pubmed/?term=Afaq%20S%5BAuthor%5D&amp;cauthor=true&amp;cauthor_uid=28443625" TargetMode="External"/><Relationship Id="rId1674" Type="http://schemas.openxmlformats.org/officeDocument/2006/relationships/hyperlink" Target="https://www.ncbi.nlm.nih.gov/pubmed/?term=Vestergaard%20H%5BAuthor%5D&amp;cauthor=true&amp;cauthor_uid=28443625" TargetMode="External"/><Relationship Id="rId1881" Type="http://schemas.openxmlformats.org/officeDocument/2006/relationships/hyperlink" Target="https://www.ncbi.nlm.nih.gov/pubmed/?term=Adeyemo%20A%5BAuthor%5D&amp;cauthor=true&amp;cauthor_uid=28430825" TargetMode="External"/><Relationship Id="rId2518" Type="http://schemas.openxmlformats.org/officeDocument/2006/relationships/hyperlink" Target="https://www.ncbi.nlm.nih.gov/pubmed/?term=Shields%20DC%5BAuthor%5D&amp;cauthor=true&amp;cauthor_uid=28394258" TargetMode="External"/><Relationship Id="rId2725" Type="http://schemas.openxmlformats.org/officeDocument/2006/relationships/hyperlink" Target="https://www.ncbi.nlm.nih.gov/pubmed/?term=Peters%20A%5BAuthor%5D&amp;cauthor=true&amp;cauthor_uid=27843151" TargetMode="External"/><Relationship Id="rId2932" Type="http://schemas.openxmlformats.org/officeDocument/2006/relationships/hyperlink" Target="https://www.ncbi.nlm.nih.gov/pubmed/?term=Kutalik%20Z%5BAuthor%5D&amp;cauthor=true&amp;cauthor_uid=25493955" TargetMode="External"/><Relationship Id="rId904" Type="http://schemas.openxmlformats.org/officeDocument/2006/relationships/hyperlink" Target="https://www.ncbi.nlm.nih.gov/pubmed/?term=Chen%20Q%5BAuthor%5D&amp;cauthor=true&amp;cauthor_uid=28098162" TargetMode="External"/><Relationship Id="rId1327" Type="http://schemas.openxmlformats.org/officeDocument/2006/relationships/hyperlink" Target="https://www.ncbi.nlm.nih.gov/pubmed/28298293" TargetMode="External"/><Relationship Id="rId1534" Type="http://schemas.openxmlformats.org/officeDocument/2006/relationships/hyperlink" Target="https://www.ncbi.nlm.nih.gov/pubmed/?term=Kolcic%20I%5BAuthor%5D&amp;cauthor=true&amp;cauthor_uid=28443625" TargetMode="External"/><Relationship Id="rId1741" Type="http://schemas.openxmlformats.org/officeDocument/2006/relationships/hyperlink" Target="https://www.ncbi.nlm.nih.gov/pubmed/?term=Ridker%20P%5BAuthor%5D&amp;cauthor=true&amp;cauthor_uid=28528403" TargetMode="External"/><Relationship Id="rId1979" Type="http://schemas.openxmlformats.org/officeDocument/2006/relationships/hyperlink" Target="https://www.ncbi.nlm.nih.gov/pubmed/?term=Wilson%20JG%5BAuthor%5D&amp;cauthor=true&amp;cauthor_uid=28039329" TargetMode="External"/><Relationship Id="rId33" Type="http://schemas.openxmlformats.org/officeDocument/2006/relationships/hyperlink" Target="https://www.ncbi.nlm.nih.gov/pubmed/31256203" TargetMode="External"/><Relationship Id="rId1601" Type="http://schemas.openxmlformats.org/officeDocument/2006/relationships/hyperlink" Target="https://www.ncbi.nlm.nih.gov/pubmed/?term=Swift%20AJ%5BAuthor%5D&amp;cauthor=true&amp;cauthor_uid=28443625" TargetMode="External"/><Relationship Id="rId1839" Type="http://schemas.openxmlformats.org/officeDocument/2006/relationships/hyperlink" Target="https://www.ncbi.nlm.nih.gov/pubmed/?term=Bernstein%20L%5BAuthor%5D&amp;cauthor=true&amp;cauthor_uid=28430825" TargetMode="External"/><Relationship Id="rId3054" Type="http://schemas.openxmlformats.org/officeDocument/2006/relationships/hyperlink" Target="https://www.ncbi.nlm.nih.gov/pubmed/?term=Sarnak%20M%5BAuthor%5D&amp;cauthor=true&amp;cauthor_uid=24125420" TargetMode="External"/><Relationship Id="rId182" Type="http://schemas.openxmlformats.org/officeDocument/2006/relationships/hyperlink" Target="https://www.ncbi.nlm.nih.gov/pmc/articles/PMC5974083/" TargetMode="External"/><Relationship Id="rId1906" Type="http://schemas.openxmlformats.org/officeDocument/2006/relationships/hyperlink" Target="https://www.ncbi.nlm.nih.gov/pubmed/?term=Hirschhorn%20JN%5BAuthor%5D&amp;cauthor=true&amp;cauthor_uid=28430825" TargetMode="External"/><Relationship Id="rId487" Type="http://schemas.openxmlformats.org/officeDocument/2006/relationships/hyperlink" Target="https://www.ncbi.nlm.nih.gov/pmc/articles/PMC6158214/" TargetMode="External"/><Relationship Id="rId694" Type="http://schemas.openxmlformats.org/officeDocument/2006/relationships/hyperlink" Target="https://www.ncbi.nlm.nih.gov/pubmed/?term=Venturini%20C%5BAuthor%5D&amp;cauthor=true&amp;cauthor_uid=28107422" TargetMode="External"/><Relationship Id="rId2070" Type="http://schemas.openxmlformats.org/officeDocument/2006/relationships/hyperlink" Target="https://www.ncbi.nlm.nih.gov/pubmed/?term=Schneider%20C%5BAuthor%5D&amp;cauthor=true&amp;cauthor_uid=29034571" TargetMode="External"/><Relationship Id="rId2168" Type="http://schemas.openxmlformats.org/officeDocument/2006/relationships/hyperlink" Target="https://www.ncbi.nlm.nih.gov/pubmed/?term=Huang%20PL%5BAuthor%5D&amp;cauthor=true&amp;cauthor_uid=28379579" TargetMode="External"/><Relationship Id="rId2375" Type="http://schemas.openxmlformats.org/officeDocument/2006/relationships/hyperlink" Target="https://www.ncbi.nlm.nih.gov/pubmed/?term=Verweij%20N%5BAuthor%5D&amp;cauthor=true&amp;cauthor_uid=28135244" TargetMode="External"/><Relationship Id="rId3121" Type="http://schemas.openxmlformats.org/officeDocument/2006/relationships/footer" Target="footer1.xml"/><Relationship Id="rId347" Type="http://schemas.openxmlformats.org/officeDocument/2006/relationships/hyperlink" Target="https://www.ncbi.nlm.nih.gov/pubmed/?term=Chesi%20A%5BAuthor%5D&amp;cauthor=true&amp;cauthor_uid=29304378" TargetMode="External"/><Relationship Id="rId999" Type="http://schemas.openxmlformats.org/officeDocument/2006/relationships/hyperlink" Target="https://www.ncbi.nlm.nih.gov/pubmed/?term=Almasy%20L%5BAuthor%5D&amp;cauthor=true&amp;cauthor_uid=28098162" TargetMode="External"/><Relationship Id="rId1184" Type="http://schemas.openxmlformats.org/officeDocument/2006/relationships/hyperlink" Target="https://www.ncbi.nlm.nih.gov/pubmed/?term=Weinberger%20DR%5BAuthor%5D&amp;cauthor=true&amp;cauthor_uid=28098162" TargetMode="External"/><Relationship Id="rId2028" Type="http://schemas.openxmlformats.org/officeDocument/2006/relationships/hyperlink" Target="https://www.ncbi.nlm.nih.gov/pubmed/?term=Patel%20VN%5BAuthor%5D&amp;cauthor=true&amp;cauthor_uid=28396041" TargetMode="External"/><Relationship Id="rId2582" Type="http://schemas.openxmlformats.org/officeDocument/2006/relationships/hyperlink" Target="https://www.ncbi.nlm.nih.gov/pubmed/?term=Sarnak%20MJ%5BAuthor%5D&amp;cauthor=true&amp;cauthor_uid=26830253" TargetMode="External"/><Relationship Id="rId2887" Type="http://schemas.openxmlformats.org/officeDocument/2006/relationships/hyperlink" Target="https://www.ncbi.nlm.nih.gov/pubmed/?term=Boyer%20LA%5BAuthor%5D&amp;cauthor=true&amp;cauthor_uid=26962151" TargetMode="External"/><Relationship Id="rId554" Type="http://schemas.openxmlformats.org/officeDocument/2006/relationships/hyperlink" Target="https://www.ncbi.nlm.nih.gov/pubmed/?term=Shlipak%20MG%5BAuthor%5D&amp;cauthor=true&amp;cauthor_uid=28002548" TargetMode="External"/><Relationship Id="rId761" Type="http://schemas.openxmlformats.org/officeDocument/2006/relationships/hyperlink" Target="https://www.ncbi.nlm.nih.gov/pubmed/?term=Smith%20NL%5BAuthor%5D&amp;cauthor=true&amp;cauthor_uid=28107422" TargetMode="External"/><Relationship Id="rId859" Type="http://schemas.openxmlformats.org/officeDocument/2006/relationships/hyperlink" Target="https://www.ncbi.nlm.nih.gov/pubmed/?term=Bartz%20TM%5BAuthor%5D&amp;cauthor=true&amp;cauthor_uid=28029393" TargetMode="External"/><Relationship Id="rId1391" Type="http://schemas.openxmlformats.org/officeDocument/2006/relationships/hyperlink" Target="https://www.ncbi.nlm.nih.gov/pubmed/?term=Czajkowski%20J%5BAuthor%5D&amp;cauthor=true&amp;cauthor_uid=28443625" TargetMode="External"/><Relationship Id="rId1489" Type="http://schemas.openxmlformats.org/officeDocument/2006/relationships/hyperlink" Target="https://www.ncbi.nlm.nih.gov/pubmed/?term=Dedoussis%20G%5BAuthor%5D&amp;cauthor=true&amp;cauthor_uid=28443625" TargetMode="External"/><Relationship Id="rId1696" Type="http://schemas.openxmlformats.org/officeDocument/2006/relationships/hyperlink" Target="https://www.ncbi.nlm.nih.gov/pubmed/?term=Liu%20CT%5BAuthor%5D&amp;cauthor=true&amp;cauthor_uid=28443625" TargetMode="External"/><Relationship Id="rId2235" Type="http://schemas.openxmlformats.org/officeDocument/2006/relationships/hyperlink" Target="https://www.ncbi.nlm.nih.gov/pubmed/?term=O%27Donnell%20CJ%5BAuthor%5D&amp;cauthor=true&amp;cauthor_uid=28379579" TargetMode="External"/><Relationship Id="rId2442" Type="http://schemas.openxmlformats.org/officeDocument/2006/relationships/hyperlink" Target="https://www.ncbi.nlm.nih.gov/pubmed/?term=V%C3%B6lker%20U%5BAuthor%5D&amp;cauthor=true&amp;cauthor_uid=28394258" TargetMode="External"/><Relationship Id="rId207" Type="http://schemas.openxmlformats.org/officeDocument/2006/relationships/hyperlink" Target="https://www.ncbi.nlm.nih.gov/pubmed/29447785" TargetMode="External"/><Relationship Id="rId414" Type="http://schemas.openxmlformats.org/officeDocument/2006/relationships/hyperlink" Target="https://www.ncbi.nlm.nih.gov/pubmed/?term=Stefansson%20K%5BAuthor%5D&amp;cauthor=true&amp;cauthor_uid=29304378" TargetMode="External"/><Relationship Id="rId621" Type="http://schemas.openxmlformats.org/officeDocument/2006/relationships/hyperlink" Target="https://www.ncbi.nlm.nih.gov/pubmed/?term=Zhao%20W%5BAuthor%5D&amp;cauthor=true&amp;cauthor_uid=28077804" TargetMode="External"/><Relationship Id="rId1044" Type="http://schemas.openxmlformats.org/officeDocument/2006/relationships/hyperlink" Target="https://www.ncbi.nlm.nih.gov/pubmed/?term=Donohoe%20G%5BAuthor%5D&amp;cauthor=true&amp;cauthor_uid=28098162" TargetMode="External"/><Relationship Id="rId1251" Type="http://schemas.openxmlformats.org/officeDocument/2006/relationships/hyperlink" Target="https://www.ncbi.nlm.nih.gov/pubmed/?term=Tesfaigzi%20Y%5BAuthor%5D&amp;cauthor=true&amp;cauthor_uid=28166215" TargetMode="External"/><Relationship Id="rId1349" Type="http://schemas.openxmlformats.org/officeDocument/2006/relationships/hyperlink" Target="https://www.ncbi.nlm.nih.gov/pubmed/?term=Guo%20X%5BAuthor%5D&amp;cauthor=true&amp;cauthor_uid=28379451" TargetMode="External"/><Relationship Id="rId2302" Type="http://schemas.openxmlformats.org/officeDocument/2006/relationships/hyperlink" Target="https://www.ncbi.nlm.nih.gov/pubmed/?term=Eiriksdottir%20G%5BAuthor%5D&amp;cauthor=true&amp;cauthor_uid=28017375" TargetMode="External"/><Relationship Id="rId2747" Type="http://schemas.openxmlformats.org/officeDocument/2006/relationships/hyperlink" Target="https://www.ncbi.nlm.nih.gov/pubmed/?term=Spector%20TD%5BAuthor%5D&amp;cauthor=true&amp;cauthor_uid=27843151" TargetMode="External"/><Relationship Id="rId2954" Type="http://schemas.openxmlformats.org/officeDocument/2006/relationships/hyperlink" Target="https://www.ncbi.nlm.nih.gov/pubmed/?term=Meisinger%20C%5BAuthor%5D&amp;cauthor=true&amp;cauthor_uid=25493955" TargetMode="External"/><Relationship Id="rId719" Type="http://schemas.openxmlformats.org/officeDocument/2006/relationships/hyperlink" Target="https://www.ncbi.nlm.nih.gov/pubmed/?term=Draisma%20HH%5BAuthor%5D&amp;cauthor=true&amp;cauthor_uid=28107422" TargetMode="External"/><Relationship Id="rId926" Type="http://schemas.openxmlformats.org/officeDocument/2006/relationships/hyperlink" Target="https://www.ncbi.nlm.nih.gov/pubmed/?term=J%C3%B8rgensen%20KN%5BAuthor%5D&amp;cauthor=true&amp;cauthor_uid=28098162" TargetMode="External"/><Relationship Id="rId1111" Type="http://schemas.openxmlformats.org/officeDocument/2006/relationships/hyperlink" Target="https://www.ncbi.nlm.nih.gov/pubmed/?term=McDonald%20C%5BAuthor%5D&amp;cauthor=true&amp;cauthor_uid=28098162" TargetMode="External"/><Relationship Id="rId1556" Type="http://schemas.openxmlformats.org/officeDocument/2006/relationships/hyperlink" Target="https://www.ncbi.nlm.nih.gov/pubmed/?term=M%C3%A4nnikk%C3%B6%20R%5BAuthor%5D&amp;cauthor=true&amp;cauthor_uid=28443625" TargetMode="External"/><Relationship Id="rId1763" Type="http://schemas.openxmlformats.org/officeDocument/2006/relationships/hyperlink" Target="https://www.ncbi.nlm.nih.gov/pubmed/?term=Koh%20WJ%5BAuthor%5D&amp;cauthor=true&amp;cauthor_uid=28073429" TargetMode="External"/><Relationship Id="rId1970" Type="http://schemas.openxmlformats.org/officeDocument/2006/relationships/hyperlink" Target="https://www.ncbi.nlm.nih.gov/pubmed/?term=Slagboom%20PE%5BAuthor%5D&amp;cauthor=true&amp;cauthor_uid=28039329" TargetMode="External"/><Relationship Id="rId2607" Type="http://schemas.openxmlformats.org/officeDocument/2006/relationships/hyperlink" Target="https://www.ncbi.nlm.nih.gov/pubmed/?term=Tanaka%20T%5BAuthor%5D&amp;cauthor=true&amp;cauthor_uid=27955697" TargetMode="External"/><Relationship Id="rId2814" Type="http://schemas.openxmlformats.org/officeDocument/2006/relationships/hyperlink" Target="https://www.ncbi.nlm.nih.gov/pubmed/?term=Launer%20LJ%5BAuthor%5D&amp;cauthor=true&amp;cauthor_uid=27587472" TargetMode="External"/><Relationship Id="rId55" Type="http://schemas.openxmlformats.org/officeDocument/2006/relationships/hyperlink" Target="https://www.ncbi.nlm.nih.gov/pubmed/31104630" TargetMode="External"/><Relationship Id="rId1209" Type="http://schemas.openxmlformats.org/officeDocument/2006/relationships/hyperlink" Target="https://www.ncbi.nlm.nih.gov/pubmed/?term=Lamontagne%20M%5BAuthor%5D&amp;cauthor=true&amp;cauthor_uid=28166215" TargetMode="External"/><Relationship Id="rId1416" Type="http://schemas.openxmlformats.org/officeDocument/2006/relationships/hyperlink" Target="https://www.ncbi.nlm.nih.gov/pubmed/?term=Direk%20N%5BAuthor%5D&amp;cauthor=true&amp;cauthor_uid=28443625" TargetMode="External"/><Relationship Id="rId1623" Type="http://schemas.openxmlformats.org/officeDocument/2006/relationships/hyperlink" Target="https://www.ncbi.nlm.nih.gov/pubmed/?term=Balkau%20B%5BAuthor%5D&amp;cauthor=true&amp;cauthor_uid=28443625" TargetMode="External"/><Relationship Id="rId1830" Type="http://schemas.openxmlformats.org/officeDocument/2006/relationships/hyperlink" Target="https://www.ncbi.nlm.nih.gov/pubmed/?term=Irvin%20MR%5BAuthor%5D&amp;cauthor=true&amp;cauthor_uid=28430825" TargetMode="External"/><Relationship Id="rId3076" Type="http://schemas.openxmlformats.org/officeDocument/2006/relationships/hyperlink" Target="https://www.ncbi.nlm.nih.gov/pubmed/?term=Sarnak%20MJ%5BAuthor%5D&amp;cauthor=true&amp;cauthor_uid=24004120" TargetMode="External"/><Relationship Id="rId1928" Type="http://schemas.openxmlformats.org/officeDocument/2006/relationships/hyperlink" Target="https://www.ncbi.nlm.nih.gov/pubmed/?term=Gogarten%20SM%5BAuthor%5D&amp;cauthor=true&amp;cauthor_uid=28039329" TargetMode="External"/><Relationship Id="rId2092" Type="http://schemas.openxmlformats.org/officeDocument/2006/relationships/hyperlink" Target="https://www.ncbi.nlm.nih.gov/pubmed/?term=Rodondi%20N%5BAuthor%5D&amp;cauthor=true&amp;cauthor_uid=29034571" TargetMode="External"/><Relationship Id="rId271" Type="http://schemas.openxmlformats.org/officeDocument/2006/relationships/hyperlink" Target="https://www.ncbi.nlm.nih.gov/pubmed/?term=Hofman%20A" TargetMode="External"/><Relationship Id="rId2397" Type="http://schemas.openxmlformats.org/officeDocument/2006/relationships/hyperlink" Target="https://www.ncbi.nlm.nih.gov/pubmed/?term=Shields%20DC%5BAuthor%5D&amp;cauthor=true&amp;cauthor_uid=28135244" TargetMode="External"/><Relationship Id="rId3003" Type="http://schemas.openxmlformats.org/officeDocument/2006/relationships/hyperlink" Target="https://www.ncbi.nlm.nih.gov/pmc/articles/PMC4425568/" TargetMode="External"/><Relationship Id="rId131" Type="http://schemas.openxmlformats.org/officeDocument/2006/relationships/hyperlink" Target="https://www.ncbi.nlm.nih.gov/pubmed/29659743" TargetMode="External"/><Relationship Id="rId369" Type="http://schemas.openxmlformats.org/officeDocument/2006/relationships/hyperlink" Target="https://www.ncbi.nlm.nih.gov/pubmed/?term=Chawes%20B%5BAuthor%5D&amp;cauthor=true&amp;cauthor_uid=29304378" TargetMode="External"/><Relationship Id="rId576" Type="http://schemas.openxmlformats.org/officeDocument/2006/relationships/hyperlink" Target="https://www.ncbi.nlm.nih.gov/pubmed/?term=Smith%20JA%5BAuthor%5D&amp;cauthor=true&amp;cauthor_uid=28077804" TargetMode="External"/><Relationship Id="rId783" Type="http://schemas.openxmlformats.org/officeDocument/2006/relationships/hyperlink" Target="https://www.ncbi.nlm.nih.gov/pubmed/?term=S%C3%B8rensen%20TI" TargetMode="External"/><Relationship Id="rId990" Type="http://schemas.openxmlformats.org/officeDocument/2006/relationships/hyperlink" Target="https://www.ncbi.nlm.nih.gov/pubmed/?term=Wittfeld%20K%5BAuthor%5D&amp;cauthor=true&amp;cauthor_uid=28098162" TargetMode="External"/><Relationship Id="rId2257" Type="http://schemas.openxmlformats.org/officeDocument/2006/relationships/hyperlink" Target="https://www.ncbi.nlm.nih.gov/pubmed/?term=Johnson%20AD%5BAuthor%5D&amp;cauthor=true&amp;cauthor_uid=28017375" TargetMode="External"/><Relationship Id="rId2464" Type="http://schemas.openxmlformats.org/officeDocument/2006/relationships/hyperlink" Target="https://www.ncbi.nlm.nih.gov/pubmed/?term=Morley%20M%5BAuthor%5D&amp;cauthor=true&amp;cauthor_uid=28394258" TargetMode="External"/><Relationship Id="rId2671" Type="http://schemas.openxmlformats.org/officeDocument/2006/relationships/hyperlink" Target="https://www.ncbi.nlm.nih.gov/pubmed/?term=Schwartz%20JD%5BAuthor%5D&amp;cauthor=true&amp;cauthor_uid=27955697" TargetMode="External"/><Relationship Id="rId229" Type="http://schemas.openxmlformats.org/officeDocument/2006/relationships/hyperlink" Target="https://www.ncbi.nlm.nih.gov/pubmed/?term=Aslibekyan%20S" TargetMode="External"/><Relationship Id="rId436" Type="http://schemas.openxmlformats.org/officeDocument/2006/relationships/hyperlink" Target="https://www.ncbi.nlm.nih.gov/pmc/articles/PMC6280660/" TargetMode="External"/><Relationship Id="rId643" Type="http://schemas.openxmlformats.org/officeDocument/2006/relationships/hyperlink" Target="https://www.ncbi.nlm.nih.gov/pmc/articles/PMC5310665/" TargetMode="External"/><Relationship Id="rId1066" Type="http://schemas.openxmlformats.org/officeDocument/2006/relationships/hyperlink" Target="https://www.ncbi.nlm.nih.gov/pubmed/?term=Green%20RC%5BAuthor%5D&amp;cauthor=true&amp;cauthor_uid=28098162" TargetMode="External"/><Relationship Id="rId1273" Type="http://schemas.openxmlformats.org/officeDocument/2006/relationships/hyperlink" Target="https://www.ncbi.nlm.nih.gov/pubmed/?term=Sliwinski%20P%5BAuthor%5D&amp;cauthor=true&amp;cauthor_uid=28166215" TargetMode="External"/><Relationship Id="rId1480" Type="http://schemas.openxmlformats.org/officeDocument/2006/relationships/hyperlink" Target="https://www.ncbi.nlm.nih.gov/pubmed/?term=Buckley%20BM%5BAuthor%5D&amp;cauthor=true&amp;cauthor_uid=28443625" TargetMode="External"/><Relationship Id="rId2117" Type="http://schemas.openxmlformats.org/officeDocument/2006/relationships/hyperlink" Target="https://www.ncbi.nlm.nih.gov/pubmed/28951389" TargetMode="External"/><Relationship Id="rId2324" Type="http://schemas.openxmlformats.org/officeDocument/2006/relationships/hyperlink" Target="https://www.ncbi.nlm.nih.gov/pubmed/?term=Jee%20SH%5BAuthor%5D&amp;cauthor=true&amp;cauthor_uid=28017375" TargetMode="External"/><Relationship Id="rId2769" Type="http://schemas.openxmlformats.org/officeDocument/2006/relationships/hyperlink" Target="https://www.ncbi.nlm.nih.gov/pmc/articles/PMC5005440/" TargetMode="External"/><Relationship Id="rId2976" Type="http://schemas.openxmlformats.org/officeDocument/2006/relationships/hyperlink" Target="https://www.ncbi.nlm.nih.gov/pubmed/?term=Haun%20M%5BAuthor%5D&amp;cauthor=true&amp;cauthor_uid=25493955" TargetMode="External"/><Relationship Id="rId850" Type="http://schemas.openxmlformats.org/officeDocument/2006/relationships/hyperlink" Target="https://www.ncbi.nlm.nih.gov/pubmed/?term=Carbone%20LD%5BAuthor%5D&amp;cauthor=true&amp;cauthor_uid=28288973" TargetMode="External"/><Relationship Id="rId948" Type="http://schemas.openxmlformats.org/officeDocument/2006/relationships/hyperlink" Target="https://www.ncbi.nlm.nih.gov/pubmed/?term=Oosterlaan%20J%5BAuthor%5D&amp;cauthor=true&amp;cauthor_uid=28098162" TargetMode="External"/><Relationship Id="rId1133" Type="http://schemas.openxmlformats.org/officeDocument/2006/relationships/hyperlink" Target="https://www.ncbi.nlm.nih.gov/pubmed/?term=Pandolfo%20M%5BAuthor%5D&amp;cauthor=true&amp;cauthor_uid=28098162" TargetMode="External"/><Relationship Id="rId1578" Type="http://schemas.openxmlformats.org/officeDocument/2006/relationships/hyperlink" Target="https://www.ncbi.nlm.nih.gov/pubmed/?term=Rasmussen-Torvik%20LJ%5BAuthor%5D&amp;cauthor=true&amp;cauthor_uid=28443625" TargetMode="External"/><Relationship Id="rId1785" Type="http://schemas.openxmlformats.org/officeDocument/2006/relationships/hyperlink" Target="https://www.ncbi.nlm.nih.gov/pmc/articles/PMC5560754/" TargetMode="External"/><Relationship Id="rId1992" Type="http://schemas.openxmlformats.org/officeDocument/2006/relationships/hyperlink" Target="https://www.ncbi.nlm.nih.gov/pmc/articles/PMC5406254/" TargetMode="External"/><Relationship Id="rId2531" Type="http://schemas.openxmlformats.org/officeDocument/2006/relationships/hyperlink" Target="https://www.ncbi.nlm.nih.gov/pubmed/?term=Cappola%20TP%5BAuthor%5D&amp;cauthor=true&amp;cauthor_uid=28394258" TargetMode="External"/><Relationship Id="rId2629" Type="http://schemas.openxmlformats.org/officeDocument/2006/relationships/hyperlink" Target="https://www.ncbi.nlm.nih.gov/pubmed/?term=Hernandez%20DG%5BAuthor%5D&amp;cauthor=true&amp;cauthor_uid=27955697" TargetMode="External"/><Relationship Id="rId2836" Type="http://schemas.openxmlformats.org/officeDocument/2006/relationships/hyperlink" Target="https://www.ncbi.nlm.nih.gov/pubmed/?term=Smith%20NL%5BAuthor%5D&amp;cauthor=true&amp;cauthor_uid=27587472" TargetMode="External"/><Relationship Id="rId77" Type="http://schemas.openxmlformats.org/officeDocument/2006/relationships/hyperlink" Target="https://www.ncbi.nlm.nih.gov/pubmed/30448613" TargetMode="External"/><Relationship Id="rId503" Type="http://schemas.openxmlformats.org/officeDocument/2006/relationships/hyperlink" Target="https://www.ncbi.nlm.nih.gov/pubmed/?term=Lee%20JS%5BAuthor%5D&amp;cauthor=true&amp;cauthor_uid=29698900" TargetMode="External"/><Relationship Id="rId710" Type="http://schemas.openxmlformats.org/officeDocument/2006/relationships/hyperlink" Target="https://www.ncbi.nlm.nih.gov/pubmed/?term=Kifley%20A%5BAuthor%5D&amp;cauthor=true&amp;cauthor_uid=28107422" TargetMode="External"/><Relationship Id="rId808" Type="http://schemas.openxmlformats.org/officeDocument/2006/relationships/hyperlink" Target="https://www.ncbi.nlm.nih.gov/pubmed/?term=Coltell%20O" TargetMode="External"/><Relationship Id="rId1340" Type="http://schemas.openxmlformats.org/officeDocument/2006/relationships/hyperlink" Target="https://www.ncbi.nlm.nih.gov/pubmed/?term=de%20Boer%20IH%5BAuthor%5D&amp;cauthor=true&amp;cauthor_uid=28143865" TargetMode="External"/><Relationship Id="rId1438" Type="http://schemas.openxmlformats.org/officeDocument/2006/relationships/hyperlink" Target="https://www.ncbi.nlm.nih.gov/pubmed/?term=M%C3%BCller-Nurasyid%20M%5BAuthor%5D&amp;cauthor=true&amp;cauthor_uid=28443625" TargetMode="External"/><Relationship Id="rId1645" Type="http://schemas.openxmlformats.org/officeDocument/2006/relationships/hyperlink" Target="https://www.ncbi.nlm.nih.gov/pubmed/?term=Johnson%20AD%5BAuthor%5D&amp;cauthor=true&amp;cauthor_uid=28443625" TargetMode="External"/><Relationship Id="rId3098" Type="http://schemas.openxmlformats.org/officeDocument/2006/relationships/hyperlink" Target="https://www.ncbi.nlm.nih.gov/pubmed/?term=Wen%20CP%5BAuthor%5D&amp;cauthor=true&amp;cauthor_uid=23111824" TargetMode="External"/><Relationship Id="rId1200" Type="http://schemas.openxmlformats.org/officeDocument/2006/relationships/hyperlink" Target="https://www.ncbi.nlm.nih.gov/pubmed/?term=Launer%20LJ%5BAuthor%5D&amp;cauthor=true&amp;cauthor_uid=28098162" TargetMode="External"/><Relationship Id="rId1852" Type="http://schemas.openxmlformats.org/officeDocument/2006/relationships/hyperlink" Target="https://www.ncbi.nlm.nih.gov/pubmed/?term=Hu%20J%5BAuthor%5D&amp;cauthor=true&amp;cauthor_uid=28430825" TargetMode="External"/><Relationship Id="rId2903" Type="http://schemas.openxmlformats.org/officeDocument/2006/relationships/hyperlink" Target="https://www.ncbi.nlm.nih.gov/pubmed/?term=Tayo%20BO%5BAuthor%5D&amp;cauthor=true&amp;cauthor_uid=25493955" TargetMode="External"/><Relationship Id="rId1505" Type="http://schemas.openxmlformats.org/officeDocument/2006/relationships/hyperlink" Target="https://www.ncbi.nlm.nih.gov/pubmed/?term=Haitjema%20S%5BAuthor%5D&amp;cauthor=true&amp;cauthor_uid=28443625" TargetMode="External"/><Relationship Id="rId1712" Type="http://schemas.openxmlformats.org/officeDocument/2006/relationships/hyperlink" Target="https://www.ncbi.nlm.nih.gov/pubmed/?term=Littlejohns%20TJ%5BAuthor%5D&amp;cauthor=true&amp;cauthor_uid=28263191" TargetMode="External"/><Relationship Id="rId293" Type="http://schemas.openxmlformats.org/officeDocument/2006/relationships/hyperlink" Target="https://www.ncbi.nlm.nih.gov/pubmed/?term=Mozaffarian%20D" TargetMode="External"/><Relationship Id="rId2181" Type="http://schemas.openxmlformats.org/officeDocument/2006/relationships/hyperlink" Target="https://www.ncbi.nlm.nih.gov/pubmed/?term=Mulas%20A%5BAuthor%5D&amp;cauthor=true&amp;cauthor_uid=28379579" TargetMode="External"/><Relationship Id="rId3025" Type="http://schemas.openxmlformats.org/officeDocument/2006/relationships/hyperlink" Target="https://www.ncbi.nlm.nih.gov/pubmed/?term=Green%20D%5BAuthor%5D&amp;cauthor=true&amp;cauthor_uid=25779970" TargetMode="External"/><Relationship Id="rId153" Type="http://schemas.openxmlformats.org/officeDocument/2006/relationships/hyperlink" Target="https://www.ncbi.nlm.nih.gov/pubmed/31396565" TargetMode="External"/><Relationship Id="rId360" Type="http://schemas.openxmlformats.org/officeDocument/2006/relationships/hyperlink" Target="https://www.ncbi.nlm.nih.gov/pubmed/?term=Broer%20L%5BAuthor%5D&amp;cauthor=true&amp;cauthor_uid=29304378" TargetMode="External"/><Relationship Id="rId598" Type="http://schemas.openxmlformats.org/officeDocument/2006/relationships/hyperlink" Target="https://www.ncbi.nlm.nih.gov/pubmed/?term=Knopman%20DS%5BAuthor%5D&amp;cauthor=true&amp;cauthor_uid=28077804" TargetMode="External"/><Relationship Id="rId2041" Type="http://schemas.openxmlformats.org/officeDocument/2006/relationships/hyperlink" Target="https://www.ncbi.nlm.nih.gov/pubmed/?term=Roetker%20NS%5BAuthor%5D&amp;cauthor=true&amp;cauthor_uid=28445597" TargetMode="External"/><Relationship Id="rId2279" Type="http://schemas.openxmlformats.org/officeDocument/2006/relationships/hyperlink" Target="https://www.ncbi.nlm.nih.gov/pubmed/?term=Stott%20DJ%5BAuthor%5D&amp;cauthor=true&amp;cauthor_uid=28017375" TargetMode="External"/><Relationship Id="rId2486" Type="http://schemas.openxmlformats.org/officeDocument/2006/relationships/hyperlink" Target="https://www.ncbi.nlm.nih.gov/pubmed/?term=Lackner%20KJ%5BAuthor%5D&amp;cauthor=true&amp;cauthor_uid=28394258" TargetMode="External"/><Relationship Id="rId2693" Type="http://schemas.openxmlformats.org/officeDocument/2006/relationships/hyperlink" Target="https://www.ncbi.nlm.nih.gov/pmc/articles/PMC5099695/" TargetMode="External"/><Relationship Id="rId220" Type="http://schemas.openxmlformats.org/officeDocument/2006/relationships/hyperlink" Target="https://www.ncbi.nlm.nih.gov/pubmed/29325163" TargetMode="External"/><Relationship Id="rId458" Type="http://schemas.openxmlformats.org/officeDocument/2006/relationships/hyperlink" Target="https://www.ncbi.nlm.nih.gov/pubmed/30007554" TargetMode="External"/><Relationship Id="rId665" Type="http://schemas.openxmlformats.org/officeDocument/2006/relationships/hyperlink" Target="https://www.ncbi.nlm.nih.gov/pmc/articles/PMC5680377/" TargetMode="External"/><Relationship Id="rId872" Type="http://schemas.openxmlformats.org/officeDocument/2006/relationships/hyperlink" Target="https://www.ncbi.nlm.nih.gov/pmc/articles/PMC5874182/" TargetMode="External"/><Relationship Id="rId1088" Type="http://schemas.openxmlformats.org/officeDocument/2006/relationships/hyperlink" Target="https://www.ncbi.nlm.nih.gov/pubmed/?term=Huentelman%20M%5BAuthor%5D&amp;cauthor=true&amp;cauthor_uid=28098162" TargetMode="External"/><Relationship Id="rId1295" Type="http://schemas.openxmlformats.org/officeDocument/2006/relationships/hyperlink" Target="https://www.ncbi.nlm.nih.gov/pubmed/?term=Tanaka%20T%5BAuthor%5D&amp;cauthor=true&amp;cauthor_uid=28298293" TargetMode="External"/><Relationship Id="rId2139" Type="http://schemas.openxmlformats.org/officeDocument/2006/relationships/hyperlink" Target="https://www.ncbi.nlm.nih.gov/pubmed/?term=Mei%20H%5BAuthor%5D&amp;cauthor=true&amp;cauthor_uid=28379579" TargetMode="External"/><Relationship Id="rId2346" Type="http://schemas.openxmlformats.org/officeDocument/2006/relationships/hyperlink" Target="https://www.ncbi.nlm.nih.gov/pubmed/28017375" TargetMode="External"/><Relationship Id="rId2553" Type="http://schemas.openxmlformats.org/officeDocument/2006/relationships/hyperlink" Target="https://www.ncbi.nlm.nih.gov/pubmed/?term=Blankenberg%20S%5BAuthor%5D&amp;cauthor=true&amp;cauthor_uid=28394258" TargetMode="External"/><Relationship Id="rId2760" Type="http://schemas.openxmlformats.org/officeDocument/2006/relationships/hyperlink" Target="https://www.ncbi.nlm.nih.gov/pubmed/?term=Deary%20IJ%5BAuthor%5D&amp;cauthor=true&amp;cauthor_uid=27843151" TargetMode="External"/><Relationship Id="rId2998" Type="http://schemas.openxmlformats.org/officeDocument/2006/relationships/hyperlink" Target="https://www.ncbi.nlm.nih.gov/pubmed/?term=K%C3%B6ttgen%20A%5BAuthor%5D&amp;cauthor=true&amp;cauthor_uid=25493955" TargetMode="External"/><Relationship Id="rId318" Type="http://schemas.openxmlformats.org/officeDocument/2006/relationships/hyperlink" Target="https://www.ncbi.nlm.nih.gov/pubmed/30608197" TargetMode="External"/><Relationship Id="rId525" Type="http://schemas.openxmlformats.org/officeDocument/2006/relationships/hyperlink" Target="https://www.ncbi.nlm.nih.gov/pubmed/?term=Ix%20JH%5BAuthor%5D&amp;cauthor=true&amp;cauthor_uid=28055285" TargetMode="External"/><Relationship Id="rId732" Type="http://schemas.openxmlformats.org/officeDocument/2006/relationships/hyperlink" Target="https://www.ncbi.nlm.nih.gov/pubmed/?term=Guan%20W%5BAuthor%5D&amp;cauthor=true&amp;cauthor_uid=28107422" TargetMode="External"/><Relationship Id="rId1155" Type="http://schemas.openxmlformats.org/officeDocument/2006/relationships/hyperlink" Target="https://www.ncbi.nlm.nih.gov/pubmed/?term=Sisodiya%20SM%5BAuthor%5D&amp;cauthor=true&amp;cauthor_uid=28098162" TargetMode="External"/><Relationship Id="rId1362" Type="http://schemas.openxmlformats.org/officeDocument/2006/relationships/hyperlink" Target="https://www.ncbi.nlm.nih.gov/pubmed/?term=Harris%20T%5BAuthor%5D&amp;cauthor=true&amp;cauthor_uid=28379451" TargetMode="External"/><Relationship Id="rId2206" Type="http://schemas.openxmlformats.org/officeDocument/2006/relationships/hyperlink" Target="https://www.ncbi.nlm.nih.gov/pubmed/?term=Hoes%20AW%5BAuthor%5D&amp;cauthor=true&amp;cauthor_uid=28379579" TargetMode="External"/><Relationship Id="rId2413" Type="http://schemas.openxmlformats.org/officeDocument/2006/relationships/hyperlink" Target="https://www.ncbi.nlm.nih.gov/pubmed/?term=Keavney%20B%5BAuthor%5D&amp;cauthor=true&amp;cauthor_uid=28135244" TargetMode="External"/><Relationship Id="rId2620" Type="http://schemas.openxmlformats.org/officeDocument/2006/relationships/hyperlink" Target="https://www.ncbi.nlm.nih.gov/pubmed/?term=Huan%20T%5BAuthor%5D&amp;cauthor=true&amp;cauthor_uid=27955697" TargetMode="External"/><Relationship Id="rId2858" Type="http://schemas.openxmlformats.org/officeDocument/2006/relationships/hyperlink" Target="https://www.ncbi.nlm.nih.gov/pubmed/?term=Stafford%20JM%5BAuthor%5D&amp;cauthor=true&amp;cauthor_uid=27587472" TargetMode="External"/><Relationship Id="rId99" Type="http://schemas.openxmlformats.org/officeDocument/2006/relationships/hyperlink" Target="https://www.ncbi.nlm.nih.gov/pmc/articles/PMC6348050/" TargetMode="External"/><Relationship Id="rId1015" Type="http://schemas.openxmlformats.org/officeDocument/2006/relationships/hyperlink" Target="https://www.ncbi.nlm.nih.gov/pubmed/?term=Brunner%20HG%5BAuthor%5D&amp;cauthor=true&amp;cauthor_uid=28098162" TargetMode="External"/><Relationship Id="rId1222" Type="http://schemas.openxmlformats.org/officeDocument/2006/relationships/hyperlink" Target="https://www.ncbi.nlm.nih.gov/pubmed/?term=Hokanson%20JE%5BAuthor%5D&amp;cauthor=true&amp;cauthor_uid=28166215" TargetMode="External"/><Relationship Id="rId1667" Type="http://schemas.openxmlformats.org/officeDocument/2006/relationships/hyperlink" Target="https://www.ncbi.nlm.nih.gov/pubmed/?term=Rauramaa%20R%5BAuthor%5D&amp;cauthor=true&amp;cauthor_uid=28443625" TargetMode="External"/><Relationship Id="rId1874" Type="http://schemas.openxmlformats.org/officeDocument/2006/relationships/hyperlink" Target="https://www.ncbi.nlm.nih.gov/pubmed/?term=Strom%20SS%5BAuthor%5D&amp;cauthor=true&amp;cauthor_uid=28430825" TargetMode="External"/><Relationship Id="rId2718" Type="http://schemas.openxmlformats.org/officeDocument/2006/relationships/hyperlink" Target="https://www.ncbi.nlm.nih.gov/pubmed/?term=Love%20SA%5BAuthor%5D&amp;cauthor=true&amp;cauthor_uid=27843151" TargetMode="External"/><Relationship Id="rId2925" Type="http://schemas.openxmlformats.org/officeDocument/2006/relationships/hyperlink" Target="https://www.ncbi.nlm.nih.gov/pubmed/?term=Schmidt%20R%5BAuthor%5D&amp;cauthor=true&amp;cauthor_uid=25493955" TargetMode="External"/><Relationship Id="rId1527" Type="http://schemas.openxmlformats.org/officeDocument/2006/relationships/hyperlink" Target="https://www.ncbi.nlm.nih.gov/pubmed/?term=Jarvelin%20MR%5BAuthor%5D&amp;cauthor=true&amp;cauthor_uid=28443625" TargetMode="External"/><Relationship Id="rId1734" Type="http://schemas.openxmlformats.org/officeDocument/2006/relationships/hyperlink" Target="https://www.ncbi.nlm.nih.gov/pubmed/?term=Germain%20M%5BAuthor%5D&amp;cauthor=true&amp;cauthor_uid=28528403" TargetMode="External"/><Relationship Id="rId1941" Type="http://schemas.openxmlformats.org/officeDocument/2006/relationships/hyperlink" Target="https://www.ncbi.nlm.nih.gov/pubmed/?term=Chen%20YI%5BAuthor%5D&amp;cauthor=true&amp;cauthor_uid=28039329" TargetMode="External"/><Relationship Id="rId26" Type="http://schemas.openxmlformats.org/officeDocument/2006/relationships/hyperlink" Target="https://www.ncbi.nlm.nih.gov/pubmed/30926973" TargetMode="External"/><Relationship Id="rId3047" Type="http://schemas.openxmlformats.org/officeDocument/2006/relationships/hyperlink" Target="https://www.ncbi.nlm.nih.gov/pubmed/?term=Jovanovich%20A%5BAuthor%5D&amp;cauthor=true&amp;cauthor_uid=24125420" TargetMode="External"/><Relationship Id="rId175" Type="http://schemas.openxmlformats.org/officeDocument/2006/relationships/hyperlink" Target="https://www.ncbi.nlm.nih.gov/pubmed/29077507" TargetMode="External"/><Relationship Id="rId1801" Type="http://schemas.openxmlformats.org/officeDocument/2006/relationships/hyperlink" Target="https://www.ncbi.nlm.nih.gov/pubmed/?term=Crane%20PK%5BAuthor%5D&amp;cauthor=true&amp;cauthor_uid=28242297" TargetMode="External"/><Relationship Id="rId382" Type="http://schemas.openxmlformats.org/officeDocument/2006/relationships/hyperlink" Target="https://www.ncbi.nlm.nih.gov/pubmed/?term=B%C3%B8nnelykke%20K%5BAuthor%5D&amp;cauthor=true&amp;cauthor_uid=29304378" TargetMode="External"/><Relationship Id="rId687" Type="http://schemas.openxmlformats.org/officeDocument/2006/relationships/hyperlink" Target="https://www.ncbi.nlm.nih.gov/pubmed/?term=Attia%20JR%5BAuthor%5D&amp;cauthor=true&amp;cauthor_uid=28107422" TargetMode="External"/><Relationship Id="rId2063" Type="http://schemas.openxmlformats.org/officeDocument/2006/relationships/hyperlink" Target="https://www.ncbi.nlm.nih.gov/pubmed/?term=C%20Carlson%20M%5BAuthor%5D&amp;cauthor=true&amp;cauthor_uid=28437320" TargetMode="External"/><Relationship Id="rId2270" Type="http://schemas.openxmlformats.org/officeDocument/2006/relationships/hyperlink" Target="https://www.ncbi.nlm.nih.gov/pubmed/?term=Snively%20BM%5BAuthor%5D&amp;cauthor=true&amp;cauthor_uid=28017375" TargetMode="External"/><Relationship Id="rId2368" Type="http://schemas.openxmlformats.org/officeDocument/2006/relationships/hyperlink" Target="https://www.ncbi.nlm.nih.gov/pubmed/?term=Ntalla%20I%5BAuthor%5D&amp;cauthor=true&amp;cauthor_uid=28135244" TargetMode="External"/><Relationship Id="rId3114" Type="http://schemas.openxmlformats.org/officeDocument/2006/relationships/hyperlink" Target="https://www.ncbi.nlm.nih.gov/pubmed/?term=Ant%C3%B3%20JM%5BAuthor%5D&amp;cauthor=true&amp;cauthor_uid=23242246" TargetMode="External"/><Relationship Id="rId242" Type="http://schemas.openxmlformats.org/officeDocument/2006/relationships/hyperlink" Target="https://www.ncbi.nlm.nih.gov/pubmed/?term=Overvad%20K" TargetMode="External"/><Relationship Id="rId894" Type="http://schemas.openxmlformats.org/officeDocument/2006/relationships/hyperlink" Target="https://www.ncbi.nlm.nih.gov/pubmed/?term=Beecham%20AH%5BAuthor%5D&amp;cauthor=true&amp;cauthor_uid=28098162" TargetMode="External"/><Relationship Id="rId1177" Type="http://schemas.openxmlformats.org/officeDocument/2006/relationships/hyperlink" Target="https://www.ncbi.nlm.nih.gov/pubmed/?term=Vellas%20B%5BAuthor%5D&amp;cauthor=true&amp;cauthor_uid=28098162" TargetMode="External"/><Relationship Id="rId2130" Type="http://schemas.openxmlformats.org/officeDocument/2006/relationships/hyperlink" Target="https://www.ncbi.nlm.nih.gov/pubmed/?term=Weiss%20S%5BAuthor%5D&amp;cauthor=true&amp;cauthor_uid=28379579" TargetMode="External"/><Relationship Id="rId2575" Type="http://schemas.openxmlformats.org/officeDocument/2006/relationships/hyperlink" Target="https://www.ncbi.nlm.nih.gov/pmc/articles/PMC5517526/" TargetMode="External"/><Relationship Id="rId2782" Type="http://schemas.openxmlformats.org/officeDocument/2006/relationships/hyperlink" Target="https://www.ncbi.nlm.nih.gov/pubmed/?term=Bis%20JC%5BAuthor%5D&amp;cauthor=true&amp;cauthor_uid=27587472" TargetMode="External"/><Relationship Id="rId102" Type="http://schemas.openxmlformats.org/officeDocument/2006/relationships/hyperlink" Target="https://www.ncbi.nlm.nih.gov/pmc/articles/PMC6582360/" TargetMode="External"/><Relationship Id="rId547" Type="http://schemas.openxmlformats.org/officeDocument/2006/relationships/hyperlink" Target="https://www.ncbi.nlm.nih.gov/pubmed/27988371" TargetMode="External"/><Relationship Id="rId754" Type="http://schemas.openxmlformats.org/officeDocument/2006/relationships/hyperlink" Target="https://www.ncbi.nlm.nih.gov/pubmed/?term=Tang%20W%5BAuthor%5D&amp;cauthor=true&amp;cauthor_uid=28107422" TargetMode="External"/><Relationship Id="rId961" Type="http://schemas.openxmlformats.org/officeDocument/2006/relationships/hyperlink" Target="https://www.ncbi.nlm.nih.gov/pubmed/?term=S%C3%A4mann%20PG%5BAuthor%5D&amp;cauthor=true&amp;cauthor_uid=28098162" TargetMode="External"/><Relationship Id="rId1384" Type="http://schemas.openxmlformats.org/officeDocument/2006/relationships/hyperlink" Target="https://www.ncbi.nlm.nih.gov/pubmed/?term=Winkler%20TW%5BAuthor%5D&amp;cauthor=true&amp;cauthor_uid=28443625" TargetMode="External"/><Relationship Id="rId1591" Type="http://schemas.openxmlformats.org/officeDocument/2006/relationships/hyperlink" Target="https://www.ncbi.nlm.nih.gov/pubmed/?term=Schurmann%20C%5BAuthor%5D&amp;cauthor=true&amp;cauthor_uid=28443625" TargetMode="External"/><Relationship Id="rId1689" Type="http://schemas.openxmlformats.org/officeDocument/2006/relationships/hyperlink" Target="https://www.ncbi.nlm.nih.gov/pubmed/?term=Strachan%20DP%5BAuthor%5D&amp;cauthor=true&amp;cauthor_uid=28443625" TargetMode="External"/><Relationship Id="rId2228" Type="http://schemas.openxmlformats.org/officeDocument/2006/relationships/hyperlink" Target="https://www.ncbi.nlm.nih.gov/pubmed/?term=Palmer%20CN%5BAuthor%5D&amp;cauthor=true&amp;cauthor_uid=28379579" TargetMode="External"/><Relationship Id="rId2435" Type="http://schemas.openxmlformats.org/officeDocument/2006/relationships/hyperlink" Target="https://www.ncbi.nlm.nih.gov/pmc/articles/PMC5595875/" TargetMode="External"/><Relationship Id="rId2642" Type="http://schemas.openxmlformats.org/officeDocument/2006/relationships/hyperlink" Target="https://www.ncbi.nlm.nih.gov/pubmed/?term=Melzer%20D%5BAuthor%5D&amp;cauthor=true&amp;cauthor_uid=27955697" TargetMode="External"/><Relationship Id="rId90" Type="http://schemas.openxmlformats.org/officeDocument/2006/relationships/hyperlink" Target="https://www.ncbi.nlm.nih.gov/pubmed/31296099" TargetMode="External"/><Relationship Id="rId407" Type="http://schemas.openxmlformats.org/officeDocument/2006/relationships/hyperlink" Target="https://www.ncbi.nlm.nih.gov/pubmed/?term=Orwoll%20E%5BAuthor%5D&amp;cauthor=true&amp;cauthor_uid=29304378" TargetMode="External"/><Relationship Id="rId614" Type="http://schemas.openxmlformats.org/officeDocument/2006/relationships/hyperlink" Target="https://www.ncbi.nlm.nih.gov/pubmed/?term=Hernandez%20D%5BAuthor%5D&amp;cauthor=true&amp;cauthor_uid=28077804" TargetMode="External"/><Relationship Id="rId821" Type="http://schemas.openxmlformats.org/officeDocument/2006/relationships/hyperlink" Target="https://www.ncbi.nlm.nih.gov/pubmed/?term=Mikkil%C3%A4%20V" TargetMode="External"/><Relationship Id="rId1037" Type="http://schemas.openxmlformats.org/officeDocument/2006/relationships/hyperlink" Target="https://www.ncbi.nlm.nih.gov/pubmed/?term=Debette%20S%5BAuthor%5D&amp;cauthor=true&amp;cauthor_uid=28098162" TargetMode="External"/><Relationship Id="rId1244" Type="http://schemas.openxmlformats.org/officeDocument/2006/relationships/hyperlink" Target="https://www.ncbi.nlm.nih.gov/pubmed/?term=Kim%20WJ%5BAuthor%5D&amp;cauthor=true&amp;cauthor_uid=28166215" TargetMode="External"/><Relationship Id="rId1451" Type="http://schemas.openxmlformats.org/officeDocument/2006/relationships/hyperlink" Target="https://www.ncbi.nlm.nih.gov/pubmed/?term=Trompet%20S%5BAuthor%5D&amp;cauthor=true&amp;cauthor_uid=28443625" TargetMode="External"/><Relationship Id="rId1896" Type="http://schemas.openxmlformats.org/officeDocument/2006/relationships/hyperlink" Target="https://www.ncbi.nlm.nih.gov/pubmed/?term=Oloapde%20OI%5BAuthor%5D&amp;cauthor=true&amp;cauthor_uid=28430825" TargetMode="External"/><Relationship Id="rId2502" Type="http://schemas.openxmlformats.org/officeDocument/2006/relationships/hyperlink" Target="https://www.ncbi.nlm.nih.gov/pubmed/?term=Nilsson%20PM%5BAuthor%5D&amp;cauthor=true&amp;cauthor_uid=28394258" TargetMode="External"/><Relationship Id="rId2947" Type="http://schemas.openxmlformats.org/officeDocument/2006/relationships/hyperlink" Target="https://www.ncbi.nlm.nih.gov/pubmed/?term=Liu%20Y%5BAuthor%5D&amp;cauthor=true&amp;cauthor_uid=25493955" TargetMode="External"/><Relationship Id="rId919" Type="http://schemas.openxmlformats.org/officeDocument/2006/relationships/hyperlink" Target="https://www.ncbi.nlm.nih.gov/pubmed/?term=Hass%20J%5BAuthor%5D&amp;cauthor=true&amp;cauthor_uid=28098162" TargetMode="External"/><Relationship Id="rId1104" Type="http://schemas.openxmlformats.org/officeDocument/2006/relationships/hyperlink" Target="https://www.ncbi.nlm.nih.gov/pubmed/?term=Liu%20X%5BAuthor%5D&amp;cauthor=true&amp;cauthor_uid=28098162" TargetMode="External"/><Relationship Id="rId1311" Type="http://schemas.openxmlformats.org/officeDocument/2006/relationships/hyperlink" Target="https://www.ncbi.nlm.nih.gov/pubmed/?term=Arnett%20DK%5BAuthor%5D&amp;cauthor=true&amp;cauthor_uid=28298293" TargetMode="External"/><Relationship Id="rId1549" Type="http://schemas.openxmlformats.org/officeDocument/2006/relationships/hyperlink" Target="https://www.ncbi.nlm.nih.gov/pubmed/?term=Loh%20M%5BAuthor%5D&amp;cauthor=true&amp;cauthor_uid=28443625" TargetMode="External"/><Relationship Id="rId1756" Type="http://schemas.openxmlformats.org/officeDocument/2006/relationships/hyperlink" Target="https://www.ncbi.nlm.nih.gov/pmc/articles/PMC5390441/" TargetMode="External"/><Relationship Id="rId1963" Type="http://schemas.openxmlformats.org/officeDocument/2006/relationships/hyperlink" Target="https://www.ncbi.nlm.nih.gov/pubmed/?term=Rice%20KM%5BAuthor%5D&amp;cauthor=true&amp;cauthor_uid=28039329" TargetMode="External"/><Relationship Id="rId2807" Type="http://schemas.openxmlformats.org/officeDocument/2006/relationships/hyperlink" Target="https://www.ncbi.nlm.nih.gov/pubmed/?term=Ford%20I%5BAuthor%5D&amp;cauthor=true&amp;cauthor_uid=27587472" TargetMode="External"/><Relationship Id="rId48" Type="http://schemas.openxmlformats.org/officeDocument/2006/relationships/hyperlink" Target="https://www.ncbi.nlm.nih.gov/pmc/articles/PMC6545280/" TargetMode="External"/><Relationship Id="rId1409" Type="http://schemas.openxmlformats.org/officeDocument/2006/relationships/hyperlink" Target="https://www.ncbi.nlm.nih.gov/pubmed/?term=Bielak%20LF%5BAuthor%5D&amp;cauthor=true&amp;cauthor_uid=28443625" TargetMode="External"/><Relationship Id="rId1616" Type="http://schemas.openxmlformats.org/officeDocument/2006/relationships/hyperlink" Target="https://www.ncbi.nlm.nih.gov/pubmed/?term=Willemsen%20G%5BAuthor%5D&amp;cauthor=true&amp;cauthor_uid=28443625" TargetMode="External"/><Relationship Id="rId1823" Type="http://schemas.openxmlformats.org/officeDocument/2006/relationships/hyperlink" Target="https://www.ncbi.nlm.nih.gov/pubmed/?term=Tajuddin%20SM%5BAuthor%5D&amp;cauthor=true&amp;cauthor_uid=28430825" TargetMode="External"/><Relationship Id="rId3069" Type="http://schemas.openxmlformats.org/officeDocument/2006/relationships/hyperlink" Target="https://www.ncbi.nlm.nih.gov/pubmed/?term=Shlipak%20MG%5BAuthor%5D&amp;cauthor=true&amp;cauthor_uid=24004120" TargetMode="External"/><Relationship Id="rId197" Type="http://schemas.openxmlformats.org/officeDocument/2006/relationships/hyperlink" Target="https://www.ncbi.nlm.nih.gov/pubmed/29738550" TargetMode="External"/><Relationship Id="rId2085" Type="http://schemas.openxmlformats.org/officeDocument/2006/relationships/hyperlink" Target="https://www.ncbi.nlm.nih.gov/pubmed/?term=Gogakos%20A%5BAuthor%5D&amp;cauthor=true&amp;cauthor_uid=29034571" TargetMode="External"/><Relationship Id="rId2292" Type="http://schemas.openxmlformats.org/officeDocument/2006/relationships/hyperlink" Target="https://www.ncbi.nlm.nih.gov/pubmed/?term=Brody%20JA%5BAuthor%5D&amp;cauthor=true&amp;cauthor_uid=28017375" TargetMode="External"/><Relationship Id="rId264" Type="http://schemas.openxmlformats.org/officeDocument/2006/relationships/hyperlink" Target="https://www.ncbi.nlm.nih.gov/pubmed/?term=Rotter%20JI" TargetMode="External"/><Relationship Id="rId471" Type="http://schemas.openxmlformats.org/officeDocument/2006/relationships/hyperlink" Target="https://www.ncbi.nlm.nih.gov/pmc/articles/PMC6203810/" TargetMode="External"/><Relationship Id="rId2152" Type="http://schemas.openxmlformats.org/officeDocument/2006/relationships/hyperlink" Target="https://www.ncbi.nlm.nih.gov/pubmed/?term=Alonso%20A%5BAuthor%5D&amp;cauthor=true&amp;cauthor_uid=28379579" TargetMode="External"/><Relationship Id="rId2597" Type="http://schemas.openxmlformats.org/officeDocument/2006/relationships/hyperlink" Target="https://www.ncbi.nlm.nih.gov/pmc/articles/PMC5291202/" TargetMode="External"/><Relationship Id="rId124" Type="http://schemas.openxmlformats.org/officeDocument/2006/relationships/hyperlink" Target="https://www.ncbi.nlm.nih.gov/pubmed/30476079" TargetMode="External"/><Relationship Id="rId569" Type="http://schemas.openxmlformats.org/officeDocument/2006/relationships/hyperlink" Target="https://www.ncbi.nlm.nih.gov/pmc/articles/PMC5705446/" TargetMode="External"/><Relationship Id="rId776" Type="http://schemas.openxmlformats.org/officeDocument/2006/relationships/hyperlink" Target="https://www.ncbi.nlm.nih.gov/pubmed/?term=Lemaitre%20RN" TargetMode="External"/><Relationship Id="rId983" Type="http://schemas.openxmlformats.org/officeDocument/2006/relationships/hyperlink" Target="https://www.ncbi.nlm.nih.gov/pubmed/?term=Van%20Erp%20TG%5BAuthor%5D&amp;cauthor=true&amp;cauthor_uid=28098162" TargetMode="External"/><Relationship Id="rId1199" Type="http://schemas.openxmlformats.org/officeDocument/2006/relationships/hyperlink" Target="https://www.ncbi.nlm.nih.gov/pubmed/?term=Franke%20B%5BAuthor%5D&amp;cauthor=true&amp;cauthor_uid=28098162" TargetMode="External"/><Relationship Id="rId2457" Type="http://schemas.openxmlformats.org/officeDocument/2006/relationships/hyperlink" Target="https://www.ncbi.nlm.nih.gov/pubmed/?term=Tiller%20D%5BAuthor%5D&amp;cauthor=true&amp;cauthor_uid=28394258" TargetMode="External"/><Relationship Id="rId2664" Type="http://schemas.openxmlformats.org/officeDocument/2006/relationships/hyperlink" Target="https://www.ncbi.nlm.nih.gov/pubmed/?term=Absher%20DM%5BAuthor%5D&amp;cauthor=true&amp;cauthor_uid=27955697" TargetMode="External"/><Relationship Id="rId331" Type="http://schemas.openxmlformats.org/officeDocument/2006/relationships/hyperlink" Target="https://www.ncbi.nlm.nih.gov/pubmed/?term=Ives%20DG%5BAuthor%5D&amp;cauthor=true&amp;cauthor_uid=30198737" TargetMode="External"/><Relationship Id="rId429" Type="http://schemas.openxmlformats.org/officeDocument/2006/relationships/hyperlink" Target="https://www.ncbi.nlm.nih.gov/pubmed/?term=Tobias%20JH%5BAuthor%5D&amp;cauthor=true&amp;cauthor_uid=29304378" TargetMode="External"/><Relationship Id="rId636" Type="http://schemas.openxmlformats.org/officeDocument/2006/relationships/hyperlink" Target="https://www.ncbi.nlm.nih.gov/pubmed/?term=Evans%20DS%5BAuthor%5D&amp;cauthor=true&amp;cauthor_uid=28077804" TargetMode="External"/><Relationship Id="rId1059" Type="http://schemas.openxmlformats.org/officeDocument/2006/relationships/hyperlink" Target="https://www.ncbi.nlm.nih.gov/pubmed/?term=Fox%20PT%5BAuthor%5D&amp;cauthor=true&amp;cauthor_uid=28098162" TargetMode="External"/><Relationship Id="rId1266" Type="http://schemas.openxmlformats.org/officeDocument/2006/relationships/hyperlink" Target="https://www.ncbi.nlm.nih.gov/pubmed/?term=Woodruff%20PG%5BAuthor%5D&amp;cauthor=true&amp;cauthor_uid=28166215" TargetMode="External"/><Relationship Id="rId1473" Type="http://schemas.openxmlformats.org/officeDocument/2006/relationships/hyperlink" Target="https://www.ncbi.nlm.nih.gov/pubmed/?term=Bergmann%20S%5BAuthor%5D&amp;cauthor=true&amp;cauthor_uid=28443625" TargetMode="External"/><Relationship Id="rId2012" Type="http://schemas.openxmlformats.org/officeDocument/2006/relationships/hyperlink" Target="https://www.ncbi.nlm.nih.gov/pmc/articles/PMC5639915/" TargetMode="External"/><Relationship Id="rId2317" Type="http://schemas.openxmlformats.org/officeDocument/2006/relationships/hyperlink" Target="https://www.ncbi.nlm.nih.gov/pubmed/?term=Trompouki%20E%5BAuthor%5D&amp;cauthor=true&amp;cauthor_uid=28017375" TargetMode="External"/><Relationship Id="rId2871" Type="http://schemas.openxmlformats.org/officeDocument/2006/relationships/hyperlink" Target="https://www.ncbi.nlm.nih.gov/pmc/articles/PMC5478167/" TargetMode="External"/><Relationship Id="rId2969" Type="http://schemas.openxmlformats.org/officeDocument/2006/relationships/hyperlink" Target="https://www.ncbi.nlm.nih.gov/pubmed/?term=Dehghan%20A%5BAuthor%5D&amp;cauthor=true&amp;cauthor_uid=25493955" TargetMode="External"/><Relationship Id="rId843" Type="http://schemas.openxmlformats.org/officeDocument/2006/relationships/hyperlink" Target="https://www.ncbi.nlm.nih.gov/pmc/articles/PMC5685543/" TargetMode="External"/><Relationship Id="rId1126" Type="http://schemas.openxmlformats.org/officeDocument/2006/relationships/hyperlink" Target="https://www.ncbi.nlm.nih.gov/pubmed/?term=Nichols%20TE%5BAuthor%5D&amp;cauthor=true&amp;cauthor_uid=28098162" TargetMode="External"/><Relationship Id="rId1680" Type="http://schemas.openxmlformats.org/officeDocument/2006/relationships/hyperlink" Target="https://www.ncbi.nlm.nih.gov/pubmed/?term=Tyrrell%20J%5BAuthor%5D&amp;cauthor=true&amp;cauthor_uid=28443625" TargetMode="External"/><Relationship Id="rId1778" Type="http://schemas.openxmlformats.org/officeDocument/2006/relationships/hyperlink" Target="https://www.ncbi.nlm.nih.gov/pubmed/?term=Mukamal%20KJ%5BAuthor%5D&amp;cauthor=true&amp;cauthor_uid=28327102" TargetMode="External"/><Relationship Id="rId1985" Type="http://schemas.openxmlformats.org/officeDocument/2006/relationships/hyperlink" Target="https://www.ncbi.nlm.nih.gov/pubmed/?term=Munroe%20PB%5BAuthor%5D&amp;cauthor=true&amp;cauthor_uid=28039329" TargetMode="External"/><Relationship Id="rId2524" Type="http://schemas.openxmlformats.org/officeDocument/2006/relationships/hyperlink" Target="https://www.ncbi.nlm.nih.gov/pubmed/?term=T%C3%B6glhofer%20AM%5BAuthor%5D&amp;cauthor=true&amp;cauthor_uid=28394258" TargetMode="External"/><Relationship Id="rId2731" Type="http://schemas.openxmlformats.org/officeDocument/2006/relationships/hyperlink" Target="https://www.ncbi.nlm.nih.gov/pubmed/?term=Binder%20EB%5BAuthor%5D&amp;cauthor=true&amp;cauthor_uid=27843151" TargetMode="External"/><Relationship Id="rId2829" Type="http://schemas.openxmlformats.org/officeDocument/2006/relationships/hyperlink" Target="https://www.ncbi.nlm.nih.gov/pubmed/?term=Rich%20SS%5BAuthor%5D&amp;cauthor=true&amp;cauthor_uid=27587472" TargetMode="External"/><Relationship Id="rId703" Type="http://schemas.openxmlformats.org/officeDocument/2006/relationships/hyperlink" Target="https://www.ncbi.nlm.nih.gov/pubmed/?term=Hottenga%20JJ%5BAuthor%5D&amp;cauthor=true&amp;cauthor_uid=28107422" TargetMode="External"/><Relationship Id="rId910" Type="http://schemas.openxmlformats.org/officeDocument/2006/relationships/hyperlink" Target="https://www.ncbi.nlm.nih.gov/pubmed/?term=Doan%20NT%5BAuthor%5D&amp;cauthor=true&amp;cauthor_uid=28098162" TargetMode="External"/><Relationship Id="rId1333" Type="http://schemas.openxmlformats.org/officeDocument/2006/relationships/hyperlink" Target="https://www.ncbi.nlm.nih.gov/pubmed/?term=Sarnak%20MJ%5BAuthor%5D&amp;cauthor=true&amp;cauthor_uid=28143865" TargetMode="External"/><Relationship Id="rId1540" Type="http://schemas.openxmlformats.org/officeDocument/2006/relationships/hyperlink" Target="https://www.ncbi.nlm.nih.gov/pubmed/?term=Lakka%20TA%5BAuthor%5D&amp;cauthor=true&amp;cauthor_uid=28443625" TargetMode="External"/><Relationship Id="rId1638" Type="http://schemas.openxmlformats.org/officeDocument/2006/relationships/hyperlink" Target="https://www.ncbi.nlm.nih.gov/pubmed/?term=Froguel%20P%5BAuthor%5D&amp;cauthor=true&amp;cauthor_uid=28443625" TargetMode="External"/><Relationship Id="rId1400" Type="http://schemas.openxmlformats.org/officeDocument/2006/relationships/hyperlink" Target="https://www.ncbi.nlm.nih.gov/pubmed/?term=Kutalik%20Z%5BAuthor%5D&amp;cauthor=true&amp;cauthor_uid=28443625" TargetMode="External"/><Relationship Id="rId1845" Type="http://schemas.openxmlformats.org/officeDocument/2006/relationships/hyperlink" Target="https://www.ncbi.nlm.nih.gov/pubmed/?term=Conti%20DV%5BAuthor%5D&amp;cauthor=true&amp;cauthor_uid=28430825" TargetMode="External"/><Relationship Id="rId3060" Type="http://schemas.openxmlformats.org/officeDocument/2006/relationships/hyperlink" Target="https://www.ncbi.nlm.nih.gov/pmc/articles/PMC3840534/" TargetMode="External"/><Relationship Id="rId1705" Type="http://schemas.openxmlformats.org/officeDocument/2006/relationships/hyperlink" Target="https://www.ncbi.nlm.nih.gov/pmc/articles/PMC5729040/" TargetMode="External"/><Relationship Id="rId1912" Type="http://schemas.openxmlformats.org/officeDocument/2006/relationships/hyperlink" Target="https://www.ncbi.nlm.nih.gov/pubmed/?term=Bowden%20DW%5BAuthor%5D&amp;cauthor=true&amp;cauthor_uid=28430825" TargetMode="External"/><Relationship Id="rId286" Type="http://schemas.openxmlformats.org/officeDocument/2006/relationships/hyperlink" Target="https://www.ncbi.nlm.nih.gov/pubmed/?term=Province%20MA" TargetMode="External"/><Relationship Id="rId493" Type="http://schemas.openxmlformats.org/officeDocument/2006/relationships/hyperlink" Target="https://www.ncbi.nlm.nih.gov/pubmed/?term=Machiela%20M%5BAuthor%5D&amp;cauthor=true&amp;cauthor_uid=29698900" TargetMode="External"/><Relationship Id="rId2174" Type="http://schemas.openxmlformats.org/officeDocument/2006/relationships/hyperlink" Target="https://www.ncbi.nlm.nih.gov/pubmed/?term=Li%20M%5BAuthor%5D&amp;cauthor=true&amp;cauthor_uid=28379579" TargetMode="External"/><Relationship Id="rId2381" Type="http://schemas.openxmlformats.org/officeDocument/2006/relationships/hyperlink" Target="https://www.ncbi.nlm.nih.gov/pubmed/?term=Snieder%20H%5BAuthor%5D&amp;cauthor=true&amp;cauthor_uid=28135244" TargetMode="External"/><Relationship Id="rId3018" Type="http://schemas.openxmlformats.org/officeDocument/2006/relationships/hyperlink" Target="https://www.ncbi.nlm.nih.gov/pubmed/?term=Zhu%20X%5BAuthor%5D&amp;cauthor=true&amp;cauthor_uid=25552592" TargetMode="External"/><Relationship Id="rId146" Type="http://schemas.openxmlformats.org/officeDocument/2006/relationships/hyperlink" Target="https://www.ncbi.nlm.nih.gov/pmc/articles/PMC6739370/" TargetMode="External"/><Relationship Id="rId353" Type="http://schemas.openxmlformats.org/officeDocument/2006/relationships/hyperlink" Target="https://www.ncbi.nlm.nih.gov/pubmed/?term=Joro%20R%5BAuthor%5D&amp;cauthor=true&amp;cauthor_uid=29304378" TargetMode="External"/><Relationship Id="rId560" Type="http://schemas.openxmlformats.org/officeDocument/2006/relationships/hyperlink" Target="https://www.ncbi.nlm.nih.gov/pubmed/?term=Correa%20A%5BAuthor%5D&amp;cauthor=true&amp;cauthor_uid=28002548" TargetMode="External"/><Relationship Id="rId798" Type="http://schemas.openxmlformats.org/officeDocument/2006/relationships/hyperlink" Target="https://www.ncbi.nlm.nih.gov/pubmed/?term=Pedersen%20O" TargetMode="External"/><Relationship Id="rId1190" Type="http://schemas.openxmlformats.org/officeDocument/2006/relationships/hyperlink" Target="https://www.ncbi.nlm.nih.gov/pubmed/?term=Wright%20CB%5BAuthor%5D&amp;cauthor=true&amp;cauthor_uid=28098162" TargetMode="External"/><Relationship Id="rId2034" Type="http://schemas.openxmlformats.org/officeDocument/2006/relationships/hyperlink" Target="https://www.ncbi.nlm.nih.gov/pubmed/28396041" TargetMode="External"/><Relationship Id="rId2241" Type="http://schemas.openxmlformats.org/officeDocument/2006/relationships/hyperlink" Target="https://www.ncbi.nlm.nih.gov/pubmed/?term=Stricker%20BH%5BAuthor%5D&amp;cauthor=true&amp;cauthor_uid=28379579" TargetMode="External"/><Relationship Id="rId2479" Type="http://schemas.openxmlformats.org/officeDocument/2006/relationships/hyperlink" Target="https://www.ncbi.nlm.nih.gov/pubmed/?term=Hofer%20E%5BAuthor%5D&amp;cauthor=true&amp;cauthor_uid=28394258" TargetMode="External"/><Relationship Id="rId2686" Type="http://schemas.openxmlformats.org/officeDocument/2006/relationships/hyperlink" Target="https://www.ncbi.nlm.nih.gov/pubmed/?term=Koenig%20W%5BAuthor%5D&amp;cauthor=true&amp;cauthor_uid=27955697" TargetMode="External"/><Relationship Id="rId2893" Type="http://schemas.openxmlformats.org/officeDocument/2006/relationships/hyperlink" Target="https://www.ncbi.nlm.nih.gov/pubmed/?term=De%20Bakker%20PI%5BAuthor%5D&amp;cauthor=true&amp;cauthor_uid=26962151" TargetMode="External"/><Relationship Id="rId213" Type="http://schemas.openxmlformats.org/officeDocument/2006/relationships/hyperlink" Target="https://www.ncbi.nlm.nih.gov/pubmed/29381148" TargetMode="External"/><Relationship Id="rId420" Type="http://schemas.openxmlformats.org/officeDocument/2006/relationships/hyperlink" Target="https://www.ncbi.nlm.nih.gov/pubmed/?term=Forgetta%20V%5BAuthor%5D&amp;cauthor=true&amp;cauthor_uid=29304378" TargetMode="External"/><Relationship Id="rId658" Type="http://schemas.openxmlformats.org/officeDocument/2006/relationships/hyperlink" Target="https://www.ncbi.nlm.nih.gov/pubmed/?term=Robbins%20JA%5BAuthor%5D&amp;cauthor=true&amp;cauthor_uid=28150034" TargetMode="External"/><Relationship Id="rId865" Type="http://schemas.openxmlformats.org/officeDocument/2006/relationships/hyperlink" Target="https://www.ncbi.nlm.nih.gov/pubmed/?term=Sarnak%20MJ%5BAuthor%5D&amp;cauthor=true&amp;cauthor_uid=28029393" TargetMode="External"/><Relationship Id="rId1050" Type="http://schemas.openxmlformats.org/officeDocument/2006/relationships/hyperlink" Target="https://www.ncbi.nlm.nih.gov/pubmed/?term=Espeseth%20T%5BAuthor%5D&amp;cauthor=true&amp;cauthor_uid=28098162" TargetMode="External"/><Relationship Id="rId1288" Type="http://schemas.openxmlformats.org/officeDocument/2006/relationships/hyperlink" Target="https://www.ncbi.nlm.nih.gov/pubmed/?term=UK%20BiLEVE%20Investigators%5BCorporate%20Author%5D" TargetMode="External"/><Relationship Id="rId1495" Type="http://schemas.openxmlformats.org/officeDocument/2006/relationships/hyperlink" Target="https://www.ncbi.nlm.nih.gov/pubmed/?term=Faul%20JD%5BAuthor%5D&amp;cauthor=true&amp;cauthor_uid=28443625" TargetMode="External"/><Relationship Id="rId2101" Type="http://schemas.openxmlformats.org/officeDocument/2006/relationships/hyperlink" Target="https://www.ncbi.nlm.nih.gov/pubmed/?term=Beach%20S%5BAuthor%5D&amp;cauthor=true&amp;cauthor_uid=28336265" TargetMode="External"/><Relationship Id="rId2339" Type="http://schemas.openxmlformats.org/officeDocument/2006/relationships/hyperlink" Target="https://www.ncbi.nlm.nih.gov/pubmed/?term=Cupples%20LA%5BAuthor%5D&amp;cauthor=true&amp;cauthor_uid=28017375" TargetMode="External"/><Relationship Id="rId2546" Type="http://schemas.openxmlformats.org/officeDocument/2006/relationships/hyperlink" Target="https://www.ncbi.nlm.nih.gov/pubmed/?term=Barron%20AJ%5BAuthor%5D&amp;cauthor=true&amp;cauthor_uid=28394258" TargetMode="External"/><Relationship Id="rId2753" Type="http://schemas.openxmlformats.org/officeDocument/2006/relationships/hyperlink" Target="https://www.ncbi.nlm.nih.gov/pubmed/?term=Arnett%20DK%5BAuthor%5D&amp;cauthor=true&amp;cauthor_uid=27843151" TargetMode="External"/><Relationship Id="rId2960" Type="http://schemas.openxmlformats.org/officeDocument/2006/relationships/hyperlink" Target="https://www.ncbi.nlm.nih.gov/pubmed/?term=Penninx%20BW%5BAuthor%5D&amp;cauthor=true&amp;cauthor_uid=25493955" TargetMode="External"/><Relationship Id="rId518" Type="http://schemas.openxmlformats.org/officeDocument/2006/relationships/hyperlink" Target="https://www.ncbi.nlm.nih.gov/pubmed/29107063" TargetMode="External"/><Relationship Id="rId725" Type="http://schemas.openxmlformats.org/officeDocument/2006/relationships/hyperlink" Target="https://www.ncbi.nlm.nih.gov/pubmed/?term=McKnight%20B%5BAuthor%5D&amp;cauthor=true&amp;cauthor_uid=28107422" TargetMode="External"/><Relationship Id="rId932" Type="http://schemas.openxmlformats.org/officeDocument/2006/relationships/hyperlink" Target="https://www.ncbi.nlm.nih.gov/pubmed/?term=Lee%20PH%5BAuthor%5D&amp;cauthor=true&amp;cauthor_uid=28098162" TargetMode="External"/><Relationship Id="rId1148" Type="http://schemas.openxmlformats.org/officeDocument/2006/relationships/hyperlink" Target="https://www.ncbi.nlm.nih.gov/pubmed/?term=Saykin%20AJ%5BAuthor%5D&amp;cauthor=true&amp;cauthor_uid=28098162" TargetMode="External"/><Relationship Id="rId1355" Type="http://schemas.openxmlformats.org/officeDocument/2006/relationships/hyperlink" Target="https://www.ncbi.nlm.nih.gov/pubmed/?term=Kizer%20JR%5BAuthor%5D&amp;cauthor=true&amp;cauthor_uid=28379451" TargetMode="External"/><Relationship Id="rId1562" Type="http://schemas.openxmlformats.org/officeDocument/2006/relationships/hyperlink" Target="https://www.ncbi.nlm.nih.gov/pubmed/?term=Menni%20C%5BAuthor%5D&amp;cauthor=true&amp;cauthor_uid=28443625" TargetMode="External"/><Relationship Id="rId2406" Type="http://schemas.openxmlformats.org/officeDocument/2006/relationships/hyperlink" Target="https://www.ncbi.nlm.nih.gov/pubmed/?term=Chambers%20JC%5BAuthor%5D&amp;cauthor=true&amp;cauthor_uid=28135244" TargetMode="External"/><Relationship Id="rId2613" Type="http://schemas.openxmlformats.org/officeDocument/2006/relationships/hyperlink" Target="https://www.ncbi.nlm.nih.gov/pubmed/?term=Elks%20C%5BAuthor%5D&amp;cauthor=true&amp;cauthor_uid=27955697" TargetMode="External"/><Relationship Id="rId1008" Type="http://schemas.openxmlformats.org/officeDocument/2006/relationships/hyperlink" Target="https://www.ncbi.nlm.nih.gov/pubmed/?term=Becker%20JT%5BAuthor%5D&amp;cauthor=true&amp;cauthor_uid=28098162" TargetMode="External"/><Relationship Id="rId1215" Type="http://schemas.openxmlformats.org/officeDocument/2006/relationships/hyperlink" Target="https://www.ncbi.nlm.nih.gov/pubmed/?term=Jackson%20VE%5BAuthor%5D&amp;cauthor=true&amp;cauthor_uid=28166215" TargetMode="External"/><Relationship Id="rId1422" Type="http://schemas.openxmlformats.org/officeDocument/2006/relationships/hyperlink" Target="https://www.ncbi.nlm.nih.gov/pubmed/?term=Huang%20T%5BAuthor%5D&amp;cauthor=true&amp;cauthor_uid=28443625" TargetMode="External"/><Relationship Id="rId1867" Type="http://schemas.openxmlformats.org/officeDocument/2006/relationships/hyperlink" Target="https://www.ncbi.nlm.nih.gov/pubmed/?term=Salako%20B%5BAuthor%5D&amp;cauthor=true&amp;cauthor_uid=28430825" TargetMode="External"/><Relationship Id="rId2820" Type="http://schemas.openxmlformats.org/officeDocument/2006/relationships/hyperlink" Target="https://www.ncbi.nlm.nih.gov/pubmed/?term=Neil%20A%5BAuthor%5D&amp;cauthor=true&amp;cauthor_uid=27587472" TargetMode="External"/><Relationship Id="rId2918" Type="http://schemas.openxmlformats.org/officeDocument/2006/relationships/hyperlink" Target="https://www.ncbi.nlm.nih.gov/pubmed/?term=O%27Connell%20JR%5BAuthor%5D&amp;cauthor=true&amp;cauthor_uid=25493955" TargetMode="External"/><Relationship Id="rId61" Type="http://schemas.openxmlformats.org/officeDocument/2006/relationships/hyperlink" Target="https://www.ncbi.nlm.nih.gov/pmc/articles/PMC6804515/" TargetMode="External"/><Relationship Id="rId1727" Type="http://schemas.openxmlformats.org/officeDocument/2006/relationships/hyperlink" Target="https://www.ncbi.nlm.nih.gov/pmc/articles/PMC5789458/" TargetMode="External"/><Relationship Id="rId1934" Type="http://schemas.openxmlformats.org/officeDocument/2006/relationships/hyperlink" Target="https://www.ncbi.nlm.nih.gov/pubmed/?term=Li%20X%5BAuthor%5D&amp;cauthor=true&amp;cauthor_uid=28039329" TargetMode="External"/><Relationship Id="rId3082" Type="http://schemas.openxmlformats.org/officeDocument/2006/relationships/hyperlink" Target="https://www.ncbi.nlm.nih.gov/pubmed/?term=Cystatin+C+versus+Creatinine+in+Determining+Risk+Based+on+Kidney+Function" TargetMode="External"/><Relationship Id="rId19" Type="http://schemas.openxmlformats.org/officeDocument/2006/relationships/hyperlink" Target="https://www.ncbi.nlm.nih.gov/pubmed/30701586" TargetMode="External"/><Relationship Id="rId2196" Type="http://schemas.openxmlformats.org/officeDocument/2006/relationships/hyperlink" Target="https://www.ncbi.nlm.nih.gov/pubmed/?term=Sever%20P%5BAuthor%5D&amp;cauthor=true&amp;cauthor_uid=28379579" TargetMode="External"/><Relationship Id="rId168" Type="http://schemas.openxmlformats.org/officeDocument/2006/relationships/hyperlink" Target="https://www.ncbi.nlm.nih.gov/pmc/articles/PMC6247663/" TargetMode="External"/><Relationship Id="rId375" Type="http://schemas.openxmlformats.org/officeDocument/2006/relationships/hyperlink" Target="https://www.ncbi.nlm.nih.gov/pubmed/?term=Ikram%20MA%5BAuthor%5D&amp;cauthor=true&amp;cauthor_uid=29304378" TargetMode="External"/><Relationship Id="rId582" Type="http://schemas.openxmlformats.org/officeDocument/2006/relationships/hyperlink" Target="https://www.ncbi.nlm.nih.gov/pubmed/?term=Tanaka%20T%5BAuthor%5D&amp;cauthor=true&amp;cauthor_uid=28077804" TargetMode="External"/><Relationship Id="rId2056" Type="http://schemas.openxmlformats.org/officeDocument/2006/relationships/hyperlink" Target="https://www.ncbi.nlm.nih.gov/pmc/articles/PMC5769157/" TargetMode="External"/><Relationship Id="rId2263" Type="http://schemas.openxmlformats.org/officeDocument/2006/relationships/hyperlink" Target="https://www.ncbi.nlm.nih.gov/pubmed/?term=Zonderman%20AB%5BAuthor%5D&amp;cauthor=true&amp;cauthor_uid=28017375" TargetMode="External"/><Relationship Id="rId2470" Type="http://schemas.openxmlformats.org/officeDocument/2006/relationships/hyperlink" Target="https://www.ncbi.nlm.nih.gov/pubmed/?term=Broeckel%20U%5BAuthor%5D&amp;cauthor=true&amp;cauthor_uid=28394258" TargetMode="External"/><Relationship Id="rId3107" Type="http://schemas.openxmlformats.org/officeDocument/2006/relationships/hyperlink" Target="https://www.ncbi.nlm.nih.gov/pubmed/?term=Lange%20P%5BAuthor%5D&amp;cauthor=true&amp;cauthor_uid=23242246" TargetMode="External"/><Relationship Id="rId3" Type="http://schemas.openxmlformats.org/officeDocument/2006/relationships/settings" Target="settings.xml"/><Relationship Id="rId235" Type="http://schemas.openxmlformats.org/officeDocument/2006/relationships/hyperlink" Target="https://www.ncbi.nlm.nih.gov/pubmed/?term=Varbo%20A" TargetMode="External"/><Relationship Id="rId442" Type="http://schemas.openxmlformats.org/officeDocument/2006/relationships/hyperlink" Target="https://www.ncbi.nlm.nih.gov/pubmed/29112333" TargetMode="External"/><Relationship Id="rId887" Type="http://schemas.openxmlformats.org/officeDocument/2006/relationships/hyperlink" Target="https://www.ncbi.nlm.nih.gov/pubmed/?term=Amin%20N%5BAuthor%5D&amp;cauthor=true&amp;cauthor_uid=28098162" TargetMode="External"/><Relationship Id="rId1072" Type="http://schemas.openxmlformats.org/officeDocument/2006/relationships/hyperlink" Target="https://www.ncbi.nlm.nih.gov/pubmed/?term=Hardy%20J%5BAuthor%5D&amp;cauthor=true&amp;cauthor_uid=28098162" TargetMode="External"/><Relationship Id="rId2123" Type="http://schemas.openxmlformats.org/officeDocument/2006/relationships/hyperlink" Target="https://www.ncbi.nlm.nih.gov/pubmed/?term=Warren%20HR%5BAuthor%5D&amp;cauthor=true&amp;cauthor_uid=28379579" TargetMode="External"/><Relationship Id="rId2330" Type="http://schemas.openxmlformats.org/officeDocument/2006/relationships/hyperlink" Target="https://www.ncbi.nlm.nih.gov/pubmed/?term=Yang%20Q%5BAuthor%5D&amp;cauthor=true&amp;cauthor_uid=28017375" TargetMode="External"/><Relationship Id="rId2568" Type="http://schemas.openxmlformats.org/officeDocument/2006/relationships/hyperlink" Target="https://www.ncbi.nlm.nih.gov/pubmed/28746709" TargetMode="External"/><Relationship Id="rId2775" Type="http://schemas.openxmlformats.org/officeDocument/2006/relationships/hyperlink" Target="https://www.ncbi.nlm.nih.gov/pubmed/?term=Natriuretic+peptides+and+integrated+risk+assessment+for+cardiovascular+disease%3A+an+individual-participant-data+meta-analysis" TargetMode="External"/><Relationship Id="rId2982" Type="http://schemas.openxmlformats.org/officeDocument/2006/relationships/hyperlink" Target="https://www.ncbi.nlm.nih.gov/pubmed/?term=Pietzner%20M%5BAuthor%5D&amp;cauthor=true&amp;cauthor_uid=25493955" TargetMode="External"/><Relationship Id="rId302" Type="http://schemas.openxmlformats.org/officeDocument/2006/relationships/hyperlink" Target="https://www.ncbi.nlm.nih.gov/pubmed/29045556" TargetMode="External"/><Relationship Id="rId747" Type="http://schemas.openxmlformats.org/officeDocument/2006/relationships/hyperlink" Target="https://www.ncbi.nlm.nih.gov/pubmed/?term=Deary%20IJ%5BAuthor%5D&amp;cauthor=true&amp;cauthor_uid=28107422" TargetMode="External"/><Relationship Id="rId954" Type="http://schemas.openxmlformats.org/officeDocument/2006/relationships/hyperlink" Target="https://www.ncbi.nlm.nih.gov/pubmed/?term=Risacher%20SL%5BAuthor%5D&amp;cauthor=true&amp;cauthor_uid=28098162" TargetMode="External"/><Relationship Id="rId1377" Type="http://schemas.openxmlformats.org/officeDocument/2006/relationships/hyperlink" Target="https://www.ncbi.nlm.nih.gov/pubmed/28379451" TargetMode="External"/><Relationship Id="rId1584" Type="http://schemas.openxmlformats.org/officeDocument/2006/relationships/hyperlink" Target="https://www.ncbi.nlm.nih.gov/pubmed/?term=Rudan%20I%5BAuthor%5D&amp;cauthor=true&amp;cauthor_uid=28443625" TargetMode="External"/><Relationship Id="rId1791" Type="http://schemas.openxmlformats.org/officeDocument/2006/relationships/hyperlink" Target="https://www.ncbi.nlm.nih.gov/pubmed/?term=Allen%20M%5BAuthor%5D&amp;cauthor=true&amp;cauthor_uid=28242297" TargetMode="External"/><Relationship Id="rId2428" Type="http://schemas.openxmlformats.org/officeDocument/2006/relationships/hyperlink" Target="https://www.ncbi.nlm.nih.gov/pubmed/?term=GoT2DGenes%20Consortium%5BCorporate%20Author%5D" TargetMode="External"/><Relationship Id="rId2635" Type="http://schemas.openxmlformats.org/officeDocument/2006/relationships/hyperlink" Target="https://www.ncbi.nlm.nih.gov/pubmed/?term=Tsao%20PS%5BAuthor%5D&amp;cauthor=true&amp;cauthor_uid=27955697" TargetMode="External"/><Relationship Id="rId2842" Type="http://schemas.openxmlformats.org/officeDocument/2006/relationships/hyperlink" Target="https://www.ncbi.nlm.nih.gov/pubmed/?term=St%C3%BCrmer%20T%5BAuthor%5D&amp;cauthor=true&amp;cauthor_uid=27587472" TargetMode="External"/><Relationship Id="rId83" Type="http://schemas.openxmlformats.org/officeDocument/2006/relationships/hyperlink" Target="https://www.ncbi.nlm.nih.gov/pubmed/31221508" TargetMode="External"/><Relationship Id="rId607" Type="http://schemas.openxmlformats.org/officeDocument/2006/relationships/hyperlink" Target="https://www.ncbi.nlm.nih.gov/pubmed/?term=Houwing-Duistermaat%20JJ%5BAuthor%5D&amp;cauthor=true&amp;cauthor_uid=28077804" TargetMode="External"/><Relationship Id="rId814" Type="http://schemas.openxmlformats.org/officeDocument/2006/relationships/hyperlink" Target="https://www.ncbi.nlm.nih.gov/pubmed/?term=van%20Rooij%20FJ" TargetMode="External"/><Relationship Id="rId1237" Type="http://schemas.openxmlformats.org/officeDocument/2006/relationships/hyperlink" Target="https://www.ncbi.nlm.nih.gov/pubmed/?term=Vestbo%20J%5BAuthor%5D&amp;cauthor=true&amp;cauthor_uid=28166215" TargetMode="External"/><Relationship Id="rId1444" Type="http://schemas.openxmlformats.org/officeDocument/2006/relationships/hyperlink" Target="https://www.ncbi.nlm.nih.gov/pubmed/?term=Smith%20JA%5BAuthor%5D&amp;cauthor=true&amp;cauthor_uid=28443625" TargetMode="External"/><Relationship Id="rId1651" Type="http://schemas.openxmlformats.org/officeDocument/2006/relationships/hyperlink" Target="https://www.ncbi.nlm.nih.gov/pubmed/?term=Laakso%20M%5BAuthor%5D&amp;cauthor=true&amp;cauthor_uid=28443625" TargetMode="External"/><Relationship Id="rId1889" Type="http://schemas.openxmlformats.org/officeDocument/2006/relationships/hyperlink" Target="https://www.ncbi.nlm.nih.gov/pubmed/?term=Weir%20DR%5BAuthor%5D&amp;cauthor=true&amp;cauthor_uid=28430825" TargetMode="External"/><Relationship Id="rId2702" Type="http://schemas.openxmlformats.org/officeDocument/2006/relationships/hyperlink" Target="https://www.ncbi.nlm.nih.gov/pubmed/?term=Duan%20Q%5BAuthor%5D&amp;cauthor=true&amp;cauthor_uid=27843151" TargetMode="External"/><Relationship Id="rId1304" Type="http://schemas.openxmlformats.org/officeDocument/2006/relationships/hyperlink" Target="https://www.ncbi.nlm.nih.gov/pubmed/?term=Manichaikul%20A%5BAuthor%5D&amp;cauthor=true&amp;cauthor_uid=28298293" TargetMode="External"/><Relationship Id="rId1511" Type="http://schemas.openxmlformats.org/officeDocument/2006/relationships/hyperlink" Target="https://www.ncbi.nlm.nih.gov/pubmed/?term=Hassinen%20M%5BAuthor%5D&amp;cauthor=true&amp;cauthor_uid=28443625" TargetMode="External"/><Relationship Id="rId1749" Type="http://schemas.openxmlformats.org/officeDocument/2006/relationships/hyperlink" Target="https://www.ncbi.nlm.nih.gov/pubmed/?term=Tregouet%20D%5BAuthor%5D&amp;cauthor=true&amp;cauthor_uid=28528403" TargetMode="External"/><Relationship Id="rId1956" Type="http://schemas.openxmlformats.org/officeDocument/2006/relationships/hyperlink" Target="https://www.ncbi.nlm.nih.gov/pubmed/?term=Lange%20LA%5BAuthor%5D&amp;cauthor=true&amp;cauthor_uid=28039329" TargetMode="External"/><Relationship Id="rId1609" Type="http://schemas.openxmlformats.org/officeDocument/2006/relationships/hyperlink" Target="https://www.ncbi.nlm.nih.gov/pubmed/?term=Vohl%20MC%5BAuthor%5D&amp;cauthor=true&amp;cauthor_uid=28443625" TargetMode="External"/><Relationship Id="rId1816" Type="http://schemas.openxmlformats.org/officeDocument/2006/relationships/hyperlink" Target="https://www.ncbi.nlm.nih.gov/pubmed/?term=Cade%20BE%5BAuthor%5D&amp;cauthor=true&amp;cauthor_uid=28430825" TargetMode="External"/><Relationship Id="rId10" Type="http://schemas.openxmlformats.org/officeDocument/2006/relationships/hyperlink" Target="https://www.ncbi.nlm.nih.gov/pubmed/31992494" TargetMode="External"/><Relationship Id="rId397" Type="http://schemas.openxmlformats.org/officeDocument/2006/relationships/hyperlink" Target="https://www.ncbi.nlm.nih.gov/pubmed/?term=Spector%20TD%5BAuthor%5D&amp;cauthor=true&amp;cauthor_uid=29304378" TargetMode="External"/><Relationship Id="rId2078" Type="http://schemas.openxmlformats.org/officeDocument/2006/relationships/hyperlink" Target="https://www.ncbi.nlm.nih.gov/pubmed/?term=Blum%20MR%5BAuthor%5D&amp;cauthor=true&amp;cauthor_uid=29034571" TargetMode="External"/><Relationship Id="rId2285" Type="http://schemas.openxmlformats.org/officeDocument/2006/relationships/hyperlink" Target="https://www.ncbi.nlm.nih.gov/pubmed/?term=Uitterlinden%20AG%5BAuthor%5D&amp;cauthor=true&amp;cauthor_uid=28017375" TargetMode="External"/><Relationship Id="rId2492" Type="http://schemas.openxmlformats.org/officeDocument/2006/relationships/hyperlink" Target="https://www.ncbi.nlm.nih.gov/pubmed/?term=Lindgren%20CM%5BAuthor%5D&amp;cauthor=true&amp;cauthor_uid=28394258" TargetMode="External"/><Relationship Id="rId3031" Type="http://schemas.openxmlformats.org/officeDocument/2006/relationships/hyperlink" Target="https://www.ncbi.nlm.nih.gov/pubmed/?term=Basu%20S%5BAuthor%5D&amp;cauthor=true&amp;cauthor_uid=25779970" TargetMode="External"/><Relationship Id="rId257" Type="http://schemas.openxmlformats.org/officeDocument/2006/relationships/hyperlink" Target="https://www.ncbi.nlm.nih.gov/pubmed/?term=Sandholt%20CH" TargetMode="External"/><Relationship Id="rId464" Type="http://schemas.openxmlformats.org/officeDocument/2006/relationships/hyperlink" Target="https://www.ncbi.nlm.nih.gov/pubmed/28976598" TargetMode="External"/><Relationship Id="rId1094" Type="http://schemas.openxmlformats.org/officeDocument/2006/relationships/hyperlink" Target="https://www.ncbi.nlm.nih.gov/pubmed/?term=J%C3%B6nsson%20EG%5BAuthor%5D&amp;cauthor=true&amp;cauthor_uid=28098162" TargetMode="External"/><Relationship Id="rId2145" Type="http://schemas.openxmlformats.org/officeDocument/2006/relationships/hyperlink" Target="https://www.ncbi.nlm.nih.gov/pubmed/?term=Prins%20BP%5BAuthor%5D&amp;cauthor=true&amp;cauthor_uid=28379579" TargetMode="External"/><Relationship Id="rId2797" Type="http://schemas.openxmlformats.org/officeDocument/2006/relationships/hyperlink" Target="https://www.ncbi.nlm.nih.gov/pubmed/?term=Boekholdt%20SM%5BAuthor%5D&amp;cauthor=true&amp;cauthor_uid=27587472" TargetMode="External"/><Relationship Id="rId117" Type="http://schemas.openxmlformats.org/officeDocument/2006/relationships/hyperlink" Target="https://www.ncbi.nlm.nih.gov/pmc/articles/PMC6851116/" TargetMode="External"/><Relationship Id="rId671" Type="http://schemas.openxmlformats.org/officeDocument/2006/relationships/hyperlink" Target="https://www.ncbi.nlm.nih.gov/pubmed/?term=Onchiri%20F%5BAuthor%5D&amp;cauthor=true&amp;cauthor_uid=28130470" TargetMode="External"/><Relationship Id="rId769" Type="http://schemas.openxmlformats.org/officeDocument/2006/relationships/hyperlink" Target="https://www.ncbi.nlm.nih.gov/pubmed/?term=Aslibekyan%20S" TargetMode="External"/><Relationship Id="rId976" Type="http://schemas.openxmlformats.org/officeDocument/2006/relationships/hyperlink" Target="https://www.ncbi.nlm.nih.gov/pubmed/?term=Trompet%20S%5BAuthor%5D&amp;cauthor=true&amp;cauthor_uid=28098162" TargetMode="External"/><Relationship Id="rId1399" Type="http://schemas.openxmlformats.org/officeDocument/2006/relationships/hyperlink" Target="https://www.ncbi.nlm.nih.gov/pubmed/?term=Eicher%20JD%5BAuthor%5D&amp;cauthor=true&amp;cauthor_uid=28443625" TargetMode="External"/><Relationship Id="rId2352" Type="http://schemas.openxmlformats.org/officeDocument/2006/relationships/hyperlink" Target="https://www.ncbi.nlm.nih.gov/pubmed/?term=Dublin%20S%5BAuthor%5D&amp;cauthor=true&amp;cauthor_uid=27714443" TargetMode="External"/><Relationship Id="rId2657" Type="http://schemas.openxmlformats.org/officeDocument/2006/relationships/hyperlink" Target="https://www.ncbi.nlm.nih.gov/pubmed/?term=Wareham%20NJ%5BAuthor%5D&amp;cauthor=true&amp;cauthor_uid=27955697" TargetMode="External"/><Relationship Id="rId324" Type="http://schemas.openxmlformats.org/officeDocument/2006/relationships/hyperlink" Target="https://www.ncbi.nlm.nih.gov/pmc/articles/PMC5896895/" TargetMode="External"/><Relationship Id="rId531" Type="http://schemas.openxmlformats.org/officeDocument/2006/relationships/hyperlink" Target="https://www.ncbi.nlm.nih.gov/pubmed/?term=Robbins%20J%5BAuthor%5D&amp;cauthor=true&amp;cauthor_uid=28055285" TargetMode="External"/><Relationship Id="rId629" Type="http://schemas.openxmlformats.org/officeDocument/2006/relationships/hyperlink" Target="https://www.ncbi.nlm.nih.gov/pubmed/?term=Kardia%20SL%5BAuthor%5D&amp;cauthor=true&amp;cauthor_uid=28077804" TargetMode="External"/><Relationship Id="rId1161" Type="http://schemas.openxmlformats.org/officeDocument/2006/relationships/hyperlink" Target="https://www.ncbi.nlm.nih.gov/pubmed/?term=Sussmann%20JE%5BAuthor%5D&amp;cauthor=true&amp;cauthor_uid=28098162" TargetMode="External"/><Relationship Id="rId1259" Type="http://schemas.openxmlformats.org/officeDocument/2006/relationships/hyperlink" Target="https://www.ncbi.nlm.nih.gov/pubmed/?term=Gulsvik%20A%5BAuthor%5D&amp;cauthor=true&amp;cauthor_uid=28166215" TargetMode="External"/><Relationship Id="rId1466" Type="http://schemas.openxmlformats.org/officeDocument/2006/relationships/hyperlink" Target="https://www.ncbi.nlm.nih.gov/pubmed/?term=Adair%20LS%5BAuthor%5D&amp;cauthor=true&amp;cauthor_uid=28443625" TargetMode="External"/><Relationship Id="rId2005" Type="http://schemas.openxmlformats.org/officeDocument/2006/relationships/hyperlink" Target="https://www.ncbi.nlm.nih.gov/pmc/articles/PMC5816714/" TargetMode="External"/><Relationship Id="rId2212" Type="http://schemas.openxmlformats.org/officeDocument/2006/relationships/hyperlink" Target="https://www.ncbi.nlm.nih.gov/pubmed/?term=Tinker%20A%5BAuthor%5D&amp;cauthor=true&amp;cauthor_uid=28379579" TargetMode="External"/><Relationship Id="rId2864" Type="http://schemas.openxmlformats.org/officeDocument/2006/relationships/hyperlink" Target="https://www.ncbi.nlm.nih.gov/pubmed/?term=Krauss%20RM%5BAuthor%5D&amp;cauthor=true&amp;cauthor_uid=27587472" TargetMode="External"/><Relationship Id="rId836" Type="http://schemas.openxmlformats.org/officeDocument/2006/relationships/hyperlink" Target="https://www.ncbi.nlm.nih.gov/pubmed/?term=Chasman%20DI" TargetMode="External"/><Relationship Id="rId1021" Type="http://schemas.openxmlformats.org/officeDocument/2006/relationships/hyperlink" Target="https://www.ncbi.nlm.nih.gov/pubmed/?term=Cannon%20DM%5BAuthor%5D&amp;cauthor=true&amp;cauthor_uid=28098162" TargetMode="External"/><Relationship Id="rId1119" Type="http://schemas.openxmlformats.org/officeDocument/2006/relationships/hyperlink" Target="https://www.ncbi.nlm.nih.gov/pubmed/?term=Montgomery%20GW%5BAuthor%5D&amp;cauthor=true&amp;cauthor_uid=28098162" TargetMode="External"/><Relationship Id="rId1673" Type="http://schemas.openxmlformats.org/officeDocument/2006/relationships/hyperlink" Target="https://www.ncbi.nlm.nih.gov/pubmed/?term=van%20der%20Harst%20P%5BAuthor%5D&amp;cauthor=true&amp;cauthor_uid=28443625" TargetMode="External"/><Relationship Id="rId1880" Type="http://schemas.openxmlformats.org/officeDocument/2006/relationships/hyperlink" Target="https://www.ncbi.nlm.nih.gov/pubmed/?term=Zonderman%20AB%5BAuthor%5D&amp;cauthor=true&amp;cauthor_uid=28430825" TargetMode="External"/><Relationship Id="rId1978" Type="http://schemas.openxmlformats.org/officeDocument/2006/relationships/hyperlink" Target="https://www.ncbi.nlm.nih.gov/pubmed/?term=Wilhelmsen%20KC%5BAuthor%5D&amp;cauthor=true&amp;cauthor_uid=28039329" TargetMode="External"/><Relationship Id="rId2517" Type="http://schemas.openxmlformats.org/officeDocument/2006/relationships/hyperlink" Target="https://www.ncbi.nlm.nih.gov/pubmed/?term=Sharp%20AS%5BAuthor%5D&amp;cauthor=true&amp;cauthor_uid=28394258" TargetMode="External"/><Relationship Id="rId2724" Type="http://schemas.openxmlformats.org/officeDocument/2006/relationships/hyperlink" Target="https://www.ncbi.nlm.nih.gov/pubmed/?term=Strauch%20K%5BAuthor%5D&amp;cauthor=true&amp;cauthor_uid=27843151" TargetMode="External"/><Relationship Id="rId2931" Type="http://schemas.openxmlformats.org/officeDocument/2006/relationships/hyperlink" Target="https://www.ncbi.nlm.nih.gov/pubmed/?term=Siscovick%20DS%5BAuthor%5D&amp;cauthor=true&amp;cauthor_uid=25493955" TargetMode="External"/><Relationship Id="rId903" Type="http://schemas.openxmlformats.org/officeDocument/2006/relationships/hyperlink" Target="https://www.ncbi.nlm.nih.gov/pubmed/?term=Chakravarty%20MM%5BAuthor%5D&amp;cauthor=true&amp;cauthor_uid=28098162" TargetMode="External"/><Relationship Id="rId1326" Type="http://schemas.openxmlformats.org/officeDocument/2006/relationships/hyperlink" Target="https://www.ncbi.nlm.nih.gov/pubmed/?term=Lin%20X%5BAuthor%5D&amp;cauthor=true&amp;cauthor_uid=28298293" TargetMode="External"/><Relationship Id="rId1533" Type="http://schemas.openxmlformats.org/officeDocument/2006/relationships/hyperlink" Target="https://www.ncbi.nlm.nih.gov/pubmed/?term=Koistinen%20HA%5BAuthor%5D&amp;cauthor=true&amp;cauthor_uid=28443625" TargetMode="External"/><Relationship Id="rId1740" Type="http://schemas.openxmlformats.org/officeDocument/2006/relationships/hyperlink" Target="https://www.ncbi.nlm.nih.gov/pubmed/?term=Chasman%20D%5BAuthor%5D&amp;cauthor=true&amp;cauthor_uid=28528403" TargetMode="External"/><Relationship Id="rId32" Type="http://schemas.openxmlformats.org/officeDocument/2006/relationships/hyperlink" Target="https://www.ncbi.nlm.nih.gov/pmc/articles/PMC6885681/" TargetMode="External"/><Relationship Id="rId1600" Type="http://schemas.openxmlformats.org/officeDocument/2006/relationships/hyperlink" Target="https://www.ncbi.nlm.nih.gov/pubmed/?term=Swertz%20MA%5BAuthor%5D&amp;cauthor=true&amp;cauthor_uid=28443625" TargetMode="External"/><Relationship Id="rId1838" Type="http://schemas.openxmlformats.org/officeDocument/2006/relationships/hyperlink" Target="https://www.ncbi.nlm.nih.gov/pubmed/?term=Berndt%20SI%5BAuthor%5D&amp;cauthor=true&amp;cauthor_uid=28430825" TargetMode="External"/><Relationship Id="rId3053" Type="http://schemas.openxmlformats.org/officeDocument/2006/relationships/hyperlink" Target="https://www.ncbi.nlm.nih.gov/pubmed/?term=de%20Boer%20IH%5BAuthor%5D&amp;cauthor=true&amp;cauthor_uid=24125420" TargetMode="External"/><Relationship Id="rId181" Type="http://schemas.openxmlformats.org/officeDocument/2006/relationships/hyperlink" Target="https://www.ncbi.nlm.nih.gov/pubmed/29844566" TargetMode="External"/><Relationship Id="rId1905" Type="http://schemas.openxmlformats.org/officeDocument/2006/relationships/hyperlink" Target="https://www.ncbi.nlm.nih.gov/pubmed/?term=Harris%20TB%5BAuthor%5D&amp;cauthor=true&amp;cauthor_uid=28430825" TargetMode="External"/><Relationship Id="rId3120" Type="http://schemas.openxmlformats.org/officeDocument/2006/relationships/hyperlink" Target="https://www.ncbi.nlm.nih.gov/pmc/articles/PMC3533065/" TargetMode="External"/><Relationship Id="rId279" Type="http://schemas.openxmlformats.org/officeDocument/2006/relationships/hyperlink" Target="https://www.ncbi.nlm.nih.gov/pubmed/?term=Lehtim%C3%A4ki%20T" TargetMode="External"/><Relationship Id="rId486" Type="http://schemas.openxmlformats.org/officeDocument/2006/relationships/hyperlink" Target="https://www.ncbi.nlm.nih.gov/pubmed/30258056" TargetMode="External"/><Relationship Id="rId693" Type="http://schemas.openxmlformats.org/officeDocument/2006/relationships/hyperlink" Target="https://www.ncbi.nlm.nih.gov/pubmed/?term=Brody%20JA%5BAuthor%5D&amp;cauthor=true&amp;cauthor_uid=28107422" TargetMode="External"/><Relationship Id="rId2167" Type="http://schemas.openxmlformats.org/officeDocument/2006/relationships/hyperlink" Target="https://www.ncbi.nlm.nih.gov/pubmed/?term=Heckbert%20SR%5BAuthor%5D&amp;cauthor=true&amp;cauthor_uid=28379579" TargetMode="External"/><Relationship Id="rId2374" Type="http://schemas.openxmlformats.org/officeDocument/2006/relationships/hyperlink" Target="https://www.ncbi.nlm.nih.gov/pubmed/?term=Loh%20M%5BAuthor%5D&amp;cauthor=true&amp;cauthor_uid=28135244" TargetMode="External"/><Relationship Id="rId2581" Type="http://schemas.openxmlformats.org/officeDocument/2006/relationships/hyperlink" Target="https://www.ncbi.nlm.nih.gov/pubmed/?term=DeFilippi%20C%5BAuthor%5D&amp;cauthor=true&amp;cauthor_uid=26830253" TargetMode="External"/><Relationship Id="rId139" Type="http://schemas.openxmlformats.org/officeDocument/2006/relationships/hyperlink" Target="https://www.ncbi.nlm.nih.gov/pubmed/30298627" TargetMode="External"/><Relationship Id="rId346" Type="http://schemas.openxmlformats.org/officeDocument/2006/relationships/hyperlink" Target="https://www.ncbi.nlm.nih.gov/pubmed/?term=Luan%20J%5BAuthor%5D&amp;cauthor=true&amp;cauthor_uid=29304378" TargetMode="External"/><Relationship Id="rId553" Type="http://schemas.openxmlformats.org/officeDocument/2006/relationships/hyperlink" Target="https://www.ncbi.nlm.nih.gov/pubmed/?term=Dalrymple%20L%5BAuthor%5D&amp;cauthor=true&amp;cauthor_uid=28002548" TargetMode="External"/><Relationship Id="rId760" Type="http://schemas.openxmlformats.org/officeDocument/2006/relationships/hyperlink" Target="https://www.ncbi.nlm.nih.gov/pubmed/?term=O%27Donnell%20CJ%5BAuthor%5D&amp;cauthor=true&amp;cauthor_uid=28107422" TargetMode="External"/><Relationship Id="rId998" Type="http://schemas.openxmlformats.org/officeDocument/2006/relationships/hyperlink" Target="https://www.ncbi.nlm.nih.gov/pubmed/?term=Agartz%20I%5BAuthor%5D&amp;cauthor=true&amp;cauthor_uid=28098162" TargetMode="External"/><Relationship Id="rId1183" Type="http://schemas.openxmlformats.org/officeDocument/2006/relationships/hyperlink" Target="https://www.ncbi.nlm.nih.gov/pubmed/?term=Weale%20ME%5BAuthor%5D&amp;cauthor=true&amp;cauthor_uid=28098162" TargetMode="External"/><Relationship Id="rId1390" Type="http://schemas.openxmlformats.org/officeDocument/2006/relationships/hyperlink" Target="https://www.ncbi.nlm.nih.gov/pubmed/?term=Deng%20X%5BAuthor%5D&amp;cauthor=true&amp;cauthor_uid=28443625" TargetMode="External"/><Relationship Id="rId2027" Type="http://schemas.openxmlformats.org/officeDocument/2006/relationships/hyperlink" Target="https://www.ncbi.nlm.nih.gov/pmc/articles/PMC5848099/" TargetMode="External"/><Relationship Id="rId2234" Type="http://schemas.openxmlformats.org/officeDocument/2006/relationships/hyperlink" Target="https://www.ncbi.nlm.nih.gov/pubmed/?term=D%C3%B6rr%20M%5BAuthor%5D&amp;cauthor=true&amp;cauthor_uid=28379579" TargetMode="External"/><Relationship Id="rId2441" Type="http://schemas.openxmlformats.org/officeDocument/2006/relationships/hyperlink" Target="https://www.ncbi.nlm.nih.gov/pubmed/?term=Leening%20MJ%5BAuthor%5D&amp;cauthor=true&amp;cauthor_uid=28394258" TargetMode="External"/><Relationship Id="rId2679" Type="http://schemas.openxmlformats.org/officeDocument/2006/relationships/hyperlink" Target="https://www.ncbi.nlm.nih.gov/pubmed/?term=Deary%20IJ%5BAuthor%5D&amp;cauthor=true&amp;cauthor_uid=27955697" TargetMode="External"/><Relationship Id="rId2886" Type="http://schemas.openxmlformats.org/officeDocument/2006/relationships/hyperlink" Target="https://www.ncbi.nlm.nih.gov/pubmed/?term=Hirschhorn%20JN%5BAuthor%5D&amp;cauthor=true&amp;cauthor_uid=26962151" TargetMode="External"/><Relationship Id="rId206" Type="http://schemas.openxmlformats.org/officeDocument/2006/relationships/hyperlink" Target="https://www.ncbi.nlm.nih.gov/pmc/articles/PMC6277418/" TargetMode="External"/><Relationship Id="rId413" Type="http://schemas.openxmlformats.org/officeDocument/2006/relationships/hyperlink" Target="https://www.ncbi.nlm.nih.gov/pubmed/?term=Wilson%20JF%5BAuthor%5D&amp;cauthor=true&amp;cauthor_uid=29304378" TargetMode="External"/><Relationship Id="rId858" Type="http://schemas.openxmlformats.org/officeDocument/2006/relationships/hyperlink" Target="https://www.ncbi.nlm.nih.gov/pubmed/?term=Garimella%20PS%5BAuthor%5D&amp;cauthor=true&amp;cauthor_uid=28029393" TargetMode="External"/><Relationship Id="rId1043" Type="http://schemas.openxmlformats.org/officeDocument/2006/relationships/hyperlink" Target="https://www.ncbi.nlm.nih.gov/pubmed/?term=Djurovic%20S%5BAuthor%5D&amp;cauthor=true&amp;cauthor_uid=28098162" TargetMode="External"/><Relationship Id="rId1488" Type="http://schemas.openxmlformats.org/officeDocument/2006/relationships/hyperlink" Target="https://www.ncbi.nlm.nih.gov/pubmed/?term=de%20Geus%20EJC%5BAuthor%5D&amp;cauthor=true&amp;cauthor_uid=28443625" TargetMode="External"/><Relationship Id="rId1695" Type="http://schemas.openxmlformats.org/officeDocument/2006/relationships/hyperlink" Target="https://www.ncbi.nlm.nih.gov/pubmed/?term=Kilpel%C3%A4inen%20TO%5BAuthor%5D&amp;cauthor=true&amp;cauthor_uid=28443625" TargetMode="External"/><Relationship Id="rId2539" Type="http://schemas.openxmlformats.org/officeDocument/2006/relationships/hyperlink" Target="https://www.ncbi.nlm.nih.gov/pubmed/?term=Russ%20M%5BAuthor%5D&amp;cauthor=true&amp;cauthor_uid=28394258" TargetMode="External"/><Relationship Id="rId2746" Type="http://schemas.openxmlformats.org/officeDocument/2006/relationships/hyperlink" Target="https://www.ncbi.nlm.nih.gov/pubmed/?term=Castillo-Fernandez%20JE%5BAuthor%5D&amp;cauthor=true&amp;cauthor_uid=27843151" TargetMode="External"/><Relationship Id="rId2953" Type="http://schemas.openxmlformats.org/officeDocument/2006/relationships/hyperlink" Target="https://www.ncbi.nlm.nih.gov/pubmed/?term=Grallert%20H%5BAuthor%5D&amp;cauthor=true&amp;cauthor_uid=25493955" TargetMode="External"/><Relationship Id="rId620" Type="http://schemas.openxmlformats.org/officeDocument/2006/relationships/hyperlink" Target="https://www.ncbi.nlm.nih.gov/pubmed/?term=Weir%20DR%5BAuthor%5D&amp;cauthor=true&amp;cauthor_uid=28077804" TargetMode="External"/><Relationship Id="rId718" Type="http://schemas.openxmlformats.org/officeDocument/2006/relationships/hyperlink" Target="https://www.ncbi.nlm.nih.gov/pubmed/?term=de%20Maat%20MP%5BAuthor%5D&amp;cauthor=true&amp;cauthor_uid=28107422" TargetMode="External"/><Relationship Id="rId925" Type="http://schemas.openxmlformats.org/officeDocument/2006/relationships/hyperlink" Target="https://www.ncbi.nlm.nih.gov/pubmed/?term=Jia%20T%5BAuthor%5D&amp;cauthor=true&amp;cauthor_uid=28098162" TargetMode="External"/><Relationship Id="rId1250" Type="http://schemas.openxmlformats.org/officeDocument/2006/relationships/hyperlink" Target="https://www.ncbi.nlm.nih.gov/pubmed/?term=Belinsky%20SA%5BAuthor%5D&amp;cauthor=true&amp;cauthor_uid=28166215" TargetMode="External"/><Relationship Id="rId1348" Type="http://schemas.openxmlformats.org/officeDocument/2006/relationships/hyperlink" Target="https://www.ncbi.nlm.nih.gov/pubmed/?term=Mukamal%20KJ%5BAuthor%5D&amp;cauthor=true&amp;cauthor_uid=28379451" TargetMode="External"/><Relationship Id="rId1555" Type="http://schemas.openxmlformats.org/officeDocument/2006/relationships/hyperlink" Target="https://www.ncbi.nlm.nih.gov/pubmed/?term=Madden%20PAF%5BAuthor%5D&amp;cauthor=true&amp;cauthor_uid=28443625" TargetMode="External"/><Relationship Id="rId1762" Type="http://schemas.openxmlformats.org/officeDocument/2006/relationships/hyperlink" Target="https://www.ncbi.nlm.nih.gov/pubmed/?term=Maurer%20MS%5BAuthor%5D&amp;cauthor=true&amp;cauthor_uid=28073429" TargetMode="External"/><Relationship Id="rId2301" Type="http://schemas.openxmlformats.org/officeDocument/2006/relationships/hyperlink" Target="https://www.ncbi.nlm.nih.gov/pubmed/?term=Li%20J%5BAuthor%5D&amp;cauthor=true&amp;cauthor_uid=28017375" TargetMode="External"/><Relationship Id="rId2606" Type="http://schemas.openxmlformats.org/officeDocument/2006/relationships/hyperlink" Target="https://www.ncbi.nlm.nih.gov/pubmed/?term=Conneely%20KN%5BAuthor%5D&amp;cauthor=true&amp;cauthor_uid=27955697" TargetMode="External"/><Relationship Id="rId1110" Type="http://schemas.openxmlformats.org/officeDocument/2006/relationships/hyperlink" Target="https://www.ncbi.nlm.nih.gov/pubmed/?term=Mattay%20VS%5BAuthor%5D&amp;cauthor=true&amp;cauthor_uid=28098162" TargetMode="External"/><Relationship Id="rId1208" Type="http://schemas.openxmlformats.org/officeDocument/2006/relationships/hyperlink" Target="https://www.ncbi.nlm.nih.gov/pubmed/?term=de%20Jong%20K%5BAuthor%5D&amp;cauthor=true&amp;cauthor_uid=28166215" TargetMode="External"/><Relationship Id="rId1415" Type="http://schemas.openxmlformats.org/officeDocument/2006/relationships/hyperlink" Target="https://www.ncbi.nlm.nih.gov/pubmed/?term=Corre%20T%5BAuthor%5D&amp;cauthor=true&amp;cauthor_uid=28443625" TargetMode="External"/><Relationship Id="rId2813" Type="http://schemas.openxmlformats.org/officeDocument/2006/relationships/hyperlink" Target="https://www.ncbi.nlm.nih.gov/pubmed/?term=Kastelein%20JJ%5BAuthor%5D&amp;cauthor=true&amp;cauthor_uid=27587472" TargetMode="External"/><Relationship Id="rId54" Type="http://schemas.openxmlformats.org/officeDocument/2006/relationships/hyperlink" Target="https://www.ncbi.nlm.nih.gov/pubmed/31580460" TargetMode="External"/><Relationship Id="rId1622" Type="http://schemas.openxmlformats.org/officeDocument/2006/relationships/hyperlink" Target="https://www.ncbi.nlm.nih.gov/pubmed/?term=Baldassarre%20D%5BAuthor%5D&amp;cauthor=true&amp;cauthor_uid=28443625" TargetMode="External"/><Relationship Id="rId1927" Type="http://schemas.openxmlformats.org/officeDocument/2006/relationships/hyperlink" Target="https://www.ncbi.nlm.nih.gov/pubmed/?term=Stewart%20JD%5BAuthor%5D&amp;cauthor=true&amp;cauthor_uid=28039329" TargetMode="External"/><Relationship Id="rId3075" Type="http://schemas.openxmlformats.org/officeDocument/2006/relationships/hyperlink" Target="https://www.ncbi.nlm.nih.gov/pubmed/?term=Rothenbacher%20D%5BAuthor%5D&amp;cauthor=true&amp;cauthor_uid=24004120" TargetMode="External"/><Relationship Id="rId2091" Type="http://schemas.openxmlformats.org/officeDocument/2006/relationships/hyperlink" Target="https://www.ncbi.nlm.nih.gov/pubmed/?term=Bischoff-Ferrari%20HA%5BAuthor%5D&amp;cauthor=true&amp;cauthor_uid=29034571" TargetMode="External"/><Relationship Id="rId2189" Type="http://schemas.openxmlformats.org/officeDocument/2006/relationships/hyperlink" Target="https://www.ncbi.nlm.nih.gov/pubmed/?term=Psaty%20BM%5BAuthor%5D&amp;cauthor=true&amp;cauthor_uid=28379579" TargetMode="External"/><Relationship Id="rId270" Type="http://schemas.openxmlformats.org/officeDocument/2006/relationships/hyperlink" Target="https://www.ncbi.nlm.nih.gov/pubmed/?term=Eastwood%20P" TargetMode="External"/><Relationship Id="rId2396" Type="http://schemas.openxmlformats.org/officeDocument/2006/relationships/hyperlink" Target="https://www.ncbi.nlm.nih.gov/pubmed/?term=Metspalu%20A%5BAuthor%5D&amp;cauthor=true&amp;cauthor_uid=28135244" TargetMode="External"/><Relationship Id="rId3002" Type="http://schemas.openxmlformats.org/officeDocument/2006/relationships/hyperlink" Target="https://www.ncbi.nlm.nih.gov/pubmed/25493955" TargetMode="External"/><Relationship Id="rId130" Type="http://schemas.openxmlformats.org/officeDocument/2006/relationships/hyperlink" Target="https://www.ncbi.nlm.nih.gov/pmc/articles/PMC6853976/" TargetMode="External"/><Relationship Id="rId368" Type="http://schemas.openxmlformats.org/officeDocument/2006/relationships/hyperlink" Target="https://www.ncbi.nlm.nih.gov/pubmed/?term=Wang%20C%5BAuthor%5D&amp;cauthor=true&amp;cauthor_uid=29304378" TargetMode="External"/><Relationship Id="rId575" Type="http://schemas.openxmlformats.org/officeDocument/2006/relationships/hyperlink" Target="https://www.ncbi.nlm.nih.gov/pubmed/?term=Lunetta%20KL%5BAuthor%5D&amp;cauthor=true&amp;cauthor_uid=28077804" TargetMode="External"/><Relationship Id="rId782" Type="http://schemas.openxmlformats.org/officeDocument/2006/relationships/hyperlink" Target="https://www.ncbi.nlm.nih.gov/pubmed/?term=Tj%C3%B8nneland%20A" TargetMode="External"/><Relationship Id="rId2049" Type="http://schemas.openxmlformats.org/officeDocument/2006/relationships/hyperlink" Target="https://www.ncbi.nlm.nih.gov/pubmed/?term=Heckbert%20SR%5BAuthor%5D&amp;cauthor=true&amp;cauthor_uid=28445597" TargetMode="External"/><Relationship Id="rId2256" Type="http://schemas.openxmlformats.org/officeDocument/2006/relationships/hyperlink" Target="https://www.ncbi.nlm.nih.gov/pubmed/?term=Hayes%20J%5BAuthor%5D&amp;cauthor=true&amp;cauthor_uid=28017375" TargetMode="External"/><Relationship Id="rId2463" Type="http://schemas.openxmlformats.org/officeDocument/2006/relationships/hyperlink" Target="https://www.ncbi.nlm.nih.gov/pubmed/?term=Pers%20TH%5BAuthor%5D&amp;cauthor=true&amp;cauthor_uid=28394258" TargetMode="External"/><Relationship Id="rId2670" Type="http://schemas.openxmlformats.org/officeDocument/2006/relationships/hyperlink" Target="https://www.ncbi.nlm.nih.gov/pubmed/?term=Matullo%20G%5BAuthor%5D&amp;cauthor=true&amp;cauthor_uid=27955697" TargetMode="External"/><Relationship Id="rId228" Type="http://schemas.openxmlformats.org/officeDocument/2006/relationships/hyperlink" Target="https://www.ncbi.nlm.nih.gov/pubmed/?term=Frazier-Wood%20AC" TargetMode="External"/><Relationship Id="rId435" Type="http://schemas.openxmlformats.org/officeDocument/2006/relationships/hyperlink" Target="https://www.ncbi.nlm.nih.gov/pubmed/30120019" TargetMode="External"/><Relationship Id="rId642" Type="http://schemas.openxmlformats.org/officeDocument/2006/relationships/hyperlink" Target="https://www.ncbi.nlm.nih.gov/pubmed/28077804" TargetMode="External"/><Relationship Id="rId1065" Type="http://schemas.openxmlformats.org/officeDocument/2006/relationships/hyperlink" Target="https://www.ncbi.nlm.nih.gov/pubmed/?term=G%C3%B6ring%20HH%5BAuthor%5D&amp;cauthor=true&amp;cauthor_uid=28098162" TargetMode="External"/><Relationship Id="rId1272" Type="http://schemas.openxmlformats.org/officeDocument/2006/relationships/hyperlink" Target="https://www.ncbi.nlm.nih.gov/pubmed/?term=Hawrylkiewicz%20I%5BAuthor%5D&amp;cauthor=true&amp;cauthor_uid=28166215" TargetMode="External"/><Relationship Id="rId2116" Type="http://schemas.openxmlformats.org/officeDocument/2006/relationships/hyperlink" Target="https://www.ncbi.nlm.nih.gov/pmc/articles/PMC5861576/" TargetMode="External"/><Relationship Id="rId2323" Type="http://schemas.openxmlformats.org/officeDocument/2006/relationships/hyperlink" Target="https://www.ncbi.nlm.nih.gov/pubmed/?term=Harris%20TB%5BAuthor%5D&amp;cauthor=true&amp;cauthor_uid=28017375" TargetMode="External"/><Relationship Id="rId2530" Type="http://schemas.openxmlformats.org/officeDocument/2006/relationships/hyperlink" Target="https://www.ncbi.nlm.nih.gov/pubmed/?term=M%C3%A4rz%20W%5BAuthor%5D&amp;cauthor=true&amp;cauthor_uid=28394258" TargetMode="External"/><Relationship Id="rId2768" Type="http://schemas.openxmlformats.org/officeDocument/2006/relationships/hyperlink" Target="https://www.ncbi.nlm.nih.gov/pubmed/27843151" TargetMode="External"/><Relationship Id="rId2975" Type="http://schemas.openxmlformats.org/officeDocument/2006/relationships/hyperlink" Target="https://www.ncbi.nlm.nih.gov/pubmed/?term=Coassin%20S%5BAuthor%5D&amp;cauthor=true&amp;cauthor_uid=25493955" TargetMode="External"/><Relationship Id="rId502" Type="http://schemas.openxmlformats.org/officeDocument/2006/relationships/hyperlink" Target="https://www.ncbi.nlm.nih.gov/pubmed/?term=Lan%20Q%5BAuthor%5D&amp;cauthor=true&amp;cauthor_uid=29698900" TargetMode="External"/><Relationship Id="rId947" Type="http://schemas.openxmlformats.org/officeDocument/2006/relationships/hyperlink" Target="https://www.ncbi.nlm.nih.gov/pubmed/?term=Loohuis%20LM%5BAuthor%5D&amp;cauthor=true&amp;cauthor_uid=28098162" TargetMode="External"/><Relationship Id="rId1132" Type="http://schemas.openxmlformats.org/officeDocument/2006/relationships/hyperlink" Target="https://www.ncbi.nlm.nih.gov/pubmed/?term=Ophoff%20RA%5BAuthor%5D&amp;cauthor=true&amp;cauthor_uid=28098162" TargetMode="External"/><Relationship Id="rId1577" Type="http://schemas.openxmlformats.org/officeDocument/2006/relationships/hyperlink" Target="https://www.ncbi.nlm.nih.gov/pubmed/?term=Rao%20DC%5BAuthor%5D&amp;cauthor=true&amp;cauthor_uid=28443625" TargetMode="External"/><Relationship Id="rId1784" Type="http://schemas.openxmlformats.org/officeDocument/2006/relationships/hyperlink" Target="https://www.ncbi.nlm.nih.gov/pubmed/28787443" TargetMode="External"/><Relationship Id="rId1991" Type="http://schemas.openxmlformats.org/officeDocument/2006/relationships/hyperlink" Target="https://www.ncbi.nlm.nih.gov/pubmed/28039329" TargetMode="External"/><Relationship Id="rId2628" Type="http://schemas.openxmlformats.org/officeDocument/2006/relationships/hyperlink" Target="https://www.ncbi.nlm.nih.gov/pubmed/?term=Sha%20J%5BAuthor%5D&amp;cauthor=true&amp;cauthor_uid=27955697" TargetMode="External"/><Relationship Id="rId2835" Type="http://schemas.openxmlformats.org/officeDocument/2006/relationships/hyperlink" Target="https://www.ncbi.nlm.nih.gov/pubmed/?term=Slagboom%20PE%5BAuthor%5D&amp;cauthor=true&amp;cauthor_uid=27587472" TargetMode="External"/><Relationship Id="rId76" Type="http://schemas.openxmlformats.org/officeDocument/2006/relationships/hyperlink" Target="https://www.ncbi.nlm.nih.gov/pmc/articles/PMC6500901/" TargetMode="External"/><Relationship Id="rId807" Type="http://schemas.openxmlformats.org/officeDocument/2006/relationships/hyperlink" Target="https://www.ncbi.nlm.nih.gov/pubmed/?term=Sorl%C3%AD%20JV" TargetMode="External"/><Relationship Id="rId1437" Type="http://schemas.openxmlformats.org/officeDocument/2006/relationships/hyperlink" Target="https://www.ncbi.nlm.nih.gov/pubmed/?term=Middelberg%20RPS%5BAuthor%5D&amp;cauthor=true&amp;cauthor_uid=28443625" TargetMode="External"/><Relationship Id="rId1644" Type="http://schemas.openxmlformats.org/officeDocument/2006/relationships/hyperlink" Target="https://www.ncbi.nlm.nih.gov/pubmed/?term=Hveem%20K%5BAuthor%5D&amp;cauthor=true&amp;cauthor_uid=28443625" TargetMode="External"/><Relationship Id="rId1851" Type="http://schemas.openxmlformats.org/officeDocument/2006/relationships/hyperlink" Target="https://www.ncbi.nlm.nih.gov/pubmed/?term=Hsu%20YH%5BAuthor%5D&amp;cauthor=true&amp;cauthor_uid=28430825" TargetMode="External"/><Relationship Id="rId2902" Type="http://schemas.openxmlformats.org/officeDocument/2006/relationships/hyperlink" Target="https://www.ncbi.nlm.nih.gov/pubmed/?term=Chu%20AY%5BAuthor%5D&amp;cauthor=true&amp;cauthor_uid=25493955" TargetMode="External"/><Relationship Id="rId3097" Type="http://schemas.openxmlformats.org/officeDocument/2006/relationships/hyperlink" Target="https://www.ncbi.nlm.nih.gov/pubmed/?term=Levin%20A%5BAuthor%5D&amp;cauthor=true&amp;cauthor_uid=23111824" TargetMode="External"/><Relationship Id="rId1504" Type="http://schemas.openxmlformats.org/officeDocument/2006/relationships/hyperlink" Target="https://www.ncbi.nlm.nih.gov/pubmed/?term=Grarup%20N%5BAuthor%5D&amp;cauthor=true&amp;cauthor_uid=28443625" TargetMode="External"/><Relationship Id="rId1711" Type="http://schemas.openxmlformats.org/officeDocument/2006/relationships/hyperlink" Target="https://www.ncbi.nlm.nih.gov/pubmed/?term=Airdrie%20J%5BAuthor%5D&amp;cauthor=true&amp;cauthor_uid=28263191" TargetMode="External"/><Relationship Id="rId1949" Type="http://schemas.openxmlformats.org/officeDocument/2006/relationships/hyperlink" Target="https://www.ncbi.nlm.nih.gov/pubmed/?term=van%20Heemst%20D%5BAuthor%5D&amp;cauthor=true&amp;cauthor_uid=28039329" TargetMode="External"/><Relationship Id="rId292" Type="http://schemas.openxmlformats.org/officeDocument/2006/relationships/hyperlink" Target="https://www.ncbi.nlm.nih.gov/pubmed/?term=Franco%20OH" TargetMode="External"/><Relationship Id="rId1809" Type="http://schemas.openxmlformats.org/officeDocument/2006/relationships/hyperlink" Target="https://www.ncbi.nlm.nih.gov/pubmed/?term=Liu%20CT%5BAuthor%5D&amp;cauthor=true&amp;cauthor_uid=28430825" TargetMode="External"/><Relationship Id="rId597" Type="http://schemas.openxmlformats.org/officeDocument/2006/relationships/hyperlink" Target="https://www.ncbi.nlm.nih.gov/pubmed/?term=Launer%20LJ%5BAuthor%5D&amp;cauthor=true&amp;cauthor_uid=28077804" TargetMode="External"/><Relationship Id="rId2180" Type="http://schemas.openxmlformats.org/officeDocument/2006/relationships/hyperlink" Target="https://www.ncbi.nlm.nih.gov/pubmed/?term=Morris%20AD%5BAuthor%5D&amp;cauthor=true&amp;cauthor_uid=28379579" TargetMode="External"/><Relationship Id="rId2278" Type="http://schemas.openxmlformats.org/officeDocument/2006/relationships/hyperlink" Target="https://www.ncbi.nlm.nih.gov/pubmed/?term=Wild%20PS%5BAuthor%5D&amp;cauthor=true&amp;cauthor_uid=28017375" TargetMode="External"/><Relationship Id="rId2485" Type="http://schemas.openxmlformats.org/officeDocument/2006/relationships/hyperlink" Target="https://www.ncbi.nlm.nih.gov/pubmed/?term=Kruppa%20J%5BAuthor%5D&amp;cauthor=true&amp;cauthor_uid=28394258" TargetMode="External"/><Relationship Id="rId3024" Type="http://schemas.openxmlformats.org/officeDocument/2006/relationships/hyperlink" Target="https://www.ncbi.nlm.nih.gov/pubmed/?term=Cushman%20M%5BAuthor%5D&amp;cauthor=true&amp;cauthor_uid=25779970" TargetMode="External"/><Relationship Id="rId152" Type="http://schemas.openxmlformats.org/officeDocument/2006/relationships/hyperlink" Target="https://www.ncbi.nlm.nih.gov/pmc/articles/PMC6360112/" TargetMode="External"/><Relationship Id="rId457" Type="http://schemas.openxmlformats.org/officeDocument/2006/relationships/hyperlink" Target="https://www.ncbi.nlm.nih.gov/pmc/articles/PMC6001890/" TargetMode="External"/><Relationship Id="rId1087" Type="http://schemas.openxmlformats.org/officeDocument/2006/relationships/hyperlink" Target="https://www.ncbi.nlm.nih.gov/pubmed/?term=Hottenga%20JJ%5BAuthor%5D&amp;cauthor=true&amp;cauthor_uid=28098162" TargetMode="External"/><Relationship Id="rId1294" Type="http://schemas.openxmlformats.org/officeDocument/2006/relationships/hyperlink" Target="https://www.ncbi.nlm.nih.gov/pubmed/?term=Hu%20Y%5BAuthor%5D&amp;cauthor=true&amp;cauthor_uid=28298293" TargetMode="External"/><Relationship Id="rId2040" Type="http://schemas.openxmlformats.org/officeDocument/2006/relationships/hyperlink" Target="https://www.ncbi.nlm.nih.gov/pmc/articles/PMC5407713/" TargetMode="External"/><Relationship Id="rId2138" Type="http://schemas.openxmlformats.org/officeDocument/2006/relationships/hyperlink" Target="https://www.ncbi.nlm.nih.gov/pubmed/?term=Lin%20H%5BAuthor%5D&amp;cauthor=true&amp;cauthor_uid=28379579" TargetMode="External"/><Relationship Id="rId2692" Type="http://schemas.openxmlformats.org/officeDocument/2006/relationships/hyperlink" Target="https://www.ncbi.nlm.nih.gov/pmc/articles/PMC5151130/" TargetMode="External"/><Relationship Id="rId2997" Type="http://schemas.openxmlformats.org/officeDocument/2006/relationships/hyperlink" Target="https://www.ncbi.nlm.nih.gov/pubmed/?term=Goessling%20W%5BAuthor%5D&amp;cauthor=true&amp;cauthor_uid=25493955" TargetMode="External"/><Relationship Id="rId664" Type="http://schemas.openxmlformats.org/officeDocument/2006/relationships/hyperlink" Target="https://www.ncbi.nlm.nih.gov/pubmed/29063414" TargetMode="External"/><Relationship Id="rId871" Type="http://schemas.openxmlformats.org/officeDocument/2006/relationships/hyperlink" Target="https://www.ncbi.nlm.nih.gov/pubmed/28964830" TargetMode="External"/><Relationship Id="rId969" Type="http://schemas.openxmlformats.org/officeDocument/2006/relationships/hyperlink" Target="https://www.ncbi.nlm.nih.gov/pubmed/?term=Smith%20AV%5BAuthor%5D&amp;cauthor=true&amp;cauthor_uid=28098162" TargetMode="External"/><Relationship Id="rId1599" Type="http://schemas.openxmlformats.org/officeDocument/2006/relationships/hyperlink" Target="https://www.ncbi.nlm.nih.gov/pubmed/?term=Stott%20DJ%5BAuthor%5D&amp;cauthor=true&amp;cauthor_uid=28443625" TargetMode="External"/><Relationship Id="rId2345" Type="http://schemas.openxmlformats.org/officeDocument/2006/relationships/hyperlink" Target="https://www.ncbi.nlm.nih.gov/pubmed/?term=Ganesh%20SK%5BAuthor%5D&amp;cauthor=true&amp;cauthor_uid=28017375" TargetMode="External"/><Relationship Id="rId2552" Type="http://schemas.openxmlformats.org/officeDocument/2006/relationships/hyperlink" Target="https://www.ncbi.nlm.nih.gov/pubmed/?term=Psaty%20BM%5BAuthor%5D&amp;cauthor=true&amp;cauthor_uid=28394258" TargetMode="External"/><Relationship Id="rId317" Type="http://schemas.openxmlformats.org/officeDocument/2006/relationships/hyperlink" Target="https://www.ncbi.nlm.nih.gov/pubmed/29797803" TargetMode="External"/><Relationship Id="rId524" Type="http://schemas.openxmlformats.org/officeDocument/2006/relationships/hyperlink" Target="https://www.ncbi.nlm.nih.gov/pubmed/?term=O%27Brien%20E%5BAuthor%5D&amp;cauthor=true&amp;cauthor_uid=28055285" TargetMode="External"/><Relationship Id="rId731" Type="http://schemas.openxmlformats.org/officeDocument/2006/relationships/hyperlink" Target="https://www.ncbi.nlm.nih.gov/pubmed/?term=Hernandez%20DG%5BAuthor%5D&amp;cauthor=true&amp;cauthor_uid=28107422" TargetMode="External"/><Relationship Id="rId1154" Type="http://schemas.openxmlformats.org/officeDocument/2006/relationships/hyperlink" Target="https://www.ncbi.nlm.nih.gov/pubmed/?term=Singleton%20A%5BAuthor%5D&amp;cauthor=true&amp;cauthor_uid=28098162" TargetMode="External"/><Relationship Id="rId1361" Type="http://schemas.openxmlformats.org/officeDocument/2006/relationships/hyperlink" Target="https://www.ncbi.nlm.nih.gov/pubmed/?term=Garcia%20M%5BAuthor%5D&amp;cauthor=true&amp;cauthor_uid=28379451" TargetMode="External"/><Relationship Id="rId1459" Type="http://schemas.openxmlformats.org/officeDocument/2006/relationships/hyperlink" Target="https://www.ncbi.nlm.nih.gov/pubmed/?term=Wu%20Y%5BAuthor%5D&amp;cauthor=true&amp;cauthor_uid=28443625" TargetMode="External"/><Relationship Id="rId2205" Type="http://schemas.openxmlformats.org/officeDocument/2006/relationships/hyperlink" Target="https://www.ncbi.nlm.nih.gov/pubmed/?term=Vaartjes%20I%5BAuthor%5D&amp;cauthor=true&amp;cauthor_uid=28379579" TargetMode="External"/><Relationship Id="rId2412" Type="http://schemas.openxmlformats.org/officeDocument/2006/relationships/hyperlink" Target="https://www.ncbi.nlm.nih.gov/pubmed/?term=Kooner%20JS%5BAuthor%5D&amp;cauthor=true&amp;cauthor_uid=28135244" TargetMode="External"/><Relationship Id="rId2857" Type="http://schemas.openxmlformats.org/officeDocument/2006/relationships/hyperlink" Target="https://www.ncbi.nlm.nih.gov/pubmed/?term=Ridker%20PM%5BAuthor%5D&amp;cauthor=true&amp;cauthor_uid=27587472" TargetMode="External"/><Relationship Id="rId98" Type="http://schemas.openxmlformats.org/officeDocument/2006/relationships/hyperlink" Target="https://www.ncbi.nlm.nih.gov/pubmed/30348535" TargetMode="External"/><Relationship Id="rId829" Type="http://schemas.openxmlformats.org/officeDocument/2006/relationships/hyperlink" Target="https://www.ncbi.nlm.nih.gov/pubmed/?term=Arnett%20DK" TargetMode="External"/><Relationship Id="rId1014" Type="http://schemas.openxmlformats.org/officeDocument/2006/relationships/hyperlink" Target="https://www.ncbi.nlm.nih.gov/pubmed/?term=Brouwer%20RM%5BAuthor%5D&amp;cauthor=true&amp;cauthor_uid=28098162" TargetMode="External"/><Relationship Id="rId1221" Type="http://schemas.openxmlformats.org/officeDocument/2006/relationships/hyperlink" Target="https://www.ncbi.nlm.nih.gov/pubmed/?term=Beaty%20TH%5BAuthor%5D&amp;cauthor=true&amp;cauthor_uid=28166215" TargetMode="External"/><Relationship Id="rId1666" Type="http://schemas.openxmlformats.org/officeDocument/2006/relationships/hyperlink" Target="https://www.ncbi.nlm.nih.gov/pubmed/?term=Qi%20L%5BAuthor%5D&amp;cauthor=true&amp;cauthor_uid=28443625" TargetMode="External"/><Relationship Id="rId1873" Type="http://schemas.openxmlformats.org/officeDocument/2006/relationships/hyperlink" Target="https://www.ncbi.nlm.nih.gov/pubmed/?term=Stram%20A%5BAuthor%5D&amp;cauthor=true&amp;cauthor_uid=28430825" TargetMode="External"/><Relationship Id="rId2717" Type="http://schemas.openxmlformats.org/officeDocument/2006/relationships/hyperlink" Target="https://www.ncbi.nlm.nih.gov/pubmed/?term=Liang%20L%5BAuthor%5D&amp;cauthor=true&amp;cauthor_uid=27843151" TargetMode="External"/><Relationship Id="rId2924" Type="http://schemas.openxmlformats.org/officeDocument/2006/relationships/hyperlink" Target="https://www.ncbi.nlm.nih.gov/pubmed/?term=Schmidt%20H%5BAuthor%5D&amp;cauthor=true&amp;cauthor_uid=25493955" TargetMode="External"/><Relationship Id="rId1319" Type="http://schemas.openxmlformats.org/officeDocument/2006/relationships/hyperlink" Target="https://www.ncbi.nlm.nih.gov/pubmed/?term=Rimm%20EB%5BAuthor%5D&amp;cauthor=true&amp;cauthor_uid=28298293" TargetMode="External"/><Relationship Id="rId1526" Type="http://schemas.openxmlformats.org/officeDocument/2006/relationships/hyperlink" Target="https://www.ncbi.nlm.nih.gov/pubmed/?term=Jansson%20JO%5BAuthor%5D&amp;cauthor=true&amp;cauthor_uid=28443625" TargetMode="External"/><Relationship Id="rId1733" Type="http://schemas.openxmlformats.org/officeDocument/2006/relationships/hyperlink" Target="https://www.ncbi.nlm.nih.gov/pubmed/?term=Lindstr%26%23x000f6%3Bm%20S%5BAuthor%5D&amp;cauthor=true&amp;cauthor_uid=28528403" TargetMode="External"/><Relationship Id="rId1940" Type="http://schemas.openxmlformats.org/officeDocument/2006/relationships/hyperlink" Target="https://www.ncbi.nlm.nih.gov/pubmed/?term=Caulfield%20MJ%5BAuthor%5D&amp;cauthor=true&amp;cauthor_uid=28039329" TargetMode="External"/><Relationship Id="rId25" Type="http://schemas.openxmlformats.org/officeDocument/2006/relationships/hyperlink" Target="https://www.ncbi.nlm.nih.gov/pmc/articles/PMC6593636/" TargetMode="External"/><Relationship Id="rId1800" Type="http://schemas.openxmlformats.org/officeDocument/2006/relationships/hyperlink" Target="https://www.ncbi.nlm.nih.gov/pubmed/?term=Kaeberlein%20MR%5BAuthor%5D&amp;cauthor=true&amp;cauthor_uid=28242297" TargetMode="External"/><Relationship Id="rId3046" Type="http://schemas.openxmlformats.org/officeDocument/2006/relationships/hyperlink" Target="https://www.ncbi.nlm.nih.gov/pmc/articles/PMC4747096/" TargetMode="External"/><Relationship Id="rId174" Type="http://schemas.openxmlformats.org/officeDocument/2006/relationships/hyperlink" Target="https://www.ncbi.nlm.nih.gov/pubmed/30108311" TargetMode="External"/><Relationship Id="rId381" Type="http://schemas.openxmlformats.org/officeDocument/2006/relationships/hyperlink" Target="https://www.ncbi.nlm.nih.gov/pubmed/?term=Boer%20CG%5BAuthor%5D&amp;cauthor=true&amp;cauthor_uid=29304378" TargetMode="External"/><Relationship Id="rId2062" Type="http://schemas.openxmlformats.org/officeDocument/2006/relationships/hyperlink" Target="https://www.ncbi.nlm.nih.gov/pubmed/?term=D%20Walston%20J%5BAuthor%5D&amp;cauthor=true&amp;cauthor_uid=28437320" TargetMode="External"/><Relationship Id="rId3113" Type="http://schemas.openxmlformats.org/officeDocument/2006/relationships/hyperlink" Target="https://www.ncbi.nlm.nih.gov/pubmed/?term=Mosenifar%20Z%5BAuthor%5D&amp;cauthor=true&amp;cauthor_uid=23242246" TargetMode="External"/><Relationship Id="rId241" Type="http://schemas.openxmlformats.org/officeDocument/2006/relationships/hyperlink" Target="https://www.ncbi.nlm.nih.gov/pubmed/?term=Tj%C3%B8nneland%20A" TargetMode="External"/><Relationship Id="rId479" Type="http://schemas.openxmlformats.org/officeDocument/2006/relationships/hyperlink" Target="https://www.ncbi.nlm.nih.gov/pmc/articles/PMC6076350/" TargetMode="External"/><Relationship Id="rId686" Type="http://schemas.openxmlformats.org/officeDocument/2006/relationships/hyperlink" Target="https://www.ncbi.nlm.nih.gov/pubmed/?term=Wang%20JJ%5BAuthor%5D&amp;cauthor=true&amp;cauthor_uid=28107422" TargetMode="External"/><Relationship Id="rId893" Type="http://schemas.openxmlformats.org/officeDocument/2006/relationships/hyperlink" Target="https://www.ncbi.nlm.nih.gov/pubmed/?term=Axelsson%20T%5BAuthor%5D&amp;cauthor=true&amp;cauthor_uid=28098162" TargetMode="External"/><Relationship Id="rId2367" Type="http://schemas.openxmlformats.org/officeDocument/2006/relationships/hyperlink" Target="https://www.ncbi.nlm.nih.gov/pubmed/?term=Mifsud%20B%5BAuthor%5D&amp;cauthor=true&amp;cauthor_uid=28135244" TargetMode="External"/><Relationship Id="rId2574" Type="http://schemas.openxmlformats.org/officeDocument/2006/relationships/hyperlink" Target="https://www.ncbi.nlm.nih.gov/pubmed/28724990" TargetMode="External"/><Relationship Id="rId2781" Type="http://schemas.openxmlformats.org/officeDocument/2006/relationships/hyperlink" Target="https://www.ncbi.nlm.nih.gov/pubmed/?term=Avery%20CL%5BAuthor%5D&amp;cauthor=true&amp;cauthor_uid=27587472" TargetMode="External"/><Relationship Id="rId339" Type="http://schemas.openxmlformats.org/officeDocument/2006/relationships/hyperlink" Target="https://www.ncbi.nlm.nih.gov/pmc/articles/PMC6105330/" TargetMode="External"/><Relationship Id="rId546" Type="http://schemas.openxmlformats.org/officeDocument/2006/relationships/hyperlink" Target="https://www.ncbi.nlm.nih.gov/pmc/articles/PMC5710361/" TargetMode="External"/><Relationship Id="rId753" Type="http://schemas.openxmlformats.org/officeDocument/2006/relationships/hyperlink" Target="https://www.ncbi.nlm.nih.gov/pubmed/?term=Watkins%20H%5BAuthor%5D&amp;cauthor=true&amp;cauthor_uid=28107422" TargetMode="External"/><Relationship Id="rId1176" Type="http://schemas.openxmlformats.org/officeDocument/2006/relationships/hyperlink" Target="https://www.ncbi.nlm.nih.gov/pubmed/?term=Vardarajan%20BN%5BAuthor%5D&amp;cauthor=true&amp;cauthor_uid=28098162" TargetMode="External"/><Relationship Id="rId1383" Type="http://schemas.openxmlformats.org/officeDocument/2006/relationships/hyperlink" Target="https://www.ncbi.nlm.nih.gov/pubmed/?term=Justice%20AE%5BAuthor%5D&amp;cauthor=true&amp;cauthor_uid=28443625" TargetMode="External"/><Relationship Id="rId2227" Type="http://schemas.openxmlformats.org/officeDocument/2006/relationships/hyperlink" Target="https://www.ncbi.nlm.nih.gov/pubmed/?term=Caulfield%20MJ%5BAuthor%5D&amp;cauthor=true&amp;cauthor_uid=28379579" TargetMode="External"/><Relationship Id="rId2434" Type="http://schemas.openxmlformats.org/officeDocument/2006/relationships/hyperlink" Target="https://www.ncbi.nlm.nih.gov/pubmed/28900195" TargetMode="External"/><Relationship Id="rId2879" Type="http://schemas.openxmlformats.org/officeDocument/2006/relationships/hyperlink" Target="https://www.ncbi.nlm.nih.gov/pubmed/?term=K%C3%A4h%C3%B6nen%20M%5BAuthor%5D&amp;cauthor=true&amp;cauthor_uid=26962151" TargetMode="External"/><Relationship Id="rId101" Type="http://schemas.openxmlformats.org/officeDocument/2006/relationships/hyperlink" Target="https://www.ncbi.nlm.nih.gov/pmc/articles/PMC6669135/" TargetMode="External"/><Relationship Id="rId406" Type="http://schemas.openxmlformats.org/officeDocument/2006/relationships/hyperlink" Target="https://www.ncbi.nlm.nih.gov/pubmed/?term=Jaddoe%20VW%5BAuthor%5D&amp;cauthor=true&amp;cauthor_uid=29304378" TargetMode="External"/><Relationship Id="rId960" Type="http://schemas.openxmlformats.org/officeDocument/2006/relationships/hyperlink" Target="https://www.ncbi.nlm.nih.gov/pubmed/?term=Rundek%20T%5BAuthor%5D&amp;cauthor=true&amp;cauthor_uid=28098162" TargetMode="External"/><Relationship Id="rId1036" Type="http://schemas.openxmlformats.org/officeDocument/2006/relationships/hyperlink" Target="https://www.ncbi.nlm.nih.gov/pubmed/?term=Deary%20IJ%5BAuthor%5D&amp;cauthor=true&amp;cauthor_uid=28098162" TargetMode="External"/><Relationship Id="rId1243" Type="http://schemas.openxmlformats.org/officeDocument/2006/relationships/hyperlink" Target="https://www.ncbi.nlm.nih.gov/pubmed/?term=Wilk%20JB%5BAuthor%5D&amp;cauthor=true&amp;cauthor_uid=28166215" TargetMode="External"/><Relationship Id="rId1590" Type="http://schemas.openxmlformats.org/officeDocument/2006/relationships/hyperlink" Target="https://www.ncbi.nlm.nih.gov/pubmed/?term=Scholtens%20S%5BAuthor%5D&amp;cauthor=true&amp;cauthor_uid=28443625" TargetMode="External"/><Relationship Id="rId1688" Type="http://schemas.openxmlformats.org/officeDocument/2006/relationships/hyperlink" Target="https://www.ncbi.nlm.nih.gov/pubmed/?term=Spector%20TD%5BAuthor%5D&amp;cauthor=true&amp;cauthor_uid=28443625" TargetMode="External"/><Relationship Id="rId1895" Type="http://schemas.openxmlformats.org/officeDocument/2006/relationships/hyperlink" Target="https://www.ncbi.nlm.nih.gov/pubmed/?term=Kardia%20SLR%5BAuthor%5D&amp;cauthor=true&amp;cauthor_uid=28430825" TargetMode="External"/><Relationship Id="rId2641" Type="http://schemas.openxmlformats.org/officeDocument/2006/relationships/hyperlink" Target="https://www.ncbi.nlm.nih.gov/pubmed/?term=Peters%20MJ%5BAuthor%5D&amp;cauthor=true&amp;cauthor_uid=27955697" TargetMode="External"/><Relationship Id="rId2739" Type="http://schemas.openxmlformats.org/officeDocument/2006/relationships/hyperlink" Target="https://www.ncbi.nlm.nih.gov/pubmed/?term=Ding%20J%5BAuthor%5D&amp;cauthor=true&amp;cauthor_uid=27843151" TargetMode="External"/><Relationship Id="rId2946" Type="http://schemas.openxmlformats.org/officeDocument/2006/relationships/hyperlink" Target="https://www.ncbi.nlm.nih.gov/pubmed/?term=Ding%20J%5BAuthor%5D&amp;cauthor=true&amp;cauthor_uid=25493955" TargetMode="External"/><Relationship Id="rId613" Type="http://schemas.openxmlformats.org/officeDocument/2006/relationships/hyperlink" Target="https://www.ncbi.nlm.nih.gov/pubmed/?term=Karlsson%20M%5BAuthor%5D&amp;cauthor=true&amp;cauthor_uid=28077804" TargetMode="External"/><Relationship Id="rId820" Type="http://schemas.openxmlformats.org/officeDocument/2006/relationships/hyperlink" Target="https://www.ncbi.nlm.nih.gov/pubmed/?term=Lehtim%C3%A4ki%20T" TargetMode="External"/><Relationship Id="rId918" Type="http://schemas.openxmlformats.org/officeDocument/2006/relationships/hyperlink" Target="https://www.ncbi.nlm.nih.gov/pubmed/?term=Gutman%20BA%5BAuthor%5D&amp;cauthor=true&amp;cauthor_uid=28098162" TargetMode="External"/><Relationship Id="rId1450" Type="http://schemas.openxmlformats.org/officeDocument/2006/relationships/hyperlink" Target="https://www.ncbi.nlm.nih.gov/pubmed/?term=Teumer%20A%5BAuthor%5D&amp;cauthor=true&amp;cauthor_uid=28443625" TargetMode="External"/><Relationship Id="rId1548" Type="http://schemas.openxmlformats.org/officeDocument/2006/relationships/hyperlink" Target="https://www.ncbi.nlm.nih.gov/pubmed/?term=Lobbens%20S%5BAuthor%5D&amp;cauthor=true&amp;cauthor_uid=28443625" TargetMode="External"/><Relationship Id="rId1755" Type="http://schemas.openxmlformats.org/officeDocument/2006/relationships/hyperlink" Target="https://www.ncbi.nlm.nih.gov/pubmed/28407816" TargetMode="External"/><Relationship Id="rId2501" Type="http://schemas.openxmlformats.org/officeDocument/2006/relationships/hyperlink" Target="https://www.ncbi.nlm.nih.gov/pubmed/?term=Nappo%20S%5BAuthor%5D&amp;cauthor=true&amp;cauthor_uid=28394258" TargetMode="External"/><Relationship Id="rId1103" Type="http://schemas.openxmlformats.org/officeDocument/2006/relationships/hyperlink" Target="https://www.ncbi.nlm.nih.gov/pubmed/?term=Lema%C3%AEtre%20H%5BAuthor%5D&amp;cauthor=true&amp;cauthor_uid=28098162" TargetMode="External"/><Relationship Id="rId1310" Type="http://schemas.openxmlformats.org/officeDocument/2006/relationships/hyperlink" Target="https://www.ncbi.nlm.nih.gov/pubmed/?term=Bandinelli%20S%5BAuthor%5D&amp;cauthor=true&amp;cauthor_uid=28298293" TargetMode="External"/><Relationship Id="rId1408" Type="http://schemas.openxmlformats.org/officeDocument/2006/relationships/hyperlink" Target="https://www.ncbi.nlm.nih.gov/pubmed/?term=Amin%20N%5BAuthor%5D&amp;cauthor=true&amp;cauthor_uid=28443625" TargetMode="External"/><Relationship Id="rId1962" Type="http://schemas.openxmlformats.org/officeDocument/2006/relationships/hyperlink" Target="https://www.ncbi.nlm.nih.gov/pubmed/?term=Reiner%20AP%5BAuthor%5D&amp;cauthor=true&amp;cauthor_uid=28039329" TargetMode="External"/><Relationship Id="rId2806" Type="http://schemas.openxmlformats.org/officeDocument/2006/relationships/hyperlink" Target="https://www.ncbi.nlm.nih.gov/pubmed/?term=Eiriksdottir%20G%5BAuthor%5D&amp;cauthor=true&amp;cauthor_uid=27587472" TargetMode="External"/><Relationship Id="rId47" Type="http://schemas.openxmlformats.org/officeDocument/2006/relationships/hyperlink" Target="https://www.ncbi.nlm.nih.gov/pubmed/30698716" TargetMode="External"/><Relationship Id="rId1615" Type="http://schemas.openxmlformats.org/officeDocument/2006/relationships/hyperlink" Target="https://www.ncbi.nlm.nih.gov/pubmed/?term=Wild%20S%5BAuthor%5D&amp;cauthor=true&amp;cauthor_uid=28443625" TargetMode="External"/><Relationship Id="rId1822" Type="http://schemas.openxmlformats.org/officeDocument/2006/relationships/hyperlink" Target="https://www.ncbi.nlm.nih.gov/pubmed/?term=Okut%20H%5BAuthor%5D&amp;cauthor=true&amp;cauthor_uid=28430825" TargetMode="External"/><Relationship Id="rId3068" Type="http://schemas.openxmlformats.org/officeDocument/2006/relationships/hyperlink" Target="https://www.ncbi.nlm.nih.gov/pubmed/23224328" TargetMode="External"/><Relationship Id="rId196" Type="http://schemas.openxmlformats.org/officeDocument/2006/relationships/hyperlink" Target="https://www.ncbi.nlm.nih.gov/pmc/articles/PMC6299165/" TargetMode="External"/><Relationship Id="rId2084" Type="http://schemas.openxmlformats.org/officeDocument/2006/relationships/hyperlink" Target="https://www.ncbi.nlm.nih.gov/pubmed/?term=Rivadeneira%20Ramirez%20F%5BAuthor%5D&amp;cauthor=true&amp;cauthor_uid=29034571" TargetMode="External"/><Relationship Id="rId2291" Type="http://schemas.openxmlformats.org/officeDocument/2006/relationships/hyperlink" Target="https://www.ncbi.nlm.nih.gov/pubmed/?term=Schick%20UM%5BAuthor%5D&amp;cauthor=true&amp;cauthor_uid=28017375" TargetMode="External"/><Relationship Id="rId263" Type="http://schemas.openxmlformats.org/officeDocument/2006/relationships/hyperlink" Target="https://www.ncbi.nlm.nih.gov/pubmed/?term=Chen%20TA" TargetMode="External"/><Relationship Id="rId470" Type="http://schemas.openxmlformats.org/officeDocument/2006/relationships/hyperlink" Target="https://www.ncbi.nlm.nih.gov/pubmed/30367059" TargetMode="External"/><Relationship Id="rId2151" Type="http://schemas.openxmlformats.org/officeDocument/2006/relationships/hyperlink" Target="https://www.ncbi.nlm.nih.gov/pubmed/?term=Silva%20CT%5BAuthor%5D&amp;cauthor=true&amp;cauthor_uid=28379579" TargetMode="External"/><Relationship Id="rId2389" Type="http://schemas.openxmlformats.org/officeDocument/2006/relationships/hyperlink" Target="https://www.ncbi.nlm.nih.gov/pubmed/?term=Farrall%20M%5BAuthor%5D&amp;cauthor=true&amp;cauthor_uid=28135244" TargetMode="External"/><Relationship Id="rId2596" Type="http://schemas.openxmlformats.org/officeDocument/2006/relationships/hyperlink" Target="https://www.ncbi.nlm.nih.gov/pubmed/27328432" TargetMode="External"/><Relationship Id="rId123" Type="http://schemas.openxmlformats.org/officeDocument/2006/relationships/hyperlink" Target="https://www.ncbi.nlm.nih.gov/pubmed/31688295" TargetMode="External"/><Relationship Id="rId330" Type="http://schemas.openxmlformats.org/officeDocument/2006/relationships/hyperlink" Target="https://www.ncbi.nlm.nih.gov/pubmed/?term=Murphy%20TE%5BAuthor%5D&amp;cauthor=true&amp;cauthor_uid=30198737" TargetMode="External"/><Relationship Id="rId568" Type="http://schemas.openxmlformats.org/officeDocument/2006/relationships/hyperlink" Target="https://www.ncbi.nlm.nih.gov/pubmed/29061566" TargetMode="External"/><Relationship Id="rId775" Type="http://schemas.openxmlformats.org/officeDocument/2006/relationships/hyperlink" Target="https://www.ncbi.nlm.nih.gov/pubmed/?term=Varbo%20A" TargetMode="External"/><Relationship Id="rId982" Type="http://schemas.openxmlformats.org/officeDocument/2006/relationships/hyperlink" Target="https://www.ncbi.nlm.nih.gov/pubmed/?term=Van%20Eijk%20KR%5BAuthor%5D&amp;cauthor=true&amp;cauthor_uid=28098162" TargetMode="External"/><Relationship Id="rId1198" Type="http://schemas.openxmlformats.org/officeDocument/2006/relationships/hyperlink" Target="https://www.ncbi.nlm.nih.gov/pubmed/?term=Grabe%20HJ%5BAuthor%5D&amp;cauthor=true&amp;cauthor_uid=28098162" TargetMode="External"/><Relationship Id="rId2011" Type="http://schemas.openxmlformats.org/officeDocument/2006/relationships/hyperlink" Target="https://www.ncbi.nlm.nih.gov/pubmed/28319228" TargetMode="External"/><Relationship Id="rId2249" Type="http://schemas.openxmlformats.org/officeDocument/2006/relationships/hyperlink" Target="https://www.ncbi.nlm.nih.gov/pubmed/?term=Trompet%20S%5BAuthor%5D&amp;cauthor=true&amp;cauthor_uid=28017375" TargetMode="External"/><Relationship Id="rId2456" Type="http://schemas.openxmlformats.org/officeDocument/2006/relationships/hyperlink" Target="https://www.ncbi.nlm.nih.gov/pubmed/?term=Lyytik%C3%A4inen%20LP%5BAuthor%5D&amp;cauthor=true&amp;cauthor_uid=28394258" TargetMode="External"/><Relationship Id="rId2663" Type="http://schemas.openxmlformats.org/officeDocument/2006/relationships/hyperlink" Target="https://www.ncbi.nlm.nih.gov/pubmed/?term=Kardia%20SL%5BAuthor%5D&amp;cauthor=true&amp;cauthor_uid=27955697" TargetMode="External"/><Relationship Id="rId2870" Type="http://schemas.openxmlformats.org/officeDocument/2006/relationships/hyperlink" Target="https://www.ncbi.nlm.nih.gov/pmc/articles/PMC5005433/" TargetMode="External"/><Relationship Id="rId428" Type="http://schemas.openxmlformats.org/officeDocument/2006/relationships/hyperlink" Target="https://www.ncbi.nlm.nih.gov/pubmed/?term=Ackert-Bicknell%20CL%5BAuthor%5D&amp;cauthor=true&amp;cauthor_uid=29304378" TargetMode="External"/><Relationship Id="rId635" Type="http://schemas.openxmlformats.org/officeDocument/2006/relationships/hyperlink" Target="https://www.ncbi.nlm.nih.gov/pubmed/?term=Davies%20G%5BAuthor%5D&amp;cauthor=true&amp;cauthor_uid=28077804" TargetMode="External"/><Relationship Id="rId842" Type="http://schemas.openxmlformats.org/officeDocument/2006/relationships/hyperlink" Target="https://www.ncbi.nlm.nih.gov/pubmed/29152608" TargetMode="External"/><Relationship Id="rId1058" Type="http://schemas.openxmlformats.org/officeDocument/2006/relationships/hyperlink" Target="https://www.ncbi.nlm.nih.gov/pubmed/?term=Foroud%20TM%5BAuthor%5D&amp;cauthor=true&amp;cauthor_uid=28098162" TargetMode="External"/><Relationship Id="rId1265" Type="http://schemas.openxmlformats.org/officeDocument/2006/relationships/hyperlink" Target="https://www.ncbi.nlm.nih.gov/pubmed/?term=Bleecker%20ER%5BAuthor%5D&amp;cauthor=true&amp;cauthor_uid=28166215" TargetMode="External"/><Relationship Id="rId1472" Type="http://schemas.openxmlformats.org/officeDocument/2006/relationships/hyperlink" Target="https://www.ncbi.nlm.nih.gov/pubmed/?term=Bergman%20RN%5BAuthor%5D&amp;cauthor=true&amp;cauthor_uid=28443625" TargetMode="External"/><Relationship Id="rId2109" Type="http://schemas.openxmlformats.org/officeDocument/2006/relationships/hyperlink" Target="https://www.ncbi.nlm.nih.gov/pubmed/?term=Shlipak%20MG%5BAuthor%5D&amp;cauthor=true&amp;cauthor_uid=28338937" TargetMode="External"/><Relationship Id="rId2316" Type="http://schemas.openxmlformats.org/officeDocument/2006/relationships/hyperlink" Target="https://www.ncbi.nlm.nih.gov/pubmed/?term=Choudhuri%20A%5BAuthor%5D&amp;cauthor=true&amp;cauthor_uid=28017375" TargetMode="External"/><Relationship Id="rId2523" Type="http://schemas.openxmlformats.org/officeDocument/2006/relationships/hyperlink" Target="https://www.ncbi.nlm.nih.gov/pubmed/?term=Thom%20S%5BAuthor%5D&amp;cauthor=true&amp;cauthor_uid=28394258" TargetMode="External"/><Relationship Id="rId2730" Type="http://schemas.openxmlformats.org/officeDocument/2006/relationships/hyperlink" Target="https://www.ncbi.nlm.nih.gov/pubmed/?term=Smith%20AK%5BAuthor%5D&amp;cauthor=true&amp;cauthor_uid=27843151" TargetMode="External"/><Relationship Id="rId2968" Type="http://schemas.openxmlformats.org/officeDocument/2006/relationships/hyperlink" Target="https://www.ncbi.nlm.nih.gov/pubmed/?term=van%20der%20Harst%20P%5BAuthor%5D&amp;cauthor=true&amp;cauthor_uid=25493955" TargetMode="External"/><Relationship Id="rId702" Type="http://schemas.openxmlformats.org/officeDocument/2006/relationships/hyperlink" Target="https://www.ncbi.nlm.nih.gov/pubmed/?term=Ligthart%20S%5BAuthor%5D&amp;cauthor=true&amp;cauthor_uid=28107422" TargetMode="External"/><Relationship Id="rId1125" Type="http://schemas.openxmlformats.org/officeDocument/2006/relationships/hyperlink" Target="https://www.ncbi.nlm.nih.gov/pubmed/?term=Nauck%20M%5BAuthor%5D&amp;cauthor=true&amp;cauthor_uid=28098162" TargetMode="External"/><Relationship Id="rId1332" Type="http://schemas.openxmlformats.org/officeDocument/2006/relationships/hyperlink" Target="https://www.ncbi.nlm.nih.gov/pubmed/?term=Katz%20R%5BAuthor%5D&amp;cauthor=true&amp;cauthor_uid=28143865" TargetMode="External"/><Relationship Id="rId1777" Type="http://schemas.openxmlformats.org/officeDocument/2006/relationships/hyperlink" Target="https://www.ncbi.nlm.nih.gov/pubmed/?term=Chonchol%20M%5BAuthor%5D&amp;cauthor=true&amp;cauthor_uid=28327102" TargetMode="External"/><Relationship Id="rId1984" Type="http://schemas.openxmlformats.org/officeDocument/2006/relationships/hyperlink" Target="https://www.ncbi.nlm.nih.gov/pubmed/?term=Mook-Kanamori%20DO%5BAuthor%5D&amp;cauthor=true&amp;cauthor_uid=28039329" TargetMode="External"/><Relationship Id="rId2828" Type="http://schemas.openxmlformats.org/officeDocument/2006/relationships/hyperlink" Target="https://www.ncbi.nlm.nih.gov/pubmed/?term=Rice%20K%5BAuthor%5D&amp;cauthor=true&amp;cauthor_uid=27587472" TargetMode="External"/><Relationship Id="rId69" Type="http://schemas.openxmlformats.org/officeDocument/2006/relationships/hyperlink" Target="https://www.ncbi.nlm.nih.gov/pmc/articles/PMC6365102/" TargetMode="External"/><Relationship Id="rId1637" Type="http://schemas.openxmlformats.org/officeDocument/2006/relationships/hyperlink" Target="https://www.ncbi.nlm.nih.gov/pubmed/?term=Franks%20PW%5BAuthor%5D&amp;cauthor=true&amp;cauthor_uid=28443625" TargetMode="External"/><Relationship Id="rId1844" Type="http://schemas.openxmlformats.org/officeDocument/2006/relationships/hyperlink" Target="https://www.ncbi.nlm.nih.gov/pubmed/?term=Chen%20YI%5BAuthor%5D&amp;cauthor=true&amp;cauthor_uid=28430825" TargetMode="External"/><Relationship Id="rId1704" Type="http://schemas.openxmlformats.org/officeDocument/2006/relationships/hyperlink" Target="https://www.ncbi.nlm.nih.gov/pubmed/28768753" TargetMode="External"/><Relationship Id="rId285" Type="http://schemas.openxmlformats.org/officeDocument/2006/relationships/hyperlink" Target="https://www.ncbi.nlm.nih.gov/pubmed/?term=Kilpel%C3%A4inen%20TO" TargetMode="External"/><Relationship Id="rId1911" Type="http://schemas.openxmlformats.org/officeDocument/2006/relationships/hyperlink" Target="https://www.ncbi.nlm.nih.gov/pubmed/?term=Wilson%20JG%5BAuthor%5D&amp;cauthor=true&amp;cauthor_uid=28430825" TargetMode="External"/><Relationship Id="rId492" Type="http://schemas.openxmlformats.org/officeDocument/2006/relationships/hyperlink" Target="https://www.ncbi.nlm.nih.gov/pubmed/?term=Margolis%20HG%5BAuthor%5D&amp;cauthor=true&amp;cauthor_uid=29698900" TargetMode="External"/><Relationship Id="rId797" Type="http://schemas.openxmlformats.org/officeDocument/2006/relationships/hyperlink" Target="https://www.ncbi.nlm.nih.gov/pubmed/?term=Sandholt%20CH" TargetMode="External"/><Relationship Id="rId2173" Type="http://schemas.openxmlformats.org/officeDocument/2006/relationships/hyperlink" Target="https://www.ncbi.nlm.nih.gov/pubmed/?term=Launer%20LJ%5BAuthor%5D&amp;cauthor=true&amp;cauthor_uid=28379579" TargetMode="External"/><Relationship Id="rId2380" Type="http://schemas.openxmlformats.org/officeDocument/2006/relationships/hyperlink" Target="https://www.ncbi.nlm.nih.gov/pubmed/?term=Knight%20J%5BAuthor%5D&amp;cauthor=true&amp;cauthor_uid=28135244" TargetMode="External"/><Relationship Id="rId2478" Type="http://schemas.openxmlformats.org/officeDocument/2006/relationships/hyperlink" Target="https://www.ncbi.nlm.nih.gov/pubmed/?term=Harris%20TB%5BAuthor%5D&amp;cauthor=true&amp;cauthor_uid=28394258" TargetMode="External"/><Relationship Id="rId3017" Type="http://schemas.openxmlformats.org/officeDocument/2006/relationships/hyperlink" Target="https://www.ncbi.nlm.nih.gov/pubmed/?term=Risch%20N%5BAuthor%5D&amp;cauthor=true&amp;cauthor_uid=25552592" TargetMode="External"/><Relationship Id="rId145" Type="http://schemas.openxmlformats.org/officeDocument/2006/relationships/hyperlink" Target="https://www.ncbi.nlm.nih.gov/pubmed/31511532" TargetMode="External"/><Relationship Id="rId352" Type="http://schemas.openxmlformats.org/officeDocument/2006/relationships/hyperlink" Target="https://www.ncbi.nlm.nih.gov/pubmed/?term=Evans%20DS%5BAuthor%5D&amp;cauthor=true&amp;cauthor_uid=29304378" TargetMode="External"/><Relationship Id="rId1287" Type="http://schemas.openxmlformats.org/officeDocument/2006/relationships/hyperlink" Target="https://www.ncbi.nlm.nih.gov/pubmed/?term=International%20COPD%20Genetics%20Network%20Investigators%5BCorporate%20Author%5D" TargetMode="External"/><Relationship Id="rId2033" Type="http://schemas.openxmlformats.org/officeDocument/2006/relationships/hyperlink" Target="https://www.ncbi.nlm.nih.gov/pubmed/?term=Stein%20PK%5BAuthor%5D&amp;cauthor=true&amp;cauthor_uid=28396041" TargetMode="External"/><Relationship Id="rId2240" Type="http://schemas.openxmlformats.org/officeDocument/2006/relationships/hyperlink" Target="https://www.ncbi.nlm.nih.gov/pubmed/?term=Eijgelsheim%20M%5BAuthor%5D&amp;cauthor=true&amp;cauthor_uid=28379579" TargetMode="External"/><Relationship Id="rId2685" Type="http://schemas.openxmlformats.org/officeDocument/2006/relationships/hyperlink" Target="https://www.ncbi.nlm.nih.gov/pubmed/?term=Boerwinkle%20E%5BAuthor%5D&amp;cauthor=true&amp;cauthor_uid=27955697" TargetMode="External"/><Relationship Id="rId2892" Type="http://schemas.openxmlformats.org/officeDocument/2006/relationships/hyperlink" Target="https://www.ncbi.nlm.nih.gov/pubmed/?term=De%20Boer%20RA%5BAuthor%5D&amp;cauthor=true&amp;cauthor_uid=26962151" TargetMode="External"/><Relationship Id="rId212" Type="http://schemas.openxmlformats.org/officeDocument/2006/relationships/hyperlink" Target="https://www.ncbi.nlm.nih.gov/pmc/articles/PMC5794222/" TargetMode="External"/><Relationship Id="rId657" Type="http://schemas.openxmlformats.org/officeDocument/2006/relationships/hyperlink" Target="https://www.ncbi.nlm.nih.gov/pubmed/?term=Fink%20HA%5BAuthor%5D&amp;cauthor=true&amp;cauthor_uid=28150034" TargetMode="External"/><Relationship Id="rId864" Type="http://schemas.openxmlformats.org/officeDocument/2006/relationships/hyperlink" Target="https://www.ncbi.nlm.nih.gov/pubmed/?term=Bennett%20MR%5BAuthor%5D&amp;cauthor=true&amp;cauthor_uid=28029393" TargetMode="External"/><Relationship Id="rId1494" Type="http://schemas.openxmlformats.org/officeDocument/2006/relationships/hyperlink" Target="https://www.ncbi.nlm.nih.gov/pubmed/?term=Esko%20T%5BAuthor%5D&amp;cauthor=true&amp;cauthor_uid=28443625" TargetMode="External"/><Relationship Id="rId1799" Type="http://schemas.openxmlformats.org/officeDocument/2006/relationships/hyperlink" Target="https://www.ncbi.nlm.nih.gov/pubmed/?term=Ertekin-Taner%20N%5BAuthor%5D&amp;cauthor=true&amp;cauthor_uid=28242297" TargetMode="External"/><Relationship Id="rId2100" Type="http://schemas.openxmlformats.org/officeDocument/2006/relationships/hyperlink" Target="https://www.ncbi.nlm.nih.gov/pubmed/?term=Smagula%20SF%5BAuthor%5D&amp;cauthor=true&amp;cauthor_uid=28336265" TargetMode="External"/><Relationship Id="rId2338" Type="http://schemas.openxmlformats.org/officeDocument/2006/relationships/hyperlink" Target="https://www.ncbi.nlm.nih.gov/pubmed/?term=Dehghan%20A%5BAuthor%5D&amp;cauthor=true&amp;cauthor_uid=28017375" TargetMode="External"/><Relationship Id="rId2545" Type="http://schemas.openxmlformats.org/officeDocument/2006/relationships/hyperlink" Target="https://www.ncbi.nlm.nih.gov/pubmed/?term=Pieske%20B%5BAuthor%5D&amp;cauthor=true&amp;cauthor_uid=28394258" TargetMode="External"/><Relationship Id="rId2752" Type="http://schemas.openxmlformats.org/officeDocument/2006/relationships/hyperlink" Target="https://www.ncbi.nlm.nih.gov/pubmed/?term=Fornage%20M%5BAuthor%5D&amp;cauthor=true&amp;cauthor_uid=27843151" TargetMode="External"/><Relationship Id="rId517" Type="http://schemas.openxmlformats.org/officeDocument/2006/relationships/hyperlink" Target="https://www.ncbi.nlm.nih.gov/pmc/articles/PMC6161543/" TargetMode="External"/><Relationship Id="rId724" Type="http://schemas.openxmlformats.org/officeDocument/2006/relationships/hyperlink" Target="https://www.ncbi.nlm.nih.gov/pubmed/?term=V%C3%B6lker%20U%5BAuthor%5D&amp;cauthor=true&amp;cauthor_uid=28107422" TargetMode="External"/><Relationship Id="rId931" Type="http://schemas.openxmlformats.org/officeDocument/2006/relationships/hyperlink" Target="https://www.ncbi.nlm.nih.gov/pubmed/?term=Kraemer%20B%5BAuthor%5D&amp;cauthor=true&amp;cauthor_uid=28098162" TargetMode="External"/><Relationship Id="rId1147" Type="http://schemas.openxmlformats.org/officeDocument/2006/relationships/hyperlink" Target="https://www.ncbi.nlm.nih.gov/pubmed/?term=Sachdev%20PS%5BAuthor%5D&amp;cauthor=true&amp;cauthor_uid=28098162" TargetMode="External"/><Relationship Id="rId1354" Type="http://schemas.openxmlformats.org/officeDocument/2006/relationships/hyperlink" Target="https://www.ncbi.nlm.nih.gov/pubmed/?term=Chen%20MH%5BAuthor%5D&amp;cauthor=true&amp;cauthor_uid=28379451" TargetMode="External"/><Relationship Id="rId1561" Type="http://schemas.openxmlformats.org/officeDocument/2006/relationships/hyperlink" Target="https://www.ncbi.nlm.nih.gov/pubmed/?term=Mellstr%C3%B6m%20D%5BAuthor%5D&amp;cauthor=true&amp;cauthor_uid=28443625" TargetMode="External"/><Relationship Id="rId2405" Type="http://schemas.openxmlformats.org/officeDocument/2006/relationships/hyperlink" Target="https://www.ncbi.nlm.nih.gov/pubmed/?term=Chowdhury%20R%5BAuthor%5D&amp;cauthor=true&amp;cauthor_uid=28135244" TargetMode="External"/><Relationship Id="rId2612" Type="http://schemas.openxmlformats.org/officeDocument/2006/relationships/hyperlink" Target="https://www.ncbi.nlm.nih.gov/pubmed/?term=Brody%20JA%5BAuthor%5D&amp;cauthor=true&amp;cauthor_uid=27955697" TargetMode="External"/><Relationship Id="rId60" Type="http://schemas.openxmlformats.org/officeDocument/2006/relationships/hyperlink" Target="https://www.ncbi.nlm.nih.gov/pubmed/31650008" TargetMode="External"/><Relationship Id="rId1007" Type="http://schemas.openxmlformats.org/officeDocument/2006/relationships/hyperlink" Target="https://www.ncbi.nlm.nih.gov/pubmed/?term=Becker%20DM%5BAuthor%5D&amp;cauthor=true&amp;cauthor_uid=28098162" TargetMode="External"/><Relationship Id="rId1214" Type="http://schemas.openxmlformats.org/officeDocument/2006/relationships/hyperlink" Target="https://www.ncbi.nlm.nih.gov/pubmed/?term=Hall%20IP%5BAuthor%5D&amp;cauthor=true&amp;cauthor_uid=28166215" TargetMode="External"/><Relationship Id="rId1421" Type="http://schemas.openxmlformats.org/officeDocument/2006/relationships/hyperlink" Target="https://www.ncbi.nlm.nih.gov/pubmed/?term=Horikoshi%20M%5BAuthor%5D&amp;cauthor=true&amp;cauthor_uid=28443625" TargetMode="External"/><Relationship Id="rId1659" Type="http://schemas.openxmlformats.org/officeDocument/2006/relationships/hyperlink" Target="https://www.ncbi.nlm.nih.gov/pubmed/?term=Palmer%20LJ%5BAuthor%5D&amp;cauthor=true&amp;cauthor_uid=28443625" TargetMode="External"/><Relationship Id="rId1866" Type="http://schemas.openxmlformats.org/officeDocument/2006/relationships/hyperlink" Target="https://www.ncbi.nlm.nih.gov/pubmed/?term=Rybicki%20BA%5BAuthor%5D&amp;cauthor=true&amp;cauthor_uid=28430825" TargetMode="External"/><Relationship Id="rId2917" Type="http://schemas.openxmlformats.org/officeDocument/2006/relationships/hyperlink" Target="https://www.ncbi.nlm.nih.gov/pubmed/?term=Mitchell%20BD%5BAuthor%5D&amp;cauthor=true&amp;cauthor_uid=25493955" TargetMode="External"/><Relationship Id="rId3081" Type="http://schemas.openxmlformats.org/officeDocument/2006/relationships/hyperlink" Target="https://www.ncbi.nlm.nih.gov/pubmed/?term=CKD%20Prognosis%20Consortium%5BCorporate%20Author%5D" TargetMode="External"/><Relationship Id="rId1519" Type="http://schemas.openxmlformats.org/officeDocument/2006/relationships/hyperlink" Target="https://www.ncbi.nlm.nih.gov/pubmed/?term=Homuth%20G%5BAuthor%5D&amp;cauthor=true&amp;cauthor_uid=28443625" TargetMode="External"/><Relationship Id="rId1726" Type="http://schemas.openxmlformats.org/officeDocument/2006/relationships/hyperlink" Target="https://www.ncbi.nlm.nih.gov/pubmed/29186694" TargetMode="External"/><Relationship Id="rId1933" Type="http://schemas.openxmlformats.org/officeDocument/2006/relationships/hyperlink" Target="https://www.ncbi.nlm.nih.gov/pubmed/?term=Evans%20DS%5BAuthor%5D&amp;cauthor=true&amp;cauthor_uid=28039329" TargetMode="External"/><Relationship Id="rId18" Type="http://schemas.openxmlformats.org/officeDocument/2006/relationships/hyperlink" Target="https://www.ncbi.nlm.nih.gov/pubmed/31662447" TargetMode="External"/><Relationship Id="rId2195" Type="http://schemas.openxmlformats.org/officeDocument/2006/relationships/hyperlink" Target="https://www.ncbi.nlm.nih.gov/pubmed/?term=Sattar%20N%5BAuthor%5D&amp;cauthor=true&amp;cauthor_uid=28379579" TargetMode="External"/><Relationship Id="rId3039" Type="http://schemas.openxmlformats.org/officeDocument/2006/relationships/hyperlink" Target="https://www.ncbi.nlm.nih.gov/pubmed/?term=Young%20T%5BAuthor%5D&amp;cauthor=true&amp;cauthor_uid=25779970" TargetMode="External"/><Relationship Id="rId167" Type="http://schemas.openxmlformats.org/officeDocument/2006/relationships/hyperlink" Target="https://www.ncbi.nlm.nih.gov/pubmed/30169657" TargetMode="External"/><Relationship Id="rId374" Type="http://schemas.openxmlformats.org/officeDocument/2006/relationships/hyperlink" Target="https://www.ncbi.nlm.nih.gov/pubmed/?term=Van%20der%20Velde%20N%5BAuthor%5D&amp;cauthor=true&amp;cauthor_uid=29304378" TargetMode="External"/><Relationship Id="rId581" Type="http://schemas.openxmlformats.org/officeDocument/2006/relationships/hyperlink" Target="https://www.ncbi.nlm.nih.gov/pubmed/?term=Buchman%20AS%5BAuthor%5D&amp;cauthor=true&amp;cauthor_uid=28077804" TargetMode="External"/><Relationship Id="rId2055" Type="http://schemas.openxmlformats.org/officeDocument/2006/relationships/hyperlink" Target="https://www.ncbi.nlm.nih.gov/pubmed/28830976" TargetMode="External"/><Relationship Id="rId2262" Type="http://schemas.openxmlformats.org/officeDocument/2006/relationships/hyperlink" Target="https://www.ncbi.nlm.nih.gov/pubmed/?term=Ghanbari%20M%5BAuthor%5D&amp;cauthor=true&amp;cauthor_uid=28017375" TargetMode="External"/><Relationship Id="rId3106" Type="http://schemas.openxmlformats.org/officeDocument/2006/relationships/hyperlink" Target="https://www.ncbi.nlm.nih.gov/pubmed/?term=Enright%20P%5BAuthor%5D&amp;cauthor=true&amp;cauthor_uid=23242246" TargetMode="External"/><Relationship Id="rId234" Type="http://schemas.openxmlformats.org/officeDocument/2006/relationships/hyperlink" Target="https://www.ncbi.nlm.nih.gov/pubmed/?term=Lai%20CQ" TargetMode="External"/><Relationship Id="rId679" Type="http://schemas.openxmlformats.org/officeDocument/2006/relationships/hyperlink" Target="https://www.ncbi.nlm.nih.gov/pubmed/?term=Sabater-Lleal%20M%5BAuthor%5D&amp;cauthor=true&amp;cauthor_uid=28107422" TargetMode="External"/><Relationship Id="rId886" Type="http://schemas.openxmlformats.org/officeDocument/2006/relationships/hyperlink" Target="https://www.ncbi.nlm.nih.gov/pubmed/?term=Alhusaini%20S%5BAuthor%5D&amp;cauthor=true&amp;cauthor_uid=28098162" TargetMode="External"/><Relationship Id="rId2567" Type="http://schemas.openxmlformats.org/officeDocument/2006/relationships/hyperlink" Target="https://www.ncbi.nlm.nih.gov/pmc/articles/PMC5593137/" TargetMode="External"/><Relationship Id="rId2774" Type="http://schemas.openxmlformats.org/officeDocument/2006/relationships/hyperlink" Target="https://www.ncbi.nlm.nih.gov/pubmed/?term=Natriuretic%20Peptides%20Studies%20Collaboration%5BAuthor%5D&amp;cauthor=true&amp;cauthor_uid=27599814" TargetMode="External"/><Relationship Id="rId2" Type="http://schemas.openxmlformats.org/officeDocument/2006/relationships/styles" Target="styles.xml"/><Relationship Id="rId441" Type="http://schemas.openxmlformats.org/officeDocument/2006/relationships/hyperlink" Target="https://www.ncbi.nlm.nih.gov/pmc/articles/PMC6201469/" TargetMode="External"/><Relationship Id="rId539" Type="http://schemas.openxmlformats.org/officeDocument/2006/relationships/hyperlink" Target="https://www.ncbi.nlm.nih.gov/pubmed/?term=Heckbert%20SR%5BAuthor%5D&amp;cauthor=true&amp;cauthor_uid=28009647" TargetMode="External"/><Relationship Id="rId746" Type="http://schemas.openxmlformats.org/officeDocument/2006/relationships/hyperlink" Target="https://www.ncbi.nlm.nih.gov/pubmed/?term=Spector%20TD%5BAuthor%5D&amp;cauthor=true&amp;cauthor_uid=28107422" TargetMode="External"/><Relationship Id="rId1071" Type="http://schemas.openxmlformats.org/officeDocument/2006/relationships/hyperlink" Target="https://www.ncbi.nlm.nih.gov/pubmed/?term=Hansell%20NK%5BAuthor%5D&amp;cauthor=true&amp;cauthor_uid=28098162" TargetMode="External"/><Relationship Id="rId1169" Type="http://schemas.openxmlformats.org/officeDocument/2006/relationships/hyperlink" Target="https://www.ncbi.nlm.nih.gov/pubmed/?term=Hern%C3%A1ndez%20MC%5BAuthor%5D&amp;cauthor=true&amp;cauthor_uid=28098162" TargetMode="External"/><Relationship Id="rId1376" Type="http://schemas.openxmlformats.org/officeDocument/2006/relationships/hyperlink" Target="https://www.ncbi.nlm.nih.gov/pubmed/?term=Ix%20JH%5BAuthor%5D&amp;cauthor=true&amp;cauthor_uid=28379451" TargetMode="External"/><Relationship Id="rId1583" Type="http://schemas.openxmlformats.org/officeDocument/2006/relationships/hyperlink" Target="https://www.ncbi.nlm.nih.gov/pubmed/?term=Bien%20SA%5BAuthor%5D&amp;cauthor=true&amp;cauthor_uid=28443625" TargetMode="External"/><Relationship Id="rId2122" Type="http://schemas.openxmlformats.org/officeDocument/2006/relationships/hyperlink" Target="https://www.ncbi.nlm.nih.gov/pubmed/?term=van%20den%20Berg%20ME%5BAuthor%5D&amp;cauthor=true&amp;cauthor_uid=28379579" TargetMode="External"/><Relationship Id="rId2427" Type="http://schemas.openxmlformats.org/officeDocument/2006/relationships/hyperlink" Target="https://www.ncbi.nlm.nih.gov/pubmed/?term=T2D-GENES%20Consortium%5BCorporate%20Author%5D" TargetMode="External"/><Relationship Id="rId2981" Type="http://schemas.openxmlformats.org/officeDocument/2006/relationships/hyperlink" Target="https://www.ncbi.nlm.nih.gov/pubmed/?term=Endlich%20K%5BAuthor%5D&amp;cauthor=true&amp;cauthor_uid=25493955" TargetMode="External"/><Relationship Id="rId301" Type="http://schemas.openxmlformats.org/officeDocument/2006/relationships/hyperlink" Target="https://www.ncbi.nlm.nih.gov/pmc/articles/PMC6081985/" TargetMode="External"/><Relationship Id="rId953" Type="http://schemas.openxmlformats.org/officeDocument/2006/relationships/hyperlink" Target="https://www.ncbi.nlm.nih.gov/pubmed/?term=Richards%20JS%5BAuthor%5D&amp;cauthor=true&amp;cauthor_uid=28098162" TargetMode="External"/><Relationship Id="rId1029" Type="http://schemas.openxmlformats.org/officeDocument/2006/relationships/hyperlink" Target="https://www.ncbi.nlm.nih.gov/pubmed/?term=Czisch%20M%5BAuthor%5D&amp;cauthor=true&amp;cauthor_uid=28098162" TargetMode="External"/><Relationship Id="rId1236" Type="http://schemas.openxmlformats.org/officeDocument/2006/relationships/hyperlink" Target="https://www.ncbi.nlm.nih.gov/pubmed/?term=Rennard%20SI%5BAuthor%5D&amp;cauthor=true&amp;cauthor_uid=28166215" TargetMode="External"/><Relationship Id="rId1790" Type="http://schemas.openxmlformats.org/officeDocument/2006/relationships/hyperlink" Target="https://www.ncbi.nlm.nih.gov/pubmed/?term=Burgess%20JD%5BAuthor%5D&amp;cauthor=true&amp;cauthor_uid=28242297" TargetMode="External"/><Relationship Id="rId1888" Type="http://schemas.openxmlformats.org/officeDocument/2006/relationships/hyperlink" Target="https://www.ncbi.nlm.nih.gov/pubmed/?term=Ware%20EB%5BAuthor%5D&amp;cauthor=true&amp;cauthor_uid=28430825" TargetMode="External"/><Relationship Id="rId2634" Type="http://schemas.openxmlformats.org/officeDocument/2006/relationships/hyperlink" Target="https://www.ncbi.nlm.nih.gov/pubmed/?term=Pankow%20JS%5BAuthor%5D&amp;cauthor=true&amp;cauthor_uid=27955697" TargetMode="External"/><Relationship Id="rId2841" Type="http://schemas.openxmlformats.org/officeDocument/2006/relationships/hyperlink" Target="https://www.ncbi.nlm.nih.gov/pubmed/?term=Stricker%20BH%5BAuthor%5D&amp;cauthor=true&amp;cauthor_uid=27587472" TargetMode="External"/><Relationship Id="rId2939" Type="http://schemas.openxmlformats.org/officeDocument/2006/relationships/hyperlink" Target="https://www.ncbi.nlm.nih.gov/pubmed/?term=Olden%20M%5BAuthor%5D&amp;cauthor=true&amp;cauthor_uid=25493955" TargetMode="External"/><Relationship Id="rId82" Type="http://schemas.openxmlformats.org/officeDocument/2006/relationships/hyperlink" Target="https://www.ncbi.nlm.nih.gov/pmc/articles/PMC6342931/" TargetMode="External"/><Relationship Id="rId606" Type="http://schemas.openxmlformats.org/officeDocument/2006/relationships/hyperlink" Target="https://www.ncbi.nlm.nih.gov/pubmed/?term=Liewald%20DC%5BAuthor%5D&amp;cauthor=true&amp;cauthor_uid=28077804" TargetMode="External"/><Relationship Id="rId813" Type="http://schemas.openxmlformats.org/officeDocument/2006/relationships/hyperlink" Target="https://www.ncbi.nlm.nih.gov/pubmed/?term=Zillikens%20C" TargetMode="External"/><Relationship Id="rId1443" Type="http://schemas.openxmlformats.org/officeDocument/2006/relationships/hyperlink" Target="https://www.ncbi.nlm.nih.gov/pubmed/?term=Smith%20AV%5BAuthor%5D&amp;cauthor=true&amp;cauthor_uid=28443625" TargetMode="External"/><Relationship Id="rId1650" Type="http://schemas.openxmlformats.org/officeDocument/2006/relationships/hyperlink" Target="https://www.ncbi.nlm.nih.gov/pubmed/?term=Kuh%20D%5BAuthor%5D&amp;cauthor=true&amp;cauthor_uid=28443625" TargetMode="External"/><Relationship Id="rId1748" Type="http://schemas.openxmlformats.org/officeDocument/2006/relationships/hyperlink" Target="https://www.ncbi.nlm.nih.gov/pubmed/?term=Smith%20NL%5BAuthor%5D&amp;cauthor=true&amp;cauthor_uid=28528403" TargetMode="External"/><Relationship Id="rId2701" Type="http://schemas.openxmlformats.org/officeDocument/2006/relationships/hyperlink" Target="https://www.ncbi.nlm.nih.gov/pubmed/?term=Just%20AC%5BAuthor%5D&amp;cauthor=true&amp;cauthor_uid=27843151" TargetMode="External"/><Relationship Id="rId1303" Type="http://schemas.openxmlformats.org/officeDocument/2006/relationships/hyperlink" Target="https://www.ncbi.nlm.nih.gov/pubmed/?term=Richard%20M%5BAuthor%5D&amp;cauthor=true&amp;cauthor_uid=28298293" TargetMode="External"/><Relationship Id="rId1510" Type="http://schemas.openxmlformats.org/officeDocument/2006/relationships/hyperlink" Target="https://www.ncbi.nlm.nih.gov/pubmed/?term=Hartman%20CA%5BAuthor%5D&amp;cauthor=true&amp;cauthor_uid=28443625" TargetMode="External"/><Relationship Id="rId1955" Type="http://schemas.openxmlformats.org/officeDocument/2006/relationships/hyperlink" Target="https://www.ncbi.nlm.nih.gov/pubmed/?term=Li-Gao%20R%5BAuthor%5D&amp;cauthor=true&amp;cauthor_uid=28039329" TargetMode="External"/><Relationship Id="rId1608" Type="http://schemas.openxmlformats.org/officeDocument/2006/relationships/hyperlink" Target="https://www.ncbi.nlm.nih.gov/pubmed/?term=Vandenput%20L%5BAuthor%5D&amp;cauthor=true&amp;cauthor_uid=28443625" TargetMode="External"/><Relationship Id="rId1815" Type="http://schemas.openxmlformats.org/officeDocument/2006/relationships/hyperlink" Target="https://www.ncbi.nlm.nih.gov/pubmed/?term=Brody%20JA%5BAuthor%5D&amp;cauthor=true&amp;cauthor_uid=28430825" TargetMode="External"/><Relationship Id="rId3030" Type="http://schemas.openxmlformats.org/officeDocument/2006/relationships/hyperlink" Target="https://www.ncbi.nlm.nih.gov/pubmed/?term=Tofler%20GH%5BAuthor%5D&amp;cauthor=true&amp;cauthor_uid=25779970" TargetMode="External"/><Relationship Id="rId189" Type="http://schemas.openxmlformats.org/officeDocument/2006/relationships/hyperlink" Target="https://www.nature.com/articles/s41588-017-0014-7" TargetMode="External"/><Relationship Id="rId396" Type="http://schemas.openxmlformats.org/officeDocument/2006/relationships/hyperlink" Target="https://www.ncbi.nlm.nih.gov/pubmed/?term=van%20de%20Peppel%20J%5BAuthor%5D&amp;cauthor=true&amp;cauthor_uid=29304378" TargetMode="External"/><Relationship Id="rId2077" Type="http://schemas.openxmlformats.org/officeDocument/2006/relationships/hyperlink" Target="https://www.ncbi.nlm.nih.gov/pubmed/?term=Cappola%20AR%5BAuthor%5D&amp;cauthor=true&amp;cauthor_uid=29034571" TargetMode="External"/><Relationship Id="rId2284" Type="http://schemas.openxmlformats.org/officeDocument/2006/relationships/hyperlink" Target="https://www.ncbi.nlm.nih.gov/pubmed/?term=Lambert%20AJ%5BAuthor%5D&amp;cauthor=true&amp;cauthor_uid=28017375" TargetMode="External"/><Relationship Id="rId2491" Type="http://schemas.openxmlformats.org/officeDocument/2006/relationships/hyperlink" Target="https://www.ncbi.nlm.nih.gov/pubmed/?term=Lin%20H%5BAuthor%5D&amp;cauthor=true&amp;cauthor_uid=28394258" TargetMode="External"/><Relationship Id="rId256" Type="http://schemas.openxmlformats.org/officeDocument/2006/relationships/hyperlink" Target="https://www.ncbi.nlm.nih.gov/pubmed/?term=Zillikens%20MC" TargetMode="External"/><Relationship Id="rId463" Type="http://schemas.openxmlformats.org/officeDocument/2006/relationships/hyperlink" Target="https://www.ncbi.nlm.nih.gov/pmc/articles/PMC5803424/" TargetMode="External"/><Relationship Id="rId670" Type="http://schemas.openxmlformats.org/officeDocument/2006/relationships/hyperlink" Target="https://www.ncbi.nlm.nih.gov/pubmed/?term=Ton%20TG%5BAuthor%5D&amp;cauthor=true&amp;cauthor_uid=28130470" TargetMode="External"/><Relationship Id="rId1093" Type="http://schemas.openxmlformats.org/officeDocument/2006/relationships/hyperlink" Target="https://www.ncbi.nlm.nih.gov/pubmed/?term=Johnson%20R%5BAuthor%5D&amp;cauthor=true&amp;cauthor_uid=28098162" TargetMode="External"/><Relationship Id="rId2144" Type="http://schemas.openxmlformats.org/officeDocument/2006/relationships/hyperlink" Target="https://www.ncbi.nlm.nih.gov/pubmed/?term=Trompet%20S%5BAuthor%5D&amp;cauthor=true&amp;cauthor_uid=28379579" TargetMode="External"/><Relationship Id="rId2351" Type="http://schemas.openxmlformats.org/officeDocument/2006/relationships/hyperlink" Target="https://www.ncbi.nlm.nih.gov/pubmed/?term=Sitlani%20CM%5BAuthor%5D&amp;cauthor=true&amp;cauthor_uid=27714443" TargetMode="External"/><Relationship Id="rId2589" Type="http://schemas.openxmlformats.org/officeDocument/2006/relationships/hyperlink" Target="https://www.ncbi.nlm.nih.gov/pubmed/?term=Shlipak%20MG%5BAuthor%5D&amp;cauthor=true&amp;cauthor_uid=26830253" TargetMode="External"/><Relationship Id="rId2796" Type="http://schemas.openxmlformats.org/officeDocument/2006/relationships/hyperlink" Target="https://www.ncbi.nlm.nih.gov/pubmed/?term=Betteridge%20J%5BAuthor%5D&amp;cauthor=true&amp;cauthor_uid=27587472" TargetMode="External"/><Relationship Id="rId116" Type="http://schemas.openxmlformats.org/officeDocument/2006/relationships/hyperlink" Target="https://www.ncbi.nlm.nih.gov/pubmed/31719535" TargetMode="External"/><Relationship Id="rId323" Type="http://schemas.openxmlformats.org/officeDocument/2006/relationships/hyperlink" Target="https://www.ncbi.nlm.nih.gov/pubmed/30235339" TargetMode="External"/><Relationship Id="rId530" Type="http://schemas.openxmlformats.org/officeDocument/2006/relationships/hyperlink" Target="https://www.ncbi.nlm.nih.gov/pubmed/?term=Siscovick%20DS%5BAuthor%5D&amp;cauthor=true&amp;cauthor_uid=28055285" TargetMode="External"/><Relationship Id="rId768" Type="http://schemas.openxmlformats.org/officeDocument/2006/relationships/hyperlink" Target="https://www.ncbi.nlm.nih.gov/pubmed/?term=Frazier-Wood%20AC" TargetMode="External"/><Relationship Id="rId975" Type="http://schemas.openxmlformats.org/officeDocument/2006/relationships/hyperlink" Target="https://www.ncbi.nlm.nih.gov/pubmed/?term=Trabzuni%20D%5BAuthor%5D&amp;cauthor=true&amp;cauthor_uid=28098162" TargetMode="External"/><Relationship Id="rId1160" Type="http://schemas.openxmlformats.org/officeDocument/2006/relationships/hyperlink" Target="https://www.ncbi.nlm.nih.gov/pubmed/?term=Stott%20DJ%5BAuthor%5D&amp;cauthor=true&amp;cauthor_uid=28098162" TargetMode="External"/><Relationship Id="rId1398" Type="http://schemas.openxmlformats.org/officeDocument/2006/relationships/hyperlink" Target="https://www.ncbi.nlm.nih.gov/pubmed/?term=Perez%20J%5BAuthor%5D&amp;cauthor=true&amp;cauthor_uid=28443625" TargetMode="External"/><Relationship Id="rId2004" Type="http://schemas.openxmlformats.org/officeDocument/2006/relationships/hyperlink" Target="https://www.ncbi.nlm.nih.gov/pubmed/29198934" TargetMode="External"/><Relationship Id="rId2211" Type="http://schemas.openxmlformats.org/officeDocument/2006/relationships/hyperlink" Target="https://www.ncbi.nlm.nih.gov/pubmed/?term=Zoledziewska%20M%5BAuthor%5D&amp;cauthor=true&amp;cauthor_uid=28379579" TargetMode="External"/><Relationship Id="rId2449" Type="http://schemas.openxmlformats.org/officeDocument/2006/relationships/hyperlink" Target="https://www.ncbi.nlm.nih.gov/pubmed/?term=Schmidt%20R%5BAuthor%5D&amp;cauthor=true&amp;cauthor_uid=28394258" TargetMode="External"/><Relationship Id="rId2656" Type="http://schemas.openxmlformats.org/officeDocument/2006/relationships/hyperlink" Target="https://www.ncbi.nlm.nih.gov/pubmed/?term=Hofman%20A%5BAuthor%5D&amp;cauthor=true&amp;cauthor_uid=27955697" TargetMode="External"/><Relationship Id="rId2863" Type="http://schemas.openxmlformats.org/officeDocument/2006/relationships/hyperlink" Target="https://www.ncbi.nlm.nih.gov/pubmed/?term=Rotter%20JI%5BAuthor%5D&amp;cauthor=true&amp;cauthor_uid=27587472" TargetMode="External"/><Relationship Id="rId628" Type="http://schemas.openxmlformats.org/officeDocument/2006/relationships/hyperlink" Target="https://www.ncbi.nlm.nih.gov/pubmed/?term=Harris%20TB%5BAuthor%5D&amp;cauthor=true&amp;cauthor_uid=28077804" TargetMode="External"/><Relationship Id="rId835" Type="http://schemas.openxmlformats.org/officeDocument/2006/relationships/hyperlink" Target="https://www.ncbi.nlm.nih.gov/pubmed/?term=Hu%20FB" TargetMode="External"/><Relationship Id="rId1258" Type="http://schemas.openxmlformats.org/officeDocument/2006/relationships/hyperlink" Target="https://www.ncbi.nlm.nih.gov/pubmed/?term=Bakke%20P%5BAuthor%5D&amp;cauthor=true&amp;cauthor_uid=28166215" TargetMode="External"/><Relationship Id="rId1465" Type="http://schemas.openxmlformats.org/officeDocument/2006/relationships/hyperlink" Target="https://www.ncbi.nlm.nih.gov/pubmed/?term=Abecasis%20GR%5BAuthor%5D&amp;cauthor=true&amp;cauthor_uid=28443625" TargetMode="External"/><Relationship Id="rId1672" Type="http://schemas.openxmlformats.org/officeDocument/2006/relationships/hyperlink" Target="https://www.ncbi.nlm.nih.gov/pubmed/?term=Tremoli%20E%5BAuthor%5D&amp;cauthor=true&amp;cauthor_uid=28443625" TargetMode="External"/><Relationship Id="rId2309" Type="http://schemas.openxmlformats.org/officeDocument/2006/relationships/hyperlink" Target="https://www.ncbi.nlm.nih.gov/pubmed/?term=Ridker%20PM%5BAuthor%5D&amp;cauthor=true&amp;cauthor_uid=28017375" TargetMode="External"/><Relationship Id="rId2516" Type="http://schemas.openxmlformats.org/officeDocument/2006/relationships/hyperlink" Target="https://www.ncbi.nlm.nih.gov/pubmed/?term=Schmidt%20H%5BAuthor%5D&amp;cauthor=true&amp;cauthor_uid=28394258" TargetMode="External"/><Relationship Id="rId2723" Type="http://schemas.openxmlformats.org/officeDocument/2006/relationships/hyperlink" Target="https://www.ncbi.nlm.nih.gov/pubmed/?term=Prokisch%20H%5BAuthor%5D&amp;cauthor=true&amp;cauthor_uid=27843151" TargetMode="External"/><Relationship Id="rId1020" Type="http://schemas.openxmlformats.org/officeDocument/2006/relationships/hyperlink" Target="https://www.ncbi.nlm.nih.gov/pubmed/?term=Calhoun%20VD%5BAuthor%5D&amp;cauthor=true&amp;cauthor_uid=28098162" TargetMode="External"/><Relationship Id="rId1118" Type="http://schemas.openxmlformats.org/officeDocument/2006/relationships/hyperlink" Target="https://www.ncbi.nlm.nih.gov/pubmed/?term=Mohnke%20S%5BAuthor%5D&amp;cauthor=true&amp;cauthor_uid=28098162" TargetMode="External"/><Relationship Id="rId1325" Type="http://schemas.openxmlformats.org/officeDocument/2006/relationships/hyperlink" Target="https://www.ncbi.nlm.nih.gov/pubmed/?term=Li%20H%5BAuthor%5D&amp;cauthor=true&amp;cauthor_uid=28298293" TargetMode="External"/><Relationship Id="rId1532" Type="http://schemas.openxmlformats.org/officeDocument/2006/relationships/hyperlink" Target="https://www.ncbi.nlm.nih.gov/pubmed/?term=Karlsson%20M%5BAuthor%5D&amp;cauthor=true&amp;cauthor_uid=28443625" TargetMode="External"/><Relationship Id="rId1977" Type="http://schemas.openxmlformats.org/officeDocument/2006/relationships/hyperlink" Target="https://www.ncbi.nlm.nih.gov/pubmed/?term=Uitterlinden%20AG%5BAuthor%5D&amp;cauthor=true&amp;cauthor_uid=28039329" TargetMode="External"/><Relationship Id="rId2930" Type="http://schemas.openxmlformats.org/officeDocument/2006/relationships/hyperlink" Target="https://www.ncbi.nlm.nih.gov/pubmed/?term=Li%20G%5BAuthor%5D&amp;cauthor=true&amp;cauthor_uid=25493955" TargetMode="External"/><Relationship Id="rId902" Type="http://schemas.openxmlformats.org/officeDocument/2006/relationships/hyperlink" Target="https://www.ncbi.nlm.nih.gov/pubmed/?term=Carmichael%20O%5BAuthor%5D&amp;cauthor=true&amp;cauthor_uid=28098162" TargetMode="External"/><Relationship Id="rId1837" Type="http://schemas.openxmlformats.org/officeDocument/2006/relationships/hyperlink" Target="https://www.ncbi.nlm.nih.gov/pubmed/?term=Bartz%20TM%5BAuthor%5D&amp;cauthor=true&amp;cauthor_uid=28430825" TargetMode="External"/><Relationship Id="rId31" Type="http://schemas.openxmlformats.org/officeDocument/2006/relationships/hyperlink" Target="https://www.ncbi.nlm.nih.gov/pubmed/31807292" TargetMode="External"/><Relationship Id="rId2099" Type="http://schemas.openxmlformats.org/officeDocument/2006/relationships/hyperlink" Target="https://www.ncbi.nlm.nih.gov/pmc/articles/PMC5669039/" TargetMode="External"/><Relationship Id="rId3052" Type="http://schemas.openxmlformats.org/officeDocument/2006/relationships/hyperlink" Target="https://www.ncbi.nlm.nih.gov/pubmed/?term=Kestenbaum%20B%5BAuthor%5D&amp;cauthor=true&amp;cauthor_uid=24125420" TargetMode="External"/><Relationship Id="rId180" Type="http://schemas.openxmlformats.org/officeDocument/2006/relationships/hyperlink" Target="https://www.ncbi.nlm.nih.gov/pubmed/30282361" TargetMode="External"/><Relationship Id="rId278" Type="http://schemas.openxmlformats.org/officeDocument/2006/relationships/hyperlink" Target="https://www.ncbi.nlm.nih.gov/pubmed/?term=Raitakari%20O" TargetMode="External"/><Relationship Id="rId1904" Type="http://schemas.openxmlformats.org/officeDocument/2006/relationships/hyperlink" Target="https://www.ncbi.nlm.nih.gov/pubmed/?term=Evans%20MK%5BAuthor%5D&amp;cauthor=true&amp;cauthor_uid=28430825" TargetMode="External"/><Relationship Id="rId485" Type="http://schemas.openxmlformats.org/officeDocument/2006/relationships/hyperlink" Target="https://www.ncbi.nlm.nih.gov/pmc/articles/PMC5881905/" TargetMode="External"/><Relationship Id="rId692" Type="http://schemas.openxmlformats.org/officeDocument/2006/relationships/hyperlink" Target="https://www.ncbi.nlm.nih.gov/pubmed/?term=Grossmann%20V%5BAuthor%5D&amp;cauthor=true&amp;cauthor_uid=28107422" TargetMode="External"/><Relationship Id="rId2166" Type="http://schemas.openxmlformats.org/officeDocument/2006/relationships/hyperlink" Target="https://www.ncbi.nlm.nih.gov/pubmed/?term=Harris%20TB%5BAuthor%5D&amp;cauthor=true&amp;cauthor_uid=28379579" TargetMode="External"/><Relationship Id="rId2373" Type="http://schemas.openxmlformats.org/officeDocument/2006/relationships/hyperlink" Target="https://www.ncbi.nlm.nih.gov/pubmed/?term=Drenos%20F%5BAuthor%5D&amp;cauthor=true&amp;cauthor_uid=28135244" TargetMode="External"/><Relationship Id="rId2580" Type="http://schemas.openxmlformats.org/officeDocument/2006/relationships/hyperlink" Target="https://www.ncbi.nlm.nih.gov/pubmed/?term=Seliger%20S%5BAuthor%5D&amp;cauthor=true&amp;cauthor_uid=26830253" TargetMode="External"/><Relationship Id="rId138" Type="http://schemas.openxmlformats.org/officeDocument/2006/relationships/hyperlink" Target="https://www.ncbi.nlm.nih.gov/pubmed/30298627" TargetMode="External"/><Relationship Id="rId345" Type="http://schemas.openxmlformats.org/officeDocument/2006/relationships/hyperlink" Target="https://www.ncbi.nlm.nih.gov/pubmed/?term=Trajanoska%20K%5BAuthor%5D&amp;cauthor=true&amp;cauthor_uid=29304378" TargetMode="External"/><Relationship Id="rId552" Type="http://schemas.openxmlformats.org/officeDocument/2006/relationships/hyperlink" Target="https://www.ncbi.nlm.nih.gov/pubmed/?term=Odden%20MC%5BAuthor%5D&amp;cauthor=true&amp;cauthor_uid=28002548" TargetMode="External"/><Relationship Id="rId997" Type="http://schemas.openxmlformats.org/officeDocument/2006/relationships/hyperlink" Target="https://www.ncbi.nlm.nih.gov/pubmed/?term=Zwiers%20MP%5BAuthor%5D&amp;cauthor=true&amp;cauthor_uid=28098162" TargetMode="External"/><Relationship Id="rId1182" Type="http://schemas.openxmlformats.org/officeDocument/2006/relationships/hyperlink" Target="https://www.ncbi.nlm.nih.gov/pubmed/?term=Wassink%20TH%5BAuthor%5D&amp;cauthor=true&amp;cauthor_uid=28098162" TargetMode="External"/><Relationship Id="rId2026" Type="http://schemas.openxmlformats.org/officeDocument/2006/relationships/hyperlink" Target="https://www.ncbi.nlm.nih.gov/pubmed/28254175" TargetMode="External"/><Relationship Id="rId2233" Type="http://schemas.openxmlformats.org/officeDocument/2006/relationships/hyperlink" Target="https://www.ncbi.nlm.nih.gov/pubmed/?term=Rotter%20JI%5BAuthor%5D&amp;cauthor=true&amp;cauthor_uid=28379579" TargetMode="External"/><Relationship Id="rId2440" Type="http://schemas.openxmlformats.org/officeDocument/2006/relationships/hyperlink" Target="https://www.ncbi.nlm.nih.gov/pubmed/?term=Chen%20MH%5BAuthor%5D&amp;cauthor=true&amp;cauthor_uid=28394258" TargetMode="External"/><Relationship Id="rId2678" Type="http://schemas.openxmlformats.org/officeDocument/2006/relationships/hyperlink" Target="https://www.ncbi.nlm.nih.gov/pubmed/?term=Turner%20ST%5BAuthor%5D&amp;cauthor=true&amp;cauthor_uid=27955697" TargetMode="External"/><Relationship Id="rId2885" Type="http://schemas.openxmlformats.org/officeDocument/2006/relationships/hyperlink" Target="https://www.ncbi.nlm.nih.gov/pubmed/?term=Hillege%20HL%5BAuthor%5D&amp;cauthor=true&amp;cauthor_uid=26962151" TargetMode="External"/><Relationship Id="rId205" Type="http://schemas.openxmlformats.org/officeDocument/2006/relationships/hyperlink" Target="https://www.ncbi.nlm.nih.gov/pubmed/30510157" TargetMode="External"/><Relationship Id="rId412" Type="http://schemas.openxmlformats.org/officeDocument/2006/relationships/hyperlink" Target="https://www.ncbi.nlm.nih.gov/pubmed/?term=van%20Duijn%20CM%5BAuthor%5D&amp;cauthor=true&amp;cauthor_uid=29304378" TargetMode="External"/><Relationship Id="rId857" Type="http://schemas.openxmlformats.org/officeDocument/2006/relationships/hyperlink" Target="https://www.ncbi.nlm.nih.gov/pmc/articles/PMC5523996/" TargetMode="External"/><Relationship Id="rId1042" Type="http://schemas.openxmlformats.org/officeDocument/2006/relationships/hyperlink" Target="https://www.ncbi.nlm.nih.gov/pubmed/?term=Dillman%20A%5BAuthor%5D&amp;cauthor=true&amp;cauthor_uid=28098162" TargetMode="External"/><Relationship Id="rId1487" Type="http://schemas.openxmlformats.org/officeDocument/2006/relationships/hyperlink" Target="https://www.ncbi.nlm.nih.gov/pubmed/?term=de%20Craen%20AJM%5BAuthor%5D&amp;cauthor=true&amp;cauthor_uid=28443625" TargetMode="External"/><Relationship Id="rId1694" Type="http://schemas.openxmlformats.org/officeDocument/2006/relationships/hyperlink" Target="https://www.ncbi.nlm.nih.gov/pubmed/?term=Loos%20RJF%5BAuthor%5D&amp;cauthor=true&amp;cauthor_uid=28443625" TargetMode="External"/><Relationship Id="rId2300" Type="http://schemas.openxmlformats.org/officeDocument/2006/relationships/hyperlink" Target="https://www.ncbi.nlm.nih.gov/pubmed/?term=Becker%20DM%5BAuthor%5D&amp;cauthor=true&amp;cauthor_uid=28017375" TargetMode="External"/><Relationship Id="rId2538" Type="http://schemas.openxmlformats.org/officeDocument/2006/relationships/hyperlink" Target="https://www.ncbi.nlm.nih.gov/pubmed/?term=Melander%20O%5BAuthor%5D&amp;cauthor=true&amp;cauthor_uid=28394258" TargetMode="External"/><Relationship Id="rId2745" Type="http://schemas.openxmlformats.org/officeDocument/2006/relationships/hyperlink" Target="https://www.ncbi.nlm.nih.gov/pubmed/?term=Yet%20I%5BAuthor%5D&amp;cauthor=true&amp;cauthor_uid=27843151" TargetMode="External"/><Relationship Id="rId2952" Type="http://schemas.openxmlformats.org/officeDocument/2006/relationships/hyperlink" Target="https://www.ncbi.nlm.nih.gov/pubmed/?term=Ridker%20PM%5BAuthor%5D&amp;cauthor=true&amp;cauthor_uid=25493955" TargetMode="External"/><Relationship Id="rId717" Type="http://schemas.openxmlformats.org/officeDocument/2006/relationships/hyperlink" Target="https://www.ncbi.nlm.nih.gov/pubmed/?term=Tofler%20G%5BAuthor%5D&amp;cauthor=true&amp;cauthor_uid=28107422" TargetMode="External"/><Relationship Id="rId924" Type="http://schemas.openxmlformats.org/officeDocument/2006/relationships/hyperlink" Target="https://www.ncbi.nlm.nih.gov/pubmed/?term=Janowitz%20D%5BAuthor%5D&amp;cauthor=true&amp;cauthor_uid=28098162" TargetMode="External"/><Relationship Id="rId1347" Type="http://schemas.openxmlformats.org/officeDocument/2006/relationships/hyperlink" Target="https://www.ncbi.nlm.nih.gov/pubmed/?term=Jensen%20RA%5BAuthor%5D&amp;cauthor=true&amp;cauthor_uid=28379451" TargetMode="External"/><Relationship Id="rId1554" Type="http://schemas.openxmlformats.org/officeDocument/2006/relationships/hyperlink" Target="https://www.ncbi.nlm.nih.gov/pubmed/?term=Lupoli%20S%5BAuthor%5D&amp;cauthor=true&amp;cauthor_uid=28443625" TargetMode="External"/><Relationship Id="rId1761" Type="http://schemas.openxmlformats.org/officeDocument/2006/relationships/hyperlink" Target="https://www.ncbi.nlm.nih.gov/pubmed/28716631" TargetMode="External"/><Relationship Id="rId1999" Type="http://schemas.openxmlformats.org/officeDocument/2006/relationships/hyperlink" Target="https://www.ncbi.nlm.nih.gov/pubmed/?term=Garimella%20PS%5BAuthor%5D&amp;cauthor=true&amp;cauthor_uid=28122946" TargetMode="External"/><Relationship Id="rId2605" Type="http://schemas.openxmlformats.org/officeDocument/2006/relationships/hyperlink" Target="https://www.ncbi.nlm.nih.gov/pubmed/?term=Mendelson%20MM%5BAuthor%5D&amp;cauthor=true&amp;cauthor_uid=27955697" TargetMode="External"/><Relationship Id="rId2812" Type="http://schemas.openxmlformats.org/officeDocument/2006/relationships/hyperlink" Target="https://www.ncbi.nlm.nih.gov/pubmed/?term=Hovingh%20GK%5BAuthor%5D&amp;cauthor=true&amp;cauthor_uid=27587472" TargetMode="External"/><Relationship Id="rId53" Type="http://schemas.openxmlformats.org/officeDocument/2006/relationships/hyperlink" Target="https://www.ncbi.nlm.nih.gov/pubmed/30779634" TargetMode="External"/><Relationship Id="rId1207" Type="http://schemas.openxmlformats.org/officeDocument/2006/relationships/hyperlink" Target="https://www.ncbi.nlm.nih.gov/pubmed/?term=Hobbs%20BD%5BAuthor%5D&amp;cauthor=true&amp;cauthor_uid=28166215" TargetMode="External"/><Relationship Id="rId1414" Type="http://schemas.openxmlformats.org/officeDocument/2006/relationships/hyperlink" Target="https://www.ncbi.nlm.nih.gov/pubmed/?term=Coggeshall%20S%5BAuthor%5D&amp;cauthor=true&amp;cauthor_uid=28443625" TargetMode="External"/><Relationship Id="rId1621" Type="http://schemas.openxmlformats.org/officeDocument/2006/relationships/hyperlink" Target="https://www.ncbi.nlm.nih.gov/pubmed/?term=Zillikens%20MC%5BAuthor%5D&amp;cauthor=true&amp;cauthor_uid=28443625" TargetMode="External"/><Relationship Id="rId1859" Type="http://schemas.openxmlformats.org/officeDocument/2006/relationships/hyperlink" Target="https://www.ncbi.nlm.nih.gov/pubmed/?term=McKnight%20B%5BAuthor%5D&amp;cauthor=true&amp;cauthor_uid=28430825" TargetMode="External"/><Relationship Id="rId3074" Type="http://schemas.openxmlformats.org/officeDocument/2006/relationships/hyperlink" Target="https://www.ncbi.nlm.nih.gov/pubmed/?term=Polkinghorne%20KR%5BAuthor%5D&amp;cauthor=true&amp;cauthor_uid=24004120" TargetMode="External"/><Relationship Id="rId1719" Type="http://schemas.openxmlformats.org/officeDocument/2006/relationships/hyperlink" Target="https://www.ncbi.nlm.nih.gov/pubmed/?term=Kuller%20LH%5BAuthor%5D&amp;cauthor=true&amp;cauthor_uid=28263191" TargetMode="External"/><Relationship Id="rId1926" Type="http://schemas.openxmlformats.org/officeDocument/2006/relationships/hyperlink" Target="https://www.ncbi.nlm.nih.gov/pubmed/?term=Avery%20CL%5BAuthor%5D&amp;cauthor=true&amp;cauthor_uid=28039329" TargetMode="External"/><Relationship Id="rId2090" Type="http://schemas.openxmlformats.org/officeDocument/2006/relationships/hyperlink" Target="https://www.ncbi.nlm.nih.gov/pubmed/?term=Aujesky%20DA%5BAuthor%5D&amp;cauthor=true&amp;cauthor_uid=29034571" TargetMode="External"/><Relationship Id="rId2188" Type="http://schemas.openxmlformats.org/officeDocument/2006/relationships/hyperlink" Target="https://www.ncbi.nlm.nih.gov/pubmed/?term=Poulter%20N%5BAuthor%5D&amp;cauthor=true&amp;cauthor_uid=28379579" TargetMode="External"/><Relationship Id="rId2395" Type="http://schemas.openxmlformats.org/officeDocument/2006/relationships/hyperlink" Target="https://www.ncbi.nlm.nih.gov/pubmed/?term=Bakker%20SJ%5BAuthor%5D&amp;cauthor=true&amp;cauthor_uid=28135244" TargetMode="External"/><Relationship Id="rId367" Type="http://schemas.openxmlformats.org/officeDocument/2006/relationships/hyperlink" Target="https://www.ncbi.nlm.nih.gov/pubmed/?term=Richards%20JB%5BAuthor%5D&amp;cauthor=true&amp;cauthor_uid=29304378" TargetMode="External"/><Relationship Id="rId574" Type="http://schemas.openxmlformats.org/officeDocument/2006/relationships/hyperlink" Target="https://www.ncbi.nlm.nih.gov/pubmed/?term=Verghese%20J%5BAuthor%5D&amp;cauthor=true&amp;cauthor_uid=28077804" TargetMode="External"/><Relationship Id="rId2048" Type="http://schemas.openxmlformats.org/officeDocument/2006/relationships/hyperlink" Target="https://www.ncbi.nlm.nih.gov/pubmed/?term=MacLehose%20RF%5BAuthor%5D&amp;cauthor=true&amp;cauthor_uid=28445597" TargetMode="External"/><Relationship Id="rId2255" Type="http://schemas.openxmlformats.org/officeDocument/2006/relationships/hyperlink" Target="https://www.ncbi.nlm.nih.gov/pubmed/?term=Chen%20MH%5BAuthor%5D&amp;cauthor=true&amp;cauthor_uid=28017375" TargetMode="External"/><Relationship Id="rId3001" Type="http://schemas.openxmlformats.org/officeDocument/2006/relationships/hyperlink" Target="https://www.ncbi.nlm.nih.gov/pubmed/?term=B%C3%B6ger%20CA%5BAuthor%5D&amp;cauthor=true&amp;cauthor_uid=25493955" TargetMode="External"/><Relationship Id="rId227" Type="http://schemas.openxmlformats.org/officeDocument/2006/relationships/hyperlink" Target="https://www.ncbi.nlm.nih.gov/pubmed/?term=Sun%20D" TargetMode="External"/><Relationship Id="rId781" Type="http://schemas.openxmlformats.org/officeDocument/2006/relationships/hyperlink" Target="https://www.ncbi.nlm.nih.gov/pubmed/?term=Overvad%20K" TargetMode="External"/><Relationship Id="rId879" Type="http://schemas.openxmlformats.org/officeDocument/2006/relationships/hyperlink" Target="https://www.ncbi.nlm.nih.gov/pubmed/?term=Renteria%20ME%5BAuthor%5D&amp;cauthor=true&amp;cauthor_uid=28098162" TargetMode="External"/><Relationship Id="rId2462" Type="http://schemas.openxmlformats.org/officeDocument/2006/relationships/hyperlink" Target="https://www.ncbi.nlm.nih.gov/pubmed/?term=Morrison%20AC%5BAuthor%5D&amp;cauthor=true&amp;cauthor_uid=28394258" TargetMode="External"/><Relationship Id="rId2767" Type="http://schemas.openxmlformats.org/officeDocument/2006/relationships/hyperlink" Target="https://www.ncbi.nlm.nih.gov/pubmed/?term=Levy%20D%5BAuthor%5D&amp;cauthor=true&amp;cauthor_uid=27843151" TargetMode="External"/><Relationship Id="rId434" Type="http://schemas.openxmlformats.org/officeDocument/2006/relationships/hyperlink" Target="https://www.ncbi.nlm.nih.gov/pubmed/29684213" TargetMode="External"/><Relationship Id="rId641" Type="http://schemas.openxmlformats.org/officeDocument/2006/relationships/hyperlink" Target="https://www.ncbi.nlm.nih.gov/pubmed/?term=Atzmon%20G%5BAuthor%5D&amp;cauthor=true&amp;cauthor_uid=28077804" TargetMode="External"/><Relationship Id="rId739" Type="http://schemas.openxmlformats.org/officeDocument/2006/relationships/hyperlink" Target="https://www.ncbi.nlm.nih.gov/pubmed/?term=de%20Geus%20EJ%5BAuthor%5D&amp;cauthor=true&amp;cauthor_uid=28107422" TargetMode="External"/><Relationship Id="rId1064" Type="http://schemas.openxmlformats.org/officeDocument/2006/relationships/hyperlink" Target="https://www.ncbi.nlm.nih.gov/pubmed/?term=Gollub%20RL%5BAuthor%5D&amp;cauthor=true&amp;cauthor_uid=28098162" TargetMode="External"/><Relationship Id="rId1271" Type="http://schemas.openxmlformats.org/officeDocument/2006/relationships/hyperlink" Target="https://www.ncbi.nlm.nih.gov/pubmed/?term=Kim%20DK%5BAuthor%5D&amp;cauthor=true&amp;cauthor_uid=28166215" TargetMode="External"/><Relationship Id="rId1369" Type="http://schemas.openxmlformats.org/officeDocument/2006/relationships/hyperlink" Target="https://www.ncbi.nlm.nih.gov/pubmed/?term=Hoogeeven%20RC%5BAuthor%5D&amp;cauthor=true&amp;cauthor_uid=28379451" TargetMode="External"/><Relationship Id="rId1576" Type="http://schemas.openxmlformats.org/officeDocument/2006/relationships/hyperlink" Target="https://www.ncbi.nlm.nih.gov/pubmed/?term=Rankinen%20T%5BAuthor%5D&amp;cauthor=true&amp;cauthor_uid=28443625" TargetMode="External"/><Relationship Id="rId2115" Type="http://schemas.openxmlformats.org/officeDocument/2006/relationships/hyperlink" Target="https://www.ncbi.nlm.nih.gov/pubmed/28338937" TargetMode="External"/><Relationship Id="rId2322" Type="http://schemas.openxmlformats.org/officeDocument/2006/relationships/hyperlink" Target="https://www.ncbi.nlm.nih.gov/pubmed/?term=Kooperberg%20C%5BAuthor%5D&amp;cauthor=true&amp;cauthor_uid=28017375" TargetMode="External"/><Relationship Id="rId2974" Type="http://schemas.openxmlformats.org/officeDocument/2006/relationships/hyperlink" Target="https://www.ncbi.nlm.nih.gov/pubmed/?term=Uitterlinden%20AG%5BAuthor%5D&amp;cauthor=true&amp;cauthor_uid=25493955" TargetMode="External"/><Relationship Id="rId501" Type="http://schemas.openxmlformats.org/officeDocument/2006/relationships/hyperlink" Target="https://www.ncbi.nlm.nih.gov/pubmed/?term=Rothman%20N%5BAuthor%5D&amp;cauthor=true&amp;cauthor_uid=29698900" TargetMode="External"/><Relationship Id="rId946" Type="http://schemas.openxmlformats.org/officeDocument/2006/relationships/hyperlink" Target="https://www.ncbi.nlm.nih.gov/pubmed/?term=Nyquist%20P%5BAuthor%5D&amp;cauthor=true&amp;cauthor_uid=28098162" TargetMode="External"/><Relationship Id="rId1131" Type="http://schemas.openxmlformats.org/officeDocument/2006/relationships/hyperlink" Target="https://www.ncbi.nlm.nih.gov/pubmed/?term=Olvera%20RL%5BAuthor%5D&amp;cauthor=true&amp;cauthor_uid=28098162" TargetMode="External"/><Relationship Id="rId1229" Type="http://schemas.openxmlformats.org/officeDocument/2006/relationships/hyperlink" Target="https://www.ncbi.nlm.nih.gov/pubmed/?term=Gharib%20SA%5BAuthor%5D&amp;cauthor=true&amp;cauthor_uid=28166215" TargetMode="External"/><Relationship Id="rId1783" Type="http://schemas.openxmlformats.org/officeDocument/2006/relationships/hyperlink" Target="https://www.ncbi.nlm.nih.gov/pmc/articles/PMC5359982/" TargetMode="External"/><Relationship Id="rId1990" Type="http://schemas.openxmlformats.org/officeDocument/2006/relationships/hyperlink" Target="https://www.ncbi.nlm.nih.gov/pubmed/?term=Whitsel%20EA%5BAuthor%5D&amp;cauthor=true&amp;cauthor_uid=28039329" TargetMode="External"/><Relationship Id="rId2627" Type="http://schemas.openxmlformats.org/officeDocument/2006/relationships/hyperlink" Target="https://www.ncbi.nlm.nih.gov/pubmed/?term=Schramm%20K%5BAuthor%5D&amp;cauthor=true&amp;cauthor_uid=27955697" TargetMode="External"/><Relationship Id="rId2834" Type="http://schemas.openxmlformats.org/officeDocument/2006/relationships/hyperlink" Target="https://www.ncbi.nlm.nih.gov/pubmed/?term=Shields%20DC%5BAuthor%5D&amp;cauthor=true&amp;cauthor_uid=27587472" TargetMode="External"/><Relationship Id="rId75" Type="http://schemas.openxmlformats.org/officeDocument/2006/relationships/hyperlink" Target="https://www.ncbi.nlm.nih.gov/pubmed/30721968" TargetMode="External"/><Relationship Id="rId806" Type="http://schemas.openxmlformats.org/officeDocument/2006/relationships/hyperlink" Target="https://www.ncbi.nlm.nih.gov/pubmed/?term=Rich%20SS" TargetMode="External"/><Relationship Id="rId1436" Type="http://schemas.openxmlformats.org/officeDocument/2006/relationships/hyperlink" Target="https://www.ncbi.nlm.nih.gov/pubmed/?term=Marten%20J%5BAuthor%5D&amp;cauthor=true&amp;cauthor_uid=28443625" TargetMode="External"/><Relationship Id="rId1643" Type="http://schemas.openxmlformats.org/officeDocument/2006/relationships/hyperlink" Target="https://www.ncbi.nlm.nih.gov/pubmed/?term=Hayward%20C%5BAuthor%5D&amp;cauthor=true&amp;cauthor_uid=28443625" TargetMode="External"/><Relationship Id="rId1850" Type="http://schemas.openxmlformats.org/officeDocument/2006/relationships/hyperlink" Target="https://www.ncbi.nlm.nih.gov/pubmed/?term=Goodman%20PJ%5BAuthor%5D&amp;cauthor=true&amp;cauthor_uid=28430825" TargetMode="External"/><Relationship Id="rId2901" Type="http://schemas.openxmlformats.org/officeDocument/2006/relationships/hyperlink" Target="https://www.ncbi.nlm.nih.gov/pubmed/?term=McMahon%20GM%5BAuthor%5D&amp;cauthor=true&amp;cauthor_uid=25493955" TargetMode="External"/><Relationship Id="rId3096" Type="http://schemas.openxmlformats.org/officeDocument/2006/relationships/hyperlink" Target="https://www.ncbi.nlm.nih.gov/pubmed/?term=Gansevoort%20RT%5BAuthor%5D&amp;cauthor=true&amp;cauthor_uid=23111824" TargetMode="External"/><Relationship Id="rId1503" Type="http://schemas.openxmlformats.org/officeDocument/2006/relationships/hyperlink" Target="https://www.ncbi.nlm.nih.gov/pubmed/?term=Grammer%20TB%5BAuthor%5D&amp;cauthor=true&amp;cauthor_uid=28443625" TargetMode="External"/><Relationship Id="rId1710" Type="http://schemas.openxmlformats.org/officeDocument/2006/relationships/hyperlink" Target="https://www.ncbi.nlm.nih.gov/pubmed/?term=Ku%C5%BAma%20E%5BAuthor%5D&amp;cauthor=true&amp;cauthor_uid=28263191" TargetMode="External"/><Relationship Id="rId1948" Type="http://schemas.openxmlformats.org/officeDocument/2006/relationships/hyperlink" Target="https://www.ncbi.nlm.nih.gov/pubmed/?term=Heckbert%20SR%5BAuthor%5D&amp;cauthor=true&amp;cauthor_uid=28039329" TargetMode="External"/><Relationship Id="rId291" Type="http://schemas.openxmlformats.org/officeDocument/2006/relationships/hyperlink" Target="https://www.ncbi.nlm.nih.gov/pubmed/?term=Ericson%20U" TargetMode="External"/><Relationship Id="rId1808" Type="http://schemas.openxmlformats.org/officeDocument/2006/relationships/hyperlink" Target="https://www.ncbi.nlm.nih.gov/pubmed/?term=Mudgal%20P%5BAuthor%5D&amp;cauthor=true&amp;cauthor_uid=28430825" TargetMode="External"/><Relationship Id="rId3023" Type="http://schemas.openxmlformats.org/officeDocument/2006/relationships/hyperlink" Target="https://www.ncbi.nlm.nih.gov/pubmed/?term=Tang%20W%5BAuthor%5D&amp;cauthor=true&amp;cauthor_uid=25779970" TargetMode="External"/><Relationship Id="rId151" Type="http://schemas.openxmlformats.org/officeDocument/2006/relationships/hyperlink" Target="https://www.ncbi.nlm.nih.gov/pubmed/30448304" TargetMode="External"/><Relationship Id="rId389" Type="http://schemas.openxmlformats.org/officeDocument/2006/relationships/hyperlink" Target="https://www.ncbi.nlm.nih.gov/pubmed/?term=Williams%20FMK%5BAuthor%5D&amp;cauthor=true&amp;cauthor_uid=29304378" TargetMode="External"/><Relationship Id="rId596" Type="http://schemas.openxmlformats.org/officeDocument/2006/relationships/hyperlink" Target="https://www.ncbi.nlm.nih.gov/pubmed/?term=Corley%20J%5BAuthor%5D&amp;cauthor=true&amp;cauthor_uid=28077804" TargetMode="External"/><Relationship Id="rId2277" Type="http://schemas.openxmlformats.org/officeDocument/2006/relationships/hyperlink" Target="https://www.ncbi.nlm.nih.gov/pubmed/?term=Kamatani%20N%5BAuthor%5D&amp;cauthor=true&amp;cauthor_uid=28017375" TargetMode="External"/><Relationship Id="rId2484" Type="http://schemas.openxmlformats.org/officeDocument/2006/relationships/hyperlink" Target="https://www.ncbi.nlm.nih.gov/pubmed/?term=Investigators%20K%5BAuthor%5D&amp;cauthor=true&amp;cauthor_uid=28394258" TargetMode="External"/><Relationship Id="rId2691" Type="http://schemas.openxmlformats.org/officeDocument/2006/relationships/hyperlink" Target="https://www.ncbi.nlm.nih.gov/pubmed/27955697" TargetMode="External"/><Relationship Id="rId249" Type="http://schemas.openxmlformats.org/officeDocument/2006/relationships/hyperlink" Target="https://www.ncbi.nlm.nih.gov/pubmed/?term=Siscovick%20DS" TargetMode="External"/><Relationship Id="rId456" Type="http://schemas.openxmlformats.org/officeDocument/2006/relationships/hyperlink" Target="https://www.ncbi.nlm.nih.gov/pubmed/28977343" TargetMode="External"/><Relationship Id="rId663" Type="http://schemas.openxmlformats.org/officeDocument/2006/relationships/hyperlink" Target="https://www.ncbi.nlm.nih.gov/pmc/articles/PMC5653373/" TargetMode="External"/><Relationship Id="rId870" Type="http://schemas.openxmlformats.org/officeDocument/2006/relationships/hyperlink" Target="https://www.ncbi.nlm.nih.gov/pubmed/29020206" TargetMode="External"/><Relationship Id="rId1086" Type="http://schemas.openxmlformats.org/officeDocument/2006/relationships/hyperlink" Target="https://www.ncbi.nlm.nih.gov/pubmed/?term=Hosten%20N%5BAuthor%5D&amp;cauthor=true&amp;cauthor_uid=28098162" TargetMode="External"/><Relationship Id="rId1293" Type="http://schemas.openxmlformats.org/officeDocument/2006/relationships/hyperlink" Target="https://www.ncbi.nlm.nih.gov/pmc/articles/PMC5525436/" TargetMode="External"/><Relationship Id="rId2137" Type="http://schemas.openxmlformats.org/officeDocument/2006/relationships/hyperlink" Target="https://www.ncbi.nlm.nih.gov/pubmed/?term=M%C3%BCller-Nurasyid%20M%5BAuthor%5D&amp;cauthor=true&amp;cauthor_uid=28379579" TargetMode="External"/><Relationship Id="rId2344" Type="http://schemas.openxmlformats.org/officeDocument/2006/relationships/hyperlink" Target="https://www.ncbi.nlm.nih.gov/pubmed/?term=Zon%20LI%5BAuthor%5D&amp;cauthor=true&amp;cauthor_uid=28017375" TargetMode="External"/><Relationship Id="rId2551" Type="http://schemas.openxmlformats.org/officeDocument/2006/relationships/hyperlink" Target="https://www.ncbi.nlm.nih.gov/pubmed/?term=Arnett%20DK%5BAuthor%5D&amp;cauthor=true&amp;cauthor_uid=28394258" TargetMode="External"/><Relationship Id="rId2789" Type="http://schemas.openxmlformats.org/officeDocument/2006/relationships/hyperlink" Target="https://www.ncbi.nlm.nih.gov/pubmed/?term=Smit%20RA%5BAuthor%5D&amp;cauthor=true&amp;cauthor_uid=27587472" TargetMode="External"/><Relationship Id="rId2996" Type="http://schemas.openxmlformats.org/officeDocument/2006/relationships/hyperlink" Target="https://www.ncbi.nlm.nih.gov/pubmed/?term=Heid%20IM%5BAuthor%5D&amp;cauthor=true&amp;cauthor_uid=25493955" TargetMode="External"/><Relationship Id="rId109" Type="http://schemas.openxmlformats.org/officeDocument/2006/relationships/hyperlink" Target="https://www.ncbi.nlm.nih.gov/pubmed/29684213" TargetMode="External"/><Relationship Id="rId316" Type="http://schemas.openxmlformats.org/officeDocument/2006/relationships/hyperlink" Target="https://www.ncbi.nlm.nih.gov/pmc/articles/PMC6191654/" TargetMode="External"/><Relationship Id="rId523" Type="http://schemas.openxmlformats.org/officeDocument/2006/relationships/hyperlink" Target="https://www.ncbi.nlm.nih.gov/pubmed/?term=Groves%20FD%5BAuthor%5D&amp;cauthor=true&amp;cauthor_uid=28055285" TargetMode="External"/><Relationship Id="rId968" Type="http://schemas.openxmlformats.org/officeDocument/2006/relationships/hyperlink" Target="https://www.ncbi.nlm.nih.gov/pubmed/?term=Shumskaya%20E%5BAuthor%5D&amp;cauthor=true&amp;cauthor_uid=28098162" TargetMode="External"/><Relationship Id="rId1153" Type="http://schemas.openxmlformats.org/officeDocument/2006/relationships/hyperlink" Target="https://www.ncbi.nlm.nih.gov/pubmed/?term=Simmons%20A%5BAuthor%5D&amp;cauthor=true&amp;cauthor_uid=28098162" TargetMode="External"/><Relationship Id="rId1598" Type="http://schemas.openxmlformats.org/officeDocument/2006/relationships/hyperlink" Target="https://www.ncbi.nlm.nih.gov/pubmed/?term=Staessen%20JA%5BAuthor%5D&amp;cauthor=true&amp;cauthor_uid=28443625" TargetMode="External"/><Relationship Id="rId2204" Type="http://schemas.openxmlformats.org/officeDocument/2006/relationships/hyperlink" Target="https://www.ncbi.nlm.nih.gov/pubmed/?term=Uitterlinden%20A%5BAuthor%5D&amp;cauthor=true&amp;cauthor_uid=28379579" TargetMode="External"/><Relationship Id="rId2649" Type="http://schemas.openxmlformats.org/officeDocument/2006/relationships/hyperlink" Target="https://www.ncbi.nlm.nih.gov/pubmed/?term=Grallert%20H%5BAuthor%5D&amp;cauthor=true&amp;cauthor_uid=27955697" TargetMode="External"/><Relationship Id="rId2856" Type="http://schemas.openxmlformats.org/officeDocument/2006/relationships/hyperlink" Target="https://www.ncbi.nlm.nih.gov/pubmed/?term=Psaty%20BM%5BAuthor%5D&amp;cauthor=true&amp;cauthor_uid=27587472" TargetMode="External"/><Relationship Id="rId97" Type="http://schemas.openxmlformats.org/officeDocument/2006/relationships/hyperlink" Target="https://www.ncbi.nlm.nih.gov/pubmed/30348535" TargetMode="External"/><Relationship Id="rId730" Type="http://schemas.openxmlformats.org/officeDocument/2006/relationships/hyperlink" Target="https://www.ncbi.nlm.nih.gov/pubmed/?term=Hysi%20PG%5BAuthor%5D&amp;cauthor=true&amp;cauthor_uid=28107422" TargetMode="External"/><Relationship Id="rId828" Type="http://schemas.openxmlformats.org/officeDocument/2006/relationships/hyperlink" Target="https://www.ncbi.nlm.nih.gov/pubmed/?term=Franks%20PW" TargetMode="External"/><Relationship Id="rId1013" Type="http://schemas.openxmlformats.org/officeDocument/2006/relationships/hyperlink" Target="https://www.ncbi.nlm.nih.gov/pubmed/?term=Brodaty%20H%5BAuthor%5D&amp;cauthor=true&amp;cauthor_uid=28098162" TargetMode="External"/><Relationship Id="rId1360" Type="http://schemas.openxmlformats.org/officeDocument/2006/relationships/hyperlink" Target="https://www.ncbi.nlm.nih.gov/pubmed/?term=Rotter%20JI%5BAuthor%5D&amp;cauthor=true&amp;cauthor_uid=28379451" TargetMode="External"/><Relationship Id="rId1458" Type="http://schemas.openxmlformats.org/officeDocument/2006/relationships/hyperlink" Target="https://www.ncbi.nlm.nih.gov/pubmed/?term=Vitart%20V%5BAuthor%5D&amp;cauthor=true&amp;cauthor_uid=28443625" TargetMode="External"/><Relationship Id="rId1665" Type="http://schemas.openxmlformats.org/officeDocument/2006/relationships/hyperlink" Target="https://www.ncbi.nlm.nih.gov/pubmed/?term=Psaty%20BM%5BAuthor%5D&amp;cauthor=true&amp;cauthor_uid=28443625" TargetMode="External"/><Relationship Id="rId1872" Type="http://schemas.openxmlformats.org/officeDocument/2006/relationships/hyperlink" Target="https://www.ncbi.nlm.nih.gov/pubmed/?term=Stevens%20VL%5BAuthor%5D&amp;cauthor=true&amp;cauthor_uid=28430825" TargetMode="External"/><Relationship Id="rId2411" Type="http://schemas.openxmlformats.org/officeDocument/2006/relationships/hyperlink" Target="https://www.ncbi.nlm.nih.gov/pubmed/?term=Levy%20D%5BAuthor%5D&amp;cauthor=true&amp;cauthor_uid=28135244" TargetMode="External"/><Relationship Id="rId2509" Type="http://schemas.openxmlformats.org/officeDocument/2006/relationships/hyperlink" Target="https://www.ncbi.nlm.nih.gov/pubmed/?term=Raitakari%20OT%5BAuthor%5D&amp;cauthor=true&amp;cauthor_uid=28394258" TargetMode="External"/><Relationship Id="rId2716" Type="http://schemas.openxmlformats.org/officeDocument/2006/relationships/hyperlink" Target="https://www.ncbi.nlm.nih.gov/pubmed/?term=Joehanes%20R%5BAuthor%5D&amp;cauthor=true&amp;cauthor_uid=27843151" TargetMode="External"/><Relationship Id="rId1220" Type="http://schemas.openxmlformats.org/officeDocument/2006/relationships/hyperlink" Target="https://www.ncbi.nlm.nih.gov/pubmed/?term=Strachan%20DP%5BAuthor%5D&amp;cauthor=true&amp;cauthor_uid=28166215" TargetMode="External"/><Relationship Id="rId1318" Type="http://schemas.openxmlformats.org/officeDocument/2006/relationships/hyperlink" Target="https://www.ncbi.nlm.nih.gov/pubmed/?term=Hu%20FB%5BAuthor%5D&amp;cauthor=true&amp;cauthor_uid=28298293" TargetMode="External"/><Relationship Id="rId1525" Type="http://schemas.openxmlformats.org/officeDocument/2006/relationships/hyperlink" Target="https://www.ncbi.nlm.nih.gov/pubmed/?term=James%20AL%5BAuthor%5D&amp;cauthor=true&amp;cauthor_uid=28443625" TargetMode="External"/><Relationship Id="rId2923" Type="http://schemas.openxmlformats.org/officeDocument/2006/relationships/hyperlink" Target="https://www.ncbi.nlm.nih.gov/pubmed/?term=Hofer%20E%5BAuthor%5D&amp;cauthor=true&amp;cauthor_uid=25493955" TargetMode="External"/><Relationship Id="rId1732" Type="http://schemas.openxmlformats.org/officeDocument/2006/relationships/hyperlink" Target="https://www.ncbi.nlm.nih.gov/pmc/articles/PMC5446189/" TargetMode="External"/><Relationship Id="rId24" Type="http://schemas.openxmlformats.org/officeDocument/2006/relationships/hyperlink" Target="https://www.ncbi.nlm.nih.gov/pubmed/31237643" TargetMode="External"/><Relationship Id="rId2299" Type="http://schemas.openxmlformats.org/officeDocument/2006/relationships/hyperlink" Target="https://www.ncbi.nlm.nih.gov/pubmed/?term=Kubo%20M%5BAuthor%5D&amp;cauthor=true&amp;cauthor_uid=28017375" TargetMode="External"/><Relationship Id="rId3045" Type="http://schemas.openxmlformats.org/officeDocument/2006/relationships/hyperlink" Target="https://www.ncbi.nlm.nih.gov/pubmed/?term=Gene-centric+approach+identifies+new+and+known+loci+for+FVIII+activity+and+VWF+antigen+levels+in+European+Americans+and+African+Americans" TargetMode="External"/><Relationship Id="rId173" Type="http://schemas.openxmlformats.org/officeDocument/2006/relationships/hyperlink" Target="https://www.ncbi.nlm.nih.gov/pmc/articles/PMC5899688/" TargetMode="External"/><Relationship Id="rId380" Type="http://schemas.openxmlformats.org/officeDocument/2006/relationships/hyperlink" Target="https://www.ncbi.nlm.nih.gov/pubmed/?term=McGuigan%20FE%5BAuthor%5D&amp;cauthor=true&amp;cauthor_uid=29304378" TargetMode="External"/><Relationship Id="rId2061" Type="http://schemas.openxmlformats.org/officeDocument/2006/relationships/hyperlink" Target="https://www.ncbi.nlm.nih.gov/pubmed/?term=Du%20Y%5BAuthor%5D&amp;cauthor=true&amp;cauthor_uid=28437320" TargetMode="External"/><Relationship Id="rId3112" Type="http://schemas.openxmlformats.org/officeDocument/2006/relationships/hyperlink" Target="https://www.ncbi.nlm.nih.gov/pubmed/?term=Domingo-Salvany%20A%5BAuthor%5D&amp;cauthor=true&amp;cauthor_uid=23242246" TargetMode="External"/><Relationship Id="rId240" Type="http://schemas.openxmlformats.org/officeDocument/2006/relationships/hyperlink" Target="https://www.ncbi.nlm.nih.gov/pubmed/?term=Wang%20CA" TargetMode="External"/><Relationship Id="rId478" Type="http://schemas.openxmlformats.org/officeDocument/2006/relationships/hyperlink" Target="https://www.ncbi.nlm.nih.gov/pubmed/30007560" TargetMode="External"/><Relationship Id="rId685" Type="http://schemas.openxmlformats.org/officeDocument/2006/relationships/hyperlink" Target="https://www.ncbi.nlm.nih.gov/pubmed/?term=Chen%20MH%5BAuthor%5D&amp;cauthor=true&amp;cauthor_uid=28107422" TargetMode="External"/><Relationship Id="rId892" Type="http://schemas.openxmlformats.org/officeDocument/2006/relationships/hyperlink" Target="https://www.ncbi.nlm.nih.gov/pubmed/?term=Athanasiu%20L%5BAuthor%5D&amp;cauthor=true&amp;cauthor_uid=28098162" TargetMode="External"/><Relationship Id="rId2159" Type="http://schemas.openxmlformats.org/officeDocument/2006/relationships/hyperlink" Target="https://www.ncbi.nlm.nih.gov/pubmed/?term=Doney%20AS%5BAuthor%5D&amp;cauthor=true&amp;cauthor_uid=28379579" TargetMode="External"/><Relationship Id="rId2366" Type="http://schemas.openxmlformats.org/officeDocument/2006/relationships/hyperlink" Target="https://www.ncbi.nlm.nih.gov/pubmed/?term=Ren%20M%5BAuthor%5D&amp;cauthor=true&amp;cauthor_uid=28135244" TargetMode="External"/><Relationship Id="rId2573" Type="http://schemas.openxmlformats.org/officeDocument/2006/relationships/hyperlink" Target="https://www.ncbi.nlm.nih.gov/pmc/articles/PMC5296276/" TargetMode="External"/><Relationship Id="rId2780" Type="http://schemas.openxmlformats.org/officeDocument/2006/relationships/hyperlink" Target="https://www.ncbi.nlm.nih.gov/pubmed/?term=Arsenault%20BJ%5BAuthor%5D&amp;cauthor=true&amp;cauthor_uid=27587472" TargetMode="External"/><Relationship Id="rId100" Type="http://schemas.openxmlformats.org/officeDocument/2006/relationships/hyperlink" Target="https://www.ncbi.nlm.nih.gov/pubmed/31165884" TargetMode="External"/><Relationship Id="rId338" Type="http://schemas.openxmlformats.org/officeDocument/2006/relationships/hyperlink" Target="https://www.ncbi.nlm.nih.gov/pubmed/30002202" TargetMode="External"/><Relationship Id="rId545" Type="http://schemas.openxmlformats.org/officeDocument/2006/relationships/hyperlink" Target="https://www.ncbi.nlm.nih.gov/pubmed/29049454" TargetMode="External"/><Relationship Id="rId752" Type="http://schemas.openxmlformats.org/officeDocument/2006/relationships/hyperlink" Target="https://www.ncbi.nlm.nih.gov/pubmed/?term=Boomsma%20DI%5BAuthor%5D&amp;cauthor=true&amp;cauthor_uid=28107422" TargetMode="External"/><Relationship Id="rId1175" Type="http://schemas.openxmlformats.org/officeDocument/2006/relationships/hyperlink" Target="https://www.ncbi.nlm.nih.gov/pubmed/?term=Van%20Tol%20MJ%5BAuthor%5D&amp;cauthor=true&amp;cauthor_uid=28098162" TargetMode="External"/><Relationship Id="rId1382" Type="http://schemas.openxmlformats.org/officeDocument/2006/relationships/hyperlink" Target="https://www.ncbi.nlm.nih.gov/pmc/articles/PMC5413109/" TargetMode="External"/><Relationship Id="rId2019" Type="http://schemas.openxmlformats.org/officeDocument/2006/relationships/hyperlink" Target="https://www.ncbi.nlm.nih.gov/pubmed/?term=Psaty%20BM%5BAuthor%5D&amp;cauthor=true&amp;cauthor_uid=28254175" TargetMode="External"/><Relationship Id="rId2226" Type="http://schemas.openxmlformats.org/officeDocument/2006/relationships/hyperlink" Target="https://www.ncbi.nlm.nih.gov/pubmed/?term=Sotoodehnia%20N%5BAuthor%5D&amp;cauthor=true&amp;cauthor_uid=28379579" TargetMode="External"/><Relationship Id="rId2433" Type="http://schemas.openxmlformats.org/officeDocument/2006/relationships/hyperlink" Target="https://www.ncbi.nlm.nih.gov/pmc/articles/PMC5972004/" TargetMode="External"/><Relationship Id="rId2640" Type="http://schemas.openxmlformats.org/officeDocument/2006/relationships/hyperlink" Target="https://www.ncbi.nlm.nih.gov/pubmed/?term=Smith%20AK%5BAuthor%5D&amp;cauthor=true&amp;cauthor_uid=27955697" TargetMode="External"/><Relationship Id="rId2878" Type="http://schemas.openxmlformats.org/officeDocument/2006/relationships/hyperlink" Target="https://www.ncbi.nlm.nih.gov/pubmed/?term=Van%20Duijn%20CM%5BAuthor%5D&amp;cauthor=true&amp;cauthor_uid=26962151" TargetMode="External"/><Relationship Id="rId405" Type="http://schemas.openxmlformats.org/officeDocument/2006/relationships/hyperlink" Target="https://www.ncbi.nlm.nih.gov/pubmed/?term=Styrk%C3%A1rsd%C3%B3ttir%20U%5BAuthor%5D&amp;cauthor=true&amp;cauthor_uid=29304378" TargetMode="External"/><Relationship Id="rId612" Type="http://schemas.openxmlformats.org/officeDocument/2006/relationships/hyperlink" Target="https://www.ncbi.nlm.nih.gov/pubmed/?term=van%20der%20Geest%20JN%5BAuthor%5D&amp;cauthor=true&amp;cauthor_uid=28077804" TargetMode="External"/><Relationship Id="rId1035" Type="http://schemas.openxmlformats.org/officeDocument/2006/relationships/hyperlink" Target="https://www.ncbi.nlm.nih.gov/pubmed/?term=De%20Zubicaray%20GI%5BAuthor%5D&amp;cauthor=true&amp;cauthor_uid=28098162" TargetMode="External"/><Relationship Id="rId1242" Type="http://schemas.openxmlformats.org/officeDocument/2006/relationships/hyperlink" Target="https://www.ncbi.nlm.nih.gov/pubmed/?term=O%27Connor%20GT%5BAuthor%5D&amp;cauthor=true&amp;cauthor_uid=28166215" TargetMode="External"/><Relationship Id="rId1687" Type="http://schemas.openxmlformats.org/officeDocument/2006/relationships/hyperlink" Target="https://www.ncbi.nlm.nih.gov/pubmed/?term=Hunter%20DJ%5BAuthor%5D&amp;cauthor=true&amp;cauthor_uid=28443625" TargetMode="External"/><Relationship Id="rId1894" Type="http://schemas.openxmlformats.org/officeDocument/2006/relationships/hyperlink" Target="https://www.ncbi.nlm.nih.gov/pubmed/?term=Grant%20SFA%5BAuthor%5D&amp;cauthor=true&amp;cauthor_uid=28430825" TargetMode="External"/><Relationship Id="rId2500" Type="http://schemas.openxmlformats.org/officeDocument/2006/relationships/hyperlink" Target="https://www.ncbi.nlm.nih.gov/pubmed/?term=M%C3%BCller-Nurasyid%20M%5BAuthor%5D&amp;cauthor=true&amp;cauthor_uid=28394258" TargetMode="External"/><Relationship Id="rId2738" Type="http://schemas.openxmlformats.org/officeDocument/2006/relationships/hyperlink" Target="https://www.ncbi.nlm.nih.gov/pubmed/?term=Lohman%20K%5BAuthor%5D&amp;cauthor=true&amp;cauthor_uid=27843151" TargetMode="External"/><Relationship Id="rId2945" Type="http://schemas.openxmlformats.org/officeDocument/2006/relationships/hyperlink" Target="https://www.ncbi.nlm.nih.gov/pubmed/?term=Stafford%20JM%5BAuthor%5D&amp;cauthor=true&amp;cauthor_uid=25493955" TargetMode="External"/><Relationship Id="rId917" Type="http://schemas.openxmlformats.org/officeDocument/2006/relationships/hyperlink" Target="https://www.ncbi.nlm.nih.gov/pubmed/?term=Guadalupe%20T%5BAuthor%5D&amp;cauthor=true&amp;cauthor_uid=28098162" TargetMode="External"/><Relationship Id="rId1102" Type="http://schemas.openxmlformats.org/officeDocument/2006/relationships/hyperlink" Target="https://www.ncbi.nlm.nih.gov/pubmed/?term=Lawrie%20SM%5BAuthor%5D&amp;cauthor=true&amp;cauthor_uid=28098162" TargetMode="External"/><Relationship Id="rId1547" Type="http://schemas.openxmlformats.org/officeDocument/2006/relationships/hyperlink" Target="https://www.ncbi.nlm.nih.gov/pubmed/?term=Linneberg%20A%5BAuthor%5D&amp;cauthor=true&amp;cauthor_uid=28443625" TargetMode="External"/><Relationship Id="rId1754" Type="http://schemas.openxmlformats.org/officeDocument/2006/relationships/hyperlink" Target="https://www.ncbi.nlm.nih.gov/pmc/articles/PMC5709146/" TargetMode="External"/><Relationship Id="rId1961" Type="http://schemas.openxmlformats.org/officeDocument/2006/relationships/hyperlink" Target="https://www.ncbi.nlm.nih.gov/pubmed/?term=Poulter%20N%5BAuthor%5D&amp;cauthor=true&amp;cauthor_uid=28039329" TargetMode="External"/><Relationship Id="rId2805" Type="http://schemas.openxmlformats.org/officeDocument/2006/relationships/hyperlink" Target="https://www.ncbi.nlm.nih.gov/pubmed/?term=Durrington%20PN%5BAuthor%5D&amp;cauthor=true&amp;cauthor_uid=27587472" TargetMode="External"/><Relationship Id="rId46" Type="http://schemas.openxmlformats.org/officeDocument/2006/relationships/hyperlink" Target="https://www.ncbi.nlm.nih.gov/pubmed/31806883" TargetMode="External"/><Relationship Id="rId1407" Type="http://schemas.openxmlformats.org/officeDocument/2006/relationships/hyperlink" Target="https://www.ncbi.nlm.nih.gov/pubmed/?term=Alfred%20T%5BAuthor%5D&amp;cauthor=true&amp;cauthor_uid=28443625" TargetMode="External"/><Relationship Id="rId1614" Type="http://schemas.openxmlformats.org/officeDocument/2006/relationships/hyperlink" Target="https://www.ncbi.nlm.nih.gov/pubmed/?term=Westendorp%20RGJ%5BAuthor%5D&amp;cauthor=true&amp;cauthor_uid=28443625" TargetMode="External"/><Relationship Id="rId1821" Type="http://schemas.openxmlformats.org/officeDocument/2006/relationships/hyperlink" Target="https://www.ncbi.nlm.nih.gov/pubmed/?term=Nalls%20MA%5BAuthor%5D&amp;cauthor=true&amp;cauthor_uid=28430825" TargetMode="External"/><Relationship Id="rId3067" Type="http://schemas.openxmlformats.org/officeDocument/2006/relationships/hyperlink" Target="https://www.ncbi.nlm.nih.gov/pubmed/?term=Li%20CI%5BAuthor%5D&amp;cauthor=true&amp;cauthor_uid=23224328" TargetMode="External"/><Relationship Id="rId195" Type="http://schemas.openxmlformats.org/officeDocument/2006/relationships/hyperlink" Target="https://www.ncbi.nlm.nih.gov/pubmed/30007304" TargetMode="External"/><Relationship Id="rId1919" Type="http://schemas.openxmlformats.org/officeDocument/2006/relationships/hyperlink" Target="https://www.ncbi.nlm.nih.gov/pubmed/28775064" TargetMode="External"/><Relationship Id="rId2083" Type="http://schemas.openxmlformats.org/officeDocument/2006/relationships/hyperlink" Target="https://www.ncbi.nlm.nih.gov/pubmed/?term=Uitterlinden%20AG%5BAuthor%5D&amp;cauthor=true&amp;cauthor_uid=29034571" TargetMode="External"/><Relationship Id="rId2290" Type="http://schemas.openxmlformats.org/officeDocument/2006/relationships/hyperlink" Target="https://www.ncbi.nlm.nih.gov/pubmed/?term=Keating%20B%5BAuthor%5D&amp;cauthor=true&amp;cauthor_uid=28017375" TargetMode="External"/><Relationship Id="rId2388" Type="http://schemas.openxmlformats.org/officeDocument/2006/relationships/hyperlink" Target="https://www.ncbi.nlm.nih.gov/pubmed/?term=Poulter%20N%5BAuthor%5D&amp;cauthor=true&amp;cauthor_uid=28135244" TargetMode="External"/><Relationship Id="rId2595" Type="http://schemas.openxmlformats.org/officeDocument/2006/relationships/hyperlink" Target="https://www.ncbi.nlm.nih.gov/pmc/articles/PMC5005438/" TargetMode="External"/><Relationship Id="rId262" Type="http://schemas.openxmlformats.org/officeDocument/2006/relationships/hyperlink" Target="https://www.ncbi.nlm.nih.gov/pubmed/?term=Orho-Melander%20M" TargetMode="External"/><Relationship Id="rId567" Type="http://schemas.openxmlformats.org/officeDocument/2006/relationships/hyperlink" Target="https://www.ncbi.nlm.nih.gov/pmc/articles/PMC5586568/" TargetMode="External"/><Relationship Id="rId1197" Type="http://schemas.openxmlformats.org/officeDocument/2006/relationships/hyperlink" Target="https://www.ncbi.nlm.nih.gov/pubmed/?term=Schumann%20G%5BAuthor%5D&amp;cauthor=true&amp;cauthor_uid=28098162" TargetMode="External"/><Relationship Id="rId2150" Type="http://schemas.openxmlformats.org/officeDocument/2006/relationships/hyperlink" Target="https://www.ncbi.nlm.nih.gov/pubmed/?term=Kors%20JA%5BAuthor%5D&amp;cauthor=true&amp;cauthor_uid=28379579" TargetMode="External"/><Relationship Id="rId2248" Type="http://schemas.openxmlformats.org/officeDocument/2006/relationships/hyperlink" Target="https://www.ncbi.nlm.nih.gov/pubmed/?term=Zhou%20Y%5BAuthor%5D&amp;cauthor=true&amp;cauthor_uid=28017375" TargetMode="External"/><Relationship Id="rId122" Type="http://schemas.openxmlformats.org/officeDocument/2006/relationships/hyperlink" Target="https://www.ncbi.nlm.nih.gov/pmc/articles/PMC6363973/" TargetMode="External"/><Relationship Id="rId774" Type="http://schemas.openxmlformats.org/officeDocument/2006/relationships/hyperlink" Target="https://www.ncbi.nlm.nih.gov/pubmed/?term=Lai%20ChQ" TargetMode="External"/><Relationship Id="rId981" Type="http://schemas.openxmlformats.org/officeDocument/2006/relationships/hyperlink" Target="https://www.ncbi.nlm.nih.gov/pubmed/?term=Van%20Donkelaar%20MM%5BAuthor%5D&amp;cauthor=true&amp;cauthor_uid=28098162" TargetMode="External"/><Relationship Id="rId1057" Type="http://schemas.openxmlformats.org/officeDocument/2006/relationships/hyperlink" Target="https://www.ncbi.nlm.nih.gov/pubmed/?term=Fornage%20M%5BAuthor%5D&amp;cauthor=true&amp;cauthor_uid=28098162" TargetMode="External"/><Relationship Id="rId2010" Type="http://schemas.openxmlformats.org/officeDocument/2006/relationships/hyperlink" Target="https://www.ncbi.nlm.nih.gov/pubmed/?term=Newman%20AB%5BAuthor%5D&amp;cauthor=true&amp;cauthor_uid=28319228" TargetMode="External"/><Relationship Id="rId2455" Type="http://schemas.openxmlformats.org/officeDocument/2006/relationships/hyperlink" Target="https://www.ncbi.nlm.nih.gov/pubmed/?term=Ruggiero%20D%5BAuthor%5D&amp;cauthor=true&amp;cauthor_uid=28394258" TargetMode="External"/><Relationship Id="rId2662" Type="http://schemas.openxmlformats.org/officeDocument/2006/relationships/hyperlink" Target="https://www.ncbi.nlm.nih.gov/pubmed/?term=Murabito%20JM%5BAuthor%5D&amp;cauthor=true&amp;cauthor_uid=27955697" TargetMode="External"/><Relationship Id="rId427" Type="http://schemas.openxmlformats.org/officeDocument/2006/relationships/hyperlink" Target="https://www.ncbi.nlm.nih.gov/pubmed/?term=Uitterlinden%20AG%5BAuthor%5D&amp;cauthor=true&amp;cauthor_uid=29304378" TargetMode="External"/><Relationship Id="rId634" Type="http://schemas.openxmlformats.org/officeDocument/2006/relationships/hyperlink" Target="https://www.ncbi.nlm.nih.gov/pubmed/?term=Walston%20JD%5BAuthor%5D&amp;cauthor=true&amp;cauthor_uid=28077804" TargetMode="External"/><Relationship Id="rId841" Type="http://schemas.openxmlformats.org/officeDocument/2006/relationships/hyperlink" Target="https://www.ncbi.nlm.nih.gov/pubmed/29214653" TargetMode="External"/><Relationship Id="rId1264" Type="http://schemas.openxmlformats.org/officeDocument/2006/relationships/hyperlink" Target="https://www.ncbi.nlm.nih.gov/pubmed/?term=Ampleford%20EJ%5BAuthor%5D&amp;cauthor=true&amp;cauthor_uid=28166215" TargetMode="External"/><Relationship Id="rId1471" Type="http://schemas.openxmlformats.org/officeDocument/2006/relationships/hyperlink" Target="https://www.ncbi.nlm.nih.gov/pubmed/?term=Beilby%20J%5BAuthor%5D&amp;cauthor=true&amp;cauthor_uid=28443625" TargetMode="External"/><Relationship Id="rId1569" Type="http://schemas.openxmlformats.org/officeDocument/2006/relationships/hyperlink" Target="https://www.ncbi.nlm.nih.gov/pubmed/?term=Olden%20M%5BAuthor%5D&amp;cauthor=true&amp;cauthor_uid=28443625" TargetMode="External"/><Relationship Id="rId2108" Type="http://schemas.openxmlformats.org/officeDocument/2006/relationships/hyperlink" Target="https://www.ncbi.nlm.nih.gov/pubmed/?term=Scherzer%20R%5BAuthor%5D&amp;cauthor=true&amp;cauthor_uid=28338937" TargetMode="External"/><Relationship Id="rId2315" Type="http://schemas.openxmlformats.org/officeDocument/2006/relationships/hyperlink" Target="https://www.ncbi.nlm.nih.gov/pubmed/?term=Evans%20MK%5BAuthor%5D&amp;cauthor=true&amp;cauthor_uid=28017375" TargetMode="External"/><Relationship Id="rId2522" Type="http://schemas.openxmlformats.org/officeDocument/2006/relationships/hyperlink" Target="https://www.ncbi.nlm.nih.gov/pubmed/?term=Surendran%20P%5BAuthor%5D&amp;cauthor=true&amp;cauthor_uid=28394258" TargetMode="External"/><Relationship Id="rId2967" Type="http://schemas.openxmlformats.org/officeDocument/2006/relationships/hyperlink" Target="https://www.ncbi.nlm.nih.gov/pubmed/?term=Gansevoort%20RT%5BAuthor%5D&amp;cauthor=true&amp;cauthor_uid=25493955" TargetMode="External"/><Relationship Id="rId701" Type="http://schemas.openxmlformats.org/officeDocument/2006/relationships/hyperlink" Target="https://www.ncbi.nlm.nih.gov/pubmed/?term=Yang%20Q%5BAuthor%5D&amp;cauthor=true&amp;cauthor_uid=28107422" TargetMode="External"/><Relationship Id="rId939" Type="http://schemas.openxmlformats.org/officeDocument/2006/relationships/hyperlink" Target="https://www.ncbi.nlm.nih.gov/pubmed/?term=Mather%20KA%5BAuthor%5D&amp;cauthor=true&amp;cauthor_uid=28098162" TargetMode="External"/><Relationship Id="rId1124" Type="http://schemas.openxmlformats.org/officeDocument/2006/relationships/hyperlink" Target="https://www.ncbi.nlm.nih.gov/pubmed/?term=Nalls%20MA%5BAuthor%5D&amp;cauthor=true&amp;cauthor_uid=28098162" TargetMode="External"/><Relationship Id="rId1331" Type="http://schemas.openxmlformats.org/officeDocument/2006/relationships/hyperlink" Target="https://www.ncbi.nlm.nih.gov/pubmed/?term=Beben%20T%5BAuthor%5D&amp;cauthor=true&amp;cauthor_uid=28143865" TargetMode="External"/><Relationship Id="rId1776" Type="http://schemas.openxmlformats.org/officeDocument/2006/relationships/hyperlink" Target="https://www.ncbi.nlm.nih.gov/pubmed/?term=Djousse%20L%5BAuthor%5D&amp;cauthor=true&amp;cauthor_uid=28327102" TargetMode="External"/><Relationship Id="rId1983" Type="http://schemas.openxmlformats.org/officeDocument/2006/relationships/hyperlink" Target="https://www.ncbi.nlm.nih.gov/pubmed/?term=Liu%20Y%5BAuthor%5D&amp;cauthor=true&amp;cauthor_uid=28039329" TargetMode="External"/><Relationship Id="rId2827" Type="http://schemas.openxmlformats.org/officeDocument/2006/relationships/hyperlink" Target="https://www.ncbi.nlm.nih.gov/pubmed/?term=Vasan%20RS%5BAuthor%5D&amp;cauthor=true&amp;cauthor_uid=27587472" TargetMode="External"/><Relationship Id="rId68" Type="http://schemas.openxmlformats.org/officeDocument/2006/relationships/hyperlink" Target="https://www.ncbi.nlm.nih.gov/pubmed/30578418" TargetMode="External"/><Relationship Id="rId1429" Type="http://schemas.openxmlformats.org/officeDocument/2006/relationships/hyperlink" Target="https://www.ncbi.nlm.nih.gov/pubmed/?term=Komulainen%20P%5BAuthor%5D&amp;cauthor=true&amp;cauthor_uid=28443625" TargetMode="External"/><Relationship Id="rId1636" Type="http://schemas.openxmlformats.org/officeDocument/2006/relationships/hyperlink" Target="https://www.ncbi.nlm.nih.gov/pubmed/?term=Ferrucci%20L%5BAuthor%5D&amp;cauthor=true&amp;cauthor_uid=28443625" TargetMode="External"/><Relationship Id="rId1843" Type="http://schemas.openxmlformats.org/officeDocument/2006/relationships/hyperlink" Target="https://www.ncbi.nlm.nih.gov/pubmed/?term=Chanock%20SJ%5BAuthor%5D&amp;cauthor=true&amp;cauthor_uid=28430825" TargetMode="External"/><Relationship Id="rId3089" Type="http://schemas.openxmlformats.org/officeDocument/2006/relationships/hyperlink" Target="https://www.ncbi.nlm.nih.gov/pubmed/?term=Ishani%20A%5BAuthor%5D&amp;cauthor=true&amp;cauthor_uid=23111824" TargetMode="External"/><Relationship Id="rId1703" Type="http://schemas.openxmlformats.org/officeDocument/2006/relationships/hyperlink" Target="https://www.ncbi.nlm.nih.gov/pmc/articles/PMC5413102/" TargetMode="External"/><Relationship Id="rId1910" Type="http://schemas.openxmlformats.org/officeDocument/2006/relationships/hyperlink" Target="https://www.ncbi.nlm.nih.gov/pubmed/?term=Rotter%20JI%5BAuthor%5D&amp;cauthor=true&amp;cauthor_uid=28430825" TargetMode="External"/><Relationship Id="rId284" Type="http://schemas.openxmlformats.org/officeDocument/2006/relationships/hyperlink" Target="https://www.ncbi.nlm.nih.gov/pubmed/?term=Ordovas%20JM" TargetMode="External"/><Relationship Id="rId491" Type="http://schemas.openxmlformats.org/officeDocument/2006/relationships/hyperlink" Target="https://www.ncbi.nlm.nih.gov/pmc/articles/PMC6202911/" TargetMode="External"/><Relationship Id="rId2172" Type="http://schemas.openxmlformats.org/officeDocument/2006/relationships/hyperlink" Target="https://www.ncbi.nlm.nih.gov/pubmed/?term=Kolcic%20I%5BAuthor%5D&amp;cauthor=true&amp;cauthor_uid=28379579" TargetMode="External"/><Relationship Id="rId3016" Type="http://schemas.openxmlformats.org/officeDocument/2006/relationships/hyperlink" Target="https://www.ncbi.nlm.nih.gov/pubmed/?term=Cooper%20RS%5BAuthor%5D&amp;cauthor=true&amp;cauthor_uid=25552592" TargetMode="External"/><Relationship Id="rId144" Type="http://schemas.openxmlformats.org/officeDocument/2006/relationships/hyperlink" Target="https://www.ncbi.nlm.nih.gov/pubmed/31232455" TargetMode="External"/><Relationship Id="rId589" Type="http://schemas.openxmlformats.org/officeDocument/2006/relationships/hyperlink" Target="https://www.ncbi.nlm.nih.gov/pubmed/?term=Smith%20AV%5BAuthor%5D&amp;cauthor=true&amp;cauthor_uid=28077804" TargetMode="External"/><Relationship Id="rId796" Type="http://schemas.openxmlformats.org/officeDocument/2006/relationships/hyperlink" Target="https://www.ncbi.nlm.nih.gov/pubmed/?term=Linneberg%20A" TargetMode="External"/><Relationship Id="rId2477" Type="http://schemas.openxmlformats.org/officeDocument/2006/relationships/hyperlink" Target="https://www.ncbi.nlm.nih.gov/pubmed/?term=Friedrich%20N%5BAuthor%5D&amp;cauthor=true&amp;cauthor_uid=28394258" TargetMode="External"/><Relationship Id="rId2684" Type="http://schemas.openxmlformats.org/officeDocument/2006/relationships/hyperlink" Target="https://www.ncbi.nlm.nih.gov/pubmed/?term=Assimes%20TL%5BAuthor%5D&amp;cauthor=true&amp;cauthor_uid=27955697" TargetMode="External"/><Relationship Id="rId351" Type="http://schemas.openxmlformats.org/officeDocument/2006/relationships/hyperlink" Target="https://www.ncbi.nlm.nih.gov/pubmed/?term=Hartwig%20FP%5BAuthor%5D&amp;cauthor=true&amp;cauthor_uid=29304378" TargetMode="External"/><Relationship Id="rId449" Type="http://schemas.openxmlformats.org/officeDocument/2006/relationships/hyperlink" Target="https://www.ncbi.nlm.nih.gov/pmc/articles/PMC6171267/" TargetMode="External"/><Relationship Id="rId656" Type="http://schemas.openxmlformats.org/officeDocument/2006/relationships/hyperlink" Target="https://www.ncbi.nlm.nih.gov/pubmed/?term=B%C5%AF%C5%BEkov%C3%A1%20P%5BAuthor%5D&amp;cauthor=true&amp;cauthor_uid=28150034" TargetMode="External"/><Relationship Id="rId863" Type="http://schemas.openxmlformats.org/officeDocument/2006/relationships/hyperlink" Target="https://www.ncbi.nlm.nih.gov/pubmed/?term=Devarajan%20P%5BAuthor%5D&amp;cauthor=true&amp;cauthor_uid=28029393" TargetMode="External"/><Relationship Id="rId1079" Type="http://schemas.openxmlformats.org/officeDocument/2006/relationships/hyperlink" Target="https://www.ncbi.nlm.nih.gov/pubmed/?term=Heslenfeld%20DJ%5BAuthor%5D&amp;cauthor=true&amp;cauthor_uid=28098162" TargetMode="External"/><Relationship Id="rId1286" Type="http://schemas.openxmlformats.org/officeDocument/2006/relationships/hyperlink" Target="https://www.ncbi.nlm.nih.gov/pubmed/?term=SPIROMICS%20Research%20Group%5BCorporate%20Author%5D" TargetMode="External"/><Relationship Id="rId1493" Type="http://schemas.openxmlformats.org/officeDocument/2006/relationships/hyperlink" Target="https://www.ncbi.nlm.nih.gov/pubmed/?term=Eriksson%20AL%5BAuthor%5D&amp;cauthor=true&amp;cauthor_uid=28443625" TargetMode="External"/><Relationship Id="rId2032" Type="http://schemas.openxmlformats.org/officeDocument/2006/relationships/hyperlink" Target="https://www.ncbi.nlm.nih.gov/pubmed/?term=Ives%20DG%5BAuthor%5D&amp;cauthor=true&amp;cauthor_uid=28396041" TargetMode="External"/><Relationship Id="rId2337" Type="http://schemas.openxmlformats.org/officeDocument/2006/relationships/hyperlink" Target="https://www.ncbi.nlm.nih.gov/pubmed/?term=O%27Donnell%20CJ%5BAuthor%5D&amp;cauthor=true&amp;cauthor_uid=28017375" TargetMode="External"/><Relationship Id="rId2544" Type="http://schemas.openxmlformats.org/officeDocument/2006/relationships/hyperlink" Target="https://www.ncbi.nlm.nih.gov/pubmed/?term=Gudnason%20V%5BAuthor%5D&amp;cauthor=true&amp;cauthor_uid=28394258" TargetMode="External"/><Relationship Id="rId2891" Type="http://schemas.openxmlformats.org/officeDocument/2006/relationships/hyperlink" Target="https://www.ncbi.nlm.nih.gov/pubmed/?term=Eijgelsheim%20M%5BAuthor%5D&amp;cauthor=true&amp;cauthor_uid=26962151" TargetMode="External"/><Relationship Id="rId2989" Type="http://schemas.openxmlformats.org/officeDocument/2006/relationships/hyperlink" Target="https://www.ncbi.nlm.nih.gov/pubmed/?term=Stengel%20B%5BAuthor%5D&amp;cauthor=true&amp;cauthor_uid=25493955" TargetMode="External"/><Relationship Id="rId211" Type="http://schemas.openxmlformats.org/officeDocument/2006/relationships/hyperlink" Target="https://www.ncbi.nlm.nih.gov/pubmed/29155243" TargetMode="External"/><Relationship Id="rId309" Type="http://schemas.openxmlformats.org/officeDocument/2006/relationships/hyperlink" Target="https://www.ncbi.nlm.nih.gov/pubmed/30571495" TargetMode="External"/><Relationship Id="rId516" Type="http://schemas.openxmlformats.org/officeDocument/2006/relationships/hyperlink" Target="https://www.ncbi.nlm.nih.gov/pubmed/30158157" TargetMode="External"/><Relationship Id="rId1146" Type="http://schemas.openxmlformats.org/officeDocument/2006/relationships/hyperlink" Target="https://www.ncbi.nlm.nih.gov/pubmed/?term=Sacco%20RL%5BAuthor%5D&amp;cauthor=true&amp;cauthor_uid=28098162" TargetMode="External"/><Relationship Id="rId1798" Type="http://schemas.openxmlformats.org/officeDocument/2006/relationships/hyperlink" Target="https://www.ncbi.nlm.nih.gov/pubmed/?term=Montine%20TJ%5BAuthor%5D&amp;cauthor=true&amp;cauthor_uid=28242297" TargetMode="External"/><Relationship Id="rId2751" Type="http://schemas.openxmlformats.org/officeDocument/2006/relationships/hyperlink" Target="https://www.ncbi.nlm.nih.gov/pubmed/?term=Li%20Y%5BAuthor%5D&amp;cauthor=true&amp;cauthor_uid=27843151" TargetMode="External"/><Relationship Id="rId2849" Type="http://schemas.openxmlformats.org/officeDocument/2006/relationships/hyperlink" Target="https://www.ncbi.nlm.nih.gov/pubmed/?term=Ballantyne%20CM%5BAuthor%5D&amp;cauthor=true&amp;cauthor_uid=27587472" TargetMode="External"/><Relationship Id="rId723" Type="http://schemas.openxmlformats.org/officeDocument/2006/relationships/hyperlink" Target="https://www.ncbi.nlm.nih.gov/pubmed/?term=Lackner%20KJ%5BAuthor%5D&amp;cauthor=true&amp;cauthor_uid=28107422" TargetMode="External"/><Relationship Id="rId930" Type="http://schemas.openxmlformats.org/officeDocument/2006/relationships/hyperlink" Target="https://www.ncbi.nlm.nih.gov/pubmed/?term=Klein%20M%5BAuthor%5D&amp;cauthor=true&amp;cauthor_uid=28098162" TargetMode="External"/><Relationship Id="rId1006" Type="http://schemas.openxmlformats.org/officeDocument/2006/relationships/hyperlink" Target="https://www.ncbi.nlm.nih.gov/pubmed/?term=Bastin%20ME%5BAuthor%5D&amp;cauthor=true&amp;cauthor_uid=28098162" TargetMode="External"/><Relationship Id="rId1353" Type="http://schemas.openxmlformats.org/officeDocument/2006/relationships/hyperlink" Target="https://www.ncbi.nlm.nih.gov/pubmed/?term=Liu%20Y%5BAuthor%5D&amp;cauthor=true&amp;cauthor_uid=28379451" TargetMode="External"/><Relationship Id="rId1560" Type="http://schemas.openxmlformats.org/officeDocument/2006/relationships/hyperlink" Target="https://www.ncbi.nlm.nih.gov/pubmed/?term=McKnight%20B%5BAuthor%5D&amp;cauthor=true&amp;cauthor_uid=28443625" TargetMode="External"/><Relationship Id="rId1658" Type="http://schemas.openxmlformats.org/officeDocument/2006/relationships/hyperlink" Target="https://www.ncbi.nlm.nih.gov/pubmed/?term=Ohlsson%20C%5BAuthor%5D&amp;cauthor=true&amp;cauthor_uid=28443625" TargetMode="External"/><Relationship Id="rId1865" Type="http://schemas.openxmlformats.org/officeDocument/2006/relationships/hyperlink" Target="https://www.ncbi.nlm.nih.gov/pubmed/?term=Rohde%20R%5BAuthor%5D&amp;cauthor=true&amp;cauthor_uid=28430825" TargetMode="External"/><Relationship Id="rId2404" Type="http://schemas.openxmlformats.org/officeDocument/2006/relationships/hyperlink" Target="https://www.ncbi.nlm.nih.gov/pubmed/?term=Saleheen%20D%5BAuthor%5D&amp;cauthor=true&amp;cauthor_uid=28135244" TargetMode="External"/><Relationship Id="rId2611" Type="http://schemas.openxmlformats.org/officeDocument/2006/relationships/hyperlink" Target="https://www.ncbi.nlm.nih.gov/pubmed/?term=Guan%20W%5BAuthor%5D&amp;cauthor=true&amp;cauthor_uid=27955697" TargetMode="External"/><Relationship Id="rId2709" Type="http://schemas.openxmlformats.org/officeDocument/2006/relationships/hyperlink" Target="https://www.ncbi.nlm.nih.gov/pubmed/?term=Herder%20C%5BAuthor%5D&amp;cauthor=true&amp;cauthor_uid=27843151" TargetMode="External"/><Relationship Id="rId1213" Type="http://schemas.openxmlformats.org/officeDocument/2006/relationships/hyperlink" Target="https://www.ncbi.nlm.nih.gov/pubmed/?term=Wain%20LV%5BAuthor%5D&amp;cauthor=true&amp;cauthor_uid=28166215" TargetMode="External"/><Relationship Id="rId1420" Type="http://schemas.openxmlformats.org/officeDocument/2006/relationships/hyperlink" Target="https://www.ncbi.nlm.nih.gov/pubmed/?term=Neergaard%20Harder%20M%5BAuthor%5D&amp;cauthor=true&amp;cauthor_uid=28443625" TargetMode="External"/><Relationship Id="rId1518" Type="http://schemas.openxmlformats.org/officeDocument/2006/relationships/hyperlink" Target="https://www.ncbi.nlm.nih.gov/pubmed/?term=Holmen%20OL%5BAuthor%5D&amp;cauthor=true&amp;cauthor_uid=28443625" TargetMode="External"/><Relationship Id="rId2916" Type="http://schemas.openxmlformats.org/officeDocument/2006/relationships/hyperlink" Target="https://www.ncbi.nlm.nih.gov/pubmed/?term=Smith%20AV%5BAuthor%5D&amp;cauthor=true&amp;cauthor_uid=25493955" TargetMode="External"/><Relationship Id="rId3080" Type="http://schemas.openxmlformats.org/officeDocument/2006/relationships/hyperlink" Target="https://www.ncbi.nlm.nih.gov/pubmed/?term=Gansevoort%20RT%5BAuthor%5D&amp;cauthor=true&amp;cauthor_uid=24004120" TargetMode="External"/><Relationship Id="rId1725" Type="http://schemas.openxmlformats.org/officeDocument/2006/relationships/hyperlink" Target="https://www.ncbi.nlm.nih.gov/pmc/articles/PMC5441886/" TargetMode="External"/><Relationship Id="rId1932" Type="http://schemas.openxmlformats.org/officeDocument/2006/relationships/hyperlink" Target="https://www.ncbi.nlm.nih.gov/pubmed/?term=Sun%20F%5BAuthor%5D&amp;cauthor=true&amp;cauthor_uid=28039329" TargetMode="External"/><Relationship Id="rId17" Type="http://schemas.openxmlformats.org/officeDocument/2006/relationships/hyperlink" Target="https://www.ncbi.nlm.nih.gov/pubmed/31680443" TargetMode="External"/><Relationship Id="rId2194" Type="http://schemas.openxmlformats.org/officeDocument/2006/relationships/hyperlink" Target="https://www.ncbi.nlm.nih.gov/pubmed/?term=Rudan%20I%5BAuthor%5D&amp;cauthor=true&amp;cauthor_uid=28379579" TargetMode="External"/><Relationship Id="rId3038" Type="http://schemas.openxmlformats.org/officeDocument/2006/relationships/hyperlink" Target="https://www.ncbi.nlm.nih.gov/pubmed/?term=Palmer%20CD%5BAuthor%5D&amp;cauthor=true&amp;cauthor_uid=25779970" TargetMode="External"/><Relationship Id="rId166" Type="http://schemas.openxmlformats.org/officeDocument/2006/relationships/hyperlink" Target="https://www.ncbi.nlm.nih.gov/pmc/articles/PMC5940555/" TargetMode="External"/><Relationship Id="rId373" Type="http://schemas.openxmlformats.org/officeDocument/2006/relationships/hyperlink" Target="https://www.ncbi.nlm.nih.gov/pubmed/?term=Karasik%20D%5BAuthor%5D&amp;cauthor=true&amp;cauthor_uid=29304378" TargetMode="External"/><Relationship Id="rId580" Type="http://schemas.openxmlformats.org/officeDocument/2006/relationships/hyperlink" Target="https://www.ncbi.nlm.nih.gov/pubmed/?term=Arnold%20AM%5BAuthor%5D&amp;cauthor=true&amp;cauthor_uid=28077804" TargetMode="External"/><Relationship Id="rId2054" Type="http://schemas.openxmlformats.org/officeDocument/2006/relationships/hyperlink" Target="https://www.ncbi.nlm.nih.gov/pmc/articles/PMC5504700/" TargetMode="External"/><Relationship Id="rId2261" Type="http://schemas.openxmlformats.org/officeDocument/2006/relationships/hyperlink" Target="https://www.ncbi.nlm.nih.gov/pubmed/?term=Floyd%20JS%5BAuthor%5D&amp;cauthor=true&amp;cauthor_uid=28017375" TargetMode="External"/><Relationship Id="rId2499" Type="http://schemas.openxmlformats.org/officeDocument/2006/relationships/hyperlink" Target="https://www.ncbi.nlm.nih.gov/pubmed/?term=M%C3%BCller%20C%5BAuthor%5D&amp;cauthor=true&amp;cauthor_uid=28394258" TargetMode="External"/><Relationship Id="rId3105" Type="http://schemas.openxmlformats.org/officeDocument/2006/relationships/hyperlink" Target="https://www.ncbi.nlm.nih.gov/pubmed/?term=Sobradillo%20P%5BAuthor%5D&amp;cauthor=true&amp;cauthor_uid=23242246" TargetMode="External"/><Relationship Id="rId1" Type="http://schemas.openxmlformats.org/officeDocument/2006/relationships/customXml" Target="../customXml/item1.xml"/><Relationship Id="rId233" Type="http://schemas.openxmlformats.org/officeDocument/2006/relationships/hyperlink" Target="https://www.ncbi.nlm.nih.gov/pubmed/?term=Smith%20CE" TargetMode="External"/><Relationship Id="rId440" Type="http://schemas.openxmlformats.org/officeDocument/2006/relationships/hyperlink" Target="https://www.ncbi.nlm.nih.gov/pmc/articles/PMC5884864/" TargetMode="External"/><Relationship Id="rId678" Type="http://schemas.openxmlformats.org/officeDocument/2006/relationships/hyperlink" Target="https://www.ncbi.nlm.nih.gov/pubmed/?term=de%20Vries%20PS%5BAuthor%5D&amp;cauthor=true&amp;cauthor_uid=28107422" TargetMode="External"/><Relationship Id="rId885" Type="http://schemas.openxmlformats.org/officeDocument/2006/relationships/hyperlink" Target="https://www.ncbi.nlm.nih.gov/pubmed/?term=Abramovic%20L%5BAuthor%5D&amp;cauthor=true&amp;cauthor_uid=28098162" TargetMode="External"/><Relationship Id="rId1070" Type="http://schemas.openxmlformats.org/officeDocument/2006/relationships/hyperlink" Target="https://www.ncbi.nlm.nih.gov/pubmed/?term=H%C3%A5berg%20AK%5BAuthor%5D&amp;cauthor=true&amp;cauthor_uid=28098162" TargetMode="External"/><Relationship Id="rId2121" Type="http://schemas.openxmlformats.org/officeDocument/2006/relationships/hyperlink" Target="https://www.ncbi.nlm.nih.gov/pmc/articles/PMC5420805/" TargetMode="External"/><Relationship Id="rId2359" Type="http://schemas.openxmlformats.org/officeDocument/2006/relationships/hyperlink" Target="https://www.ncbi.nlm.nih.gov/pubmed/?term=Chen%20Z%5BAuthor%5D&amp;cauthor=true&amp;cauthor_uid=27714443" TargetMode="External"/><Relationship Id="rId2566" Type="http://schemas.openxmlformats.org/officeDocument/2006/relationships/hyperlink" Target="https://www.ncbi.nlm.nih.gov/pubmed/28472362" TargetMode="External"/><Relationship Id="rId2773" Type="http://schemas.openxmlformats.org/officeDocument/2006/relationships/hyperlink" Target="https://www.ncbi.nlm.nih.gov/pmc/articles/PMC5013019/" TargetMode="External"/><Relationship Id="rId2980" Type="http://schemas.openxmlformats.org/officeDocument/2006/relationships/hyperlink" Target="https://www.ncbi.nlm.nih.gov/pubmed/?term=Aumann%20N%5BAuthor%5D&amp;cauthor=true&amp;cauthor_uid=25493955" TargetMode="External"/><Relationship Id="rId300" Type="http://schemas.openxmlformats.org/officeDocument/2006/relationships/hyperlink" Target="https://www.ncbi.nlm.nih.gov/pubmed/30175238" TargetMode="External"/><Relationship Id="rId538" Type="http://schemas.openxmlformats.org/officeDocument/2006/relationships/hyperlink" Target="https://www.ncbi.nlm.nih.gov/pubmed/?term=Fashanu%20OE%5BAuthor%5D&amp;cauthor=true&amp;cauthor_uid=28009647" TargetMode="External"/><Relationship Id="rId745" Type="http://schemas.openxmlformats.org/officeDocument/2006/relationships/hyperlink" Target="https://www.ncbi.nlm.nih.gov/pubmed/?term=Ferrucci%20L%5BAuthor%5D&amp;cauthor=true&amp;cauthor_uid=28107422" TargetMode="External"/><Relationship Id="rId952" Type="http://schemas.openxmlformats.org/officeDocument/2006/relationships/hyperlink" Target="https://www.ncbi.nlm.nih.gov/pubmed/?term=Ramasamy%20A%5BAuthor%5D&amp;cauthor=true&amp;cauthor_uid=28098162" TargetMode="External"/><Relationship Id="rId1168" Type="http://schemas.openxmlformats.org/officeDocument/2006/relationships/hyperlink" Target="https://www.ncbi.nlm.nih.gov/pubmed/?term=Uitterlinden%20AG%5BAuthor%5D&amp;cauthor=true&amp;cauthor_uid=28098162" TargetMode="External"/><Relationship Id="rId1375" Type="http://schemas.openxmlformats.org/officeDocument/2006/relationships/hyperlink" Target="https://www.ncbi.nlm.nih.gov/pubmed/?term=Pankow%20JS%5BAuthor%5D&amp;cauthor=true&amp;cauthor_uid=28379451" TargetMode="External"/><Relationship Id="rId1582" Type="http://schemas.openxmlformats.org/officeDocument/2006/relationships/hyperlink" Target="https://www.ncbi.nlm.nih.gov/pubmed/?term=Rose%20LM%5BAuthor%5D&amp;cauthor=true&amp;cauthor_uid=28443625" TargetMode="External"/><Relationship Id="rId2219" Type="http://schemas.openxmlformats.org/officeDocument/2006/relationships/hyperlink" Target="https://www.ncbi.nlm.nih.gov/pubmed/?term=Asselbergs%20FW%5BAuthor%5D&amp;cauthor=true&amp;cauthor_uid=28379579" TargetMode="External"/><Relationship Id="rId2426" Type="http://schemas.openxmlformats.org/officeDocument/2006/relationships/hyperlink" Target="https://www.ncbi.nlm.nih.gov/pubmed/?term=ExomeBP%20Consortium%5BCorporate%20Author%5D" TargetMode="External"/><Relationship Id="rId2633" Type="http://schemas.openxmlformats.org/officeDocument/2006/relationships/hyperlink" Target="https://www.ncbi.nlm.nih.gov/pubmed/?term=Pilling%20LC%5BAuthor%5D&amp;cauthor=true&amp;cauthor_uid=27955697" TargetMode="External"/><Relationship Id="rId81" Type="http://schemas.openxmlformats.org/officeDocument/2006/relationships/hyperlink" Target="https://www.ncbi.nlm.nih.gov/pubmed/30670697" TargetMode="External"/><Relationship Id="rId605" Type="http://schemas.openxmlformats.org/officeDocument/2006/relationships/hyperlink" Target="https://www.ncbi.nlm.nih.gov/pubmed/?term=Mooijaart%20SP%5BAuthor%5D&amp;cauthor=true&amp;cauthor_uid=28077804" TargetMode="External"/><Relationship Id="rId812" Type="http://schemas.openxmlformats.org/officeDocument/2006/relationships/hyperlink" Target="https://www.ncbi.nlm.nih.gov/pubmed/?term=Uitterlinden%20AG" TargetMode="External"/><Relationship Id="rId1028" Type="http://schemas.openxmlformats.org/officeDocument/2006/relationships/hyperlink" Target="https://www.ncbi.nlm.nih.gov/pubmed/?term=Curran%20JE%5BAuthor%5D&amp;cauthor=true&amp;cauthor_uid=28098162" TargetMode="External"/><Relationship Id="rId1235" Type="http://schemas.openxmlformats.org/officeDocument/2006/relationships/hyperlink" Target="https://www.ncbi.nlm.nih.gov/pubmed/?term=Tal-Singer%20R%5BAuthor%5D&amp;cauthor=true&amp;cauthor_uid=28166215" TargetMode="External"/><Relationship Id="rId1442" Type="http://schemas.openxmlformats.org/officeDocument/2006/relationships/hyperlink" Target="https://www.ncbi.nlm.nih.gov/pubmed/?term=Sarti%20C%5BAuthor%5D&amp;cauthor=true&amp;cauthor_uid=28443625" TargetMode="External"/><Relationship Id="rId1887" Type="http://schemas.openxmlformats.org/officeDocument/2006/relationships/hyperlink" Target="https://www.ncbi.nlm.nih.gov/pubmed/?term=Nathanson%20KL%5BAuthor%5D&amp;cauthor=true&amp;cauthor_uid=28430825" TargetMode="External"/><Relationship Id="rId2840" Type="http://schemas.openxmlformats.org/officeDocument/2006/relationships/hyperlink" Target="https://www.ncbi.nlm.nih.gov/pubmed/?term=Stott%20DJ%5BAuthor%5D&amp;cauthor=true&amp;cauthor_uid=27587472" TargetMode="External"/><Relationship Id="rId2938" Type="http://schemas.openxmlformats.org/officeDocument/2006/relationships/hyperlink" Target="https://www.ncbi.nlm.nih.gov/pubmed/?term=Hwang%20SJ%5BAuthor%5D&amp;cauthor=true&amp;cauthor_uid=25493955" TargetMode="External"/><Relationship Id="rId1302" Type="http://schemas.openxmlformats.org/officeDocument/2006/relationships/hyperlink" Target="https://www.ncbi.nlm.nih.gov/pubmed/?term=Sun%20Q%5BAuthor%5D&amp;cauthor=true&amp;cauthor_uid=28298293" TargetMode="External"/><Relationship Id="rId1747" Type="http://schemas.openxmlformats.org/officeDocument/2006/relationships/hyperlink" Target="https://www.ncbi.nlm.nih.gov/pubmed/?term=Grodstein%20F%5BAuthor%5D&amp;cauthor=true&amp;cauthor_uid=28528403" TargetMode="External"/><Relationship Id="rId1954" Type="http://schemas.openxmlformats.org/officeDocument/2006/relationships/hyperlink" Target="https://www.ncbi.nlm.nih.gov/pubmed/?term=Li%20Y%5BAuthor%5D&amp;cauthor=true&amp;cauthor_uid=28039329" TargetMode="External"/><Relationship Id="rId2700" Type="http://schemas.openxmlformats.org/officeDocument/2006/relationships/hyperlink" Target="https://www.ncbi.nlm.nih.gov/pubmed/?term=Reynolds%20LM%5BAuthor%5D&amp;cauthor=true&amp;cauthor_uid=27843151" TargetMode="External"/><Relationship Id="rId39" Type="http://schemas.openxmlformats.org/officeDocument/2006/relationships/hyperlink" Target="https://www.ncbi.nlm.nih.gov/pmc/articles/PMC6369905/" TargetMode="External"/><Relationship Id="rId1607" Type="http://schemas.openxmlformats.org/officeDocument/2006/relationships/hyperlink" Target="https://www.ncbi.nlm.nih.gov/pubmed/?term=Uitterlinden%20AG%5BAuthor%5D&amp;cauthor=true&amp;cauthor_uid=28443625" TargetMode="External"/><Relationship Id="rId1814" Type="http://schemas.openxmlformats.org/officeDocument/2006/relationships/hyperlink" Target="https://www.ncbi.nlm.nih.gov/pubmed/?term=Rand%20K%5BAuthor%5D&amp;cauthor=true&amp;cauthor_uid=28430825" TargetMode="External"/><Relationship Id="rId188" Type="http://schemas.openxmlformats.org/officeDocument/2006/relationships/hyperlink" Target="https://www.nature.com/articles/s41588-017-0014-7" TargetMode="External"/><Relationship Id="rId395" Type="http://schemas.openxmlformats.org/officeDocument/2006/relationships/hyperlink" Target="https://www.ncbi.nlm.nih.gov/pubmed/?term=van%20der%20Eerden%20BCJ%5BAuthor%5D&amp;cauthor=true&amp;cauthor_uid=29304378" TargetMode="External"/><Relationship Id="rId2076" Type="http://schemas.openxmlformats.org/officeDocument/2006/relationships/hyperlink" Target="https://www.ncbi.nlm.nih.gov/pubmed/?term=Peeters%20RP%5BAuthor%5D&amp;cauthor=true&amp;cauthor_uid=29034571" TargetMode="External"/><Relationship Id="rId2283" Type="http://schemas.openxmlformats.org/officeDocument/2006/relationships/hyperlink" Target="https://www.ncbi.nlm.nih.gov/pubmed/?term=Chu%20AY%5BAuthor%5D&amp;cauthor=true&amp;cauthor_uid=28017375" TargetMode="External"/><Relationship Id="rId2490" Type="http://schemas.openxmlformats.org/officeDocument/2006/relationships/hyperlink" Target="https://www.ncbi.nlm.nih.gov/pubmed/?term=Leosdottir%20M%5BAuthor%5D&amp;cauthor=true&amp;cauthor_uid=28394258" TargetMode="External"/><Relationship Id="rId2588" Type="http://schemas.openxmlformats.org/officeDocument/2006/relationships/hyperlink" Target="https://www.ncbi.nlm.nih.gov/pubmed/?term=Ix%20JH%5BAuthor%5D&amp;cauthor=true&amp;cauthor_uid=26830253" TargetMode="External"/><Relationship Id="rId255" Type="http://schemas.openxmlformats.org/officeDocument/2006/relationships/hyperlink" Target="https://www.ncbi.nlm.nih.gov/pubmed/?term=Linneberg%20A" TargetMode="External"/><Relationship Id="rId462" Type="http://schemas.openxmlformats.org/officeDocument/2006/relationships/hyperlink" Target="https://www.ncbi.nlm.nih.gov/pubmed/28941034" TargetMode="External"/><Relationship Id="rId1092" Type="http://schemas.openxmlformats.org/officeDocument/2006/relationships/hyperlink" Target="https://www.ncbi.nlm.nih.gov/pubmed/?term=Jenkinson%20M%5BAuthor%5D&amp;cauthor=true&amp;cauthor_uid=28098162" TargetMode="External"/><Relationship Id="rId1397" Type="http://schemas.openxmlformats.org/officeDocument/2006/relationships/hyperlink" Target="https://www.ncbi.nlm.nih.gov/pubmed/?term=Lim%20E%5BAuthor%5D&amp;cauthor=true&amp;cauthor_uid=28443625" TargetMode="External"/><Relationship Id="rId2143" Type="http://schemas.openxmlformats.org/officeDocument/2006/relationships/hyperlink" Target="https://www.ncbi.nlm.nih.gov/pubmed/?term=van%20Setten%20J%5BAuthor%5D&amp;cauthor=true&amp;cauthor_uid=28379579" TargetMode="External"/><Relationship Id="rId2350" Type="http://schemas.openxmlformats.org/officeDocument/2006/relationships/hyperlink" Target="https://www.ncbi.nlm.nih.gov/pubmed/?term=Siscovick%20DS%5BAuthor%5D&amp;cauthor=true&amp;cauthor_uid=27714443" TargetMode="External"/><Relationship Id="rId2795" Type="http://schemas.openxmlformats.org/officeDocument/2006/relationships/hyperlink" Target="https://www.ncbi.nlm.nih.gov/pubmed/?term=Barratt%20BJ%5BAuthor%5D&amp;cauthor=true&amp;cauthor_uid=27587472" TargetMode="External"/><Relationship Id="rId115" Type="http://schemas.openxmlformats.org/officeDocument/2006/relationships/hyperlink" Target="https://www.ncbi.nlm.nih.gov/pubmed/31667745" TargetMode="External"/><Relationship Id="rId322" Type="http://schemas.openxmlformats.org/officeDocument/2006/relationships/hyperlink" Target="https://www.ncbi.nlm.nih.gov/pubmed/29649236" TargetMode="External"/><Relationship Id="rId767" Type="http://schemas.openxmlformats.org/officeDocument/2006/relationships/hyperlink" Target="https://www.ncbi.nlm.nih.gov/pmc/articles/PMC5772778/" TargetMode="External"/><Relationship Id="rId974" Type="http://schemas.openxmlformats.org/officeDocument/2006/relationships/hyperlink" Target="https://www.ncbi.nlm.nih.gov/pubmed/?term=Toro%20R%5BAuthor%5D&amp;cauthor=true&amp;cauthor_uid=28098162" TargetMode="External"/><Relationship Id="rId2003" Type="http://schemas.openxmlformats.org/officeDocument/2006/relationships/hyperlink" Target="https://www.ncbi.nlm.nih.gov/pmc/articles/PMC5373449/" TargetMode="External"/><Relationship Id="rId2210" Type="http://schemas.openxmlformats.org/officeDocument/2006/relationships/hyperlink" Target="https://www.ncbi.nlm.nih.gov/pubmed/?term=Xie%20Z%5BAuthor%5D&amp;cauthor=true&amp;cauthor_uid=28379579" TargetMode="External"/><Relationship Id="rId2448" Type="http://schemas.openxmlformats.org/officeDocument/2006/relationships/hyperlink" Target="https://www.ncbi.nlm.nih.gov/pubmed/?term=Lieb%20W%5BAuthor%5D&amp;cauthor=true&amp;cauthor_uid=28394258" TargetMode="External"/><Relationship Id="rId2655" Type="http://schemas.openxmlformats.org/officeDocument/2006/relationships/hyperlink" Target="https://www.ncbi.nlm.nih.gov/pubmed/?term=Fallin%20D%5BAuthor%5D&amp;cauthor=true&amp;cauthor_uid=27955697" TargetMode="External"/><Relationship Id="rId2862" Type="http://schemas.openxmlformats.org/officeDocument/2006/relationships/hyperlink" Target="https://www.ncbi.nlm.nih.gov/pubmed/?term=Jukema%20JW%5BAuthor%5D&amp;cauthor=true&amp;cauthor_uid=27587472" TargetMode="External"/><Relationship Id="rId627" Type="http://schemas.openxmlformats.org/officeDocument/2006/relationships/hyperlink" Target="https://www.ncbi.nlm.nih.gov/pubmed/?term=Deary%20IJ%5BAuthor%5D&amp;cauthor=true&amp;cauthor_uid=28077804" TargetMode="External"/><Relationship Id="rId834" Type="http://schemas.openxmlformats.org/officeDocument/2006/relationships/hyperlink" Target="https://www.ncbi.nlm.nih.gov/pubmed/?term=Mozaffarian%20D" TargetMode="External"/><Relationship Id="rId1257" Type="http://schemas.openxmlformats.org/officeDocument/2006/relationships/hyperlink" Target="https://www.ncbi.nlm.nih.gov/pubmed/?term=Litonjua%20AA%5BAuthor%5D&amp;cauthor=true&amp;cauthor_uid=28166215" TargetMode="External"/><Relationship Id="rId1464" Type="http://schemas.openxmlformats.org/officeDocument/2006/relationships/hyperlink" Target="https://www.ncbi.nlm.nih.gov/pubmed/?term=Zubair%20N%5BAuthor%5D&amp;cauthor=true&amp;cauthor_uid=28443625" TargetMode="External"/><Relationship Id="rId1671" Type="http://schemas.openxmlformats.org/officeDocument/2006/relationships/hyperlink" Target="https://www.ncbi.nlm.nih.gov/pubmed/?term=Tiemeier%20H%5BAuthor%5D&amp;cauthor=true&amp;cauthor_uid=28443625" TargetMode="External"/><Relationship Id="rId2308" Type="http://schemas.openxmlformats.org/officeDocument/2006/relationships/hyperlink" Target="https://www.ncbi.nlm.nih.gov/pubmed/?term=BioBank%20Japan%20Project%5BCorporate%20Author%5D" TargetMode="External"/><Relationship Id="rId2515" Type="http://schemas.openxmlformats.org/officeDocument/2006/relationships/hyperlink" Target="https://www.ncbi.nlm.nih.gov/pubmed/?term=Samdarshi%20TE%5BAuthor%5D&amp;cauthor=true&amp;cauthor_uid=28394258" TargetMode="External"/><Relationship Id="rId2722" Type="http://schemas.openxmlformats.org/officeDocument/2006/relationships/hyperlink" Target="https://www.ncbi.nlm.nih.gov/pubmed/?term=Kretschmer%20A%5BAuthor%5D&amp;cauthor=true&amp;cauthor_uid=27843151" TargetMode="External"/><Relationship Id="rId901" Type="http://schemas.openxmlformats.org/officeDocument/2006/relationships/hyperlink" Target="https://www.ncbi.nlm.nih.gov/pubmed/?term=Brickman%20AM%5BAuthor%5D&amp;cauthor=true&amp;cauthor_uid=28098162" TargetMode="External"/><Relationship Id="rId1117" Type="http://schemas.openxmlformats.org/officeDocument/2006/relationships/hyperlink" Target="https://www.ncbi.nlm.nih.gov/pubmed/?term=Meyer-Lindenberg%20A%5BAuthor%5D&amp;cauthor=true&amp;cauthor_uid=28098162" TargetMode="External"/><Relationship Id="rId1324" Type="http://schemas.openxmlformats.org/officeDocument/2006/relationships/hyperlink" Target="https://www.ncbi.nlm.nih.gov/pubmed/?term=Morris%20AP%5BAuthor%5D&amp;cauthor=true&amp;cauthor_uid=28298293" TargetMode="External"/><Relationship Id="rId1531" Type="http://schemas.openxmlformats.org/officeDocument/2006/relationships/hyperlink" Target="https://www.ncbi.nlm.nih.gov/pubmed/?term=K%C3%A4h%C3%B6nen%20M%5BAuthor%5D&amp;cauthor=true&amp;cauthor_uid=28443625" TargetMode="External"/><Relationship Id="rId1769" Type="http://schemas.openxmlformats.org/officeDocument/2006/relationships/hyperlink" Target="https://www.ncbi.nlm.nih.gov/pubmed/?term=Psaty%20BM%5BAuthor%5D&amp;cauthor=true&amp;cauthor_uid=28073429" TargetMode="External"/><Relationship Id="rId1976" Type="http://schemas.openxmlformats.org/officeDocument/2006/relationships/hyperlink" Target="https://www.ncbi.nlm.nih.gov/pubmed/?term=Thornton%20TA%5BAuthor%5D&amp;cauthor=true&amp;cauthor_uid=28039329" TargetMode="External"/><Relationship Id="rId30" Type="http://schemas.openxmlformats.org/officeDocument/2006/relationships/hyperlink" Target="https://www.ncbi.nlm.nih.gov/pmc/articles/PMC6609946/" TargetMode="External"/><Relationship Id="rId1629" Type="http://schemas.openxmlformats.org/officeDocument/2006/relationships/hyperlink" Target="https://www.ncbi.nlm.nih.gov/pubmed/?term=Chasman%20DI%5BAuthor%5D&amp;cauthor=true&amp;cauthor_uid=28443625" TargetMode="External"/><Relationship Id="rId1836" Type="http://schemas.openxmlformats.org/officeDocument/2006/relationships/hyperlink" Target="https://www.ncbi.nlm.nih.gov/pubmed/?term=Bandera%20EV%5BAuthor%5D&amp;cauthor=true&amp;cauthor_uid=28430825" TargetMode="External"/><Relationship Id="rId1903" Type="http://schemas.openxmlformats.org/officeDocument/2006/relationships/hyperlink" Target="https://www.ncbi.nlm.nih.gov/pubmed/?term=Borecki%20IB%5BAuthor%5D&amp;cauthor=true&amp;cauthor_uid=28430825" TargetMode="External"/><Relationship Id="rId2098" Type="http://schemas.openxmlformats.org/officeDocument/2006/relationships/hyperlink" Target="https://www.ncbi.nlm.nih.gov/pubmed/28714976" TargetMode="External"/><Relationship Id="rId3051" Type="http://schemas.openxmlformats.org/officeDocument/2006/relationships/hyperlink" Target="https://www.ncbi.nlm.nih.gov/pubmed/?term=Katz%20R%5BAuthor%5D&amp;cauthor=true&amp;cauthor_uid=24125420" TargetMode="External"/><Relationship Id="rId277" Type="http://schemas.openxmlformats.org/officeDocument/2006/relationships/hyperlink" Target="https://www.ncbi.nlm.nih.gov/pubmed/?term=Viikari%20J" TargetMode="External"/><Relationship Id="rId484" Type="http://schemas.openxmlformats.org/officeDocument/2006/relationships/hyperlink" Target="https://www.ncbi.nlm.nih.gov/pubmed/29605211" TargetMode="External"/><Relationship Id="rId2165" Type="http://schemas.openxmlformats.org/officeDocument/2006/relationships/hyperlink" Target="https://www.ncbi.nlm.nih.gov/pubmed/?term=Hansen%20T%5BAuthor%5D&amp;cauthor=true&amp;cauthor_uid=28379579" TargetMode="External"/><Relationship Id="rId3009" Type="http://schemas.openxmlformats.org/officeDocument/2006/relationships/hyperlink" Target="https://www.ncbi.nlm.nih.gov/pubmed/?term=Kardia%20SL%5BAuthor%5D&amp;cauthor=true&amp;cauthor_uid=25552592" TargetMode="External"/><Relationship Id="rId137" Type="http://schemas.openxmlformats.org/officeDocument/2006/relationships/hyperlink" Target="https://www.ncbi.nlm.nih.gov/pubmed/31388106" TargetMode="External"/><Relationship Id="rId344" Type="http://schemas.openxmlformats.org/officeDocument/2006/relationships/hyperlink" Target="https://www.ncbi.nlm.nih.gov/pubmed/?term=Kemp%20JP%5BAuthor%5D&amp;cauthor=true&amp;cauthor_uid=29304378" TargetMode="External"/><Relationship Id="rId691" Type="http://schemas.openxmlformats.org/officeDocument/2006/relationships/hyperlink" Target="https://www.ncbi.nlm.nih.gov/pubmed/?term=Pool%20R%5BAuthor%5D&amp;cauthor=true&amp;cauthor_uid=28107422" TargetMode="External"/><Relationship Id="rId789" Type="http://schemas.openxmlformats.org/officeDocument/2006/relationships/hyperlink" Target="https://www.ncbi.nlm.nih.gov/pubmed/?term=Psaty%20BM" TargetMode="External"/><Relationship Id="rId996" Type="http://schemas.openxmlformats.org/officeDocument/2006/relationships/hyperlink" Target="https://www.ncbi.nlm.nih.gov/pubmed/?term=Zijdenbos%20A%5BAuthor%5D&amp;cauthor=true&amp;cauthor_uid=28098162" TargetMode="External"/><Relationship Id="rId2025" Type="http://schemas.openxmlformats.org/officeDocument/2006/relationships/hyperlink" Target="https://www.ncbi.nlm.nih.gov/pubmed/?term=Berry%20JD%5BAuthor%5D&amp;cauthor=true&amp;cauthor_uid=28254175" TargetMode="External"/><Relationship Id="rId2372" Type="http://schemas.openxmlformats.org/officeDocument/2006/relationships/hyperlink" Target="https://www.ncbi.nlm.nih.gov/pubmed/?term=Kraja%20AT%5BAuthor%5D&amp;cauthor=true&amp;cauthor_uid=28135244" TargetMode="External"/><Relationship Id="rId2677" Type="http://schemas.openxmlformats.org/officeDocument/2006/relationships/hyperlink" Target="https://www.ncbi.nlm.nih.gov/pubmed/?term=Levy%20D%5BAuthor%5D&amp;cauthor=true&amp;cauthor_uid=27955697" TargetMode="External"/><Relationship Id="rId2884" Type="http://schemas.openxmlformats.org/officeDocument/2006/relationships/hyperlink" Target="https://www.ncbi.nlm.nih.gov/pubmed/?term=Lehtim%C3%A4ki%20T%5BAuthor%5D&amp;cauthor=true&amp;cauthor_uid=26962151" TargetMode="External"/><Relationship Id="rId551" Type="http://schemas.openxmlformats.org/officeDocument/2006/relationships/hyperlink" Target="https://www.ncbi.nlm.nih.gov/pubmed/?term=Robinson-Cohen%20C%5BAuthor%5D&amp;cauthor=true&amp;cauthor_uid=28002548" TargetMode="External"/><Relationship Id="rId649" Type="http://schemas.openxmlformats.org/officeDocument/2006/relationships/hyperlink" Target="https://www.ncbi.nlm.nih.gov/pubmed/?term=Robbins%20JA%5BAuthor%5D&amp;cauthor=true&amp;cauthor_uid=28246930" TargetMode="External"/><Relationship Id="rId856" Type="http://schemas.openxmlformats.org/officeDocument/2006/relationships/hyperlink" Target="https://www.ncbi.nlm.nih.gov/pubmed/28288973" TargetMode="External"/><Relationship Id="rId1181" Type="http://schemas.openxmlformats.org/officeDocument/2006/relationships/hyperlink" Target="https://www.ncbi.nlm.nih.gov/pubmed/?term=Wardlaw%20JM%5BAuthor%5D&amp;cauthor=true&amp;cauthor_uid=28098162" TargetMode="External"/><Relationship Id="rId1279" Type="http://schemas.openxmlformats.org/officeDocument/2006/relationships/hyperlink" Target="https://www.ncbi.nlm.nih.gov/pubmed/?term=Tobin%20MD%5BAuthor%5D&amp;cauthor=true&amp;cauthor_uid=28166215" TargetMode="External"/><Relationship Id="rId1486" Type="http://schemas.openxmlformats.org/officeDocument/2006/relationships/hyperlink" Target="https://www.ncbi.nlm.nih.gov/pubmed/?term=de%20Borst%20GJ%5BAuthor%5D&amp;cauthor=true&amp;cauthor_uid=28443625" TargetMode="External"/><Relationship Id="rId2232" Type="http://schemas.openxmlformats.org/officeDocument/2006/relationships/hyperlink" Target="https://www.ncbi.nlm.nih.gov/pubmed/?term=Pedersen%20O%5BAuthor%5D&amp;cauthor=true&amp;cauthor_uid=28379579" TargetMode="External"/><Relationship Id="rId2537" Type="http://schemas.openxmlformats.org/officeDocument/2006/relationships/hyperlink" Target="https://www.ncbi.nlm.nih.gov/pubmed/?term=Jaddoe%20VW%5BAuthor%5D&amp;cauthor=true&amp;cauthor_uid=28394258" TargetMode="External"/><Relationship Id="rId204" Type="http://schemas.openxmlformats.org/officeDocument/2006/relationships/hyperlink" Target="https://www.ncbi.nlm.nih.gov/pmc/articles/PMC5468495/" TargetMode="External"/><Relationship Id="rId411" Type="http://schemas.openxmlformats.org/officeDocument/2006/relationships/hyperlink" Target="https://www.ncbi.nlm.nih.gov/pubmed/?term=Lorentzon%20M%5BAuthor%5D&amp;cauthor=true&amp;cauthor_uid=29304378" TargetMode="External"/><Relationship Id="rId509" Type="http://schemas.openxmlformats.org/officeDocument/2006/relationships/hyperlink" Target="https://www.ncbi.nlm.nih.gov/pmc/articles/PMC6105047/" TargetMode="External"/><Relationship Id="rId1041" Type="http://schemas.openxmlformats.org/officeDocument/2006/relationships/hyperlink" Target="https://www.ncbi.nlm.nih.gov/pubmed/?term=DeStefano%20A%5BAuthor%5D&amp;cauthor=true&amp;cauthor_uid=28098162" TargetMode="External"/><Relationship Id="rId1139" Type="http://schemas.openxmlformats.org/officeDocument/2006/relationships/hyperlink" Target="https://www.ncbi.nlm.nih.gov/pubmed/?term=Psaty%20BM%5BAuthor%5D&amp;cauthor=true&amp;cauthor_uid=28098162" TargetMode="External"/><Relationship Id="rId1346" Type="http://schemas.openxmlformats.org/officeDocument/2006/relationships/hyperlink" Target="https://www.ncbi.nlm.nih.gov/pubmed/?term=Jensen%20MK%5BAuthor%5D&amp;cauthor=true&amp;cauthor_uid=28379451" TargetMode="External"/><Relationship Id="rId1693" Type="http://schemas.openxmlformats.org/officeDocument/2006/relationships/hyperlink" Target="https://www.ncbi.nlm.nih.gov/pubmed/?term=Marchini%20J%5BAuthor%5D&amp;cauthor=true&amp;cauthor_uid=28443625" TargetMode="External"/><Relationship Id="rId1998" Type="http://schemas.openxmlformats.org/officeDocument/2006/relationships/hyperlink" Target="https://www.ncbi.nlm.nih.gov/pubmed/?term=Shlipak%20MG%5BAuthor%5D&amp;cauthor=true&amp;cauthor_uid=28122946" TargetMode="External"/><Relationship Id="rId2744" Type="http://schemas.openxmlformats.org/officeDocument/2006/relationships/hyperlink" Target="https://www.ncbi.nlm.nih.gov/pubmed/?term=Uitterlinden%20AG%5BAuthor%5D&amp;cauthor=true&amp;cauthor_uid=27843151" TargetMode="External"/><Relationship Id="rId2951" Type="http://schemas.openxmlformats.org/officeDocument/2006/relationships/hyperlink" Target="https://www.ncbi.nlm.nih.gov/pubmed/?term=Staessen%20JA%5BAuthor%5D&amp;cauthor=true&amp;cauthor_uid=25493955" TargetMode="External"/><Relationship Id="rId716" Type="http://schemas.openxmlformats.org/officeDocument/2006/relationships/hyperlink" Target="https://www.ncbi.nlm.nih.gov/pubmed/?term=Hamsten%20A%5BAuthor%5D&amp;cauthor=true&amp;cauthor_uid=28107422" TargetMode="External"/><Relationship Id="rId923" Type="http://schemas.openxmlformats.org/officeDocument/2006/relationships/hyperlink" Target="https://www.ncbi.nlm.nih.gov/pubmed/?term=Hoogman%20M%5BAuthor%5D&amp;cauthor=true&amp;cauthor_uid=28098162" TargetMode="External"/><Relationship Id="rId1553" Type="http://schemas.openxmlformats.org/officeDocument/2006/relationships/hyperlink" Target="https://www.ncbi.nlm.nih.gov/pubmed/?term=Ludolph-Donislawski%20A%5BAuthor%5D&amp;cauthor=true&amp;cauthor_uid=28443625" TargetMode="External"/><Relationship Id="rId1760" Type="http://schemas.openxmlformats.org/officeDocument/2006/relationships/hyperlink" Target="https://www.ncbi.nlm.nih.gov/pmc/articles/PMC5537624/" TargetMode="External"/><Relationship Id="rId1858" Type="http://schemas.openxmlformats.org/officeDocument/2006/relationships/hyperlink" Target="https://www.ncbi.nlm.nih.gov/pubmed/?term=Li%20J%5BAuthor%5D&amp;cauthor=true&amp;cauthor_uid=28430825" TargetMode="External"/><Relationship Id="rId2604" Type="http://schemas.openxmlformats.org/officeDocument/2006/relationships/hyperlink" Target="https://www.ncbi.nlm.nih.gov/pubmed/?term=Aslibekyan%20S%5BAuthor%5D&amp;cauthor=true&amp;cauthor_uid=27955697" TargetMode="External"/><Relationship Id="rId2811" Type="http://schemas.openxmlformats.org/officeDocument/2006/relationships/hyperlink" Target="https://www.ncbi.nlm.nih.gov/pubmed/?term=Hofman%20A%5BAuthor%5D&amp;cauthor=true&amp;cauthor_uid=27587472" TargetMode="External"/><Relationship Id="rId52" Type="http://schemas.openxmlformats.org/officeDocument/2006/relationships/hyperlink" Target="https://www.ncbi.nlm.nih.gov/pubmed/31407531" TargetMode="External"/><Relationship Id="rId1206" Type="http://schemas.openxmlformats.org/officeDocument/2006/relationships/hyperlink" Target="https://www.ncbi.nlm.nih.gov/pmc/articles/PMC5253632/" TargetMode="External"/><Relationship Id="rId1413" Type="http://schemas.openxmlformats.org/officeDocument/2006/relationships/hyperlink" Target="https://www.ncbi.nlm.nih.gov/pubmed/?term=Chittani%20M%5BAuthor%5D&amp;cauthor=true&amp;cauthor_uid=28443625" TargetMode="External"/><Relationship Id="rId1620" Type="http://schemas.openxmlformats.org/officeDocument/2006/relationships/hyperlink" Target="https://www.ncbi.nlm.nih.gov/pubmed/?term=Zhao%20W%5BAuthor%5D&amp;cauthor=true&amp;cauthor_uid=28443625" TargetMode="External"/><Relationship Id="rId2909" Type="http://schemas.openxmlformats.org/officeDocument/2006/relationships/hyperlink" Target="https://www.ncbi.nlm.nih.gov/pubmed/?term=Tremblay%20J%5BAuthor%5D&amp;cauthor=true&amp;cauthor_uid=25493955" TargetMode="External"/><Relationship Id="rId3073" Type="http://schemas.openxmlformats.org/officeDocument/2006/relationships/hyperlink" Target="https://www.ncbi.nlm.nih.gov/pubmed/?term=Katz%20R%5BAuthor%5D&amp;cauthor=true&amp;cauthor_uid=24004120" TargetMode="External"/><Relationship Id="rId1718" Type="http://schemas.openxmlformats.org/officeDocument/2006/relationships/hyperlink" Target="https://www.ncbi.nlm.nih.gov/pubmed/?term=Fitzpatrick%20A%5BAuthor%5D&amp;cauthor=true&amp;cauthor_uid=28263191" TargetMode="External"/><Relationship Id="rId1925" Type="http://schemas.openxmlformats.org/officeDocument/2006/relationships/hyperlink" Target="https://www.ncbi.nlm.nih.gov/pubmed/?term=Sitlani%20CM%5BAuthor%5D&amp;cauthor=true&amp;cauthor_uid=28039329" TargetMode="External"/><Relationship Id="rId299" Type="http://schemas.openxmlformats.org/officeDocument/2006/relationships/hyperlink" Target="https://www.ncbi.nlm.nih.gov/pubmed/?term=Mendelian%20Randomization%20of%20Dairy%20Consumption%20Working%20Group%5BCorporate%20Author%5D" TargetMode="External"/><Relationship Id="rId2187" Type="http://schemas.openxmlformats.org/officeDocument/2006/relationships/hyperlink" Target="https://www.ncbi.nlm.nih.gov/pubmed/?term=Porteous%20DJ%5BAuthor%5D&amp;cauthor=true&amp;cauthor_uid=28379579" TargetMode="External"/><Relationship Id="rId2394" Type="http://schemas.openxmlformats.org/officeDocument/2006/relationships/hyperlink" Target="https://www.ncbi.nlm.nih.gov/pubmed/?term=Connell%20J%5BAuthor%5D&amp;cauthor=true&amp;cauthor_uid=28135244" TargetMode="External"/><Relationship Id="rId159" Type="http://schemas.openxmlformats.org/officeDocument/2006/relationships/hyperlink" Target="https://www.ncbi.nlm.nih.gov/pubmed/31152163" TargetMode="External"/><Relationship Id="rId366" Type="http://schemas.openxmlformats.org/officeDocument/2006/relationships/hyperlink" Target="https://www.ncbi.nlm.nih.gov/pubmed/?term=Heppe%20DHM%5BAuthor%5D&amp;cauthor=true&amp;cauthor_uid=29304378" TargetMode="External"/><Relationship Id="rId573" Type="http://schemas.openxmlformats.org/officeDocument/2006/relationships/hyperlink" Target="https://www.ncbi.nlm.nih.gov/pubmed/?term=Karasik%20D%5BAuthor%5D&amp;cauthor=true&amp;cauthor_uid=28077804" TargetMode="External"/><Relationship Id="rId780" Type="http://schemas.openxmlformats.org/officeDocument/2006/relationships/hyperlink" Target="https://www.ncbi.nlm.nih.gov/pubmed/?term=Wang%20CA" TargetMode="External"/><Relationship Id="rId2047" Type="http://schemas.openxmlformats.org/officeDocument/2006/relationships/hyperlink" Target="https://www.ncbi.nlm.nih.gov/pubmed/?term=Palmer%20TM%5BAuthor%5D&amp;cauthor=true&amp;cauthor_uid=28445597" TargetMode="External"/><Relationship Id="rId2254" Type="http://schemas.openxmlformats.org/officeDocument/2006/relationships/hyperlink" Target="https://www.ncbi.nlm.nih.gov/pubmed/?term=Yang%20ML%5BAuthor%5D&amp;cauthor=true&amp;cauthor_uid=28017375" TargetMode="External"/><Relationship Id="rId2461" Type="http://schemas.openxmlformats.org/officeDocument/2006/relationships/hyperlink" Target="https://www.ncbi.nlm.nih.gov/pubmed/?term=Musani%20SK%5BAuthor%5D&amp;cauthor=true&amp;cauthor_uid=28394258" TargetMode="External"/><Relationship Id="rId2699" Type="http://schemas.openxmlformats.org/officeDocument/2006/relationships/hyperlink" Target="https://www.ncbi.nlm.nih.gov/pubmed/?term=Tsai%20PC%5BAuthor%5D&amp;cauthor=true&amp;cauthor_uid=27843151" TargetMode="External"/><Relationship Id="rId3000" Type="http://schemas.openxmlformats.org/officeDocument/2006/relationships/hyperlink" Target="https://www.ncbi.nlm.nih.gov/pubmed/?term=Fox%20CS%5BAuthor%5D&amp;cauthor=true&amp;cauthor_uid=25493955" TargetMode="External"/><Relationship Id="rId226" Type="http://schemas.openxmlformats.org/officeDocument/2006/relationships/hyperlink" Target="https://www.ncbi.nlm.nih.gov/pubmed/?term=Heianza%20Y" TargetMode="External"/><Relationship Id="rId433" Type="http://schemas.openxmlformats.org/officeDocument/2006/relationships/hyperlink" Target="https://www.ncbi.nlm.nih.gov/pmc/articles/PMC5777980/" TargetMode="External"/><Relationship Id="rId878" Type="http://schemas.openxmlformats.org/officeDocument/2006/relationships/hyperlink" Target="https://www.ncbi.nlm.nih.gov/pubmed/?term=Hofer%20E%5BAuthor%5D&amp;cauthor=true&amp;cauthor_uid=28098162" TargetMode="External"/><Relationship Id="rId1063" Type="http://schemas.openxmlformats.org/officeDocument/2006/relationships/hyperlink" Target="https://www.ncbi.nlm.nih.gov/pubmed/?term=Glahn%20DC%5BAuthor%5D&amp;cauthor=true&amp;cauthor_uid=28098162" TargetMode="External"/><Relationship Id="rId1270" Type="http://schemas.openxmlformats.org/officeDocument/2006/relationships/hyperlink" Target="https://www.ncbi.nlm.nih.gov/pubmed/?term=Yim%20JJ%5BAuthor%5D&amp;cauthor=true&amp;cauthor_uid=28166215" TargetMode="External"/><Relationship Id="rId2114" Type="http://schemas.openxmlformats.org/officeDocument/2006/relationships/hyperlink" Target="https://www.ncbi.nlm.nih.gov/pubmed/?term=Peralta%20CA%5BAuthor%5D&amp;cauthor=true&amp;cauthor_uid=28338937" TargetMode="External"/><Relationship Id="rId2559" Type="http://schemas.openxmlformats.org/officeDocument/2006/relationships/hyperlink" Target="https://www.ncbi.nlm.nih.gov/pubmed/?term=D%C3%B6rr%20M%5BAuthor%5D&amp;cauthor=true&amp;cauthor_uid=28394258" TargetMode="External"/><Relationship Id="rId2766" Type="http://schemas.openxmlformats.org/officeDocument/2006/relationships/hyperlink" Target="https://www.ncbi.nlm.nih.gov/pubmed/?term=Ingelsson%20E%5BAuthor%5D&amp;cauthor=true&amp;cauthor_uid=27843151" TargetMode="External"/><Relationship Id="rId2973" Type="http://schemas.openxmlformats.org/officeDocument/2006/relationships/hyperlink" Target="https://www.ncbi.nlm.nih.gov/pubmed/?term=Sedaghat%20S%5BAuthor%5D&amp;cauthor=true&amp;cauthor_uid=25493955" TargetMode="External"/><Relationship Id="rId640" Type="http://schemas.openxmlformats.org/officeDocument/2006/relationships/hyperlink" Target="https://www.ncbi.nlm.nih.gov/pubmed/?term=Murabito%20JM%5BAuthor%5D&amp;cauthor=true&amp;cauthor_uid=28077804" TargetMode="External"/><Relationship Id="rId738" Type="http://schemas.openxmlformats.org/officeDocument/2006/relationships/hyperlink" Target="https://www.ncbi.nlm.nih.gov/pubmed/?term=Uitterlinden%20AG%5BAuthor%5D&amp;cauthor=true&amp;cauthor_uid=28107422" TargetMode="External"/><Relationship Id="rId945" Type="http://schemas.openxmlformats.org/officeDocument/2006/relationships/hyperlink" Target="https://www.ncbi.nlm.nih.gov/pubmed/?term=Nugent%20AC%5BAuthor%5D&amp;cauthor=true&amp;cauthor_uid=28098162" TargetMode="External"/><Relationship Id="rId1368" Type="http://schemas.openxmlformats.org/officeDocument/2006/relationships/hyperlink" Target="https://www.ncbi.nlm.nih.gov/pubmed/?term=Newman%20A%5BAuthor%5D&amp;cauthor=true&amp;cauthor_uid=28379451" TargetMode="External"/><Relationship Id="rId1575" Type="http://schemas.openxmlformats.org/officeDocument/2006/relationships/hyperlink" Target="https://www.ncbi.nlm.nih.gov/pubmed/?term=Raitakari%20OT%5BAuthor%5D&amp;cauthor=true&amp;cauthor_uid=28443625" TargetMode="External"/><Relationship Id="rId1782" Type="http://schemas.openxmlformats.org/officeDocument/2006/relationships/hyperlink" Target="https://www.ncbi.nlm.nih.gov/pubmed/28327102" TargetMode="External"/><Relationship Id="rId2321" Type="http://schemas.openxmlformats.org/officeDocument/2006/relationships/hyperlink" Target="https://www.ncbi.nlm.nih.gov/pubmed/?term=Kamatani%20Y%5BAuthor%5D&amp;cauthor=true&amp;cauthor_uid=28017375" TargetMode="External"/><Relationship Id="rId2419" Type="http://schemas.openxmlformats.org/officeDocument/2006/relationships/hyperlink" Target="https://www.ncbi.nlm.nih.gov/pubmed/?term=Ehret%20GB%5BAuthor%5D&amp;cauthor=true&amp;cauthor_uid=28135244" TargetMode="External"/><Relationship Id="rId2626" Type="http://schemas.openxmlformats.org/officeDocument/2006/relationships/hyperlink" Target="https://www.ncbi.nlm.nih.gov/pubmed/?term=Wahl%20S%5BAuthor%5D&amp;cauthor=true&amp;cauthor_uid=27955697" TargetMode="External"/><Relationship Id="rId2833" Type="http://schemas.openxmlformats.org/officeDocument/2006/relationships/hyperlink" Target="https://www.ncbi.nlm.nih.gov/pubmed/?term=Shaw-Hawkins%20S%5BAuthor%5D&amp;cauthor=true&amp;cauthor_uid=27587472" TargetMode="External"/><Relationship Id="rId74" Type="http://schemas.openxmlformats.org/officeDocument/2006/relationships/hyperlink" Target="https://www.ncbi.nlm.nih.gov/pubmed/30645594" TargetMode="External"/><Relationship Id="rId500" Type="http://schemas.openxmlformats.org/officeDocument/2006/relationships/hyperlink" Target="https://www.ncbi.nlm.nih.gov/pubmed/?term=Chanock%20SJ%5BAuthor%5D&amp;cauthor=true&amp;cauthor_uid=29698900" TargetMode="External"/><Relationship Id="rId805" Type="http://schemas.openxmlformats.org/officeDocument/2006/relationships/hyperlink" Target="https://www.ncbi.nlm.nih.gov/pubmed/?term=Allison%20MA" TargetMode="External"/><Relationship Id="rId1130" Type="http://schemas.openxmlformats.org/officeDocument/2006/relationships/hyperlink" Target="https://www.ncbi.nlm.nih.gov/pubmed/?term=Ohi%20K%5BAuthor%5D&amp;cauthor=true&amp;cauthor_uid=28098162" TargetMode="External"/><Relationship Id="rId1228" Type="http://schemas.openxmlformats.org/officeDocument/2006/relationships/hyperlink" Target="https://www.ncbi.nlm.nih.gov/pubmed/?term=Psaty%20BM%5BAuthor%5D&amp;cauthor=true&amp;cauthor_uid=28166215" TargetMode="External"/><Relationship Id="rId1435" Type="http://schemas.openxmlformats.org/officeDocument/2006/relationships/hyperlink" Target="https://www.ncbi.nlm.nih.gov/pubmed/?term=Manichaikul%20A%5BAuthor%5D&amp;cauthor=true&amp;cauthor_uid=28443625" TargetMode="External"/><Relationship Id="rId1642" Type="http://schemas.openxmlformats.org/officeDocument/2006/relationships/hyperlink" Target="https://www.ncbi.nlm.nih.gov/pubmed/?term=Haiman%20CA%5BAuthor%5D&amp;cauthor=true&amp;cauthor_uid=28443625" TargetMode="External"/><Relationship Id="rId1947" Type="http://schemas.openxmlformats.org/officeDocument/2006/relationships/hyperlink" Target="https://www.ncbi.nlm.nih.gov/pubmed/?term=Harris%20TB%5BAuthor%5D&amp;cauthor=true&amp;cauthor_uid=28039329" TargetMode="External"/><Relationship Id="rId2900" Type="http://schemas.openxmlformats.org/officeDocument/2006/relationships/hyperlink" Target="https://www.ncbi.nlm.nih.gov/pubmed/?term=Garnaas%20M%5BAuthor%5D&amp;cauthor=true&amp;cauthor_uid=25493955" TargetMode="External"/><Relationship Id="rId3095" Type="http://schemas.openxmlformats.org/officeDocument/2006/relationships/hyperlink" Target="https://www.ncbi.nlm.nih.gov/pubmed/?term=Astor%20BC%5BAuthor%5D&amp;cauthor=true&amp;cauthor_uid=23111824" TargetMode="External"/><Relationship Id="rId1502" Type="http://schemas.openxmlformats.org/officeDocument/2006/relationships/hyperlink" Target="https://www.ncbi.nlm.nih.gov/pubmed/?term=Grallert%20H%5BAuthor%5D&amp;cauthor=true&amp;cauthor_uid=28443625" TargetMode="External"/><Relationship Id="rId1807" Type="http://schemas.openxmlformats.org/officeDocument/2006/relationships/hyperlink" Target="https://www.ncbi.nlm.nih.gov/pubmed/?term=Justice%20AE%5BAuthor%5D&amp;cauthor=true&amp;cauthor_uid=28430825" TargetMode="External"/><Relationship Id="rId290" Type="http://schemas.openxmlformats.org/officeDocument/2006/relationships/hyperlink" Target="https://www.ncbi.nlm.nih.gov/pubmed/?term=Toft%20U" TargetMode="External"/><Relationship Id="rId388" Type="http://schemas.openxmlformats.org/officeDocument/2006/relationships/hyperlink" Target="https://www.ncbi.nlm.nih.gov/pubmed/?term=Li-Gao%20R%5BAuthor%5D&amp;cauthor=true&amp;cauthor_uid=29304378" TargetMode="External"/><Relationship Id="rId2069" Type="http://schemas.openxmlformats.org/officeDocument/2006/relationships/hyperlink" Target="https://www.ncbi.nlm.nih.gov/pubmed/?term=Feller%20M%5BAuthor%5D&amp;cauthor=true&amp;cauthor_uid=29034571" TargetMode="External"/><Relationship Id="rId3022" Type="http://schemas.openxmlformats.org/officeDocument/2006/relationships/hyperlink" Target="https://www.ncbi.nlm.nih.gov/pmc/articles/PMC5425118/" TargetMode="External"/><Relationship Id="rId150" Type="http://schemas.openxmlformats.org/officeDocument/2006/relationships/hyperlink" Target="https://www.ncbi.nlm.nih.gov/pubmed/30448304" TargetMode="External"/><Relationship Id="rId595" Type="http://schemas.openxmlformats.org/officeDocument/2006/relationships/hyperlink" Target="https://www.ncbi.nlm.nih.gov/pubmed/?term=Pattie%20A%5BAuthor%5D&amp;cauthor=true&amp;cauthor_uid=28077804" TargetMode="External"/><Relationship Id="rId2276" Type="http://schemas.openxmlformats.org/officeDocument/2006/relationships/hyperlink" Target="https://www.ncbi.nlm.nih.gov/pubmed/?term=Matsuda%20K%5BAuthor%5D&amp;cauthor=true&amp;cauthor_uid=28017375" TargetMode="External"/><Relationship Id="rId2483" Type="http://schemas.openxmlformats.org/officeDocument/2006/relationships/hyperlink" Target="https://www.ncbi.nlm.nih.gov/pubmed/?term=K%C3%A4h%C3%B6nen%20M%5BAuthor%5D&amp;cauthor=true&amp;cauthor_uid=28394258" TargetMode="External"/><Relationship Id="rId2690" Type="http://schemas.openxmlformats.org/officeDocument/2006/relationships/hyperlink" Target="https://www.ncbi.nlm.nih.gov/pubmed/?term=Dehghan%20A%5BAuthor%5D&amp;cauthor=true&amp;cauthor_uid=27955697" TargetMode="External"/><Relationship Id="rId248" Type="http://schemas.openxmlformats.org/officeDocument/2006/relationships/hyperlink" Target="https://www.ncbi.nlm.nih.gov/pubmed/?term=Psaty%20BM" TargetMode="External"/><Relationship Id="rId455" Type="http://schemas.openxmlformats.org/officeDocument/2006/relationships/hyperlink" Target="https://www.ncbi.nlm.nih.gov/pmc/articles/PMC6283057/" TargetMode="External"/><Relationship Id="rId662" Type="http://schemas.openxmlformats.org/officeDocument/2006/relationships/hyperlink" Target="https://www.ncbi.nlm.nih.gov/pubmed/28150034" TargetMode="External"/><Relationship Id="rId1085" Type="http://schemas.openxmlformats.org/officeDocument/2006/relationships/hyperlink" Target="https://www.ncbi.nlm.nih.gov/pubmed/?term=Homuth%20G%5BAuthor%5D&amp;cauthor=true&amp;cauthor_uid=28098162" TargetMode="External"/><Relationship Id="rId1292" Type="http://schemas.openxmlformats.org/officeDocument/2006/relationships/hyperlink" Target="https://www.ncbi.nlm.nih.gov/pubmed/28770004" TargetMode="External"/><Relationship Id="rId2136" Type="http://schemas.openxmlformats.org/officeDocument/2006/relationships/hyperlink" Target="https://www.ncbi.nlm.nih.gov/pubmed/?term=Brody%20JA%5BAuthor%5D&amp;cauthor=true&amp;cauthor_uid=28379579" TargetMode="External"/><Relationship Id="rId2343" Type="http://schemas.openxmlformats.org/officeDocument/2006/relationships/hyperlink" Target="https://www.ncbi.nlm.nih.gov/pubmed/?term=Reiner%20AP%5BAuthor%5D&amp;cauthor=true&amp;cauthor_uid=28017375" TargetMode="External"/><Relationship Id="rId2550" Type="http://schemas.openxmlformats.org/officeDocument/2006/relationships/hyperlink" Target="https://www.ncbi.nlm.nih.gov/pubmed/?term=Liu%20K%5BAuthor%5D&amp;cauthor=true&amp;cauthor_uid=28394258" TargetMode="External"/><Relationship Id="rId2788" Type="http://schemas.openxmlformats.org/officeDocument/2006/relationships/hyperlink" Target="https://www.ncbi.nlm.nih.gov/pubmed/?term=Li%20X%5BAuthor%5D&amp;cauthor=true&amp;cauthor_uid=27587472" TargetMode="External"/><Relationship Id="rId2995" Type="http://schemas.openxmlformats.org/officeDocument/2006/relationships/hyperlink" Target="https://www.ncbi.nlm.nih.gov/pubmed/?term=Bochud%20M%5BAuthor%5D&amp;cauthor=true&amp;cauthor_uid=25493955" TargetMode="External"/><Relationship Id="rId108" Type="http://schemas.openxmlformats.org/officeDocument/2006/relationships/hyperlink" Target="https://www.ncbi.nlm.nih.gov/pmc/articles/PMC6652797/" TargetMode="External"/><Relationship Id="rId315" Type="http://schemas.openxmlformats.org/officeDocument/2006/relationships/hyperlink" Target="https://www.ncbi.nlm.nih.gov/pubmed/30352789" TargetMode="External"/><Relationship Id="rId522" Type="http://schemas.openxmlformats.org/officeDocument/2006/relationships/hyperlink" Target="https://www.ncbi.nlm.nih.gov/pubmed/?term=Taylor%20KC%5BAuthor%5D&amp;cauthor=true&amp;cauthor_uid=28055285" TargetMode="External"/><Relationship Id="rId967" Type="http://schemas.openxmlformats.org/officeDocument/2006/relationships/hyperlink" Target="https://www.ncbi.nlm.nih.gov/pubmed/?term=Shin%20J%5BAuthor%5D&amp;cauthor=true&amp;cauthor_uid=28098162" TargetMode="External"/><Relationship Id="rId1152" Type="http://schemas.openxmlformats.org/officeDocument/2006/relationships/hyperlink" Target="https://www.ncbi.nlm.nih.gov/pubmed/?term=Sigursson%20S%5BAuthor%5D&amp;cauthor=true&amp;cauthor_uid=28098162" TargetMode="External"/><Relationship Id="rId1597" Type="http://schemas.openxmlformats.org/officeDocument/2006/relationships/hyperlink" Target="https://www.ncbi.nlm.nih.gov/pubmed/?term=Snieder%20H%5BAuthor%5D&amp;cauthor=true&amp;cauthor_uid=28443625" TargetMode="External"/><Relationship Id="rId2203" Type="http://schemas.openxmlformats.org/officeDocument/2006/relationships/hyperlink" Target="https://www.ncbi.nlm.nih.gov/pubmed/?term=Tobin%20MD%5BAuthor%5D&amp;cauthor=true&amp;cauthor_uid=28379579" TargetMode="External"/><Relationship Id="rId2410" Type="http://schemas.openxmlformats.org/officeDocument/2006/relationships/hyperlink" Target="https://www.ncbi.nlm.nih.gov/pubmed/?term=Lindgren%20CM%5BAuthor%5D&amp;cauthor=true&amp;cauthor_uid=28135244" TargetMode="External"/><Relationship Id="rId2648" Type="http://schemas.openxmlformats.org/officeDocument/2006/relationships/hyperlink" Target="https://www.ncbi.nlm.nih.gov/pubmed/?term=Herder%20C%5BAuthor%5D&amp;cauthor=true&amp;cauthor_uid=27955697" TargetMode="External"/><Relationship Id="rId2855" Type="http://schemas.openxmlformats.org/officeDocument/2006/relationships/hyperlink" Target="https://www.ncbi.nlm.nih.gov/pubmed/?term=Palmer%20CN%5BAuthor%5D&amp;cauthor=true&amp;cauthor_uid=27587472" TargetMode="External"/><Relationship Id="rId96" Type="http://schemas.openxmlformats.org/officeDocument/2006/relationships/hyperlink" Target="https://www.ncbi.nlm.nih.gov/pmc/articles/PMC6520188/" TargetMode="External"/><Relationship Id="rId827" Type="http://schemas.openxmlformats.org/officeDocument/2006/relationships/hyperlink" Target="https://www.ncbi.nlm.nih.gov/pubmed/?term=Province%20MA" TargetMode="External"/><Relationship Id="rId1012" Type="http://schemas.openxmlformats.org/officeDocument/2006/relationships/hyperlink" Target="https://www.ncbi.nlm.nih.gov/pubmed/?term=Boomsma%20DI%5BAuthor%5D&amp;cauthor=true&amp;cauthor_uid=28098162" TargetMode="External"/><Relationship Id="rId1457" Type="http://schemas.openxmlformats.org/officeDocument/2006/relationships/hyperlink" Target="https://www.ncbi.nlm.nih.gov/pubmed/?term=Vink%20JM%5BAuthor%5D&amp;cauthor=true&amp;cauthor_uid=28443625" TargetMode="External"/><Relationship Id="rId1664" Type="http://schemas.openxmlformats.org/officeDocument/2006/relationships/hyperlink" Target="https://www.ncbi.nlm.nih.gov/pubmed/?term=Polasek%20O%5BAuthor%5D&amp;cauthor=true&amp;cauthor_uid=28443625" TargetMode="External"/><Relationship Id="rId1871" Type="http://schemas.openxmlformats.org/officeDocument/2006/relationships/hyperlink" Target="https://www.ncbi.nlm.nih.gov/pubmed/?term=Stanford%20JL%5BAuthor%5D&amp;cauthor=true&amp;cauthor_uid=28430825" TargetMode="External"/><Relationship Id="rId2508" Type="http://schemas.openxmlformats.org/officeDocument/2006/relationships/hyperlink" Target="https://www.ncbi.nlm.nih.gov/pubmed/?term=Pramstaller%20PP%5BAuthor%5D&amp;cauthor=true&amp;cauthor_uid=28394258" TargetMode="External"/><Relationship Id="rId2715" Type="http://schemas.openxmlformats.org/officeDocument/2006/relationships/hyperlink" Target="https://www.ncbi.nlm.nih.gov/pubmed/?term=Mendelson%20MM%5BAuthor%5D&amp;cauthor=true&amp;cauthor_uid=27843151" TargetMode="External"/><Relationship Id="rId2922" Type="http://schemas.openxmlformats.org/officeDocument/2006/relationships/hyperlink" Target="https://www.ncbi.nlm.nih.gov/pubmed/?term=Freudenberger%20P%5BAuthor%5D&amp;cauthor=true&amp;cauthor_uid=25493955" TargetMode="External"/><Relationship Id="rId1317" Type="http://schemas.openxmlformats.org/officeDocument/2006/relationships/hyperlink" Target="https://www.ncbi.nlm.nih.gov/pubmed/?term=Fornage%20M%5BAuthor%5D&amp;cauthor=true&amp;cauthor_uid=28298293" TargetMode="External"/><Relationship Id="rId1524" Type="http://schemas.openxmlformats.org/officeDocument/2006/relationships/hyperlink" Target="https://www.ncbi.nlm.nih.gov/pubmed/?term=Ingelsson%20E%5BAuthor%5D&amp;cauthor=true&amp;cauthor_uid=28443625" TargetMode="External"/><Relationship Id="rId1731" Type="http://schemas.openxmlformats.org/officeDocument/2006/relationships/hyperlink" Target="https://www.ncbi.nlm.nih.gov/pubmed/28498854" TargetMode="External"/><Relationship Id="rId1969" Type="http://schemas.openxmlformats.org/officeDocument/2006/relationships/hyperlink" Target="https://www.ncbi.nlm.nih.gov/pubmed/?term=Seyerle%20AA%5BAuthor%5D&amp;cauthor=true&amp;cauthor_uid=28039329" TargetMode="External"/><Relationship Id="rId23" Type="http://schemas.openxmlformats.org/officeDocument/2006/relationships/hyperlink" Target="https://www.ncbi.nlm.nih.gov/pubmed/31139831" TargetMode="External"/><Relationship Id="rId1829" Type="http://schemas.openxmlformats.org/officeDocument/2006/relationships/hyperlink" Target="https://www.ncbi.nlm.nih.gov/pubmed/?term=Chesi%20A%5BAuthor%5D&amp;cauthor=true&amp;cauthor_uid=28430825" TargetMode="External"/><Relationship Id="rId2298" Type="http://schemas.openxmlformats.org/officeDocument/2006/relationships/hyperlink" Target="https://www.ncbi.nlm.nih.gov/pubmed/?term=Peters%20LL%5BAuthor%5D&amp;cauthor=true&amp;cauthor_uid=28017375" TargetMode="External"/><Relationship Id="rId3044" Type="http://schemas.openxmlformats.org/officeDocument/2006/relationships/hyperlink" Target="https://www.ncbi.nlm.nih.gov/pubmed/?term=Folsom%20AR%5BAuthor%5D&amp;cauthor=true&amp;cauthor_uid=25779970" TargetMode="External"/><Relationship Id="rId172" Type="http://schemas.openxmlformats.org/officeDocument/2006/relationships/hyperlink" Target="https://www.ncbi.nlm.nih.gov/pmc/articles/PMC6487649/" TargetMode="External"/><Relationship Id="rId477" Type="http://schemas.openxmlformats.org/officeDocument/2006/relationships/hyperlink" Target="https://www.ncbi.nlm.nih.gov/pmc/articles/PMC6113773/" TargetMode="External"/><Relationship Id="rId684" Type="http://schemas.openxmlformats.org/officeDocument/2006/relationships/hyperlink" Target="https://www.ncbi.nlm.nih.gov/pubmed/?term=Kleber%20ME%5BAuthor%5D&amp;cauthor=true&amp;cauthor_uid=28107422" TargetMode="External"/><Relationship Id="rId2060" Type="http://schemas.openxmlformats.org/officeDocument/2006/relationships/hyperlink" Target="https://www.ncbi.nlm.nih.gov/pubmed/?term=Chang%20HY%5BAuthor%5D&amp;cauthor=true&amp;cauthor_uid=28437320" TargetMode="External"/><Relationship Id="rId2158" Type="http://schemas.openxmlformats.org/officeDocument/2006/relationships/hyperlink" Target="https://www.ncbi.nlm.nih.gov/pubmed/?term=Dominiczak%20AF%5BAuthor%5D&amp;cauthor=true&amp;cauthor_uid=28379579" TargetMode="External"/><Relationship Id="rId2365" Type="http://schemas.openxmlformats.org/officeDocument/2006/relationships/hyperlink" Target="https://www.ncbi.nlm.nih.gov/pubmed/?term=Gao%20H%5BAuthor%5D&amp;cauthor=true&amp;cauthor_uid=28135244" TargetMode="External"/><Relationship Id="rId3111" Type="http://schemas.openxmlformats.org/officeDocument/2006/relationships/hyperlink" Target="https://www.ncbi.nlm.nih.gov/pubmed/?term=Held%20U%5BAuthor%5D&amp;cauthor=true&amp;cauthor_uid=23242246" TargetMode="External"/><Relationship Id="rId337" Type="http://schemas.openxmlformats.org/officeDocument/2006/relationships/hyperlink" Target="https://www.ncbi.nlm.nih.gov/pmc/articles/PMC5968830/" TargetMode="External"/><Relationship Id="rId891" Type="http://schemas.openxmlformats.org/officeDocument/2006/relationships/hyperlink" Target="https://www.ncbi.nlm.nih.gov/pubmed/?term=Armstrong%20NJ%5BAuthor%5D&amp;cauthor=true&amp;cauthor_uid=28098162" TargetMode="External"/><Relationship Id="rId989" Type="http://schemas.openxmlformats.org/officeDocument/2006/relationships/hyperlink" Target="https://www.ncbi.nlm.nih.gov/pubmed/?term=Winkler%20AM%5BAuthor%5D&amp;cauthor=true&amp;cauthor_uid=28098162" TargetMode="External"/><Relationship Id="rId2018" Type="http://schemas.openxmlformats.org/officeDocument/2006/relationships/hyperlink" Target="https://www.ncbi.nlm.nih.gov/pubmed/?term=Ayers%20C%5BAuthor%5D&amp;cauthor=true&amp;cauthor_uid=28254175" TargetMode="External"/><Relationship Id="rId2572" Type="http://schemas.openxmlformats.org/officeDocument/2006/relationships/hyperlink" Target="https://www.ncbi.nlm.nih.gov/pubmed/27867202" TargetMode="External"/><Relationship Id="rId2877" Type="http://schemas.openxmlformats.org/officeDocument/2006/relationships/hyperlink" Target="https://www.ncbi.nlm.nih.gov/pubmed/?term=Soliman%20EZ%5BAuthor%5D&amp;cauthor=true&amp;cauthor_uid=26962151" TargetMode="External"/><Relationship Id="rId544" Type="http://schemas.openxmlformats.org/officeDocument/2006/relationships/hyperlink" Target="https://www.ncbi.nlm.nih.gov/pmc/articles/PMC5575907/" TargetMode="External"/><Relationship Id="rId751" Type="http://schemas.openxmlformats.org/officeDocument/2006/relationships/hyperlink" Target="https://www.ncbi.nlm.nih.gov/pubmed/?term=Cucca%20F%5BAuthor%5D&amp;cauthor=true&amp;cauthor_uid=28107422" TargetMode="External"/><Relationship Id="rId849" Type="http://schemas.openxmlformats.org/officeDocument/2006/relationships/hyperlink" Target="https://www.ncbi.nlm.nih.gov/pubmed/?term=Bartz%20TM%5BAuthor%5D&amp;cauthor=true&amp;cauthor_uid=28288973" TargetMode="External"/><Relationship Id="rId1174" Type="http://schemas.openxmlformats.org/officeDocument/2006/relationships/hyperlink" Target="https://www.ncbi.nlm.nih.gov/pubmed/?term=van%20%27t%20Ent%20D%5BAuthor%5D&amp;cauthor=true&amp;cauthor_uid=28098162" TargetMode="External"/><Relationship Id="rId1381" Type="http://schemas.openxmlformats.org/officeDocument/2006/relationships/hyperlink" Target="https://www.ncbi.nlm.nih.gov/pubmed/27732332" TargetMode="External"/><Relationship Id="rId1479" Type="http://schemas.openxmlformats.org/officeDocument/2006/relationships/hyperlink" Target="https://www.ncbi.nlm.nih.gov/pubmed/?term=Braga%20D%5BAuthor%5D&amp;cauthor=true&amp;cauthor_uid=28443625" TargetMode="External"/><Relationship Id="rId1686" Type="http://schemas.openxmlformats.org/officeDocument/2006/relationships/hyperlink" Target="https://www.ncbi.nlm.nih.gov/pubmed/?term=Hirschhorn%20JN%5BAuthor%5D&amp;cauthor=true&amp;cauthor_uid=28443625" TargetMode="External"/><Relationship Id="rId2225" Type="http://schemas.openxmlformats.org/officeDocument/2006/relationships/hyperlink" Target="https://www.ncbi.nlm.nih.gov/pubmed/?term=K%C3%A4%C3%A4b%20S%5BAuthor%5D&amp;cauthor=true&amp;cauthor_uid=28379579" TargetMode="External"/><Relationship Id="rId2432" Type="http://schemas.openxmlformats.org/officeDocument/2006/relationships/hyperlink" Target="https://www.ncbi.nlm.nih.gov/pubmed/28135244" TargetMode="External"/><Relationship Id="rId404" Type="http://schemas.openxmlformats.org/officeDocument/2006/relationships/hyperlink" Target="https://www.ncbi.nlm.nih.gov/pubmed/?term=Bisgaard%20H%5BAuthor%5D&amp;cauthor=true&amp;cauthor_uid=29304378" TargetMode="External"/><Relationship Id="rId611" Type="http://schemas.openxmlformats.org/officeDocument/2006/relationships/hyperlink" Target="https://www.ncbi.nlm.nih.gov/pubmed/?term=Mellstr%C3%B6m%20D%5BAuthor%5D&amp;cauthor=true&amp;cauthor_uid=28077804" TargetMode="External"/><Relationship Id="rId1034" Type="http://schemas.openxmlformats.org/officeDocument/2006/relationships/hyperlink" Target="https://www.ncbi.nlm.nih.gov/pubmed/?term=De%20Jager%20PL%5BAuthor%5D&amp;cauthor=true&amp;cauthor_uid=28098162" TargetMode="External"/><Relationship Id="rId1241" Type="http://schemas.openxmlformats.org/officeDocument/2006/relationships/hyperlink" Target="https://www.ncbi.nlm.nih.gov/pubmed/?term=Dupuis%20J%5BAuthor%5D&amp;cauthor=true&amp;cauthor_uid=28166215" TargetMode="External"/><Relationship Id="rId1339" Type="http://schemas.openxmlformats.org/officeDocument/2006/relationships/hyperlink" Target="https://www.ncbi.nlm.nih.gov/pubmed/?term=Psaty%20BM%5BAuthor%5D&amp;cauthor=true&amp;cauthor_uid=28143865" TargetMode="External"/><Relationship Id="rId1893" Type="http://schemas.openxmlformats.org/officeDocument/2006/relationships/hyperlink" Target="https://www.ncbi.nlm.nih.gov/pubmed/?term=Arnett%20DK%5BAuthor%5D&amp;cauthor=true&amp;cauthor_uid=28430825" TargetMode="External"/><Relationship Id="rId2737" Type="http://schemas.openxmlformats.org/officeDocument/2006/relationships/hyperlink" Target="https://www.ncbi.nlm.nih.gov/pubmed/?term=Bandinelli%20S%5BAuthor%5D&amp;cauthor=true&amp;cauthor_uid=27843151" TargetMode="External"/><Relationship Id="rId2944" Type="http://schemas.openxmlformats.org/officeDocument/2006/relationships/hyperlink" Target="https://www.ncbi.nlm.nih.gov/pubmed/?term=Turner%20ST%5BAuthor%5D&amp;cauthor=true&amp;cauthor_uid=25493955" TargetMode="External"/><Relationship Id="rId709" Type="http://schemas.openxmlformats.org/officeDocument/2006/relationships/hyperlink" Target="https://www.ncbi.nlm.nih.gov/pubmed/?term=Delgado%20GE%5BAuthor%5D&amp;cauthor=true&amp;cauthor_uid=28107422" TargetMode="External"/><Relationship Id="rId916" Type="http://schemas.openxmlformats.org/officeDocument/2006/relationships/hyperlink" Target="https://www.ncbi.nlm.nih.gov/pubmed/?term=Griswold%20ME%5BAuthor%5D&amp;cauthor=true&amp;cauthor_uid=28098162" TargetMode="External"/><Relationship Id="rId1101" Type="http://schemas.openxmlformats.org/officeDocument/2006/relationships/hyperlink" Target="https://www.ncbi.nlm.nih.gov/pubmed/?term=Kwok%20JB%5BAuthor%5D&amp;cauthor=true&amp;cauthor_uid=28098162" TargetMode="External"/><Relationship Id="rId1546" Type="http://schemas.openxmlformats.org/officeDocument/2006/relationships/hyperlink" Target="https://www.ncbi.nlm.nih.gov/pubmed/?term=Lindgren%20CM%5BAuthor%5D&amp;cauthor=true&amp;cauthor_uid=28443625" TargetMode="External"/><Relationship Id="rId1753" Type="http://schemas.openxmlformats.org/officeDocument/2006/relationships/hyperlink" Target="https://www.ncbi.nlm.nih.gov/pubmed/29083408" TargetMode="External"/><Relationship Id="rId1960" Type="http://schemas.openxmlformats.org/officeDocument/2006/relationships/hyperlink" Target="https://www.ncbi.nlm.nih.gov/pubmed/?term=Newton-Cheh%20C%5BAuthor%5D&amp;cauthor=true&amp;cauthor_uid=28039329" TargetMode="External"/><Relationship Id="rId2804" Type="http://schemas.openxmlformats.org/officeDocument/2006/relationships/hyperlink" Target="https://www.ncbi.nlm.nih.gov/pubmed/?term=Dub%C3%A9%20MP%5BAuthor%5D&amp;cauthor=true&amp;cauthor_uid=27587472" TargetMode="External"/><Relationship Id="rId45" Type="http://schemas.openxmlformats.org/officeDocument/2006/relationships/hyperlink" Target="https://www.ncbi.nlm.nih.gov/pmc/articles/PMC6694136/" TargetMode="External"/><Relationship Id="rId1406" Type="http://schemas.openxmlformats.org/officeDocument/2006/relationships/hyperlink" Target="https://www.ncbi.nlm.nih.gov/pubmed/?term=Ahmad%20S%5BAuthor%5D&amp;cauthor=true&amp;cauthor_uid=28443625" TargetMode="External"/><Relationship Id="rId1613" Type="http://schemas.openxmlformats.org/officeDocument/2006/relationships/hyperlink" Target="https://www.ncbi.nlm.nih.gov/pubmed/?term=Waldenberger%20M%5BAuthor%5D&amp;cauthor=true&amp;cauthor_uid=28443625" TargetMode="External"/><Relationship Id="rId1820" Type="http://schemas.openxmlformats.org/officeDocument/2006/relationships/hyperlink" Target="https://www.ncbi.nlm.nih.gov/pubmed/?term=Lange%20LA%5BAuthor%5D&amp;cauthor=true&amp;cauthor_uid=28430825" TargetMode="External"/><Relationship Id="rId3066" Type="http://schemas.openxmlformats.org/officeDocument/2006/relationships/hyperlink" Target="https://www.ncbi.nlm.nih.gov/pubmed/?term=Daling%20JR%5BAuthor%5D&amp;cauthor=true&amp;cauthor_uid=23224328" TargetMode="External"/><Relationship Id="rId194" Type="http://schemas.openxmlformats.org/officeDocument/2006/relationships/hyperlink" Target="https://www.ncbi.nlm.nih.gov/pmc/articles/PMC5901974/" TargetMode="External"/><Relationship Id="rId1918" Type="http://schemas.openxmlformats.org/officeDocument/2006/relationships/hyperlink" Target="https://www.ncbi.nlm.nih.gov/pmc/articles/PMC5419579/" TargetMode="External"/><Relationship Id="rId2082" Type="http://schemas.openxmlformats.org/officeDocument/2006/relationships/hyperlink" Target="https://www.ncbi.nlm.nih.gov/pubmed/?term=Eastell%20R%5BAuthor%5D&amp;cauthor=true&amp;cauthor_uid=29034571" TargetMode="External"/><Relationship Id="rId261" Type="http://schemas.openxmlformats.org/officeDocument/2006/relationships/hyperlink" Target="https://www.ncbi.nlm.nih.gov/pubmed/?term=Sonestedt%20E" TargetMode="External"/><Relationship Id="rId499" Type="http://schemas.openxmlformats.org/officeDocument/2006/relationships/hyperlink" Target="https://www.ncbi.nlm.nih.gov/pubmed/?term=Rotter%20JI%5BAuthor%5D&amp;cauthor=true&amp;cauthor_uid=29698900" TargetMode="External"/><Relationship Id="rId2387" Type="http://schemas.openxmlformats.org/officeDocument/2006/relationships/hyperlink" Target="https://www.ncbi.nlm.nih.gov/pubmed/?term=Alver%20M%5BAuthor%5D&amp;cauthor=true&amp;cauthor_uid=28135244" TargetMode="External"/><Relationship Id="rId2594" Type="http://schemas.openxmlformats.org/officeDocument/2006/relationships/hyperlink" Target="https://www.ncbi.nlm.nih.gov/pmc/articles/PMC5191894/" TargetMode="External"/><Relationship Id="rId359" Type="http://schemas.openxmlformats.org/officeDocument/2006/relationships/hyperlink" Target="https://www.ncbi.nlm.nih.gov/pubmed/?term=Nethander%20M%5BAuthor%5D&amp;cauthor=true&amp;cauthor_uid=29304378" TargetMode="External"/><Relationship Id="rId566" Type="http://schemas.openxmlformats.org/officeDocument/2006/relationships/hyperlink" Target="https://www.ncbi.nlm.nih.gov/pubmed/28798221" TargetMode="External"/><Relationship Id="rId773" Type="http://schemas.openxmlformats.org/officeDocument/2006/relationships/hyperlink" Target="https://www.ncbi.nlm.nih.gov/pubmed/?term=Smith%20CE" TargetMode="External"/><Relationship Id="rId1196" Type="http://schemas.openxmlformats.org/officeDocument/2006/relationships/hyperlink" Target="https://www.ncbi.nlm.nih.gov/pubmed/?term=Longstreth%20WT%5BAuthor%5D&amp;cauthor=true&amp;cauthor_uid=28098162" TargetMode="External"/><Relationship Id="rId2247" Type="http://schemas.openxmlformats.org/officeDocument/2006/relationships/hyperlink" Target="https://www.ncbi.nlm.nih.gov/pubmed/?term=Smith%20AV%5BAuthor%5D&amp;cauthor=true&amp;cauthor_uid=28017375" TargetMode="External"/><Relationship Id="rId2454" Type="http://schemas.openxmlformats.org/officeDocument/2006/relationships/hyperlink" Target="https://www.ncbi.nlm.nih.gov/pubmed/?term=Minelli%20C%5BAuthor%5D&amp;cauthor=true&amp;cauthor_uid=28394258" TargetMode="External"/><Relationship Id="rId2899" Type="http://schemas.openxmlformats.org/officeDocument/2006/relationships/hyperlink" Target="https://www.ncbi.nlm.nih.gov/pubmed/?term=Tin%20A%5BAuthor%5D&amp;cauthor=true&amp;cauthor_uid=25493955" TargetMode="External"/><Relationship Id="rId121" Type="http://schemas.openxmlformats.org/officeDocument/2006/relationships/hyperlink" Target="https://www.ncbi.nlm.nih.gov/pubmed/30261735" TargetMode="External"/><Relationship Id="rId219" Type="http://schemas.openxmlformats.org/officeDocument/2006/relationships/hyperlink" Target="https://www.ncbi.nlm.nih.gov/pmc/articles/PMC6300146/" TargetMode="External"/><Relationship Id="rId426" Type="http://schemas.openxmlformats.org/officeDocument/2006/relationships/hyperlink" Target="https://www.ncbi.nlm.nih.gov/pubmed/?term=Evangelou%20E%5BAuthor%5D&amp;cauthor=true&amp;cauthor_uid=29304378" TargetMode="External"/><Relationship Id="rId633" Type="http://schemas.openxmlformats.org/officeDocument/2006/relationships/hyperlink" Target="https://www.ncbi.nlm.nih.gov/pubmed/?term=Newman%20AB%5BAuthor%5D&amp;cauthor=true&amp;cauthor_uid=28077804" TargetMode="External"/><Relationship Id="rId980" Type="http://schemas.openxmlformats.org/officeDocument/2006/relationships/hyperlink" Target="https://www.ncbi.nlm.nih.gov/pubmed/?term=Van%20der%20Meer%20D%5BAuthor%5D&amp;cauthor=true&amp;cauthor_uid=28098162" TargetMode="External"/><Relationship Id="rId1056" Type="http://schemas.openxmlformats.org/officeDocument/2006/relationships/hyperlink" Target="https://www.ncbi.nlm.nih.gov/pubmed/?term=Ford%20I%5BAuthor%5D&amp;cauthor=true&amp;cauthor_uid=28098162" TargetMode="External"/><Relationship Id="rId1263" Type="http://schemas.openxmlformats.org/officeDocument/2006/relationships/hyperlink" Target="https://www.ncbi.nlm.nih.gov/pubmed/?term=Uitterlinden%20AG%5BAuthor%5D&amp;cauthor=true&amp;cauthor_uid=28166215" TargetMode="External"/><Relationship Id="rId2107" Type="http://schemas.openxmlformats.org/officeDocument/2006/relationships/hyperlink" Target="https://www.ncbi.nlm.nih.gov/pubmed/?term=Smitson%20CC%5BAuthor%5D&amp;cauthor=true&amp;cauthor_uid=28338937" TargetMode="External"/><Relationship Id="rId2314" Type="http://schemas.openxmlformats.org/officeDocument/2006/relationships/hyperlink" Target="https://www.ncbi.nlm.nih.gov/pubmed/?term=Ferrucci%20L%5BAuthor%5D&amp;cauthor=true&amp;cauthor_uid=28017375" TargetMode="External"/><Relationship Id="rId2661" Type="http://schemas.openxmlformats.org/officeDocument/2006/relationships/hyperlink" Target="https://www.ncbi.nlm.nih.gov/pubmed/?term=Visscher%20PM%5BAuthor%5D&amp;cauthor=true&amp;cauthor_uid=27955697" TargetMode="External"/><Relationship Id="rId2759" Type="http://schemas.openxmlformats.org/officeDocument/2006/relationships/hyperlink" Target="https://www.ncbi.nlm.nih.gov/pubmed/?term=Baccarelli%20AA%5BAuthor%5D&amp;cauthor=true&amp;cauthor_uid=27843151" TargetMode="External"/><Relationship Id="rId2966" Type="http://schemas.openxmlformats.org/officeDocument/2006/relationships/hyperlink" Target="https://www.ncbi.nlm.nih.gov/pubmed/?term=Bakker%20SJ%5BAuthor%5D&amp;cauthor=true&amp;cauthor_uid=25493955" TargetMode="External"/><Relationship Id="rId840" Type="http://schemas.openxmlformats.org/officeDocument/2006/relationships/hyperlink" Target="https://www.ncbi.nlm.nih.gov/entrez/eutils/elink.fcgi?dbfrom=pubmed&amp;retmode=ref&amp;cmd=prlinks&amp;id=29214653" TargetMode="External"/><Relationship Id="rId938" Type="http://schemas.openxmlformats.org/officeDocument/2006/relationships/hyperlink" Target="https://www.ncbi.nlm.nih.gov/pubmed/?term=Matarin%20M%5BAuthor%5D&amp;cauthor=true&amp;cauthor_uid=28098162" TargetMode="External"/><Relationship Id="rId1470" Type="http://schemas.openxmlformats.org/officeDocument/2006/relationships/hyperlink" Target="https://www.ncbi.nlm.nih.gov/pubmed/?term=Bartz%20TM%5BAuthor%5D&amp;cauthor=true&amp;cauthor_uid=28443625" TargetMode="External"/><Relationship Id="rId1568" Type="http://schemas.openxmlformats.org/officeDocument/2006/relationships/hyperlink" Target="https://www.ncbi.nlm.nih.gov/pubmed/?term=Oldehinkel%20AJ%5BAuthor%5D&amp;cauthor=true&amp;cauthor_uid=28443625" TargetMode="External"/><Relationship Id="rId1775" Type="http://schemas.openxmlformats.org/officeDocument/2006/relationships/hyperlink" Target="https://www.ncbi.nlm.nih.gov/pubmed/?term=Kizer%20JR%5BAuthor%5D&amp;cauthor=true&amp;cauthor_uid=28327102" TargetMode="External"/><Relationship Id="rId2521" Type="http://schemas.openxmlformats.org/officeDocument/2006/relationships/hyperlink" Target="https://www.ncbi.nlm.nih.gov/pubmed/?term=Stricker%20BH%5BAuthor%5D&amp;cauthor=true&amp;cauthor_uid=28394258" TargetMode="External"/><Relationship Id="rId2619" Type="http://schemas.openxmlformats.org/officeDocument/2006/relationships/hyperlink" Target="https://www.ncbi.nlm.nih.gov/pubmed/?term=Chen%20BH%5BAuthor%5D&amp;cauthor=true&amp;cauthor_uid=27955697" TargetMode="External"/><Relationship Id="rId2826" Type="http://schemas.openxmlformats.org/officeDocument/2006/relationships/hyperlink" Target="https://www.ncbi.nlm.nih.gov/pubmed/?term=Poulter%20N%5BAuthor%5D&amp;cauthor=true&amp;cauthor_uid=27587472" TargetMode="External"/><Relationship Id="rId67" Type="http://schemas.openxmlformats.org/officeDocument/2006/relationships/hyperlink" Target="https://www.ncbi.nlm.nih.gov/pmc/articles/PMC6500926/" TargetMode="External"/><Relationship Id="rId700" Type="http://schemas.openxmlformats.org/officeDocument/2006/relationships/hyperlink" Target="https://www.ncbi.nlm.nih.gov/pubmed/?term=Fr%C3%A5nberg%20M%5BAuthor%5D&amp;cauthor=true&amp;cauthor_uid=28107422" TargetMode="External"/><Relationship Id="rId1123" Type="http://schemas.openxmlformats.org/officeDocument/2006/relationships/hyperlink" Target="https://www.ncbi.nlm.nih.gov/pubmed/?term=M%C3%BCller-Myhsok%20B%5BAuthor%5D&amp;cauthor=true&amp;cauthor_uid=28098162" TargetMode="External"/><Relationship Id="rId1330" Type="http://schemas.openxmlformats.org/officeDocument/2006/relationships/hyperlink" Target="https://www.ncbi.nlm.nih.gov/pubmed/?term=Rifkin%20DE%5BAuthor%5D&amp;cauthor=true&amp;cauthor_uid=28143865" TargetMode="External"/><Relationship Id="rId1428" Type="http://schemas.openxmlformats.org/officeDocument/2006/relationships/hyperlink" Target="https://www.ncbi.nlm.nih.gov/pubmed/?term=Kleber%20ME%5BAuthor%5D&amp;cauthor=true&amp;cauthor_uid=28443625" TargetMode="External"/><Relationship Id="rId1635" Type="http://schemas.openxmlformats.org/officeDocument/2006/relationships/hyperlink" Target="https://www.ncbi.nlm.nih.gov/pubmed/?term=Faire%20U%5BAuthor%5D&amp;cauthor=true&amp;cauthor_uid=28443625" TargetMode="External"/><Relationship Id="rId1982" Type="http://schemas.openxmlformats.org/officeDocument/2006/relationships/hyperlink" Target="https://www.ncbi.nlm.nih.gov/pubmed/?term=Laurie%20CC%5BAuthor%5D&amp;cauthor=true&amp;cauthor_uid=28039329" TargetMode="External"/><Relationship Id="rId3088" Type="http://schemas.openxmlformats.org/officeDocument/2006/relationships/hyperlink" Target="https://www.ncbi.nlm.nih.gov/pubmed/?term=Black%20C%5BAuthor%5D&amp;cauthor=true&amp;cauthor_uid=23111824" TargetMode="External"/><Relationship Id="rId1842" Type="http://schemas.openxmlformats.org/officeDocument/2006/relationships/hyperlink" Target="https://www.ncbi.nlm.nih.gov/pubmed/?term=Carpten%20J%5BAuthor%5D&amp;cauthor=true&amp;cauthor_uid=28430825" TargetMode="External"/><Relationship Id="rId1702" Type="http://schemas.openxmlformats.org/officeDocument/2006/relationships/hyperlink" Target="https://www.ncbi.nlm.nih.gov/pmc/articles/PMC5894815/" TargetMode="External"/><Relationship Id="rId283" Type="http://schemas.openxmlformats.org/officeDocument/2006/relationships/hyperlink" Target="https://www.ncbi.nlm.nih.gov/pubmed/?term=Tucker%20KL" TargetMode="External"/><Relationship Id="rId490" Type="http://schemas.openxmlformats.org/officeDocument/2006/relationships/hyperlink" Target="https://www.ncbi.nlm.nih.gov/pubmed/30042098" TargetMode="External"/><Relationship Id="rId2171" Type="http://schemas.openxmlformats.org/officeDocument/2006/relationships/hyperlink" Target="https://www.ncbi.nlm.nih.gov/pubmed/?term=Kanters%20JK%5BAuthor%5D&amp;cauthor=true&amp;cauthor_uid=28379579" TargetMode="External"/><Relationship Id="rId3015" Type="http://schemas.openxmlformats.org/officeDocument/2006/relationships/hyperlink" Target="https://www.ncbi.nlm.nih.gov/pubmed/?term=Rao%20DC%5BAuthor%5D&amp;cauthor=true&amp;cauthor_uid=25552592" TargetMode="External"/><Relationship Id="rId143" Type="http://schemas.openxmlformats.org/officeDocument/2006/relationships/hyperlink" Target="https://www.ncbi.nlm.nih.gov/pubmed/31846120" TargetMode="External"/><Relationship Id="rId350" Type="http://schemas.openxmlformats.org/officeDocument/2006/relationships/hyperlink" Target="https://www.ncbi.nlm.nih.gov/pubmed/?term=Ham%20A%5BAuthor%5D&amp;cauthor=true&amp;cauthor_uid=29304378" TargetMode="External"/><Relationship Id="rId588" Type="http://schemas.openxmlformats.org/officeDocument/2006/relationships/hyperlink" Target="https://www.ncbi.nlm.nih.gov/pubmed/?term=Callisaya%20ML%5BAuthor%5D&amp;cauthor=true&amp;cauthor_uid=28077804" TargetMode="External"/><Relationship Id="rId795" Type="http://schemas.openxmlformats.org/officeDocument/2006/relationships/hyperlink" Target="https://www.ncbi.nlm.nih.gov/pubmed/?term=Bandinelli%20S" TargetMode="External"/><Relationship Id="rId2031" Type="http://schemas.openxmlformats.org/officeDocument/2006/relationships/hyperlink" Target="https://www.ncbi.nlm.nih.gov/pubmed/?term=Brown%20DL%5BAuthor%5D&amp;cauthor=true&amp;cauthor_uid=28396041" TargetMode="External"/><Relationship Id="rId2269" Type="http://schemas.openxmlformats.org/officeDocument/2006/relationships/hyperlink" Target="https://www.ncbi.nlm.nih.gov/pubmed/?term=Ozel%20AB%5BAuthor%5D&amp;cauthor=true&amp;cauthor_uid=28017375" TargetMode="External"/><Relationship Id="rId2476" Type="http://schemas.openxmlformats.org/officeDocument/2006/relationships/hyperlink" Target="https://www.ncbi.nlm.nih.gov/pubmed/?term=Franke%20L%5BAuthor%5D&amp;cauthor=true&amp;cauthor_uid=28394258" TargetMode="External"/><Relationship Id="rId2683" Type="http://schemas.openxmlformats.org/officeDocument/2006/relationships/hyperlink" Target="https://www.ncbi.nlm.nih.gov/pubmed/?term=Ong%20KK%5BAuthor%5D&amp;cauthor=true&amp;cauthor_uid=27955697" TargetMode="External"/><Relationship Id="rId2890" Type="http://schemas.openxmlformats.org/officeDocument/2006/relationships/hyperlink" Target="https://www.ncbi.nlm.nih.gov/pubmed/?term=Sotoodehnia%20N%5BAuthor%5D&amp;cauthor=true&amp;cauthor_uid=26962151" TargetMode="External"/><Relationship Id="rId9" Type="http://schemas.openxmlformats.org/officeDocument/2006/relationships/hyperlink" Target="https://www.ncbi.nlm.nih.gov/pubmed/32019406" TargetMode="External"/><Relationship Id="rId210" Type="http://schemas.openxmlformats.org/officeDocument/2006/relationships/hyperlink" Target="https://www.ncbi.nlm.nih.gov/pmc/articles/PMC6151262/" TargetMode="External"/><Relationship Id="rId448" Type="http://schemas.openxmlformats.org/officeDocument/2006/relationships/hyperlink" Target="https://www.ncbi.nlm.nih.gov/pmc/articles/PMC6043775/" TargetMode="External"/><Relationship Id="rId655" Type="http://schemas.openxmlformats.org/officeDocument/2006/relationships/hyperlink" Target="https://www.ncbi.nlm.nih.gov/pubmed/?term=Carbone%20LD%5BAuthor%5D&amp;cauthor=true&amp;cauthor_uid=28150034" TargetMode="External"/><Relationship Id="rId862" Type="http://schemas.openxmlformats.org/officeDocument/2006/relationships/hyperlink" Target="https://www.ncbi.nlm.nih.gov/pubmed/?term=Shlipak%20MG%5BAuthor%5D&amp;cauthor=true&amp;cauthor_uid=28029393" TargetMode="External"/><Relationship Id="rId1078" Type="http://schemas.openxmlformats.org/officeDocument/2006/relationships/hyperlink" Target="https://www.ncbi.nlm.nih.gov/pubmed/?term=Hernandez%20DG%5BAuthor%5D&amp;cauthor=true&amp;cauthor_uid=28098162" TargetMode="External"/><Relationship Id="rId1285" Type="http://schemas.openxmlformats.org/officeDocument/2006/relationships/hyperlink" Target="https://www.ncbi.nlm.nih.gov/pubmed/?term=LifeLines%20Investigators%5BCorporate%20Author%5D" TargetMode="External"/><Relationship Id="rId1492" Type="http://schemas.openxmlformats.org/officeDocument/2006/relationships/hyperlink" Target="https://www.ncbi.nlm.nih.gov/pubmed/?term=Eiriksdottir%20G%5BAuthor%5D&amp;cauthor=true&amp;cauthor_uid=28443625" TargetMode="External"/><Relationship Id="rId2129" Type="http://schemas.openxmlformats.org/officeDocument/2006/relationships/hyperlink" Target="https://www.ncbi.nlm.nih.gov/pubmed/?term=Fu%20YP%5BAuthor%5D&amp;cauthor=true&amp;cauthor_uid=28379579" TargetMode="External"/><Relationship Id="rId2336" Type="http://schemas.openxmlformats.org/officeDocument/2006/relationships/hyperlink" Target="https://www.ncbi.nlm.nih.gov/pubmed/?term=Gudnason%20V%5BAuthor%5D&amp;cauthor=true&amp;cauthor_uid=28017375" TargetMode="External"/><Relationship Id="rId2543" Type="http://schemas.openxmlformats.org/officeDocument/2006/relationships/hyperlink" Target="https://www.ncbi.nlm.nih.gov/pubmed/?term=Lind%20L%5BAuthor%5D&amp;cauthor=true&amp;cauthor_uid=28394258" TargetMode="External"/><Relationship Id="rId2750" Type="http://schemas.openxmlformats.org/officeDocument/2006/relationships/hyperlink" Target="https://www.ncbi.nlm.nih.gov/pubmed/?term=Lind%20L%5BAuthor%5D&amp;cauthor=true&amp;cauthor_uid=27843151" TargetMode="External"/><Relationship Id="rId2988" Type="http://schemas.openxmlformats.org/officeDocument/2006/relationships/hyperlink" Target="https://www.ncbi.nlm.nih.gov/pubmed/?term=Metzger%20M%5BAuthor%5D&amp;cauthor=true&amp;cauthor_uid=25493955" TargetMode="External"/><Relationship Id="rId308" Type="http://schemas.openxmlformats.org/officeDocument/2006/relationships/hyperlink" Target="https://www.ncbi.nlm.nih.gov/pmc/articles/PMC5973804/" TargetMode="External"/><Relationship Id="rId515" Type="http://schemas.openxmlformats.org/officeDocument/2006/relationships/hyperlink" Target="https://www.ncbi.nlm.nih.gov/pmc/articles/PMC6263170/" TargetMode="External"/><Relationship Id="rId722" Type="http://schemas.openxmlformats.org/officeDocument/2006/relationships/hyperlink" Target="https://www.ncbi.nlm.nih.gov/pubmed/?term=Sattar%20N%5BAuthor%5D&amp;cauthor=true&amp;cauthor_uid=28107422" TargetMode="External"/><Relationship Id="rId1145" Type="http://schemas.openxmlformats.org/officeDocument/2006/relationships/hyperlink" Target="https://www.ncbi.nlm.nih.gov/pubmed/?term=Ryten%20M%5BAuthor%5D&amp;cauthor=true&amp;cauthor_uid=28098162" TargetMode="External"/><Relationship Id="rId1352" Type="http://schemas.openxmlformats.org/officeDocument/2006/relationships/hyperlink" Target="https://www.ncbi.nlm.nih.gov/pubmed/?term=Cornelis%20M%5BAuthor%5D&amp;cauthor=true&amp;cauthor_uid=28379451" TargetMode="External"/><Relationship Id="rId1797" Type="http://schemas.openxmlformats.org/officeDocument/2006/relationships/hyperlink" Target="https://www.ncbi.nlm.nih.gov/pubmed/?term=Dickson%20DW%5BAuthor%5D&amp;cauthor=true&amp;cauthor_uid=28242297" TargetMode="External"/><Relationship Id="rId2403" Type="http://schemas.openxmlformats.org/officeDocument/2006/relationships/hyperlink" Target="https://www.ncbi.nlm.nih.gov/pubmed/?term=van%20der%20Harst%20P%5BAuthor%5D&amp;cauthor=true&amp;cauthor_uid=28135244" TargetMode="External"/><Relationship Id="rId2848" Type="http://schemas.openxmlformats.org/officeDocument/2006/relationships/hyperlink" Target="https://www.ncbi.nlm.nih.gov/pubmed/?term=Wilke%20RA%5BAuthor%5D&amp;cauthor=true&amp;cauthor_uid=27587472" TargetMode="External"/><Relationship Id="rId89" Type="http://schemas.openxmlformats.org/officeDocument/2006/relationships/hyperlink" Target="https://www.ncbi.nlm.nih.gov/pubmed/31115639" TargetMode="External"/><Relationship Id="rId1005" Type="http://schemas.openxmlformats.org/officeDocument/2006/relationships/hyperlink" Target="https://www.ncbi.nlm.nih.gov/pubmed/?term=Barral%20S%5BAuthor%5D&amp;cauthor=true&amp;cauthor_uid=28098162" TargetMode="External"/><Relationship Id="rId1212" Type="http://schemas.openxmlformats.org/officeDocument/2006/relationships/hyperlink" Target="https://www.ncbi.nlm.nih.gov/pubmed/?term=Artigas%20MS%5BAuthor%5D&amp;cauthor=true&amp;cauthor_uid=28166215" TargetMode="External"/><Relationship Id="rId1657" Type="http://schemas.openxmlformats.org/officeDocument/2006/relationships/hyperlink" Target="https://www.ncbi.nlm.nih.gov/pubmed/?term=Morris%20AP%5BAuthor%5D&amp;cauthor=true&amp;cauthor_uid=28443625" TargetMode="External"/><Relationship Id="rId1864" Type="http://schemas.openxmlformats.org/officeDocument/2006/relationships/hyperlink" Target="https://www.ncbi.nlm.nih.gov/pubmed/?term=Press%20MF%5BAuthor%5D&amp;cauthor=true&amp;cauthor_uid=28430825" TargetMode="External"/><Relationship Id="rId2610" Type="http://schemas.openxmlformats.org/officeDocument/2006/relationships/hyperlink" Target="https://www.ncbi.nlm.nih.gov/pubmed/?term=Joehanes%20R%5BAuthor%5D&amp;cauthor=true&amp;cauthor_uid=27955697" TargetMode="External"/><Relationship Id="rId2708" Type="http://schemas.openxmlformats.org/officeDocument/2006/relationships/hyperlink" Target="https://www.ncbi.nlm.nih.gov/pubmed/?term=K%C3%BChnel%20B%5BAuthor%5D&amp;cauthor=true&amp;cauthor_uid=27843151" TargetMode="External"/><Relationship Id="rId2915" Type="http://schemas.openxmlformats.org/officeDocument/2006/relationships/hyperlink" Target="https://www.ncbi.nlm.nih.gov/pubmed/?term=Launer%20LJ%5BAuthor%5D&amp;cauthor=true&amp;cauthor_uid=25493955" TargetMode="External"/><Relationship Id="rId1517" Type="http://schemas.openxmlformats.org/officeDocument/2006/relationships/hyperlink" Target="https://www.ncbi.nlm.nih.gov/pubmed/?term=Hollensted%20M%5BAuthor%5D&amp;cauthor=true&amp;cauthor_uid=28443625" TargetMode="External"/><Relationship Id="rId1724" Type="http://schemas.openxmlformats.org/officeDocument/2006/relationships/hyperlink" Target="https://www.ncbi.nlm.nih.gov/pubmed/28263191" TargetMode="External"/><Relationship Id="rId16" Type="http://schemas.openxmlformats.org/officeDocument/2006/relationships/hyperlink" Target="https://www.ncbi.nlm.nih.gov/pmc/articles/PMC6952380/" TargetMode="External"/><Relationship Id="rId1931" Type="http://schemas.openxmlformats.org/officeDocument/2006/relationships/hyperlink" Target="https://www.ncbi.nlm.nih.gov/pubmed/?term=Warren%20HR%5BAuthor%5D&amp;cauthor=true&amp;cauthor_uid=28039329" TargetMode="External"/><Relationship Id="rId3037" Type="http://schemas.openxmlformats.org/officeDocument/2006/relationships/hyperlink" Target="https://www.ncbi.nlm.nih.gov/pubmed/?term=Delaney%20JA%5BAuthor%5D&amp;cauthor=true&amp;cauthor_uid=25779970" TargetMode="External"/><Relationship Id="rId2193" Type="http://schemas.openxmlformats.org/officeDocument/2006/relationships/hyperlink" Target="https://www.ncbi.nlm.nih.gov/pubmed/?term=Roselli%20C%5BAuthor%5D&amp;cauthor=true&amp;cauthor_uid=28379579" TargetMode="External"/><Relationship Id="rId2498" Type="http://schemas.openxmlformats.org/officeDocument/2006/relationships/hyperlink" Target="https://www.ncbi.nlm.nih.gov/pubmed/?term=Morris%20AP%5BAuthor%5D&amp;cauthor=true&amp;cauthor_uid=28394258" TargetMode="External"/><Relationship Id="rId165" Type="http://schemas.openxmlformats.org/officeDocument/2006/relationships/hyperlink" Target="https://www.ncbi.nlm.nih.gov/pmc/articles/PMC6408965/" TargetMode="External"/><Relationship Id="rId372" Type="http://schemas.openxmlformats.org/officeDocument/2006/relationships/hyperlink" Target="https://www.ncbi.nlm.nih.gov/pubmed/?term=Wareham%20N%5BAuthor%5D&amp;cauthor=true&amp;cauthor_uid=29304378" TargetMode="External"/><Relationship Id="rId677" Type="http://schemas.openxmlformats.org/officeDocument/2006/relationships/hyperlink" Target="https://www.ncbi.nlm.nih.gov/pmc/articles/PMC5585859/" TargetMode="External"/><Relationship Id="rId2053" Type="http://schemas.openxmlformats.org/officeDocument/2006/relationships/hyperlink" Target="https://www.ncbi.nlm.nih.gov/pubmed/28445597" TargetMode="External"/><Relationship Id="rId2260" Type="http://schemas.openxmlformats.org/officeDocument/2006/relationships/hyperlink" Target="https://www.ncbi.nlm.nih.gov/pubmed/?term=Lange%20L%5BAuthor%5D&amp;cauthor=true&amp;cauthor_uid=28017375" TargetMode="External"/><Relationship Id="rId2358" Type="http://schemas.openxmlformats.org/officeDocument/2006/relationships/hyperlink" Target="https://www.ncbi.nlm.nih.gov/pubmed/?term=Carbone%20L%5BAuthor%5D&amp;cauthor=true&amp;cauthor_uid=27714443" TargetMode="External"/><Relationship Id="rId3104" Type="http://schemas.openxmlformats.org/officeDocument/2006/relationships/hyperlink" Target="https://www.ncbi.nlm.nih.gov/pubmed/?term=Hansel%20NN%5BAuthor%5D&amp;cauthor=true&amp;cauthor_uid=23242246" TargetMode="External"/><Relationship Id="rId232" Type="http://schemas.openxmlformats.org/officeDocument/2006/relationships/hyperlink" Target="https://www.ncbi.nlm.nih.gov/pubmed/?term=Graff%20M" TargetMode="External"/><Relationship Id="rId884" Type="http://schemas.openxmlformats.org/officeDocument/2006/relationships/hyperlink" Target="https://www.ncbi.nlm.nih.gov/pubmed/?term=Vernooij%20MW%5BAuthor%5D&amp;cauthor=true&amp;cauthor_uid=28098162" TargetMode="External"/><Relationship Id="rId2120" Type="http://schemas.openxmlformats.org/officeDocument/2006/relationships/hyperlink" Target="https://www.ncbi.nlm.nih.gov/pubmed/28491896" TargetMode="External"/><Relationship Id="rId2565" Type="http://schemas.openxmlformats.org/officeDocument/2006/relationships/hyperlink" Target="https://www.ncbi.nlm.nih.gov/pmc/articles/PMC5553701/" TargetMode="External"/><Relationship Id="rId2772" Type="http://schemas.openxmlformats.org/officeDocument/2006/relationships/hyperlink" Target="https://www.ncbi.nlm.nih.gov/pmc/articles/PMC5260796/" TargetMode="External"/><Relationship Id="rId537" Type="http://schemas.openxmlformats.org/officeDocument/2006/relationships/hyperlink" Target="https://www.ncbi.nlm.nih.gov/pubmed/?term=Appiah%20D%5BAuthor%5D&amp;cauthor=true&amp;cauthor_uid=28009647" TargetMode="External"/><Relationship Id="rId744" Type="http://schemas.openxmlformats.org/officeDocument/2006/relationships/hyperlink" Target="https://www.ncbi.nlm.nih.gov/pubmed/?term=Rotter%20JI%5BAuthor%5D&amp;cauthor=true&amp;cauthor_uid=28107422" TargetMode="External"/><Relationship Id="rId951" Type="http://schemas.openxmlformats.org/officeDocument/2006/relationships/hyperlink" Target="https://www.ncbi.nlm.nih.gov/pubmed/?term=P%C3%BCtz%20B%5BAuthor%5D&amp;cauthor=true&amp;cauthor_uid=28098162" TargetMode="External"/><Relationship Id="rId1167" Type="http://schemas.openxmlformats.org/officeDocument/2006/relationships/hyperlink" Target="https://www.ncbi.nlm.nih.gov/pubmed/?term=Tzourio%20C%5BAuthor%5D&amp;cauthor=true&amp;cauthor_uid=28098162" TargetMode="External"/><Relationship Id="rId1374" Type="http://schemas.openxmlformats.org/officeDocument/2006/relationships/hyperlink" Target="https://www.ncbi.nlm.nih.gov/pubmed/?term=Katz%20R%5BAuthor%5D&amp;cauthor=true&amp;cauthor_uid=28379451" TargetMode="External"/><Relationship Id="rId1581" Type="http://schemas.openxmlformats.org/officeDocument/2006/relationships/hyperlink" Target="https://www.ncbi.nlm.nih.gov/pubmed/?term=Ridker%20PM%5BAuthor%5D&amp;cauthor=true&amp;cauthor_uid=28443625" TargetMode="External"/><Relationship Id="rId1679" Type="http://schemas.openxmlformats.org/officeDocument/2006/relationships/hyperlink" Target="https://www.ncbi.nlm.nih.gov/pubmed/?term=Wilson%20JF%5BAuthor%5D&amp;cauthor=true&amp;cauthor_uid=28443625" TargetMode="External"/><Relationship Id="rId2218" Type="http://schemas.openxmlformats.org/officeDocument/2006/relationships/hyperlink" Target="https://www.ncbi.nlm.nih.gov/pubmed/?term=Wouter%20Jukema%20J%5BAuthor%5D&amp;cauthor=true&amp;cauthor_uid=28379579" TargetMode="External"/><Relationship Id="rId2425" Type="http://schemas.openxmlformats.org/officeDocument/2006/relationships/hyperlink" Target="https://www.ncbi.nlm.nih.gov/pubmed/?term=CHD%20Exome%2B%20Consortium%5BCorporate%20Author%5D" TargetMode="External"/><Relationship Id="rId2632" Type="http://schemas.openxmlformats.org/officeDocument/2006/relationships/hyperlink" Target="https://www.ncbi.nlm.nih.gov/pubmed/?term=Sotoodehnia%20N%5BAuthor%5D&amp;cauthor=true&amp;cauthor_uid=27955697" TargetMode="External"/><Relationship Id="rId80" Type="http://schemas.openxmlformats.org/officeDocument/2006/relationships/hyperlink" Target="https://www.ncbi.nlm.nih.gov/pmc/articles/PMC6545500/" TargetMode="External"/><Relationship Id="rId604" Type="http://schemas.openxmlformats.org/officeDocument/2006/relationships/hyperlink" Target="https://www.ncbi.nlm.nih.gov/pubmed/?term=Sharvit%20L%5BAuthor%5D&amp;cauthor=true&amp;cauthor_uid=28077804" TargetMode="External"/><Relationship Id="rId811" Type="http://schemas.openxmlformats.org/officeDocument/2006/relationships/hyperlink" Target="https://www.ncbi.nlm.nih.gov/pubmed/?term=Hofman%20A" TargetMode="External"/><Relationship Id="rId1027" Type="http://schemas.openxmlformats.org/officeDocument/2006/relationships/hyperlink" Target="https://www.ncbi.nlm.nih.gov/pubmed/?term=Crespo-Facorro%20B%5BAuthor%5D&amp;cauthor=true&amp;cauthor_uid=28098162" TargetMode="External"/><Relationship Id="rId1234" Type="http://schemas.openxmlformats.org/officeDocument/2006/relationships/hyperlink" Target="https://www.ncbi.nlm.nih.gov/pubmed/?term=Locantore%20N%5BAuthor%5D&amp;cauthor=true&amp;cauthor_uid=28166215" TargetMode="External"/><Relationship Id="rId1441" Type="http://schemas.openxmlformats.org/officeDocument/2006/relationships/hyperlink" Target="https://www.ncbi.nlm.nih.gov/pubmed/?term=Pervjakova%20N%5BAuthor%5D&amp;cauthor=true&amp;cauthor_uid=28443625" TargetMode="External"/><Relationship Id="rId1886" Type="http://schemas.openxmlformats.org/officeDocument/2006/relationships/hyperlink" Target="https://www.ncbi.nlm.nih.gov/pubmed/?term=Levin%20AM%5BAuthor%5D&amp;cauthor=true&amp;cauthor_uid=28430825" TargetMode="External"/><Relationship Id="rId2937" Type="http://schemas.openxmlformats.org/officeDocument/2006/relationships/hyperlink" Target="https://www.ncbi.nlm.nih.gov/pubmed/?term=Kanetsky%20PA%5BAuthor%5D&amp;cauthor=true&amp;cauthor_uid=25493955" TargetMode="External"/><Relationship Id="rId909" Type="http://schemas.openxmlformats.org/officeDocument/2006/relationships/hyperlink" Target="https://www.ncbi.nlm.nih.gov/pubmed/?term=Den%20Braber%20A%5BAuthor%5D&amp;cauthor=true&amp;cauthor_uid=28098162" TargetMode="External"/><Relationship Id="rId1301" Type="http://schemas.openxmlformats.org/officeDocument/2006/relationships/hyperlink" Target="https://www.ncbi.nlm.nih.gov/pubmed/?term=King%20IB%5BAuthor%5D&amp;cauthor=true&amp;cauthor_uid=28298293" TargetMode="External"/><Relationship Id="rId1539" Type="http://schemas.openxmlformats.org/officeDocument/2006/relationships/hyperlink" Target="https://www.ncbi.nlm.nih.gov/pubmed/?term=Kval%C3%B8y%20K%5BAuthor%5D&amp;cauthor=true&amp;cauthor_uid=28443625" TargetMode="External"/><Relationship Id="rId1746" Type="http://schemas.openxmlformats.org/officeDocument/2006/relationships/hyperlink" Target="https://www.ncbi.nlm.nih.gov/pubmed/?term=DeVivo%20I%5BAuthor%5D&amp;cauthor=true&amp;cauthor_uid=28528403" TargetMode="External"/><Relationship Id="rId1953" Type="http://schemas.openxmlformats.org/officeDocument/2006/relationships/hyperlink" Target="https://www.ncbi.nlm.nih.gov/pubmed/?term=Launer%20LJ%5BAuthor%5D&amp;cauthor=true&amp;cauthor_uid=28039329" TargetMode="External"/><Relationship Id="rId38" Type="http://schemas.openxmlformats.org/officeDocument/2006/relationships/hyperlink" Target="https://www.ncbi.nlm.nih.gov/pubmed/30651383" TargetMode="External"/><Relationship Id="rId1606" Type="http://schemas.openxmlformats.org/officeDocument/2006/relationships/hyperlink" Target="https://www.ncbi.nlm.nih.gov/pubmed/?term=Tuomilehto%20J%5BAuthor%5D&amp;cauthor=true&amp;cauthor_uid=28443625" TargetMode="External"/><Relationship Id="rId1813" Type="http://schemas.openxmlformats.org/officeDocument/2006/relationships/hyperlink" Target="https://www.ncbi.nlm.nih.gov/pubmed/?term=Wojczynski%20MK%5BAuthor%5D&amp;cauthor=true&amp;cauthor_uid=28430825" TargetMode="External"/><Relationship Id="rId3059" Type="http://schemas.openxmlformats.org/officeDocument/2006/relationships/hyperlink" Target="https://www.ncbi.nlm.nih.gov/pubmed/24125420" TargetMode="External"/><Relationship Id="rId187" Type="http://schemas.openxmlformats.org/officeDocument/2006/relationships/hyperlink" Target="https://www.nature.com/articles/s41588-017-0014-7" TargetMode="External"/><Relationship Id="rId394" Type="http://schemas.openxmlformats.org/officeDocument/2006/relationships/hyperlink" Target="https://www.ncbi.nlm.nih.gov/pubmed/?term=den%20Heijer%20M%5BAuthor%5D&amp;cauthor=true&amp;cauthor_uid=29304378" TargetMode="External"/><Relationship Id="rId2075" Type="http://schemas.openxmlformats.org/officeDocument/2006/relationships/hyperlink" Target="https://www.ncbi.nlm.nih.gov/pubmed/?term=Fischer%20K%5BAuthor%5D&amp;cauthor=true&amp;cauthor_uid=29034571" TargetMode="External"/><Relationship Id="rId2282" Type="http://schemas.openxmlformats.org/officeDocument/2006/relationships/hyperlink" Target="https://www.ncbi.nlm.nih.gov/pubmed/?term=Yang%20J%5BAuthor%5D&amp;cauthor=true&amp;cauthor_uid=28017375" TargetMode="External"/><Relationship Id="rId254" Type="http://schemas.openxmlformats.org/officeDocument/2006/relationships/hyperlink" Target="https://www.ncbi.nlm.nih.gov/pubmed/?term=Bandinelli%20S" TargetMode="External"/><Relationship Id="rId699" Type="http://schemas.openxmlformats.org/officeDocument/2006/relationships/hyperlink" Target="https://www.ncbi.nlm.nih.gov/pubmed/?term=Basu%20S%5BAuthor%5D&amp;cauthor=true&amp;cauthor_uid=28107422" TargetMode="External"/><Relationship Id="rId1091" Type="http://schemas.openxmlformats.org/officeDocument/2006/relationships/hyperlink" Target="https://www.ncbi.nlm.nih.gov/pubmed/?term=Jack%20CR%20Jr%5BAuthor%5D&amp;cauthor=true&amp;cauthor_uid=28098162" TargetMode="External"/><Relationship Id="rId2587" Type="http://schemas.openxmlformats.org/officeDocument/2006/relationships/hyperlink" Target="https://www.ncbi.nlm.nih.gov/pubmed/?term=Robinson-Cohen%20C%5BAuthor%5D&amp;cauthor=true&amp;cauthor_uid=26830253" TargetMode="External"/><Relationship Id="rId2794" Type="http://schemas.openxmlformats.org/officeDocument/2006/relationships/hyperlink" Target="https://www.ncbi.nlm.nih.gov/pubmed/?term=Barnes%20MR%5BAuthor%5D&amp;cauthor=true&amp;cauthor_uid=27587472" TargetMode="External"/><Relationship Id="rId114" Type="http://schemas.openxmlformats.org/officeDocument/2006/relationships/hyperlink" Target="https://www.ncbi.nlm.nih.gov/pubmed/28810439" TargetMode="External"/><Relationship Id="rId461" Type="http://schemas.openxmlformats.org/officeDocument/2006/relationships/hyperlink" Target="https://www.ncbi.nlm.nih.gov/pmc/articles/PMC5773415/" TargetMode="External"/><Relationship Id="rId559" Type="http://schemas.openxmlformats.org/officeDocument/2006/relationships/hyperlink" Target="https://www.ncbi.nlm.nih.gov/pubmed/?term=Kestenbaum%20B%5BAuthor%5D&amp;cauthor=true&amp;cauthor_uid=28002548" TargetMode="External"/><Relationship Id="rId766" Type="http://schemas.openxmlformats.org/officeDocument/2006/relationships/hyperlink" Target="https://www.ncbi.nlm.nih.gov/pubmed/29059266" TargetMode="External"/><Relationship Id="rId1189" Type="http://schemas.openxmlformats.org/officeDocument/2006/relationships/hyperlink" Target="https://www.ncbi.nlm.nih.gov/pubmed/?term=Wong%20TY%5BAuthor%5D&amp;cauthor=true&amp;cauthor_uid=28098162" TargetMode="External"/><Relationship Id="rId1396" Type="http://schemas.openxmlformats.org/officeDocument/2006/relationships/hyperlink" Target="https://www.ncbi.nlm.nih.gov/pubmed/?term=Heard-Costa%20NL%5BAuthor%5D&amp;cauthor=true&amp;cauthor_uid=28443625" TargetMode="External"/><Relationship Id="rId2142" Type="http://schemas.openxmlformats.org/officeDocument/2006/relationships/hyperlink" Target="https://www.ncbi.nlm.nih.gov/pubmed/?term=Hall%20LM%5BAuthor%5D&amp;cauthor=true&amp;cauthor_uid=28379579" TargetMode="External"/><Relationship Id="rId2447" Type="http://schemas.openxmlformats.org/officeDocument/2006/relationships/hyperlink" Target="https://www.ncbi.nlm.nih.gov/pubmed/?term=Pramana%20S%5BAuthor%5D&amp;cauthor=true&amp;cauthor_uid=28394258" TargetMode="External"/><Relationship Id="rId321" Type="http://schemas.openxmlformats.org/officeDocument/2006/relationships/hyperlink" Target="https://www.ncbi.nlm.nih.gov/pmc/articles/PMC5951629/" TargetMode="External"/><Relationship Id="rId419" Type="http://schemas.openxmlformats.org/officeDocument/2006/relationships/hyperlink" Target="https://www.ncbi.nlm.nih.gov/pubmed/?term=van%20Wijnen%20AJ%5BAuthor%5D&amp;cauthor=true&amp;cauthor_uid=29304378" TargetMode="External"/><Relationship Id="rId626" Type="http://schemas.openxmlformats.org/officeDocument/2006/relationships/hyperlink" Target="https://www.ncbi.nlm.nih.gov/pubmed/?term=Cummings%20SR%5BAuthor%5D&amp;cauthor=true&amp;cauthor_uid=28077804" TargetMode="External"/><Relationship Id="rId973" Type="http://schemas.openxmlformats.org/officeDocument/2006/relationships/hyperlink" Target="https://www.ncbi.nlm.nih.gov/pubmed/?term=Tordesillas-Gutierrez%20D%5BAuthor%5D&amp;cauthor=true&amp;cauthor_uid=28098162" TargetMode="External"/><Relationship Id="rId1049" Type="http://schemas.openxmlformats.org/officeDocument/2006/relationships/hyperlink" Target="https://www.ncbi.nlm.nih.gov/pubmed/?term=Erk%20S%5BAuthor%5D&amp;cauthor=true&amp;cauthor_uid=28098162" TargetMode="External"/><Relationship Id="rId1256" Type="http://schemas.openxmlformats.org/officeDocument/2006/relationships/hyperlink" Target="https://www.ncbi.nlm.nih.gov/pubmed/?term=Sparrow%20D%5BAuthor%5D&amp;cauthor=true&amp;cauthor_uid=28166215" TargetMode="External"/><Relationship Id="rId2002" Type="http://schemas.openxmlformats.org/officeDocument/2006/relationships/hyperlink" Target="https://www.ncbi.nlm.nih.gov/pubmed/28122946" TargetMode="External"/><Relationship Id="rId2307" Type="http://schemas.openxmlformats.org/officeDocument/2006/relationships/hyperlink" Target="https://www.ncbi.nlm.nih.gov/pubmed/?term=Chen%20CH%5BAuthor%5D&amp;cauthor=true&amp;cauthor_uid=28017375" TargetMode="External"/><Relationship Id="rId2654" Type="http://schemas.openxmlformats.org/officeDocument/2006/relationships/hyperlink" Target="https://www.ncbi.nlm.nih.gov/pubmed/?term=Horvath%20S%5BAuthor%5D&amp;cauthor=true&amp;cauthor_uid=27955697" TargetMode="External"/><Relationship Id="rId2861" Type="http://schemas.openxmlformats.org/officeDocument/2006/relationships/hyperlink" Target="https://www.ncbi.nlm.nih.gov/pubmed/?term=Caulfield%20MJ%5BAuthor%5D&amp;cauthor=true&amp;cauthor_uid=27587472" TargetMode="External"/><Relationship Id="rId2959" Type="http://schemas.openxmlformats.org/officeDocument/2006/relationships/hyperlink" Target="https://www.ncbi.nlm.nih.gov/pubmed/?term=Nolte%20IM%5BAuthor%5D&amp;cauthor=true&amp;cauthor_uid=25493955" TargetMode="External"/><Relationship Id="rId833" Type="http://schemas.openxmlformats.org/officeDocument/2006/relationships/hyperlink" Target="https://www.ncbi.nlm.nih.gov/pubmed/?term=Franco%20OH" TargetMode="External"/><Relationship Id="rId1116" Type="http://schemas.openxmlformats.org/officeDocument/2006/relationships/hyperlink" Target="https://www.ncbi.nlm.nih.gov/pubmed/?term=Melle%20I%5BAuthor%5D&amp;cauthor=true&amp;cauthor_uid=28098162" TargetMode="External"/><Relationship Id="rId1463" Type="http://schemas.openxmlformats.org/officeDocument/2006/relationships/hyperlink" Target="https://www.ncbi.nlm.nih.gov/pubmed/?term=Zimmermann%20ME%5BAuthor%5D&amp;cauthor=true&amp;cauthor_uid=28443625" TargetMode="External"/><Relationship Id="rId1670" Type="http://schemas.openxmlformats.org/officeDocument/2006/relationships/hyperlink" Target="https://www.ncbi.nlm.nih.gov/pubmed/?term=Strauch%20K%5BAuthor%5D&amp;cauthor=true&amp;cauthor_uid=28443625" TargetMode="External"/><Relationship Id="rId1768" Type="http://schemas.openxmlformats.org/officeDocument/2006/relationships/hyperlink" Target="https://www.ncbi.nlm.nih.gov/pubmed/?term=Gottdiener%20JS%5BAuthor%5D&amp;cauthor=true&amp;cauthor_uid=28073429" TargetMode="External"/><Relationship Id="rId2514" Type="http://schemas.openxmlformats.org/officeDocument/2006/relationships/hyperlink" Target="https://www.ncbi.nlm.nih.gov/pubmed/?term=Sacco%20RL%5BAuthor%5D&amp;cauthor=true&amp;cauthor_uid=28394258" TargetMode="External"/><Relationship Id="rId2721" Type="http://schemas.openxmlformats.org/officeDocument/2006/relationships/hyperlink" Target="https://www.ncbi.nlm.nih.gov/pubmed/?term=McRae%20AF%5BAuthor%5D&amp;cauthor=true&amp;cauthor_uid=27843151" TargetMode="External"/><Relationship Id="rId2819" Type="http://schemas.openxmlformats.org/officeDocument/2006/relationships/hyperlink" Target="https://www.ncbi.nlm.nih.gov/pubmed/?term=Munroe%20PB%5BAuthor%5D&amp;cauthor=true&amp;cauthor_uid=27587472" TargetMode="External"/><Relationship Id="rId900" Type="http://schemas.openxmlformats.org/officeDocument/2006/relationships/hyperlink" Target="https://www.ncbi.nlm.nih.gov/pubmed/?term=Bralten%20J%5BAuthor%5D&amp;cauthor=true&amp;cauthor_uid=28098162" TargetMode="External"/><Relationship Id="rId1323" Type="http://schemas.openxmlformats.org/officeDocument/2006/relationships/hyperlink" Target="https://www.ncbi.nlm.nih.gov/pubmed/?term=Steffen%20LM%5BAuthor%5D&amp;cauthor=true&amp;cauthor_uid=28298293" TargetMode="External"/><Relationship Id="rId1530" Type="http://schemas.openxmlformats.org/officeDocument/2006/relationships/hyperlink" Target="https://www.ncbi.nlm.nih.gov/pubmed/?term=Juonala%20M%5BAuthor%5D&amp;cauthor=true&amp;cauthor_uid=28443625" TargetMode="External"/><Relationship Id="rId1628" Type="http://schemas.openxmlformats.org/officeDocument/2006/relationships/hyperlink" Target="https://www.ncbi.nlm.nih.gov/pubmed/?term=Bruinenberg%20M%5BAuthor%5D&amp;cauthor=true&amp;cauthor_uid=28443625" TargetMode="External"/><Relationship Id="rId1975" Type="http://schemas.openxmlformats.org/officeDocument/2006/relationships/hyperlink" Target="https://www.ncbi.nlm.nih.gov/pubmed/?term=Taylor%20KD%5BAuthor%5D&amp;cauthor=true&amp;cauthor_uid=28039329" TargetMode="External"/><Relationship Id="rId1835" Type="http://schemas.openxmlformats.org/officeDocument/2006/relationships/hyperlink" Target="https://www.ncbi.nlm.nih.gov/pubmed/?term=Ambrosone%20CB%5BAuthor%5D&amp;cauthor=true&amp;cauthor_uid=28430825" TargetMode="External"/><Relationship Id="rId3050" Type="http://schemas.openxmlformats.org/officeDocument/2006/relationships/hyperlink" Target="https://www.ncbi.nlm.nih.gov/pubmed/?term=McFann%20K%5BAuthor%5D&amp;cauthor=true&amp;cauthor_uid=24125420" TargetMode="External"/><Relationship Id="rId1902" Type="http://schemas.openxmlformats.org/officeDocument/2006/relationships/hyperlink" Target="https://www.ncbi.nlm.nih.gov/pubmed/?term=Becker%20DM%5BAuthor%5D&amp;cauthor=true&amp;cauthor_uid=28430825" TargetMode="External"/><Relationship Id="rId2097" Type="http://schemas.openxmlformats.org/officeDocument/2006/relationships/hyperlink" Target="https://www.ncbi.nlm.nih.gov/pmc/articles/PMC5530759/" TargetMode="External"/><Relationship Id="rId276" Type="http://schemas.openxmlformats.org/officeDocument/2006/relationships/hyperlink" Target="https://www.ncbi.nlm.nih.gov/pubmed/?term=Ridker%20PM" TargetMode="External"/><Relationship Id="rId483" Type="http://schemas.openxmlformats.org/officeDocument/2006/relationships/hyperlink" Target="https://www.ncbi.nlm.nih.gov/pmc/articles/PMC5899906/" TargetMode="External"/><Relationship Id="rId690" Type="http://schemas.openxmlformats.org/officeDocument/2006/relationships/hyperlink" Target="https://www.ncbi.nlm.nih.gov/pubmed/?term=Weng%20LC%5BAuthor%5D&amp;cauthor=true&amp;cauthor_uid=28107422" TargetMode="External"/><Relationship Id="rId2164" Type="http://schemas.openxmlformats.org/officeDocument/2006/relationships/hyperlink" Target="https://www.ncbi.nlm.nih.gov/pubmed/?term=Hagemeijer%20Y%5BAuthor%5D&amp;cauthor=true&amp;cauthor_uid=28379579" TargetMode="External"/><Relationship Id="rId2371" Type="http://schemas.openxmlformats.org/officeDocument/2006/relationships/hyperlink" Target="https://www.ncbi.nlm.nih.gov/pubmed/?term=Cook%20JP%5BAuthor%5D&amp;cauthor=true&amp;cauthor_uid=28135244" TargetMode="External"/><Relationship Id="rId3008" Type="http://schemas.openxmlformats.org/officeDocument/2006/relationships/hyperlink" Target="https://www.ncbi.nlm.nih.gov/pubmed/?term=Morrison%20AC%5BAuthor%5D&amp;cauthor=true&amp;cauthor_uid=25552592" TargetMode="External"/><Relationship Id="rId136" Type="http://schemas.openxmlformats.org/officeDocument/2006/relationships/hyperlink" Target="https://www.ncbi.nlm.nih.gov/pubmed/31471378" TargetMode="External"/><Relationship Id="rId343" Type="http://schemas.openxmlformats.org/officeDocument/2006/relationships/hyperlink" Target="https://www.ncbi.nlm.nih.gov/pubmed/?term=Medina-Gomez%20C%5BAuthor%5D&amp;cauthor=true&amp;cauthor_uid=29304378" TargetMode="External"/><Relationship Id="rId550" Type="http://schemas.openxmlformats.org/officeDocument/2006/relationships/hyperlink" Target="https://www.ncbi.nlm.nih.gov/pubmed/?term=Katz%20R%5BAuthor%5D&amp;cauthor=true&amp;cauthor_uid=28002548" TargetMode="External"/><Relationship Id="rId788" Type="http://schemas.openxmlformats.org/officeDocument/2006/relationships/hyperlink" Target="https://www.ncbi.nlm.nih.gov/pubmed/?term=Renstr%C3%B6m%20F" TargetMode="External"/><Relationship Id="rId995" Type="http://schemas.openxmlformats.org/officeDocument/2006/relationships/hyperlink" Target="https://www.ncbi.nlm.nih.gov/pubmed/?term=Yang%20J%5BAuthor%5D&amp;cauthor=true&amp;cauthor_uid=28098162" TargetMode="External"/><Relationship Id="rId1180" Type="http://schemas.openxmlformats.org/officeDocument/2006/relationships/hyperlink" Target="https://www.ncbi.nlm.nih.gov/pubmed/?term=Walter%20H%5BAuthor%5D&amp;cauthor=true&amp;cauthor_uid=28098162" TargetMode="External"/><Relationship Id="rId2024" Type="http://schemas.openxmlformats.org/officeDocument/2006/relationships/hyperlink" Target="https://www.ncbi.nlm.nih.gov/pubmed/?term=Greenland%20P%5BAuthor%5D&amp;cauthor=true&amp;cauthor_uid=28254175" TargetMode="External"/><Relationship Id="rId2231" Type="http://schemas.openxmlformats.org/officeDocument/2006/relationships/hyperlink" Target="https://www.ncbi.nlm.nih.gov/pubmed/?term=Deloukas%20P%5BAuthor%5D&amp;cauthor=true&amp;cauthor_uid=28379579" TargetMode="External"/><Relationship Id="rId2469" Type="http://schemas.openxmlformats.org/officeDocument/2006/relationships/hyperlink" Target="https://www.ncbi.nlm.nih.gov/pubmed/?term=Bisping%20E%5BAuthor%5D&amp;cauthor=true&amp;cauthor_uid=28394258" TargetMode="External"/><Relationship Id="rId2676" Type="http://schemas.openxmlformats.org/officeDocument/2006/relationships/hyperlink" Target="https://www.ncbi.nlm.nih.gov/pubmed/?term=Chen%20YI%5BAuthor%5D&amp;cauthor=true&amp;cauthor_uid=27955697" TargetMode="External"/><Relationship Id="rId2883" Type="http://schemas.openxmlformats.org/officeDocument/2006/relationships/hyperlink" Target="https://www.ncbi.nlm.nih.gov/pubmed/?term=Silva%20CT%5BAuthor%5D&amp;cauthor=true&amp;cauthor_uid=26962151" TargetMode="External"/><Relationship Id="rId203" Type="http://schemas.openxmlformats.org/officeDocument/2006/relationships/hyperlink" Target="https://www.ncbi.nlm.nih.gov/pmc/articles/PMC6005576/" TargetMode="External"/><Relationship Id="rId648" Type="http://schemas.openxmlformats.org/officeDocument/2006/relationships/hyperlink" Target="https://www.ncbi.nlm.nih.gov/pubmed/?term=Fink%20HA%5BAuthor%5D&amp;cauthor=true&amp;cauthor_uid=28246930" TargetMode="External"/><Relationship Id="rId855" Type="http://schemas.openxmlformats.org/officeDocument/2006/relationships/hyperlink" Target="https://www.ncbi.nlm.nih.gov/pubmed/?term=Kizer%20JR%5BAuthor%5D&amp;cauthor=true&amp;cauthor_uid=28288973" TargetMode="External"/><Relationship Id="rId1040" Type="http://schemas.openxmlformats.org/officeDocument/2006/relationships/hyperlink" Target="https://www.ncbi.nlm.nih.gov/pubmed/?term=Depondt%20C%5BAuthor%5D&amp;cauthor=true&amp;cauthor_uid=28098162" TargetMode="External"/><Relationship Id="rId1278" Type="http://schemas.openxmlformats.org/officeDocument/2006/relationships/hyperlink" Target="https://www.ncbi.nlm.nih.gov/pubmed/?term=MacNee%20W%5BAuthor%5D&amp;cauthor=true&amp;cauthor_uid=28166215" TargetMode="External"/><Relationship Id="rId1485" Type="http://schemas.openxmlformats.org/officeDocument/2006/relationships/hyperlink" Target="https://www.ncbi.nlm.nih.gov/pubmed/?term=Curran%20JE%5BAuthor%5D&amp;cauthor=true&amp;cauthor_uid=28443625" TargetMode="External"/><Relationship Id="rId1692" Type="http://schemas.openxmlformats.org/officeDocument/2006/relationships/hyperlink" Target="https://www.ncbi.nlm.nih.gov/pubmed/?term=Mohlke%20KL%5BAuthor%5D&amp;cauthor=true&amp;cauthor_uid=28443625" TargetMode="External"/><Relationship Id="rId2329" Type="http://schemas.openxmlformats.org/officeDocument/2006/relationships/hyperlink" Target="https://www.ncbi.nlm.nih.gov/pubmed/?term=Felix%20JF%5BAuthor%5D&amp;cauthor=true&amp;cauthor_uid=28017375" TargetMode="External"/><Relationship Id="rId2536" Type="http://schemas.openxmlformats.org/officeDocument/2006/relationships/hyperlink" Target="https://www.ncbi.nlm.nih.gov/pubmed/?term=Dueker%20ND%5BAuthor%5D&amp;cauthor=true&amp;cauthor_uid=28394258" TargetMode="External"/><Relationship Id="rId2743" Type="http://schemas.openxmlformats.org/officeDocument/2006/relationships/hyperlink" Target="https://www.ncbi.nlm.nih.gov/pubmed/?term=Stolk%20L%5BAuthor%5D&amp;cauthor=true&amp;cauthor_uid=27843151" TargetMode="External"/><Relationship Id="rId410" Type="http://schemas.openxmlformats.org/officeDocument/2006/relationships/hyperlink" Target="https://www.ncbi.nlm.nih.gov/pubmed/?term=Grant%20SFA%5BAuthor%5D&amp;cauthor=true&amp;cauthor_uid=29304378" TargetMode="External"/><Relationship Id="rId508" Type="http://schemas.openxmlformats.org/officeDocument/2006/relationships/hyperlink" Target="https://www.ncbi.nlm.nih.gov/pubmed/29980639" TargetMode="External"/><Relationship Id="rId715" Type="http://schemas.openxmlformats.org/officeDocument/2006/relationships/hyperlink" Target="https://www.ncbi.nlm.nih.gov/pubmed/?term=Morrison%20AC%5BAuthor%5D&amp;cauthor=true&amp;cauthor_uid=28107422" TargetMode="External"/><Relationship Id="rId922" Type="http://schemas.openxmlformats.org/officeDocument/2006/relationships/hyperlink" Target="https://www.ncbi.nlm.nih.gov/pubmed/?term=Holmes%20AJ%5BAuthor%5D&amp;cauthor=true&amp;cauthor_uid=28098162" TargetMode="External"/><Relationship Id="rId1138" Type="http://schemas.openxmlformats.org/officeDocument/2006/relationships/hyperlink" Target="https://www.ncbi.nlm.nih.gov/pubmed/?term=Potkin%20SG%5BAuthor%5D&amp;cauthor=true&amp;cauthor_uid=28098162" TargetMode="External"/><Relationship Id="rId1345" Type="http://schemas.openxmlformats.org/officeDocument/2006/relationships/hyperlink" Target="https://www.ncbi.nlm.nih.gov/pmc/articles/PMC5293337/" TargetMode="External"/><Relationship Id="rId1552" Type="http://schemas.openxmlformats.org/officeDocument/2006/relationships/hyperlink" Target="https://www.ncbi.nlm.nih.gov/pubmed/?term=Lubke%20G%5BAuthor%5D&amp;cauthor=true&amp;cauthor_uid=28443625" TargetMode="External"/><Relationship Id="rId1997" Type="http://schemas.openxmlformats.org/officeDocument/2006/relationships/hyperlink" Target="https://www.ncbi.nlm.nih.gov/pubmed/?term=Kestenbaum%20B%5BAuthor%5D&amp;cauthor=true&amp;cauthor_uid=28122946" TargetMode="External"/><Relationship Id="rId2603" Type="http://schemas.openxmlformats.org/officeDocument/2006/relationships/hyperlink" Target="https://www.ncbi.nlm.nih.gov/pubmed/?term=Marzi%20C%5BAuthor%5D&amp;cauthor=true&amp;cauthor_uid=27955697" TargetMode="External"/><Relationship Id="rId2950" Type="http://schemas.openxmlformats.org/officeDocument/2006/relationships/hyperlink" Target="https://www.ncbi.nlm.nih.gov/pubmed/?term=Salvi%20E%5BAuthor%5D&amp;cauthor=true&amp;cauthor_uid=25493955" TargetMode="External"/><Relationship Id="rId1205" Type="http://schemas.openxmlformats.org/officeDocument/2006/relationships/hyperlink" Target="https://www.ncbi.nlm.nih.gov/pubmed/28098162" TargetMode="External"/><Relationship Id="rId1857" Type="http://schemas.openxmlformats.org/officeDocument/2006/relationships/hyperlink" Target="https://www.ncbi.nlm.nih.gov/pubmed/?term=Klein%20E%5BAuthor%5D&amp;cauthor=true&amp;cauthor_uid=28430825" TargetMode="External"/><Relationship Id="rId2810" Type="http://schemas.openxmlformats.org/officeDocument/2006/relationships/hyperlink" Target="https://www.ncbi.nlm.nih.gov/pubmed/?term=Heckbert%20SR%5BAuthor%5D&amp;cauthor=true&amp;cauthor_uid=27587472" TargetMode="External"/><Relationship Id="rId2908" Type="http://schemas.openxmlformats.org/officeDocument/2006/relationships/hyperlink" Target="https://www.ncbi.nlm.nih.gov/pubmed/?term=Hamet%20P%5BAuthor%5D&amp;cauthor=true&amp;cauthor_uid=25493955" TargetMode="External"/><Relationship Id="rId51" Type="http://schemas.openxmlformats.org/officeDocument/2006/relationships/hyperlink" Target="https://www.ncbi.nlm.nih.gov/pmc/articles/PMC6363724/" TargetMode="External"/><Relationship Id="rId1412" Type="http://schemas.openxmlformats.org/officeDocument/2006/relationships/hyperlink" Target="https://www.ncbi.nlm.nih.gov/pubmed/?term=Cadby%20G%5BAuthor%5D&amp;cauthor=true&amp;cauthor_uid=28443625" TargetMode="External"/><Relationship Id="rId1717" Type="http://schemas.openxmlformats.org/officeDocument/2006/relationships/hyperlink" Target="https://www.ncbi.nlm.nih.gov/pubmed/?term=Thacker%20EL%5BAuthor%5D&amp;cauthor=true&amp;cauthor_uid=28263191" TargetMode="External"/><Relationship Id="rId1924" Type="http://schemas.openxmlformats.org/officeDocument/2006/relationships/hyperlink" Target="https://www.ncbi.nlm.nih.gov/pubmed/?term=Noordam%20R%5BAuthor%5D&amp;cauthor=true&amp;cauthor_uid=28039329" TargetMode="External"/><Relationship Id="rId3072" Type="http://schemas.openxmlformats.org/officeDocument/2006/relationships/hyperlink" Target="https://www.ncbi.nlm.nih.gov/pubmed/?term=Inker%20LA%5BAuthor%5D&amp;cauthor=true&amp;cauthor_uid=24004120" TargetMode="External"/><Relationship Id="rId298" Type="http://schemas.openxmlformats.org/officeDocument/2006/relationships/hyperlink" Target="https://www.ncbi.nlm.nih.gov/pubmed/?term=Qi%20L" TargetMode="External"/><Relationship Id="rId158" Type="http://schemas.openxmlformats.org/officeDocument/2006/relationships/hyperlink" Target="https://www.ncbi.nlm.nih.gov/pmc/articles/PMC6663005/" TargetMode="External"/><Relationship Id="rId2186" Type="http://schemas.openxmlformats.org/officeDocument/2006/relationships/hyperlink" Target="https://www.ncbi.nlm.nih.gov/pubmed/?term=Peters%20A%5BAuthor%5D&amp;cauthor=true&amp;cauthor_uid=28379579" TargetMode="External"/><Relationship Id="rId2393" Type="http://schemas.openxmlformats.org/officeDocument/2006/relationships/hyperlink" Target="https://www.ncbi.nlm.nih.gov/pubmed/?term=Stanton%20A%5BAuthor%5D&amp;cauthor=true&amp;cauthor_uid=28135244" TargetMode="External"/><Relationship Id="rId2698" Type="http://schemas.openxmlformats.org/officeDocument/2006/relationships/hyperlink" Target="https://www.ncbi.nlm.nih.gov/pubmed/?term=Pfeiffer%20L%5BAuthor%5D&amp;cauthor=true&amp;cauthor_uid=27843151" TargetMode="External"/><Relationship Id="rId365" Type="http://schemas.openxmlformats.org/officeDocument/2006/relationships/hyperlink" Target="https://www.ncbi.nlm.nih.gov/pubmed/?term=Jessen%20LE%5BAuthor%5D&amp;cauthor=true&amp;cauthor_uid=29304378" TargetMode="External"/><Relationship Id="rId572" Type="http://schemas.openxmlformats.org/officeDocument/2006/relationships/hyperlink" Target="https://www.ncbi.nlm.nih.gov/pubmed/?term=Ben-Avraham%20D%5BAuthor%5D&amp;cauthor=true&amp;cauthor_uid=28077804" TargetMode="External"/><Relationship Id="rId2046" Type="http://schemas.openxmlformats.org/officeDocument/2006/relationships/hyperlink" Target="https://www.ncbi.nlm.nih.gov/pubmed/?term=Rosenberg%20MA%5BAuthor%5D&amp;cauthor=true&amp;cauthor_uid=28445597" TargetMode="External"/><Relationship Id="rId2253" Type="http://schemas.openxmlformats.org/officeDocument/2006/relationships/hyperlink" Target="https://www.ncbi.nlm.nih.gov/pubmed/?term=Schmidt%20H%5BAuthor%5D&amp;cauthor=true&amp;cauthor_uid=28017375" TargetMode="External"/><Relationship Id="rId2460" Type="http://schemas.openxmlformats.org/officeDocument/2006/relationships/hyperlink" Target="https://www.ncbi.nlm.nih.gov/pubmed/?term=Di%20Tullio%20MR%5BAuthor%5D&amp;cauthor=true&amp;cauthor_uid=28394258" TargetMode="External"/><Relationship Id="rId225" Type="http://schemas.openxmlformats.org/officeDocument/2006/relationships/hyperlink" Target="https://www.ncbi.nlm.nih.gov/pubmed/?term=Wang%20T" TargetMode="External"/><Relationship Id="rId432" Type="http://schemas.openxmlformats.org/officeDocument/2006/relationships/hyperlink" Target="https://www.ncbi.nlm.nih.gov/pubmed/?term=Life-Course+Genome-wide+Association+Study+Meta-analysis+of+Total+Body+BMD+and+Assessment+of+Age-Specific+Effects" TargetMode="External"/><Relationship Id="rId877" Type="http://schemas.openxmlformats.org/officeDocument/2006/relationships/hyperlink" Target="https://www.ncbi.nlm.nih.gov/pubmed/?term=Stein%20JL%5BAuthor%5D&amp;cauthor=true&amp;cauthor_uid=28098162" TargetMode="External"/><Relationship Id="rId1062" Type="http://schemas.openxmlformats.org/officeDocument/2006/relationships/hyperlink" Target="https://www.ncbi.nlm.nih.gov/pubmed/?term=Gibbs%20JR%5BAuthor%5D&amp;cauthor=true&amp;cauthor_uid=28098162" TargetMode="External"/><Relationship Id="rId2113" Type="http://schemas.openxmlformats.org/officeDocument/2006/relationships/hyperlink" Target="https://www.ncbi.nlm.nih.gov/pubmed/?term=Odden%20MC%5BAuthor%5D&amp;cauthor=true&amp;cauthor_uid=28338937" TargetMode="External"/><Relationship Id="rId2320" Type="http://schemas.openxmlformats.org/officeDocument/2006/relationships/hyperlink" Target="https://www.ncbi.nlm.nih.gov/pubmed/?term=Takahashi%20A%5BAuthor%5D&amp;cauthor=true&amp;cauthor_uid=28017375" TargetMode="External"/><Relationship Id="rId2558" Type="http://schemas.openxmlformats.org/officeDocument/2006/relationships/hyperlink" Target="https://www.ncbi.nlm.nih.gov/pubmed/?term=Vasan%20RS%5BAuthor%5D&amp;cauthor=true&amp;cauthor_uid=28394258" TargetMode="External"/><Relationship Id="rId2765" Type="http://schemas.openxmlformats.org/officeDocument/2006/relationships/hyperlink" Target="https://www.ncbi.nlm.nih.gov/pubmed/?term=London%20SJ%5BAuthor%5D&amp;cauthor=true&amp;cauthor_uid=27843151" TargetMode="External"/><Relationship Id="rId2972" Type="http://schemas.openxmlformats.org/officeDocument/2006/relationships/hyperlink" Target="https://www.ncbi.nlm.nih.gov/pubmed/?term=Rivadeneira%20F%5BAuthor%5D&amp;cauthor=true&amp;cauthor_uid=25493955" TargetMode="External"/><Relationship Id="rId737" Type="http://schemas.openxmlformats.org/officeDocument/2006/relationships/hyperlink" Target="https://www.ncbi.nlm.nih.gov/pubmed/?term=Psaty%20BM%5BAuthor%5D&amp;cauthor=true&amp;cauthor_uid=28107422" TargetMode="External"/><Relationship Id="rId944" Type="http://schemas.openxmlformats.org/officeDocument/2006/relationships/hyperlink" Target="https://www.ncbi.nlm.nih.gov/pubmed/?term=Nho%20K%5BAuthor%5D&amp;cauthor=true&amp;cauthor_uid=28098162" TargetMode="External"/><Relationship Id="rId1367" Type="http://schemas.openxmlformats.org/officeDocument/2006/relationships/hyperlink" Target="https://www.ncbi.nlm.nih.gov/pubmed/?term=Arnold%20AM%5BAuthor%5D&amp;cauthor=true&amp;cauthor_uid=28379451" TargetMode="External"/><Relationship Id="rId1574" Type="http://schemas.openxmlformats.org/officeDocument/2006/relationships/hyperlink" Target="https://www.ncbi.nlm.nih.gov/pubmed/?term=Porteous%20DJ%5BAuthor%5D&amp;cauthor=true&amp;cauthor_uid=28443625" TargetMode="External"/><Relationship Id="rId1781" Type="http://schemas.openxmlformats.org/officeDocument/2006/relationships/hyperlink" Target="https://www.ncbi.nlm.nih.gov/pubmed/?term=Jalal%20D%5BAuthor%5D&amp;cauthor=true&amp;cauthor_uid=28327102" TargetMode="External"/><Relationship Id="rId2418" Type="http://schemas.openxmlformats.org/officeDocument/2006/relationships/hyperlink" Target="https://www.ncbi.nlm.nih.gov/pubmed/?term=Munroe%20PB%5BAuthor%5D&amp;cauthor=true&amp;cauthor_uid=28135244" TargetMode="External"/><Relationship Id="rId2625" Type="http://schemas.openxmlformats.org/officeDocument/2006/relationships/hyperlink" Target="https://www.ncbi.nlm.nih.gov/pubmed/?term=CHARGE%20epigenetics%20of%20Coronary%20Heart%20Disease%5BCorporate%20Author%5D" TargetMode="External"/><Relationship Id="rId2832" Type="http://schemas.openxmlformats.org/officeDocument/2006/relationships/hyperlink" Target="https://www.ncbi.nlm.nih.gov/pubmed/?term=Sever%20P%5BAuthor%5D&amp;cauthor=true&amp;cauthor_uid=27587472" TargetMode="External"/><Relationship Id="rId73" Type="http://schemas.openxmlformats.org/officeDocument/2006/relationships/hyperlink" Target="https://www.ncbi.nlm.nih.gov/pubmed/29855607" TargetMode="External"/><Relationship Id="rId804" Type="http://schemas.openxmlformats.org/officeDocument/2006/relationships/hyperlink" Target="https://www.ncbi.nlm.nih.gov/pubmed/?term=Rotter%20JI" TargetMode="External"/><Relationship Id="rId1227" Type="http://schemas.openxmlformats.org/officeDocument/2006/relationships/hyperlink" Target="https://www.ncbi.nlm.nih.gov/pubmed/?term=Heckbert%20SR%5BAuthor%5D&amp;cauthor=true&amp;cauthor_uid=28166215" TargetMode="External"/><Relationship Id="rId1434" Type="http://schemas.openxmlformats.org/officeDocument/2006/relationships/hyperlink" Target="https://www.ncbi.nlm.nih.gov/pubmed/?term=Mangino%20M%5BAuthor%5D&amp;cauthor=true&amp;cauthor_uid=28443625" TargetMode="External"/><Relationship Id="rId1641" Type="http://schemas.openxmlformats.org/officeDocument/2006/relationships/hyperlink" Target="https://www.ncbi.nlm.nih.gov/pubmed/?term=Gudnason%20V%5BAuthor%5D&amp;cauthor=true&amp;cauthor_uid=28443625" TargetMode="External"/><Relationship Id="rId1879" Type="http://schemas.openxmlformats.org/officeDocument/2006/relationships/hyperlink" Target="https://www.ncbi.nlm.nih.gov/pubmed/?term=Ziegler%20RG%5BAuthor%5D&amp;cauthor=true&amp;cauthor_uid=28430825" TargetMode="External"/><Relationship Id="rId3094" Type="http://schemas.openxmlformats.org/officeDocument/2006/relationships/hyperlink" Target="https://www.ncbi.nlm.nih.gov/pubmed/?term=Wetzels%20JF%5BAuthor%5D&amp;cauthor=true&amp;cauthor_uid=23111824" TargetMode="External"/><Relationship Id="rId1501" Type="http://schemas.openxmlformats.org/officeDocument/2006/relationships/hyperlink" Target="https://www.ncbi.nlm.nih.gov/pubmed/?term=Gong%20J%5BAuthor%5D&amp;cauthor=true&amp;cauthor_uid=28443625" TargetMode="External"/><Relationship Id="rId1739" Type="http://schemas.openxmlformats.org/officeDocument/2006/relationships/hyperlink" Target="https://www.ncbi.nlm.nih.gov/pubmed/?term=de%20Haan%20HG%5BAuthor%5D&amp;cauthor=true&amp;cauthor_uid=28528403" TargetMode="External"/><Relationship Id="rId1946" Type="http://schemas.openxmlformats.org/officeDocument/2006/relationships/hyperlink" Target="https://www.ncbi.nlm.nih.gov/pubmed/?term=M%C3%A9ndez-Gir%C3%A1ldez%20R%5BAuthor%5D&amp;cauthor=true&amp;cauthor_uid=28039329" TargetMode="External"/><Relationship Id="rId1806" Type="http://schemas.openxmlformats.org/officeDocument/2006/relationships/hyperlink" Target="https://www.ncbi.nlm.nih.gov/pubmed/?term=Lu%20Y%5BAuthor%5D&amp;cauthor=true&amp;cauthor_uid=28430825" TargetMode="External"/><Relationship Id="rId387" Type="http://schemas.openxmlformats.org/officeDocument/2006/relationships/hyperlink" Target="https://www.ncbi.nlm.nih.gov/pubmed/?term=Langenberg%20C%5BAuthor%5D&amp;cauthor=true&amp;cauthor_uid=29304378" TargetMode="External"/><Relationship Id="rId594" Type="http://schemas.openxmlformats.org/officeDocument/2006/relationships/hyperlink" Target="https://www.ncbi.nlm.nih.gov/pubmed/?term=Hofman%20A%5BAuthor%5D&amp;cauthor=true&amp;cauthor_uid=28077804" TargetMode="External"/><Relationship Id="rId2068" Type="http://schemas.openxmlformats.org/officeDocument/2006/relationships/hyperlink" Target="https://www.ncbi.nlm.nih.gov/pubmed/?term=Bauer%20DC%5BAuthor%5D&amp;cauthor=true&amp;cauthor_uid=29034571" TargetMode="External"/><Relationship Id="rId2275" Type="http://schemas.openxmlformats.org/officeDocument/2006/relationships/hyperlink" Target="https://www.ncbi.nlm.nih.gov/pubmed/?term=Fox%20CS%5BAuthor%5D&amp;cauthor=true&amp;cauthor_uid=28017375" TargetMode="External"/><Relationship Id="rId3021" Type="http://schemas.openxmlformats.org/officeDocument/2006/relationships/hyperlink" Target="https://www.ncbi.nlm.nih.gov/pubmed/28394764" TargetMode="External"/><Relationship Id="rId3119" Type="http://schemas.openxmlformats.org/officeDocument/2006/relationships/hyperlink" Target="https://www.ncbi.nlm.nih.gov/pubmed/?term=Large-scale+international+validation+of+the+ADO+index+in+subjects+with+COPD%3A+an+individual+subject+data+analysis+of+10+cohorts" TargetMode="External"/><Relationship Id="rId247" Type="http://schemas.openxmlformats.org/officeDocument/2006/relationships/hyperlink" Target="https://www.ncbi.nlm.nih.gov/pubmed/?term=Renstr%C3%B6m%20F" TargetMode="External"/><Relationship Id="rId899" Type="http://schemas.openxmlformats.org/officeDocument/2006/relationships/hyperlink" Target="https://www.ncbi.nlm.nih.gov/pubmed/?term=Boks%20MP%5BAuthor%5D&amp;cauthor=true&amp;cauthor_uid=28098162" TargetMode="External"/><Relationship Id="rId1084" Type="http://schemas.openxmlformats.org/officeDocument/2006/relationships/hyperlink" Target="https://www.ncbi.nlm.nih.gov/pubmed/?term=Holsboer%20F%5BAuthor%5D&amp;cauthor=true&amp;cauthor_uid=28098162" TargetMode="External"/><Relationship Id="rId2482" Type="http://schemas.openxmlformats.org/officeDocument/2006/relationships/hyperlink" Target="https://www.ncbi.nlm.nih.gov/pubmed/?term=Hughes%20AD%5BAuthor%5D&amp;cauthor=true&amp;cauthor_uid=28394258" TargetMode="External"/><Relationship Id="rId2787" Type="http://schemas.openxmlformats.org/officeDocument/2006/relationships/hyperlink" Target="https://www.ncbi.nlm.nih.gov/pubmed/?term=Feng%20Q%5BAuthor%5D&amp;cauthor=true&amp;cauthor_uid=27587472" TargetMode="External"/><Relationship Id="rId107" Type="http://schemas.openxmlformats.org/officeDocument/2006/relationships/hyperlink" Target="https://www.ncbi.nlm.nih.gov/pubmed/31345923" TargetMode="External"/><Relationship Id="rId454" Type="http://schemas.openxmlformats.org/officeDocument/2006/relationships/hyperlink" Target="https://www.ncbi.nlm.nih.gov/pubmed/30267214" TargetMode="External"/><Relationship Id="rId661" Type="http://schemas.openxmlformats.org/officeDocument/2006/relationships/hyperlink" Target="https://www.ncbi.nlm.nih.gov/pubmed/?term=Hill%20WD%5BAuthor%5D&amp;cauthor=true&amp;cauthor_uid=28150034" TargetMode="External"/><Relationship Id="rId759" Type="http://schemas.openxmlformats.org/officeDocument/2006/relationships/hyperlink" Target="https://www.ncbi.nlm.nih.gov/pubmed/?term=Hansen%20T%5BAuthor%5D&amp;cauthor=true&amp;cauthor_uid=28107422" TargetMode="External"/><Relationship Id="rId966" Type="http://schemas.openxmlformats.org/officeDocument/2006/relationships/hyperlink" Target="https://www.ncbi.nlm.nih.gov/pubmed/?term=Shen%20L%5BAuthor%5D&amp;cauthor=true&amp;cauthor_uid=28098162" TargetMode="External"/><Relationship Id="rId1291" Type="http://schemas.openxmlformats.org/officeDocument/2006/relationships/hyperlink" Target="https://www.ncbi.nlm.nih.gov/pmc/articles/PMC5381275/" TargetMode="External"/><Relationship Id="rId1389" Type="http://schemas.openxmlformats.org/officeDocument/2006/relationships/hyperlink" Target="https://www.ncbi.nlm.nih.gov/pubmed/?term=Barata%20L%5BAuthor%5D&amp;cauthor=true&amp;cauthor_uid=28443625" TargetMode="External"/><Relationship Id="rId1596" Type="http://schemas.openxmlformats.org/officeDocument/2006/relationships/hyperlink" Target="https://www.ncbi.nlm.nih.gov/pubmed/?term=Slagboom%20PE%5BAuthor%5D&amp;cauthor=true&amp;cauthor_uid=28443625" TargetMode="External"/><Relationship Id="rId2135" Type="http://schemas.openxmlformats.org/officeDocument/2006/relationships/hyperlink" Target="https://www.ncbi.nlm.nih.gov/pubmed/?term=Shah%20N%5BAuthor%5D&amp;cauthor=true&amp;cauthor_uid=28379579" TargetMode="External"/><Relationship Id="rId2342" Type="http://schemas.openxmlformats.org/officeDocument/2006/relationships/hyperlink" Target="https://www.ncbi.nlm.nih.gov/pubmed/?term=Okada%20Y%5BAuthor%5D&amp;cauthor=true&amp;cauthor_uid=28017375" TargetMode="External"/><Relationship Id="rId2647" Type="http://schemas.openxmlformats.org/officeDocument/2006/relationships/hyperlink" Target="https://www.ncbi.nlm.nih.gov/pubmed/?term=Chu%20AY%5BAuthor%5D&amp;cauthor=true&amp;cauthor_uid=27955697" TargetMode="External"/><Relationship Id="rId2994" Type="http://schemas.openxmlformats.org/officeDocument/2006/relationships/hyperlink" Target="https://www.ncbi.nlm.nih.gov/pubmed/?term=Parsa%20A%5BAuthor%5D&amp;cauthor=true&amp;cauthor_uid=25493955" TargetMode="External"/><Relationship Id="rId314" Type="http://schemas.openxmlformats.org/officeDocument/2006/relationships/hyperlink" Target="https://www.ncbi.nlm.nih.gov/pubmed/30333104" TargetMode="External"/><Relationship Id="rId521" Type="http://schemas.openxmlformats.org/officeDocument/2006/relationships/hyperlink" Target="https://www.ncbi.nlm.nih.gov/pubmed/?term=Kerber%20RA%5BAuthor%5D&amp;cauthor=true&amp;cauthor_uid=28055285" TargetMode="External"/><Relationship Id="rId619" Type="http://schemas.openxmlformats.org/officeDocument/2006/relationships/hyperlink" Target="https://www.ncbi.nlm.nih.gov/pubmed/?term=Uitterlinden%20AG%5BAuthor%5D&amp;cauthor=true&amp;cauthor_uid=28077804" TargetMode="External"/><Relationship Id="rId1151" Type="http://schemas.openxmlformats.org/officeDocument/2006/relationships/hyperlink" Target="https://www.ncbi.nlm.nih.gov/pubmed/?term=Schofield%20PR%5BAuthor%5D&amp;cauthor=true&amp;cauthor_uid=28098162" TargetMode="External"/><Relationship Id="rId1249" Type="http://schemas.openxmlformats.org/officeDocument/2006/relationships/hyperlink" Target="https://www.ncbi.nlm.nih.gov/pubmed/?term=Leng%20S%5BAuthor%5D&amp;cauthor=true&amp;cauthor_uid=28166215" TargetMode="External"/><Relationship Id="rId2202" Type="http://schemas.openxmlformats.org/officeDocument/2006/relationships/hyperlink" Target="https://www.ncbi.nlm.nih.gov/pubmed/?term=Taylor%20KD%5BAuthor%5D&amp;cauthor=true&amp;cauthor_uid=28379579" TargetMode="External"/><Relationship Id="rId2854" Type="http://schemas.openxmlformats.org/officeDocument/2006/relationships/hyperlink" Target="https://www.ncbi.nlm.nih.gov/pubmed/?term=Hitman%20G%5BAuthor%5D&amp;cauthor=true&amp;cauthor_uid=27587472" TargetMode="External"/><Relationship Id="rId95" Type="http://schemas.openxmlformats.org/officeDocument/2006/relationships/hyperlink" Target="https://www.ncbi.nlm.nih.gov/pubmed/30659681" TargetMode="External"/><Relationship Id="rId826" Type="http://schemas.openxmlformats.org/officeDocument/2006/relationships/hyperlink" Target="https://www.ncbi.nlm.nih.gov/pubmed/?term=Kilpel%C3%A4inen%20TO" TargetMode="External"/><Relationship Id="rId1011" Type="http://schemas.openxmlformats.org/officeDocument/2006/relationships/hyperlink" Target="https://www.ncbi.nlm.nih.gov/pubmed/?term=van%20Bokhoven%20H%5BAuthor%5D&amp;cauthor=true&amp;cauthor_uid=28098162" TargetMode="External"/><Relationship Id="rId1109" Type="http://schemas.openxmlformats.org/officeDocument/2006/relationships/hyperlink" Target="https://www.ncbi.nlm.nih.gov/pubmed/?term=Martinot%20JL%5BAuthor%5D&amp;cauthor=true&amp;cauthor_uid=28098162" TargetMode="External"/><Relationship Id="rId1456" Type="http://schemas.openxmlformats.org/officeDocument/2006/relationships/hyperlink" Target="https://www.ncbi.nlm.nih.gov/pubmed/?term=Verweij%20N%5BAuthor%5D&amp;cauthor=true&amp;cauthor_uid=28443625" TargetMode="External"/><Relationship Id="rId1663" Type="http://schemas.openxmlformats.org/officeDocument/2006/relationships/hyperlink" Target="https://www.ncbi.nlm.nih.gov/pubmed/?term=Peters%20U%5BAuthor%5D&amp;cauthor=true&amp;cauthor_uid=28443625" TargetMode="External"/><Relationship Id="rId1870" Type="http://schemas.openxmlformats.org/officeDocument/2006/relationships/hyperlink" Target="https://www.ncbi.nlm.nih.gov/pubmed/?term=Siscovick%20DS%5BAuthor%5D&amp;cauthor=true&amp;cauthor_uid=28430825" TargetMode="External"/><Relationship Id="rId1968" Type="http://schemas.openxmlformats.org/officeDocument/2006/relationships/hyperlink" Target="https://www.ncbi.nlm.nih.gov/pubmed/?term=Sever%20P%5BAuthor%5D&amp;cauthor=true&amp;cauthor_uid=28039329" TargetMode="External"/><Relationship Id="rId2507" Type="http://schemas.openxmlformats.org/officeDocument/2006/relationships/hyperlink" Target="https://www.ncbi.nlm.nih.gov/pubmed/?term=Pietzner%20D%5BAuthor%5D&amp;cauthor=true&amp;cauthor_uid=28394258" TargetMode="External"/><Relationship Id="rId2714" Type="http://schemas.openxmlformats.org/officeDocument/2006/relationships/hyperlink" Target="https://www.ncbi.nlm.nih.gov/pubmed/?term=Yao%20C%5BAuthor%5D&amp;cauthor=true&amp;cauthor_uid=27843151" TargetMode="External"/><Relationship Id="rId2921" Type="http://schemas.openxmlformats.org/officeDocument/2006/relationships/hyperlink" Target="https://www.ncbi.nlm.nih.gov/pubmed/?term=Li%20M%5BAuthor%5D&amp;cauthor=true&amp;cauthor_uid=25493955" TargetMode="External"/><Relationship Id="rId1316" Type="http://schemas.openxmlformats.org/officeDocument/2006/relationships/hyperlink" Target="https://www.ncbi.nlm.nih.gov/pubmed/?term=Rich%20SS%5BAuthor%5D&amp;cauthor=true&amp;cauthor_uid=28298293" TargetMode="External"/><Relationship Id="rId1523" Type="http://schemas.openxmlformats.org/officeDocument/2006/relationships/hyperlink" Target="https://www.ncbi.nlm.nih.gov/pubmed/?term=Hutri-K%C3%A4h%C3%B6nen%20N%5BAuthor%5D&amp;cauthor=true&amp;cauthor_uid=28443625" TargetMode="External"/><Relationship Id="rId1730" Type="http://schemas.openxmlformats.org/officeDocument/2006/relationships/hyperlink" Target="https://www.ncbi.nlm.nih.gov/pmc/articles/PMC5704911/" TargetMode="External"/><Relationship Id="rId22" Type="http://schemas.openxmlformats.org/officeDocument/2006/relationships/hyperlink" Target="https://www.ncbi.nlm.nih.gov/pmc/articles/PMC5930132/" TargetMode="External"/><Relationship Id="rId1828" Type="http://schemas.openxmlformats.org/officeDocument/2006/relationships/hyperlink" Target="https://www.ncbi.nlm.nih.gov/pubmed/?term=Chen%20WM%5BAuthor%5D&amp;cauthor=true&amp;cauthor_uid=28430825" TargetMode="External"/><Relationship Id="rId3043" Type="http://schemas.openxmlformats.org/officeDocument/2006/relationships/hyperlink" Target="https://www.ncbi.nlm.nih.gov/pubmed/?term=Reiner%20AP%5BAuthor%5D&amp;cauthor=true&amp;cauthor_uid=25779970" TargetMode="External"/><Relationship Id="rId171" Type="http://schemas.openxmlformats.org/officeDocument/2006/relationships/hyperlink" Target="https://www.ncbi.nlm.nih.gov/pubmed/30132027" TargetMode="External"/><Relationship Id="rId2297" Type="http://schemas.openxmlformats.org/officeDocument/2006/relationships/hyperlink" Target="https://www.ncbi.nlm.nih.gov/pubmed/?term=Chasman%20DI%5BAuthor%5D&amp;cauthor=true&amp;cauthor_uid=28017375" TargetMode="External"/><Relationship Id="rId269" Type="http://schemas.openxmlformats.org/officeDocument/2006/relationships/hyperlink" Target="https://www.ncbi.nlm.nih.gov/pubmed/?term=Pennell%20CE" TargetMode="External"/><Relationship Id="rId476" Type="http://schemas.openxmlformats.org/officeDocument/2006/relationships/hyperlink" Target="https://www.ncbi.nlm.nih.gov/pubmed/30158200" TargetMode="External"/><Relationship Id="rId683" Type="http://schemas.openxmlformats.org/officeDocument/2006/relationships/hyperlink" Target="https://www.ncbi.nlm.nih.gov/pubmed/?term=Teumer%20A%5BAuthor%5D&amp;cauthor=true&amp;cauthor_uid=28107422" TargetMode="External"/><Relationship Id="rId890" Type="http://schemas.openxmlformats.org/officeDocument/2006/relationships/hyperlink" Target="https://www.ncbi.nlm.nih.gov/pubmed/?term=Aribisala%20BS%5BAuthor%5D&amp;cauthor=true&amp;cauthor_uid=28098162" TargetMode="External"/><Relationship Id="rId2157" Type="http://schemas.openxmlformats.org/officeDocument/2006/relationships/hyperlink" Target="https://www.ncbi.nlm.nih.gov/pubmed/?term=Dedoussis%20G%5BAuthor%5D&amp;cauthor=true&amp;cauthor_uid=28379579" TargetMode="External"/><Relationship Id="rId2364" Type="http://schemas.openxmlformats.org/officeDocument/2006/relationships/hyperlink" Target="https://www.ncbi.nlm.nih.gov/pubmed/?term=Cabrera%20CP%5BAuthor%5D&amp;cauthor=true&amp;cauthor_uid=28135244" TargetMode="External"/><Relationship Id="rId2571" Type="http://schemas.openxmlformats.org/officeDocument/2006/relationships/hyperlink" Target="https://www.ncbi.nlm.nih.gov/pmc/articles/PMC5920782/" TargetMode="External"/><Relationship Id="rId3110" Type="http://schemas.openxmlformats.org/officeDocument/2006/relationships/hyperlink" Target="https://www.ncbi.nlm.nih.gov/pubmed/?term=ter%20Riet%20G%5BAuthor%5D&amp;cauthor=true&amp;cauthor_uid=23242246" TargetMode="External"/><Relationship Id="rId129" Type="http://schemas.openxmlformats.org/officeDocument/2006/relationships/hyperlink" Target="https://www.ncbi.nlm.nih.gov/pubmed/31723151" TargetMode="External"/><Relationship Id="rId336" Type="http://schemas.openxmlformats.org/officeDocument/2006/relationships/hyperlink" Target="https://www.ncbi.nlm.nih.gov/pubmed/29531354" TargetMode="External"/><Relationship Id="rId543" Type="http://schemas.openxmlformats.org/officeDocument/2006/relationships/hyperlink" Target="https://www.ncbi.nlm.nih.gov/pubmed/28009647" TargetMode="External"/><Relationship Id="rId988" Type="http://schemas.openxmlformats.org/officeDocument/2006/relationships/hyperlink" Target="https://www.ncbi.nlm.nih.gov/pubmed/?term=Windham%20BG%5BAuthor%5D&amp;cauthor=true&amp;cauthor_uid=28098162" TargetMode="External"/><Relationship Id="rId1173" Type="http://schemas.openxmlformats.org/officeDocument/2006/relationships/hyperlink" Target="https://www.ncbi.nlm.nih.gov/pubmed/?term=Van%20Haren%20NE%5BAuthor%5D&amp;cauthor=true&amp;cauthor_uid=28098162" TargetMode="External"/><Relationship Id="rId1380" Type="http://schemas.openxmlformats.org/officeDocument/2006/relationships/hyperlink" Target="https://www.ncbi.nlm.nih.gov/pmc/articles/PMC5715013/" TargetMode="External"/><Relationship Id="rId2017" Type="http://schemas.openxmlformats.org/officeDocument/2006/relationships/hyperlink" Target="https://www.ncbi.nlm.nih.gov/pubmed/?term=Klein%20L%5BAuthor%5D&amp;cauthor=true&amp;cauthor_uid=28254175" TargetMode="External"/><Relationship Id="rId2224" Type="http://schemas.openxmlformats.org/officeDocument/2006/relationships/hyperlink" Target="https://www.ncbi.nlm.nih.gov/pubmed/?term=Lubitz%20SA%5BAuthor%5D&amp;cauthor=true&amp;cauthor_uid=28379579" TargetMode="External"/><Relationship Id="rId2669" Type="http://schemas.openxmlformats.org/officeDocument/2006/relationships/hyperlink" Target="https://www.ncbi.nlm.nih.gov/pubmed/?term=Waldenberger%20M%5BAuthor%5D&amp;cauthor=true&amp;cauthor_uid=27955697" TargetMode="External"/><Relationship Id="rId2876" Type="http://schemas.openxmlformats.org/officeDocument/2006/relationships/hyperlink" Target="https://www.ncbi.nlm.nih.gov/pubmed/?term=LifeLines%20Cohort%20Study%5BCorporate%20Author%5D" TargetMode="External"/><Relationship Id="rId403" Type="http://schemas.openxmlformats.org/officeDocument/2006/relationships/hyperlink" Target="https://www.ncbi.nlm.nih.gov/pubmed/?term=de%20Mutsert%20R%5BAuthor%5D&amp;cauthor=true&amp;cauthor_uid=29304378" TargetMode="External"/><Relationship Id="rId750" Type="http://schemas.openxmlformats.org/officeDocument/2006/relationships/hyperlink" Target="https://www.ncbi.nlm.nih.gov/pubmed/?term=Wild%20PS%5BAuthor%5D&amp;cauthor=true&amp;cauthor_uid=28107422" TargetMode="External"/><Relationship Id="rId848" Type="http://schemas.openxmlformats.org/officeDocument/2006/relationships/hyperlink" Target="https://www.ncbi.nlm.nih.gov/pubmed/?term=Koh%20WJ%5BAuthor%5D&amp;cauthor=true&amp;cauthor_uid=28288973" TargetMode="External"/><Relationship Id="rId1033" Type="http://schemas.openxmlformats.org/officeDocument/2006/relationships/hyperlink" Target="https://www.ncbi.nlm.nih.gov/pubmed/?term=De%20Geus%20EJ%5BAuthor%5D&amp;cauthor=true&amp;cauthor_uid=28098162" TargetMode="External"/><Relationship Id="rId1478" Type="http://schemas.openxmlformats.org/officeDocument/2006/relationships/hyperlink" Target="https://www.ncbi.nlm.nih.gov/pubmed/?term=Bottinger%20E%5BAuthor%5D&amp;cauthor=true&amp;cauthor_uid=28443625" TargetMode="External"/><Relationship Id="rId1685" Type="http://schemas.openxmlformats.org/officeDocument/2006/relationships/hyperlink" Target="https://www.ncbi.nlm.nih.gov/pubmed/?term=Fox%20CS%5BAuthor%5D&amp;cauthor=true&amp;cauthor_uid=28443625" TargetMode="External"/><Relationship Id="rId1892" Type="http://schemas.openxmlformats.org/officeDocument/2006/relationships/hyperlink" Target="https://www.ncbi.nlm.nih.gov/pubmed/?term=Bone%20Mineral%20Density%20in%20Childhood%20Study%20%28BMDCS%29%20Group%5BCorporate%20Author%5D" TargetMode="External"/><Relationship Id="rId2431" Type="http://schemas.openxmlformats.org/officeDocument/2006/relationships/hyperlink" Target="https://www.ncbi.nlm.nih.gov/pubmed/?term=UK%20Biobank%20CardioMetabolic%20Consortium%20BP%20working%20group%5BCorporate%20Author%5D" TargetMode="External"/><Relationship Id="rId2529" Type="http://schemas.openxmlformats.org/officeDocument/2006/relationships/hyperlink" Target="https://www.ncbi.nlm.nih.gov/pubmed/?term=M%C3%BCnzel%20T%5BAuthor%5D&amp;cauthor=true&amp;cauthor_uid=28394258" TargetMode="External"/><Relationship Id="rId2736" Type="http://schemas.openxmlformats.org/officeDocument/2006/relationships/hyperlink" Target="https://www.ncbi.nlm.nih.gov/pubmed/?term=Ferrucci%20L%5BAuthor%5D&amp;cauthor=true&amp;cauthor_uid=27843151" TargetMode="External"/><Relationship Id="rId610" Type="http://schemas.openxmlformats.org/officeDocument/2006/relationships/hyperlink" Target="https://www.ncbi.nlm.nih.gov/pubmed/?term=Verlinden%20VJ%5BAuthor%5D&amp;cauthor=true&amp;cauthor_uid=28077804" TargetMode="External"/><Relationship Id="rId708" Type="http://schemas.openxmlformats.org/officeDocument/2006/relationships/hyperlink" Target="https://www.ncbi.nlm.nih.gov/pubmed/?term=Taylor%20KD%5BAuthor%5D&amp;cauthor=true&amp;cauthor_uid=28107422" TargetMode="External"/><Relationship Id="rId915" Type="http://schemas.openxmlformats.org/officeDocument/2006/relationships/hyperlink" Target="https://www.ncbi.nlm.nih.gov/pubmed/?term=Grimm%20O%5BAuthor%5D&amp;cauthor=true&amp;cauthor_uid=28098162" TargetMode="External"/><Relationship Id="rId1240" Type="http://schemas.openxmlformats.org/officeDocument/2006/relationships/hyperlink" Target="https://www.ncbi.nlm.nih.gov/pubmed/?term=Latourelle%20JC%5BAuthor%5D&amp;cauthor=true&amp;cauthor_uid=28166215" TargetMode="External"/><Relationship Id="rId1338" Type="http://schemas.openxmlformats.org/officeDocument/2006/relationships/hyperlink" Target="https://www.ncbi.nlm.nih.gov/pubmed/?term=Sotoodehnia%20N%5BAuthor%5D&amp;cauthor=true&amp;cauthor_uid=28143865" TargetMode="External"/><Relationship Id="rId1545" Type="http://schemas.openxmlformats.org/officeDocument/2006/relationships/hyperlink" Target="https://www.ncbi.nlm.nih.gov/pubmed/?term=Lind%20L%5BAuthor%5D&amp;cauthor=true&amp;cauthor_uid=28443625" TargetMode="External"/><Relationship Id="rId2943" Type="http://schemas.openxmlformats.org/officeDocument/2006/relationships/hyperlink" Target="https://www.ncbi.nlm.nih.gov/pubmed/?term=Kardia%20SL%5BAuthor%5D&amp;cauthor=true&amp;cauthor_uid=25493955" TargetMode="External"/><Relationship Id="rId1100" Type="http://schemas.openxmlformats.org/officeDocument/2006/relationships/hyperlink" Target="https://www.ncbi.nlm.nih.gov/pubmed/?term=Kochunov%20P%5BAuthor%5D&amp;cauthor=true&amp;cauthor_uid=28098162" TargetMode="External"/><Relationship Id="rId1405" Type="http://schemas.openxmlformats.org/officeDocument/2006/relationships/hyperlink" Target="https://www.ncbi.nlm.nih.gov/pubmed/?term=Qi%20Q%5BAuthor%5D&amp;cauthor=true&amp;cauthor_uid=28443625" TargetMode="External"/><Relationship Id="rId1752" Type="http://schemas.openxmlformats.org/officeDocument/2006/relationships/hyperlink" Target="https://www.ncbi.nlm.nih.gov/pubmed/28528403" TargetMode="External"/><Relationship Id="rId2803" Type="http://schemas.openxmlformats.org/officeDocument/2006/relationships/hyperlink" Target="https://www.ncbi.nlm.nih.gov/pubmed/?term=Denny%20JC%5BAuthor%5D&amp;cauthor=true&amp;cauthor_uid=27587472" TargetMode="External"/><Relationship Id="rId44" Type="http://schemas.openxmlformats.org/officeDocument/2006/relationships/hyperlink" Target="https://www.ncbi.nlm.nih.gov/pubmed/31413261" TargetMode="External"/><Relationship Id="rId1612" Type="http://schemas.openxmlformats.org/officeDocument/2006/relationships/hyperlink" Target="https://www.ncbi.nlm.nih.gov/pubmed/?term=Waeber%20G%5BAuthor%5D&amp;cauthor=true&amp;cauthor_uid=28443625" TargetMode="External"/><Relationship Id="rId1917" Type="http://schemas.openxmlformats.org/officeDocument/2006/relationships/hyperlink" Target="https://www.ncbi.nlm.nih.gov/pubmed/28430825" TargetMode="External"/><Relationship Id="rId3065" Type="http://schemas.openxmlformats.org/officeDocument/2006/relationships/hyperlink" Target="https://www.ncbi.nlm.nih.gov/pubmed/?term=McTiernan%20A%5BAuthor%5D&amp;cauthor=true&amp;cauthor_uid=23224328" TargetMode="External"/><Relationship Id="rId193" Type="http://schemas.openxmlformats.org/officeDocument/2006/relationships/hyperlink" Target="https://www.nature.com/articles/s41588-017-0014-7" TargetMode="External"/><Relationship Id="rId498" Type="http://schemas.openxmlformats.org/officeDocument/2006/relationships/hyperlink" Target="https://www.ncbi.nlm.nih.gov/pubmed/?term=Jones%20RR%5BAuthor%5D&amp;cauthor=true&amp;cauthor_uid=29698900" TargetMode="External"/><Relationship Id="rId2081" Type="http://schemas.openxmlformats.org/officeDocument/2006/relationships/hyperlink" Target="https://www.ncbi.nlm.nih.gov/pubmed/?term=Naylor%20K%5BAuthor%5D&amp;cauthor=true&amp;cauthor_uid=29034571" TargetMode="External"/><Relationship Id="rId2179" Type="http://schemas.openxmlformats.org/officeDocument/2006/relationships/hyperlink" Target="https://www.ncbi.nlm.nih.gov/pubmed/?term=Mangino%20M%5BAuthor%5D&amp;cauthor=true&amp;cauthor_uid=28379579" TargetMode="External"/><Relationship Id="rId260" Type="http://schemas.openxmlformats.org/officeDocument/2006/relationships/hyperlink" Target="https://www.ncbi.nlm.nih.gov/pubmed/?term=Schulz%20CA" TargetMode="External"/><Relationship Id="rId2386" Type="http://schemas.openxmlformats.org/officeDocument/2006/relationships/hyperlink" Target="https://www.ncbi.nlm.nih.gov/pubmed/?term=Porteous%20D%5BAuthor%5D&amp;cauthor=true&amp;cauthor_uid=28135244" TargetMode="External"/><Relationship Id="rId2593" Type="http://schemas.openxmlformats.org/officeDocument/2006/relationships/hyperlink" Target="https://www.ncbi.nlm.nih.gov/pubmed/27621184" TargetMode="External"/><Relationship Id="rId120" Type="http://schemas.openxmlformats.org/officeDocument/2006/relationships/hyperlink" Target="https://www.ncbi.nlm.nih.gov/pubmed/31595960" TargetMode="External"/><Relationship Id="rId358" Type="http://schemas.openxmlformats.org/officeDocument/2006/relationships/hyperlink" Target="https://www.ncbi.nlm.nih.gov/pubmed/?term=Liu%20CT%5BAuthor%5D&amp;cauthor=true&amp;cauthor_uid=29304378" TargetMode="External"/><Relationship Id="rId565" Type="http://schemas.openxmlformats.org/officeDocument/2006/relationships/hyperlink" Target="https://www.ncbi.nlm.nih.gov/pmc/articles/PMC5832350/" TargetMode="External"/><Relationship Id="rId772" Type="http://schemas.openxmlformats.org/officeDocument/2006/relationships/hyperlink" Target="https://www.ncbi.nlm.nih.gov/pubmed/?term=Graff%20M" TargetMode="External"/><Relationship Id="rId1195" Type="http://schemas.openxmlformats.org/officeDocument/2006/relationships/hyperlink" Target="https://www.ncbi.nlm.nih.gov/pubmed/?term=Wright%20MJ%5BAuthor%5D&amp;cauthor=true&amp;cauthor_uid=28098162" TargetMode="External"/><Relationship Id="rId2039" Type="http://schemas.openxmlformats.org/officeDocument/2006/relationships/hyperlink" Target="https://www.ncbi.nlm.nih.gov/pmc/articles/PMC5812919/" TargetMode="External"/><Relationship Id="rId2246" Type="http://schemas.openxmlformats.org/officeDocument/2006/relationships/hyperlink" Target="https://www.ncbi.nlm.nih.gov/pubmed/?term=Qayyum%20R%5BAuthor%5D&amp;cauthor=true&amp;cauthor_uid=28017375" TargetMode="External"/><Relationship Id="rId2453" Type="http://schemas.openxmlformats.org/officeDocument/2006/relationships/hyperlink" Target="https://www.ncbi.nlm.nih.gov/pubmed/?term=Sundstr%C3%B6m%20J%5BAuthor%5D&amp;cauthor=true&amp;cauthor_uid=28394258" TargetMode="External"/><Relationship Id="rId2660" Type="http://schemas.openxmlformats.org/officeDocument/2006/relationships/hyperlink" Target="https://www.ncbi.nlm.nih.gov/pubmed/?term=Starr%20JM%5BAuthor%5D&amp;cauthor=true&amp;cauthor_uid=27955697" TargetMode="External"/><Relationship Id="rId2898" Type="http://schemas.openxmlformats.org/officeDocument/2006/relationships/hyperlink" Target="https://www.ncbi.nlm.nih.gov/pubmed/?term=Gorski%20M%5BAuthor%5D&amp;cauthor=true&amp;cauthor_uid=25493955" TargetMode="External"/><Relationship Id="rId218" Type="http://schemas.openxmlformats.org/officeDocument/2006/relationships/hyperlink" Target="https://www.ncbi.nlm.nih.gov/pubmed/29905378" TargetMode="External"/><Relationship Id="rId425" Type="http://schemas.openxmlformats.org/officeDocument/2006/relationships/hyperlink" Target="https://www.ncbi.nlm.nih.gov/pubmed/?term=Croucher%20PI%5BAuthor%5D&amp;cauthor=true&amp;cauthor_uid=29304378" TargetMode="External"/><Relationship Id="rId632" Type="http://schemas.openxmlformats.org/officeDocument/2006/relationships/hyperlink" Target="https://www.ncbi.nlm.nih.gov/pubmed/?term=Windham%20BG%5BAuthor%5D&amp;cauthor=true&amp;cauthor_uid=28077804" TargetMode="External"/><Relationship Id="rId1055" Type="http://schemas.openxmlformats.org/officeDocument/2006/relationships/hyperlink" Target="https://www.ncbi.nlm.nih.gov/pubmed/?term=Fleischman%20DA%5BAuthor%5D&amp;cauthor=true&amp;cauthor_uid=28098162" TargetMode="External"/><Relationship Id="rId1262" Type="http://schemas.openxmlformats.org/officeDocument/2006/relationships/hyperlink" Target="https://www.ncbi.nlm.nih.gov/pubmed/?term=Stricker%20BH%5BAuthor%5D&amp;cauthor=true&amp;cauthor_uid=28166215" TargetMode="External"/><Relationship Id="rId2106" Type="http://schemas.openxmlformats.org/officeDocument/2006/relationships/hyperlink" Target="https://www.ncbi.nlm.nih.gov/pmc/articles/PMC5584683/" TargetMode="External"/><Relationship Id="rId2313" Type="http://schemas.openxmlformats.org/officeDocument/2006/relationships/hyperlink" Target="https://www.ncbi.nlm.nih.gov/pubmed/?term=Li-Gao%20R%5BAuthor%5D&amp;cauthor=true&amp;cauthor_uid=28017375" TargetMode="External"/><Relationship Id="rId2520" Type="http://schemas.openxmlformats.org/officeDocument/2006/relationships/hyperlink" Target="https://www.ncbi.nlm.nih.gov/pubmed/?term=Sotoodehnia%20N%5BAuthor%5D&amp;cauthor=true&amp;cauthor_uid=28394258" TargetMode="External"/><Relationship Id="rId2758" Type="http://schemas.openxmlformats.org/officeDocument/2006/relationships/hyperlink" Target="https://www.ncbi.nlm.nih.gov/pubmed/?term=Conneely%20KN%5BAuthor%5D&amp;cauthor=true&amp;cauthor_uid=27843151" TargetMode="External"/><Relationship Id="rId2965" Type="http://schemas.openxmlformats.org/officeDocument/2006/relationships/hyperlink" Target="https://www.ncbi.nlm.nih.gov/pubmed/?term=Lieb%20W%5BAuthor%5D&amp;cauthor=true&amp;cauthor_uid=25493955" TargetMode="External"/><Relationship Id="rId937" Type="http://schemas.openxmlformats.org/officeDocument/2006/relationships/hyperlink" Target="https://www.ncbi.nlm.nih.gov/pubmed/?term=Marquand%20AF%5BAuthor%5D&amp;cauthor=true&amp;cauthor_uid=28098162" TargetMode="External"/><Relationship Id="rId1122" Type="http://schemas.openxmlformats.org/officeDocument/2006/relationships/hyperlink" Target="https://www.ncbi.nlm.nih.gov/pubmed/?term=M%C3%BChleisen%20TW%5BAuthor%5D&amp;cauthor=true&amp;cauthor_uid=28098162" TargetMode="External"/><Relationship Id="rId1567" Type="http://schemas.openxmlformats.org/officeDocument/2006/relationships/hyperlink" Target="https://www.ncbi.nlm.nih.gov/pubmed/?term=Nolte%20IM%5BAuthor%5D&amp;cauthor=true&amp;cauthor_uid=28443625" TargetMode="External"/><Relationship Id="rId1774" Type="http://schemas.openxmlformats.org/officeDocument/2006/relationships/hyperlink" Target="https://www.ncbi.nlm.nih.gov/pubmed/?term=Buzkova%20P%5BAuthor%5D&amp;cauthor=true&amp;cauthor_uid=28327102" TargetMode="External"/><Relationship Id="rId1981" Type="http://schemas.openxmlformats.org/officeDocument/2006/relationships/hyperlink" Target="https://www.ncbi.nlm.nih.gov/pubmed/?term=Jukema%20JW%5BAuthor%5D&amp;cauthor=true&amp;cauthor_uid=28039329" TargetMode="External"/><Relationship Id="rId2618" Type="http://schemas.openxmlformats.org/officeDocument/2006/relationships/hyperlink" Target="https://www.ncbi.nlm.nih.gov/pubmed/?term=Ward-Caviness%20CK%5BAuthor%5D&amp;cauthor=true&amp;cauthor_uid=27955697" TargetMode="External"/><Relationship Id="rId2825" Type="http://schemas.openxmlformats.org/officeDocument/2006/relationships/hyperlink" Target="https://www.ncbi.nlm.nih.gov/pubmed/?term=Post%20W%5BAuthor%5D&amp;cauthor=true&amp;cauthor_uid=27587472" TargetMode="External"/><Relationship Id="rId66" Type="http://schemas.openxmlformats.org/officeDocument/2006/relationships/hyperlink" Target="https://www.ncbi.nlm.nih.gov/pubmed/30982858" TargetMode="External"/><Relationship Id="rId1427" Type="http://schemas.openxmlformats.org/officeDocument/2006/relationships/hyperlink" Target="https://www.ncbi.nlm.nih.gov/pubmed/?term=Kinnunen%20L%5BAuthor%5D&amp;cauthor=true&amp;cauthor_uid=28443625" TargetMode="External"/><Relationship Id="rId1634" Type="http://schemas.openxmlformats.org/officeDocument/2006/relationships/hyperlink" Target="https://www.ncbi.nlm.nih.gov/pubmed/?term=Cusi%20D%5BAuthor%5D&amp;cauthor=true&amp;cauthor_uid=28443625" TargetMode="External"/><Relationship Id="rId1841" Type="http://schemas.openxmlformats.org/officeDocument/2006/relationships/hyperlink" Target="https://www.ncbi.nlm.nih.gov/pubmed/?term=Bottinger%20EP%5BAuthor%5D&amp;cauthor=true&amp;cauthor_uid=28430825" TargetMode="External"/><Relationship Id="rId3087" Type="http://schemas.openxmlformats.org/officeDocument/2006/relationships/hyperlink" Target="https://www.ncbi.nlm.nih.gov/pubmed/?term=Mahmoodi%20BK%5BAuthor%5D&amp;cauthor=true&amp;cauthor_uid=23111824" TargetMode="External"/><Relationship Id="rId1939" Type="http://schemas.openxmlformats.org/officeDocument/2006/relationships/hyperlink" Target="https://www.ncbi.nlm.nih.gov/pubmed/?term=Busch%20EL%5BAuthor%5D&amp;cauthor=true&amp;cauthor_uid=28039329" TargetMode="External"/><Relationship Id="rId1701" Type="http://schemas.openxmlformats.org/officeDocument/2006/relationships/hyperlink" Target="https://www.ncbi.nlm.nih.gov/pmc/articles/PMC5414044/" TargetMode="External"/><Relationship Id="rId282" Type="http://schemas.openxmlformats.org/officeDocument/2006/relationships/hyperlink" Target="https://www.ncbi.nlm.nih.gov/pubmed/?term=Wang%20Y" TargetMode="External"/><Relationship Id="rId587" Type="http://schemas.openxmlformats.org/officeDocument/2006/relationships/hyperlink" Target="https://www.ncbi.nlm.nih.gov/pubmed/?term=Matteini%20AM%5BAuthor%5D&amp;cauthor=true&amp;cauthor_uid=28077804" TargetMode="External"/><Relationship Id="rId2170" Type="http://schemas.openxmlformats.org/officeDocument/2006/relationships/hyperlink" Target="https://www.ncbi.nlm.nih.gov/pubmed/?term=K%C3%A4h%C3%B6nen%20M%5BAuthor%5D&amp;cauthor=true&amp;cauthor_uid=28379579" TargetMode="External"/><Relationship Id="rId2268" Type="http://schemas.openxmlformats.org/officeDocument/2006/relationships/hyperlink" Target="https://www.ncbi.nlm.nih.gov/pubmed/?term=Saba%20Y%5BAuthor%5D&amp;cauthor=true&amp;cauthor_uid=28017375" TargetMode="External"/><Relationship Id="rId3014" Type="http://schemas.openxmlformats.org/officeDocument/2006/relationships/hyperlink" Target="https://www.ncbi.nlm.nih.gov/pubmed/?term=Candidate%20Gene%20Association%20Resource%20%28CARe%29%20Consortium%5BCorporate%20Author%5D" TargetMode="External"/><Relationship Id="rId8" Type="http://schemas.openxmlformats.org/officeDocument/2006/relationships/hyperlink" Target="https://www.ncbi.nlm.nih.gov/pubmed/31968074" TargetMode="External"/><Relationship Id="rId142" Type="http://schemas.openxmlformats.org/officeDocument/2006/relationships/hyperlink" Target="https://www.ncbi.nlm.nih.gov/pubmed/30903163" TargetMode="External"/><Relationship Id="rId447" Type="http://schemas.openxmlformats.org/officeDocument/2006/relationships/hyperlink" Target="https://www.ncbi.nlm.nih.gov/pubmed/30009200" TargetMode="External"/><Relationship Id="rId794" Type="http://schemas.openxmlformats.org/officeDocument/2006/relationships/hyperlink" Target="https://www.ncbi.nlm.nih.gov/pubmed/?term=Ferrucci%20L" TargetMode="External"/><Relationship Id="rId1077" Type="http://schemas.openxmlformats.org/officeDocument/2006/relationships/hyperlink" Target="https://www.ncbi.nlm.nih.gov/pubmed/?term=Le%20Hellard%20S%5BAuthor%5D&amp;cauthor=true&amp;cauthor_uid=28098162" TargetMode="External"/><Relationship Id="rId2030" Type="http://schemas.openxmlformats.org/officeDocument/2006/relationships/hyperlink" Target="https://www.ncbi.nlm.nih.gov/pubmed/?term=Bodapati%20RK%5BAuthor%5D&amp;cauthor=true&amp;cauthor_uid=28396041" TargetMode="External"/><Relationship Id="rId2128" Type="http://schemas.openxmlformats.org/officeDocument/2006/relationships/hyperlink" Target="https://www.ncbi.nlm.nih.gov/pubmed/?term=Bihlmeyer%20NA%5BAuthor%5D&amp;cauthor=true&amp;cauthor_uid=28379579" TargetMode="External"/><Relationship Id="rId2475" Type="http://schemas.openxmlformats.org/officeDocument/2006/relationships/hyperlink" Target="https://www.ncbi.nlm.nih.gov/pubmed/?term=Fornage%20M%5BAuthor%5D&amp;cauthor=true&amp;cauthor_uid=28394258" TargetMode="External"/><Relationship Id="rId2682" Type="http://schemas.openxmlformats.org/officeDocument/2006/relationships/hyperlink" Target="https://www.ncbi.nlm.nih.gov/pubmed/?term=Ferrucci%20L%5BAuthor%5D&amp;cauthor=true&amp;cauthor_uid=27955697" TargetMode="External"/><Relationship Id="rId2987" Type="http://schemas.openxmlformats.org/officeDocument/2006/relationships/hyperlink" Target="https://www.ncbi.nlm.nih.gov/pubmed/?term=Lambert%20JC%5BAuthor%5D&amp;cauthor=true&amp;cauthor_uid=25493955" TargetMode="External"/><Relationship Id="rId654" Type="http://schemas.openxmlformats.org/officeDocument/2006/relationships/hyperlink" Target="https://www.ncbi.nlm.nih.gov/pmc/articles/PMC5649737/" TargetMode="External"/><Relationship Id="rId861" Type="http://schemas.openxmlformats.org/officeDocument/2006/relationships/hyperlink" Target="https://www.ncbi.nlm.nih.gov/pubmed/?term=Chonchol%20M%5BAuthor%5D&amp;cauthor=true&amp;cauthor_uid=28029393" TargetMode="External"/><Relationship Id="rId959" Type="http://schemas.openxmlformats.org/officeDocument/2006/relationships/hyperlink" Target="https://www.ncbi.nlm.nih.gov/pubmed/?term=Royle%20NA%5BAuthor%5D&amp;cauthor=true&amp;cauthor_uid=28098162" TargetMode="External"/><Relationship Id="rId1284" Type="http://schemas.openxmlformats.org/officeDocument/2006/relationships/hyperlink" Target="https://www.ncbi.nlm.nih.gov/pubmed/?term=ECLIPSE%20Investigators%5BCorporate%20Author%5D" TargetMode="External"/><Relationship Id="rId1491" Type="http://schemas.openxmlformats.org/officeDocument/2006/relationships/hyperlink" Target="https://www.ncbi.nlm.nih.gov/pubmed/?term=den%20Ruijter%20HM%5BAuthor%5D&amp;cauthor=true&amp;cauthor_uid=28443625" TargetMode="External"/><Relationship Id="rId1589" Type="http://schemas.openxmlformats.org/officeDocument/2006/relationships/hyperlink" Target="https://www.ncbi.nlm.nih.gov/pubmed/?term=Schlessinger%20D%5BAuthor%5D&amp;cauthor=true&amp;cauthor_uid=28443625" TargetMode="External"/><Relationship Id="rId2335" Type="http://schemas.openxmlformats.org/officeDocument/2006/relationships/hyperlink" Target="https://www.ncbi.nlm.nih.gov/pubmed/?term=Wilson%20JG%5BAuthor%5D&amp;cauthor=true&amp;cauthor_uid=28017375" TargetMode="External"/><Relationship Id="rId2542" Type="http://schemas.openxmlformats.org/officeDocument/2006/relationships/hyperlink" Target="https://www.ncbi.nlm.nih.gov/pubmed/?term=Hicks%20AA%5BAuthor%5D&amp;cauthor=true&amp;cauthor_uid=28394258" TargetMode="External"/><Relationship Id="rId307" Type="http://schemas.openxmlformats.org/officeDocument/2006/relationships/hyperlink" Target="https://www.ncbi.nlm.nih.gov/pubmed/29535268" TargetMode="External"/><Relationship Id="rId514" Type="http://schemas.openxmlformats.org/officeDocument/2006/relationships/hyperlink" Target="https://www.ncbi.nlm.nih.gov/pmc/articles/PMC6065313/" TargetMode="External"/><Relationship Id="rId721" Type="http://schemas.openxmlformats.org/officeDocument/2006/relationships/hyperlink" Target="https://www.ncbi.nlm.nih.gov/pubmed/?term=Zoledziewska%20M%5BAuthor%5D&amp;cauthor=true&amp;cauthor_uid=28107422" TargetMode="External"/><Relationship Id="rId1144" Type="http://schemas.openxmlformats.org/officeDocument/2006/relationships/hyperlink" Target="https://www.ncbi.nlm.nih.gov/pubmed/?term=Rotter%20JI%5BAuthor%5D&amp;cauthor=true&amp;cauthor_uid=28098162" TargetMode="External"/><Relationship Id="rId1351" Type="http://schemas.openxmlformats.org/officeDocument/2006/relationships/hyperlink" Target="https://www.ncbi.nlm.nih.gov/pubmed/?term=Sun%20Q%5BAuthor%5D&amp;cauthor=true&amp;cauthor_uid=28379451" TargetMode="External"/><Relationship Id="rId1449" Type="http://schemas.openxmlformats.org/officeDocument/2006/relationships/hyperlink" Target="https://www.ncbi.nlm.nih.gov/pubmed/?term=Tanaka%20T%5BAuthor%5D&amp;cauthor=true&amp;cauthor_uid=28443625" TargetMode="External"/><Relationship Id="rId1796" Type="http://schemas.openxmlformats.org/officeDocument/2006/relationships/hyperlink" Target="https://www.ncbi.nlm.nih.gov/pubmed/?term=Fardo%20DW%5BAuthor%5D&amp;cauthor=true&amp;cauthor_uid=28242297" TargetMode="External"/><Relationship Id="rId2402" Type="http://schemas.openxmlformats.org/officeDocument/2006/relationships/hyperlink" Target="https://www.ncbi.nlm.nih.gov/pubmed/?term=Hayward%20C%5BAuthor%5D&amp;cauthor=true&amp;cauthor_uid=28135244" TargetMode="External"/><Relationship Id="rId2847" Type="http://schemas.openxmlformats.org/officeDocument/2006/relationships/hyperlink" Target="https://www.ncbi.nlm.nih.gov/pubmed/?term=Wiggins%20KL%5BAuthor%5D&amp;cauthor=true&amp;cauthor_uid=27587472" TargetMode="External"/><Relationship Id="rId88" Type="http://schemas.openxmlformats.org/officeDocument/2006/relationships/hyperlink" Target="https://www.ncbi.nlm.nih.gov/pmc/articles/PMC6404465/" TargetMode="External"/><Relationship Id="rId819" Type="http://schemas.openxmlformats.org/officeDocument/2006/relationships/hyperlink" Target="https://www.ncbi.nlm.nih.gov/pubmed/?term=Raitakari%20O" TargetMode="External"/><Relationship Id="rId1004" Type="http://schemas.openxmlformats.org/officeDocument/2006/relationships/hyperlink" Target="https://www.ncbi.nlm.nih.gov/pubmed/?term=Assareh%20AA%5BAuthor%5D&amp;cauthor=true&amp;cauthor_uid=28098162" TargetMode="External"/><Relationship Id="rId1211" Type="http://schemas.openxmlformats.org/officeDocument/2006/relationships/hyperlink" Target="https://www.ncbi.nlm.nih.gov/pubmed/?term=Shrine%20N%5BAuthor%5D&amp;cauthor=true&amp;cauthor_uid=28166215" TargetMode="External"/><Relationship Id="rId1656" Type="http://schemas.openxmlformats.org/officeDocument/2006/relationships/hyperlink" Target="https://www.ncbi.nlm.nih.gov/pubmed/?term=Metspalu%20A%5BAuthor%5D&amp;cauthor=true&amp;cauthor_uid=28443625" TargetMode="External"/><Relationship Id="rId1863" Type="http://schemas.openxmlformats.org/officeDocument/2006/relationships/hyperlink" Target="https://www.ncbi.nlm.nih.gov/pubmed/?term=Olshan%20A%5BAuthor%5D&amp;cauthor=true&amp;cauthor_uid=28430825" TargetMode="External"/><Relationship Id="rId2707" Type="http://schemas.openxmlformats.org/officeDocument/2006/relationships/hyperlink" Target="https://www.ncbi.nlm.nih.gov/pubmed/?term=Brody%20JA%5BAuthor%5D&amp;cauthor=true&amp;cauthor_uid=27843151" TargetMode="External"/><Relationship Id="rId2914" Type="http://schemas.openxmlformats.org/officeDocument/2006/relationships/hyperlink" Target="https://www.ncbi.nlm.nih.gov/pubmed/?term=Harris%20TB%5BAuthor%5D&amp;cauthor=true&amp;cauthor_uid=25493955" TargetMode="External"/><Relationship Id="rId1309" Type="http://schemas.openxmlformats.org/officeDocument/2006/relationships/hyperlink" Target="https://www.ncbi.nlm.nih.gov/pubmed/?term=Ferrucci%20L%5BAuthor%5D&amp;cauthor=true&amp;cauthor_uid=28298293" TargetMode="External"/><Relationship Id="rId1516" Type="http://schemas.openxmlformats.org/officeDocument/2006/relationships/hyperlink" Target="https://www.ncbi.nlm.nih.gov/pubmed/?term=Hocking%20LJ%5BAuthor%5D&amp;cauthor=true&amp;cauthor_uid=28443625" TargetMode="External"/><Relationship Id="rId1723" Type="http://schemas.openxmlformats.org/officeDocument/2006/relationships/hyperlink" Target="https://www.ncbi.nlm.nih.gov/pubmed/?term=Llewellyn%20DJ%5BAuthor%5D&amp;cauthor=true&amp;cauthor_uid=28263191" TargetMode="External"/><Relationship Id="rId1930" Type="http://schemas.openxmlformats.org/officeDocument/2006/relationships/hyperlink" Target="https://www.ncbi.nlm.nih.gov/pubmed/?term=Trompet%20S%5BAuthor%5D&amp;cauthor=true&amp;cauthor_uid=28039329" TargetMode="External"/><Relationship Id="rId15" Type="http://schemas.openxmlformats.org/officeDocument/2006/relationships/hyperlink" Target="https://www.ncbi.nlm.nih.gov/pubmed/31919418" TargetMode="External"/><Relationship Id="rId2192" Type="http://schemas.openxmlformats.org/officeDocument/2006/relationships/hyperlink" Target="https://www.ncbi.nlm.nih.gov/pubmed/?term=Rivadeneira%20F%5BAuthor%5D&amp;cauthor=true&amp;cauthor_uid=28379579" TargetMode="External"/><Relationship Id="rId3036" Type="http://schemas.openxmlformats.org/officeDocument/2006/relationships/hyperlink" Target="https://www.ncbi.nlm.nih.gov/pubmed/?term=Jacobs%20DR%20Jr%5BAuthor%5D&amp;cauthor=true&amp;cauthor_uid=25779970" TargetMode="External"/><Relationship Id="rId164" Type="http://schemas.openxmlformats.org/officeDocument/2006/relationships/hyperlink" Target="https://www.ncbi.nlm.nih.gov/pubmed/30503768" TargetMode="External"/><Relationship Id="rId371" Type="http://schemas.openxmlformats.org/officeDocument/2006/relationships/hyperlink" Target="https://www.ncbi.nlm.nih.gov/pubmed/?term=Amin%20N%5BAuthor%5D&amp;cauthor=true&amp;cauthor_uid=29304378" TargetMode="External"/><Relationship Id="rId2052" Type="http://schemas.openxmlformats.org/officeDocument/2006/relationships/hyperlink" Target="https://www.ncbi.nlm.nih.gov/pubmed/?term=Folsom%20AR%5BAuthor%5D&amp;cauthor=true&amp;cauthor_uid=28445597" TargetMode="External"/><Relationship Id="rId2497" Type="http://schemas.openxmlformats.org/officeDocument/2006/relationships/hyperlink" Target="https://www.ncbi.nlm.nih.gov/pubmed/?term=Medenwald%20D%5BAuthor%5D&amp;cauthor=true&amp;cauthor_uid=28394258" TargetMode="External"/><Relationship Id="rId469" Type="http://schemas.openxmlformats.org/officeDocument/2006/relationships/hyperlink" Target="https://www.ncbi.nlm.nih.gov/pmc/articles/PMC6159857/" TargetMode="External"/><Relationship Id="rId676" Type="http://schemas.openxmlformats.org/officeDocument/2006/relationships/hyperlink" Target="https://www.ncbi.nlm.nih.gov/pubmed/28416818" TargetMode="External"/><Relationship Id="rId883" Type="http://schemas.openxmlformats.org/officeDocument/2006/relationships/hyperlink" Target="https://www.ncbi.nlm.nih.gov/pubmed/?term=Desrivi%C3%A8res%20S%5BAuthor%5D&amp;cauthor=true&amp;cauthor_uid=28098162" TargetMode="External"/><Relationship Id="rId1099" Type="http://schemas.openxmlformats.org/officeDocument/2006/relationships/hyperlink" Target="https://www.ncbi.nlm.nih.gov/pubmed/?term=Knopman%20DS%5BAuthor%5D&amp;cauthor=true&amp;cauthor_uid=28098162" TargetMode="External"/><Relationship Id="rId2357" Type="http://schemas.openxmlformats.org/officeDocument/2006/relationships/hyperlink" Target="https://www.ncbi.nlm.nih.gov/pubmed/?term=B%C5%AF%C5%BEkov%C3%A1%20P%5BAuthor%5D&amp;cauthor=true&amp;cauthor_uid=27714443" TargetMode="External"/><Relationship Id="rId2564" Type="http://schemas.openxmlformats.org/officeDocument/2006/relationships/hyperlink" Target="https://www.ncbi.nlm.nih.gov/pubmed/28526765" TargetMode="External"/><Relationship Id="rId3103" Type="http://schemas.openxmlformats.org/officeDocument/2006/relationships/hyperlink" Target="https://www.ncbi.nlm.nih.gov/pubmed/?term=Puhan%20MA%5BAuthor%5D&amp;cauthor=true&amp;cauthor_uid=23242246" TargetMode="External"/><Relationship Id="rId231" Type="http://schemas.openxmlformats.org/officeDocument/2006/relationships/hyperlink" Target="https://www.ncbi.nlm.nih.gov/pubmed/?term=Voortman%20T" TargetMode="External"/><Relationship Id="rId329" Type="http://schemas.openxmlformats.org/officeDocument/2006/relationships/hyperlink" Target="https://www.ncbi.nlm.nih.gov/pubmed/?term=Doyle%20M%5BAuthor%5D&amp;cauthor=true&amp;cauthor_uid=30198737" TargetMode="External"/><Relationship Id="rId536" Type="http://schemas.openxmlformats.org/officeDocument/2006/relationships/hyperlink" Target="https://www.ncbi.nlm.nih.gov/pmc/articles/PMC5718696/" TargetMode="External"/><Relationship Id="rId1166" Type="http://schemas.openxmlformats.org/officeDocument/2006/relationships/hyperlink" Target="https://www.ncbi.nlm.nih.gov/pubmed/?term=Tsolaki%20M%5BAuthor%5D&amp;cauthor=true&amp;cauthor_uid=28098162" TargetMode="External"/><Relationship Id="rId1373" Type="http://schemas.openxmlformats.org/officeDocument/2006/relationships/hyperlink" Target="https://www.ncbi.nlm.nih.gov/pubmed/?term=Vasan%20RS%5BAuthor%5D&amp;cauthor=true&amp;cauthor_uid=28379451" TargetMode="External"/><Relationship Id="rId2217" Type="http://schemas.openxmlformats.org/officeDocument/2006/relationships/hyperlink" Target="https://www.ncbi.nlm.nih.gov/pubmed/?term=Zeggini%20E%5BAuthor%5D&amp;cauthor=true&amp;cauthor_uid=28379579" TargetMode="External"/><Relationship Id="rId2771" Type="http://schemas.openxmlformats.org/officeDocument/2006/relationships/hyperlink" Target="https://www.ncbi.nlm.nih.gov/pmc/articles/PMC5010214/" TargetMode="External"/><Relationship Id="rId2869" Type="http://schemas.openxmlformats.org/officeDocument/2006/relationships/hyperlink" Target="https://www.ncbi.nlm.nih.gov/pmc/articles/PMC5167198/" TargetMode="External"/><Relationship Id="rId743" Type="http://schemas.openxmlformats.org/officeDocument/2006/relationships/hyperlink" Target="https://www.ncbi.nlm.nih.gov/pubmed/?term=Franco%20OH%5BAuthor%5D&amp;cauthor=true&amp;cauthor_uid=28107422" TargetMode="External"/><Relationship Id="rId950" Type="http://schemas.openxmlformats.org/officeDocument/2006/relationships/hyperlink" Target="https://www.ncbi.nlm.nih.gov/pubmed/?term=Pirpamer%20L%5BAuthor%5D&amp;cauthor=true&amp;cauthor_uid=28098162" TargetMode="External"/><Relationship Id="rId1026" Type="http://schemas.openxmlformats.org/officeDocument/2006/relationships/hyperlink" Target="https://www.ncbi.nlm.nih.gov/pubmed/?term=Corvin%20A%5BAuthor%5D&amp;cauthor=true&amp;cauthor_uid=28098162" TargetMode="External"/><Relationship Id="rId1580" Type="http://schemas.openxmlformats.org/officeDocument/2006/relationships/hyperlink" Target="https://www.ncbi.nlm.nih.gov/pubmed/?term=Rice%20T%5BAuthor%5D&amp;cauthor=true&amp;cauthor_uid=28443625" TargetMode="External"/><Relationship Id="rId1678" Type="http://schemas.openxmlformats.org/officeDocument/2006/relationships/hyperlink" Target="https://www.ncbi.nlm.nih.gov/pubmed/?term=Whitfield%20JB%5BAuthor%5D&amp;cauthor=true&amp;cauthor_uid=28443625" TargetMode="External"/><Relationship Id="rId1885" Type="http://schemas.openxmlformats.org/officeDocument/2006/relationships/hyperlink" Target="https://www.ncbi.nlm.nih.gov/pubmed/?term=Hakonarson%20H%5BAuthor%5D&amp;cauthor=true&amp;cauthor_uid=28430825" TargetMode="External"/><Relationship Id="rId2424" Type="http://schemas.openxmlformats.org/officeDocument/2006/relationships/hyperlink" Target="https://www.ncbi.nlm.nih.gov/pubmed/?term=Understanding%20Society%20Scientific%20group%5BCorporate%20Author%5D" TargetMode="External"/><Relationship Id="rId2631" Type="http://schemas.openxmlformats.org/officeDocument/2006/relationships/hyperlink" Target="https://www.ncbi.nlm.nih.gov/pubmed/?term=Smith%20JA%5BAuthor%5D&amp;cauthor=true&amp;cauthor_uid=27955697" TargetMode="External"/><Relationship Id="rId2729" Type="http://schemas.openxmlformats.org/officeDocument/2006/relationships/hyperlink" Target="https://www.ncbi.nlm.nih.gov/pubmed/?term=Wiggins%20KL%5BAuthor%5D&amp;cauthor=true&amp;cauthor_uid=27843151" TargetMode="External"/><Relationship Id="rId2936" Type="http://schemas.openxmlformats.org/officeDocument/2006/relationships/hyperlink" Target="https://www.ncbi.nlm.nih.gov/pubmed/?term=Gupta%20J%5BAuthor%5D&amp;cauthor=true&amp;cauthor_uid=25493955" TargetMode="External"/><Relationship Id="rId603" Type="http://schemas.openxmlformats.org/officeDocument/2006/relationships/hyperlink" Target="https://www.ncbi.nlm.nih.gov/pubmed/?term=Gutman%20D%5BAuthor%5D&amp;cauthor=true&amp;cauthor_uid=28077804" TargetMode="External"/><Relationship Id="rId810" Type="http://schemas.openxmlformats.org/officeDocument/2006/relationships/hyperlink" Target="https://www.ncbi.nlm.nih.gov/pubmed/?term=Eastwood%20PR" TargetMode="External"/><Relationship Id="rId908" Type="http://schemas.openxmlformats.org/officeDocument/2006/relationships/hyperlink" Target="https://www.ncbi.nlm.nih.gov/pubmed/?term=Crivello%20F%5BAuthor%5D&amp;cauthor=true&amp;cauthor_uid=28098162" TargetMode="External"/><Relationship Id="rId1233" Type="http://schemas.openxmlformats.org/officeDocument/2006/relationships/hyperlink" Target="https://www.ncbi.nlm.nih.gov/pubmed/?term=Groen%20HJ%5BAuthor%5D&amp;cauthor=true&amp;cauthor_uid=28166215" TargetMode="External"/><Relationship Id="rId1440" Type="http://schemas.openxmlformats.org/officeDocument/2006/relationships/hyperlink" Target="https://www.ncbi.nlm.nih.gov/pubmed/?term=P%C3%A9russe%20L%5BAuthor%5D&amp;cauthor=true&amp;cauthor_uid=28443625" TargetMode="External"/><Relationship Id="rId1538" Type="http://schemas.openxmlformats.org/officeDocument/2006/relationships/hyperlink" Target="https://www.ncbi.nlm.nih.gov/pubmed/?term=Kuusisto%20J%5BAuthor%5D&amp;cauthor=true&amp;cauthor_uid=28443625" TargetMode="External"/><Relationship Id="rId1300" Type="http://schemas.openxmlformats.org/officeDocument/2006/relationships/hyperlink" Target="https://www.ncbi.nlm.nih.gov/pubmed/?term=McKnight%20B%5BAuthor%5D&amp;cauthor=true&amp;cauthor_uid=28298293" TargetMode="External"/><Relationship Id="rId1745" Type="http://schemas.openxmlformats.org/officeDocument/2006/relationships/hyperlink" Target="https://www.ncbi.nlm.nih.gov/pubmed/?term=Tang%20W%5BAuthor%5D&amp;cauthor=true&amp;cauthor_uid=28528403" TargetMode="External"/><Relationship Id="rId1952" Type="http://schemas.openxmlformats.org/officeDocument/2006/relationships/hyperlink" Target="https://www.ncbi.nlm.nih.gov/pubmed/?term=Kors%20JA%5BAuthor%5D&amp;cauthor=true&amp;cauthor_uid=28039329" TargetMode="External"/><Relationship Id="rId37" Type="http://schemas.openxmlformats.org/officeDocument/2006/relationships/hyperlink" Target="https://www.ncbi.nlm.nih.gov/pmc/articles/PMC6663556/" TargetMode="External"/><Relationship Id="rId1605" Type="http://schemas.openxmlformats.org/officeDocument/2006/relationships/hyperlink" Target="https://www.ncbi.nlm.nih.gov/pubmed/?term=Thuillier%20D%5BAuthor%5D&amp;cauthor=true&amp;cauthor_uid=28443625" TargetMode="External"/><Relationship Id="rId1812" Type="http://schemas.openxmlformats.org/officeDocument/2006/relationships/hyperlink" Target="https://www.ncbi.nlm.nih.gov/pubmed/?term=Feitosa%20MF%5BAuthor%5D&amp;cauthor=true&amp;cauthor_uid=28430825" TargetMode="External"/><Relationship Id="rId3058" Type="http://schemas.openxmlformats.org/officeDocument/2006/relationships/hyperlink" Target="https://www.ncbi.nlm.nih.gov/pubmed/?term=Chonchol%20M%5BAuthor%5D&amp;cauthor=true&amp;cauthor_uid=24125420" TargetMode="External"/><Relationship Id="rId186" Type="http://schemas.openxmlformats.org/officeDocument/2006/relationships/hyperlink" Target="https://www.ncbi.nlm.nih.gov/pmc/articles/PMC5826000/" TargetMode="External"/><Relationship Id="rId393" Type="http://schemas.openxmlformats.org/officeDocument/2006/relationships/hyperlink" Target="https://www.ncbi.nlm.nih.gov/pubmed/?term=Sigurdsson%20G%5BAuthor%5D&amp;cauthor=true&amp;cauthor_uid=29304378" TargetMode="External"/><Relationship Id="rId2074" Type="http://schemas.openxmlformats.org/officeDocument/2006/relationships/hyperlink" Target="https://www.ncbi.nlm.nih.gov/pubmed/?term=da%20Costa%20BR%5BAuthor%5D&amp;cauthor=true&amp;cauthor_uid=29034571" TargetMode="External"/><Relationship Id="rId2281" Type="http://schemas.openxmlformats.org/officeDocument/2006/relationships/hyperlink" Target="https://www.ncbi.nlm.nih.gov/pubmed/?term=Slagboom%20PE%5BAuthor%5D&amp;cauthor=true&amp;cauthor_uid=28017375" TargetMode="External"/><Relationship Id="rId253" Type="http://schemas.openxmlformats.org/officeDocument/2006/relationships/hyperlink" Target="https://www.ncbi.nlm.nih.gov/pubmed/?term=Ferrucci%20L" TargetMode="External"/><Relationship Id="rId460" Type="http://schemas.openxmlformats.org/officeDocument/2006/relationships/hyperlink" Target="https://www.ncbi.nlm.nih.gov/pubmed/28719597" TargetMode="External"/><Relationship Id="rId698" Type="http://schemas.openxmlformats.org/officeDocument/2006/relationships/hyperlink" Target="https://www.ncbi.nlm.nih.gov/pubmed/?term=Mazur%20J%5BAuthor%5D&amp;cauthor=true&amp;cauthor_uid=28107422" TargetMode="External"/><Relationship Id="rId1090" Type="http://schemas.openxmlformats.org/officeDocument/2006/relationships/hyperlink" Target="https://www.ncbi.nlm.nih.gov/pubmed/?term=Ikeda%20M%5BAuthor%5D&amp;cauthor=true&amp;cauthor_uid=28098162" TargetMode="External"/><Relationship Id="rId2141" Type="http://schemas.openxmlformats.org/officeDocument/2006/relationships/hyperlink" Target="https://www.ncbi.nlm.nih.gov/pubmed/?term=Lyytik%C3%A4inen%20LP%5BAuthor%5D&amp;cauthor=true&amp;cauthor_uid=28379579" TargetMode="External"/><Relationship Id="rId2379" Type="http://schemas.openxmlformats.org/officeDocument/2006/relationships/hyperlink" Target="https://www.ncbi.nlm.nih.gov/pubmed/?term=O%27Reilly%20PF%5BAuthor%5D&amp;cauthor=true&amp;cauthor_uid=28135244" TargetMode="External"/><Relationship Id="rId2586" Type="http://schemas.openxmlformats.org/officeDocument/2006/relationships/hyperlink" Target="https://www.ncbi.nlm.nih.gov/pubmed/?term=Kestenbaum%20B%5BAuthor%5D&amp;cauthor=true&amp;cauthor_uid=26830253" TargetMode="External"/><Relationship Id="rId2793" Type="http://schemas.openxmlformats.org/officeDocument/2006/relationships/hyperlink" Target="https://www.ncbi.nlm.nih.gov/pubmed/?term=Arnold%20AM%5BAuthor%5D&amp;cauthor=true&amp;cauthor_uid=27587472" TargetMode="External"/><Relationship Id="rId113" Type="http://schemas.openxmlformats.org/officeDocument/2006/relationships/hyperlink" Target="https://www.ncbi.nlm.nih.gov/pmc/articles/PMC6439324/" TargetMode="External"/><Relationship Id="rId320" Type="http://schemas.openxmlformats.org/officeDocument/2006/relationships/hyperlink" Target="https://www.ncbi.nlm.nih.gov/pubmed/29748316" TargetMode="External"/><Relationship Id="rId558" Type="http://schemas.openxmlformats.org/officeDocument/2006/relationships/hyperlink" Target="https://www.ncbi.nlm.nih.gov/pubmed/?term=Psaty%20BM%5BAuthor%5D&amp;cauthor=true&amp;cauthor_uid=28002548" TargetMode="External"/><Relationship Id="rId765" Type="http://schemas.openxmlformats.org/officeDocument/2006/relationships/hyperlink" Target="https://www.ncbi.nlm.nih.gov/pmc/articles/PMC5249120/" TargetMode="External"/><Relationship Id="rId972" Type="http://schemas.openxmlformats.org/officeDocument/2006/relationships/hyperlink" Target="https://www.ncbi.nlm.nih.gov/pubmed/?term=Teumer%20A%5BAuthor%5D&amp;cauthor=true&amp;cauthor_uid=28098162" TargetMode="External"/><Relationship Id="rId1188" Type="http://schemas.openxmlformats.org/officeDocument/2006/relationships/hyperlink" Target="https://www.ncbi.nlm.nih.gov/pubmed/?term=White%20T%5BAuthor%5D&amp;cauthor=true&amp;cauthor_uid=28098162" TargetMode="External"/><Relationship Id="rId1395" Type="http://schemas.openxmlformats.org/officeDocument/2006/relationships/hyperlink" Target="https://www.ncbi.nlm.nih.gov/pubmed/?term=Chu%20AY%5BAuthor%5D&amp;cauthor=true&amp;cauthor_uid=28443625" TargetMode="External"/><Relationship Id="rId2001" Type="http://schemas.openxmlformats.org/officeDocument/2006/relationships/hyperlink" Target="https://www.ncbi.nlm.nih.gov/pubmed/?term=Chonchol%20M%5BAuthor%5D&amp;cauthor=true&amp;cauthor_uid=28122946" TargetMode="External"/><Relationship Id="rId2239" Type="http://schemas.openxmlformats.org/officeDocument/2006/relationships/hyperlink" Target="https://www.ncbi.nlm.nih.gov/pubmed/?term=van%20der%20Harst%20P%5BAuthor%5D&amp;cauthor=true&amp;cauthor_uid=28379579" TargetMode="External"/><Relationship Id="rId2446" Type="http://schemas.openxmlformats.org/officeDocument/2006/relationships/hyperlink" Target="https://www.ncbi.nlm.nih.gov/pubmed/?term=Shah%20SJ%5BAuthor%5D&amp;cauthor=true&amp;cauthor_uid=28394258" TargetMode="External"/><Relationship Id="rId2653" Type="http://schemas.openxmlformats.org/officeDocument/2006/relationships/hyperlink" Target="https://www.ncbi.nlm.nih.gov/pubmed/?term=Lin%20H%5BAuthor%5D&amp;cauthor=true&amp;cauthor_uid=27955697" TargetMode="External"/><Relationship Id="rId2860" Type="http://schemas.openxmlformats.org/officeDocument/2006/relationships/hyperlink" Target="https://www.ncbi.nlm.nih.gov/pubmed/?term=Tardif%20JC%5BAuthor%5D&amp;cauthor=true&amp;cauthor_uid=27587472" TargetMode="External"/><Relationship Id="rId418" Type="http://schemas.openxmlformats.org/officeDocument/2006/relationships/hyperlink" Target="https://www.ncbi.nlm.nih.gov/pubmed/?term=Ntzani%20E%5BAuthor%5D&amp;cauthor=true&amp;cauthor_uid=29304378" TargetMode="External"/><Relationship Id="rId625" Type="http://schemas.openxmlformats.org/officeDocument/2006/relationships/hyperlink" Target="https://www.ncbi.nlm.nih.gov/pubmed/?term=Bennett%20DA%5BAuthor%5D&amp;cauthor=true&amp;cauthor_uid=28077804" TargetMode="External"/><Relationship Id="rId832" Type="http://schemas.openxmlformats.org/officeDocument/2006/relationships/hyperlink" Target="https://www.ncbi.nlm.nih.gov/pubmed/?term=Ericson%20U" TargetMode="External"/><Relationship Id="rId1048" Type="http://schemas.openxmlformats.org/officeDocument/2006/relationships/hyperlink" Target="https://www.ncbi.nlm.nih.gov/pubmed/?term=Enzinger%20C%5BAuthor%5D&amp;cauthor=true&amp;cauthor_uid=28098162" TargetMode="External"/><Relationship Id="rId1255" Type="http://schemas.openxmlformats.org/officeDocument/2006/relationships/hyperlink" Target="https://www.ncbi.nlm.nih.gov/pubmed/?term=Barr%20RG%5BAuthor%5D&amp;cauthor=true&amp;cauthor_uid=28166215" TargetMode="External"/><Relationship Id="rId1462" Type="http://schemas.openxmlformats.org/officeDocument/2006/relationships/hyperlink" Target="https://www.ncbi.nlm.nih.gov/pubmed/?term=Hua%20Zhao%20J%5BAuthor%5D&amp;cauthor=true&amp;cauthor_uid=28443625" TargetMode="External"/><Relationship Id="rId2306" Type="http://schemas.openxmlformats.org/officeDocument/2006/relationships/hyperlink" Target="https://www.ncbi.nlm.nih.gov/pubmed/?term=Patel%20KV%5BAuthor%5D&amp;cauthor=true&amp;cauthor_uid=28017375" TargetMode="External"/><Relationship Id="rId2513" Type="http://schemas.openxmlformats.org/officeDocument/2006/relationships/hyperlink" Target="https://www.ncbi.nlm.nih.gov/pubmed/?term=Ruohonen%20ST%5BAuthor%5D&amp;cauthor=true&amp;cauthor_uid=28394258" TargetMode="External"/><Relationship Id="rId2958" Type="http://schemas.openxmlformats.org/officeDocument/2006/relationships/hyperlink" Target="https://www.ncbi.nlm.nih.gov/pubmed/?term=Rosas%20SE%5BAuthor%5D&amp;cauthor=true&amp;cauthor_uid=25493955" TargetMode="External"/><Relationship Id="rId1115" Type="http://schemas.openxmlformats.org/officeDocument/2006/relationships/hyperlink" Target="https://www.ncbi.nlm.nih.gov/pubmed/?term=Mecocci%20P%5BAuthor%5D&amp;cauthor=true&amp;cauthor_uid=28098162" TargetMode="External"/><Relationship Id="rId1322" Type="http://schemas.openxmlformats.org/officeDocument/2006/relationships/hyperlink" Target="https://www.ncbi.nlm.nih.gov/pubmed/?term=Mozaffarian%20D%5BAuthor%5D&amp;cauthor=true&amp;cauthor_uid=28298293" TargetMode="External"/><Relationship Id="rId1767" Type="http://schemas.openxmlformats.org/officeDocument/2006/relationships/hyperlink" Target="https://www.ncbi.nlm.nih.gov/pubmed/?term=Gardin%20JM%5BAuthor%5D&amp;cauthor=true&amp;cauthor_uid=28073429" TargetMode="External"/><Relationship Id="rId1974" Type="http://schemas.openxmlformats.org/officeDocument/2006/relationships/hyperlink" Target="https://www.ncbi.nlm.nih.gov/pubmed/?term=St%C3%BCrmer%20T%5BAuthor%5D&amp;cauthor=true&amp;cauthor_uid=28039329" TargetMode="External"/><Relationship Id="rId2720" Type="http://schemas.openxmlformats.org/officeDocument/2006/relationships/hyperlink" Target="https://www.ncbi.nlm.nih.gov/pubmed/?term=Shah%20S%5BAuthor%5D&amp;cauthor=true&amp;cauthor_uid=27843151" TargetMode="External"/><Relationship Id="rId2818" Type="http://schemas.openxmlformats.org/officeDocument/2006/relationships/hyperlink" Target="https://www.ncbi.nlm.nih.gov/pubmed/?term=McKeigue%20PM%5BAuthor%5D&amp;cauthor=true&amp;cauthor_uid=27587472" TargetMode="External"/><Relationship Id="rId59" Type="http://schemas.openxmlformats.org/officeDocument/2006/relationships/hyperlink" Target="https://www.ncbi.nlm.nih.gov/pubmed/31358974" TargetMode="External"/><Relationship Id="rId1627" Type="http://schemas.openxmlformats.org/officeDocument/2006/relationships/hyperlink" Target="https://www.ncbi.nlm.nih.gov/pubmed/?term=Bouchard%20C%5BAuthor%5D&amp;cauthor=true&amp;cauthor_uid=28443625" TargetMode="External"/><Relationship Id="rId1834" Type="http://schemas.openxmlformats.org/officeDocument/2006/relationships/hyperlink" Target="https://www.ncbi.nlm.nih.gov/pubmed/?term=Allison%20MA%5BAuthor%5D&amp;cauthor=true&amp;cauthor_uid=28430825" TargetMode="External"/><Relationship Id="rId2096" Type="http://schemas.openxmlformats.org/officeDocument/2006/relationships/hyperlink" Target="https://www.ncbi.nlm.nih.gov/pubmed/28552815" TargetMode="External"/><Relationship Id="rId1901" Type="http://schemas.openxmlformats.org/officeDocument/2006/relationships/hyperlink" Target="https://www.ncbi.nlm.nih.gov/pubmed/?term=Zemel%20BS%5BAuthor%5D&amp;cauthor=true&amp;cauthor_uid=28430825" TargetMode="External"/><Relationship Id="rId275" Type="http://schemas.openxmlformats.org/officeDocument/2006/relationships/hyperlink" Target="https://www.ncbi.nlm.nih.gov/pubmed/?term=Rose%20LM" TargetMode="External"/><Relationship Id="rId482" Type="http://schemas.openxmlformats.org/officeDocument/2006/relationships/hyperlink" Target="https://www.ncbi.nlm.nih.gov/pubmed/29688227" TargetMode="External"/><Relationship Id="rId2163" Type="http://schemas.openxmlformats.org/officeDocument/2006/relationships/hyperlink" Target="https://www.ncbi.nlm.nih.gov/pubmed/?term=Guo%20X%5BAuthor%5D&amp;cauthor=true&amp;cauthor_uid=28379579" TargetMode="External"/><Relationship Id="rId2370" Type="http://schemas.openxmlformats.org/officeDocument/2006/relationships/hyperlink" Target="https://www.ncbi.nlm.nih.gov/pubmed/?term=Liu%20C%5BAuthor%5D&amp;cauthor=true&amp;cauthor_uid=28135244" TargetMode="External"/><Relationship Id="rId3007" Type="http://schemas.openxmlformats.org/officeDocument/2006/relationships/hyperlink" Target="https://www.ncbi.nlm.nih.gov/pubmed/?term=Tayo%20B%5BAuthor%5D&amp;cauthor=true&amp;cauthor_uid=25552592" TargetMode="External"/><Relationship Id="rId135" Type="http://schemas.openxmlformats.org/officeDocument/2006/relationships/hyperlink" Target="https://www.ncbi.nlm.nih.gov/pubmed/31636452" TargetMode="External"/><Relationship Id="rId342" Type="http://schemas.openxmlformats.org/officeDocument/2006/relationships/hyperlink" Target="https://www.ncbi.nlm.nih.gov/pmc/articles/PMC5826559/" TargetMode="External"/><Relationship Id="rId787" Type="http://schemas.openxmlformats.org/officeDocument/2006/relationships/hyperlink" Target="https://www.ncbi.nlm.nih.gov/pubmed/?term=Ahmad%20S" TargetMode="External"/><Relationship Id="rId994" Type="http://schemas.openxmlformats.org/officeDocument/2006/relationships/hyperlink" Target="https://www.ncbi.nlm.nih.gov/pubmed/?term=Yanek%20LR%5BAuthor%5D&amp;cauthor=true&amp;cauthor_uid=28098162" TargetMode="External"/><Relationship Id="rId2023" Type="http://schemas.openxmlformats.org/officeDocument/2006/relationships/hyperlink" Target="https://www.ncbi.nlm.nih.gov/pubmed/?term=Carnethon%20M%5BAuthor%5D&amp;cauthor=true&amp;cauthor_uid=28254175" TargetMode="External"/><Relationship Id="rId2230" Type="http://schemas.openxmlformats.org/officeDocument/2006/relationships/hyperlink" Target="https://www.ncbi.nlm.nih.gov/pubmed/?term=Mook-Kanamori%20DO%5BAuthor%5D&amp;cauthor=true&amp;cauthor_uid=28379579" TargetMode="External"/><Relationship Id="rId2468" Type="http://schemas.openxmlformats.org/officeDocument/2006/relationships/hyperlink" Target="https://www.ncbi.nlm.nih.gov/pubmed/?term=Bis%20JC%5BAuthor%5D&amp;cauthor=true&amp;cauthor_uid=28394258" TargetMode="External"/><Relationship Id="rId2675" Type="http://schemas.openxmlformats.org/officeDocument/2006/relationships/hyperlink" Target="https://www.ncbi.nlm.nih.gov/pubmed/?term=Franco%20OH%5BAuthor%5D&amp;cauthor=true&amp;cauthor_uid=27955697" TargetMode="External"/><Relationship Id="rId2882" Type="http://schemas.openxmlformats.org/officeDocument/2006/relationships/hyperlink" Target="https://www.ncbi.nlm.nih.gov/pubmed/?term=Raitakari%20OT%5BAuthor%5D&amp;cauthor=true&amp;cauthor_uid=26962151" TargetMode="External"/><Relationship Id="rId202" Type="http://schemas.openxmlformats.org/officeDocument/2006/relationships/hyperlink" Target="https://www.ncbi.nlm.nih.gov/pubmed/29912962" TargetMode="External"/><Relationship Id="rId647" Type="http://schemas.openxmlformats.org/officeDocument/2006/relationships/hyperlink" Target="https://www.ncbi.nlm.nih.gov/pubmed/?term=B%C5%AF%C5%BEkov%C3%A1%20P%5BAuthor%5D&amp;cauthor=true&amp;cauthor_uid=28246930" TargetMode="External"/><Relationship Id="rId854" Type="http://schemas.openxmlformats.org/officeDocument/2006/relationships/hyperlink" Target="https://www.ncbi.nlm.nih.gov/pubmed/?term=Kestenbaum%20BR%5BAuthor%5D&amp;cauthor=true&amp;cauthor_uid=28288973" TargetMode="External"/><Relationship Id="rId1277" Type="http://schemas.openxmlformats.org/officeDocument/2006/relationships/hyperlink" Target="https://www.ncbi.nlm.nih.gov/pubmed/?term=Postma%20DS%5BAuthor%5D&amp;cauthor=true&amp;cauthor_uid=28166215" TargetMode="External"/><Relationship Id="rId1484" Type="http://schemas.openxmlformats.org/officeDocument/2006/relationships/hyperlink" Target="https://www.ncbi.nlm.nih.gov/pubmed/?term=Collins%20FS%5BAuthor%5D&amp;cauthor=true&amp;cauthor_uid=28443625" TargetMode="External"/><Relationship Id="rId1691" Type="http://schemas.openxmlformats.org/officeDocument/2006/relationships/hyperlink" Target="https://www.ncbi.nlm.nih.gov/pubmed/?term=Heid%20IM%5BAuthor%5D&amp;cauthor=true&amp;cauthor_uid=28443625" TargetMode="External"/><Relationship Id="rId2328" Type="http://schemas.openxmlformats.org/officeDocument/2006/relationships/hyperlink" Target="https://www.ncbi.nlm.nih.gov/pubmed/?term=Chen%20YT%5BAuthor%5D&amp;cauthor=true&amp;cauthor_uid=28017375" TargetMode="External"/><Relationship Id="rId2535" Type="http://schemas.openxmlformats.org/officeDocument/2006/relationships/hyperlink" Target="https://www.ncbi.nlm.nih.gov/pubmed/?term=Fox%20ER%5BAuthor%5D&amp;cauthor=true&amp;cauthor_uid=28394258" TargetMode="External"/><Relationship Id="rId2742" Type="http://schemas.openxmlformats.org/officeDocument/2006/relationships/hyperlink" Target="https://www.ncbi.nlm.nih.gov/pubmed/?term=Sandling%20JH%5BAuthor%5D&amp;cauthor=true&amp;cauthor_uid=27843151" TargetMode="External"/><Relationship Id="rId507" Type="http://schemas.openxmlformats.org/officeDocument/2006/relationships/hyperlink" Target="https://www.ncbi.nlm.nih.gov/pmc/articles/PMC6179176/" TargetMode="External"/><Relationship Id="rId714" Type="http://schemas.openxmlformats.org/officeDocument/2006/relationships/hyperlink" Target="https://www.ncbi.nlm.nih.gov/pubmed/?term=Bandinelli%20S%5BAuthor%5D&amp;cauthor=true&amp;cauthor_uid=28107422" TargetMode="External"/><Relationship Id="rId921" Type="http://schemas.openxmlformats.org/officeDocument/2006/relationships/hyperlink" Target="https://www.ncbi.nlm.nih.gov/pubmed/?term=Hoehn%20D%5BAuthor%5D&amp;cauthor=true&amp;cauthor_uid=28098162" TargetMode="External"/><Relationship Id="rId1137" Type="http://schemas.openxmlformats.org/officeDocument/2006/relationships/hyperlink" Target="https://www.ncbi.nlm.nih.gov/pubmed/?term=Pike%20GB%5BAuthor%5D&amp;cauthor=true&amp;cauthor_uid=28098162" TargetMode="External"/><Relationship Id="rId1344" Type="http://schemas.openxmlformats.org/officeDocument/2006/relationships/hyperlink" Target="https://www.ncbi.nlm.nih.gov/pubmed/28143865" TargetMode="External"/><Relationship Id="rId1551" Type="http://schemas.openxmlformats.org/officeDocument/2006/relationships/hyperlink" Target="https://www.ncbi.nlm.nih.gov/pubmed/?term=Luben%20R%5BAuthor%5D&amp;cauthor=true&amp;cauthor_uid=28443625" TargetMode="External"/><Relationship Id="rId1789" Type="http://schemas.openxmlformats.org/officeDocument/2006/relationships/hyperlink" Target="https://www.ncbi.nlm.nih.gov/pubmed/?term=Carr%20DT%5BAuthor%5D&amp;cauthor=true&amp;cauthor_uid=28242297" TargetMode="External"/><Relationship Id="rId1996" Type="http://schemas.openxmlformats.org/officeDocument/2006/relationships/hyperlink" Target="https://www.ncbi.nlm.nih.gov/pubmed/?term=de%20Boer%20IH%5BAuthor%5D&amp;cauthor=true&amp;cauthor_uid=28122946" TargetMode="External"/><Relationship Id="rId2602" Type="http://schemas.openxmlformats.org/officeDocument/2006/relationships/hyperlink" Target="https://www.ncbi.nlm.nih.gov/pubmed/?term=Ligthart%20S%5BAuthor%5D&amp;cauthor=true&amp;cauthor_uid=27955697" TargetMode="External"/><Relationship Id="rId50" Type="http://schemas.openxmlformats.org/officeDocument/2006/relationships/hyperlink" Target="https://www.ncbi.nlm.nih.gov/pubmed/30723310" TargetMode="External"/><Relationship Id="rId1204" Type="http://schemas.openxmlformats.org/officeDocument/2006/relationships/hyperlink" Target="https://www.ncbi.nlm.nih.gov/pubmed/?term=Ikram%20MA%5BAuthor%5D&amp;cauthor=true&amp;cauthor_uid=28098162" TargetMode="External"/><Relationship Id="rId1411" Type="http://schemas.openxmlformats.org/officeDocument/2006/relationships/hyperlink" Target="https://www.ncbi.nlm.nih.gov/pubmed/?term=Bragg%20J%5BAuthor%5D&amp;cauthor=true&amp;cauthor_uid=28443625" TargetMode="External"/><Relationship Id="rId1649" Type="http://schemas.openxmlformats.org/officeDocument/2006/relationships/hyperlink" Target="https://www.ncbi.nlm.nih.gov/pubmed/?term=Kooner%20JS%5BAuthor%5D&amp;cauthor=true&amp;cauthor_uid=28443625" TargetMode="External"/><Relationship Id="rId1856" Type="http://schemas.openxmlformats.org/officeDocument/2006/relationships/hyperlink" Target="https://www.ncbi.nlm.nih.gov/pubmed/?term=Kittles%20R%5BAuthor%5D&amp;cauthor=true&amp;cauthor_uid=28430825" TargetMode="External"/><Relationship Id="rId2907" Type="http://schemas.openxmlformats.org/officeDocument/2006/relationships/hyperlink" Target="https://www.ncbi.nlm.nih.gov/pubmed/?term=Chalmers%20J%5BAuthor%5D&amp;cauthor=true&amp;cauthor_uid=25493955" TargetMode="External"/><Relationship Id="rId3071" Type="http://schemas.openxmlformats.org/officeDocument/2006/relationships/hyperlink" Target="https://www.ncbi.nlm.nih.gov/pubmed/?term=%C3%84rnl%C3%B6v%20J%5BAuthor%5D&amp;cauthor=true&amp;cauthor_uid=24004120" TargetMode="External"/><Relationship Id="rId1509" Type="http://schemas.openxmlformats.org/officeDocument/2006/relationships/hyperlink" Target="https://www.ncbi.nlm.nih.gov/pubmed/?term=Harris%20TB%5BAuthor%5D&amp;cauthor=true&amp;cauthor_uid=28443625" TargetMode="External"/><Relationship Id="rId1716" Type="http://schemas.openxmlformats.org/officeDocument/2006/relationships/hyperlink" Target="https://www.ncbi.nlm.nih.gov/pubmed/?term=Scrobotovici%20M%5BAuthor%5D&amp;cauthor=true&amp;cauthor_uid=28263191" TargetMode="External"/><Relationship Id="rId1923" Type="http://schemas.openxmlformats.org/officeDocument/2006/relationships/hyperlink" Target="https://www.ncbi.nlm.nih.gov/pmc/articles/PMC5474732/" TargetMode="External"/><Relationship Id="rId297" Type="http://schemas.openxmlformats.org/officeDocument/2006/relationships/hyperlink" Target="https://www.ncbi.nlm.nih.gov/pubmed/?term=Ellervik%20C" TargetMode="External"/><Relationship Id="rId2185" Type="http://schemas.openxmlformats.org/officeDocument/2006/relationships/hyperlink" Target="https://www.ncbi.nlm.nih.gov/pubmed/?term=Padmanabhan%20S%5BAuthor%5D&amp;cauthor=true&amp;cauthor_uid=28379579" TargetMode="External"/><Relationship Id="rId2392" Type="http://schemas.openxmlformats.org/officeDocument/2006/relationships/hyperlink" Target="https://www.ncbi.nlm.nih.gov/pubmed/?term=M%C3%A4gi%20R%5BAuthor%5D&amp;cauthor=true&amp;cauthor_uid=28135244" TargetMode="External"/><Relationship Id="rId3029" Type="http://schemas.openxmlformats.org/officeDocument/2006/relationships/hyperlink" Target="https://www.ncbi.nlm.nih.gov/pubmed/?term=Tracy%20RP%5BAuthor%5D&amp;cauthor=true&amp;cauthor_uid=25779970" TargetMode="External"/><Relationship Id="rId157" Type="http://schemas.openxmlformats.org/officeDocument/2006/relationships/hyperlink" Target="https://www.ncbi.nlm.nih.gov/pubmed/31356640" TargetMode="External"/><Relationship Id="rId364" Type="http://schemas.openxmlformats.org/officeDocument/2006/relationships/hyperlink" Target="https://www.ncbi.nlm.nih.gov/pubmed/?term=Nalls%20MA%5BAuthor%5D&amp;cauthor=true&amp;cauthor_uid=29304378" TargetMode="External"/><Relationship Id="rId2045" Type="http://schemas.openxmlformats.org/officeDocument/2006/relationships/hyperlink" Target="https://www.ncbi.nlm.nih.gov/pubmed/?term=Tang%20W%5BAuthor%5D&amp;cauthor=true&amp;cauthor_uid=28445597" TargetMode="External"/><Relationship Id="rId2697" Type="http://schemas.openxmlformats.org/officeDocument/2006/relationships/hyperlink" Target="https://www.ncbi.nlm.nih.gov/pubmed/?term=Hedman%20%C3%85K%5BAuthor%5D&amp;cauthor=true&amp;cauthor_uid=27843151" TargetMode="External"/><Relationship Id="rId571" Type="http://schemas.openxmlformats.org/officeDocument/2006/relationships/hyperlink" Target="https://www.ncbi.nlm.nih.gov/pmc/articles/PMC5473676/" TargetMode="External"/><Relationship Id="rId669" Type="http://schemas.openxmlformats.org/officeDocument/2006/relationships/hyperlink" Target="https://www.ncbi.nlm.nih.gov/pubmed/?term=Longstreth%20WT%20Jr%5BAuthor%5D&amp;cauthor=true&amp;cauthor_uid=28130470" TargetMode="External"/><Relationship Id="rId876" Type="http://schemas.openxmlformats.org/officeDocument/2006/relationships/hyperlink" Target="https://www.ncbi.nlm.nih.gov/pubmed/?term=Chauhan%20G%5BAuthor%5D&amp;cauthor=true&amp;cauthor_uid=28098162" TargetMode="External"/><Relationship Id="rId1299" Type="http://schemas.openxmlformats.org/officeDocument/2006/relationships/hyperlink" Target="https://www.ncbi.nlm.nih.gov/pubmed/?term=Psaty%20BM%5BAuthor%5D&amp;cauthor=true&amp;cauthor_uid=28298293" TargetMode="External"/><Relationship Id="rId2252" Type="http://schemas.openxmlformats.org/officeDocument/2006/relationships/hyperlink" Target="https://www.ncbi.nlm.nih.gov/pubmed/?term=Chang%20LC%5BAuthor%5D&amp;cauthor=true&amp;cauthor_uid=28017375" TargetMode="External"/><Relationship Id="rId2557" Type="http://schemas.openxmlformats.org/officeDocument/2006/relationships/hyperlink" Target="https://www.ncbi.nlm.nih.gov/pubmed/?term=Zeller%20T%5BAuthor%5D&amp;cauthor=true&amp;cauthor_uid=28394258" TargetMode="External"/><Relationship Id="rId224" Type="http://schemas.openxmlformats.org/officeDocument/2006/relationships/hyperlink" Target="https://www.ncbi.nlm.nih.gov/pubmed/?term=Bergholdt%20HKM" TargetMode="External"/><Relationship Id="rId431" Type="http://schemas.openxmlformats.org/officeDocument/2006/relationships/hyperlink" Target="https://www.ncbi.nlm.nih.gov/pubmed/?term=Rivadeneira%20F%5BAuthor%5D&amp;cauthor=true&amp;cauthor_uid=29304378" TargetMode="External"/><Relationship Id="rId529" Type="http://schemas.openxmlformats.org/officeDocument/2006/relationships/hyperlink" Target="https://www.ncbi.nlm.nih.gov/pubmed/?term=Newman%20AB%5BAuthor%5D&amp;cauthor=true&amp;cauthor_uid=28055285" TargetMode="External"/><Relationship Id="rId736" Type="http://schemas.openxmlformats.org/officeDocument/2006/relationships/hyperlink" Target="https://www.ncbi.nlm.nih.gov/pubmed/?term=Zeller%20T%5BAuthor%5D&amp;cauthor=true&amp;cauthor_uid=28107422" TargetMode="External"/><Relationship Id="rId1061" Type="http://schemas.openxmlformats.org/officeDocument/2006/relationships/hyperlink" Target="https://www.ncbi.nlm.nih.gov/pubmed/?term=Fukunaga%20M%5BAuthor%5D&amp;cauthor=true&amp;cauthor_uid=28098162" TargetMode="External"/><Relationship Id="rId1159" Type="http://schemas.openxmlformats.org/officeDocument/2006/relationships/hyperlink" Target="https://www.ncbi.nlm.nih.gov/pubmed/?term=Steen%20VM%5BAuthor%5D&amp;cauthor=true&amp;cauthor_uid=28098162" TargetMode="External"/><Relationship Id="rId1366" Type="http://schemas.openxmlformats.org/officeDocument/2006/relationships/hyperlink" Target="https://www.ncbi.nlm.nih.gov/pubmed/?term=Keller%20M%5BAuthor%5D&amp;cauthor=true&amp;cauthor_uid=28379451" TargetMode="External"/><Relationship Id="rId2112" Type="http://schemas.openxmlformats.org/officeDocument/2006/relationships/hyperlink" Target="https://www.ncbi.nlm.nih.gov/pubmed/?term=Sarnak%20MJ%5BAuthor%5D&amp;cauthor=true&amp;cauthor_uid=28338937" TargetMode="External"/><Relationship Id="rId2417" Type="http://schemas.openxmlformats.org/officeDocument/2006/relationships/hyperlink" Target="https://www.ncbi.nlm.nih.gov/pubmed/?term=Tobin%20MD%5BAuthor%5D&amp;cauthor=true&amp;cauthor_uid=28135244" TargetMode="External"/><Relationship Id="rId2764" Type="http://schemas.openxmlformats.org/officeDocument/2006/relationships/hyperlink" Target="https://www.ncbi.nlm.nih.gov/pubmed/?term=Waldenberger%20M%5BAuthor%5D&amp;cauthor=true&amp;cauthor_uid=27843151" TargetMode="External"/><Relationship Id="rId2971" Type="http://schemas.openxmlformats.org/officeDocument/2006/relationships/hyperlink" Target="https://www.ncbi.nlm.nih.gov/pubmed/?term=Hofman%20A%5BAuthor%5D&amp;cauthor=true&amp;cauthor_uid=25493955" TargetMode="External"/><Relationship Id="rId943" Type="http://schemas.openxmlformats.org/officeDocument/2006/relationships/hyperlink" Target="https://www.ncbi.nlm.nih.gov/pubmed/?term=Mu%C3%B1oz%20Maniega%20S%5BAuthor%5D&amp;cauthor=true&amp;cauthor_uid=28098162" TargetMode="External"/><Relationship Id="rId1019" Type="http://schemas.openxmlformats.org/officeDocument/2006/relationships/hyperlink" Target="https://www.ncbi.nlm.nih.gov/pubmed/?term=Cahn%20W%5BAuthor%5D&amp;cauthor=true&amp;cauthor_uid=28098162" TargetMode="External"/><Relationship Id="rId1573" Type="http://schemas.openxmlformats.org/officeDocument/2006/relationships/hyperlink" Target="https://www.ncbi.nlm.nih.gov/pubmed/?term=Pisinger%20C%5BAuthor%5D&amp;cauthor=true&amp;cauthor_uid=28443625" TargetMode="External"/><Relationship Id="rId1780" Type="http://schemas.openxmlformats.org/officeDocument/2006/relationships/hyperlink" Target="https://www.ncbi.nlm.nih.gov/pubmed/?term=Ix%20JH%5BAuthor%5D&amp;cauthor=true&amp;cauthor_uid=28327102" TargetMode="External"/><Relationship Id="rId1878" Type="http://schemas.openxmlformats.org/officeDocument/2006/relationships/hyperlink" Target="https://www.ncbi.nlm.nih.gov/pubmed/?term=Zhu%20X%5BAuthor%5D&amp;cauthor=true&amp;cauthor_uid=28430825" TargetMode="External"/><Relationship Id="rId2624" Type="http://schemas.openxmlformats.org/officeDocument/2006/relationships/hyperlink" Target="https://www.ncbi.nlm.nih.gov/pubmed/?term=Fiorito%20G%5BAuthor%5D&amp;cauthor=true&amp;cauthor_uid=27955697" TargetMode="External"/><Relationship Id="rId2831" Type="http://schemas.openxmlformats.org/officeDocument/2006/relationships/hyperlink" Target="https://www.ncbi.nlm.nih.gov/pubmed/?term=Sattar%20N%5BAuthor%5D&amp;cauthor=true&amp;cauthor_uid=27587472" TargetMode="External"/><Relationship Id="rId2929" Type="http://schemas.openxmlformats.org/officeDocument/2006/relationships/hyperlink" Target="https://www.ncbi.nlm.nih.gov/pubmed/?term=de%20Boer%20IH%5BAuthor%5D&amp;cauthor=true&amp;cauthor_uid=25493955" TargetMode="External"/><Relationship Id="rId72" Type="http://schemas.openxmlformats.org/officeDocument/2006/relationships/hyperlink" Target="https://www.ncbi.nlm.nih.gov/pubmed/31545351" TargetMode="External"/><Relationship Id="rId803" Type="http://schemas.openxmlformats.org/officeDocument/2006/relationships/hyperlink" Target="https://www.ncbi.nlm.nih.gov/pubmed/?term=Chen%20TA" TargetMode="External"/><Relationship Id="rId1226" Type="http://schemas.openxmlformats.org/officeDocument/2006/relationships/hyperlink" Target="https://www.ncbi.nlm.nih.gov/pubmed/?term=Bartz%20TM%5BAuthor%5D&amp;cauthor=true&amp;cauthor_uid=28166215" TargetMode="External"/><Relationship Id="rId1433" Type="http://schemas.openxmlformats.org/officeDocument/2006/relationships/hyperlink" Target="https://www.ncbi.nlm.nih.gov/pubmed/?term=Lyytik%C3%A4inen%20LP%5BAuthor%5D&amp;cauthor=true&amp;cauthor_uid=28443625" TargetMode="External"/><Relationship Id="rId1640" Type="http://schemas.openxmlformats.org/officeDocument/2006/relationships/hyperlink" Target="https://www.ncbi.nlm.nih.gov/pubmed/?term=Grabe%20HJ%5BAuthor%5D&amp;cauthor=true&amp;cauthor_uid=28443625" TargetMode="External"/><Relationship Id="rId1738" Type="http://schemas.openxmlformats.org/officeDocument/2006/relationships/hyperlink" Target="https://www.ncbi.nlm.nih.gov/pubmed/?term=van%20Hylckama%20Vlieg%20A%5BAuthor%5D&amp;cauthor=true&amp;cauthor_uid=28528403" TargetMode="External"/><Relationship Id="rId3093" Type="http://schemas.openxmlformats.org/officeDocument/2006/relationships/hyperlink" Target="https://www.ncbi.nlm.nih.gov/pubmed/?term=Tonelli%20M%5BAuthor%5D&amp;cauthor=true&amp;cauthor_uid=23111824" TargetMode="External"/><Relationship Id="rId1500" Type="http://schemas.openxmlformats.org/officeDocument/2006/relationships/hyperlink" Target="https://www.ncbi.nlm.nih.gov/pubmed/?term=Glorioso%20N%5BAuthor%5D&amp;cauthor=true&amp;cauthor_uid=28443625" TargetMode="External"/><Relationship Id="rId1945" Type="http://schemas.openxmlformats.org/officeDocument/2006/relationships/hyperlink" Target="https://www.ncbi.nlm.nih.gov/pubmed/?term=Franco%20OH%5BAuthor%5D&amp;cauthor=true&amp;cauthor_uid=28039329" TargetMode="External"/><Relationship Id="rId1805" Type="http://schemas.openxmlformats.org/officeDocument/2006/relationships/hyperlink" Target="https://www.ncbi.nlm.nih.gov/pubmed/?term=Graff%20M%5BAuthor%5D&amp;cauthor=true&amp;cauthor_uid=28430825" TargetMode="External"/><Relationship Id="rId3020" Type="http://schemas.openxmlformats.org/officeDocument/2006/relationships/hyperlink" Target="https://www.ncbi.nlm.nih.gov/pmc/articles/PMC4378661/" TargetMode="External"/><Relationship Id="rId179" Type="http://schemas.openxmlformats.org/officeDocument/2006/relationships/hyperlink" Target="https://www.ncbi.nlm.nih.gov/pmc/articles/PMC5954991/" TargetMode="External"/><Relationship Id="rId386" Type="http://schemas.openxmlformats.org/officeDocument/2006/relationships/hyperlink" Target="https://www.ncbi.nlm.nih.gov/pubmed/?term=Zillikens%20MC%5BAuthor%5D&amp;cauthor=true&amp;cauthor_uid=29304378" TargetMode="External"/><Relationship Id="rId593" Type="http://schemas.openxmlformats.org/officeDocument/2006/relationships/hyperlink" Target="https://www.ncbi.nlm.nih.gov/pubmed/?term=Gudnason%20V%5BAuthor%5D&amp;cauthor=true&amp;cauthor_uid=28077804" TargetMode="External"/><Relationship Id="rId2067" Type="http://schemas.openxmlformats.org/officeDocument/2006/relationships/hyperlink" Target="https://www.ncbi.nlm.nih.gov/pubmed/?term=Segna%20D%5BAuthor%5D&amp;cauthor=true&amp;cauthor_uid=29034571" TargetMode="External"/><Relationship Id="rId2274" Type="http://schemas.openxmlformats.org/officeDocument/2006/relationships/hyperlink" Target="https://www.ncbi.nlm.nih.gov/pubmed/?term=Klein%20RJ%5BAuthor%5D&amp;cauthor=true&amp;cauthor_uid=28017375" TargetMode="External"/><Relationship Id="rId2481" Type="http://schemas.openxmlformats.org/officeDocument/2006/relationships/hyperlink" Target="https://www.ncbi.nlm.nih.gov/pubmed/?term=Huang%20J%5BAuthor%5D&amp;cauthor=true&amp;cauthor_uid=28394258" TargetMode="External"/><Relationship Id="rId3118" Type="http://schemas.openxmlformats.org/officeDocument/2006/relationships/hyperlink" Target="https://www.ncbi.nlm.nih.gov/pubmed/?term=International%20COPD%20Cohorts%20Collaboration%20Working%20Group%5BCorporate%20Author%5D" TargetMode="External"/><Relationship Id="rId246" Type="http://schemas.openxmlformats.org/officeDocument/2006/relationships/hyperlink" Target="https://www.ncbi.nlm.nih.gov/pubmed/?term=K%C3%A4h%C3%B6nen%20M" TargetMode="External"/><Relationship Id="rId453" Type="http://schemas.openxmlformats.org/officeDocument/2006/relationships/hyperlink" Target="https://www.ncbi.nlm.nih.gov/pmc/articles/PMC6013387/" TargetMode="External"/><Relationship Id="rId660" Type="http://schemas.openxmlformats.org/officeDocument/2006/relationships/hyperlink" Target="https://www.ncbi.nlm.nih.gov/pubmed/?term=Isales%20CM%5BAuthor%5D&amp;cauthor=true&amp;cauthor_uid=28150034" TargetMode="External"/><Relationship Id="rId898" Type="http://schemas.openxmlformats.org/officeDocument/2006/relationships/hyperlink" Target="https://www.ncbi.nlm.nih.gov/pubmed/?term=Bohlken%20MM%5BAuthor%5D&amp;cauthor=true&amp;cauthor_uid=28098162" TargetMode="External"/><Relationship Id="rId1083" Type="http://schemas.openxmlformats.org/officeDocument/2006/relationships/hyperlink" Target="https://www.ncbi.nlm.nih.gov/pubmed/?term=Hofman%20A%5BAuthor%5D&amp;cauthor=true&amp;cauthor_uid=28098162" TargetMode="External"/><Relationship Id="rId1290" Type="http://schemas.openxmlformats.org/officeDocument/2006/relationships/hyperlink" Target="https://www.ncbi.nlm.nih.gov/pubmed/28166215" TargetMode="External"/><Relationship Id="rId2134" Type="http://schemas.openxmlformats.org/officeDocument/2006/relationships/hyperlink" Target="https://www.ncbi.nlm.nih.gov/pubmed/?term=Pistis%20G%5BAuthor%5D&amp;cauthor=true&amp;cauthor_uid=28379579" TargetMode="External"/><Relationship Id="rId2341" Type="http://schemas.openxmlformats.org/officeDocument/2006/relationships/hyperlink" Target="https://www.ncbi.nlm.nih.gov/pubmed/?term=Morris%20AP%5BAuthor%5D&amp;cauthor=true&amp;cauthor_uid=28017375" TargetMode="External"/><Relationship Id="rId2579" Type="http://schemas.openxmlformats.org/officeDocument/2006/relationships/hyperlink" Target="https://www.ncbi.nlm.nih.gov/pubmed/?term=Katz%20R%5BAuthor%5D&amp;cauthor=true&amp;cauthor_uid=26830253" TargetMode="External"/><Relationship Id="rId2786" Type="http://schemas.openxmlformats.org/officeDocument/2006/relationships/hyperlink" Target="https://www.ncbi.nlm.nih.gov/pubmed/?term=Evans%20DS%5BAuthor%5D&amp;cauthor=true&amp;cauthor_uid=27587472" TargetMode="External"/><Relationship Id="rId2993" Type="http://schemas.openxmlformats.org/officeDocument/2006/relationships/hyperlink" Target="https://www.ncbi.nlm.nih.gov/pubmed/?term=Johnson%20A%5BAuthor%5D&amp;cauthor=true&amp;cauthor_uid=25493955" TargetMode="External"/><Relationship Id="rId106" Type="http://schemas.openxmlformats.org/officeDocument/2006/relationships/hyperlink" Target="https://www.ncbi.nlm.nih.gov/pmc/articles/PMC6818094/" TargetMode="External"/><Relationship Id="rId313" Type="http://schemas.openxmlformats.org/officeDocument/2006/relationships/hyperlink" Target="https://www.ncbi.nlm.nih.gov/pubmed/29615537" TargetMode="External"/><Relationship Id="rId758" Type="http://schemas.openxmlformats.org/officeDocument/2006/relationships/hyperlink" Target="https://www.ncbi.nlm.nih.gov/pubmed/?term=Mitchell%20P%5BAuthor%5D&amp;cauthor=true&amp;cauthor_uid=28107422" TargetMode="External"/><Relationship Id="rId965" Type="http://schemas.openxmlformats.org/officeDocument/2006/relationships/hyperlink" Target="https://www.ncbi.nlm.nih.gov/pubmed/?term=Schork%20AJ%5BAuthor%5D&amp;cauthor=true&amp;cauthor_uid=28098162" TargetMode="External"/><Relationship Id="rId1150" Type="http://schemas.openxmlformats.org/officeDocument/2006/relationships/hyperlink" Target="https://www.ncbi.nlm.nih.gov/pubmed/?term=Schmidt%20H%5BAuthor%5D&amp;cauthor=true&amp;cauthor_uid=28098162" TargetMode="External"/><Relationship Id="rId1388" Type="http://schemas.openxmlformats.org/officeDocument/2006/relationships/hyperlink" Target="https://www.ncbi.nlm.nih.gov/pubmed/?term=Young%20K%5BAuthor%5D&amp;cauthor=true&amp;cauthor_uid=28443625" TargetMode="External"/><Relationship Id="rId1595" Type="http://schemas.openxmlformats.org/officeDocument/2006/relationships/hyperlink" Target="https://www.ncbi.nlm.nih.gov/pubmed/?term=Silbernagel%20G%5BAuthor%5D&amp;cauthor=true&amp;cauthor_uid=28443625" TargetMode="External"/><Relationship Id="rId2439" Type="http://schemas.openxmlformats.org/officeDocument/2006/relationships/hyperlink" Target="https://www.ncbi.nlm.nih.gov/pubmed/?term=Teumer%20A%5BAuthor%5D&amp;cauthor=true&amp;cauthor_uid=28394258" TargetMode="External"/><Relationship Id="rId2646" Type="http://schemas.openxmlformats.org/officeDocument/2006/relationships/hyperlink" Target="https://www.ncbi.nlm.nih.gov/pubmed/?term=Bis%20JC%5BAuthor%5D&amp;cauthor=true&amp;cauthor_uid=27955697" TargetMode="External"/><Relationship Id="rId2853" Type="http://schemas.openxmlformats.org/officeDocument/2006/relationships/hyperlink" Target="https://www.ncbi.nlm.nih.gov/pubmed/?term=Gudnason%20V%5BAuthor%5D&amp;cauthor=true&amp;cauthor_uid=27587472" TargetMode="External"/><Relationship Id="rId94" Type="http://schemas.openxmlformats.org/officeDocument/2006/relationships/hyperlink" Target="https://www.ncbi.nlm.nih.gov/pubmed/31420334" TargetMode="External"/><Relationship Id="rId520" Type="http://schemas.openxmlformats.org/officeDocument/2006/relationships/hyperlink" Target="https://www.ncbi.nlm.nih.gov/pubmed/?term=Ahiawodzi%20PD%5BAuthor%5D&amp;cauthor=true&amp;cauthor_uid=28055285" TargetMode="External"/><Relationship Id="rId618" Type="http://schemas.openxmlformats.org/officeDocument/2006/relationships/hyperlink" Target="https://www.ncbi.nlm.nih.gov/pubmed/?term=Tranah%20GJ%5BAuthor%5D&amp;cauthor=true&amp;cauthor_uid=28077804" TargetMode="External"/><Relationship Id="rId825" Type="http://schemas.openxmlformats.org/officeDocument/2006/relationships/hyperlink" Target="https://www.ncbi.nlm.nih.gov/pubmed/?term=Ordovas%20JM" TargetMode="External"/><Relationship Id="rId1248" Type="http://schemas.openxmlformats.org/officeDocument/2006/relationships/hyperlink" Target="https://www.ncbi.nlm.nih.gov/pubmed/?term=de%20Koning%20HJ%5BAuthor%5D&amp;cauthor=true&amp;cauthor_uid=28166215" TargetMode="External"/><Relationship Id="rId1455" Type="http://schemas.openxmlformats.org/officeDocument/2006/relationships/hyperlink" Target="https://www.ncbi.nlm.nih.gov/pubmed/?term=Vedantam%20SL%5BAuthor%5D&amp;cauthor=true&amp;cauthor_uid=28443625" TargetMode="External"/><Relationship Id="rId1662" Type="http://schemas.openxmlformats.org/officeDocument/2006/relationships/hyperlink" Target="https://www.ncbi.nlm.nih.gov/pubmed/?term=Peters%20A%5BAuthor%5D&amp;cauthor=true&amp;cauthor_uid=28443625" TargetMode="External"/><Relationship Id="rId2201" Type="http://schemas.openxmlformats.org/officeDocument/2006/relationships/hyperlink" Target="https://www.ncbi.nlm.nih.gov/pubmed/?term=Stirrups%20KE%5BAuthor%5D&amp;cauthor=true&amp;cauthor_uid=28379579" TargetMode="External"/><Relationship Id="rId2506" Type="http://schemas.openxmlformats.org/officeDocument/2006/relationships/hyperlink" Target="https://www.ncbi.nlm.nih.gov/pubmed/?term=Pfeufer%20A%5BAuthor%5D&amp;cauthor=true&amp;cauthor_uid=28394258" TargetMode="External"/><Relationship Id="rId1010" Type="http://schemas.openxmlformats.org/officeDocument/2006/relationships/hyperlink" Target="https://www.ncbi.nlm.nih.gov/pubmed/?term=Blangero%20J%5BAuthor%5D&amp;cauthor=true&amp;cauthor_uid=28098162" TargetMode="External"/><Relationship Id="rId1108" Type="http://schemas.openxmlformats.org/officeDocument/2006/relationships/hyperlink" Target="https://www.ncbi.nlm.nih.gov/pubmed/?term=Martinez%20O%5BAuthor%5D&amp;cauthor=true&amp;cauthor_uid=28098162" TargetMode="External"/><Relationship Id="rId1315" Type="http://schemas.openxmlformats.org/officeDocument/2006/relationships/hyperlink" Target="https://www.ncbi.nlm.nih.gov/pubmed/?term=Tsai%20MY%5BAuthor%5D&amp;cauthor=true&amp;cauthor_uid=28298293" TargetMode="External"/><Relationship Id="rId1967" Type="http://schemas.openxmlformats.org/officeDocument/2006/relationships/hyperlink" Target="https://www.ncbi.nlm.nih.gov/pubmed/?term=Sattar%20N%5BAuthor%5D&amp;cauthor=true&amp;cauthor_uid=28039329" TargetMode="External"/><Relationship Id="rId2713" Type="http://schemas.openxmlformats.org/officeDocument/2006/relationships/hyperlink" Target="https://www.ncbi.nlm.nih.gov/pubmed/?term=Huan%20T%5BAuthor%5D&amp;cauthor=true&amp;cauthor_uid=27843151" TargetMode="External"/><Relationship Id="rId2920" Type="http://schemas.openxmlformats.org/officeDocument/2006/relationships/hyperlink" Target="https://www.ncbi.nlm.nih.gov/pubmed/?term=Coresh%20J%5BAuthor%5D&amp;cauthor=true&amp;cauthor_uid=25493955" TargetMode="External"/><Relationship Id="rId1522" Type="http://schemas.openxmlformats.org/officeDocument/2006/relationships/hyperlink" Target="https://www.ncbi.nlm.nih.gov/pubmed/?term=Hung%20J%5BAuthor%5D&amp;cauthor=true&amp;cauthor_uid=28443625" TargetMode="External"/><Relationship Id="rId21" Type="http://schemas.openxmlformats.org/officeDocument/2006/relationships/hyperlink" Target="https://www.ncbi.nlm.nih.gov/pubmed/29254423" TargetMode="External"/><Relationship Id="rId2089" Type="http://schemas.openxmlformats.org/officeDocument/2006/relationships/hyperlink" Target="https://www.ncbi.nlm.nih.gov/pubmed/?term=Cauley%20JA%5BAuthor%5D&amp;cauthor=true&amp;cauthor_uid=29034571" TargetMode="External"/><Relationship Id="rId2296" Type="http://schemas.openxmlformats.org/officeDocument/2006/relationships/hyperlink" Target="https://www.ncbi.nlm.nih.gov/pubmed/?term=Guralnik%20JM%5BAuthor%5D&amp;cauthor=true&amp;cauthor_uid=28017375" TargetMode="External"/><Relationship Id="rId268" Type="http://schemas.openxmlformats.org/officeDocument/2006/relationships/hyperlink" Target="https://www.ncbi.nlm.nih.gov/pubmed/?term=Coltell%20O" TargetMode="External"/><Relationship Id="rId475" Type="http://schemas.openxmlformats.org/officeDocument/2006/relationships/hyperlink" Target="https://www.ncbi.nlm.nih.gov/pmc/articles/PMC6185909/" TargetMode="External"/><Relationship Id="rId682" Type="http://schemas.openxmlformats.org/officeDocument/2006/relationships/hyperlink" Target="https://www.ncbi.nlm.nih.gov/pubmed/?term=Ahluwalia%20TS%5BAuthor%5D&amp;cauthor=true&amp;cauthor_uid=28107422" TargetMode="External"/><Relationship Id="rId2156" Type="http://schemas.openxmlformats.org/officeDocument/2006/relationships/hyperlink" Target="https://www.ncbi.nlm.nih.gov/pubmed/?term=de%20Mutsert%20R%5BAuthor%5D&amp;cauthor=true&amp;cauthor_uid=28379579" TargetMode="External"/><Relationship Id="rId2363" Type="http://schemas.openxmlformats.org/officeDocument/2006/relationships/hyperlink" Target="https://www.ncbi.nlm.nih.gov/pubmed/?term=Evangelou%20E%5BAuthor%5D&amp;cauthor=true&amp;cauthor_uid=28135244" TargetMode="External"/><Relationship Id="rId2570" Type="http://schemas.openxmlformats.org/officeDocument/2006/relationships/hyperlink" Target="https://www.ncbi.nlm.nih.gov/pubmed/29107063" TargetMode="External"/><Relationship Id="rId128" Type="http://schemas.openxmlformats.org/officeDocument/2006/relationships/hyperlink" Target="https://www.ncbi.nlm.nih.gov/pmc/articles/PMC6438386/" TargetMode="External"/><Relationship Id="rId335" Type="http://schemas.openxmlformats.org/officeDocument/2006/relationships/hyperlink" Target="https://www.ncbi.nlm.nih.gov/pmc/articles/PMC5898373/" TargetMode="External"/><Relationship Id="rId542" Type="http://schemas.openxmlformats.org/officeDocument/2006/relationships/hyperlink" Target="https://www.ncbi.nlm.nih.gov/pubmed/?term=Folsom%20AR%5BAuthor%5D&amp;cauthor=true&amp;cauthor_uid=28009647" TargetMode="External"/><Relationship Id="rId1172" Type="http://schemas.openxmlformats.org/officeDocument/2006/relationships/hyperlink" Target="https://www.ncbi.nlm.nih.gov/pubmed/?term=van%20der%20Wee%20NJ%5BAuthor%5D&amp;cauthor=true&amp;cauthor_uid=28098162" TargetMode="External"/><Relationship Id="rId2016" Type="http://schemas.openxmlformats.org/officeDocument/2006/relationships/hyperlink" Target="https://www.ncbi.nlm.nih.gov/pubmed/?term=LaMonte%20M%5BAuthor%5D&amp;cauthor=true&amp;cauthor_uid=28254175" TargetMode="External"/><Relationship Id="rId2223" Type="http://schemas.openxmlformats.org/officeDocument/2006/relationships/hyperlink" Target="https://www.ncbi.nlm.nih.gov/pubmed/?term=Wilson%20J%5BAuthor%5D&amp;cauthor=true&amp;cauthor_uid=28379579" TargetMode="External"/><Relationship Id="rId2430" Type="http://schemas.openxmlformats.org/officeDocument/2006/relationships/hyperlink" Target="https://www.ncbi.nlm.nih.gov/pubmed/?term=International%20Genomics%20of%20Blood%20Pressure%20%28iGEN-BP%29%20Consortium%5BCorporate%20Author%5D" TargetMode="External"/><Relationship Id="rId402" Type="http://schemas.openxmlformats.org/officeDocument/2006/relationships/hyperlink" Target="https://www.ncbi.nlm.nih.gov/pubmed/?term=Wilson%20SG%5BAuthor%5D&amp;cauthor=true&amp;cauthor_uid=29304378" TargetMode="External"/><Relationship Id="rId1032" Type="http://schemas.openxmlformats.org/officeDocument/2006/relationships/hyperlink" Target="https://www.ncbi.nlm.nih.gov/pubmed/?term=De%20Craen%20AJ%5BAuthor%5D&amp;cauthor=true&amp;cauthor_uid=28098162" TargetMode="External"/><Relationship Id="rId1989" Type="http://schemas.openxmlformats.org/officeDocument/2006/relationships/hyperlink" Target="https://www.ncbi.nlm.nih.gov/pubmed/?term=Stricker%20BH%5BAuthor%5D&amp;cauthor=true&amp;cauthor_uid=28039329" TargetMode="External"/><Relationship Id="rId1849" Type="http://schemas.openxmlformats.org/officeDocument/2006/relationships/hyperlink" Target="https://www.ncbi.nlm.nih.gov/pubmed/?term=Garcia%20M%5BAuthor%5D&amp;cauthor=true&amp;cauthor_uid=28430825" TargetMode="External"/><Relationship Id="rId3064" Type="http://schemas.openxmlformats.org/officeDocument/2006/relationships/hyperlink" Target="https://www.ncbi.nlm.nih.gov/pubmed/?term=Fitzpatrick%20AL%5BAuthor%5D&amp;cauthor=true&amp;cauthor_uid=23224328" TargetMode="External"/><Relationship Id="rId192" Type="http://schemas.openxmlformats.org/officeDocument/2006/relationships/hyperlink" Target="https://www.nature.com/articles/s41588-017-0014-7" TargetMode="External"/><Relationship Id="rId1709" Type="http://schemas.openxmlformats.org/officeDocument/2006/relationships/hyperlink" Target="https://www.ncbi.nlm.nih.gov/pmc/articles/PMC5776077/" TargetMode="External"/><Relationship Id="rId1916" Type="http://schemas.openxmlformats.org/officeDocument/2006/relationships/hyperlink" Target="https://www.ncbi.nlm.nih.gov/pubmed/?term=North%20KE%5BAuthor%5D&amp;cauthor=true&amp;cauthor_uid=28430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BC35F-E1AF-4C07-85C4-04813A4D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240</Pages>
  <Words>150105</Words>
  <Characters>1098603</Characters>
  <Application>Microsoft Office Word</Application>
  <DocSecurity>0</DocSecurity>
  <Lines>9155</Lines>
  <Paragraphs>2492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ecterry</cp:lastModifiedBy>
  <cp:revision>3</cp:revision>
  <cp:lastPrinted>2018-04-18T22:38:00Z</cp:lastPrinted>
  <dcterms:created xsi:type="dcterms:W3CDTF">2020-03-12T00:39:00Z</dcterms:created>
  <dcterms:modified xsi:type="dcterms:W3CDTF">2020-03-16T20:27:00Z</dcterms:modified>
</cp:coreProperties>
</file>